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МІНІСТЕРСТВО ОСВІТИ І НАУКИ УКРАЇНИ </w:t>
      </w:r>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Західноукраїнський національний університет</w:t>
      </w:r>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Факультет комп’ютерних інформаційних технологій</w:t>
      </w:r>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Кафедра </w:t>
      </w:r>
      <w:proofErr w:type="spellStart"/>
      <w:r w:rsidRPr="00847683">
        <w:rPr>
          <w:rFonts w:ascii="Times New Roman" w:hAnsi="Times New Roman" w:cs="Times New Roman"/>
          <w:sz w:val="28"/>
          <w:szCs w:val="28"/>
        </w:rPr>
        <w:t>кібербезпеки</w:t>
      </w:r>
      <w:proofErr w:type="spellEnd"/>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highlight w:val="yellow"/>
        </w:rPr>
      </w:pPr>
      <w:r w:rsidRPr="00847683">
        <w:rPr>
          <w:rFonts w:ascii="Times New Roman" w:hAnsi="Times New Roman" w:cs="Times New Roman"/>
          <w:bCs/>
          <w:sz w:val="28"/>
          <w:szCs w:val="28"/>
        </w:rPr>
        <w:t>КЛЬОЦ Юрій</w:t>
      </w:r>
      <w:r>
        <w:rPr>
          <w:rFonts w:ascii="Times New Roman" w:hAnsi="Times New Roman" w:cs="Times New Roman"/>
          <w:bCs/>
          <w:sz w:val="28"/>
          <w:szCs w:val="28"/>
        </w:rPr>
        <w:t xml:space="preserve"> Павлович</w:t>
      </w:r>
    </w:p>
    <w:p w:rsidR="00847683" w:rsidRPr="00847683" w:rsidRDefault="00847683" w:rsidP="00847683">
      <w:pPr>
        <w:spacing w:after="0" w:line="240" w:lineRule="auto"/>
        <w:jc w:val="center"/>
        <w:rPr>
          <w:rFonts w:ascii="Times New Roman" w:hAnsi="Times New Roman" w:cs="Times New Roman"/>
          <w:b/>
          <w:sz w:val="28"/>
          <w:szCs w:val="28"/>
          <w:highlight w:val="yellow"/>
        </w:rPr>
      </w:pPr>
    </w:p>
    <w:p w:rsidR="00847683" w:rsidRPr="00847683" w:rsidRDefault="00847683" w:rsidP="00847683">
      <w:pPr>
        <w:spacing w:after="0" w:line="240" w:lineRule="auto"/>
        <w:jc w:val="center"/>
        <w:rPr>
          <w:rFonts w:ascii="Times New Roman" w:hAnsi="Times New Roman" w:cs="Times New Roman"/>
          <w:sz w:val="28"/>
          <w:szCs w:val="28"/>
          <w:highlight w:val="yellow"/>
        </w:rPr>
      </w:pPr>
    </w:p>
    <w:p w:rsidR="00847683" w:rsidRPr="00D449D9" w:rsidRDefault="00847683" w:rsidP="00D449D9">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Метод визна</w:t>
      </w:r>
      <w:r>
        <w:rPr>
          <w:rFonts w:ascii="Times New Roman" w:hAnsi="Times New Roman" w:cs="Times New Roman"/>
          <w:sz w:val="28"/>
          <w:szCs w:val="28"/>
        </w:rPr>
        <w:t xml:space="preserve">чення підозрілої поведінки </w:t>
      </w:r>
      <w:proofErr w:type="spellStart"/>
      <w:r>
        <w:rPr>
          <w:rFonts w:ascii="Times New Roman" w:hAnsi="Times New Roman" w:cs="Times New Roman"/>
          <w:sz w:val="28"/>
          <w:szCs w:val="28"/>
        </w:rPr>
        <w:t>комп</w:t>
      </w:r>
      <w:proofErr w:type="spellEnd"/>
      <w:r>
        <w:rPr>
          <w:rFonts w:ascii="Times New Roman" w:hAnsi="Times New Roman" w:cs="Times New Roman"/>
          <w:sz w:val="28"/>
          <w:szCs w:val="28"/>
          <w:lang w:val="en-US"/>
        </w:rPr>
        <w:t>’</w:t>
      </w:r>
      <w:proofErr w:type="spellStart"/>
      <w:r w:rsidRPr="00847683">
        <w:rPr>
          <w:rFonts w:ascii="Times New Roman" w:hAnsi="Times New Roman" w:cs="Times New Roman"/>
          <w:sz w:val="28"/>
          <w:szCs w:val="28"/>
        </w:rPr>
        <w:t>ютерів</w:t>
      </w:r>
      <w:proofErr w:type="spellEnd"/>
      <w:r>
        <w:rPr>
          <w:rFonts w:ascii="Times New Roman" w:hAnsi="Times New Roman" w:cs="Times New Roman"/>
          <w:sz w:val="28"/>
          <w:szCs w:val="28"/>
          <w:lang w:val="en-US"/>
        </w:rPr>
        <w:t xml:space="preserve"> </w:t>
      </w:r>
      <w:r w:rsidRPr="00847683">
        <w:rPr>
          <w:rFonts w:ascii="Times New Roman" w:hAnsi="Times New Roman" w:cs="Times New Roman"/>
          <w:sz w:val="28"/>
          <w:szCs w:val="28"/>
        </w:rPr>
        <w:t>корпоративної мережі</w:t>
      </w:r>
      <w:r>
        <w:rPr>
          <w:rFonts w:ascii="Times New Roman" w:hAnsi="Times New Roman" w:cs="Times New Roman"/>
          <w:sz w:val="28"/>
          <w:szCs w:val="28"/>
          <w:lang w:val="en-US"/>
        </w:rPr>
        <w:t xml:space="preserve"> / </w:t>
      </w:r>
      <w:r w:rsidRPr="00847683">
        <w:rPr>
          <w:rFonts w:ascii="Times New Roman" w:hAnsi="Times New Roman" w:cs="Times New Roman"/>
          <w:sz w:val="28"/>
          <w:szCs w:val="28"/>
        </w:rPr>
        <w:t xml:space="preserve">A </w:t>
      </w:r>
      <w:proofErr w:type="spellStart"/>
      <w:r w:rsidRPr="00847683">
        <w:rPr>
          <w:rFonts w:ascii="Times New Roman" w:hAnsi="Times New Roman" w:cs="Times New Roman"/>
          <w:sz w:val="28"/>
          <w:szCs w:val="28"/>
        </w:rPr>
        <w:t>method</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for</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determining</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suspicious</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behavior</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of</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corporate</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network</w:t>
      </w:r>
      <w:proofErr w:type="spellEnd"/>
      <w:r w:rsidR="00D449D9">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computers</w:t>
      </w:r>
      <w:proofErr w:type="spellEnd"/>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спеціальність 125 </w:t>
      </w:r>
      <w:proofErr w:type="spellStart"/>
      <w:r w:rsidRPr="00847683">
        <w:rPr>
          <w:rFonts w:ascii="Times New Roman" w:hAnsi="Times New Roman" w:cs="Times New Roman"/>
          <w:sz w:val="28"/>
          <w:szCs w:val="28"/>
        </w:rPr>
        <w:t>Кібербезпека</w:t>
      </w:r>
      <w:proofErr w:type="spellEnd"/>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освітньо-професійна програма - </w:t>
      </w:r>
      <w:proofErr w:type="spellStart"/>
      <w:r w:rsidRPr="00847683">
        <w:rPr>
          <w:rFonts w:ascii="Times New Roman" w:hAnsi="Times New Roman" w:cs="Times New Roman"/>
          <w:sz w:val="28"/>
          <w:szCs w:val="28"/>
        </w:rPr>
        <w:t>Кібербезпека</w:t>
      </w:r>
      <w:proofErr w:type="spellEnd"/>
    </w:p>
    <w:p w:rsidR="00847683" w:rsidRPr="00847683" w:rsidRDefault="00847683" w:rsidP="00847683">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кваліфікаційна робота </w:t>
      </w: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 xml:space="preserve">Виконав студент групи </w:t>
      </w:r>
      <w:proofErr w:type="spellStart"/>
      <w:r w:rsidRPr="00847683">
        <w:rPr>
          <w:rFonts w:ascii="Times New Roman" w:hAnsi="Times New Roman" w:cs="Times New Roman"/>
          <w:sz w:val="28"/>
          <w:szCs w:val="28"/>
        </w:rPr>
        <w:t>КБм</w:t>
      </w:r>
      <w:proofErr w:type="spellEnd"/>
      <w:r w:rsidRPr="00847683">
        <w:rPr>
          <w:rFonts w:ascii="Times New Roman" w:hAnsi="Times New Roman" w:cs="Times New Roman"/>
          <w:sz w:val="28"/>
          <w:szCs w:val="28"/>
        </w:rPr>
        <w:t>-21</w:t>
      </w:r>
    </w:p>
    <w:p w:rsidR="00847683" w:rsidRPr="00847683" w:rsidRDefault="00335AD0" w:rsidP="00847683">
      <w:pPr>
        <w:spacing w:after="0" w:line="240" w:lineRule="auto"/>
        <w:ind w:left="4820"/>
        <w:rPr>
          <w:rFonts w:ascii="Times New Roman" w:hAnsi="Times New Roman" w:cs="Times New Roman"/>
          <w:sz w:val="28"/>
          <w:szCs w:val="28"/>
        </w:rPr>
      </w:pPr>
      <w:r>
        <w:rPr>
          <w:rFonts w:ascii="Times New Roman" w:hAnsi="Times New Roman" w:cs="Times New Roman"/>
          <w:color w:val="151615"/>
          <w:sz w:val="28"/>
          <w:szCs w:val="28"/>
        </w:rPr>
        <w:t>Ю</w:t>
      </w:r>
      <w:r w:rsidR="00847683" w:rsidRPr="00847683">
        <w:rPr>
          <w:rFonts w:ascii="Times New Roman" w:hAnsi="Times New Roman" w:cs="Times New Roman"/>
          <w:color w:val="151615"/>
          <w:sz w:val="28"/>
          <w:szCs w:val="28"/>
        </w:rPr>
        <w:t>.</w:t>
      </w:r>
      <w:r>
        <w:rPr>
          <w:rFonts w:ascii="Times New Roman" w:hAnsi="Times New Roman" w:cs="Times New Roman"/>
          <w:color w:val="151615"/>
          <w:sz w:val="28"/>
          <w:szCs w:val="28"/>
        </w:rPr>
        <w:t>П</w:t>
      </w:r>
      <w:r w:rsidR="00847683" w:rsidRPr="00847683">
        <w:rPr>
          <w:rFonts w:ascii="Times New Roman" w:hAnsi="Times New Roman" w:cs="Times New Roman"/>
          <w:color w:val="151615"/>
          <w:sz w:val="28"/>
          <w:szCs w:val="28"/>
        </w:rPr>
        <w:t xml:space="preserve">. </w:t>
      </w:r>
      <w:proofErr w:type="spellStart"/>
      <w:r>
        <w:rPr>
          <w:rFonts w:ascii="Times New Roman" w:hAnsi="Times New Roman" w:cs="Times New Roman"/>
          <w:color w:val="151615"/>
          <w:sz w:val="28"/>
          <w:szCs w:val="28"/>
        </w:rPr>
        <w:t>Кльоц</w:t>
      </w:r>
      <w:proofErr w:type="spellEnd"/>
    </w:p>
    <w:p w:rsidR="00847683" w:rsidRPr="00847683" w:rsidRDefault="00847683" w:rsidP="00847683">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___________________________</w:t>
      </w:r>
    </w:p>
    <w:p w:rsidR="00847683" w:rsidRPr="00847683" w:rsidRDefault="00847683" w:rsidP="00847683">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Науковий керівник:</w:t>
      </w:r>
    </w:p>
    <w:p w:rsidR="00847683" w:rsidRPr="00847683" w:rsidRDefault="00847683" w:rsidP="00847683">
      <w:pPr>
        <w:spacing w:after="0" w:line="240" w:lineRule="auto"/>
        <w:ind w:left="4820"/>
        <w:rPr>
          <w:rFonts w:ascii="Times New Roman" w:hAnsi="Times New Roman" w:cs="Times New Roman"/>
          <w:sz w:val="28"/>
          <w:szCs w:val="28"/>
        </w:rPr>
      </w:pPr>
      <w:bookmarkStart w:id="0" w:name="_GoBack"/>
      <w:proofErr w:type="spellStart"/>
      <w:r>
        <w:rPr>
          <w:rFonts w:ascii="Times New Roman" w:hAnsi="Times New Roman" w:cs="Times New Roman"/>
          <w:color w:val="151615"/>
          <w:sz w:val="28"/>
          <w:szCs w:val="28"/>
        </w:rPr>
        <w:t>к</w:t>
      </w:r>
      <w:r w:rsidRPr="00847683">
        <w:rPr>
          <w:rFonts w:ascii="Times New Roman" w:hAnsi="Times New Roman" w:cs="Times New Roman"/>
          <w:color w:val="151615"/>
          <w:sz w:val="28"/>
          <w:szCs w:val="28"/>
        </w:rPr>
        <w:t>.т.н</w:t>
      </w:r>
      <w:proofErr w:type="spellEnd"/>
      <w:r w:rsidRPr="00847683">
        <w:rPr>
          <w:rFonts w:ascii="Times New Roman" w:hAnsi="Times New Roman" w:cs="Times New Roman"/>
          <w:color w:val="151615"/>
          <w:sz w:val="28"/>
          <w:szCs w:val="28"/>
        </w:rPr>
        <w:t xml:space="preserve">., </w:t>
      </w:r>
      <w:r>
        <w:rPr>
          <w:rFonts w:ascii="Times New Roman" w:hAnsi="Times New Roman" w:cs="Times New Roman"/>
          <w:color w:val="151615"/>
          <w:sz w:val="28"/>
          <w:szCs w:val="28"/>
        </w:rPr>
        <w:t>доцент І.З.Якименко</w:t>
      </w:r>
      <w:bookmarkEnd w:id="0"/>
    </w:p>
    <w:p w:rsidR="00847683" w:rsidRPr="00847683" w:rsidRDefault="00847683" w:rsidP="00847683">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___________________________</w:t>
      </w:r>
    </w:p>
    <w:p w:rsidR="00847683" w:rsidRPr="00847683" w:rsidRDefault="00847683" w:rsidP="00847683">
      <w:pPr>
        <w:spacing w:after="0" w:line="240" w:lineRule="auto"/>
        <w:rPr>
          <w:rFonts w:ascii="Times New Roman" w:hAnsi="Times New Roman" w:cs="Times New Roman"/>
          <w:sz w:val="28"/>
          <w:szCs w:val="28"/>
        </w:rPr>
      </w:pPr>
    </w:p>
    <w:p w:rsidR="00847683" w:rsidRPr="00847683" w:rsidRDefault="00847683" w:rsidP="00847683">
      <w:pPr>
        <w:spacing w:after="0" w:line="240" w:lineRule="auto"/>
        <w:rPr>
          <w:rFonts w:ascii="Times New Roman" w:hAnsi="Times New Roman" w:cs="Times New Roman"/>
          <w:sz w:val="28"/>
          <w:szCs w:val="28"/>
        </w:rPr>
      </w:pPr>
    </w:p>
    <w:p w:rsidR="00847683" w:rsidRPr="00847683" w:rsidRDefault="00847683" w:rsidP="00847683">
      <w:pPr>
        <w:spacing w:after="0" w:line="240" w:lineRule="auto"/>
        <w:rPr>
          <w:rFonts w:ascii="Times New Roman" w:hAnsi="Times New Roman" w:cs="Times New Roman"/>
          <w:sz w:val="28"/>
          <w:szCs w:val="28"/>
        </w:rPr>
      </w:pPr>
    </w:p>
    <w:p w:rsidR="00847683" w:rsidRPr="00847683" w:rsidRDefault="00847683" w:rsidP="00847683">
      <w:pPr>
        <w:spacing w:after="0" w:line="240" w:lineRule="auto"/>
        <w:rPr>
          <w:rFonts w:ascii="Times New Roman" w:hAnsi="Times New Roman" w:cs="Times New Roman"/>
          <w:sz w:val="28"/>
          <w:szCs w:val="28"/>
        </w:rPr>
      </w:pPr>
    </w:p>
    <w:p w:rsidR="00847683" w:rsidRPr="00847683" w:rsidRDefault="00847683" w:rsidP="00847683">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 xml:space="preserve">Кваліфікаційну роботу </w:t>
      </w:r>
    </w:p>
    <w:p w:rsidR="00847683" w:rsidRPr="00847683" w:rsidRDefault="00847683" w:rsidP="00847683">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допущено до захисту</w:t>
      </w:r>
    </w:p>
    <w:p w:rsidR="00847683" w:rsidRPr="00847683" w:rsidRDefault="00847683" w:rsidP="00847683">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«____» ________________20___ р.</w:t>
      </w:r>
    </w:p>
    <w:p w:rsidR="00847683" w:rsidRPr="00847683" w:rsidRDefault="00847683" w:rsidP="00847683">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Завідувач кафедри</w:t>
      </w:r>
    </w:p>
    <w:p w:rsidR="00847683" w:rsidRPr="00847683" w:rsidRDefault="00847683" w:rsidP="00847683">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_________________В.В. Яцків</w:t>
      </w:r>
    </w:p>
    <w:p w:rsidR="00847683" w:rsidRPr="00847683" w:rsidRDefault="00847683" w:rsidP="00847683">
      <w:pPr>
        <w:spacing w:after="0" w:line="240" w:lineRule="auto"/>
        <w:ind w:firstLine="708"/>
        <w:rPr>
          <w:rFonts w:ascii="Times New Roman" w:hAnsi="Times New Roman" w:cs="Times New Roman"/>
          <w:sz w:val="28"/>
          <w:szCs w:val="28"/>
        </w:rPr>
      </w:pPr>
      <w:r w:rsidRPr="00847683">
        <w:rPr>
          <w:rFonts w:ascii="Times New Roman" w:hAnsi="Times New Roman" w:cs="Times New Roman"/>
          <w:sz w:val="28"/>
          <w:szCs w:val="28"/>
        </w:rPr>
        <w:t>підпис</w:t>
      </w: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847683" w:rsidRDefault="00847683" w:rsidP="00847683">
      <w:pPr>
        <w:spacing w:after="0" w:line="240" w:lineRule="auto"/>
        <w:jc w:val="center"/>
        <w:rPr>
          <w:rFonts w:ascii="Times New Roman" w:hAnsi="Times New Roman" w:cs="Times New Roman"/>
          <w:sz w:val="28"/>
          <w:szCs w:val="28"/>
        </w:rPr>
      </w:pPr>
    </w:p>
    <w:p w:rsidR="00847683" w:rsidRPr="00D24B5C" w:rsidRDefault="00847683" w:rsidP="00847683">
      <w:pPr>
        <w:spacing w:after="0" w:line="240" w:lineRule="auto"/>
        <w:jc w:val="center"/>
        <w:rPr>
          <w:sz w:val="28"/>
          <w:szCs w:val="28"/>
        </w:rPr>
      </w:pPr>
      <w:r w:rsidRPr="00847683">
        <w:rPr>
          <w:rFonts w:ascii="Times New Roman" w:hAnsi="Times New Roman" w:cs="Times New Roman"/>
          <w:sz w:val="28"/>
          <w:szCs w:val="28"/>
        </w:rPr>
        <w:t>Тернопіль – 2021</w:t>
      </w:r>
      <w:r w:rsidRPr="00D24B5C">
        <w:rPr>
          <w:sz w:val="28"/>
          <w:szCs w:val="28"/>
        </w:rPr>
        <w:br w:type="page"/>
      </w:r>
    </w:p>
    <w:p w:rsidR="005B2730" w:rsidRPr="00AD6D44" w:rsidRDefault="005B2730" w:rsidP="00217E75">
      <w:pPr>
        <w:spacing w:after="0" w:line="360" w:lineRule="auto"/>
        <w:jc w:val="center"/>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lastRenderedPageBreak/>
        <w:t>В</w:t>
      </w:r>
      <w:r w:rsidR="00B65658" w:rsidRPr="00AD6D44">
        <w:rPr>
          <w:rFonts w:ascii="Times New Roman" w:hAnsi="Times New Roman" w:cs="Times New Roman"/>
          <w:noProof/>
          <w:sz w:val="28"/>
          <w:szCs w:val="28"/>
          <w:lang w:eastAsia="uk-UA"/>
        </w:rPr>
        <w:t>СТУП</w:t>
      </w:r>
    </w:p>
    <w:p w:rsidR="00D63D3E" w:rsidRPr="00AD6D44" w:rsidRDefault="00D63D3E" w:rsidP="00217E75">
      <w:pPr>
        <w:spacing w:after="0" w:line="360" w:lineRule="auto"/>
        <w:jc w:val="center"/>
        <w:rPr>
          <w:rFonts w:ascii="Times New Roman" w:hAnsi="Times New Roman" w:cs="Times New Roman"/>
          <w:noProof/>
          <w:sz w:val="28"/>
          <w:szCs w:val="28"/>
          <w:lang w:eastAsia="uk-UA"/>
        </w:rPr>
      </w:pPr>
    </w:p>
    <w:p w:rsidR="005B2730" w:rsidRPr="00AD6D44" w:rsidRDefault="005B2730" w:rsidP="00217E75">
      <w:pPr>
        <w:spacing w:after="0" w:line="360" w:lineRule="auto"/>
        <w:ind w:firstLine="708"/>
        <w:jc w:val="both"/>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t>Сучасне життя складно уявити без інформаційної взаємодії, що стосується як окремих членів суспільства, і великі організації, зокрема реалізують інтереси цілого держави. Крім очевидних переваг, що отримуються, така взаємодія несе також низку істотних недоліків [1]. Так, передача інформації через мережу піддає її тріаді загроз інформаційній безпеці: конфіденційності, цілісності та доступності. При цьому безпека інформації має бути забезпечена як за її передачі через відкриті мережі, і усередині комп'ютерної мережі (КС), під якою насамперед розуміється корпоративна комп'ютерна мережа. Однак до інформації в КС, що особливо носить критично важливе значення можуть мати доступ внутрішні співробітники, частина з яких спочатку має такі повноваження, що входять до кола їх посадових. обов'язків. Таким чином, виникає проблема протидії атакам на КС, як випадковим, так і зловмисним, виробленим у тому числі внутрішніми працівниками організації.</w:t>
      </w:r>
    </w:p>
    <w:p w:rsidR="005B2730" w:rsidRPr="00AD6D44" w:rsidRDefault="005B2730" w:rsidP="00217E75">
      <w:pPr>
        <w:spacing w:after="0" w:line="360" w:lineRule="auto"/>
        <w:ind w:firstLine="708"/>
        <w:jc w:val="both"/>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t>Існують різні способи протидії інсайдерській діяльності на різних етапах – до самої атаки, під час її проведення та після атаки. Кожен із способів має свої переваги та недоліки, проте важливим є той факт, що інформація може застаріти та її цінність, відповідно, зменшуватись. Отже, надання пізньої протидії інсайдерським атакам може виявитися безглуздим, оскільки інформація до цього часу вже буде скомпрометована та використана третіми особами. Так, у разі порушення цілісності даних або надання неправомірного доступу до даних факт виявлення одного з подібних порушень матиме для організації істотно менший ефект, ніж недопущення інсайдерської атаки загалом. Отже, затребуваним є саме недопущення інсайдерської атаки, що може бути досягнуто шляхом виявлення інсайдерів до моменту проведення самої атаки. Після виявлення інсайдерів, звичайно, передбачається їхня нейтралізація. Нейтралізація інсайдерів може проводитися або автоматично – програмними засобами, або вручну – експертами з інформаційної безпеки [2].</w:t>
      </w:r>
    </w:p>
    <w:p w:rsidR="005B2730" w:rsidRPr="00AD6D44" w:rsidRDefault="005B2730" w:rsidP="00217E75">
      <w:pPr>
        <w:spacing w:after="0" w:line="360" w:lineRule="auto"/>
        <w:ind w:firstLine="708"/>
        <w:jc w:val="both"/>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lastRenderedPageBreak/>
        <w:t>Згідно з останніми дослідженнями [3], весь IP-трафік та число пристроїв, підключених до Інтернету, потрояться за наступні 5 років. Вважається, що це відбудеться внаслідок розвитку сервісів та послуг, що надаються телекомунікаційними компаніями. При цьому особливу популярність набирають: хмарні послуги у вигляді Platform-as-a-Service (PaaS) та Software-as-a-Service (SaaS); рішення для зберігання даних; аналітичні системи; рішення для ведення бізнесу та прогнозування ризиків; рекомендаційні системи. Розширення сфер застосування мережевих технологій означає децентралізацію мережевий інфраструктури загалом як у плані зберігання даних, і у плані одержуваного доступу до цієї інфраструктури [6]. Це ускладнює вирішення інженерних завдань, стоять перед фахівцями інформаційної безпеки, оскільки стає важче контролювати всі аспекти мережевої безпеки під час захисту критично важливих даних від загроз, що виходять як із зовнішньої мережі, так і зсередини, від учасників мережі [</w:t>
      </w:r>
      <w:r w:rsidR="003A115E" w:rsidRPr="00AD6D44">
        <w:rPr>
          <w:rFonts w:ascii="Times New Roman" w:hAnsi="Times New Roman" w:cs="Times New Roman"/>
          <w:noProof/>
          <w:sz w:val="28"/>
          <w:szCs w:val="28"/>
          <w:lang w:eastAsia="uk-UA"/>
        </w:rPr>
        <w:t>7, 8</w:t>
      </w:r>
      <w:r w:rsidRPr="00AD6D44">
        <w:rPr>
          <w:rFonts w:ascii="Times New Roman" w:hAnsi="Times New Roman" w:cs="Times New Roman"/>
          <w:noProof/>
          <w:sz w:val="28"/>
          <w:szCs w:val="28"/>
          <w:lang w:eastAsia="uk-UA"/>
        </w:rPr>
        <w:t>].</w:t>
      </w:r>
    </w:p>
    <w:p w:rsidR="005B2730" w:rsidRPr="00AD6D44" w:rsidRDefault="005B2730" w:rsidP="00217E75">
      <w:pPr>
        <w:spacing w:after="0" w:line="360" w:lineRule="auto"/>
        <w:ind w:firstLine="708"/>
        <w:jc w:val="both"/>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t>Таким чином, основна складність виявлення інсайдерів у КС безпосередньо випливає із сучасних тенденцій розвитку інформаційних технологій, нерозривно пов'язаних із постійним збільшенням параметрів мережного трафіку: його обсяг; швидкості генерації; кількості джерел та отримувачів трафіку; кількості логічних потоків, не пов'язаних зі своїмицілями та завданнями; збільшення рівня гетерогенності даних та ін [</w:t>
      </w:r>
      <w:r w:rsidR="003A115E" w:rsidRPr="00AD6D44">
        <w:rPr>
          <w:rFonts w:ascii="Times New Roman" w:hAnsi="Times New Roman" w:cs="Times New Roman"/>
          <w:noProof/>
          <w:sz w:val="28"/>
          <w:szCs w:val="28"/>
          <w:lang w:eastAsia="uk-UA"/>
        </w:rPr>
        <w:t>9</w:t>
      </w:r>
      <w:r w:rsidRPr="00AD6D44">
        <w:rPr>
          <w:rFonts w:ascii="Times New Roman" w:hAnsi="Times New Roman" w:cs="Times New Roman"/>
          <w:noProof/>
          <w:sz w:val="28"/>
          <w:szCs w:val="28"/>
          <w:lang w:eastAsia="uk-UA"/>
        </w:rPr>
        <w:t>].</w:t>
      </w:r>
    </w:p>
    <w:p w:rsidR="007A7502" w:rsidRPr="00AD6D44" w:rsidRDefault="005B2730" w:rsidP="00217E75">
      <w:pPr>
        <w:spacing w:after="0" w:line="360" w:lineRule="auto"/>
        <w:ind w:firstLine="708"/>
        <w:jc w:val="both"/>
        <w:rPr>
          <w:rFonts w:ascii="Times New Roman" w:hAnsi="Times New Roman" w:cs="Times New Roman"/>
          <w:noProof/>
          <w:sz w:val="28"/>
          <w:szCs w:val="28"/>
          <w:lang w:eastAsia="uk-UA"/>
        </w:rPr>
      </w:pPr>
      <w:r w:rsidRPr="00AD6D44">
        <w:rPr>
          <w:rFonts w:ascii="Times New Roman" w:hAnsi="Times New Roman" w:cs="Times New Roman"/>
          <w:noProof/>
          <w:sz w:val="28"/>
          <w:szCs w:val="28"/>
          <w:lang w:eastAsia="uk-UA"/>
        </w:rPr>
        <w:t>Все це призводить до суттєвого ускладнення аналізаторів трафіку, оскільки далеко не всі існуючі системи здатні справлятися з такими великими обсягами та складністю, у той час як інсайдери приховують свої дії у загальному потоці дій законних користувачів. Крім того, сучасні інсайдерські атаки є комплексними та використовують безліч способів реалізації та безліч векторів для отримання несанкціонованого доступу та компрометації інформаційних об'єктів у внутрішньої КС [</w:t>
      </w:r>
      <w:r w:rsidR="003A115E" w:rsidRPr="00AD6D44">
        <w:rPr>
          <w:rFonts w:ascii="Times New Roman" w:hAnsi="Times New Roman" w:cs="Times New Roman"/>
          <w:noProof/>
          <w:sz w:val="28"/>
          <w:szCs w:val="28"/>
          <w:lang w:eastAsia="uk-UA"/>
        </w:rPr>
        <w:t>10</w:t>
      </w:r>
      <w:r w:rsidRPr="00AD6D44">
        <w:rPr>
          <w:rFonts w:ascii="Times New Roman" w:hAnsi="Times New Roman" w:cs="Times New Roman"/>
          <w:noProof/>
          <w:sz w:val="28"/>
          <w:szCs w:val="28"/>
          <w:lang w:eastAsia="uk-UA"/>
        </w:rPr>
        <w:t>].</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Таким чином, основне протиріччя предметної області полягає в наступному: з одного боку, необхідно підвищення точності виявлення інсайдерів, оскільки їх атаки постійно ускладнюються та комплексуються, </w:t>
      </w:r>
      <w:r w:rsidRPr="00AD6D44">
        <w:rPr>
          <w:rFonts w:ascii="Times New Roman" w:hAnsi="Times New Roman" w:cs="Times New Roman"/>
          <w:sz w:val="28"/>
          <w:szCs w:val="28"/>
        </w:rPr>
        <w:lastRenderedPageBreak/>
        <w:t xml:space="preserve">мережевий </w:t>
      </w:r>
      <w:proofErr w:type="spellStart"/>
      <w:r w:rsidRPr="00AD6D44">
        <w:rPr>
          <w:rFonts w:ascii="Times New Roman" w:hAnsi="Times New Roman" w:cs="Times New Roman"/>
          <w:sz w:val="28"/>
          <w:szCs w:val="28"/>
        </w:rPr>
        <w:t>трафік</w:t>
      </w:r>
      <w:proofErr w:type="spellEnd"/>
      <w:r w:rsidRPr="00AD6D44">
        <w:rPr>
          <w:rFonts w:ascii="Times New Roman" w:hAnsi="Times New Roman" w:cs="Times New Roman"/>
          <w:sz w:val="28"/>
          <w:szCs w:val="28"/>
        </w:rPr>
        <w:t xml:space="preserve"> атак стає менш помітним через зростання обсягу всього </w:t>
      </w:r>
      <w:proofErr w:type="spellStart"/>
      <w:r w:rsidRPr="00AD6D44">
        <w:rPr>
          <w:rFonts w:ascii="Times New Roman" w:hAnsi="Times New Roman" w:cs="Times New Roman"/>
          <w:sz w:val="28"/>
          <w:szCs w:val="28"/>
        </w:rPr>
        <w:t>трафіку</w:t>
      </w:r>
      <w:proofErr w:type="spellEnd"/>
      <w:r w:rsidRPr="00AD6D44">
        <w:rPr>
          <w:rFonts w:ascii="Times New Roman" w:hAnsi="Times New Roman" w:cs="Times New Roman"/>
          <w:sz w:val="28"/>
          <w:szCs w:val="28"/>
        </w:rPr>
        <w:t xml:space="preserve"> у КС, а самі інсайдери маскують свої дії під законні; з іншого боку, існуючі моделі, методики та алгоритми виявлення інсайдерів не володіють необхідною ефективністю роботи, оскільки або мають високий ризик пропуску інсайдера (помилка ІІ роду), або, навпаки, – ризик віднесення до інсайдеру законного користувача (помилка І роду). Можливою причиною породження даної суперечності є деякою суб'єктивністю, властивою всім критеріям </w:t>
      </w:r>
      <w:proofErr w:type="spellStart"/>
      <w:r w:rsidRPr="00AD6D44">
        <w:rPr>
          <w:rFonts w:ascii="Times New Roman" w:hAnsi="Times New Roman" w:cs="Times New Roman"/>
          <w:sz w:val="28"/>
          <w:szCs w:val="28"/>
        </w:rPr>
        <w:t>інсайдерської</w:t>
      </w:r>
      <w:proofErr w:type="spellEnd"/>
      <w:r w:rsidRPr="00AD6D44">
        <w:rPr>
          <w:rFonts w:ascii="Times New Roman" w:hAnsi="Times New Roman" w:cs="Times New Roman"/>
          <w:sz w:val="28"/>
          <w:szCs w:val="28"/>
        </w:rPr>
        <w:t xml:space="preserve"> діяльності, що вводяться. Так, наприклад, частина користувачів, визначених як інсайдери, могли просто виконувати низку помилкових дій: невірно ввести свій пароль, помилково завантажити документ або надіслати документ на неправильну адресу, підключити чужий пристрій тощо.</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Вирішення зазначеного протиріччя може лежати у площині застосування високоефективних спеціалізованих технологій обробки мережевого </w:t>
      </w:r>
      <w:proofErr w:type="spellStart"/>
      <w:r w:rsidRPr="00AD6D44">
        <w:rPr>
          <w:rFonts w:ascii="Times New Roman" w:hAnsi="Times New Roman" w:cs="Times New Roman"/>
          <w:sz w:val="28"/>
          <w:szCs w:val="28"/>
        </w:rPr>
        <w:t>трафіку</w:t>
      </w:r>
      <w:proofErr w:type="spellEnd"/>
      <w:r w:rsidRPr="00AD6D44">
        <w:rPr>
          <w:rFonts w:ascii="Times New Roman" w:hAnsi="Times New Roman" w:cs="Times New Roman"/>
          <w:sz w:val="28"/>
          <w:szCs w:val="28"/>
        </w:rPr>
        <w:t xml:space="preserve"> для сфери інформаційної безпеки, а також у поєднанні існуючих та нових способів аналізу та виявлення </w:t>
      </w:r>
      <w:proofErr w:type="spellStart"/>
      <w:r w:rsidRPr="00AD6D44">
        <w:rPr>
          <w:rFonts w:ascii="Times New Roman" w:hAnsi="Times New Roman" w:cs="Times New Roman"/>
          <w:sz w:val="28"/>
          <w:szCs w:val="28"/>
        </w:rPr>
        <w:t>інсайдерської</w:t>
      </w:r>
      <w:proofErr w:type="spellEnd"/>
      <w:r w:rsidRPr="00AD6D44">
        <w:rPr>
          <w:rFonts w:ascii="Times New Roman" w:hAnsi="Times New Roman" w:cs="Times New Roman"/>
          <w:sz w:val="28"/>
          <w:szCs w:val="28"/>
        </w:rPr>
        <w:t xml:space="preserve"> діяльності. Все це може бути досягнуто в такий спосіб.</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По-перше, тенденція зростання популярності появи рішень для роботи з великими даними дозволяє припустити гіпотетичну потрібність даної технології для вирішення виявленої вище основної суперечності предметної галузі. Так, з появою інструментів для розробки систем, використовують концепцію великих даних [</w:t>
      </w:r>
      <w:r w:rsidR="003A115E" w:rsidRPr="00AD6D44">
        <w:rPr>
          <w:rFonts w:ascii="Times New Roman" w:hAnsi="Times New Roman" w:cs="Times New Roman"/>
          <w:sz w:val="28"/>
          <w:szCs w:val="28"/>
        </w:rPr>
        <w:t>11-13</w:t>
      </w:r>
      <w:r w:rsidRPr="00AD6D44">
        <w:rPr>
          <w:rFonts w:ascii="Times New Roman" w:hAnsi="Times New Roman" w:cs="Times New Roman"/>
          <w:sz w:val="28"/>
          <w:szCs w:val="28"/>
        </w:rPr>
        <w:t xml:space="preserve">], постає питання про використання обробки великих даних для інформаційної безпеки та, зокрема, систем моніторингу безпеки. Стає все складніше виявляти потенційні загрози безпеці. Пропускна здатність сучасних систем моніторингу та попередження мережевих атак перестає задовольняти вимогам мереж, що постійно розростаються: у зв'язку з великою кількістю </w:t>
      </w:r>
      <w:proofErr w:type="spellStart"/>
      <w:r w:rsidRPr="00AD6D44">
        <w:rPr>
          <w:rFonts w:ascii="Times New Roman" w:hAnsi="Times New Roman" w:cs="Times New Roman"/>
          <w:sz w:val="28"/>
          <w:szCs w:val="28"/>
        </w:rPr>
        <w:t>трафіку</w:t>
      </w:r>
      <w:proofErr w:type="spellEnd"/>
      <w:r w:rsidRPr="00AD6D44">
        <w:rPr>
          <w:rFonts w:ascii="Times New Roman" w:hAnsi="Times New Roman" w:cs="Times New Roman"/>
          <w:sz w:val="28"/>
          <w:szCs w:val="28"/>
        </w:rPr>
        <w:t>, що надходить, і низькою швидкістю його обробки результати такого аналізу виходять неактуальними та не відображають реального стану мережі [</w:t>
      </w:r>
      <w:r w:rsidR="003A115E" w:rsidRPr="00AD6D44">
        <w:rPr>
          <w:rFonts w:ascii="Times New Roman" w:hAnsi="Times New Roman" w:cs="Times New Roman"/>
          <w:sz w:val="28"/>
          <w:szCs w:val="28"/>
        </w:rPr>
        <w:t>1</w:t>
      </w:r>
      <w:r w:rsidRPr="00AD6D44">
        <w:rPr>
          <w:rFonts w:ascii="Times New Roman" w:hAnsi="Times New Roman" w:cs="Times New Roman"/>
          <w:sz w:val="28"/>
          <w:szCs w:val="28"/>
        </w:rPr>
        <w:t xml:space="preserve">4]. Використовуючи нові та ефективні технології для агрегації та зберігання великих обсягів даних, а також для організації роботи </w:t>
      </w:r>
      <w:r w:rsidRPr="00AD6D44">
        <w:rPr>
          <w:rFonts w:ascii="Times New Roman" w:hAnsi="Times New Roman" w:cs="Times New Roman"/>
          <w:sz w:val="28"/>
          <w:szCs w:val="28"/>
        </w:rPr>
        <w:lastRenderedPageBreak/>
        <w:t>системи виявлення зловмисника, можна досягти потрібних результатів, а саме отримати достатній рівень контролю за ситуацією в КС.</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Також важливо враховувати, що не всі моделі представлення даних у достатньо адаптовані до своєчасної обробки великих обсягів інформації та подій. Специфіка завдань </w:t>
      </w:r>
      <w:proofErr w:type="spellStart"/>
      <w:r w:rsidRPr="00AD6D44">
        <w:rPr>
          <w:rFonts w:ascii="Times New Roman" w:hAnsi="Times New Roman" w:cs="Times New Roman"/>
          <w:sz w:val="28"/>
          <w:szCs w:val="28"/>
        </w:rPr>
        <w:t>кібербезпеки</w:t>
      </w:r>
      <w:proofErr w:type="spellEnd"/>
      <w:r w:rsidRPr="00AD6D44">
        <w:rPr>
          <w:rFonts w:ascii="Times New Roman" w:hAnsi="Times New Roman" w:cs="Times New Roman"/>
          <w:sz w:val="28"/>
          <w:szCs w:val="28"/>
        </w:rPr>
        <w:t xml:space="preserve"> полягає в необхідності застосування нових моделей баз даних та використання методів Обробка великих даних для аналізу </w:t>
      </w:r>
      <w:proofErr w:type="spellStart"/>
      <w:r w:rsidRPr="00AD6D44">
        <w:rPr>
          <w:rFonts w:ascii="Times New Roman" w:hAnsi="Times New Roman" w:cs="Times New Roman"/>
          <w:sz w:val="28"/>
          <w:szCs w:val="28"/>
        </w:rPr>
        <w:t>трафіку</w:t>
      </w:r>
      <w:proofErr w:type="spellEnd"/>
      <w:r w:rsidRPr="00AD6D44">
        <w:rPr>
          <w:rFonts w:ascii="Times New Roman" w:hAnsi="Times New Roman" w:cs="Times New Roman"/>
          <w:sz w:val="28"/>
          <w:szCs w:val="28"/>
        </w:rPr>
        <w:t xml:space="preserve"> комп'ютерних мереж.</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По-друге, існуючим підходом, що добре зарекомендував себе виявлення інсайдерів (враховуючи складність строгої формалізації критеріїв виявлення останніх та їх можливості до приховування своїх дій) використання алгоритмів на основі правил, складених експертами з урахуванням власного накопиченого досвіду та існуючих «</w:t>
      </w:r>
      <w:proofErr w:type="spellStart"/>
      <w:r w:rsidRPr="00AD6D44">
        <w:rPr>
          <w:rFonts w:ascii="Times New Roman" w:hAnsi="Times New Roman" w:cs="Times New Roman"/>
          <w:sz w:val="28"/>
          <w:szCs w:val="28"/>
        </w:rPr>
        <w:t>best</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practices</w:t>
      </w:r>
      <w:proofErr w:type="spellEnd"/>
      <w:r w:rsidRPr="00AD6D44">
        <w:rPr>
          <w:rFonts w:ascii="Times New Roman" w:hAnsi="Times New Roman" w:cs="Times New Roman"/>
          <w:sz w:val="28"/>
          <w:szCs w:val="28"/>
        </w:rPr>
        <w:t>» (експертних правил).</w:t>
      </w:r>
    </w:p>
    <w:p w:rsidR="00903CF9"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І, по-третє, облік комплексності атак, що проводяться інсайдерами, а також їх </w:t>
      </w:r>
      <w:proofErr w:type="spellStart"/>
      <w:r w:rsidRPr="00AD6D44">
        <w:rPr>
          <w:rFonts w:ascii="Times New Roman" w:hAnsi="Times New Roman" w:cs="Times New Roman"/>
          <w:sz w:val="28"/>
          <w:szCs w:val="28"/>
        </w:rPr>
        <w:t>розподіленості</w:t>
      </w:r>
      <w:proofErr w:type="spellEnd"/>
      <w:r w:rsidRPr="00AD6D44">
        <w:rPr>
          <w:rFonts w:ascii="Times New Roman" w:hAnsi="Times New Roman" w:cs="Times New Roman"/>
          <w:sz w:val="28"/>
          <w:szCs w:val="28"/>
        </w:rPr>
        <w:t xml:space="preserve">: по мережі (наприклад, атака на цілий ряд не пов'язаних </w:t>
      </w:r>
      <w:proofErr w:type="spellStart"/>
      <w:r w:rsidRPr="00AD6D44">
        <w:rPr>
          <w:rFonts w:ascii="Times New Roman" w:hAnsi="Times New Roman" w:cs="Times New Roman"/>
          <w:sz w:val="28"/>
          <w:szCs w:val="28"/>
        </w:rPr>
        <w:t>хостів</w:t>
      </w:r>
      <w:proofErr w:type="spellEnd"/>
      <w:r w:rsidRPr="00AD6D44">
        <w:rPr>
          <w:rFonts w:ascii="Times New Roman" w:hAnsi="Times New Roman" w:cs="Times New Roman"/>
          <w:sz w:val="28"/>
          <w:szCs w:val="28"/>
        </w:rPr>
        <w:t>), по об'єктам (наприклад, спроба доступу до частин документа з метою збору спільної критичної маси конфіденційної інформації), за часом (наприклад, послідовність подій, пов'язаних тривалим проміжком часу), – дає можливість припустити затребуваність застосування методів машинного навчання, що дозволяють враховувати безліч, на перший погляд, важко пов'яза</w:t>
      </w:r>
      <w:r w:rsidR="003A115E" w:rsidRPr="00AD6D44">
        <w:rPr>
          <w:rFonts w:ascii="Times New Roman" w:hAnsi="Times New Roman" w:cs="Times New Roman"/>
          <w:sz w:val="28"/>
          <w:szCs w:val="28"/>
        </w:rPr>
        <w:t>них один з одним параметрів [15</w:t>
      </w:r>
      <w:r w:rsidRPr="00AD6D44">
        <w:rPr>
          <w:rFonts w:ascii="Times New Roman" w:hAnsi="Times New Roman" w:cs="Times New Roman"/>
          <w:sz w:val="28"/>
          <w:szCs w:val="28"/>
        </w:rPr>
        <w:t>].</w:t>
      </w:r>
    </w:p>
    <w:p w:rsidR="00662385" w:rsidRPr="00AD6D44" w:rsidRDefault="00903CF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Все вищесказане передбачає застосування виявлення інсайдерів у КС підходу, заснованого на використанні експертних правил, методів машинного навчання та обробки великих даних. Цим обумовлюється актуальність теми дослідження.</w:t>
      </w:r>
    </w:p>
    <w:p w:rsidR="00662385" w:rsidRPr="00AD6D44" w:rsidRDefault="00662385" w:rsidP="00217E75">
      <w:pPr>
        <w:rPr>
          <w:rFonts w:ascii="Times New Roman" w:hAnsi="Times New Roman" w:cs="Times New Roman"/>
          <w:sz w:val="28"/>
          <w:szCs w:val="28"/>
        </w:rPr>
      </w:pPr>
      <w:r w:rsidRPr="00AD6D44">
        <w:rPr>
          <w:rFonts w:ascii="Times New Roman" w:hAnsi="Times New Roman" w:cs="Times New Roman"/>
          <w:sz w:val="28"/>
          <w:szCs w:val="28"/>
        </w:rPr>
        <w:br w:type="page"/>
      </w:r>
    </w:p>
    <w:p w:rsidR="00662385" w:rsidRPr="00AD6D44" w:rsidRDefault="00662385" w:rsidP="00455DB0">
      <w:pPr>
        <w:spacing w:after="0" w:line="360" w:lineRule="auto"/>
        <w:jc w:val="center"/>
        <w:rPr>
          <w:rFonts w:ascii="Times New Roman" w:hAnsi="Times New Roman" w:cs="Times New Roman"/>
          <w:sz w:val="28"/>
          <w:szCs w:val="28"/>
        </w:rPr>
      </w:pPr>
      <w:r w:rsidRPr="00AD6D44">
        <w:rPr>
          <w:rFonts w:ascii="Times New Roman" w:hAnsi="Times New Roman" w:cs="Times New Roman"/>
          <w:sz w:val="28"/>
          <w:szCs w:val="28"/>
        </w:rPr>
        <w:lastRenderedPageBreak/>
        <w:t>1. С</w:t>
      </w:r>
      <w:r w:rsidR="00B65658" w:rsidRPr="00AD6D44">
        <w:rPr>
          <w:rFonts w:ascii="Times New Roman" w:hAnsi="Times New Roman" w:cs="Times New Roman"/>
          <w:sz w:val="28"/>
          <w:szCs w:val="28"/>
        </w:rPr>
        <w:t xml:space="preserve">ИСТЕМНИЙ АНАЛІЗ ЗАВДАННЯ ВИЯВЛЕННЯ ІНСАЙДЕРІВ У </w:t>
      </w:r>
      <w:r w:rsidR="00E51C6E" w:rsidRPr="00AD6D44">
        <w:rPr>
          <w:rFonts w:ascii="Times New Roman" w:hAnsi="Times New Roman" w:cs="Times New Roman"/>
          <w:sz w:val="28"/>
          <w:szCs w:val="28"/>
        </w:rPr>
        <w:t xml:space="preserve">КОМП’ЮТЕРНИХ </w:t>
      </w:r>
      <w:r w:rsidR="00B65658" w:rsidRPr="00AD6D44">
        <w:rPr>
          <w:rFonts w:ascii="Times New Roman" w:hAnsi="Times New Roman" w:cs="Times New Roman"/>
          <w:sz w:val="28"/>
          <w:szCs w:val="28"/>
        </w:rPr>
        <w:t>С</w:t>
      </w:r>
      <w:r w:rsidR="00E51C6E" w:rsidRPr="00AD6D44">
        <w:rPr>
          <w:rFonts w:ascii="Times New Roman" w:hAnsi="Times New Roman" w:cs="Times New Roman"/>
          <w:sz w:val="28"/>
          <w:szCs w:val="28"/>
        </w:rPr>
        <w:t>ИСТЕМАХ</w:t>
      </w:r>
    </w:p>
    <w:p w:rsidR="00662385" w:rsidRPr="00AD6D44" w:rsidRDefault="00662385" w:rsidP="00217E75">
      <w:pPr>
        <w:spacing w:after="0" w:line="360" w:lineRule="auto"/>
        <w:ind w:firstLine="708"/>
        <w:jc w:val="both"/>
        <w:rPr>
          <w:rFonts w:ascii="Times New Roman" w:hAnsi="Times New Roman" w:cs="Times New Roman"/>
          <w:sz w:val="28"/>
          <w:szCs w:val="28"/>
        </w:rPr>
      </w:pPr>
    </w:p>
    <w:p w:rsidR="00662385"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1.1. Місце та роль завдання виявлення інсайдерів у </w:t>
      </w:r>
      <w:r w:rsidR="00E51C6E" w:rsidRPr="00AD6D44">
        <w:rPr>
          <w:rFonts w:ascii="Times New Roman" w:hAnsi="Times New Roman" w:cs="Times New Roman"/>
          <w:sz w:val="28"/>
          <w:szCs w:val="28"/>
        </w:rPr>
        <w:t>комп’ютерних системах</w:t>
      </w:r>
      <w:r w:rsidRPr="00AD6D44">
        <w:rPr>
          <w:rFonts w:ascii="Times New Roman" w:hAnsi="Times New Roman" w:cs="Times New Roman"/>
          <w:sz w:val="28"/>
          <w:szCs w:val="28"/>
        </w:rPr>
        <w:t xml:space="preserve"> </w:t>
      </w:r>
    </w:p>
    <w:p w:rsidR="00E51C6E" w:rsidRPr="00AD6D44" w:rsidRDefault="00E51C6E" w:rsidP="00217E75">
      <w:pPr>
        <w:spacing w:after="0" w:line="360" w:lineRule="auto"/>
        <w:ind w:firstLine="708"/>
        <w:jc w:val="both"/>
        <w:rPr>
          <w:rFonts w:ascii="Times New Roman" w:hAnsi="Times New Roman" w:cs="Times New Roman"/>
          <w:sz w:val="28"/>
          <w:szCs w:val="28"/>
        </w:rPr>
      </w:pPr>
    </w:p>
    <w:p w:rsidR="00662385"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 даний час вирішення проблеми виявлення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 приділяється багато уваги. Доказом цього можуть бути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атаки, здійснені протягом 2019 року.</w:t>
      </w:r>
    </w:p>
    <w:p w:rsidR="00662385"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Компанія </w:t>
      </w:r>
      <w:proofErr w:type="spellStart"/>
      <w:r w:rsidRPr="00AD6D44">
        <w:rPr>
          <w:rFonts w:ascii="Times New Roman" w:hAnsi="Times New Roman" w:cs="Times New Roman"/>
          <w:sz w:val="28"/>
          <w:szCs w:val="28"/>
        </w:rPr>
        <w:t>DeviceLock</w:t>
      </w:r>
      <w:proofErr w:type="spellEnd"/>
      <w:r w:rsidRPr="00AD6D44">
        <w:rPr>
          <w:rFonts w:ascii="Times New Roman" w:hAnsi="Times New Roman" w:cs="Times New Roman"/>
          <w:sz w:val="28"/>
          <w:szCs w:val="28"/>
        </w:rPr>
        <w:t xml:space="preserve">, що є виробником DLP-систем, провела дослідження каналів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витоків інформації в компаніях. В рамках дослідження, що охопило період із січня по травень 2019 року, було проаналізовано понад 800 документів, викладені на різні ресурси проекту </w:t>
      </w:r>
      <w:proofErr w:type="spellStart"/>
      <w:r w:rsidRPr="00AD6D44">
        <w:rPr>
          <w:rFonts w:ascii="Times New Roman" w:hAnsi="Times New Roman" w:cs="Times New Roman"/>
          <w:sz w:val="28"/>
          <w:szCs w:val="28"/>
        </w:rPr>
        <w:t>DarkNet</w:t>
      </w:r>
      <w:proofErr w:type="spellEnd"/>
      <w:r w:rsidRPr="00AD6D44">
        <w:rPr>
          <w:rFonts w:ascii="Times New Roman" w:hAnsi="Times New Roman" w:cs="Times New Roman"/>
          <w:sz w:val="28"/>
          <w:szCs w:val="28"/>
        </w:rPr>
        <w:t>, а також надані продавцями послуги як зразки запропонованих ними даних.</w:t>
      </w:r>
    </w:p>
    <w:p w:rsidR="00662385"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Іншим підтвердженням зростання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 може бути щорічний звіт </w:t>
      </w:r>
      <w:proofErr w:type="spellStart"/>
      <w:r w:rsidRPr="00AD6D44">
        <w:rPr>
          <w:rFonts w:ascii="Times New Roman" w:hAnsi="Times New Roman" w:cs="Times New Roman"/>
          <w:sz w:val="28"/>
          <w:szCs w:val="28"/>
        </w:rPr>
        <w:t>Data</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Breach</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Investigations</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Repo</w:t>
      </w:r>
      <w:r w:rsidR="003A115E" w:rsidRPr="00AD6D44">
        <w:rPr>
          <w:rFonts w:ascii="Times New Roman" w:hAnsi="Times New Roman" w:cs="Times New Roman"/>
          <w:sz w:val="28"/>
          <w:szCs w:val="28"/>
        </w:rPr>
        <w:t>rt</w:t>
      </w:r>
      <w:proofErr w:type="spellEnd"/>
      <w:r w:rsidR="003A115E" w:rsidRPr="00AD6D44">
        <w:rPr>
          <w:rFonts w:ascii="Times New Roman" w:hAnsi="Times New Roman" w:cs="Times New Roman"/>
          <w:sz w:val="28"/>
          <w:szCs w:val="28"/>
        </w:rPr>
        <w:t xml:space="preserve"> (DBIR) від компанії </w:t>
      </w:r>
      <w:proofErr w:type="spellStart"/>
      <w:r w:rsidR="003A115E" w:rsidRPr="00AD6D44">
        <w:rPr>
          <w:rFonts w:ascii="Times New Roman" w:hAnsi="Times New Roman" w:cs="Times New Roman"/>
          <w:sz w:val="28"/>
          <w:szCs w:val="28"/>
        </w:rPr>
        <w:t>Verizon</w:t>
      </w:r>
      <w:proofErr w:type="spellEnd"/>
      <w:r w:rsidRPr="00AD6D44">
        <w:rPr>
          <w:rFonts w:ascii="Times New Roman" w:hAnsi="Times New Roman" w:cs="Times New Roman"/>
          <w:sz w:val="28"/>
          <w:szCs w:val="28"/>
        </w:rPr>
        <w:t xml:space="preserve">, що надає глибокий аналіз останніх тенденцій та змін, пов'язаних з інцидентами </w:t>
      </w:r>
      <w:proofErr w:type="spellStart"/>
      <w:r w:rsidRPr="00AD6D44">
        <w:rPr>
          <w:rFonts w:ascii="Times New Roman" w:hAnsi="Times New Roman" w:cs="Times New Roman"/>
          <w:sz w:val="28"/>
          <w:szCs w:val="28"/>
        </w:rPr>
        <w:t>кібербезпеки</w:t>
      </w:r>
      <w:proofErr w:type="spellEnd"/>
      <w:r w:rsidRPr="00AD6D44">
        <w:rPr>
          <w:rFonts w:ascii="Times New Roman" w:hAnsi="Times New Roman" w:cs="Times New Roman"/>
          <w:sz w:val="28"/>
          <w:szCs w:val="28"/>
        </w:rPr>
        <w:t xml:space="preserve">. Провівши глибокий аналіз звіту, можна зробити висновок про те, що останні 4 роки кількість інцидентів, пов'язаних з </w:t>
      </w:r>
      <w:proofErr w:type="spellStart"/>
      <w:r w:rsidRPr="00AD6D44">
        <w:rPr>
          <w:rFonts w:ascii="Times New Roman" w:hAnsi="Times New Roman" w:cs="Times New Roman"/>
          <w:sz w:val="28"/>
          <w:szCs w:val="28"/>
        </w:rPr>
        <w:t>інсайдерськими</w:t>
      </w:r>
      <w:proofErr w:type="spellEnd"/>
      <w:r w:rsidRPr="00AD6D44">
        <w:rPr>
          <w:rFonts w:ascii="Times New Roman" w:hAnsi="Times New Roman" w:cs="Times New Roman"/>
          <w:sz w:val="28"/>
          <w:szCs w:val="28"/>
        </w:rPr>
        <w:t xml:space="preserve"> загрозами, зростає на 5%, починаючи з низького показника у 2015. Звіт за 2019 рік показав, що 34% усіх порушень сталося внаслідок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w:t>
      </w:r>
    </w:p>
    <w:p w:rsidR="00662385"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Компанія </w:t>
      </w:r>
      <w:proofErr w:type="spellStart"/>
      <w:r w:rsidRPr="00AD6D44">
        <w:rPr>
          <w:rFonts w:ascii="Times New Roman" w:hAnsi="Times New Roman" w:cs="Times New Roman"/>
          <w:sz w:val="28"/>
          <w:szCs w:val="28"/>
        </w:rPr>
        <w:t>Cisco</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Systems</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Inc</w:t>
      </w:r>
      <w:proofErr w:type="spellEnd"/>
      <w:r w:rsidRPr="00AD6D44">
        <w:rPr>
          <w:rFonts w:ascii="Times New Roman" w:hAnsi="Times New Roman" w:cs="Times New Roman"/>
          <w:sz w:val="28"/>
          <w:szCs w:val="28"/>
        </w:rPr>
        <w:t>. недавно вивчила тенденції витоку даних [</w:t>
      </w:r>
      <w:r w:rsidR="003A115E" w:rsidRPr="00AD6D44">
        <w:rPr>
          <w:rFonts w:ascii="Times New Roman" w:hAnsi="Times New Roman" w:cs="Times New Roman"/>
          <w:sz w:val="28"/>
          <w:szCs w:val="28"/>
        </w:rPr>
        <w:t>16</w:t>
      </w:r>
      <w:r w:rsidRPr="00AD6D44">
        <w:rPr>
          <w:rFonts w:ascii="Times New Roman" w:hAnsi="Times New Roman" w:cs="Times New Roman"/>
          <w:sz w:val="28"/>
          <w:szCs w:val="28"/>
        </w:rPr>
        <w:t xml:space="preserve">], застосувавши алгоритм з урахуванням методів машинного навчання, щоб скласти профілі 150 000 користувачів у 34 країнах, що користуються послугами постачальників хмарних сервісів, з січня до червня 2019 року. Цей алгоритм враховував не тільки обсяг документів, що завантажуються, а й різні змінні дані, наприклад, час завантаження протягом дня, IP-адреси та розташування. Профілі користувачів складалися протягом півроку, потім дослідники півтора місяці вивчали аномалії, – 0,5% користувачів було відзначено як що </w:t>
      </w:r>
      <w:r w:rsidRPr="00AD6D44">
        <w:rPr>
          <w:rFonts w:ascii="Times New Roman" w:hAnsi="Times New Roman" w:cs="Times New Roman"/>
          <w:sz w:val="28"/>
          <w:szCs w:val="28"/>
        </w:rPr>
        <w:lastRenderedPageBreak/>
        <w:t>здійснюють підозрілі дії зі скачування програм. З-поміж цих підозрілих завантажень 62% припадало на стандартний робочий годинник, 40% відбувалося у вихідні [</w:t>
      </w:r>
      <w:r w:rsidR="003A115E" w:rsidRPr="00AD6D44">
        <w:rPr>
          <w:rFonts w:ascii="Times New Roman" w:hAnsi="Times New Roman" w:cs="Times New Roman"/>
          <w:sz w:val="28"/>
          <w:szCs w:val="28"/>
        </w:rPr>
        <w:t>16</w:t>
      </w:r>
      <w:r w:rsidRPr="00AD6D44">
        <w:rPr>
          <w:rFonts w:ascii="Times New Roman" w:hAnsi="Times New Roman" w:cs="Times New Roman"/>
          <w:sz w:val="28"/>
          <w:szCs w:val="28"/>
        </w:rPr>
        <w:t>].</w:t>
      </w:r>
    </w:p>
    <w:p w:rsidR="00662385"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Проаналізувавши звіт аналітичного центру компанії </w:t>
      </w:r>
      <w:proofErr w:type="spellStart"/>
      <w:r w:rsidRPr="00AD6D44">
        <w:rPr>
          <w:rFonts w:ascii="Times New Roman" w:hAnsi="Times New Roman" w:cs="Times New Roman"/>
          <w:sz w:val="28"/>
          <w:szCs w:val="28"/>
        </w:rPr>
        <w:t>InfoWatch</w:t>
      </w:r>
      <w:proofErr w:type="spellEnd"/>
      <w:r w:rsidRPr="00AD6D44">
        <w:rPr>
          <w:rFonts w:ascii="Times New Roman" w:hAnsi="Times New Roman" w:cs="Times New Roman"/>
          <w:sz w:val="28"/>
          <w:szCs w:val="28"/>
        </w:rPr>
        <w:t xml:space="preserve"> можна зазначити, що за 2019 рік було зареєстровано 1039 випадків витоку конфіденційної інформації, що на 12% більше, ніж роком раніше. Слід зазначити, що обсяг інформації, скомпрометованої з вини </w:t>
      </w:r>
      <w:proofErr w:type="spellStart"/>
      <w:r w:rsidRPr="00AD6D44">
        <w:rPr>
          <w:rFonts w:ascii="Times New Roman" w:hAnsi="Times New Roman" w:cs="Times New Roman"/>
          <w:sz w:val="28"/>
          <w:szCs w:val="28"/>
        </w:rPr>
        <w:t>хакерських</w:t>
      </w:r>
      <w:proofErr w:type="spellEnd"/>
      <w:r w:rsidRPr="00AD6D44">
        <w:rPr>
          <w:rFonts w:ascii="Times New Roman" w:hAnsi="Times New Roman" w:cs="Times New Roman"/>
          <w:sz w:val="28"/>
          <w:szCs w:val="28"/>
        </w:rPr>
        <w:t xml:space="preserve"> та інших атак під впливом зовнішнього порушника, зменшився вдесятеро, склавши лише близько 0,5 млрд. записів. При цьому внаслідок порушень усередині організацій постраждали понад 1,5 млрд. записів даних, включаючи персональні та платіжні.</w:t>
      </w:r>
    </w:p>
    <w:p w:rsidR="00AD75F8" w:rsidRPr="00AD75F8" w:rsidRDefault="00AD75F8" w:rsidP="00217E75">
      <w:pPr>
        <w:spacing w:after="0" w:line="360" w:lineRule="auto"/>
        <w:ind w:firstLine="708"/>
        <w:jc w:val="both"/>
        <w:rPr>
          <w:rFonts w:ascii="Times New Roman" w:hAnsi="Times New Roman" w:cs="Times New Roman"/>
          <w:szCs w:val="28"/>
        </w:rPr>
      </w:pPr>
    </w:p>
    <w:p w:rsidR="00903CF9" w:rsidRPr="00AD6D44" w:rsidRDefault="0066238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Таблиця 1.1 Загальна таблиця порушників </w:t>
      </w:r>
    </w:p>
    <w:tbl>
      <w:tblPr>
        <w:tblStyle w:val="TableNormal"/>
        <w:tblW w:w="0" w:type="auto"/>
        <w:jc w:val="center"/>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7"/>
        <w:gridCol w:w="2300"/>
        <w:gridCol w:w="1498"/>
        <w:gridCol w:w="2578"/>
      </w:tblGrid>
      <w:tr w:rsidR="00543EC7" w:rsidRPr="00AD6D44" w:rsidTr="00AD75F8">
        <w:trPr>
          <w:trHeight w:val="683"/>
          <w:jc w:val="center"/>
        </w:trPr>
        <w:tc>
          <w:tcPr>
            <w:tcW w:w="3827" w:type="dxa"/>
            <w:gridSpan w:val="2"/>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rPr>
                <w:rFonts w:ascii="Times New Roman" w:eastAsia="Times New Roman" w:hAnsi="Times New Roman"/>
                <w:b/>
                <w:sz w:val="28"/>
                <w:szCs w:val="28"/>
                <w:lang w:val="uk-UA"/>
              </w:rPr>
            </w:pPr>
            <w:r w:rsidRPr="00AD6D44">
              <w:rPr>
                <w:rFonts w:ascii="Times New Roman" w:eastAsia="Times New Roman" w:hAnsi="Times New Roman"/>
                <w:b/>
                <w:sz w:val="28"/>
                <w:szCs w:val="28"/>
                <w:lang w:val="uk-UA"/>
              </w:rPr>
              <w:t>Потенціал порушника</w:t>
            </w:r>
          </w:p>
        </w:tc>
        <w:tc>
          <w:tcPr>
            <w:tcW w:w="149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b/>
                <w:sz w:val="28"/>
                <w:szCs w:val="28"/>
                <w:lang w:val="uk-UA"/>
              </w:rPr>
            </w:pPr>
            <w:r w:rsidRPr="00AD6D44">
              <w:rPr>
                <w:rFonts w:ascii="Times New Roman" w:eastAsia="Times New Roman" w:hAnsi="Times New Roman"/>
                <w:b/>
                <w:spacing w:val="-2"/>
                <w:sz w:val="28"/>
                <w:szCs w:val="28"/>
                <w:lang w:val="uk-UA"/>
              </w:rPr>
              <w:t>Кількість</w:t>
            </w:r>
          </w:p>
          <w:p w:rsidR="00543EC7" w:rsidRPr="00AD6D44" w:rsidRDefault="00543EC7" w:rsidP="00217E75">
            <w:pPr>
              <w:jc w:val="center"/>
              <w:rPr>
                <w:rFonts w:ascii="Times New Roman" w:eastAsia="Times New Roman" w:hAnsi="Times New Roman"/>
                <w:b/>
                <w:sz w:val="28"/>
                <w:szCs w:val="28"/>
                <w:lang w:val="uk-UA"/>
              </w:rPr>
            </w:pPr>
            <w:r w:rsidRPr="00AD6D44">
              <w:rPr>
                <w:rFonts w:ascii="Times New Roman" w:eastAsia="Times New Roman" w:hAnsi="Times New Roman"/>
                <w:b/>
                <w:spacing w:val="-4"/>
                <w:sz w:val="28"/>
                <w:szCs w:val="28"/>
                <w:lang w:val="uk-UA"/>
              </w:rPr>
              <w:t>загроз</w:t>
            </w:r>
          </w:p>
        </w:tc>
        <w:tc>
          <w:tcPr>
            <w:tcW w:w="257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b/>
                <w:sz w:val="28"/>
                <w:szCs w:val="28"/>
                <w:lang w:val="uk-UA"/>
              </w:rPr>
            </w:pPr>
            <w:r w:rsidRPr="00AD6D44">
              <w:rPr>
                <w:rFonts w:ascii="Times New Roman" w:eastAsia="Times New Roman" w:hAnsi="Times New Roman"/>
                <w:b/>
                <w:sz w:val="28"/>
                <w:szCs w:val="28"/>
                <w:lang w:val="uk-UA"/>
              </w:rPr>
              <w:t>Частка загроз</w:t>
            </w:r>
          </w:p>
        </w:tc>
      </w:tr>
      <w:tr w:rsidR="00543EC7" w:rsidRPr="00AD6D44" w:rsidTr="00AD75F8">
        <w:trPr>
          <w:trHeight w:val="550"/>
          <w:jc w:val="center"/>
        </w:trPr>
        <w:tc>
          <w:tcPr>
            <w:tcW w:w="1527" w:type="dxa"/>
            <w:vMerge w:val="restart"/>
            <w:tcBorders>
              <w:top w:val="single" w:sz="4" w:space="0" w:color="000000"/>
              <w:left w:val="single" w:sz="4" w:space="0" w:color="000000"/>
              <w:bottom w:val="single" w:sz="4" w:space="0" w:color="000000"/>
              <w:right w:val="single" w:sz="4" w:space="0" w:color="000000"/>
            </w:tcBorders>
          </w:tcPr>
          <w:p w:rsidR="00543EC7" w:rsidRPr="00AD6D44" w:rsidRDefault="00543EC7" w:rsidP="00217E75">
            <w:pPr>
              <w:rPr>
                <w:rFonts w:ascii="Times New Roman" w:eastAsia="Times New Roman" w:hAnsi="Times New Roman"/>
                <w:sz w:val="26"/>
                <w:lang w:val="uk-UA"/>
              </w:rPr>
            </w:pPr>
          </w:p>
          <w:p w:rsidR="00543EC7" w:rsidRPr="00AD6D44" w:rsidRDefault="00543EC7" w:rsidP="00217E75">
            <w:pPr>
              <w:rPr>
                <w:rFonts w:ascii="Times New Roman" w:eastAsia="Times New Roman" w:hAnsi="Times New Roman"/>
                <w:sz w:val="26"/>
                <w:lang w:val="uk-UA"/>
              </w:rPr>
            </w:pPr>
          </w:p>
          <w:p w:rsidR="00543EC7" w:rsidRPr="00AD6D44" w:rsidRDefault="00543EC7" w:rsidP="00217E75">
            <w:pPr>
              <w:spacing w:before="6"/>
              <w:rPr>
                <w:rFonts w:ascii="Times New Roman" w:eastAsia="Times New Roman" w:hAnsi="Times New Roman"/>
                <w:sz w:val="23"/>
                <w:lang w:val="uk-UA"/>
              </w:rPr>
            </w:pPr>
          </w:p>
          <w:p w:rsidR="00543EC7" w:rsidRPr="00AD6D44" w:rsidRDefault="00543EC7" w:rsidP="00217E75">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8"/>
                <w:lang w:val="uk-UA"/>
              </w:rPr>
              <w:t>Внутрішній порушник</w:t>
            </w:r>
          </w:p>
        </w:tc>
        <w:tc>
          <w:tcPr>
            <w:tcW w:w="2300"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z w:val="28"/>
                <w:szCs w:val="28"/>
                <w:lang w:val="uk-UA"/>
              </w:rPr>
              <w:t>з низьким</w:t>
            </w:r>
          </w:p>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pacing w:val="-2"/>
                <w:sz w:val="28"/>
                <w:szCs w:val="28"/>
                <w:lang w:val="uk-UA"/>
              </w:rPr>
              <w:t>потенціалом</w:t>
            </w:r>
          </w:p>
        </w:tc>
        <w:tc>
          <w:tcPr>
            <w:tcW w:w="149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right"/>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91</w:t>
            </w:r>
          </w:p>
        </w:tc>
        <w:tc>
          <w:tcPr>
            <w:tcW w:w="257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42%</w:t>
            </w:r>
          </w:p>
        </w:tc>
      </w:tr>
      <w:tr w:rsidR="00543EC7" w:rsidRPr="00AD6D44" w:rsidTr="00AD75F8">
        <w:trPr>
          <w:trHeight w:val="616"/>
          <w:jc w:val="center"/>
        </w:trPr>
        <w:tc>
          <w:tcPr>
            <w:tcW w:w="1527" w:type="dxa"/>
            <w:vMerge/>
            <w:tcBorders>
              <w:top w:val="single" w:sz="4" w:space="0" w:color="000000"/>
              <w:left w:val="single" w:sz="4" w:space="0" w:color="000000"/>
              <w:bottom w:val="single" w:sz="4" w:space="0" w:color="000000"/>
              <w:right w:val="single" w:sz="4" w:space="0" w:color="000000"/>
            </w:tcBorders>
            <w:vAlign w:val="center"/>
            <w:hideMark/>
          </w:tcPr>
          <w:p w:rsidR="00543EC7" w:rsidRPr="00AD6D44" w:rsidRDefault="00543EC7" w:rsidP="00217E75">
            <w:pPr>
              <w:rPr>
                <w:rFonts w:ascii="Times New Roman" w:eastAsia="Times New Roman" w:hAnsi="Times New Roman"/>
                <w:sz w:val="24"/>
                <w:lang w:val="uk-UA"/>
              </w:rPr>
            </w:pPr>
          </w:p>
        </w:tc>
        <w:tc>
          <w:tcPr>
            <w:tcW w:w="2300"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z w:val="28"/>
                <w:szCs w:val="28"/>
                <w:lang w:val="uk-UA"/>
              </w:rPr>
              <w:t>із середнім потенціалом</w:t>
            </w:r>
          </w:p>
        </w:tc>
        <w:tc>
          <w:tcPr>
            <w:tcW w:w="1498" w:type="dxa"/>
            <w:tcBorders>
              <w:top w:val="single" w:sz="4" w:space="0" w:color="000000"/>
              <w:left w:val="single" w:sz="4" w:space="0" w:color="000000"/>
              <w:bottom w:val="single" w:sz="4" w:space="0" w:color="000000"/>
              <w:right w:val="single" w:sz="4" w:space="0" w:color="000000"/>
            </w:tcBorders>
          </w:tcPr>
          <w:p w:rsidR="00543EC7" w:rsidRPr="00AD6D44" w:rsidRDefault="00543EC7" w:rsidP="00217E75">
            <w:pPr>
              <w:rPr>
                <w:rFonts w:ascii="Times New Roman" w:eastAsia="Times New Roman" w:hAnsi="Times New Roman"/>
                <w:sz w:val="28"/>
                <w:szCs w:val="28"/>
                <w:lang w:val="uk-UA"/>
              </w:rPr>
            </w:pPr>
          </w:p>
          <w:p w:rsidR="00543EC7" w:rsidRPr="00AD6D44" w:rsidRDefault="00543EC7" w:rsidP="00217E75">
            <w:pPr>
              <w:jc w:val="right"/>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52</w:t>
            </w:r>
          </w:p>
        </w:tc>
        <w:tc>
          <w:tcPr>
            <w:tcW w:w="2578" w:type="dxa"/>
            <w:tcBorders>
              <w:top w:val="single" w:sz="4" w:space="0" w:color="000000"/>
              <w:left w:val="single" w:sz="4" w:space="0" w:color="000000"/>
              <w:bottom w:val="single" w:sz="4" w:space="0" w:color="000000"/>
              <w:right w:val="single" w:sz="4" w:space="0" w:color="000000"/>
            </w:tcBorders>
          </w:tcPr>
          <w:p w:rsidR="00543EC7" w:rsidRPr="00AD6D44" w:rsidRDefault="00543EC7" w:rsidP="00217E75">
            <w:pPr>
              <w:rPr>
                <w:rFonts w:ascii="Times New Roman" w:eastAsia="Times New Roman" w:hAnsi="Times New Roman"/>
                <w:sz w:val="28"/>
                <w:szCs w:val="28"/>
                <w:lang w:val="uk-UA"/>
              </w:rPr>
            </w:pPr>
          </w:p>
          <w:p w:rsidR="00543EC7" w:rsidRPr="00AD6D44" w:rsidRDefault="00543EC7" w:rsidP="00217E75">
            <w:pPr>
              <w:jc w:val="center"/>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24%</w:t>
            </w:r>
          </w:p>
        </w:tc>
      </w:tr>
      <w:tr w:rsidR="00543EC7" w:rsidRPr="00AD6D44" w:rsidTr="00AD75F8">
        <w:trPr>
          <w:trHeight w:val="668"/>
          <w:jc w:val="center"/>
        </w:trPr>
        <w:tc>
          <w:tcPr>
            <w:tcW w:w="1527" w:type="dxa"/>
            <w:vMerge/>
            <w:tcBorders>
              <w:top w:val="single" w:sz="4" w:space="0" w:color="000000"/>
              <w:left w:val="single" w:sz="4" w:space="0" w:color="000000"/>
              <w:bottom w:val="single" w:sz="4" w:space="0" w:color="000000"/>
              <w:right w:val="single" w:sz="4" w:space="0" w:color="000000"/>
            </w:tcBorders>
            <w:vAlign w:val="center"/>
            <w:hideMark/>
          </w:tcPr>
          <w:p w:rsidR="00543EC7" w:rsidRPr="00AD6D44" w:rsidRDefault="00543EC7" w:rsidP="00217E75">
            <w:pPr>
              <w:rPr>
                <w:rFonts w:ascii="Times New Roman" w:eastAsia="Times New Roman" w:hAnsi="Times New Roman"/>
                <w:sz w:val="24"/>
                <w:lang w:val="uk-UA"/>
              </w:rPr>
            </w:pPr>
          </w:p>
        </w:tc>
        <w:tc>
          <w:tcPr>
            <w:tcW w:w="2300"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z w:val="28"/>
                <w:szCs w:val="28"/>
                <w:lang w:val="uk-UA"/>
              </w:rPr>
              <w:t>з високим</w:t>
            </w:r>
          </w:p>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pacing w:val="-2"/>
                <w:sz w:val="28"/>
                <w:szCs w:val="28"/>
                <w:lang w:val="uk-UA"/>
              </w:rPr>
              <w:t>потенціалом</w:t>
            </w:r>
          </w:p>
        </w:tc>
        <w:tc>
          <w:tcPr>
            <w:tcW w:w="149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sz w:val="28"/>
                <w:szCs w:val="28"/>
                <w:lang w:val="uk-UA"/>
              </w:rPr>
            </w:pPr>
            <w:r w:rsidRPr="00AD6D44">
              <w:rPr>
                <w:rFonts w:ascii="Times New Roman" w:eastAsia="Times New Roman" w:hAnsi="Times New Roman"/>
                <w:sz w:val="28"/>
                <w:szCs w:val="28"/>
                <w:lang w:val="uk-UA"/>
              </w:rPr>
              <w:t>3</w:t>
            </w:r>
          </w:p>
        </w:tc>
        <w:tc>
          <w:tcPr>
            <w:tcW w:w="257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1%</w:t>
            </w:r>
          </w:p>
        </w:tc>
      </w:tr>
      <w:tr w:rsidR="00543EC7" w:rsidRPr="00AD6D44" w:rsidTr="00D63D3E">
        <w:trPr>
          <w:trHeight w:val="599"/>
          <w:jc w:val="center"/>
        </w:trPr>
        <w:tc>
          <w:tcPr>
            <w:tcW w:w="1527" w:type="dxa"/>
            <w:vMerge/>
            <w:tcBorders>
              <w:top w:val="single" w:sz="4" w:space="0" w:color="000000"/>
              <w:left w:val="single" w:sz="4" w:space="0" w:color="000000"/>
              <w:bottom w:val="single" w:sz="4" w:space="0" w:color="000000"/>
              <w:right w:val="single" w:sz="4" w:space="0" w:color="000000"/>
            </w:tcBorders>
            <w:vAlign w:val="center"/>
            <w:hideMark/>
          </w:tcPr>
          <w:p w:rsidR="00543EC7" w:rsidRPr="00AD6D44" w:rsidRDefault="00543EC7" w:rsidP="00217E75">
            <w:pPr>
              <w:rPr>
                <w:rFonts w:ascii="Times New Roman" w:eastAsia="Times New Roman" w:hAnsi="Times New Roman"/>
                <w:sz w:val="24"/>
                <w:lang w:val="uk-UA"/>
              </w:rPr>
            </w:pPr>
          </w:p>
        </w:tc>
        <w:tc>
          <w:tcPr>
            <w:tcW w:w="2300"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b/>
                <w:sz w:val="28"/>
                <w:szCs w:val="28"/>
                <w:lang w:val="uk-UA"/>
              </w:rPr>
            </w:pPr>
            <w:r w:rsidRPr="00AD6D44">
              <w:rPr>
                <w:rFonts w:ascii="Times New Roman" w:eastAsia="Times New Roman" w:hAnsi="Times New Roman"/>
                <w:b/>
                <w:spacing w:val="-2"/>
                <w:sz w:val="28"/>
                <w:szCs w:val="28"/>
                <w:lang w:val="uk-UA"/>
              </w:rPr>
              <w:t>Усього</w:t>
            </w:r>
          </w:p>
        </w:tc>
        <w:tc>
          <w:tcPr>
            <w:tcW w:w="149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right"/>
              <w:rPr>
                <w:rFonts w:ascii="Times New Roman" w:eastAsia="Times New Roman" w:hAnsi="Times New Roman"/>
                <w:b/>
                <w:sz w:val="28"/>
                <w:szCs w:val="28"/>
                <w:lang w:val="uk-UA"/>
              </w:rPr>
            </w:pPr>
            <w:r w:rsidRPr="00AD6D44">
              <w:rPr>
                <w:rFonts w:ascii="Times New Roman" w:eastAsia="Times New Roman" w:hAnsi="Times New Roman"/>
                <w:b/>
                <w:spacing w:val="-5"/>
                <w:sz w:val="28"/>
                <w:szCs w:val="28"/>
                <w:lang w:val="uk-UA"/>
              </w:rPr>
              <w:t>146</w:t>
            </w:r>
          </w:p>
        </w:tc>
        <w:tc>
          <w:tcPr>
            <w:tcW w:w="257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b/>
                <w:sz w:val="28"/>
                <w:szCs w:val="28"/>
                <w:lang w:val="uk-UA"/>
              </w:rPr>
            </w:pPr>
            <w:r w:rsidRPr="00AD6D44">
              <w:rPr>
                <w:rFonts w:ascii="Times New Roman" w:eastAsia="Times New Roman" w:hAnsi="Times New Roman"/>
                <w:b/>
                <w:spacing w:val="-5"/>
                <w:sz w:val="28"/>
                <w:szCs w:val="28"/>
                <w:lang w:val="uk-UA"/>
              </w:rPr>
              <w:t>68%</w:t>
            </w:r>
          </w:p>
        </w:tc>
      </w:tr>
      <w:tr w:rsidR="00543EC7" w:rsidRPr="00AD6D44" w:rsidTr="00AD75F8">
        <w:trPr>
          <w:trHeight w:val="375"/>
          <w:jc w:val="center"/>
        </w:trPr>
        <w:tc>
          <w:tcPr>
            <w:tcW w:w="3827" w:type="dxa"/>
            <w:gridSpan w:val="2"/>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rPr>
                <w:rFonts w:ascii="Times New Roman" w:eastAsia="Times New Roman" w:hAnsi="Times New Roman"/>
                <w:sz w:val="28"/>
                <w:szCs w:val="28"/>
                <w:lang w:val="uk-UA"/>
              </w:rPr>
            </w:pPr>
            <w:r w:rsidRPr="00AD6D44">
              <w:rPr>
                <w:rFonts w:ascii="Times New Roman" w:eastAsia="Times New Roman" w:hAnsi="Times New Roman"/>
                <w:sz w:val="28"/>
                <w:szCs w:val="28"/>
                <w:lang w:val="uk-UA"/>
              </w:rPr>
              <w:t>Зовнішній порушник</w:t>
            </w:r>
          </w:p>
        </w:tc>
        <w:tc>
          <w:tcPr>
            <w:tcW w:w="149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right"/>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216</w:t>
            </w:r>
          </w:p>
        </w:tc>
        <w:tc>
          <w:tcPr>
            <w:tcW w:w="2578" w:type="dxa"/>
            <w:tcBorders>
              <w:top w:val="single" w:sz="4" w:space="0" w:color="000000"/>
              <w:left w:val="single" w:sz="4" w:space="0" w:color="000000"/>
              <w:bottom w:val="single" w:sz="4" w:space="0" w:color="000000"/>
              <w:right w:val="single" w:sz="4" w:space="0" w:color="000000"/>
            </w:tcBorders>
            <w:hideMark/>
          </w:tcPr>
          <w:p w:rsidR="00543EC7" w:rsidRPr="00AD6D44" w:rsidRDefault="00543EC7" w:rsidP="00217E75">
            <w:pPr>
              <w:jc w:val="center"/>
              <w:rPr>
                <w:rFonts w:ascii="Times New Roman" w:eastAsia="Times New Roman" w:hAnsi="Times New Roman"/>
                <w:sz w:val="28"/>
                <w:szCs w:val="28"/>
                <w:lang w:val="uk-UA"/>
              </w:rPr>
            </w:pPr>
            <w:r w:rsidRPr="00AD6D44">
              <w:rPr>
                <w:rFonts w:ascii="Times New Roman" w:eastAsia="Times New Roman" w:hAnsi="Times New Roman"/>
                <w:spacing w:val="-5"/>
                <w:sz w:val="28"/>
                <w:szCs w:val="28"/>
                <w:lang w:val="uk-UA"/>
              </w:rPr>
              <w:t>32%</w:t>
            </w:r>
          </w:p>
        </w:tc>
      </w:tr>
    </w:tbl>
    <w:p w:rsidR="00543EC7" w:rsidRPr="00AD6D44" w:rsidRDefault="00543EC7" w:rsidP="00217E75">
      <w:pPr>
        <w:spacing w:after="0" w:line="360" w:lineRule="auto"/>
        <w:ind w:firstLine="708"/>
        <w:jc w:val="both"/>
        <w:rPr>
          <w:rFonts w:ascii="Times New Roman" w:hAnsi="Times New Roman" w:cs="Times New Roman"/>
          <w:sz w:val="28"/>
          <w:szCs w:val="28"/>
        </w:rPr>
      </w:pPr>
    </w:p>
    <w:p w:rsidR="00662385" w:rsidRPr="00AD6D44" w:rsidRDefault="00662385" w:rsidP="00217E75">
      <w:pPr>
        <w:spacing w:after="0" w:line="360" w:lineRule="auto"/>
        <w:jc w:val="center"/>
        <w:rPr>
          <w:rFonts w:ascii="Times New Roman" w:hAnsi="Times New Roman" w:cs="Times New Roman"/>
          <w:sz w:val="28"/>
          <w:szCs w:val="28"/>
        </w:rPr>
      </w:pPr>
      <w:r w:rsidRPr="00AD6D44">
        <w:rPr>
          <w:noProof/>
          <w:lang w:eastAsia="uk-UA"/>
        </w:rPr>
        <w:drawing>
          <wp:inline distT="0" distB="0" distL="0" distR="0" wp14:anchorId="018D5647" wp14:editId="26339F29">
            <wp:extent cx="4015409" cy="2439071"/>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016688" cy="2439848"/>
                    </a:xfrm>
                    <a:prstGeom prst="rect">
                      <a:avLst/>
                    </a:prstGeom>
                  </pic:spPr>
                </pic:pic>
              </a:graphicData>
            </a:graphic>
          </wp:inline>
        </w:drawing>
      </w:r>
    </w:p>
    <w:p w:rsidR="00662385" w:rsidRPr="00AD6D44" w:rsidRDefault="00543EC7" w:rsidP="00217E75">
      <w:pPr>
        <w:spacing w:after="0" w:line="360" w:lineRule="auto"/>
        <w:ind w:firstLine="708"/>
        <w:jc w:val="center"/>
        <w:rPr>
          <w:rFonts w:ascii="Times New Roman" w:hAnsi="Times New Roman" w:cs="Times New Roman"/>
          <w:sz w:val="28"/>
          <w:szCs w:val="28"/>
        </w:rPr>
      </w:pPr>
      <w:r w:rsidRPr="00AD6D44">
        <w:rPr>
          <w:rFonts w:ascii="Times New Roman" w:hAnsi="Times New Roman" w:cs="Times New Roman"/>
          <w:sz w:val="28"/>
          <w:szCs w:val="28"/>
        </w:rPr>
        <w:t>Рисунок 1.1 – Загальна кількість атак інсайдерів</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lastRenderedPageBreak/>
        <w:t xml:space="preserve">Таксономії інсайдерів та </w:t>
      </w:r>
      <w:proofErr w:type="spellStart"/>
      <w:r w:rsidRPr="00AD6D44">
        <w:rPr>
          <w:rFonts w:ascii="Times New Roman" w:hAnsi="Times New Roman" w:cs="Times New Roman"/>
          <w:b/>
          <w:sz w:val="28"/>
          <w:szCs w:val="28"/>
        </w:rPr>
        <w:t>інсайдерських</w:t>
      </w:r>
      <w:proofErr w:type="spellEnd"/>
      <w:r w:rsidRPr="00AD6D44">
        <w:rPr>
          <w:rFonts w:ascii="Times New Roman" w:hAnsi="Times New Roman" w:cs="Times New Roman"/>
          <w:b/>
          <w:sz w:val="28"/>
          <w:szCs w:val="28"/>
        </w:rPr>
        <w:t xml:space="preserve"> загроз. </w:t>
      </w:r>
      <w:r w:rsidRPr="00AD6D44">
        <w:rPr>
          <w:rFonts w:ascii="Times New Roman" w:hAnsi="Times New Roman" w:cs="Times New Roman"/>
          <w:sz w:val="28"/>
          <w:szCs w:val="28"/>
        </w:rPr>
        <w:t>В даний час одним з найбільш широко застосовуваних підходів для складання таксономії інсайдерів є опитувальний метод. В основі цього методу лежить аналіз матеріалів розслідувань інцидентів комп'ютерної безпеки, які проводили фахівці з комп'ютерної безпеки. На основі розслідуваних інцидентів можливо здійснити категоризацію досліджень та використовувати як технічні, так і психосоціальні дані.</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Розглянемо список опитувань, пов'язаних із внутрішніми загрозами. </w:t>
      </w:r>
      <w:proofErr w:type="spellStart"/>
      <w:r w:rsidRPr="00AD6D44">
        <w:rPr>
          <w:rFonts w:ascii="Times New Roman" w:hAnsi="Times New Roman" w:cs="Times New Roman"/>
          <w:sz w:val="28"/>
          <w:szCs w:val="28"/>
        </w:rPr>
        <w:t>Salem</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17, 18</w:t>
      </w:r>
      <w:r w:rsidRPr="00AD6D44">
        <w:rPr>
          <w:rFonts w:ascii="Times New Roman" w:hAnsi="Times New Roman" w:cs="Times New Roman"/>
          <w:sz w:val="28"/>
          <w:szCs w:val="28"/>
        </w:rPr>
        <w:t xml:space="preserve">] ввів таксономію зловмисників, розділивши їх на дві категорії відповідно до наявних у них знань про цільову систему: зрадники та маскарадники. Провівши аналіз літератури з виявлення інсайдерів, можна розділити роботи на три типи на вигляд підходів: </w:t>
      </w:r>
      <w:r w:rsidR="00D57E09" w:rsidRPr="00D57E09">
        <w:rPr>
          <w:rFonts w:ascii="Times New Roman" w:hAnsi="Times New Roman" w:cs="Times New Roman"/>
          <w:sz w:val="28"/>
          <w:szCs w:val="28"/>
        </w:rPr>
        <w:t xml:space="preserve">«підходи профілювання користувачів на основі </w:t>
      </w:r>
      <w:proofErr w:type="spellStart"/>
      <w:r w:rsidR="00D57E09" w:rsidRPr="00D57E09">
        <w:rPr>
          <w:rFonts w:ascii="Times New Roman" w:hAnsi="Times New Roman" w:cs="Times New Roman"/>
          <w:sz w:val="28"/>
          <w:szCs w:val="28"/>
        </w:rPr>
        <w:t>хоста</w:t>
      </w:r>
      <w:proofErr w:type="spellEnd"/>
      <w:r w:rsidR="00D57E09" w:rsidRPr="00D57E09">
        <w:rPr>
          <w:rFonts w:ascii="Times New Roman" w:hAnsi="Times New Roman" w:cs="Times New Roman"/>
          <w:sz w:val="28"/>
          <w:szCs w:val="28"/>
        </w:rPr>
        <w:t>»</w:t>
      </w:r>
      <w:r w:rsidR="00284F93">
        <w:rPr>
          <w:rFonts w:ascii="Times New Roman" w:hAnsi="Times New Roman" w:cs="Times New Roman"/>
          <w:sz w:val="28"/>
          <w:szCs w:val="28"/>
        </w:rPr>
        <w:t>,</w:t>
      </w:r>
      <w:r w:rsidR="00D57E09" w:rsidRPr="00D57E09">
        <w:rPr>
          <w:rFonts w:ascii="Times New Roman" w:hAnsi="Times New Roman" w:cs="Times New Roman"/>
          <w:sz w:val="28"/>
          <w:szCs w:val="28"/>
        </w:rPr>
        <w:t xml:space="preserve"> </w:t>
      </w:r>
      <w:r w:rsidRPr="00AD6D44">
        <w:rPr>
          <w:rFonts w:ascii="Times New Roman" w:hAnsi="Times New Roman" w:cs="Times New Roman"/>
          <w:sz w:val="28"/>
          <w:szCs w:val="28"/>
        </w:rPr>
        <w:t xml:space="preserve">«підходи мережного рівня» та «інтегровані підходи». Мережевий рівень та </w:t>
      </w:r>
      <w:proofErr w:type="spellStart"/>
      <w:r w:rsidRPr="00AD6D44">
        <w:rPr>
          <w:rFonts w:ascii="Times New Roman" w:hAnsi="Times New Roman" w:cs="Times New Roman"/>
          <w:sz w:val="28"/>
          <w:szCs w:val="28"/>
        </w:rPr>
        <w:t>хост</w:t>
      </w:r>
      <w:proofErr w:type="spellEnd"/>
      <w:r w:rsidRPr="00AD6D44">
        <w:rPr>
          <w:rFonts w:ascii="Times New Roman" w:hAnsi="Times New Roman" w:cs="Times New Roman"/>
          <w:sz w:val="28"/>
          <w:szCs w:val="28"/>
        </w:rPr>
        <w:t xml:space="preserve"> на основі профілювання може мати високу ймовірність виявлення зрадників, у той час як профіль користувачів на основі </w:t>
      </w:r>
      <w:proofErr w:type="spellStart"/>
      <w:r w:rsidRPr="00AD6D44">
        <w:rPr>
          <w:rFonts w:ascii="Times New Roman" w:hAnsi="Times New Roman" w:cs="Times New Roman"/>
          <w:sz w:val="28"/>
          <w:szCs w:val="28"/>
        </w:rPr>
        <w:t>хоста</w:t>
      </w:r>
      <w:proofErr w:type="spellEnd"/>
      <w:r w:rsidRPr="00AD6D44">
        <w:rPr>
          <w:rFonts w:ascii="Times New Roman" w:hAnsi="Times New Roman" w:cs="Times New Roman"/>
          <w:sz w:val="28"/>
          <w:szCs w:val="28"/>
        </w:rPr>
        <w:t xml:space="preserve"> може бути успішним при виявленні прихованих загроз. Автори стверджують, що зловмисні дії інсайдерів відбуваються на рівні додатків та бізнес-процесів. </w:t>
      </w:r>
      <w:proofErr w:type="spellStart"/>
      <w:r w:rsidRPr="00AD6D44">
        <w:rPr>
          <w:rFonts w:ascii="Times New Roman" w:hAnsi="Times New Roman" w:cs="Times New Roman"/>
          <w:sz w:val="28"/>
          <w:szCs w:val="28"/>
        </w:rPr>
        <w:t>Hunker</w:t>
      </w:r>
      <w:proofErr w:type="spellEnd"/>
      <w:r w:rsidRPr="00AD6D44">
        <w:rPr>
          <w:rFonts w:ascii="Times New Roman" w:hAnsi="Times New Roman" w:cs="Times New Roman"/>
          <w:sz w:val="28"/>
          <w:szCs w:val="28"/>
        </w:rPr>
        <w:t xml:space="preserve"> і </w:t>
      </w:r>
      <w:proofErr w:type="spellStart"/>
      <w:r w:rsidRPr="00AD6D44">
        <w:rPr>
          <w:rFonts w:ascii="Times New Roman" w:hAnsi="Times New Roman" w:cs="Times New Roman"/>
          <w:sz w:val="28"/>
          <w:szCs w:val="28"/>
        </w:rPr>
        <w:t>Probst</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19</w:t>
      </w:r>
      <w:r w:rsidRPr="00AD6D44">
        <w:rPr>
          <w:rFonts w:ascii="Times New Roman" w:hAnsi="Times New Roman" w:cs="Times New Roman"/>
          <w:sz w:val="28"/>
          <w:szCs w:val="28"/>
        </w:rPr>
        <w:t>] запропонували категоризацію дослідження, засновану на комбінації психосоціальних вихідних даних із технічними даними. Результати категорії складаються з трьох типів підходів до виявлення загроз з боку інсайдерів: 1) «соціологічний,</w:t>
      </w:r>
      <w:r w:rsidRPr="00AD6D44">
        <w:rPr>
          <w:rFonts w:ascii="Times New Roman" w:hAnsi="Times New Roman" w:cs="Times New Roman"/>
          <w:sz w:val="28"/>
          <w:szCs w:val="28"/>
        </w:rPr>
        <w:tab/>
        <w:t>психологічний,</w:t>
      </w:r>
      <w:r w:rsidRPr="00AD6D44">
        <w:rPr>
          <w:rFonts w:ascii="Times New Roman" w:hAnsi="Times New Roman" w:cs="Times New Roman"/>
          <w:sz w:val="28"/>
          <w:szCs w:val="28"/>
        </w:rPr>
        <w:tab/>
        <w:t>організаційний»,</w:t>
      </w:r>
      <w:r w:rsidRPr="00AD6D44">
        <w:rPr>
          <w:rFonts w:ascii="Times New Roman" w:hAnsi="Times New Roman" w:cs="Times New Roman"/>
          <w:sz w:val="28"/>
          <w:szCs w:val="28"/>
        </w:rPr>
        <w:tab/>
        <w:t xml:space="preserve"> 2) «</w:t>
      </w:r>
      <w:proofErr w:type="spellStart"/>
      <w:r w:rsidRPr="00AD6D44">
        <w:rPr>
          <w:rFonts w:ascii="Times New Roman" w:hAnsi="Times New Roman" w:cs="Times New Roman"/>
          <w:sz w:val="28"/>
          <w:szCs w:val="28"/>
        </w:rPr>
        <w:t>соціально-</w:t>
      </w:r>
      <w:proofErr w:type="spellEnd"/>
      <w:r w:rsidRPr="00AD6D44">
        <w:rPr>
          <w:rFonts w:ascii="Times New Roman" w:hAnsi="Times New Roman" w:cs="Times New Roman"/>
          <w:sz w:val="28"/>
          <w:szCs w:val="28"/>
        </w:rPr>
        <w:t xml:space="preserve"> технічний» та 3) «технічний». Автори наголосили, що для успішних методів виявлення внутрішніх загроз потрібне поєднання різних підходів. Технічні можливості атакуючого значно зростають у тому випадку, якщо користувач пристрою, що знаходиться всередині периметра, усвідомлено сприяє аутсайдеру, діючи відповідно до нього. Однак, можлива ситуація, коли на пристрої співробітника без його відома та згоди встановлено програмні засоби віддаленого управління та спеціалізоване ПЗ для збору інформації та виконання атаки на КС. Співробітник, перебуваючи всередині периметра, фактично надає технічну платформу для атаки, часто </w:t>
      </w:r>
      <w:proofErr w:type="spellStart"/>
      <w:r w:rsidRPr="00AD6D44">
        <w:rPr>
          <w:rFonts w:ascii="Times New Roman" w:hAnsi="Times New Roman" w:cs="Times New Roman"/>
          <w:sz w:val="28"/>
          <w:szCs w:val="28"/>
        </w:rPr>
        <w:t>неусвідомлено</w:t>
      </w:r>
      <w:proofErr w:type="spellEnd"/>
      <w:r w:rsidRPr="00AD6D44">
        <w:rPr>
          <w:rFonts w:ascii="Times New Roman" w:hAnsi="Times New Roman" w:cs="Times New Roman"/>
          <w:sz w:val="28"/>
          <w:szCs w:val="28"/>
        </w:rPr>
        <w:t xml:space="preserve">. </w:t>
      </w:r>
      <w:r w:rsidRPr="00AD6D44">
        <w:rPr>
          <w:rFonts w:ascii="Times New Roman" w:hAnsi="Times New Roman" w:cs="Times New Roman"/>
          <w:sz w:val="28"/>
          <w:szCs w:val="28"/>
        </w:rPr>
        <w:lastRenderedPageBreak/>
        <w:t>Відповідно, технічні можливості аутсайдера в цьому випадку будуть визначатися можливостями прихованого ПЗ. При цьому атакуючий також обмежений у знаннях та можливостях підключення до КС, а значить, накопичення потрібної інформації буде відбуватися менш ефективно. Використання BYOD може викликати і ненавмисне поширення всередині периметра шкідливого програмного забезпечення з принесеного пристрою внаслідок його недостатньої захищеності та недосвідченості користувача.</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На думку </w:t>
      </w:r>
      <w:proofErr w:type="spellStart"/>
      <w:r w:rsidRPr="00AD6D44">
        <w:rPr>
          <w:rFonts w:ascii="Times New Roman" w:hAnsi="Times New Roman" w:cs="Times New Roman"/>
          <w:sz w:val="28"/>
          <w:szCs w:val="28"/>
        </w:rPr>
        <w:t>Неймана</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20</w:t>
      </w:r>
      <w:r w:rsidRPr="00AD6D44">
        <w:rPr>
          <w:rFonts w:ascii="Times New Roman" w:hAnsi="Times New Roman" w:cs="Times New Roman"/>
          <w:sz w:val="28"/>
          <w:szCs w:val="28"/>
        </w:rPr>
        <w:t xml:space="preserve">], аутсайдерами вважаються зловмисники, які успішно проникли в ІС або мережу та не отримали достатньо знань, щоб зробити їх </w:t>
      </w:r>
      <w:proofErr w:type="spellStart"/>
      <w:r w:rsidRPr="00AD6D44">
        <w:rPr>
          <w:rFonts w:ascii="Times New Roman" w:hAnsi="Times New Roman" w:cs="Times New Roman"/>
          <w:sz w:val="28"/>
          <w:szCs w:val="28"/>
        </w:rPr>
        <w:t>невідмінними</w:t>
      </w:r>
      <w:proofErr w:type="spellEnd"/>
      <w:r w:rsidRPr="00AD6D44">
        <w:rPr>
          <w:rFonts w:ascii="Times New Roman" w:hAnsi="Times New Roman" w:cs="Times New Roman"/>
          <w:sz w:val="28"/>
          <w:szCs w:val="28"/>
        </w:rPr>
        <w:t xml:space="preserve"> від інсайдерів, якими вони маскуються. Для проведення диференціації аутсайдерів та інсайдерів автор розглядає тест Тюрінга. Більш того, </w:t>
      </w:r>
      <w:proofErr w:type="spellStart"/>
      <w:r w:rsidRPr="00AD6D44">
        <w:rPr>
          <w:rFonts w:ascii="Times New Roman" w:hAnsi="Times New Roman" w:cs="Times New Roman"/>
          <w:sz w:val="28"/>
          <w:szCs w:val="28"/>
        </w:rPr>
        <w:t>інсайдерська</w:t>
      </w:r>
      <w:proofErr w:type="spellEnd"/>
      <w:r w:rsidRPr="00AD6D44">
        <w:rPr>
          <w:rFonts w:ascii="Times New Roman" w:hAnsi="Times New Roman" w:cs="Times New Roman"/>
          <w:sz w:val="28"/>
          <w:szCs w:val="28"/>
        </w:rPr>
        <w:t xml:space="preserve"> загроза також була визначена як частина ширших тем, які виникали протягом всієї історії комп'ютерних систем, таких як спроби вторгнення, загрози безпеці та </w:t>
      </w:r>
      <w:proofErr w:type="spellStart"/>
      <w:r w:rsidRPr="00AD6D44">
        <w:rPr>
          <w:rFonts w:ascii="Times New Roman" w:hAnsi="Times New Roman" w:cs="Times New Roman"/>
          <w:sz w:val="28"/>
          <w:szCs w:val="28"/>
        </w:rPr>
        <w:t>контрпродуктивна</w:t>
      </w:r>
      <w:proofErr w:type="spellEnd"/>
      <w:r w:rsidRPr="00AD6D44">
        <w:rPr>
          <w:rFonts w:ascii="Times New Roman" w:hAnsi="Times New Roman" w:cs="Times New Roman"/>
          <w:sz w:val="28"/>
          <w:szCs w:val="28"/>
        </w:rPr>
        <w:t xml:space="preserve"> поведінка на робочому місці. В даний час найбільш актуальні масштаби внутрішньої загрози підтримуються підрозділом CERT Інституту програмної інженерії Університету Карнегі-Меллона та засновані на базі даних більш ніж 1000 реальних прикладів із практики.</w:t>
      </w:r>
    </w:p>
    <w:p w:rsidR="00B65658" w:rsidRPr="00AD6D44" w:rsidRDefault="00B65658" w:rsidP="00217E75">
      <w:pPr>
        <w:spacing w:after="0" w:line="360" w:lineRule="auto"/>
        <w:ind w:firstLine="708"/>
        <w:jc w:val="both"/>
        <w:rPr>
          <w:rFonts w:ascii="Times New Roman" w:hAnsi="Times New Roman" w:cs="Times New Roman"/>
          <w:sz w:val="28"/>
          <w:szCs w:val="28"/>
        </w:rPr>
      </w:pPr>
      <w:proofErr w:type="spellStart"/>
      <w:r w:rsidRPr="00AD6D44">
        <w:rPr>
          <w:rFonts w:ascii="Times New Roman" w:hAnsi="Times New Roman" w:cs="Times New Roman"/>
          <w:sz w:val="28"/>
          <w:szCs w:val="28"/>
        </w:rPr>
        <w:t>Pfleeger</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21</w:t>
      </w:r>
      <w:r w:rsidRPr="00AD6D44">
        <w:rPr>
          <w:rFonts w:ascii="Times New Roman" w:hAnsi="Times New Roman" w:cs="Times New Roman"/>
          <w:sz w:val="28"/>
          <w:szCs w:val="28"/>
        </w:rPr>
        <w:t xml:space="preserve">] визначає інсайдера як "обличчя, що має законний доступ до комп'ютерів та мереж організації". Звіт RAND </w:t>
      </w:r>
      <w:proofErr w:type="spellStart"/>
      <w:r w:rsidRPr="00AD6D44">
        <w:rPr>
          <w:rFonts w:ascii="Times New Roman" w:hAnsi="Times New Roman" w:cs="Times New Roman"/>
          <w:sz w:val="28"/>
          <w:szCs w:val="28"/>
        </w:rPr>
        <w:t>Corp</w:t>
      </w:r>
      <w:proofErr w:type="spellEnd"/>
      <w:r w:rsidRPr="00AD6D44">
        <w:rPr>
          <w:rFonts w:ascii="Times New Roman" w:hAnsi="Times New Roman" w:cs="Times New Roman"/>
          <w:sz w:val="28"/>
          <w:szCs w:val="28"/>
        </w:rPr>
        <w:t>. [</w:t>
      </w:r>
      <w:r w:rsidR="003A115E" w:rsidRPr="00AD6D44">
        <w:rPr>
          <w:rFonts w:ascii="Times New Roman" w:hAnsi="Times New Roman" w:cs="Times New Roman"/>
          <w:sz w:val="28"/>
          <w:szCs w:val="28"/>
        </w:rPr>
        <w:t>22</w:t>
      </w:r>
      <w:r w:rsidRPr="00AD6D44">
        <w:rPr>
          <w:rFonts w:ascii="Times New Roman" w:hAnsi="Times New Roman" w:cs="Times New Roman"/>
          <w:sz w:val="28"/>
          <w:szCs w:val="28"/>
        </w:rPr>
        <w:t>] визначає інсайдера як "заздалегідь довірена особа, яка має доступ до конфіденційної інформації та інформаційних систем" (ІС).</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Термін "ненавмисна внутрішня загроза" згідно з [</w:t>
      </w:r>
      <w:r w:rsidR="003A115E" w:rsidRPr="00AD6D44">
        <w:rPr>
          <w:rFonts w:ascii="Times New Roman" w:hAnsi="Times New Roman" w:cs="Times New Roman"/>
          <w:sz w:val="28"/>
          <w:szCs w:val="28"/>
        </w:rPr>
        <w:t>22</w:t>
      </w:r>
      <w:r w:rsidRPr="00AD6D44">
        <w:rPr>
          <w:rFonts w:ascii="Times New Roman" w:hAnsi="Times New Roman" w:cs="Times New Roman"/>
          <w:sz w:val="28"/>
          <w:szCs w:val="28"/>
        </w:rPr>
        <w:t>] визначається як "поточний або колишній співробітник, підрядник або інший діловий партнер», який: 1) "має або мав санкціонований доступ до мережі, системи або даним організації" і 2) "не мав злого наміру, пов'язаного з його діями (або бездіяльністю), що завдали шкоди або істотно збільшили ймовірність серйозної шкоди конфіденційності, цілісності або доступності інформації або ІБ організації в майбутньому". У [</w:t>
      </w:r>
      <w:r w:rsidR="003A115E" w:rsidRPr="00AD6D44">
        <w:rPr>
          <w:rFonts w:ascii="Times New Roman" w:hAnsi="Times New Roman" w:cs="Times New Roman"/>
          <w:sz w:val="28"/>
          <w:szCs w:val="28"/>
        </w:rPr>
        <w:t>25</w:t>
      </w:r>
      <w:r w:rsidRPr="00AD6D44">
        <w:rPr>
          <w:rFonts w:ascii="Times New Roman" w:hAnsi="Times New Roman" w:cs="Times New Roman"/>
          <w:sz w:val="28"/>
          <w:szCs w:val="28"/>
        </w:rPr>
        <w:t xml:space="preserve">] вважають, що ненавмисна внутрішня загроза </w:t>
      </w:r>
      <w:r w:rsidRPr="00AD6D44">
        <w:rPr>
          <w:rFonts w:ascii="Times New Roman" w:hAnsi="Times New Roman" w:cs="Times New Roman"/>
          <w:sz w:val="28"/>
          <w:szCs w:val="28"/>
        </w:rPr>
        <w:lastRenderedPageBreak/>
        <w:t>визначається як "неуважні, самозадоволені або ненавчені люди, яким для виконання своєї роботи потрібен дозвіл та доступ до ІС".</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Таксономія інсайдерів може бути побудована на основі аналізу мотивації. Розглядаючи мотивацію, </w:t>
      </w:r>
      <w:proofErr w:type="spellStart"/>
      <w:r w:rsidRPr="00AD6D44">
        <w:rPr>
          <w:rFonts w:ascii="Times New Roman" w:hAnsi="Times New Roman" w:cs="Times New Roman"/>
          <w:sz w:val="28"/>
          <w:szCs w:val="28"/>
        </w:rPr>
        <w:t>Wall</w:t>
      </w:r>
      <w:proofErr w:type="spellEnd"/>
      <w:r w:rsidRPr="00AD6D44">
        <w:rPr>
          <w:rFonts w:ascii="Times New Roman" w:hAnsi="Times New Roman" w:cs="Times New Roman"/>
          <w:sz w:val="28"/>
          <w:szCs w:val="28"/>
        </w:rPr>
        <w:t xml:space="preserve"> в [</w:t>
      </w:r>
      <w:r w:rsidR="003A115E" w:rsidRPr="00AD6D44">
        <w:rPr>
          <w:rFonts w:ascii="Times New Roman" w:hAnsi="Times New Roman" w:cs="Times New Roman"/>
          <w:sz w:val="28"/>
          <w:szCs w:val="28"/>
        </w:rPr>
        <w:t>23</w:t>
      </w:r>
      <w:r w:rsidRPr="00AD6D44">
        <w:rPr>
          <w:rFonts w:ascii="Times New Roman" w:hAnsi="Times New Roman" w:cs="Times New Roman"/>
          <w:sz w:val="28"/>
          <w:szCs w:val="28"/>
        </w:rPr>
        <w:t xml:space="preserve">] стверджує, що ненавмисні внутрішні загрози діляться згідно з попередніми дослідженнями на </w:t>
      </w:r>
      <w:proofErr w:type="spellStart"/>
      <w:r w:rsidRPr="00AD6D44">
        <w:rPr>
          <w:rFonts w:ascii="Times New Roman" w:hAnsi="Times New Roman" w:cs="Times New Roman"/>
          <w:sz w:val="28"/>
          <w:szCs w:val="28"/>
        </w:rPr>
        <w:t>благонамірні</w:t>
      </w:r>
      <w:proofErr w:type="spellEnd"/>
      <w:r w:rsidRPr="00AD6D44">
        <w:rPr>
          <w:rFonts w:ascii="Times New Roman" w:hAnsi="Times New Roman" w:cs="Times New Roman"/>
          <w:sz w:val="28"/>
          <w:szCs w:val="28"/>
        </w:rPr>
        <w:t xml:space="preserve"> та недбалі. Далі автор пропонує в якості основи для структурної оцінки типологію чотирьох типів співробітників, які можуть призвести до витоку даних: порушники (ті, які роблять своє життя простіше, не дотримуючись політики безпеки), надмірно амбітні (ті, які спеціально оминають заходи безпеки, щоб бути більш ефективними), соціальні інженери та особи, які займаються крадіжкою даних. Автор описує різні способи витоку даних, такі як випадковий витік (втрата USB-накопичувачів); для зручності користувачів (копіювання даних на домашні комп'ютери); інші (наявність даних на жорстких дисках, пошкоджених ПК,</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Таксономія людських помилок. </w:t>
      </w:r>
      <w:r w:rsidRPr="00AD6D44">
        <w:rPr>
          <w:rFonts w:ascii="Times New Roman" w:hAnsi="Times New Roman" w:cs="Times New Roman"/>
          <w:sz w:val="28"/>
          <w:szCs w:val="28"/>
        </w:rPr>
        <w:t xml:space="preserve">Як зазначалося раніше, проблема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інцидентів перестав бути суто технічною, а виходить із взаємодії людини з технічною системою. При цьому, крім явних намірів здійснити певні дії, користувачі всередині периметра можуть робити помилки. </w:t>
      </w:r>
      <w:proofErr w:type="spellStart"/>
      <w:r w:rsidRPr="00AD6D44">
        <w:rPr>
          <w:rFonts w:ascii="Times New Roman" w:hAnsi="Times New Roman" w:cs="Times New Roman"/>
          <w:sz w:val="28"/>
          <w:szCs w:val="28"/>
        </w:rPr>
        <w:t>Reason</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24</w:t>
      </w:r>
      <w:r w:rsidRPr="00AD6D44">
        <w:rPr>
          <w:rFonts w:ascii="Times New Roman" w:hAnsi="Times New Roman" w:cs="Times New Roman"/>
          <w:sz w:val="28"/>
          <w:szCs w:val="28"/>
        </w:rPr>
        <w:t>] визначає людську помилку як "недосягнення бажаного результату в запланованій послідовності психічних або фізичних дій, коли невдача не викликана випадковістю". Автор пропонує загальну систему моделювання помилок (GEMS). GEMS ділить помилки на наступні групи: "прослизання", які являють собою неправильне виконання правильної послідовності дій (збій виконання), та "помилки", які є правильним виконанням неправильної послідовності дій (збій планування).</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Типи внутрішніх атак. </w:t>
      </w:r>
      <w:proofErr w:type="spellStart"/>
      <w:r w:rsidRPr="00AD6D44">
        <w:rPr>
          <w:rFonts w:ascii="Times New Roman" w:hAnsi="Times New Roman" w:cs="Times New Roman"/>
          <w:sz w:val="28"/>
          <w:szCs w:val="28"/>
        </w:rPr>
        <w:t>Bellovin</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26</w:t>
      </w:r>
      <w:r w:rsidRPr="00AD6D44">
        <w:rPr>
          <w:rFonts w:ascii="Times New Roman" w:hAnsi="Times New Roman" w:cs="Times New Roman"/>
          <w:sz w:val="28"/>
          <w:szCs w:val="28"/>
        </w:rPr>
        <w:t>] виділяє три види внутрішніх атак:</w:t>
      </w:r>
    </w:p>
    <w:p w:rsidR="00B65658" w:rsidRPr="00AD6D44" w:rsidRDefault="00B65658" w:rsidP="003B1E0A">
      <w:pPr>
        <w:numPr>
          <w:ilvl w:val="2"/>
          <w:numId w:val="1"/>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Зловмисне використання доступу, яке, на думку автора, найбільше важко виявити, оскільки інсайдери використовують законний доступ, але не за призначенням.</w:t>
      </w:r>
    </w:p>
    <w:p w:rsidR="00B65658" w:rsidRPr="00AD6D44" w:rsidRDefault="00B65658" w:rsidP="003B1E0A">
      <w:pPr>
        <w:numPr>
          <w:ilvl w:val="2"/>
          <w:numId w:val="1"/>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lastRenderedPageBreak/>
        <w:t>Обхід захисту, коли інсайдери вже пройшли деякі лінії захисту (наприклад, брандмауери), можуть також обійти інші.</w:t>
      </w:r>
    </w:p>
    <w:p w:rsidR="00B65658" w:rsidRPr="00AD6D44" w:rsidRDefault="00B65658" w:rsidP="003B1E0A">
      <w:pPr>
        <w:numPr>
          <w:ilvl w:val="2"/>
          <w:numId w:val="1"/>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Створення технічних проблем, коли елемент контролю доступу має неправильні налаштування, або такий елемент присутній у доступі. Передумови для таких атак можуть створювати адміністратори КС, що недбало ставляться до питань призначення доступу та зберігання облікової інформації.</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Рівні внутрішніх загроз. </w:t>
      </w:r>
      <w:r w:rsidRPr="00AD6D44">
        <w:rPr>
          <w:rFonts w:ascii="Times New Roman" w:hAnsi="Times New Roman" w:cs="Times New Roman"/>
          <w:sz w:val="28"/>
          <w:szCs w:val="28"/>
        </w:rPr>
        <w:t xml:space="preserve">На основі різних потенційних наслідків та шкоди для організації, </w:t>
      </w:r>
      <w:proofErr w:type="spellStart"/>
      <w:r w:rsidRPr="00AD6D44">
        <w:rPr>
          <w:rFonts w:ascii="Times New Roman" w:hAnsi="Times New Roman" w:cs="Times New Roman"/>
          <w:sz w:val="28"/>
          <w:szCs w:val="28"/>
        </w:rPr>
        <w:t>Cole</w:t>
      </w:r>
      <w:proofErr w:type="spellEnd"/>
      <w:r w:rsidRPr="00AD6D44">
        <w:rPr>
          <w:rFonts w:ascii="Times New Roman" w:hAnsi="Times New Roman" w:cs="Times New Roman"/>
          <w:sz w:val="28"/>
          <w:szCs w:val="28"/>
        </w:rPr>
        <w:t xml:space="preserve"> і </w:t>
      </w:r>
      <w:proofErr w:type="spellStart"/>
      <w:r w:rsidRPr="00AD6D44">
        <w:rPr>
          <w:rFonts w:ascii="Times New Roman" w:hAnsi="Times New Roman" w:cs="Times New Roman"/>
          <w:sz w:val="28"/>
          <w:szCs w:val="28"/>
        </w:rPr>
        <w:t>Ring</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27</w:t>
      </w:r>
      <w:r w:rsidRPr="00AD6D44">
        <w:rPr>
          <w:rFonts w:ascii="Times New Roman" w:hAnsi="Times New Roman" w:cs="Times New Roman"/>
          <w:sz w:val="28"/>
          <w:szCs w:val="28"/>
        </w:rPr>
        <w:t>] розрізняють три рівні внутрішніх загроз:</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Рівень 1: Інсайдери з власною мотивацією не мотивовані жодними третіми особами, але діють самостійно з особистих причин.</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Рівень 2: Завербовані інсайдери – це особи, які діють на шкоду та мотивовані третьою стороною. Оскільки такий тип завербованого інсайдера є ризиком як для інсайдера, так і для вербувальника, очевидно, що кращим способом для зловмисників є використання власного підготовленого інсайдера.</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Рівень 3: Шкідливі організації, які цілеспрямовано розміщують інсайдерів у компанії-жертві. Знаходячи відповідного роль інсайдера співробітника, організації навчають його, влаштовують працювати у компанію, та був починають використовувати інсайдерів скоєння зловмисних дій.</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Типи мотивів інсайдерів. </w:t>
      </w:r>
      <w:r w:rsidRPr="00AD6D44">
        <w:rPr>
          <w:rFonts w:ascii="Times New Roman" w:hAnsi="Times New Roman" w:cs="Times New Roman"/>
          <w:sz w:val="28"/>
          <w:szCs w:val="28"/>
        </w:rPr>
        <w:t xml:space="preserve">На думку </w:t>
      </w:r>
      <w:proofErr w:type="spellStart"/>
      <w:r w:rsidRPr="00AD6D44">
        <w:rPr>
          <w:rFonts w:ascii="Times New Roman" w:hAnsi="Times New Roman" w:cs="Times New Roman"/>
          <w:sz w:val="28"/>
          <w:szCs w:val="28"/>
        </w:rPr>
        <w:t>Cole</w:t>
      </w:r>
      <w:proofErr w:type="spellEnd"/>
      <w:r w:rsidRPr="00AD6D44">
        <w:rPr>
          <w:rFonts w:ascii="Times New Roman" w:hAnsi="Times New Roman" w:cs="Times New Roman"/>
          <w:sz w:val="28"/>
          <w:szCs w:val="28"/>
        </w:rPr>
        <w:t xml:space="preserve"> і </w:t>
      </w:r>
      <w:proofErr w:type="spellStart"/>
      <w:r w:rsidRPr="00AD6D44">
        <w:rPr>
          <w:rFonts w:ascii="Times New Roman" w:hAnsi="Times New Roman" w:cs="Times New Roman"/>
          <w:sz w:val="28"/>
          <w:szCs w:val="28"/>
        </w:rPr>
        <w:t>Ring</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27</w:t>
      </w:r>
      <w:r w:rsidRPr="00AD6D44">
        <w:rPr>
          <w:rFonts w:ascii="Times New Roman" w:hAnsi="Times New Roman" w:cs="Times New Roman"/>
          <w:sz w:val="28"/>
          <w:szCs w:val="28"/>
        </w:rPr>
        <w:t>] існує безліч факторів, які можуть сприяти мотивації інсайдерів. Найбільш популярні три основні мотивації: 1) фінансові труднощі чи бажання додаткового заробітку; 2) політичні – деякі співробітники з політичними переконаннями можуть бути налаштовані дуже радикально та мотивовані заподіяти шкоди у разі будь-якої можливості; 3) індивідуальні.</w:t>
      </w:r>
    </w:p>
    <w:p w:rsidR="00B65658" w:rsidRPr="00AD6D44" w:rsidRDefault="00B65658" w:rsidP="00217E75">
      <w:pPr>
        <w:spacing w:after="0" w:line="360" w:lineRule="auto"/>
        <w:ind w:firstLine="708"/>
        <w:jc w:val="both"/>
        <w:rPr>
          <w:rFonts w:ascii="Times New Roman" w:hAnsi="Times New Roman" w:cs="Times New Roman"/>
          <w:sz w:val="28"/>
          <w:szCs w:val="28"/>
        </w:rPr>
      </w:pPr>
      <w:proofErr w:type="spellStart"/>
      <w:r w:rsidRPr="00AD6D44">
        <w:rPr>
          <w:rFonts w:ascii="Times New Roman" w:hAnsi="Times New Roman" w:cs="Times New Roman"/>
          <w:b/>
          <w:sz w:val="28"/>
          <w:szCs w:val="28"/>
        </w:rPr>
        <w:t>Профільування</w:t>
      </w:r>
      <w:proofErr w:type="spellEnd"/>
      <w:r w:rsidRPr="00AD6D44">
        <w:rPr>
          <w:rFonts w:ascii="Times New Roman" w:hAnsi="Times New Roman" w:cs="Times New Roman"/>
          <w:b/>
          <w:sz w:val="28"/>
          <w:szCs w:val="28"/>
        </w:rPr>
        <w:t xml:space="preserve"> інсайдерів CERT. </w:t>
      </w:r>
      <w:proofErr w:type="spellStart"/>
      <w:r w:rsidRPr="00AD6D44">
        <w:rPr>
          <w:rFonts w:ascii="Times New Roman" w:hAnsi="Times New Roman" w:cs="Times New Roman"/>
          <w:sz w:val="28"/>
          <w:szCs w:val="28"/>
        </w:rPr>
        <w:t>Cappelli</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28</w:t>
      </w:r>
      <w:r w:rsidRPr="00AD6D44">
        <w:rPr>
          <w:rFonts w:ascii="Times New Roman" w:hAnsi="Times New Roman" w:cs="Times New Roman"/>
          <w:sz w:val="28"/>
          <w:szCs w:val="28"/>
        </w:rPr>
        <w:t>] пропонують розділити шкідливі внутрішні загрози на три типи:</w:t>
      </w:r>
    </w:p>
    <w:p w:rsidR="00B65658" w:rsidRPr="00AD6D44" w:rsidRDefault="00B65658" w:rsidP="003B1E0A">
      <w:pPr>
        <w:numPr>
          <w:ilvl w:val="0"/>
          <w:numId w:val="2"/>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Саботаж у сфері ІТ, при якому "інсайдер використовує ІТ для завдання конкретної шкоди організації або окремій особі". Такими інсайдерами </w:t>
      </w:r>
      <w:r w:rsidRPr="00AD6D44">
        <w:rPr>
          <w:rFonts w:ascii="Times New Roman" w:hAnsi="Times New Roman" w:cs="Times New Roman"/>
          <w:sz w:val="28"/>
          <w:szCs w:val="28"/>
        </w:rPr>
        <w:lastRenderedPageBreak/>
        <w:t>зазвичай є незадоволені технічно підготовлені співробітники, які мають адміністративні привілеї.</w:t>
      </w:r>
    </w:p>
    <w:p w:rsidR="00B65658" w:rsidRPr="00AD6D44" w:rsidRDefault="00B65658" w:rsidP="003B1E0A">
      <w:pPr>
        <w:numPr>
          <w:ilvl w:val="0"/>
          <w:numId w:val="2"/>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Крадіжка інтелектуальної власності. Зазвичай йдеться про шпигунство, яке здійснюється як технічним персоналом, а також не технічним персоналом. Винні можуть красти інформацію, до якої вони щодня мають доступ, і забирати її із собою, коли залишають організацію.</w:t>
      </w:r>
    </w:p>
    <w:p w:rsidR="00B65658" w:rsidRPr="00AD6D44" w:rsidRDefault="00B65658" w:rsidP="003B1E0A">
      <w:pPr>
        <w:numPr>
          <w:ilvl w:val="0"/>
          <w:numId w:val="2"/>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Шахрайство, при якому "інсайдер використовує ІТ для несанкціонованої модифікації даних організації з метою особистої вигоди або розкрадання". Зазвичай відбувається співробітниками нижчої ланки з не технічною освітою, мотивом яких є жадібність або фінансові труднощі, шахрайство відбувається протягом тривалого періоду.</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Таксономія </w:t>
      </w:r>
      <w:proofErr w:type="spellStart"/>
      <w:r w:rsidRPr="00AD6D44">
        <w:rPr>
          <w:rFonts w:ascii="Times New Roman" w:hAnsi="Times New Roman" w:cs="Times New Roman"/>
          <w:b/>
          <w:sz w:val="28"/>
          <w:szCs w:val="28"/>
        </w:rPr>
        <w:t>інсайдерської</w:t>
      </w:r>
      <w:proofErr w:type="spellEnd"/>
      <w:r w:rsidRPr="00AD6D44">
        <w:rPr>
          <w:rFonts w:ascii="Times New Roman" w:hAnsi="Times New Roman" w:cs="Times New Roman"/>
          <w:b/>
          <w:sz w:val="28"/>
          <w:szCs w:val="28"/>
        </w:rPr>
        <w:t xml:space="preserve"> загрози з урахуванням політик. </w:t>
      </w:r>
      <w:r w:rsidRPr="00AD6D44">
        <w:rPr>
          <w:rFonts w:ascii="Times New Roman" w:hAnsi="Times New Roman" w:cs="Times New Roman"/>
          <w:sz w:val="28"/>
          <w:szCs w:val="28"/>
        </w:rPr>
        <w:t xml:space="preserve">Таксономія внутрішньої загрози на основі політик може бути виведена з визначень та відповідної моделі внутрішньої загрози, запропонованих </w:t>
      </w:r>
      <w:proofErr w:type="spellStart"/>
      <w:r w:rsidRPr="00AD6D44">
        <w:rPr>
          <w:rFonts w:ascii="Times New Roman" w:hAnsi="Times New Roman" w:cs="Times New Roman"/>
          <w:sz w:val="28"/>
          <w:szCs w:val="28"/>
        </w:rPr>
        <w:t>Bishop</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at</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al</w:t>
      </w:r>
      <w:proofErr w:type="spellEnd"/>
      <w:r w:rsidRPr="00AD6D44">
        <w:rPr>
          <w:rFonts w:ascii="Times New Roman" w:hAnsi="Times New Roman" w:cs="Times New Roman"/>
          <w:sz w:val="28"/>
          <w:szCs w:val="28"/>
        </w:rPr>
        <w:t>. [</w:t>
      </w:r>
      <w:r w:rsidR="003A115E" w:rsidRPr="00AD6D44">
        <w:rPr>
          <w:rFonts w:ascii="Times New Roman" w:hAnsi="Times New Roman" w:cs="Times New Roman"/>
          <w:sz w:val="28"/>
          <w:szCs w:val="28"/>
        </w:rPr>
        <w:t>29</w:t>
      </w:r>
      <w:r w:rsidRPr="00AD6D44">
        <w:rPr>
          <w:rFonts w:ascii="Times New Roman" w:hAnsi="Times New Roman" w:cs="Times New Roman"/>
          <w:sz w:val="28"/>
          <w:szCs w:val="28"/>
        </w:rPr>
        <w:t xml:space="preserve">]. Автори стверджують, що "політика безпеки є правилами контролю доступу, що застосовуються в організації". Виходячи з цього визначення, </w:t>
      </w:r>
      <w:proofErr w:type="spellStart"/>
      <w:r w:rsidRPr="00AD6D44">
        <w:rPr>
          <w:rFonts w:ascii="Times New Roman" w:hAnsi="Times New Roman" w:cs="Times New Roman"/>
          <w:sz w:val="28"/>
          <w:szCs w:val="28"/>
        </w:rPr>
        <w:t>інсайдерську</w:t>
      </w:r>
      <w:proofErr w:type="spellEnd"/>
      <w:r w:rsidRPr="00AD6D44">
        <w:rPr>
          <w:rFonts w:ascii="Times New Roman" w:hAnsi="Times New Roman" w:cs="Times New Roman"/>
          <w:sz w:val="28"/>
          <w:szCs w:val="28"/>
        </w:rPr>
        <w:t xml:space="preserve"> загрозу можна класифікувати з урахуванням двох примітивних дій: 1) "порушення політики безпеки з використанням законного доступу", що включає дії, що не відповідають чинній безпеці; та 2) "порушення політики контролю доступу шляхом отримання несанкціонованого доступу" – інсайдери зловживають своїм законним доступом з метою розширення своїх фактичних привілеїв, порушуючи чинну </w:t>
      </w:r>
      <w:proofErr w:type="spellStart"/>
      <w:r w:rsidRPr="00AD6D44">
        <w:rPr>
          <w:rFonts w:ascii="Times New Roman" w:hAnsi="Times New Roman" w:cs="Times New Roman"/>
          <w:sz w:val="28"/>
          <w:szCs w:val="28"/>
        </w:rPr>
        <w:t>безпекову</w:t>
      </w:r>
      <w:proofErr w:type="spellEnd"/>
      <w:r w:rsidRPr="00AD6D44">
        <w:rPr>
          <w:rFonts w:ascii="Times New Roman" w:hAnsi="Times New Roman" w:cs="Times New Roman"/>
          <w:sz w:val="28"/>
          <w:szCs w:val="28"/>
        </w:rPr>
        <w:t xml:space="preserve"> політику.</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Категоризація внутрішніх зловмисників із фізичної присутності. </w:t>
      </w:r>
      <w:r w:rsidRPr="00AD6D44">
        <w:rPr>
          <w:rFonts w:ascii="Times New Roman" w:hAnsi="Times New Roman" w:cs="Times New Roman"/>
          <w:sz w:val="28"/>
          <w:szCs w:val="28"/>
        </w:rPr>
        <w:t xml:space="preserve">Розглядаючи фізичну присутність, </w:t>
      </w:r>
      <w:proofErr w:type="spellStart"/>
      <w:r w:rsidRPr="00AD6D44">
        <w:rPr>
          <w:rFonts w:ascii="Times New Roman" w:hAnsi="Times New Roman" w:cs="Times New Roman"/>
          <w:sz w:val="28"/>
          <w:szCs w:val="28"/>
        </w:rPr>
        <w:t>Neumann</w:t>
      </w:r>
      <w:proofErr w:type="spellEnd"/>
      <w:r w:rsidRPr="00AD6D44">
        <w:rPr>
          <w:rFonts w:ascii="Times New Roman" w:hAnsi="Times New Roman" w:cs="Times New Roman"/>
          <w:sz w:val="28"/>
          <w:szCs w:val="28"/>
        </w:rPr>
        <w:t xml:space="preserve"> [36] поділяє інсайдерів на дві категорії: логічну та фізичну. Логічний інсайдер здійснює свої дії фізично поза робочого простору організації, а фізичний інсайдер діє у межах фізичних кордонів робочого простору організації, зокрема зовнішніх довірених мереж [34]. Ця класифікація не визначає наміри інсайдерів, і може застосовуватися як до ненавмисних, так і до зловмисних внутрішніх загроз.</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lastRenderedPageBreak/>
        <w:t xml:space="preserve">Людино-орієнтована таксономія внутрішніх зловмисників. </w:t>
      </w:r>
      <w:proofErr w:type="spellStart"/>
      <w:r w:rsidRPr="00AD6D44">
        <w:rPr>
          <w:rFonts w:ascii="Times New Roman" w:hAnsi="Times New Roman" w:cs="Times New Roman"/>
          <w:sz w:val="28"/>
          <w:szCs w:val="28"/>
        </w:rPr>
        <w:t>Magklaras</w:t>
      </w:r>
      <w:proofErr w:type="spellEnd"/>
      <w:r w:rsidRPr="00AD6D44">
        <w:rPr>
          <w:rFonts w:ascii="Times New Roman" w:hAnsi="Times New Roman" w:cs="Times New Roman"/>
          <w:sz w:val="28"/>
          <w:szCs w:val="28"/>
        </w:rPr>
        <w:t xml:space="preserve"> і </w:t>
      </w:r>
      <w:proofErr w:type="spellStart"/>
      <w:r w:rsidRPr="00AD6D44">
        <w:rPr>
          <w:rFonts w:ascii="Times New Roman" w:hAnsi="Times New Roman" w:cs="Times New Roman"/>
          <w:sz w:val="28"/>
          <w:szCs w:val="28"/>
        </w:rPr>
        <w:t>Furnell</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29</w:t>
      </w:r>
      <w:r w:rsidRPr="00AD6D44">
        <w:rPr>
          <w:rFonts w:ascii="Times New Roman" w:hAnsi="Times New Roman" w:cs="Times New Roman"/>
          <w:sz w:val="28"/>
          <w:szCs w:val="28"/>
        </w:rPr>
        <w:t>] пропонують орієнтовану на людину таксономію внутрішніх зловмисників, що враховує три виміри: роль інсайдерів у системі, причини неправильного використання та наслідки для системи.</w:t>
      </w:r>
    </w:p>
    <w:p w:rsidR="00B65658" w:rsidRPr="00AD6D44" w:rsidRDefault="00B65658" w:rsidP="003B1E0A">
      <w:pPr>
        <w:numPr>
          <w:ilvl w:val="0"/>
          <w:numId w:val="3"/>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Системна роль – перший вимір класифікує людей за "типом і рівнем системних знань, якими вони володіють". Цей аспект складається з: системних адміністраторів, які повністю контролюють більшу частину ресурсів ІС; просунутих користувачів, які не мають привілейованого доступу, але мають великий обсяг знань про системи та мережі організації, та здатні виявити вразливості системи [8]; та користувачів програм, які використовують певні стандартні програми, але мають більше прав доступу, ніж зазвичай.</w:t>
      </w:r>
    </w:p>
    <w:p w:rsidR="00B65658" w:rsidRPr="00AD6D44" w:rsidRDefault="00B65658" w:rsidP="003B1E0A">
      <w:pPr>
        <w:numPr>
          <w:ilvl w:val="0"/>
          <w:numId w:val="3"/>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Причина неправомірного використання – цей аспект визначає ознаки інцидентів, пов'язаних з </w:t>
      </w:r>
      <w:proofErr w:type="spellStart"/>
      <w:r w:rsidRPr="00AD6D44">
        <w:rPr>
          <w:rFonts w:ascii="Times New Roman" w:hAnsi="Times New Roman" w:cs="Times New Roman"/>
          <w:sz w:val="28"/>
          <w:szCs w:val="28"/>
        </w:rPr>
        <w:t>інсайдерською</w:t>
      </w:r>
      <w:proofErr w:type="spellEnd"/>
      <w:r w:rsidRPr="00AD6D44">
        <w:rPr>
          <w:rFonts w:ascii="Times New Roman" w:hAnsi="Times New Roman" w:cs="Times New Roman"/>
          <w:sz w:val="28"/>
          <w:szCs w:val="28"/>
        </w:rPr>
        <w:t xml:space="preserve"> загрозою. Враховуючи цей аспект, автори поділяють інсайдерів на дві групи: навмисні неправомірні дії з різних причин та випадкові зловживання, які також можуть бути класифіковані з фактичної причини, яка негативно вплинула на поведінку законного користувача.</w:t>
      </w:r>
    </w:p>
    <w:p w:rsidR="00B65658" w:rsidRPr="00AD6D44" w:rsidRDefault="00B65658" w:rsidP="003B1E0A">
      <w:pPr>
        <w:numPr>
          <w:ilvl w:val="0"/>
          <w:numId w:val="3"/>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Системні наслідки – цей аспект розрізняє різні методи скоєння неправомірних процесів, що виявляється у наявності певних слідів в </w:t>
      </w:r>
      <w:proofErr w:type="spellStart"/>
      <w:r w:rsidRPr="00AD6D44">
        <w:rPr>
          <w:rFonts w:ascii="Times New Roman" w:hAnsi="Times New Roman" w:cs="Times New Roman"/>
          <w:sz w:val="28"/>
          <w:szCs w:val="28"/>
        </w:rPr>
        <w:t>ІТ-інфраструктурі</w:t>
      </w:r>
      <w:proofErr w:type="spellEnd"/>
      <w:r w:rsidRPr="00AD6D44">
        <w:rPr>
          <w:rFonts w:ascii="Times New Roman" w:hAnsi="Times New Roman" w:cs="Times New Roman"/>
          <w:sz w:val="28"/>
          <w:szCs w:val="28"/>
        </w:rPr>
        <w:t xml:space="preserve"> на системному рівні.</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Автори описують три рівня, які приписуються цим наслідків:</w:t>
      </w:r>
    </w:p>
    <w:p w:rsidR="00B65658" w:rsidRPr="00AD6D44" w:rsidRDefault="00B65658" w:rsidP="003B1E0A">
      <w:pPr>
        <w:numPr>
          <w:ilvl w:val="0"/>
          <w:numId w:val="4"/>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ОС – зміни у структурі файлової системи, встановлення несанкціонованого програмного забезпечення тощо; 2) мережні – мережні пакети можуть містити несанкціонований вміст, </w:t>
      </w:r>
      <w:proofErr w:type="spellStart"/>
      <w:r w:rsidRPr="00AD6D44">
        <w:rPr>
          <w:rFonts w:ascii="Times New Roman" w:hAnsi="Times New Roman" w:cs="Times New Roman"/>
          <w:sz w:val="28"/>
          <w:szCs w:val="28"/>
        </w:rPr>
        <w:t>ексфільтрацію</w:t>
      </w:r>
      <w:proofErr w:type="spellEnd"/>
      <w:r w:rsidRPr="00AD6D44">
        <w:rPr>
          <w:rFonts w:ascii="Times New Roman" w:hAnsi="Times New Roman" w:cs="Times New Roman"/>
          <w:sz w:val="28"/>
          <w:szCs w:val="28"/>
        </w:rPr>
        <w:t xml:space="preserve"> конфіденційних даних через служби обміну електронною поштою або файлами тощо; 3) апаратне – вандалізм чи видалення апаратних компонентів, встановлення реєстраторів, зміна конфігурації критичних апаратних компонентів (наприклад, з метою саботажу чи крадіжки IP).</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lastRenderedPageBreak/>
        <w:t xml:space="preserve">Виявлення внутрішніх атак. </w:t>
      </w:r>
      <w:proofErr w:type="spellStart"/>
      <w:r w:rsidRPr="00AD6D44">
        <w:rPr>
          <w:rFonts w:ascii="Times New Roman" w:hAnsi="Times New Roman" w:cs="Times New Roman"/>
          <w:sz w:val="28"/>
          <w:szCs w:val="28"/>
        </w:rPr>
        <w:t>Phyo</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and</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Furnell</w:t>
      </w:r>
      <w:proofErr w:type="spellEnd"/>
      <w:r w:rsidRPr="00AD6D44">
        <w:rPr>
          <w:rFonts w:ascii="Times New Roman" w:hAnsi="Times New Roman" w:cs="Times New Roman"/>
          <w:sz w:val="28"/>
          <w:szCs w:val="28"/>
        </w:rPr>
        <w:t xml:space="preserve"> [</w:t>
      </w:r>
      <w:r w:rsidR="003A115E" w:rsidRPr="00AD6D44">
        <w:rPr>
          <w:rFonts w:ascii="Times New Roman" w:hAnsi="Times New Roman" w:cs="Times New Roman"/>
          <w:sz w:val="28"/>
          <w:szCs w:val="28"/>
        </w:rPr>
        <w:t>30</w:t>
      </w:r>
      <w:r w:rsidRPr="00AD6D44">
        <w:rPr>
          <w:rFonts w:ascii="Times New Roman" w:hAnsi="Times New Roman" w:cs="Times New Roman"/>
          <w:sz w:val="28"/>
          <w:szCs w:val="28"/>
        </w:rPr>
        <w:t>] пропонують класифікацію внутрішніх атак, яка розрізняє чотири рівні моніторингу системи-мішені, на яких можна виявити атаку:</w:t>
      </w:r>
    </w:p>
    <w:p w:rsidR="00B65658" w:rsidRPr="00AD6D44" w:rsidRDefault="00B65658" w:rsidP="003B1E0A">
      <w:pPr>
        <w:numPr>
          <w:ilvl w:val="1"/>
          <w:numId w:val="4"/>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мережа;</w:t>
      </w:r>
    </w:p>
    <w:p w:rsidR="00B65658" w:rsidRPr="00AD6D44" w:rsidRDefault="00B65658" w:rsidP="003B1E0A">
      <w:pPr>
        <w:numPr>
          <w:ilvl w:val="1"/>
          <w:numId w:val="4"/>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операційна система;</w:t>
      </w:r>
    </w:p>
    <w:p w:rsidR="00B65658" w:rsidRPr="00AD6D44" w:rsidRDefault="00B65658" w:rsidP="003B1E0A">
      <w:pPr>
        <w:numPr>
          <w:ilvl w:val="1"/>
          <w:numId w:val="4"/>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додаток;</w:t>
      </w:r>
    </w:p>
    <w:p w:rsidR="00B65658" w:rsidRPr="00AD6D44" w:rsidRDefault="00B65658" w:rsidP="003B1E0A">
      <w:pPr>
        <w:numPr>
          <w:ilvl w:val="1"/>
          <w:numId w:val="4"/>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дані.</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Ця таксономія заснована на припущенні, що одна внутрішня атака може виявлятися на певних рівнях системи, а сліди іншої внутрішньої атаки можуть бути присутніми на різних рівнях (наприклад, порушення цілісності даних може бути очевидним на рівні додатків та даних, а витік даних може виявлятися на рівні мережі та ОС).</w:t>
      </w:r>
    </w:p>
    <w:p w:rsidR="003A115E" w:rsidRPr="00AD6D44" w:rsidRDefault="003A115E" w:rsidP="00217E75">
      <w:pPr>
        <w:spacing w:after="0" w:line="360" w:lineRule="auto"/>
        <w:ind w:firstLine="708"/>
        <w:jc w:val="both"/>
        <w:rPr>
          <w:rFonts w:ascii="Times New Roman" w:hAnsi="Times New Roman" w:cs="Times New Roman"/>
          <w:b/>
          <w:bCs/>
          <w:sz w:val="28"/>
          <w:szCs w:val="28"/>
        </w:rPr>
      </w:pPr>
      <w:bookmarkStart w:id="1" w:name="_bookmark4"/>
      <w:bookmarkEnd w:id="1"/>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Cs/>
          <w:sz w:val="28"/>
          <w:szCs w:val="28"/>
        </w:rPr>
        <w:t xml:space="preserve">1.2 Аналіз методик та алгоритмів виявлення інсайдерів у </w:t>
      </w:r>
      <w:r w:rsidRPr="00AD6D44">
        <w:rPr>
          <w:rFonts w:ascii="Times New Roman" w:hAnsi="Times New Roman" w:cs="Times New Roman"/>
          <w:sz w:val="28"/>
          <w:szCs w:val="28"/>
        </w:rPr>
        <w:t xml:space="preserve">комп'ютерних </w:t>
      </w:r>
      <w:r w:rsidR="00851AD7">
        <w:rPr>
          <w:rFonts w:ascii="Times New Roman" w:hAnsi="Times New Roman" w:cs="Times New Roman"/>
          <w:sz w:val="28"/>
          <w:szCs w:val="28"/>
        </w:rPr>
        <w:t>системах</w:t>
      </w:r>
    </w:p>
    <w:p w:rsidR="00B65658" w:rsidRPr="00AD6D44" w:rsidRDefault="00B65658" w:rsidP="00217E75">
      <w:pPr>
        <w:spacing w:after="0" w:line="360" w:lineRule="auto"/>
        <w:ind w:firstLine="708"/>
        <w:jc w:val="both"/>
        <w:rPr>
          <w:rFonts w:ascii="Times New Roman" w:hAnsi="Times New Roman" w:cs="Times New Roman"/>
          <w:b/>
          <w:sz w:val="28"/>
          <w:szCs w:val="28"/>
        </w:rPr>
      </w:pPr>
    </w:p>
    <w:p w:rsidR="00B65658" w:rsidRPr="008C25DD"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Розглянемо перелік </w:t>
      </w:r>
      <w:r w:rsidR="00DF5779">
        <w:rPr>
          <w:rFonts w:ascii="Times New Roman" w:hAnsi="Times New Roman" w:cs="Times New Roman"/>
          <w:sz w:val="28"/>
          <w:szCs w:val="28"/>
        </w:rPr>
        <w:t>аналогічних</w:t>
      </w:r>
      <w:r w:rsidRPr="00AD6D44">
        <w:rPr>
          <w:rFonts w:ascii="Times New Roman" w:hAnsi="Times New Roman" w:cs="Times New Roman"/>
          <w:sz w:val="28"/>
          <w:szCs w:val="28"/>
        </w:rPr>
        <w:t xml:space="preserve"> робіт у галузі інформаційної безпеки для виявлення або </w:t>
      </w:r>
      <w:r w:rsidR="00DF5779">
        <w:rPr>
          <w:rFonts w:ascii="Times New Roman" w:hAnsi="Times New Roman" w:cs="Times New Roman"/>
          <w:sz w:val="28"/>
          <w:szCs w:val="28"/>
        </w:rPr>
        <w:t>класифікації</w:t>
      </w:r>
      <w:r w:rsidRPr="00AD6D44">
        <w:rPr>
          <w:rFonts w:ascii="Times New Roman" w:hAnsi="Times New Roman" w:cs="Times New Roman"/>
          <w:sz w:val="28"/>
          <w:szCs w:val="28"/>
        </w:rPr>
        <w:t xml:space="preserve"> інсайдерів [</w:t>
      </w:r>
      <w:r w:rsidR="003A115E" w:rsidRPr="00AD6D44">
        <w:rPr>
          <w:rFonts w:ascii="Times New Roman" w:hAnsi="Times New Roman" w:cs="Times New Roman"/>
          <w:sz w:val="28"/>
          <w:szCs w:val="28"/>
        </w:rPr>
        <w:t>31-33</w:t>
      </w:r>
      <w:r w:rsidRPr="00AD6D44">
        <w:rPr>
          <w:rFonts w:ascii="Times New Roman" w:hAnsi="Times New Roman" w:cs="Times New Roman"/>
          <w:sz w:val="28"/>
          <w:szCs w:val="28"/>
        </w:rPr>
        <w:t>]</w:t>
      </w:r>
      <w:r w:rsidR="008C25DD" w:rsidRPr="008C25DD">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SIEM системи та системи виявлення атак та протидії </w:t>
      </w:r>
      <w:proofErr w:type="spellStart"/>
      <w:r w:rsidRPr="00AD6D44">
        <w:rPr>
          <w:rFonts w:ascii="Times New Roman" w:hAnsi="Times New Roman" w:cs="Times New Roman"/>
          <w:b/>
          <w:sz w:val="28"/>
          <w:szCs w:val="28"/>
        </w:rPr>
        <w:t>атакам.</w:t>
      </w:r>
      <w:r w:rsidRPr="00AD6D44">
        <w:rPr>
          <w:rFonts w:ascii="Times New Roman" w:hAnsi="Times New Roman" w:cs="Times New Roman"/>
          <w:sz w:val="28"/>
          <w:szCs w:val="28"/>
        </w:rPr>
        <w:t>​​</w:t>
      </w:r>
      <w:proofErr w:type="spellEnd"/>
      <w:r w:rsidR="008C25DD">
        <w:rPr>
          <w:rFonts w:ascii="Times New Roman" w:hAnsi="Times New Roman" w:cs="Times New Roman"/>
          <w:sz w:val="28"/>
          <w:szCs w:val="28"/>
        </w:rPr>
        <w:t xml:space="preserve"> У </w:t>
      </w:r>
      <w:r w:rsidR="008C25DD" w:rsidRPr="008C25DD">
        <w:rPr>
          <w:rFonts w:ascii="Times New Roman" w:hAnsi="Times New Roman" w:cs="Times New Roman"/>
          <w:sz w:val="28"/>
          <w:szCs w:val="28"/>
        </w:rPr>
        <w:t xml:space="preserve">[38] </w:t>
      </w:r>
      <w:r w:rsidRPr="00AD6D44">
        <w:rPr>
          <w:rFonts w:ascii="Times New Roman" w:hAnsi="Times New Roman" w:cs="Times New Roman"/>
          <w:sz w:val="28"/>
          <w:szCs w:val="28"/>
        </w:rPr>
        <w:t>описується рішення, яке збирає зовнішню інформацію про шкідливі IP-адреси, занесені в публічні чорні списки, і внутрішню інформацію організації про інциденти безпеки для розрахунку показників репутації для зовнішніх IP-адрес та публічних чорних списків IP-адрес. Оцінка репутації використовується правилами SIEM для вибору типу оповіщення</w:t>
      </w:r>
      <w:r w:rsidR="003A115E" w:rsidRPr="00AD6D44">
        <w:rPr>
          <w:rFonts w:ascii="Times New Roman" w:hAnsi="Times New Roman" w:cs="Times New Roman"/>
          <w:sz w:val="28"/>
          <w:szCs w:val="28"/>
        </w:rPr>
        <w:t xml:space="preserve"> </w:t>
      </w:r>
      <w:r w:rsidRPr="00AD6D44">
        <w:rPr>
          <w:rFonts w:ascii="Times New Roman" w:hAnsi="Times New Roman" w:cs="Times New Roman"/>
          <w:sz w:val="28"/>
          <w:szCs w:val="28"/>
        </w:rPr>
        <w:t>кожної IP-адреси, що підлягає моніторингу. Подане рішення спрямоване на розширення охоплення SIEM діяльності щодо боротьби з кіберзлочинністю в мережі організації.</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Як видається, немає рішення, здатного повністю усунути внутрішню загрозу всередині організації. Крім того, технічний підхід сам по собі може виявитися не найефективнішим способом запобігання та/або виявлення шкідливих внутрішніх загроз. Одним із перспективних підходів до підвищення </w:t>
      </w:r>
      <w:r w:rsidRPr="00AD6D44">
        <w:rPr>
          <w:rFonts w:ascii="Times New Roman" w:hAnsi="Times New Roman" w:cs="Times New Roman"/>
          <w:sz w:val="28"/>
          <w:szCs w:val="28"/>
        </w:rPr>
        <w:lastRenderedPageBreak/>
        <w:t>ефективності та результативності SIEM-систем є використання методів машинного навчання.</w:t>
      </w:r>
    </w:p>
    <w:p w:rsidR="00B65658" w:rsidRPr="00AD6D44" w:rsidRDefault="00B65658" w:rsidP="00217E75">
      <w:pPr>
        <w:spacing w:after="0" w:line="360" w:lineRule="auto"/>
        <w:ind w:firstLine="708"/>
        <w:jc w:val="both"/>
        <w:rPr>
          <w:rFonts w:ascii="Times New Roman" w:hAnsi="Times New Roman" w:cs="Times New Roman"/>
          <w:sz w:val="28"/>
          <w:szCs w:val="28"/>
        </w:rPr>
      </w:pPr>
      <w:proofErr w:type="spellStart"/>
      <w:r w:rsidRPr="00AD6D44">
        <w:rPr>
          <w:rFonts w:ascii="Times New Roman" w:hAnsi="Times New Roman" w:cs="Times New Roman"/>
          <w:b/>
          <w:sz w:val="28"/>
          <w:szCs w:val="28"/>
        </w:rPr>
        <w:t>Machine</w:t>
      </w:r>
      <w:proofErr w:type="spellEnd"/>
      <w:r w:rsidRPr="00AD6D44">
        <w:rPr>
          <w:rFonts w:ascii="Times New Roman" w:hAnsi="Times New Roman" w:cs="Times New Roman"/>
          <w:b/>
          <w:sz w:val="28"/>
          <w:szCs w:val="28"/>
        </w:rPr>
        <w:t xml:space="preserve"> </w:t>
      </w:r>
      <w:proofErr w:type="spellStart"/>
      <w:r w:rsidRPr="00AD6D44">
        <w:rPr>
          <w:rFonts w:ascii="Times New Roman" w:hAnsi="Times New Roman" w:cs="Times New Roman"/>
          <w:b/>
          <w:sz w:val="28"/>
          <w:szCs w:val="28"/>
        </w:rPr>
        <w:t>Learning</w:t>
      </w:r>
      <w:proofErr w:type="spellEnd"/>
      <w:r w:rsidRPr="00AD6D44">
        <w:rPr>
          <w:rFonts w:ascii="Times New Roman" w:hAnsi="Times New Roman" w:cs="Times New Roman"/>
          <w:b/>
          <w:sz w:val="28"/>
          <w:szCs w:val="28"/>
        </w:rPr>
        <w:t xml:space="preserve"> алгоритми. </w:t>
      </w:r>
      <w:r w:rsidRPr="00AD6D44">
        <w:rPr>
          <w:rFonts w:ascii="Times New Roman" w:hAnsi="Times New Roman" w:cs="Times New Roman"/>
          <w:sz w:val="28"/>
          <w:szCs w:val="28"/>
        </w:rPr>
        <w:t>Алгоритмам машинного навчання (</w:t>
      </w:r>
      <w:proofErr w:type="spellStart"/>
      <w:r w:rsidRPr="00AD6D44">
        <w:rPr>
          <w:rFonts w:ascii="Times New Roman" w:hAnsi="Times New Roman" w:cs="Times New Roman"/>
          <w:sz w:val="28"/>
          <w:szCs w:val="28"/>
        </w:rPr>
        <w:t>Machine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Learning</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Algorithms</w:t>
      </w:r>
      <w:proofErr w:type="spellEnd"/>
      <w:r w:rsidRPr="00AD6D44">
        <w:rPr>
          <w:rFonts w:ascii="Times New Roman" w:hAnsi="Times New Roman" w:cs="Times New Roman"/>
          <w:sz w:val="28"/>
          <w:szCs w:val="28"/>
        </w:rPr>
        <w:t>) присвячено досить велику кількість досліджень. У роботі [</w:t>
      </w:r>
      <w:r w:rsidR="003A115E" w:rsidRPr="00AD6D44">
        <w:rPr>
          <w:rFonts w:ascii="Times New Roman" w:hAnsi="Times New Roman" w:cs="Times New Roman"/>
          <w:sz w:val="28"/>
          <w:szCs w:val="28"/>
        </w:rPr>
        <w:t>3</w:t>
      </w:r>
      <w:r w:rsidRPr="00AD6D44">
        <w:rPr>
          <w:rFonts w:ascii="Times New Roman" w:hAnsi="Times New Roman" w:cs="Times New Roman"/>
          <w:sz w:val="28"/>
          <w:szCs w:val="28"/>
        </w:rPr>
        <w:t xml:space="preserve">9] пропонується використовувати спеціальний </w:t>
      </w:r>
      <w:proofErr w:type="spellStart"/>
      <w:r w:rsidRPr="00AD6D44">
        <w:rPr>
          <w:rFonts w:ascii="Times New Roman" w:hAnsi="Times New Roman" w:cs="Times New Roman"/>
          <w:sz w:val="28"/>
          <w:szCs w:val="28"/>
        </w:rPr>
        <w:t>фреймворк</w:t>
      </w:r>
      <w:proofErr w:type="spellEnd"/>
      <w:r w:rsidRPr="00AD6D44">
        <w:rPr>
          <w:rFonts w:ascii="Times New Roman" w:hAnsi="Times New Roman" w:cs="Times New Roman"/>
          <w:sz w:val="28"/>
          <w:szCs w:val="28"/>
        </w:rPr>
        <w:t xml:space="preserve"> визначення аномалій в комп'ютерної мережі. Як вхідні дані багатовимірні вхідні дані, такі як </w:t>
      </w:r>
      <w:proofErr w:type="spellStart"/>
      <w:r w:rsidRPr="00AD6D44">
        <w:rPr>
          <w:rFonts w:ascii="Times New Roman" w:hAnsi="Times New Roman" w:cs="Times New Roman"/>
          <w:sz w:val="28"/>
          <w:szCs w:val="28"/>
        </w:rPr>
        <w:t>логи</w:t>
      </w:r>
      <w:proofErr w:type="spellEnd"/>
      <w:r w:rsidRPr="00AD6D44">
        <w:rPr>
          <w:rFonts w:ascii="Times New Roman" w:hAnsi="Times New Roman" w:cs="Times New Roman"/>
          <w:sz w:val="28"/>
          <w:szCs w:val="28"/>
        </w:rPr>
        <w:t xml:space="preserve"> взаємодії користувачів з апаратними засобами, записи </w:t>
      </w:r>
      <w:proofErr w:type="spellStart"/>
      <w:r w:rsidRPr="00AD6D44">
        <w:rPr>
          <w:rFonts w:ascii="Times New Roman" w:hAnsi="Times New Roman" w:cs="Times New Roman"/>
          <w:sz w:val="28"/>
          <w:szCs w:val="28"/>
        </w:rPr>
        <w:t>веб-доступу</w:t>
      </w:r>
      <w:proofErr w:type="spellEnd"/>
      <w:r w:rsidRPr="00AD6D44">
        <w:rPr>
          <w:rFonts w:ascii="Times New Roman" w:hAnsi="Times New Roman" w:cs="Times New Roman"/>
          <w:sz w:val="28"/>
          <w:szCs w:val="28"/>
        </w:rPr>
        <w:t xml:space="preserve"> та електронні листи. Для виявлення взаємозв'язків між багатовимірними об'єктами використовуються графи. Взаємодія користувача з пристроями ілюструється зваженим неорієнтованим двомірним двостороннім графом G = (V; E; W), де V – безліч вершин (користувачі), E</w:t>
      </w:r>
    </w:p>
    <w:p w:rsidR="00B65658" w:rsidRPr="00AD6D44" w:rsidRDefault="00B65658" w:rsidP="003B1E0A">
      <w:pPr>
        <w:numPr>
          <w:ilvl w:val="0"/>
          <w:numId w:val="6"/>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безліч ребер, а W - вага ребер. Набір вершин складається з двох типів об'єктів</w:t>
      </w:r>
    </w:p>
    <w:p w:rsidR="00B65658" w:rsidRPr="00AD6D44" w:rsidRDefault="00B65658" w:rsidP="003B1E0A">
      <w:pPr>
        <w:numPr>
          <w:ilvl w:val="0"/>
          <w:numId w:val="6"/>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користувачів та пристроїв, у той час як ребра представляють взаємодію користувача з пристроєм.</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Схема роботи </w:t>
      </w:r>
      <w:proofErr w:type="spellStart"/>
      <w:r w:rsidRPr="00AD6D44">
        <w:rPr>
          <w:rFonts w:ascii="Times New Roman" w:hAnsi="Times New Roman" w:cs="Times New Roman"/>
          <w:sz w:val="28"/>
          <w:szCs w:val="28"/>
        </w:rPr>
        <w:t>фреймворку</w:t>
      </w:r>
      <w:proofErr w:type="spellEnd"/>
      <w:r w:rsidRPr="00AD6D44">
        <w:rPr>
          <w:rFonts w:ascii="Times New Roman" w:hAnsi="Times New Roman" w:cs="Times New Roman"/>
          <w:sz w:val="28"/>
          <w:szCs w:val="28"/>
        </w:rPr>
        <w:t xml:space="preserve"> представлена </w:t>
      </w:r>
      <w:proofErr w:type="spellStart"/>
      <w:r w:rsidRPr="00AD6D44">
        <w:rPr>
          <w:rFonts w:ascii="Times New Roman" w:hAnsi="Times New Roman" w:cs="Times New Roman"/>
          <w:sz w:val="28"/>
          <w:szCs w:val="28"/>
        </w:rPr>
        <w:t>​​</w:t>
      </w:r>
      <w:r w:rsidR="00F42F74">
        <w:rPr>
          <w:rFonts w:ascii="Times New Roman" w:hAnsi="Times New Roman" w:cs="Times New Roman"/>
          <w:sz w:val="28"/>
          <w:szCs w:val="28"/>
        </w:rPr>
        <w:t>рис</w:t>
      </w:r>
      <w:proofErr w:type="spellEnd"/>
      <w:r w:rsidR="00F42F74">
        <w:rPr>
          <w:rFonts w:ascii="Times New Roman" w:hAnsi="Times New Roman" w:cs="Times New Roman"/>
          <w:sz w:val="28"/>
          <w:szCs w:val="28"/>
        </w:rPr>
        <w:t>.</w:t>
      </w:r>
      <w:r w:rsidRPr="00AD6D44">
        <w:rPr>
          <w:rFonts w:ascii="Times New Roman" w:hAnsi="Times New Roman" w:cs="Times New Roman"/>
          <w:sz w:val="28"/>
          <w:szCs w:val="28"/>
        </w:rPr>
        <w:t xml:space="preserve"> 1.2. </w:t>
      </w:r>
      <w:proofErr w:type="spellStart"/>
      <w:r w:rsidRPr="00AD6D44">
        <w:rPr>
          <w:rFonts w:ascii="Times New Roman" w:hAnsi="Times New Roman" w:cs="Times New Roman"/>
          <w:sz w:val="28"/>
          <w:szCs w:val="28"/>
        </w:rPr>
        <w:t>Фреймворк</w:t>
      </w:r>
      <w:proofErr w:type="spellEnd"/>
      <w:r w:rsidRPr="00AD6D44">
        <w:rPr>
          <w:rFonts w:ascii="Times New Roman" w:hAnsi="Times New Roman" w:cs="Times New Roman"/>
          <w:sz w:val="28"/>
          <w:szCs w:val="28"/>
        </w:rPr>
        <w:t xml:space="preserve"> і двох основних компонентів: «Блок графічної обробки (GPU – </w:t>
      </w:r>
      <w:proofErr w:type="spellStart"/>
      <w:r w:rsidRPr="00AD6D44">
        <w:rPr>
          <w:rFonts w:ascii="Times New Roman" w:hAnsi="Times New Roman" w:cs="Times New Roman"/>
          <w:sz w:val="28"/>
          <w:szCs w:val="28"/>
        </w:rPr>
        <w:t>Graphical</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Processing</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Unit</w:t>
      </w:r>
      <w:proofErr w:type="spellEnd"/>
      <w:r w:rsidRPr="00AD6D44">
        <w:rPr>
          <w:rFonts w:ascii="Times New Roman" w:hAnsi="Times New Roman" w:cs="Times New Roman"/>
          <w:sz w:val="28"/>
          <w:szCs w:val="28"/>
        </w:rPr>
        <w:t xml:space="preserve">) і «Блок виявлення аномалій» (ADU – </w:t>
      </w:r>
      <w:proofErr w:type="spellStart"/>
      <w:r w:rsidRPr="00AD6D44">
        <w:rPr>
          <w:rFonts w:ascii="Times New Roman" w:hAnsi="Times New Roman" w:cs="Times New Roman"/>
          <w:sz w:val="28"/>
          <w:szCs w:val="28"/>
        </w:rPr>
        <w:t>Anomaly</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Detection</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Unit</w:t>
      </w:r>
      <w:proofErr w:type="spellEnd"/>
      <w:r w:rsidRPr="00AD6D44">
        <w:rPr>
          <w:rFonts w:ascii="Times New Roman" w:hAnsi="Times New Roman" w:cs="Times New Roman"/>
          <w:sz w:val="28"/>
          <w:szCs w:val="28"/>
        </w:rPr>
        <w:t xml:space="preserve">). Дані, отримані від різноманітних джерел комп'ютерної мережі, форматуються та подаються до графічного процесора, який генерує граф, що представляє взаємозв'язки між вузлами мережі. Ці вхідні потоки можуть бути з різних інформаційних джерел із різними форматами даних. Наприклад, дані можуть бути з журналів подій (вхід / вихід із системи), журналів електронної пошти, записів HTTP, даних доступу до соціальної мережі та різних записів персоналу, таких як психометричні дані. За підсумками цієї інформації кожного користувача розраховуються параметри графа. Оскільки кінцевою метою є ізоляція найбільш аномальних користувачів від інших користувачів, всі атрибути розраховуються індивідуально кожного користувача. Ще одним завданням GPU є генерація породжених </w:t>
      </w:r>
      <w:proofErr w:type="spellStart"/>
      <w:r w:rsidRPr="00AD6D44">
        <w:rPr>
          <w:rFonts w:ascii="Times New Roman" w:hAnsi="Times New Roman" w:cs="Times New Roman"/>
          <w:sz w:val="28"/>
          <w:szCs w:val="28"/>
        </w:rPr>
        <w:t>підграф</w:t>
      </w:r>
      <w:proofErr w:type="spellEnd"/>
      <w:r w:rsidRPr="00AD6D44">
        <w:rPr>
          <w:rFonts w:ascii="Times New Roman" w:hAnsi="Times New Roman" w:cs="Times New Roman"/>
          <w:sz w:val="28"/>
          <w:szCs w:val="28"/>
        </w:rPr>
        <w:t xml:space="preserve"> кожного користувача для різних рівнів </w:t>
      </w:r>
      <w:proofErr w:type="spellStart"/>
      <w:r w:rsidRPr="00AD6D44">
        <w:rPr>
          <w:rFonts w:ascii="Times New Roman" w:hAnsi="Times New Roman" w:cs="Times New Roman"/>
          <w:sz w:val="28"/>
          <w:szCs w:val="28"/>
        </w:rPr>
        <w:t>підграфів</w:t>
      </w:r>
      <w:proofErr w:type="spellEnd"/>
      <w:r w:rsidRPr="00AD6D44">
        <w:rPr>
          <w:rFonts w:ascii="Times New Roman" w:hAnsi="Times New Roman" w:cs="Times New Roman"/>
          <w:sz w:val="28"/>
          <w:szCs w:val="28"/>
        </w:rPr>
        <w:t xml:space="preserve">. Деякі властивості, такі як число вершин, число ребер, </w:t>
      </w:r>
      <w:r w:rsidRPr="00AD6D44">
        <w:rPr>
          <w:rFonts w:ascii="Times New Roman" w:hAnsi="Times New Roman" w:cs="Times New Roman"/>
          <w:sz w:val="28"/>
          <w:szCs w:val="28"/>
        </w:rPr>
        <w:lastRenderedPageBreak/>
        <w:t>щільність, діаметр і кількість бенкетів (</w:t>
      </w:r>
      <w:proofErr w:type="spellStart"/>
      <w:r w:rsidRPr="00AD6D44">
        <w:rPr>
          <w:rFonts w:ascii="Times New Roman" w:hAnsi="Times New Roman" w:cs="Times New Roman"/>
          <w:sz w:val="28"/>
          <w:szCs w:val="28"/>
        </w:rPr>
        <w:t>Peers</w:t>
      </w:r>
      <w:proofErr w:type="spellEnd"/>
      <w:r w:rsidRPr="00AD6D44">
        <w:rPr>
          <w:rFonts w:ascii="Times New Roman" w:hAnsi="Times New Roman" w:cs="Times New Roman"/>
          <w:sz w:val="28"/>
          <w:szCs w:val="28"/>
        </w:rPr>
        <w:t xml:space="preserve">), розраховуються кожного рівня </w:t>
      </w:r>
      <w:proofErr w:type="spellStart"/>
      <w:r w:rsidRPr="00AD6D44">
        <w:rPr>
          <w:rFonts w:ascii="Times New Roman" w:hAnsi="Times New Roman" w:cs="Times New Roman"/>
          <w:sz w:val="28"/>
          <w:szCs w:val="28"/>
        </w:rPr>
        <w:t>подграфов</w:t>
      </w:r>
      <w:proofErr w:type="spellEnd"/>
      <w:r w:rsidRPr="00AD6D44">
        <w:rPr>
          <w:rFonts w:ascii="Times New Roman" w:hAnsi="Times New Roman" w:cs="Times New Roman"/>
          <w:sz w:val="28"/>
          <w:szCs w:val="28"/>
        </w:rPr>
        <w:t xml:space="preserve">. Розраховані параметри графа та </w:t>
      </w:r>
      <w:proofErr w:type="spellStart"/>
      <w:r w:rsidRPr="00AD6D44">
        <w:rPr>
          <w:rFonts w:ascii="Times New Roman" w:hAnsi="Times New Roman" w:cs="Times New Roman"/>
          <w:sz w:val="28"/>
          <w:szCs w:val="28"/>
        </w:rPr>
        <w:t>подграфа</w:t>
      </w:r>
      <w:proofErr w:type="spellEnd"/>
      <w:r w:rsidRPr="00AD6D44">
        <w:rPr>
          <w:rFonts w:ascii="Times New Roman" w:hAnsi="Times New Roman" w:cs="Times New Roman"/>
          <w:sz w:val="28"/>
          <w:szCs w:val="28"/>
        </w:rPr>
        <w:t xml:space="preserve"> подаються до ADU. Паралельно з вищевказаним процесом дані також подаються в ADU. Алгоритм ізолюючого лісу (</w:t>
      </w:r>
      <w:proofErr w:type="spellStart"/>
      <w:r w:rsidRPr="00AD6D44">
        <w:rPr>
          <w:rFonts w:ascii="Times New Roman" w:hAnsi="Times New Roman" w:cs="Times New Roman"/>
          <w:sz w:val="28"/>
          <w:szCs w:val="28"/>
        </w:rPr>
        <w:t>Isolation</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Forest</w:t>
      </w:r>
      <w:proofErr w:type="spellEnd"/>
      <w:r w:rsidRPr="00AD6D44">
        <w:rPr>
          <w:rFonts w:ascii="Times New Roman" w:hAnsi="Times New Roman" w:cs="Times New Roman"/>
          <w:sz w:val="28"/>
          <w:szCs w:val="28"/>
        </w:rPr>
        <w:t>) виконується для виявлення аномальних користувачів у блоці ADU, а як вихідні дані ADU виступає оцінка аномальності кожного користувача. Ці значення застосовуються виявлення і відділення потенційних зловмисних користувачів з інших працівників.</w:t>
      </w:r>
    </w:p>
    <w:p w:rsidR="003A115E" w:rsidRPr="00AD6D44" w:rsidRDefault="00785AF4"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256DB8AC" wp14:editId="7D52561D">
            <wp:extent cx="4086860" cy="3705225"/>
            <wp:effectExtent l="0" t="0" r="889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86860" cy="3705225"/>
                    </a:xfrm>
                    <a:prstGeom prst="rect">
                      <a:avLst/>
                    </a:prstGeom>
                    <a:noFill/>
                    <a:ln>
                      <a:noFill/>
                    </a:ln>
                  </pic:spPr>
                </pic:pic>
              </a:graphicData>
            </a:graphic>
          </wp:inline>
        </w:drawing>
      </w:r>
    </w:p>
    <w:p w:rsidR="00B65658" w:rsidRPr="00AD6D44" w:rsidRDefault="00B65658"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sz w:val="28"/>
          <w:szCs w:val="28"/>
        </w:rPr>
        <w:t>Рисунок 1.</w:t>
      </w:r>
      <w:r w:rsidR="003A115E"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2 – Схема роботи </w:t>
      </w:r>
      <w:proofErr w:type="spellStart"/>
      <w:r w:rsidRPr="00AD6D44">
        <w:rPr>
          <w:rFonts w:ascii="Times New Roman" w:hAnsi="Times New Roman" w:cs="Times New Roman"/>
          <w:sz w:val="28"/>
          <w:szCs w:val="28"/>
        </w:rPr>
        <w:t>фреймворку</w:t>
      </w:r>
      <w:proofErr w:type="spellEnd"/>
      <w:r w:rsidRPr="00AD6D44">
        <w:rPr>
          <w:rFonts w:ascii="Times New Roman" w:hAnsi="Times New Roman" w:cs="Times New Roman"/>
          <w:sz w:val="28"/>
          <w:szCs w:val="28"/>
        </w:rPr>
        <w:t xml:space="preserve"> виявлення аномалій</w:t>
      </w:r>
    </w:p>
    <w:p w:rsidR="00B65658" w:rsidRPr="00AD6D44" w:rsidRDefault="00B65658" w:rsidP="00217E75">
      <w:pPr>
        <w:spacing w:after="0" w:line="360" w:lineRule="auto"/>
        <w:ind w:firstLine="708"/>
        <w:jc w:val="both"/>
        <w:rPr>
          <w:rFonts w:ascii="Times New Roman" w:hAnsi="Times New Roman" w:cs="Times New Roman"/>
          <w:sz w:val="28"/>
          <w:szCs w:val="28"/>
        </w:rPr>
      </w:pP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 якості набору даних (</w:t>
      </w:r>
      <w:proofErr w:type="spellStart"/>
      <w:r w:rsidRPr="00AD6D44">
        <w:rPr>
          <w:rFonts w:ascii="Times New Roman" w:hAnsi="Times New Roman" w:cs="Times New Roman"/>
          <w:sz w:val="28"/>
          <w:szCs w:val="28"/>
        </w:rPr>
        <w:t>data</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set</w:t>
      </w:r>
      <w:proofErr w:type="spellEnd"/>
      <w:r w:rsidRPr="00AD6D44">
        <w:rPr>
          <w:rFonts w:ascii="Times New Roman" w:hAnsi="Times New Roman" w:cs="Times New Roman"/>
          <w:sz w:val="28"/>
          <w:szCs w:val="28"/>
        </w:rPr>
        <w:t>)</w:t>
      </w:r>
      <w:r w:rsidR="003A115E"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був використаний набір, опублікований комп'ютерною групою реагування на надзвичайні ситуації університету Карнегі-Меллона, - файл "R4.2.tar.bz". Цей набір даних містить інформацію про ім'я користувача, ім'я комп'ютера, URL запити з тимчасовими мітками сесій HTTP, дані про </w:t>
      </w:r>
      <w:proofErr w:type="spellStart"/>
      <w:r w:rsidRPr="00AD6D44">
        <w:rPr>
          <w:rFonts w:ascii="Times New Roman" w:hAnsi="Times New Roman" w:cs="Times New Roman"/>
          <w:sz w:val="28"/>
          <w:szCs w:val="28"/>
        </w:rPr>
        <w:t>вход</w:t>
      </w:r>
      <w:proofErr w:type="spellEnd"/>
      <w:r w:rsidRPr="00AD6D44">
        <w:rPr>
          <w:rFonts w:ascii="Times New Roman" w:hAnsi="Times New Roman" w:cs="Times New Roman"/>
          <w:sz w:val="28"/>
          <w:szCs w:val="28"/>
        </w:rPr>
        <w:t xml:space="preserve"> в систему, використовувані пристрої, список змінених файлів від 1000 співробітників за більш ніж 17-місячний період часу.</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Як основний алгоритм виявлення аномалій обраний алгоритм </w:t>
      </w:r>
      <w:proofErr w:type="spellStart"/>
      <w:r w:rsidRPr="00AD6D44">
        <w:rPr>
          <w:rFonts w:ascii="Times New Roman" w:hAnsi="Times New Roman" w:cs="Times New Roman"/>
          <w:sz w:val="28"/>
          <w:szCs w:val="28"/>
        </w:rPr>
        <w:t>Isolation</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Forest</w:t>
      </w:r>
      <w:proofErr w:type="spellEnd"/>
      <w:r w:rsidRPr="00AD6D44">
        <w:rPr>
          <w:rFonts w:ascii="Times New Roman" w:hAnsi="Times New Roman" w:cs="Times New Roman"/>
          <w:sz w:val="28"/>
          <w:szCs w:val="28"/>
        </w:rPr>
        <w:t xml:space="preserve">. Принцип роботи алгоритму </w:t>
      </w:r>
      <w:proofErr w:type="spellStart"/>
      <w:r w:rsidRPr="00AD6D44">
        <w:rPr>
          <w:rFonts w:ascii="Times New Roman" w:hAnsi="Times New Roman" w:cs="Times New Roman"/>
          <w:sz w:val="28"/>
          <w:szCs w:val="28"/>
        </w:rPr>
        <w:t>Isolation</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Forest</w:t>
      </w:r>
      <w:proofErr w:type="spellEnd"/>
      <w:r w:rsidRPr="00AD6D44">
        <w:rPr>
          <w:rFonts w:ascii="Times New Roman" w:hAnsi="Times New Roman" w:cs="Times New Roman"/>
          <w:sz w:val="28"/>
          <w:szCs w:val="28"/>
        </w:rPr>
        <w:t xml:space="preserve"> полягає в наступному: проводиться випадкове розбиття простору ознак - таке, що в середньому </w:t>
      </w:r>
      <w:r w:rsidRPr="00AD6D44">
        <w:rPr>
          <w:rFonts w:ascii="Times New Roman" w:hAnsi="Times New Roman" w:cs="Times New Roman"/>
          <w:sz w:val="28"/>
          <w:szCs w:val="28"/>
        </w:rPr>
        <w:lastRenderedPageBreak/>
        <w:t xml:space="preserve">ізольовані точки відсікаються від нормальних, </w:t>
      </w:r>
      <w:proofErr w:type="spellStart"/>
      <w:r w:rsidRPr="00AD6D44">
        <w:rPr>
          <w:rFonts w:ascii="Times New Roman" w:hAnsi="Times New Roman" w:cs="Times New Roman"/>
          <w:sz w:val="28"/>
          <w:szCs w:val="28"/>
        </w:rPr>
        <w:t>кластеризованих</w:t>
      </w:r>
      <w:proofErr w:type="spellEnd"/>
      <w:r w:rsidRPr="00AD6D44">
        <w:rPr>
          <w:rFonts w:ascii="Times New Roman" w:hAnsi="Times New Roman" w:cs="Times New Roman"/>
          <w:sz w:val="28"/>
          <w:szCs w:val="28"/>
        </w:rPr>
        <w:t xml:space="preserve"> даних. Остаточний результат усереднюється за кількома запусками алгоритму. </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 xml:space="preserve">UBA/UEBA системи. </w:t>
      </w:r>
      <w:r w:rsidRPr="00AD6D44">
        <w:rPr>
          <w:rFonts w:ascii="Times New Roman" w:hAnsi="Times New Roman" w:cs="Times New Roman"/>
          <w:sz w:val="28"/>
          <w:szCs w:val="28"/>
        </w:rPr>
        <w:t xml:space="preserve">Системи класу UBA та UEBA з'явилися відносно недавно і допомагають у забезпеченні безпеки як внутрішньої, пов'язаної з поведінкою співробітників, так і зовнішньої, наприклад, сприяють запобіганню атаки за допомогою компрометації облікового запису законного користувача. Сама абревіатура UEBA прозвучала вперше у звіті компанії </w:t>
      </w:r>
      <w:proofErr w:type="spellStart"/>
      <w:r w:rsidRPr="00AD6D44">
        <w:rPr>
          <w:rFonts w:ascii="Times New Roman" w:hAnsi="Times New Roman" w:cs="Times New Roman"/>
          <w:sz w:val="28"/>
          <w:szCs w:val="28"/>
        </w:rPr>
        <w:t>Gartner</w:t>
      </w:r>
      <w:proofErr w:type="spellEnd"/>
      <w:r w:rsidRPr="00AD6D44">
        <w:rPr>
          <w:rFonts w:ascii="Times New Roman" w:hAnsi="Times New Roman" w:cs="Times New Roman"/>
          <w:sz w:val="28"/>
          <w:szCs w:val="28"/>
        </w:rPr>
        <w:t xml:space="preserve"> у середині 2016 року [</w:t>
      </w:r>
      <w:r w:rsidR="00785AF4" w:rsidRPr="00AD6D44">
        <w:rPr>
          <w:rFonts w:ascii="Times New Roman" w:hAnsi="Times New Roman" w:cs="Times New Roman"/>
          <w:sz w:val="28"/>
          <w:szCs w:val="28"/>
        </w:rPr>
        <w:t>32</w:t>
      </w:r>
      <w:r w:rsidRPr="00AD6D44">
        <w:rPr>
          <w:rFonts w:ascii="Times New Roman" w:hAnsi="Times New Roman" w:cs="Times New Roman"/>
          <w:sz w:val="28"/>
          <w:szCs w:val="28"/>
        </w:rPr>
        <w:t>]. Саме в цих звітах компанія радить використовувати аналіз поведінки для виявлення аномалій та запобігання загрозам.</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UEBA/UBA-системи є наступним поколінням систем, які дозволяють виявляти невідомі типи загроз, внутрішніх порушників та цільові атаки. Спираючись лише на поведінковий аналіз, ці системи здатні визначати аномалії та неочевидні взаємодії користувачів із КС, а це, у свою чергу, надає адміністраторам можливість своєчасно реагувати на потенційні загрози.</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 даний момент на ринку існує велика кількість різних UBA-і UEBA-систем, установка яких можлива як окремих модулів з двосторонньою інтеграцією з базою даних управління конфігурацією. Варто враховувати, що для зберігання та застосування змін у режимі близькому до реального часу знадобляться великі потужності, оскільки система активно використовує розподілені високонавантажені платформи зберігання даних [30, </w:t>
      </w:r>
      <w:r w:rsidR="00785AF4" w:rsidRPr="00AD6D44">
        <w:rPr>
          <w:rFonts w:ascii="Times New Roman" w:hAnsi="Times New Roman" w:cs="Times New Roman"/>
          <w:sz w:val="28"/>
          <w:szCs w:val="28"/>
        </w:rPr>
        <w:t>3</w:t>
      </w:r>
      <w:r w:rsidRPr="00AD6D44">
        <w:rPr>
          <w:rFonts w:ascii="Times New Roman" w:hAnsi="Times New Roman" w:cs="Times New Roman"/>
          <w:sz w:val="28"/>
          <w:szCs w:val="28"/>
        </w:rPr>
        <w:t>4]. Перед інтеграцією системи має виконуватися профіль поведінки мережевої інфраструктури. Залежно від її розміру час інтеграції може досягати декількох тижнів.</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Системи класу UBA/UEBA – важливий елемент виявлення загроз, цільових атак, а також співробітників, що порушують внутрішні правила інформаційної безпеки всередині компанії [</w:t>
      </w:r>
      <w:r w:rsidR="00785AF4" w:rsidRPr="00AD6D44">
        <w:rPr>
          <w:rFonts w:ascii="Times New Roman" w:hAnsi="Times New Roman" w:cs="Times New Roman"/>
          <w:sz w:val="28"/>
          <w:szCs w:val="28"/>
        </w:rPr>
        <w:t>3</w:t>
      </w:r>
      <w:r w:rsidRPr="00AD6D44">
        <w:rPr>
          <w:rFonts w:ascii="Times New Roman" w:hAnsi="Times New Roman" w:cs="Times New Roman"/>
          <w:sz w:val="28"/>
          <w:szCs w:val="28"/>
        </w:rPr>
        <w:t>5]. UBA/UEBA системи націлені на вирішення наступних основних завдань:</w:t>
      </w:r>
    </w:p>
    <w:p w:rsidR="00B65658" w:rsidRPr="00AD6D44" w:rsidRDefault="00B65658" w:rsidP="003B1E0A">
      <w:pPr>
        <w:numPr>
          <w:ilvl w:val="1"/>
          <w:numId w:val="6"/>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проста та розширена аналітика в режимі реального часу;</w:t>
      </w:r>
    </w:p>
    <w:p w:rsidR="00B65658" w:rsidRPr="00AD6D44" w:rsidRDefault="00B65658" w:rsidP="003B1E0A">
      <w:pPr>
        <w:numPr>
          <w:ilvl w:val="1"/>
          <w:numId w:val="6"/>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оперативне виявлення аномалій у мережі;</w:t>
      </w:r>
    </w:p>
    <w:p w:rsidR="00B65658" w:rsidRPr="00AD6D44" w:rsidRDefault="00B65658" w:rsidP="003B1E0A">
      <w:pPr>
        <w:numPr>
          <w:ilvl w:val="1"/>
          <w:numId w:val="6"/>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визначення значущості події;</w:t>
      </w:r>
    </w:p>
    <w:p w:rsidR="00B65658" w:rsidRPr="00AD6D44" w:rsidRDefault="00B65658" w:rsidP="003B1E0A">
      <w:pPr>
        <w:numPr>
          <w:ilvl w:val="1"/>
          <w:numId w:val="6"/>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lastRenderedPageBreak/>
        <w:t>реакція у відповідь на події, за рахунок того, що адміністратори мають комплексну інформацію про інцидент.</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UBA/UEBA-системи стають особливо популярними в наш час і їх інтеграція в SIEM, DLP та інші системи різних виробників доводить цей факт.</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Слід також виділити ряд завдань із інтегрованого використання UBA та UEBA-систем з іншими механізмами захисту, наприклад, їх інтеграцію з серверами </w:t>
      </w:r>
      <w:proofErr w:type="spellStart"/>
      <w:r w:rsidRPr="00AD6D44">
        <w:rPr>
          <w:rFonts w:ascii="Times New Roman" w:hAnsi="Times New Roman" w:cs="Times New Roman"/>
          <w:sz w:val="28"/>
          <w:szCs w:val="28"/>
        </w:rPr>
        <w:t>аутентифікації</w:t>
      </w:r>
      <w:proofErr w:type="spellEnd"/>
      <w:r w:rsidRPr="00AD6D44">
        <w:rPr>
          <w:rFonts w:ascii="Times New Roman" w:hAnsi="Times New Roman" w:cs="Times New Roman"/>
          <w:sz w:val="28"/>
          <w:szCs w:val="28"/>
        </w:rPr>
        <w:t>, які у разі визначення інсайдерів негайно закривають їм доступ [15].</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У статті [</w:t>
      </w:r>
      <w:r w:rsidR="00785AF4" w:rsidRPr="00AD6D44">
        <w:rPr>
          <w:rFonts w:ascii="Times New Roman" w:hAnsi="Times New Roman" w:cs="Times New Roman"/>
          <w:sz w:val="28"/>
          <w:szCs w:val="28"/>
        </w:rPr>
        <w:t>3</w:t>
      </w:r>
      <w:r w:rsidRPr="00AD6D44">
        <w:rPr>
          <w:rFonts w:ascii="Times New Roman" w:hAnsi="Times New Roman" w:cs="Times New Roman"/>
          <w:sz w:val="28"/>
          <w:szCs w:val="28"/>
        </w:rPr>
        <w:t>6] запропоновано підхід, що ґрунтується на динамічному моделюванні. Цей підхід використовує так звану модель інтеграції інформації, схе</w:t>
      </w:r>
      <w:r w:rsidR="00785AF4" w:rsidRPr="00AD6D44">
        <w:rPr>
          <w:rFonts w:ascii="Times New Roman" w:hAnsi="Times New Roman" w:cs="Times New Roman"/>
          <w:sz w:val="28"/>
          <w:szCs w:val="28"/>
        </w:rPr>
        <w:t xml:space="preserve">матично представлену </w:t>
      </w:r>
      <w:r w:rsidR="00E95F81">
        <w:rPr>
          <w:rFonts w:ascii="Times New Roman" w:hAnsi="Times New Roman" w:cs="Times New Roman"/>
          <w:sz w:val="28"/>
          <w:szCs w:val="28"/>
        </w:rPr>
        <w:t>на рис.</w:t>
      </w:r>
      <w:r w:rsidR="00785AF4" w:rsidRPr="00AD6D44">
        <w:rPr>
          <w:rFonts w:ascii="Times New Roman" w:hAnsi="Times New Roman" w:cs="Times New Roman"/>
          <w:sz w:val="28"/>
          <w:szCs w:val="28"/>
        </w:rPr>
        <w:t xml:space="preserve"> 1.</w:t>
      </w:r>
      <w:r w:rsidRPr="00AD6D44">
        <w:rPr>
          <w:rFonts w:ascii="Times New Roman" w:hAnsi="Times New Roman" w:cs="Times New Roman"/>
          <w:sz w:val="28"/>
          <w:szCs w:val="28"/>
        </w:rPr>
        <w:t>3.</w:t>
      </w:r>
    </w:p>
    <w:p w:rsidR="00785AF4" w:rsidRPr="00AD6D44" w:rsidRDefault="003311B5"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5ABEA4DC" wp14:editId="5EC779FD">
            <wp:extent cx="6202045" cy="2488565"/>
            <wp:effectExtent l="0" t="0" r="825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02045" cy="2488565"/>
                    </a:xfrm>
                    <a:prstGeom prst="rect">
                      <a:avLst/>
                    </a:prstGeom>
                    <a:noFill/>
                    <a:ln>
                      <a:noFill/>
                    </a:ln>
                  </pic:spPr>
                </pic:pic>
              </a:graphicData>
            </a:graphic>
          </wp:inline>
        </w:drawing>
      </w:r>
    </w:p>
    <w:p w:rsidR="00B65658" w:rsidRPr="00AD6D44" w:rsidRDefault="00B65658"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sz w:val="28"/>
          <w:szCs w:val="28"/>
        </w:rPr>
        <w:t>Рисунок 1.3 – Модель інтеграції інформації</w:t>
      </w:r>
    </w:p>
    <w:p w:rsidR="00B65658" w:rsidRPr="00AD6D44" w:rsidRDefault="00B65658" w:rsidP="00217E75">
      <w:pPr>
        <w:spacing w:after="0" w:line="360" w:lineRule="auto"/>
        <w:ind w:firstLine="708"/>
        <w:jc w:val="both"/>
        <w:rPr>
          <w:rFonts w:ascii="Times New Roman" w:hAnsi="Times New Roman" w:cs="Times New Roman"/>
          <w:sz w:val="28"/>
          <w:szCs w:val="28"/>
        </w:rPr>
      </w:pP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У моделі потік транзакцій входить до організації, та інформаційні працівники обробляють ці транзакції. Угоди, які здійснює фірма, є або «хорошими» (відсутня шкідлива дія), або</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"поганими" (що вказує на можливу наявність шахрайства чи помилки). Не існує абсолютного тесту на невідповідність, де «позитивний» результат завжди вказує на шахрайство, а «негативний» результат завжди правильно вказує на відсутність шахрайства. Одним із завдань, які вирішують працівники, є завдання винесення суджень про підозрілі транзакції. Працівники повинні використовувати свої знання, щоб вирішити, чи слід розслідувати транзакції. </w:t>
      </w:r>
      <w:r w:rsidRPr="00AD6D44">
        <w:rPr>
          <w:rFonts w:ascii="Times New Roman" w:hAnsi="Times New Roman" w:cs="Times New Roman"/>
          <w:sz w:val="28"/>
          <w:szCs w:val="28"/>
        </w:rPr>
        <w:lastRenderedPageBreak/>
        <w:t xml:space="preserve">Вони виносять судження про транзакції, інтегруючи інформацію, що надходить з різних повідомлень, присутніх у потоці транзакцій (див. </w:t>
      </w:r>
      <w:r w:rsidR="00E95F81">
        <w:rPr>
          <w:rFonts w:ascii="Times New Roman" w:hAnsi="Times New Roman" w:cs="Times New Roman"/>
          <w:sz w:val="28"/>
          <w:szCs w:val="28"/>
        </w:rPr>
        <w:t>рис.</w:t>
      </w:r>
      <w:r w:rsidRPr="00AD6D44">
        <w:rPr>
          <w:rFonts w:ascii="Times New Roman" w:hAnsi="Times New Roman" w:cs="Times New Roman"/>
          <w:sz w:val="28"/>
          <w:szCs w:val="28"/>
        </w:rPr>
        <w:t xml:space="preserve"> 1.</w:t>
      </w:r>
      <w:r w:rsidR="003311B5" w:rsidRPr="00AD6D44">
        <w:rPr>
          <w:rFonts w:ascii="Times New Roman" w:hAnsi="Times New Roman" w:cs="Times New Roman"/>
          <w:sz w:val="28"/>
          <w:szCs w:val="28"/>
        </w:rPr>
        <w:t>3</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Cue</w:t>
      </w:r>
      <w:proofErr w:type="spellEnd"/>
      <w:r w:rsidRPr="00AD6D44">
        <w:rPr>
          <w:rFonts w:ascii="Times New Roman" w:hAnsi="Times New Roman" w:cs="Times New Roman"/>
          <w:sz w:val="28"/>
          <w:szCs w:val="28"/>
        </w:rPr>
        <w:t xml:space="preserve"> 1, </w:t>
      </w:r>
      <w:proofErr w:type="spellStart"/>
      <w:r w:rsidRPr="00AD6D44">
        <w:rPr>
          <w:rFonts w:ascii="Times New Roman" w:hAnsi="Times New Roman" w:cs="Times New Roman"/>
          <w:sz w:val="28"/>
          <w:szCs w:val="28"/>
        </w:rPr>
        <w:t>Cue</w:t>
      </w:r>
      <w:proofErr w:type="spellEnd"/>
      <w:r w:rsidRPr="00AD6D44">
        <w:rPr>
          <w:rFonts w:ascii="Times New Roman" w:hAnsi="Times New Roman" w:cs="Times New Roman"/>
          <w:sz w:val="28"/>
          <w:szCs w:val="28"/>
        </w:rPr>
        <w:t xml:space="preserve"> 2 і </w:t>
      </w:r>
      <w:proofErr w:type="spellStart"/>
      <w:r w:rsidRPr="00AD6D44">
        <w:rPr>
          <w:rFonts w:ascii="Times New Roman" w:hAnsi="Times New Roman" w:cs="Times New Roman"/>
          <w:sz w:val="28"/>
          <w:szCs w:val="28"/>
        </w:rPr>
        <w:t>Cue</w:t>
      </w:r>
      <w:proofErr w:type="spellEnd"/>
      <w:r w:rsidRPr="00AD6D44">
        <w:rPr>
          <w:rFonts w:ascii="Times New Roman" w:hAnsi="Times New Roman" w:cs="Times New Roman"/>
          <w:sz w:val="28"/>
          <w:szCs w:val="28"/>
        </w:rPr>
        <w:t xml:space="preserve"> 3), враховуючи складність транзакцій, кількість повернень, пов'язаних з транзакцією, та обсяг. В результаті судження про ймовірність загроз порівнюються з порогами прийняття рішень, унаслідок чого захисні заходи або вживаються, або ні. Отримані рішення, своєю чергою, стають переконаннями, які у поєднанні з організаційними стимулами впливають значення цих порогів прийняття рішень.</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sz w:val="28"/>
          <w:szCs w:val="28"/>
        </w:rPr>
        <w:t>Rule-</w:t>
      </w:r>
      <w:proofErr w:type="spellStart"/>
      <w:r w:rsidRPr="00AD6D44">
        <w:rPr>
          <w:rFonts w:ascii="Times New Roman" w:hAnsi="Times New Roman" w:cs="Times New Roman"/>
          <w:b/>
          <w:sz w:val="28"/>
          <w:szCs w:val="28"/>
        </w:rPr>
        <w:t>based</w:t>
      </w:r>
      <w:proofErr w:type="spellEnd"/>
      <w:r w:rsidRPr="00AD6D44">
        <w:rPr>
          <w:rFonts w:ascii="Times New Roman" w:hAnsi="Times New Roman" w:cs="Times New Roman"/>
          <w:b/>
          <w:sz w:val="28"/>
          <w:szCs w:val="28"/>
        </w:rPr>
        <w:t xml:space="preserve"> архітектури. </w:t>
      </w:r>
      <w:r w:rsidR="003311B5" w:rsidRPr="00AD6D44">
        <w:rPr>
          <w:rFonts w:ascii="Times New Roman" w:hAnsi="Times New Roman" w:cs="Times New Roman"/>
          <w:sz w:val="28"/>
          <w:szCs w:val="28"/>
        </w:rPr>
        <w:t>[</w:t>
      </w:r>
      <w:r w:rsidRPr="00AD6D44">
        <w:rPr>
          <w:rFonts w:ascii="Times New Roman" w:hAnsi="Times New Roman" w:cs="Times New Roman"/>
          <w:sz w:val="28"/>
          <w:szCs w:val="28"/>
        </w:rPr>
        <w:t>27] розглядаються різні підходи до постійної оцінки (РЄ) для виявлення внутрішніх загроз, які доступні уряду США, і оцінюється актуальність цих підходів для ситуацій, створюваних такими внутрішніми загрозами. У звіті CE визначається процес перевірки та винесення рішення, що дозволяє на постійній основі перевіряти особу, яка була визначена як така, що має право на доступ до секретної інформації або зайняття посади.</w:t>
      </w:r>
    </w:p>
    <w:p w:rsidR="00B65658" w:rsidRPr="00AD6D44" w:rsidRDefault="003311B5"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У </w:t>
      </w:r>
      <w:r w:rsidR="00B65658" w:rsidRPr="00AD6D44">
        <w:rPr>
          <w:rFonts w:ascii="Times New Roman" w:hAnsi="Times New Roman" w:cs="Times New Roman"/>
          <w:sz w:val="28"/>
          <w:szCs w:val="28"/>
        </w:rPr>
        <w:t>[</w:t>
      </w:r>
      <w:r w:rsidRPr="00AD6D44">
        <w:rPr>
          <w:rFonts w:ascii="Times New Roman" w:hAnsi="Times New Roman" w:cs="Times New Roman"/>
          <w:sz w:val="28"/>
          <w:szCs w:val="28"/>
        </w:rPr>
        <w:t>36</w:t>
      </w:r>
      <w:r w:rsidR="00B65658" w:rsidRPr="00AD6D44">
        <w:rPr>
          <w:rFonts w:ascii="Times New Roman" w:hAnsi="Times New Roman" w:cs="Times New Roman"/>
          <w:sz w:val="28"/>
          <w:szCs w:val="28"/>
        </w:rPr>
        <w:t>] представлений метод виявлення аномальної поведінки шляхом профілювання користувачів. Автори використовують алгоритми оцінки k-середніх та щільності ядра, щоб вивчити нормальну поведінку користувача та встановити нормальні профілі користувачів на основі поведінкових даних. Потім вони порівнюють поведінку користувача із звичайними профілями, щоб виявити ненормальні моделі поведінки.</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b/>
          <w:bCs/>
          <w:sz w:val="28"/>
          <w:szCs w:val="28"/>
        </w:rPr>
        <w:t>Рішення, що базуються на обробці великих даних.</w:t>
      </w:r>
      <w:r w:rsidR="003311B5" w:rsidRPr="00AD6D44">
        <w:rPr>
          <w:rFonts w:ascii="Times New Roman" w:hAnsi="Times New Roman" w:cs="Times New Roman"/>
          <w:b/>
          <w:bCs/>
          <w:sz w:val="28"/>
          <w:szCs w:val="28"/>
        </w:rPr>
        <w:t xml:space="preserve"> </w:t>
      </w:r>
      <w:r w:rsidRPr="00AD6D44">
        <w:rPr>
          <w:rFonts w:ascii="Times New Roman" w:hAnsi="Times New Roman" w:cs="Times New Roman"/>
          <w:sz w:val="28"/>
          <w:szCs w:val="28"/>
        </w:rPr>
        <w:t>У пошуках кращого загального класифікатора, [</w:t>
      </w:r>
      <w:r w:rsidR="003311B5" w:rsidRPr="00AD6D44">
        <w:rPr>
          <w:rFonts w:ascii="Times New Roman" w:hAnsi="Times New Roman" w:cs="Times New Roman"/>
          <w:sz w:val="28"/>
          <w:szCs w:val="28"/>
        </w:rPr>
        <w:t>39</w:t>
      </w:r>
      <w:r w:rsidRPr="00AD6D44">
        <w:rPr>
          <w:rFonts w:ascii="Times New Roman" w:hAnsi="Times New Roman" w:cs="Times New Roman"/>
          <w:sz w:val="28"/>
          <w:szCs w:val="28"/>
        </w:rPr>
        <w:t>] емпірично оцінюють 88 алгоритмів машинного навчання в 16 основних сімействах. Вони отримують функції ризику з набору даних CERT, який поєднує реальну поведінку мережі з окремими описами загроз, а також виявляють прогностичну важливість вимірювання настрою працівників. Серед основних сімей класифікаторів, протестованих на CERT, найкращий вибір пропонують алгоритми випадкових лісів, які дають точність понад</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Схема роботи GAMUT представлена </w:t>
      </w:r>
      <w:proofErr w:type="spellStart"/>
      <w:r w:rsidRPr="00AD6D44">
        <w:rPr>
          <w:rFonts w:ascii="Times New Roman" w:hAnsi="Times New Roman" w:cs="Times New Roman"/>
          <w:sz w:val="28"/>
          <w:szCs w:val="28"/>
        </w:rPr>
        <w:t>​​</w:t>
      </w:r>
      <w:r w:rsidR="00F42F74">
        <w:rPr>
          <w:rFonts w:ascii="Times New Roman" w:hAnsi="Times New Roman" w:cs="Times New Roman"/>
          <w:sz w:val="28"/>
          <w:szCs w:val="28"/>
        </w:rPr>
        <w:t>рис</w:t>
      </w:r>
      <w:proofErr w:type="spellEnd"/>
      <w:r w:rsidR="00F42F74">
        <w:rPr>
          <w:rFonts w:ascii="Times New Roman" w:hAnsi="Times New Roman" w:cs="Times New Roman"/>
          <w:sz w:val="28"/>
          <w:szCs w:val="28"/>
        </w:rPr>
        <w:t>.</w:t>
      </w:r>
      <w:r w:rsidRPr="00AD6D44">
        <w:rPr>
          <w:rFonts w:ascii="Times New Roman" w:hAnsi="Times New Roman" w:cs="Times New Roman"/>
          <w:sz w:val="28"/>
          <w:szCs w:val="28"/>
        </w:rPr>
        <w:t xml:space="preserve"> 1.4, у якому зображено узагальнений алгоритм обробки даних у системі. Дані (</w:t>
      </w:r>
      <w:proofErr w:type="spellStart"/>
      <w:r w:rsidRPr="00AD6D44">
        <w:rPr>
          <w:rFonts w:ascii="Times New Roman" w:hAnsi="Times New Roman" w:cs="Times New Roman"/>
          <w:sz w:val="28"/>
          <w:szCs w:val="28"/>
        </w:rPr>
        <w:t>Requirements</w:t>
      </w:r>
      <w:proofErr w:type="spellEnd"/>
      <w:r w:rsidRPr="00AD6D44">
        <w:rPr>
          <w:rFonts w:ascii="Times New Roman" w:hAnsi="Times New Roman" w:cs="Times New Roman"/>
          <w:sz w:val="28"/>
          <w:szCs w:val="28"/>
        </w:rPr>
        <w:t xml:space="preserve">) </w:t>
      </w:r>
      <w:r w:rsidRPr="00AD6D44">
        <w:rPr>
          <w:rFonts w:ascii="Times New Roman" w:hAnsi="Times New Roman" w:cs="Times New Roman"/>
          <w:sz w:val="28"/>
          <w:szCs w:val="28"/>
        </w:rPr>
        <w:lastRenderedPageBreak/>
        <w:t>збираються до множини (</w:t>
      </w:r>
      <w:proofErr w:type="spellStart"/>
      <w:r w:rsidRPr="00AD6D44">
        <w:rPr>
          <w:rFonts w:ascii="Times New Roman" w:hAnsi="Times New Roman" w:cs="Times New Roman"/>
          <w:sz w:val="28"/>
          <w:szCs w:val="28"/>
        </w:rPr>
        <w:t>Data</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Set</w:t>
      </w:r>
      <w:proofErr w:type="spellEnd"/>
      <w:r w:rsidRPr="00AD6D44">
        <w:rPr>
          <w:rFonts w:ascii="Times New Roman" w:hAnsi="Times New Roman" w:cs="Times New Roman"/>
          <w:sz w:val="28"/>
          <w:szCs w:val="28"/>
        </w:rPr>
        <w:t xml:space="preserve">) і стають вхідним елементом генератора даних, потім вони надходять в обробник з перетворенням і піддаються </w:t>
      </w:r>
      <w:proofErr w:type="spellStart"/>
      <w:r w:rsidRPr="00AD6D44">
        <w:rPr>
          <w:rFonts w:ascii="Times New Roman" w:hAnsi="Times New Roman" w:cs="Times New Roman"/>
          <w:sz w:val="28"/>
          <w:szCs w:val="28"/>
        </w:rPr>
        <w:t>валідації</w:t>
      </w:r>
      <w:proofErr w:type="spellEnd"/>
      <w:r w:rsidRPr="00AD6D44">
        <w:rPr>
          <w:rFonts w:ascii="Times New Roman" w:hAnsi="Times New Roman" w:cs="Times New Roman"/>
          <w:sz w:val="28"/>
          <w:szCs w:val="28"/>
        </w:rPr>
        <w:t xml:space="preserve"> в модулі оцінки (</w:t>
      </w:r>
      <w:proofErr w:type="spellStart"/>
      <w:r w:rsidRPr="00AD6D44">
        <w:rPr>
          <w:rFonts w:ascii="Times New Roman" w:hAnsi="Times New Roman" w:cs="Times New Roman"/>
          <w:sz w:val="28"/>
          <w:szCs w:val="28"/>
        </w:rPr>
        <w:t>Scoring</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Module</w:t>
      </w:r>
      <w:proofErr w:type="spellEnd"/>
      <w:r w:rsidRPr="00AD6D44">
        <w:rPr>
          <w:rFonts w:ascii="Times New Roman" w:hAnsi="Times New Roman" w:cs="Times New Roman"/>
          <w:sz w:val="28"/>
          <w:szCs w:val="28"/>
        </w:rPr>
        <w:t>), видаючи, нарешті, підсумковий звіт (</w:t>
      </w:r>
      <w:proofErr w:type="spellStart"/>
      <w:r w:rsidRPr="00AD6D44">
        <w:rPr>
          <w:rFonts w:ascii="Times New Roman" w:hAnsi="Times New Roman" w:cs="Times New Roman"/>
          <w:sz w:val="28"/>
          <w:szCs w:val="28"/>
        </w:rPr>
        <w:t>Test</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Report</w:t>
      </w:r>
      <w:proofErr w:type="spellEnd"/>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p>
    <w:p w:rsidR="00B65658" w:rsidRPr="00AD6D44" w:rsidRDefault="003311B5"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259FD898" wp14:editId="00451876">
            <wp:extent cx="5629275" cy="347472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9275" cy="3474720"/>
                    </a:xfrm>
                    <a:prstGeom prst="rect">
                      <a:avLst/>
                    </a:prstGeom>
                    <a:noFill/>
                    <a:ln>
                      <a:noFill/>
                    </a:ln>
                  </pic:spPr>
                </pic:pic>
              </a:graphicData>
            </a:graphic>
          </wp:inline>
        </w:drawing>
      </w:r>
    </w:p>
    <w:p w:rsidR="00B65658" w:rsidRPr="00AD6D44" w:rsidRDefault="00B65658"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sz w:val="28"/>
          <w:szCs w:val="28"/>
        </w:rPr>
        <w:t>Рисунок 1.14 – Схема роботи системи GAMUT</w:t>
      </w:r>
    </w:p>
    <w:p w:rsidR="00B65658" w:rsidRPr="00AD6D44" w:rsidRDefault="00B65658" w:rsidP="00217E75">
      <w:pPr>
        <w:spacing w:after="0" w:line="360" w:lineRule="auto"/>
        <w:ind w:firstLine="708"/>
        <w:jc w:val="both"/>
        <w:rPr>
          <w:rFonts w:ascii="Times New Roman" w:hAnsi="Times New Roman" w:cs="Times New Roman"/>
          <w:sz w:val="28"/>
          <w:szCs w:val="28"/>
        </w:rPr>
      </w:pP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Для вихідного набору даних автори використовують набір даних, опублікований комп'ютерною групою реагування на надзвичайні ситуації Карнегі-Меллона.</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Як основний алгоритм використовується алгоритм, що генерує великі набори випадкових даних, що містять синтетичні дані про користувачів, їх параметри, відомості про з'єднання та запити, серед яких є невелика кількість аномалій. З цих даних будується граф відносин між користувачами, комп'ютерами, файлами, створюється поведінкова модель і модель комунікацій, висуваються сценарії загроз. Для аналізу такого набору даних застосовується візуалізація, що реалізується через графи відносин.</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 результаті дослідження релевантних робіт у даній предметній області можна зробити висновок про те, що проблема виявлення інсайдерів у мережі є </w:t>
      </w:r>
      <w:r w:rsidRPr="00AD6D44">
        <w:rPr>
          <w:rFonts w:ascii="Times New Roman" w:hAnsi="Times New Roman" w:cs="Times New Roman"/>
          <w:sz w:val="28"/>
          <w:szCs w:val="28"/>
        </w:rPr>
        <w:lastRenderedPageBreak/>
        <w:t>важким завданням та шляхи її вирішення продовжують удосконалюватися, а підходи досить різноманітні, щоб дійти єдиного способу виявлення, оскільки кожне завд</w:t>
      </w:r>
      <w:r w:rsidR="003311B5" w:rsidRPr="00AD6D44">
        <w:rPr>
          <w:rFonts w:ascii="Times New Roman" w:hAnsi="Times New Roman" w:cs="Times New Roman"/>
          <w:sz w:val="28"/>
          <w:szCs w:val="28"/>
        </w:rPr>
        <w:t>ання вирішується індивідуально</w:t>
      </w:r>
      <w:r w:rsidRPr="00AD6D44">
        <w:rPr>
          <w:rFonts w:ascii="Times New Roman" w:hAnsi="Times New Roman" w:cs="Times New Roman"/>
          <w:sz w:val="28"/>
          <w:szCs w:val="28"/>
        </w:rPr>
        <w:t>. В</w:t>
      </w:r>
      <w:r w:rsidR="003311B5"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більшості робіт автори брали за основу математичний апарат технологій статистичного аналізу при виявленні аномалій, використовували алгоритми </w:t>
      </w:r>
      <w:proofErr w:type="spellStart"/>
      <w:r w:rsidRPr="00AD6D44">
        <w:rPr>
          <w:rFonts w:ascii="Times New Roman" w:hAnsi="Times New Roman" w:cs="Times New Roman"/>
          <w:sz w:val="28"/>
          <w:szCs w:val="28"/>
        </w:rPr>
        <w:t>кластеризації</w:t>
      </w:r>
      <w:proofErr w:type="spellEnd"/>
      <w:r w:rsidRPr="00AD6D44">
        <w:rPr>
          <w:rFonts w:ascii="Times New Roman" w:hAnsi="Times New Roman" w:cs="Times New Roman"/>
          <w:sz w:val="28"/>
          <w:szCs w:val="28"/>
        </w:rPr>
        <w:t>, а метрики оцінки ефективності ґрунтувалися на оцінці площ під кривими ROC-AUC (</w:t>
      </w:r>
      <w:proofErr w:type="spellStart"/>
      <w:r w:rsidRPr="00AD6D44">
        <w:rPr>
          <w:rFonts w:ascii="Times New Roman" w:hAnsi="Times New Roman" w:cs="Times New Roman"/>
          <w:sz w:val="28"/>
          <w:szCs w:val="28"/>
        </w:rPr>
        <w:t>Receiver</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Operating</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Characteristic</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Area</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Under</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the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Curve</w:t>
      </w:r>
      <w:proofErr w:type="spellEnd"/>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Таким чином, в результаті аналізу релевантних робіт можна використовувати досвід новітніх розробок у цій галузі щодо способів агрегації даних з подальшим їх аналізом засобами статистичного аналізу та методів машинного навчання. Спираючись на правила виявлення внутрішніх порушників, потрібно створити комплексний підхід виявлення інсайдерів.</w:t>
      </w:r>
    </w:p>
    <w:p w:rsidR="00B65658" w:rsidRPr="00AD6D44" w:rsidRDefault="00B65658" w:rsidP="00217E75">
      <w:pPr>
        <w:spacing w:after="0" w:line="360" w:lineRule="auto"/>
        <w:ind w:firstLine="708"/>
        <w:jc w:val="both"/>
        <w:rPr>
          <w:rFonts w:ascii="Times New Roman" w:hAnsi="Times New Roman" w:cs="Times New Roman"/>
          <w:sz w:val="28"/>
          <w:szCs w:val="28"/>
        </w:rPr>
      </w:pPr>
    </w:p>
    <w:p w:rsidR="00B65658" w:rsidRPr="00AD6D44" w:rsidRDefault="00B65658" w:rsidP="00217E75">
      <w:pPr>
        <w:spacing w:after="0" w:line="360" w:lineRule="auto"/>
        <w:ind w:firstLine="708"/>
        <w:jc w:val="both"/>
        <w:rPr>
          <w:rFonts w:ascii="Times New Roman" w:hAnsi="Times New Roman" w:cs="Times New Roman"/>
          <w:bCs/>
          <w:sz w:val="28"/>
          <w:szCs w:val="28"/>
        </w:rPr>
      </w:pPr>
      <w:bookmarkStart w:id="2" w:name="_bookmark5"/>
      <w:bookmarkEnd w:id="2"/>
      <w:r w:rsidRPr="00AD6D44">
        <w:rPr>
          <w:rFonts w:ascii="Times New Roman" w:hAnsi="Times New Roman" w:cs="Times New Roman"/>
          <w:bCs/>
          <w:sz w:val="28"/>
          <w:szCs w:val="28"/>
        </w:rPr>
        <w:t>1.3. Вимоги до системи виявлення інсайдерів у комп'ютерних мережах</w:t>
      </w:r>
    </w:p>
    <w:p w:rsidR="00B65658" w:rsidRPr="00AD6D44" w:rsidRDefault="00B65658" w:rsidP="00217E75">
      <w:pPr>
        <w:spacing w:after="0" w:line="360" w:lineRule="auto"/>
        <w:ind w:firstLine="708"/>
        <w:jc w:val="both"/>
        <w:rPr>
          <w:rFonts w:ascii="Times New Roman" w:hAnsi="Times New Roman" w:cs="Times New Roman"/>
          <w:b/>
          <w:sz w:val="28"/>
          <w:szCs w:val="28"/>
        </w:rPr>
      </w:pP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Порівняльний аналіз досліджень у галузі виявлення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 у КС дозволив визначити вимоги до системи виявлення інсайдерів, в основу реалізації яких повинен бути покладений модельно-методичний апарат, що розробляється в цій роботі. Ці вимоги можна розділити на дві групи: функціональні та </w:t>
      </w:r>
      <w:proofErr w:type="spellStart"/>
      <w:r w:rsidRPr="00AD6D44">
        <w:rPr>
          <w:rFonts w:ascii="Times New Roman" w:hAnsi="Times New Roman" w:cs="Times New Roman"/>
          <w:sz w:val="28"/>
          <w:szCs w:val="28"/>
        </w:rPr>
        <w:t>нефункціональні</w:t>
      </w:r>
      <w:proofErr w:type="spellEnd"/>
      <w:r w:rsidRPr="00AD6D44">
        <w:rPr>
          <w:rFonts w:ascii="Times New Roman" w:hAnsi="Times New Roman" w:cs="Times New Roman"/>
          <w:sz w:val="28"/>
          <w:szCs w:val="28"/>
        </w:rPr>
        <w:t xml:space="preserve">. Функціональні вимоги є переліком функцій, які має виконувати система. </w:t>
      </w:r>
      <w:proofErr w:type="spellStart"/>
      <w:r w:rsidRPr="00AD6D44">
        <w:rPr>
          <w:rFonts w:ascii="Times New Roman" w:hAnsi="Times New Roman" w:cs="Times New Roman"/>
          <w:sz w:val="28"/>
          <w:szCs w:val="28"/>
        </w:rPr>
        <w:t>Нефункціональні</w:t>
      </w:r>
      <w:proofErr w:type="spellEnd"/>
      <w:r w:rsidRPr="00AD6D44">
        <w:rPr>
          <w:rFonts w:ascii="Times New Roman" w:hAnsi="Times New Roman" w:cs="Times New Roman"/>
          <w:sz w:val="28"/>
          <w:szCs w:val="28"/>
        </w:rPr>
        <w:t xml:space="preserve"> вимоги описують цільові характеристики системи, такі як обмеження часу, міри помилок, повноти, точності тощо.</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Визначимо безліч функціональних вимог до системи виявлення інсайдерів, що реалізує підходи, що розробляються в даній роботі, наступним чином:</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облік досвіду та напрацьованої бази використовуваних раніше та нині систем виявлення інсайдерів у КС;</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облік специфіки КС та дій інсайдерів у них;</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lastRenderedPageBreak/>
        <w:t xml:space="preserve">прогнозування можливої </w:t>
      </w:r>
      <w:proofErr w:type="spellStart"/>
      <w:r w:rsidRPr="00AD6D44">
        <w:rPr>
          <w:rFonts w:ascii="Times New Roman" w:hAnsi="Times New Roman" w:cs="Times New Roman"/>
          <w:sz w:val="28"/>
          <w:szCs w:val="28"/>
        </w:rPr>
        <w:t>​​інсайдерської</w:t>
      </w:r>
      <w:proofErr w:type="spellEnd"/>
      <w:r w:rsidRPr="00AD6D44">
        <w:rPr>
          <w:rFonts w:ascii="Times New Roman" w:hAnsi="Times New Roman" w:cs="Times New Roman"/>
          <w:sz w:val="28"/>
          <w:szCs w:val="28"/>
        </w:rPr>
        <w:t xml:space="preserve"> діяльності ще до самої атаки порушником;</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використання існуючих наукових підходів для реалізації методів виявлення інсайдерів (алгоритми, засновані на експертних правилах, методи машинного навчання та обробки великих даних тощо);</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можливість подальшого аналізу всіх внутрішніх даних, що використовуються системою у своїй роботі (наприклад, для коригування алгоритмів);</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можливість налаштування роботи алгоритмів системи експертом з інформаційної безпеки відповідно до КС, що обслуговується;</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генерація звітів про роботу системи та отримані результати у вигляді, адаптованому для експерта з інформаційної безпеки;</w:t>
      </w:r>
    </w:p>
    <w:p w:rsidR="00B65658" w:rsidRPr="00AD6D44" w:rsidRDefault="00B65658" w:rsidP="003B1E0A">
      <w:pPr>
        <w:numPr>
          <w:ilvl w:val="0"/>
          <w:numId w:val="7"/>
        </w:numPr>
        <w:spacing w:after="0" w:line="360" w:lineRule="auto"/>
        <w:ind w:left="0" w:firstLine="709"/>
        <w:jc w:val="both"/>
        <w:rPr>
          <w:rFonts w:ascii="Times New Roman" w:hAnsi="Times New Roman" w:cs="Times New Roman"/>
          <w:sz w:val="28"/>
          <w:szCs w:val="28"/>
        </w:rPr>
      </w:pPr>
      <w:r w:rsidRPr="00AD6D44">
        <w:rPr>
          <w:rFonts w:ascii="Times New Roman" w:hAnsi="Times New Roman" w:cs="Times New Roman"/>
          <w:sz w:val="28"/>
          <w:szCs w:val="28"/>
        </w:rPr>
        <w:t>облік специфіки КС, включаючи типові для неї атаки інсайдерів.</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Створювана система виявлення інсайдерів повинна враховувати успішне застосування існуючих підходів аналізу </w:t>
      </w:r>
      <w:r w:rsidR="00D0591E" w:rsidRPr="00AD6D44">
        <w:rPr>
          <w:rFonts w:ascii="Times New Roman" w:hAnsi="Times New Roman" w:cs="Times New Roman"/>
          <w:sz w:val="28"/>
          <w:szCs w:val="28"/>
        </w:rPr>
        <w:t>КС</w:t>
      </w:r>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Безліч </w:t>
      </w:r>
      <w:proofErr w:type="spellStart"/>
      <w:r w:rsidRPr="00AD6D44">
        <w:rPr>
          <w:rFonts w:ascii="Times New Roman" w:hAnsi="Times New Roman" w:cs="Times New Roman"/>
          <w:sz w:val="28"/>
          <w:szCs w:val="28"/>
        </w:rPr>
        <w:t>нефункціональних</w:t>
      </w:r>
      <w:proofErr w:type="spellEnd"/>
      <w:r w:rsidRPr="00AD6D44">
        <w:rPr>
          <w:rFonts w:ascii="Times New Roman" w:hAnsi="Times New Roman" w:cs="Times New Roman"/>
          <w:sz w:val="28"/>
          <w:szCs w:val="28"/>
        </w:rPr>
        <w:t xml:space="preserve"> вимог до системи виявлення інсайдерів можна визначити, як три класичні компоненти ефективності: своєчасність (</w:t>
      </w:r>
      <w:r w:rsidRPr="00AD6D44">
        <w:rPr>
          <w:rFonts w:ascii="Times New Roman" w:hAnsi="Times New Roman" w:cs="Times New Roman"/>
          <w:i/>
          <w:sz w:val="28"/>
          <w:szCs w:val="28"/>
        </w:rPr>
        <w:t>T</w:t>
      </w:r>
      <w:r w:rsidRPr="00AD6D44">
        <w:rPr>
          <w:rFonts w:ascii="Times New Roman" w:hAnsi="Times New Roman" w:cs="Times New Roman"/>
          <w:sz w:val="28"/>
          <w:szCs w:val="28"/>
        </w:rPr>
        <w:t>), обґрунтованість (</w:t>
      </w:r>
      <w:r w:rsidRPr="00AD6D44">
        <w:rPr>
          <w:rFonts w:ascii="Times New Roman" w:hAnsi="Times New Roman" w:cs="Times New Roman"/>
          <w:i/>
          <w:sz w:val="28"/>
          <w:szCs w:val="28"/>
        </w:rPr>
        <w:t>O</w:t>
      </w:r>
      <w:r w:rsidRPr="00AD6D44">
        <w:rPr>
          <w:rFonts w:ascii="Times New Roman" w:hAnsi="Times New Roman" w:cs="Times New Roman"/>
          <w:sz w:val="28"/>
          <w:szCs w:val="28"/>
        </w:rPr>
        <w:t xml:space="preserve">) та </w:t>
      </w:r>
      <w:proofErr w:type="spellStart"/>
      <w:r w:rsidRPr="00AD6D44">
        <w:rPr>
          <w:rFonts w:ascii="Times New Roman" w:hAnsi="Times New Roman" w:cs="Times New Roman"/>
          <w:sz w:val="28"/>
          <w:szCs w:val="28"/>
        </w:rPr>
        <w:t>ресурсоспоживання</w:t>
      </w:r>
      <w:proofErr w:type="spellEnd"/>
      <w:r w:rsidRPr="00AD6D44">
        <w:rPr>
          <w:rFonts w:ascii="Times New Roman" w:hAnsi="Times New Roman" w:cs="Times New Roman"/>
          <w:sz w:val="28"/>
          <w:szCs w:val="28"/>
        </w:rPr>
        <w:t xml:space="preserve"> (</w:t>
      </w:r>
      <w:r w:rsidRPr="00AD6D44">
        <w:rPr>
          <w:rFonts w:ascii="Times New Roman" w:hAnsi="Times New Roman" w:cs="Times New Roman"/>
          <w:i/>
          <w:sz w:val="28"/>
          <w:szCs w:val="28"/>
        </w:rPr>
        <w:t>R</w:t>
      </w:r>
      <w:r w:rsidRPr="00AD6D44">
        <w:rPr>
          <w:rFonts w:ascii="Times New Roman" w:hAnsi="Times New Roman" w:cs="Times New Roman"/>
          <w:sz w:val="28"/>
          <w:szCs w:val="28"/>
        </w:rPr>
        <w:t>) [37].</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Під своєчасністю розуміється здатність системи забезпечувати розв'язання задачі – виявлення інсайдерів – у встановлений проміжок часу. Вимоги до своєчасності можуть бути задані у формальному вигляді:</w:t>
      </w:r>
    </w:p>
    <w:p w:rsidR="00D0591E" w:rsidRPr="00AD6D44" w:rsidRDefault="00D0591E"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75C82727" wp14:editId="1A92FD88">
            <wp:extent cx="1081378" cy="577957"/>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81715" cy="578137"/>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де </w:t>
      </w:r>
      <w:r w:rsidRPr="00AD6D44">
        <w:rPr>
          <w:rFonts w:ascii="Cambria Math" w:hAnsi="Cambria Math" w:cs="Cambria Math"/>
          <w:sz w:val="28"/>
          <w:szCs w:val="28"/>
        </w:rPr>
        <w:t>𝑇</w:t>
      </w:r>
      <w:r w:rsidRPr="00AD6D44">
        <w:rPr>
          <w:rFonts w:ascii="Times New Roman" w:hAnsi="Times New Roman" w:cs="Times New Roman"/>
          <w:sz w:val="28"/>
          <w:szCs w:val="28"/>
        </w:rPr>
        <w:t xml:space="preserve"> - час виявлення інсайдерів системою, що розробляється, </w:t>
      </w:r>
      <w:r w:rsidRPr="00AD6D44">
        <w:rPr>
          <w:rFonts w:ascii="Cambria Math" w:hAnsi="Cambria Math" w:cs="Cambria Math"/>
          <w:sz w:val="28"/>
          <w:szCs w:val="28"/>
        </w:rPr>
        <w:t>𝑇</w:t>
      </w:r>
      <w:r w:rsidRPr="00AD6D44">
        <w:rPr>
          <w:rFonts w:ascii="Cambria Math" w:hAnsi="Cambria Math" w:cs="Cambria Math"/>
          <w:sz w:val="28"/>
          <w:szCs w:val="28"/>
          <w:vertAlign w:val="subscript"/>
        </w:rPr>
        <w:t>𝑆</w:t>
      </w:r>
      <w:r w:rsidRPr="00AD6D44">
        <w:rPr>
          <w:rFonts w:ascii="Times New Roman" w:hAnsi="Times New Roman" w:cs="Times New Roman"/>
          <w:sz w:val="28"/>
          <w:szCs w:val="28"/>
        </w:rPr>
        <w:t>- час виявлення інсайдерів системою</w:t>
      </w:r>
      <w:r w:rsidR="00D0591E" w:rsidRPr="00AD6D44">
        <w:rPr>
          <w:rFonts w:ascii="Times New Roman" w:hAnsi="Times New Roman" w:cs="Times New Roman"/>
          <w:sz w:val="28"/>
          <w:szCs w:val="28"/>
        </w:rPr>
        <w:t xml:space="preserve"> </w:t>
      </w:r>
      <w:r w:rsidRPr="00AD6D44">
        <w:rPr>
          <w:rFonts w:ascii="Cambria Math" w:hAnsi="Cambria Math" w:cs="Cambria Math"/>
          <w:sz w:val="28"/>
          <w:szCs w:val="28"/>
        </w:rPr>
        <w:t>𝑠</w:t>
      </w:r>
      <w:r w:rsidRPr="00AD6D44">
        <w:rPr>
          <w:rFonts w:ascii="Times New Roman" w:hAnsi="Times New Roman" w:cs="Times New Roman"/>
          <w:sz w:val="28"/>
          <w:szCs w:val="28"/>
        </w:rPr>
        <w:t xml:space="preserve"> з безлічі всіх альтернативних систем </w:t>
      </w:r>
      <w:r w:rsidRPr="00AD6D44">
        <w:rPr>
          <w:rFonts w:ascii="Cambria Math" w:hAnsi="Cambria Math" w:cs="Cambria Math"/>
          <w:sz w:val="28"/>
          <w:szCs w:val="28"/>
        </w:rPr>
        <w:t>𝑆</w:t>
      </w:r>
      <w:r w:rsidRPr="00AD6D44">
        <w:rPr>
          <w:rFonts w:ascii="Times New Roman" w:hAnsi="Times New Roman" w:cs="Times New Roman"/>
          <w:sz w:val="28"/>
          <w:szCs w:val="28"/>
        </w:rPr>
        <w:t>. Для того щоб розроблювана система могла використовуватися в близькому режимі</w:t>
      </w:r>
      <w:r w:rsidR="00D0591E" w:rsidRPr="00AD6D44">
        <w:rPr>
          <w:rFonts w:ascii="Times New Roman" w:hAnsi="Times New Roman" w:cs="Times New Roman"/>
          <w:sz w:val="28"/>
          <w:szCs w:val="28"/>
        </w:rPr>
        <w:t xml:space="preserve"> </w:t>
      </w:r>
      <w:r w:rsidRPr="00AD6D44">
        <w:rPr>
          <w:rFonts w:ascii="Times New Roman" w:hAnsi="Times New Roman" w:cs="Times New Roman"/>
          <w:sz w:val="28"/>
          <w:szCs w:val="28"/>
        </w:rPr>
        <w:t>до реального часу вона повинна виявляти інсайдерів за час, що не перевищує заданої межі. Ця вимога до своєчасності може бути задана у такому вигляді:</w:t>
      </w:r>
    </w:p>
    <w:p w:rsidR="00D0591E" w:rsidRPr="00AD6D44" w:rsidRDefault="00D0591E"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1414FD96" wp14:editId="0451194B">
            <wp:extent cx="1685677" cy="35083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7044" cy="351119"/>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lastRenderedPageBreak/>
        <w:t xml:space="preserve">де </w:t>
      </w:r>
      <w:r w:rsidRPr="00AD6D44">
        <w:rPr>
          <w:rFonts w:ascii="Cambria Math" w:hAnsi="Cambria Math" w:cs="Cambria Math"/>
          <w:sz w:val="28"/>
          <w:szCs w:val="28"/>
        </w:rPr>
        <w:t>𝑃</w:t>
      </w:r>
      <w:r w:rsidRPr="00AD6D44">
        <w:rPr>
          <w:rFonts w:ascii="Cambria Math" w:hAnsi="Cambria Math" w:cs="Cambria Math"/>
          <w:sz w:val="28"/>
          <w:szCs w:val="28"/>
          <w:vertAlign w:val="superscript"/>
        </w:rPr>
        <w:t>𝑇</w:t>
      </w:r>
      <w:r w:rsidRPr="00AD6D44">
        <w:rPr>
          <w:rFonts w:ascii="Times New Roman" w:hAnsi="Times New Roman" w:cs="Times New Roman"/>
          <w:sz w:val="28"/>
          <w:szCs w:val="28"/>
        </w:rPr>
        <w:t>– ймовірність завершення процесу роботи системи виявлення інсайдерів за заданий час,</w:t>
      </w:r>
      <w:r w:rsidRPr="00AD6D44">
        <w:rPr>
          <w:rFonts w:ascii="Cambria Math" w:hAnsi="Cambria Math" w:cs="Cambria Math"/>
          <w:sz w:val="28"/>
          <w:szCs w:val="28"/>
        </w:rPr>
        <w:t>𝑇</w:t>
      </w:r>
      <w:r w:rsidRPr="00AD6D44">
        <w:rPr>
          <w:rFonts w:ascii="Cambria Math" w:hAnsi="Cambria Math" w:cs="Cambria Math"/>
          <w:sz w:val="28"/>
          <w:szCs w:val="28"/>
          <w:vertAlign w:val="subscript"/>
        </w:rPr>
        <w:t>𝑑𝑒𝑓</w:t>
      </w:r>
      <w:r w:rsidRPr="00AD6D44">
        <w:rPr>
          <w:rFonts w:ascii="Times New Roman" w:hAnsi="Times New Roman" w:cs="Times New Roman"/>
          <w:sz w:val="28"/>
          <w:szCs w:val="28"/>
        </w:rPr>
        <w:t xml:space="preserve"> – допустимий час роботи системи (рівний </w:t>
      </w:r>
      <w:proofErr w:type="spellStart"/>
      <w:r w:rsidRPr="00AD6D44">
        <w:rPr>
          <w:rFonts w:ascii="Times New Roman" w:hAnsi="Times New Roman" w:cs="Times New Roman"/>
          <w:sz w:val="28"/>
          <w:szCs w:val="28"/>
        </w:rPr>
        <w:t>min</w:t>
      </w:r>
      <w:proofErr w:type="spellEnd"/>
      <w:r w:rsidRPr="00AD6D44">
        <w:rPr>
          <w:rFonts w:ascii="Times New Roman" w:hAnsi="Times New Roman" w:cs="Times New Roman"/>
          <w:sz w:val="28"/>
          <w:szCs w:val="28"/>
        </w:rPr>
        <w:t xml:space="preserve"> </w:t>
      </w:r>
      <w:r w:rsidRPr="00AD6D44">
        <w:rPr>
          <w:rFonts w:ascii="Cambria Math" w:hAnsi="Cambria Math" w:cs="Cambria Math"/>
          <w:sz w:val="28"/>
          <w:szCs w:val="28"/>
        </w:rPr>
        <w:t>𝑇</w:t>
      </w:r>
      <w:r w:rsidRPr="00AD6D44">
        <w:rPr>
          <w:rFonts w:ascii="Cambria Math" w:hAnsi="Cambria Math" w:cs="Cambria Math"/>
          <w:sz w:val="28"/>
          <w:szCs w:val="28"/>
          <w:vertAlign w:val="subscript"/>
        </w:rPr>
        <w:t>𝑠</w:t>
      </w:r>
      <w:r w:rsidRPr="00AD6D44">
        <w:rPr>
          <w:rFonts w:ascii="Times New Roman" w:hAnsi="Times New Roman" w:cs="Times New Roman"/>
          <w:sz w:val="28"/>
          <w:szCs w:val="28"/>
        </w:rPr>
        <w:t>),</w:t>
      </w:r>
      <w:r w:rsidR="00D0591E" w:rsidRPr="00AD6D44">
        <w:rPr>
          <w:rFonts w:ascii="Times New Roman" w:hAnsi="Times New Roman" w:cs="Times New Roman"/>
          <w:sz w:val="28"/>
          <w:szCs w:val="28"/>
        </w:rPr>
        <w:t xml:space="preserve"> </w:t>
      </w:r>
      <w:r w:rsidRPr="00AD6D44">
        <w:rPr>
          <w:rFonts w:ascii="Cambria Math" w:hAnsi="Cambria Math" w:cs="Cambria Math"/>
          <w:sz w:val="28"/>
          <w:szCs w:val="28"/>
        </w:rPr>
        <w:t>𝑃</w:t>
      </w:r>
      <w:r w:rsidR="00D0591E" w:rsidRPr="00AD6D44">
        <w:rPr>
          <w:rFonts w:ascii="Cambria Math" w:hAnsi="Cambria Math" w:cs="Cambria Math"/>
          <w:sz w:val="28"/>
          <w:szCs w:val="28"/>
          <w:vertAlign w:val="subscript"/>
        </w:rPr>
        <w:t>0</w:t>
      </w:r>
      <w:r w:rsidRPr="00AD6D44">
        <w:rPr>
          <w:rFonts w:ascii="Cambria Math" w:hAnsi="Cambria Math" w:cs="Cambria Math"/>
          <w:sz w:val="28"/>
          <w:szCs w:val="28"/>
          <w:vertAlign w:val="superscript"/>
        </w:rPr>
        <w:t>𝑇</w:t>
      </w:r>
      <w:r w:rsidRPr="00AD6D44">
        <w:rPr>
          <w:rFonts w:ascii="Times New Roman" w:hAnsi="Times New Roman" w:cs="Times New Roman"/>
          <w:sz w:val="28"/>
          <w:szCs w:val="28"/>
        </w:rPr>
        <w:t>- Допустиме значення ймовірності.</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i/>
          <w:sz w:val="28"/>
          <w:szCs w:val="28"/>
        </w:rPr>
        <w:t>Обґрунтованість</w:t>
      </w:r>
      <w:r w:rsidR="00D0591E" w:rsidRPr="00AD6D44">
        <w:rPr>
          <w:rFonts w:ascii="Times New Roman" w:hAnsi="Times New Roman" w:cs="Times New Roman"/>
          <w:i/>
          <w:sz w:val="28"/>
          <w:szCs w:val="28"/>
        </w:rPr>
        <w:t xml:space="preserve"> </w:t>
      </w:r>
      <w:r w:rsidRPr="00AD6D44">
        <w:rPr>
          <w:rFonts w:ascii="Times New Roman" w:hAnsi="Times New Roman" w:cs="Times New Roman"/>
          <w:sz w:val="28"/>
          <w:szCs w:val="28"/>
        </w:rPr>
        <w:t>означає міру виконання задачі системи, а саме –</w:t>
      </w:r>
      <w:r w:rsidR="00D0591E" w:rsidRPr="00AD6D44">
        <w:rPr>
          <w:rFonts w:ascii="Times New Roman" w:hAnsi="Times New Roman" w:cs="Times New Roman"/>
          <w:sz w:val="28"/>
          <w:szCs w:val="28"/>
        </w:rPr>
        <w:t xml:space="preserve"> </w:t>
      </w:r>
      <w:r w:rsidRPr="00AD6D44">
        <w:rPr>
          <w:rFonts w:ascii="Times New Roman" w:hAnsi="Times New Roman" w:cs="Times New Roman"/>
          <w:sz w:val="28"/>
          <w:szCs w:val="28"/>
        </w:rPr>
        <w:t>частку виявлених інсайдерів у порівнянні з їхньою реальною наявністю в мережі. Формальна відповідність системи даному критерію може бути визначена за допомогою заходів якості (які будуть описані далі) та задано у формальному вигляді, як:</w:t>
      </w:r>
    </w:p>
    <w:p w:rsidR="00C62142"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а) для повноти, точності, акуратності, F-</w:t>
      </w:r>
      <w:r w:rsidR="00C62142" w:rsidRPr="00AD6D44">
        <w:rPr>
          <w:rFonts w:ascii="Times New Roman" w:hAnsi="Times New Roman" w:cs="Times New Roman"/>
          <w:sz w:val="28"/>
          <w:szCs w:val="28"/>
        </w:rPr>
        <w:t>міри</w:t>
      </w:r>
      <w:r w:rsidR="00D0591E" w:rsidRPr="00AD6D44">
        <w:rPr>
          <w:rFonts w:ascii="Times New Roman" w:hAnsi="Times New Roman" w:cs="Times New Roman"/>
          <w:sz w:val="28"/>
          <w:szCs w:val="28"/>
        </w:rPr>
        <w:t>:</w:t>
      </w:r>
    </w:p>
    <w:p w:rsidR="00B65658" w:rsidRPr="00AD6D44" w:rsidRDefault="00D0591E"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364415C2" wp14:editId="6D038033">
            <wp:extent cx="1073426" cy="52242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73322" cy="522374"/>
                    </a:xfrm>
                    <a:prstGeom prst="rect">
                      <a:avLst/>
                    </a:prstGeom>
                    <a:noFill/>
                    <a:ln>
                      <a:noFill/>
                    </a:ln>
                  </pic:spPr>
                </pic:pic>
              </a:graphicData>
            </a:graphic>
          </wp:inline>
        </w:drawing>
      </w:r>
    </w:p>
    <w:p w:rsidR="00C62142"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б) для помилок:</w:t>
      </w:r>
    </w:p>
    <w:p w:rsidR="00B65658" w:rsidRPr="00AD6D44" w:rsidRDefault="00D0591E" w:rsidP="00217E75">
      <w:pPr>
        <w:spacing w:after="0" w:line="360" w:lineRule="auto"/>
        <w:ind w:firstLine="708"/>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3A5A24BB" wp14:editId="2F3FEBAF">
            <wp:extent cx="1025719" cy="602488"/>
            <wp:effectExtent l="0" t="0" r="3175"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25943" cy="602619"/>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42415292" wp14:editId="5F097524">
                <wp:simplePos x="0" y="0"/>
                <wp:positionH relativeFrom="page">
                  <wp:posOffset>5553075</wp:posOffset>
                </wp:positionH>
                <wp:positionV relativeFrom="paragraph">
                  <wp:posOffset>167640</wp:posOffset>
                </wp:positionV>
                <wp:extent cx="62230" cy="128270"/>
                <wp:effectExtent l="0" t="0" r="13970" b="5080"/>
                <wp:wrapNone/>
                <wp:docPr id="400" name="docshape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 cy="128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5227" w:rsidRDefault="00F95227" w:rsidP="00B65658">
                            <w:pPr>
                              <w:spacing w:line="201" w:lineRule="exact"/>
                              <w:rPr>
                                <w:rFonts w:ascii="Cambria Math" w:eastAsia="Cambria Math"/>
                                <w:sz w:val="20"/>
                              </w:rPr>
                            </w:pPr>
                            <w:r>
                              <w:rPr>
                                <w:rFonts w:ascii="Cambria Math" w:eastAsia="Cambria Math"/>
                                <w:spacing w:val="-10"/>
                                <w:w w:val="105"/>
                                <w:sz w:val="20"/>
                              </w:rPr>
                              <w:t>𝑠</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05" o:spid="_x0000_s1026" type="#_x0000_t202" style="position:absolute;left:0;text-align:left;margin-left:437.25pt;margin-top:13.2pt;width:4.9pt;height:10.1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" filled="f" stroked="f">
                <v:textbox inset="0,0,0,0">
                  <w:txbxContent>
                    <w:p w:rsidR="00F95227" w:rsidRDefault="00F95227" w:rsidP="00B65658">
                      <w:pPr>
                        <w:spacing w:line="201" w:lineRule="exact"/>
                        <w:rPr>
                          <w:rFonts w:ascii="Cambria Math" w:eastAsia="Cambria Math"/>
                          <w:sz w:val="20"/>
                        </w:rPr>
                      </w:pPr>
                      <w:r>
                        <w:rPr>
                          <w:rFonts w:ascii="Cambria Math" w:eastAsia="Cambria Math"/>
                          <w:spacing w:val="-10"/>
                          <w:w w:val="105"/>
                          <w:sz w:val="20"/>
                        </w:rPr>
                        <w:t>𝑠</w:t>
                      </w:r>
                    </w:p>
                  </w:txbxContent>
                </v:textbox>
                <w10:wrap anchorx="page"/>
              </v:shape>
            </w:pict>
          </mc:Fallback>
        </mc:AlternateContent>
      </w:r>
      <w:r w:rsidRPr="00AD6D44">
        <w:rPr>
          <w:rFonts w:ascii="Times New Roman" w:hAnsi="Times New Roman" w:cs="Times New Roman"/>
          <w:sz w:val="28"/>
          <w:szCs w:val="28"/>
        </w:rPr>
        <w:t>де</w:t>
      </w:r>
      <w:r w:rsidR="00D0591E" w:rsidRPr="00AD6D44">
        <w:rPr>
          <w:rFonts w:ascii="Times New Roman" w:hAnsi="Times New Roman" w:cs="Times New Roman"/>
          <w:sz w:val="28"/>
          <w:szCs w:val="28"/>
        </w:rPr>
        <w:t xml:space="preserve"> </w:t>
      </w:r>
      <w:r w:rsidRPr="00AD6D44">
        <w:rPr>
          <w:rFonts w:ascii="Cambria Math" w:hAnsi="Cambria Math" w:cs="Cambria Math"/>
          <w:sz w:val="28"/>
          <w:szCs w:val="28"/>
        </w:rPr>
        <w:t>𝑂</w:t>
      </w:r>
      <w:r w:rsidRPr="00AD6D44">
        <w:rPr>
          <w:rFonts w:ascii="Times New Roman" w:hAnsi="Times New Roman" w:cs="Times New Roman"/>
          <w:sz w:val="28"/>
          <w:szCs w:val="28"/>
        </w:rPr>
        <w:t>- безліч заходів якості,</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𝑂</w:t>
      </w:r>
      <w:r w:rsidRPr="00AD6D44">
        <w:rPr>
          <w:rFonts w:ascii="Cambria Math" w:hAnsi="Cambria Math" w:cs="Cambria Math"/>
          <w:sz w:val="28"/>
          <w:szCs w:val="28"/>
          <w:vertAlign w:val="superscript"/>
        </w:rPr>
        <w:t>𝑖</w:t>
      </w:r>
      <w:r w:rsidRPr="00AD6D44">
        <w:rPr>
          <w:rFonts w:ascii="Times New Roman" w:hAnsi="Times New Roman" w:cs="Times New Roman"/>
          <w:sz w:val="28"/>
          <w:szCs w:val="28"/>
        </w:rPr>
        <w:t xml:space="preserve">- </w:t>
      </w:r>
      <w:r w:rsidR="00C62142" w:rsidRPr="00AD6D44">
        <w:rPr>
          <w:rFonts w:ascii="Times New Roman" w:hAnsi="Times New Roman" w:cs="Times New Roman"/>
          <w:sz w:val="28"/>
          <w:szCs w:val="28"/>
        </w:rPr>
        <w:t>і</w:t>
      </w:r>
      <w:r w:rsidRPr="00AD6D44">
        <w:rPr>
          <w:rFonts w:ascii="Times New Roman" w:hAnsi="Times New Roman" w:cs="Times New Roman"/>
          <w:sz w:val="28"/>
          <w:szCs w:val="28"/>
        </w:rPr>
        <w:t>-</w:t>
      </w:r>
      <w:r w:rsidR="00C62142" w:rsidRPr="00AD6D44">
        <w:rPr>
          <w:rFonts w:ascii="Times New Roman" w:hAnsi="Times New Roman" w:cs="Times New Roman"/>
          <w:sz w:val="28"/>
          <w:szCs w:val="28"/>
        </w:rPr>
        <w:t>та</w:t>
      </w:r>
      <w:r w:rsidRPr="00AD6D44">
        <w:rPr>
          <w:rFonts w:ascii="Times New Roman" w:hAnsi="Times New Roman" w:cs="Times New Roman"/>
          <w:sz w:val="28"/>
          <w:szCs w:val="28"/>
        </w:rPr>
        <w:t xml:space="preserve"> міра якості,</w:t>
      </w:r>
      <w:r w:rsidRPr="00AD6D44">
        <w:rPr>
          <w:rFonts w:ascii="Cambria Math" w:hAnsi="Cambria Math" w:cs="Cambria Math"/>
          <w:sz w:val="28"/>
          <w:szCs w:val="28"/>
        </w:rPr>
        <w:t>𝑂</w:t>
      </w:r>
      <w:r w:rsidRPr="00AD6D44">
        <w:rPr>
          <w:rFonts w:ascii="Cambria Math" w:hAnsi="Cambria Math" w:cs="Cambria Math"/>
          <w:sz w:val="28"/>
          <w:szCs w:val="28"/>
          <w:vertAlign w:val="superscript"/>
        </w:rPr>
        <w:t>𝑖</w:t>
      </w:r>
      <w:r w:rsidRPr="00AD6D44">
        <w:rPr>
          <w:rFonts w:ascii="Times New Roman" w:hAnsi="Times New Roman" w:cs="Times New Roman"/>
          <w:sz w:val="28"/>
          <w:szCs w:val="28"/>
        </w:rPr>
        <w:t xml:space="preserve">- </w:t>
      </w:r>
      <w:proofErr w:type="spellStart"/>
      <w:r w:rsidR="00C62142" w:rsidRPr="00AD6D44">
        <w:rPr>
          <w:rFonts w:ascii="Times New Roman" w:hAnsi="Times New Roman" w:cs="Times New Roman"/>
          <w:sz w:val="28"/>
          <w:szCs w:val="28"/>
        </w:rPr>
        <w:t>і</w:t>
      </w:r>
      <w:r w:rsidRPr="00AD6D44">
        <w:rPr>
          <w:rFonts w:ascii="Times New Roman" w:hAnsi="Times New Roman" w:cs="Times New Roman"/>
          <w:sz w:val="28"/>
          <w:szCs w:val="28"/>
        </w:rPr>
        <w:t>-</w:t>
      </w:r>
      <w:r w:rsidR="00C62142" w:rsidRPr="00AD6D44">
        <w:rPr>
          <w:rFonts w:ascii="Times New Roman" w:hAnsi="Times New Roman" w:cs="Times New Roman"/>
          <w:sz w:val="28"/>
          <w:szCs w:val="28"/>
        </w:rPr>
        <w:t>тий</w:t>
      </w:r>
      <w:proofErr w:type="spellEnd"/>
      <w:r w:rsidRPr="00AD6D44">
        <w:rPr>
          <w:rFonts w:ascii="Times New Roman" w:hAnsi="Times New Roman" w:cs="Times New Roman"/>
          <w:sz w:val="28"/>
          <w:szCs w:val="28"/>
        </w:rPr>
        <w:t xml:space="preserve"> захід якості</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системи</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𝑠</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з безлічі всіх альтернативних систем</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𝑆</w:t>
      </w:r>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Підвищення обґрунтованості роботи системи означатиме загальне підвищення захищеності КС, отже, і досягнення мети дослідження. Однією з найбільш загальних заходів, що характеризують якість роботи, є F-</w:t>
      </w:r>
      <w:r w:rsidR="00C62142" w:rsidRPr="00AD6D44">
        <w:rPr>
          <w:rFonts w:ascii="Times New Roman" w:hAnsi="Times New Roman" w:cs="Times New Roman"/>
          <w:sz w:val="28"/>
          <w:szCs w:val="28"/>
        </w:rPr>
        <w:t>міри</w:t>
      </w:r>
      <w:r w:rsidRPr="00AD6D44">
        <w:rPr>
          <w:rFonts w:ascii="Times New Roman" w:hAnsi="Times New Roman" w:cs="Times New Roman"/>
          <w:sz w:val="28"/>
          <w:szCs w:val="28"/>
        </w:rPr>
        <w:t xml:space="preserve"> і, отже, ця вимога може бути записана наступним чином:</w:t>
      </w:r>
    </w:p>
    <w:p w:rsidR="00B65658" w:rsidRPr="00AD6D44" w:rsidRDefault="00B65658" w:rsidP="00217E75">
      <w:pPr>
        <w:spacing w:after="0" w:line="360" w:lineRule="auto"/>
        <w:ind w:firstLine="708"/>
        <w:jc w:val="center"/>
        <w:rPr>
          <w:rFonts w:ascii="Times New Roman" w:hAnsi="Times New Roman" w:cs="Times New Roman"/>
          <w:sz w:val="28"/>
          <w:szCs w:val="28"/>
        </w:rPr>
      </w:pPr>
      <w:r w:rsidRPr="00AD6D44">
        <w:rPr>
          <w:rFonts w:ascii="Times New Roman" w:hAnsi="Times New Roman" w:cs="Times New Roman"/>
          <w:i/>
          <w:sz w:val="28"/>
          <w:szCs w:val="28"/>
        </w:rPr>
        <w:t xml:space="preserve">F-міра → </w:t>
      </w:r>
      <w:proofErr w:type="spellStart"/>
      <w:r w:rsidRPr="00AD6D44">
        <w:rPr>
          <w:rFonts w:ascii="Times New Roman" w:hAnsi="Times New Roman" w:cs="Times New Roman"/>
          <w:i/>
          <w:sz w:val="28"/>
          <w:szCs w:val="28"/>
        </w:rPr>
        <w:t>max</w:t>
      </w:r>
      <w:proofErr w:type="spellEnd"/>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proofErr w:type="spellStart"/>
      <w:r w:rsidRPr="00AD6D44">
        <w:rPr>
          <w:rFonts w:ascii="Times New Roman" w:hAnsi="Times New Roman" w:cs="Times New Roman"/>
          <w:i/>
          <w:sz w:val="28"/>
          <w:szCs w:val="28"/>
        </w:rPr>
        <w:t>Ресурсспоживання</w:t>
      </w:r>
      <w:proofErr w:type="spellEnd"/>
      <w:r w:rsidRPr="00AD6D44">
        <w:rPr>
          <w:rFonts w:ascii="Times New Roman" w:hAnsi="Times New Roman" w:cs="Times New Roman"/>
          <w:i/>
          <w:sz w:val="28"/>
          <w:szCs w:val="28"/>
        </w:rPr>
        <w:t xml:space="preserve"> </w:t>
      </w:r>
      <w:r w:rsidRPr="00AD6D44">
        <w:rPr>
          <w:rFonts w:ascii="Times New Roman" w:hAnsi="Times New Roman" w:cs="Times New Roman"/>
          <w:sz w:val="28"/>
          <w:szCs w:val="28"/>
        </w:rPr>
        <w:t>характеризує програмні та апаратні засоби, необхідні системі виявлення інсайдерів для вирішення свого завдання, а також їх характеристики. Визначимо вимогу у формальному вигляді як сукупність</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наступних показників – кількість </w:t>
      </w:r>
      <w:proofErr w:type="spellStart"/>
      <w:r w:rsidRPr="00AD6D44">
        <w:rPr>
          <w:rFonts w:ascii="Times New Roman" w:hAnsi="Times New Roman" w:cs="Times New Roman"/>
          <w:sz w:val="28"/>
          <w:szCs w:val="28"/>
        </w:rPr>
        <w:t>хостів</w:t>
      </w:r>
      <w:proofErr w:type="spellEnd"/>
      <w:r w:rsidRPr="00AD6D44">
        <w:rPr>
          <w:rFonts w:ascii="Times New Roman" w:hAnsi="Times New Roman" w:cs="Times New Roman"/>
          <w:sz w:val="28"/>
          <w:szCs w:val="28"/>
        </w:rPr>
        <w:t xml:space="preserve"> (</w:t>
      </w:r>
      <w:r w:rsidRPr="00AD6D44">
        <w:rPr>
          <w:rFonts w:ascii="Times New Roman" w:hAnsi="Times New Roman" w:cs="Times New Roman"/>
          <w:i/>
          <w:sz w:val="28"/>
          <w:szCs w:val="28"/>
        </w:rPr>
        <w:t>h</w:t>
      </w:r>
      <w:r w:rsidRPr="00AD6D44">
        <w:rPr>
          <w:rFonts w:ascii="Times New Roman" w:hAnsi="Times New Roman" w:cs="Times New Roman"/>
          <w:sz w:val="28"/>
          <w:szCs w:val="28"/>
        </w:rPr>
        <w:t xml:space="preserve">), середній мережевий </w:t>
      </w:r>
      <w:proofErr w:type="spellStart"/>
      <w:r w:rsidRPr="00AD6D44">
        <w:rPr>
          <w:rFonts w:ascii="Times New Roman" w:hAnsi="Times New Roman" w:cs="Times New Roman"/>
          <w:sz w:val="28"/>
          <w:szCs w:val="28"/>
        </w:rPr>
        <w:t>трафік</w:t>
      </w:r>
      <w:proofErr w:type="spellEnd"/>
      <w:r w:rsidRPr="00AD6D44">
        <w:rPr>
          <w:rFonts w:ascii="Times New Roman" w:hAnsi="Times New Roman" w:cs="Times New Roman"/>
          <w:sz w:val="28"/>
          <w:szCs w:val="28"/>
        </w:rPr>
        <w:t xml:space="preserve"> (</w:t>
      </w:r>
      <w:r w:rsidRPr="00AD6D44">
        <w:rPr>
          <w:rFonts w:ascii="Times New Roman" w:hAnsi="Times New Roman" w:cs="Times New Roman"/>
          <w:i/>
          <w:sz w:val="28"/>
          <w:szCs w:val="28"/>
        </w:rPr>
        <w:t>n</w:t>
      </w:r>
      <w:r w:rsidRPr="00AD6D44">
        <w:rPr>
          <w:rFonts w:ascii="Times New Roman" w:hAnsi="Times New Roman" w:cs="Times New Roman"/>
          <w:sz w:val="28"/>
          <w:szCs w:val="28"/>
        </w:rPr>
        <w:t>), обсяг займаного простору на SSD/HDD (</w:t>
      </w:r>
      <w:r w:rsidRPr="00AD6D44">
        <w:rPr>
          <w:rFonts w:ascii="Times New Roman" w:hAnsi="Times New Roman" w:cs="Times New Roman"/>
          <w:i/>
          <w:sz w:val="28"/>
          <w:szCs w:val="28"/>
        </w:rPr>
        <w:t>v</w:t>
      </w:r>
      <w:r w:rsidRPr="00AD6D44">
        <w:rPr>
          <w:rFonts w:ascii="Times New Roman" w:hAnsi="Times New Roman" w:cs="Times New Roman"/>
          <w:sz w:val="28"/>
          <w:szCs w:val="28"/>
        </w:rPr>
        <w:t>), середнє навантаження на CPU (</w:t>
      </w:r>
      <w:r w:rsidRPr="00AD6D44">
        <w:rPr>
          <w:rFonts w:ascii="Times New Roman" w:hAnsi="Times New Roman" w:cs="Times New Roman"/>
          <w:i/>
          <w:sz w:val="28"/>
          <w:szCs w:val="28"/>
        </w:rPr>
        <w:t>c</w:t>
      </w:r>
      <w:r w:rsidRPr="00AD6D44">
        <w:rPr>
          <w:rFonts w:ascii="Times New Roman" w:hAnsi="Times New Roman" w:cs="Times New Roman"/>
          <w:sz w:val="28"/>
          <w:szCs w:val="28"/>
        </w:rPr>
        <w:t>), середнє завантаження пам'яті (</w:t>
      </w:r>
      <w:r w:rsidRPr="00AD6D44">
        <w:rPr>
          <w:rFonts w:ascii="Times New Roman" w:hAnsi="Times New Roman" w:cs="Times New Roman"/>
          <w:i/>
          <w:sz w:val="28"/>
          <w:szCs w:val="28"/>
        </w:rPr>
        <w:t>m</w:t>
      </w:r>
      <w:r w:rsidRPr="00AD6D44">
        <w:rPr>
          <w:rFonts w:ascii="Times New Roman" w:hAnsi="Times New Roman" w:cs="Times New Roman"/>
          <w:sz w:val="28"/>
          <w:szCs w:val="28"/>
        </w:rPr>
        <w:t>):</w:t>
      </w:r>
    </w:p>
    <w:p w:rsidR="00C62142"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08DFD892" wp14:editId="0E842180">
            <wp:extent cx="1065475" cy="557913"/>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5651" cy="558005"/>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62336" behindDoc="0" locked="0" layoutInCell="1" allowOverlap="1" wp14:anchorId="7E05D169" wp14:editId="403FA5E7">
                <wp:simplePos x="0" y="0"/>
                <wp:positionH relativeFrom="page">
                  <wp:posOffset>3610610</wp:posOffset>
                </wp:positionH>
                <wp:positionV relativeFrom="paragraph">
                  <wp:posOffset>490220</wp:posOffset>
                </wp:positionV>
                <wp:extent cx="62230" cy="128270"/>
                <wp:effectExtent l="0" t="0" r="13970" b="5080"/>
                <wp:wrapNone/>
                <wp:docPr id="399" name="docshape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 cy="128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95227" w:rsidRDefault="00F95227" w:rsidP="00B65658">
                            <w:pPr>
                              <w:spacing w:line="201" w:lineRule="exact"/>
                              <w:rPr>
                                <w:rFonts w:ascii="Cambria Math" w:eastAsia="Cambria Math"/>
                                <w:sz w:val="20"/>
                              </w:rPr>
                            </w:pPr>
                            <w:r>
                              <w:rPr>
                                <w:rFonts w:ascii="Cambria Math" w:eastAsia="Cambria Math"/>
                                <w:spacing w:val="-10"/>
                                <w:w w:val="105"/>
                                <w:sz w:val="20"/>
                              </w:rPr>
                              <w:t>𝑠</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06" o:spid="_x0000_s1027" type="#_x0000_t202" style="position:absolute;left:0;text-align:left;margin-left:284.3pt;margin-top:38.6pt;width:4.9pt;height:10.1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" filled="f" stroked="f">
                <v:textbox inset="0,0,0,0">
                  <w:txbxContent>
                    <w:p w:rsidR="00F95227" w:rsidRDefault="00F95227" w:rsidP="00B65658">
                      <w:pPr>
                        <w:spacing w:line="201" w:lineRule="exact"/>
                        <w:rPr>
                          <w:rFonts w:ascii="Cambria Math" w:eastAsia="Cambria Math"/>
                          <w:sz w:val="20"/>
                        </w:rPr>
                      </w:pPr>
                      <w:r>
                        <w:rPr>
                          <w:rFonts w:ascii="Cambria Math" w:eastAsia="Cambria Math"/>
                          <w:spacing w:val="-10"/>
                          <w:w w:val="105"/>
                          <w:sz w:val="20"/>
                        </w:rPr>
                        <w:t>𝑠</w:t>
                      </w:r>
                    </w:p>
                  </w:txbxContent>
                </v:textbox>
                <w10:wrap anchorx="page"/>
              </v:shape>
            </w:pict>
          </mc:Fallback>
        </mc:AlternateContent>
      </w:r>
      <w:r w:rsidRPr="00AD6D44">
        <w:rPr>
          <w:rFonts w:ascii="Times New Roman" w:hAnsi="Times New Roman" w:cs="Times New Roman"/>
          <w:sz w:val="28"/>
          <w:szCs w:val="28"/>
        </w:rPr>
        <w:t xml:space="preserve">де </w:t>
      </w:r>
      <w:r w:rsidRPr="00AD6D44">
        <w:rPr>
          <w:rFonts w:ascii="Cambria Math" w:hAnsi="Cambria Math" w:cs="Cambria Math"/>
          <w:sz w:val="28"/>
          <w:szCs w:val="28"/>
        </w:rPr>
        <w:t>𝑅</w:t>
      </w:r>
      <w:r w:rsidRPr="00AD6D44">
        <w:rPr>
          <w:rFonts w:ascii="Times New Roman" w:hAnsi="Times New Roman" w:cs="Times New Roman"/>
          <w:sz w:val="28"/>
          <w:szCs w:val="28"/>
        </w:rPr>
        <w:t xml:space="preserve"> - безліч показників </w:t>
      </w:r>
      <w:proofErr w:type="spellStart"/>
      <w:r w:rsidRPr="00AD6D44">
        <w:rPr>
          <w:rFonts w:ascii="Times New Roman" w:hAnsi="Times New Roman" w:cs="Times New Roman"/>
          <w:sz w:val="28"/>
          <w:szCs w:val="28"/>
        </w:rPr>
        <w:t>ресурсоекономності</w:t>
      </w:r>
      <w:proofErr w:type="spellEnd"/>
      <w:r w:rsidRPr="00AD6D44">
        <w:rPr>
          <w:rFonts w:ascii="Times New Roman" w:hAnsi="Times New Roman" w:cs="Times New Roman"/>
          <w:sz w:val="28"/>
          <w:szCs w:val="28"/>
        </w:rPr>
        <w:t xml:space="preserve">, </w:t>
      </w:r>
      <w:r w:rsidRPr="00AD6D44">
        <w:rPr>
          <w:rFonts w:ascii="Cambria Math" w:hAnsi="Cambria Math" w:cs="Cambria Math"/>
          <w:sz w:val="28"/>
          <w:szCs w:val="28"/>
        </w:rPr>
        <w:t>𝑅</w:t>
      </w:r>
      <w:r w:rsidRPr="00AD6D44">
        <w:rPr>
          <w:rFonts w:ascii="Cambria Math" w:hAnsi="Cambria Math" w:cs="Cambria Math"/>
          <w:sz w:val="28"/>
          <w:szCs w:val="28"/>
          <w:vertAlign w:val="superscript"/>
        </w:rPr>
        <w:t>𝑖</w:t>
      </w:r>
      <w:r w:rsidRPr="00AD6D44">
        <w:rPr>
          <w:rFonts w:ascii="Times New Roman" w:hAnsi="Times New Roman" w:cs="Times New Roman"/>
          <w:sz w:val="28"/>
          <w:szCs w:val="28"/>
        </w:rPr>
        <w:t xml:space="preserve">- i-й показник </w:t>
      </w:r>
      <w:proofErr w:type="spellStart"/>
      <w:r w:rsidRPr="00AD6D44">
        <w:rPr>
          <w:rFonts w:ascii="Times New Roman" w:hAnsi="Times New Roman" w:cs="Times New Roman"/>
          <w:sz w:val="28"/>
          <w:szCs w:val="28"/>
        </w:rPr>
        <w:t>ресурсоекономності</w:t>
      </w:r>
      <w:proofErr w:type="spellEnd"/>
      <w:r w:rsidRPr="00AD6D44">
        <w:rPr>
          <w:rFonts w:ascii="Times New Roman" w:hAnsi="Times New Roman" w:cs="Times New Roman"/>
          <w:sz w:val="28"/>
          <w:szCs w:val="28"/>
        </w:rPr>
        <w:t xml:space="preserve"> (</w:t>
      </w:r>
      <w:r w:rsidRPr="00AD6D44">
        <w:rPr>
          <w:rFonts w:ascii="Times New Roman" w:hAnsi="Times New Roman" w:cs="Times New Roman"/>
          <w:i/>
          <w:sz w:val="28"/>
          <w:szCs w:val="28"/>
        </w:rPr>
        <w:t>h, n, v, c, m</w:t>
      </w:r>
      <w:r w:rsidRPr="00AD6D44">
        <w:rPr>
          <w:rFonts w:ascii="Times New Roman" w:hAnsi="Times New Roman" w:cs="Times New Roman"/>
          <w:sz w:val="28"/>
          <w:szCs w:val="28"/>
        </w:rPr>
        <w:t xml:space="preserve">), </w:t>
      </w:r>
      <w:r w:rsidRPr="00AD6D44">
        <w:rPr>
          <w:rFonts w:ascii="Cambria Math" w:hAnsi="Cambria Math" w:cs="Cambria Math"/>
          <w:sz w:val="28"/>
          <w:szCs w:val="28"/>
        </w:rPr>
        <w:t>𝑅</w:t>
      </w:r>
      <w:r w:rsidR="00C62142" w:rsidRPr="00AD6D44">
        <w:rPr>
          <w:rFonts w:ascii="Cambria Math" w:hAnsi="Cambria Math" w:cs="Cambria Math"/>
          <w:sz w:val="28"/>
          <w:szCs w:val="28"/>
          <w:vertAlign w:val="subscript"/>
        </w:rPr>
        <w:t>s</w:t>
      </w:r>
      <w:r w:rsidRPr="00AD6D44">
        <w:rPr>
          <w:rFonts w:ascii="Cambria Math" w:hAnsi="Cambria Math" w:cs="Cambria Math"/>
          <w:sz w:val="28"/>
          <w:szCs w:val="28"/>
          <w:vertAlign w:val="superscript"/>
        </w:rPr>
        <w:t>𝑖</w:t>
      </w:r>
      <w:r w:rsidRPr="00AD6D44">
        <w:rPr>
          <w:rFonts w:ascii="Times New Roman" w:hAnsi="Times New Roman" w:cs="Times New Roman"/>
          <w:sz w:val="28"/>
          <w:szCs w:val="28"/>
        </w:rPr>
        <w:t xml:space="preserve">- </w:t>
      </w:r>
      <w:r w:rsidR="00C62142" w:rsidRPr="00AD6D44">
        <w:rPr>
          <w:rFonts w:ascii="Times New Roman" w:hAnsi="Times New Roman" w:cs="Times New Roman"/>
          <w:sz w:val="28"/>
          <w:szCs w:val="28"/>
        </w:rPr>
        <w:t>і</w:t>
      </w:r>
      <w:r w:rsidRPr="00AD6D44">
        <w:rPr>
          <w:rFonts w:ascii="Times New Roman" w:hAnsi="Times New Roman" w:cs="Times New Roman"/>
          <w:sz w:val="28"/>
          <w:szCs w:val="28"/>
        </w:rPr>
        <w:t xml:space="preserve">-й показник </w:t>
      </w:r>
      <w:proofErr w:type="spellStart"/>
      <w:r w:rsidRPr="00AD6D44">
        <w:rPr>
          <w:rFonts w:ascii="Times New Roman" w:hAnsi="Times New Roman" w:cs="Times New Roman"/>
          <w:sz w:val="28"/>
          <w:szCs w:val="28"/>
        </w:rPr>
        <w:t>ресурсоекономності</w:t>
      </w:r>
      <w:proofErr w:type="spellEnd"/>
      <w:r w:rsidRPr="00AD6D44">
        <w:rPr>
          <w:rFonts w:ascii="Times New Roman" w:hAnsi="Times New Roman" w:cs="Times New Roman"/>
          <w:sz w:val="28"/>
          <w:szCs w:val="28"/>
        </w:rPr>
        <w:t xml:space="preserve"> системи</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𝑠</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з безлічі всіх альтернативних систем</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𝑆</w:t>
      </w:r>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Необхідно зазначити, що безпосереднє визначення інсайдерів (як суб'єктів чи особистостей) можливе за мережевим </w:t>
      </w:r>
      <w:proofErr w:type="spellStart"/>
      <w:r w:rsidRPr="00AD6D44">
        <w:rPr>
          <w:rFonts w:ascii="Times New Roman" w:hAnsi="Times New Roman" w:cs="Times New Roman"/>
          <w:sz w:val="28"/>
          <w:szCs w:val="28"/>
        </w:rPr>
        <w:t>трафіком</w:t>
      </w:r>
      <w:proofErr w:type="spellEnd"/>
      <w:r w:rsidRPr="00AD6D44">
        <w:rPr>
          <w:rFonts w:ascii="Times New Roman" w:hAnsi="Times New Roman" w:cs="Times New Roman"/>
          <w:sz w:val="28"/>
          <w:szCs w:val="28"/>
        </w:rPr>
        <w:t xml:space="preserve"> їхньої активності в КС, а саме – за ID мережевою сесією. Для цього може бути застосований відповідний алгоритм перетворення таких сесій ID в безпосередній ідентифікатор інсайдерів. Тому зсуваємо завдання дослідження до виявлення ідентифікаторів користувачів (</w:t>
      </w:r>
      <w:proofErr w:type="spellStart"/>
      <w:r w:rsidRPr="00AD6D44">
        <w:rPr>
          <w:rFonts w:ascii="Times New Roman" w:hAnsi="Times New Roman" w:cs="Times New Roman"/>
          <w:sz w:val="28"/>
          <w:szCs w:val="28"/>
        </w:rPr>
        <w:t>user</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id</w:t>
      </w:r>
      <w:proofErr w:type="spellEnd"/>
      <w:r w:rsidRPr="00AD6D44">
        <w:rPr>
          <w:rFonts w:ascii="Times New Roman" w:hAnsi="Times New Roman" w:cs="Times New Roman"/>
          <w:sz w:val="28"/>
          <w:szCs w:val="28"/>
        </w:rPr>
        <w:t xml:space="preserve">), а також мережевих пакетів, об'єднаних у сесії та які стосуються </w:t>
      </w:r>
      <w:proofErr w:type="spellStart"/>
      <w:r w:rsidRPr="00AD6D44">
        <w:rPr>
          <w:rFonts w:ascii="Times New Roman" w:hAnsi="Times New Roman" w:cs="Times New Roman"/>
          <w:sz w:val="28"/>
          <w:szCs w:val="28"/>
        </w:rPr>
        <w:t>інсайдерської</w:t>
      </w:r>
      <w:proofErr w:type="spellEnd"/>
      <w:r w:rsidRPr="00AD6D44">
        <w:rPr>
          <w:rFonts w:ascii="Times New Roman" w:hAnsi="Times New Roman" w:cs="Times New Roman"/>
          <w:sz w:val="28"/>
          <w:szCs w:val="28"/>
        </w:rPr>
        <w:t xml:space="preserve"> діяльності.</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Для визначення точних характеристик інсайдерів (імена облікових записів, прізвища, посади тощо) можуть застосовуватись додаткові дії; наприклад, зіставлення IP-адрес зловмисних мережевих пакетів зі звітами сервера </w:t>
      </w:r>
      <w:proofErr w:type="spellStart"/>
      <w:r w:rsidRPr="00AD6D44">
        <w:rPr>
          <w:rFonts w:ascii="Times New Roman" w:hAnsi="Times New Roman" w:cs="Times New Roman"/>
          <w:sz w:val="28"/>
          <w:szCs w:val="28"/>
        </w:rPr>
        <w:t>журнал</w:t>
      </w:r>
      <w:r w:rsidR="00E95F81">
        <w:rPr>
          <w:rFonts w:ascii="Times New Roman" w:hAnsi="Times New Roman" w:cs="Times New Roman"/>
          <w:sz w:val="28"/>
          <w:szCs w:val="28"/>
        </w:rPr>
        <w:t>ю</w:t>
      </w:r>
      <w:r w:rsidRPr="00AD6D44">
        <w:rPr>
          <w:rFonts w:ascii="Times New Roman" w:hAnsi="Times New Roman" w:cs="Times New Roman"/>
          <w:sz w:val="28"/>
          <w:szCs w:val="28"/>
        </w:rPr>
        <w:t>вання</w:t>
      </w:r>
      <w:proofErr w:type="spellEnd"/>
      <w:r w:rsidRPr="00AD6D44">
        <w:rPr>
          <w:rFonts w:ascii="Times New Roman" w:hAnsi="Times New Roman" w:cs="Times New Roman"/>
          <w:sz w:val="28"/>
          <w:szCs w:val="28"/>
        </w:rPr>
        <w:t xml:space="preserve"> про працюючих за даним комп'ютером користувачах, аналізом камер спостереження, відмітками про проходження на територію співробітників та ін. Все це виходить за рамки предметної області дослідження.</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Загальна вимога до задовільності вирішення задачі розроблюваної системою виявлення інсайдерів може бути виражена за допомогою наступних, досить відомих і часто вживаних заходів якості: </w:t>
      </w:r>
      <w:r w:rsidRPr="00AD6D44">
        <w:rPr>
          <w:rFonts w:ascii="Times New Roman" w:hAnsi="Times New Roman" w:cs="Times New Roman"/>
          <w:i/>
          <w:sz w:val="28"/>
          <w:szCs w:val="28"/>
        </w:rPr>
        <w:t>TP</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True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Positive</w:t>
      </w:r>
      <w:proofErr w:type="spellEnd"/>
      <w:r w:rsidRPr="00AD6D44">
        <w:rPr>
          <w:rFonts w:ascii="Times New Roman" w:hAnsi="Times New Roman" w:cs="Times New Roman"/>
          <w:sz w:val="28"/>
          <w:szCs w:val="28"/>
        </w:rPr>
        <w:t xml:space="preserve">) – кількість сесій, визначених як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і є такими; </w:t>
      </w:r>
      <w:r w:rsidRPr="00AD6D44">
        <w:rPr>
          <w:rFonts w:ascii="Times New Roman" w:hAnsi="Times New Roman" w:cs="Times New Roman"/>
          <w:i/>
          <w:sz w:val="28"/>
          <w:szCs w:val="28"/>
        </w:rPr>
        <w:t>FP</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False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Positive</w:t>
      </w:r>
      <w:proofErr w:type="spellEnd"/>
      <w:r w:rsidRPr="00AD6D44">
        <w:rPr>
          <w:rFonts w:ascii="Times New Roman" w:hAnsi="Times New Roman" w:cs="Times New Roman"/>
          <w:sz w:val="28"/>
          <w:szCs w:val="28"/>
        </w:rPr>
        <w:t xml:space="preserve">) – кількість сесій, визначених як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але не є такими; </w:t>
      </w:r>
      <w:r w:rsidRPr="00AD6D44">
        <w:rPr>
          <w:rFonts w:ascii="Times New Roman" w:hAnsi="Times New Roman" w:cs="Times New Roman"/>
          <w:i/>
          <w:sz w:val="28"/>
          <w:szCs w:val="28"/>
        </w:rPr>
        <w:t>TN</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True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Negative</w:t>
      </w:r>
      <w:proofErr w:type="spellEnd"/>
      <w:r w:rsidRPr="00AD6D44">
        <w:rPr>
          <w:rFonts w:ascii="Times New Roman" w:hAnsi="Times New Roman" w:cs="Times New Roman"/>
          <w:sz w:val="28"/>
          <w:szCs w:val="28"/>
        </w:rPr>
        <w:t>)</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кількість користувальницьких сесій, не визначених як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та</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u w:val="single"/>
        </w:rPr>
        <w:t>є</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такими (тобто які не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w:t>
      </w:r>
      <w:r w:rsidRPr="00AD6D44">
        <w:rPr>
          <w:rFonts w:ascii="Times New Roman" w:hAnsi="Times New Roman" w:cs="Times New Roman"/>
          <w:i/>
          <w:sz w:val="28"/>
          <w:szCs w:val="28"/>
        </w:rPr>
        <w:t>FN</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False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Positive</w:t>
      </w:r>
      <w:proofErr w:type="spellEnd"/>
      <w:r w:rsidRPr="00AD6D44">
        <w:rPr>
          <w:rFonts w:ascii="Times New Roman" w:hAnsi="Times New Roman" w:cs="Times New Roman"/>
          <w:sz w:val="28"/>
          <w:szCs w:val="28"/>
        </w:rPr>
        <w:t xml:space="preserve">) – кількість сесій, не визначених як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але не є такими (тобто, які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[39]). Класичним синонімом </w:t>
      </w:r>
      <w:r w:rsidRPr="00AD6D44">
        <w:rPr>
          <w:rFonts w:ascii="Times New Roman" w:hAnsi="Times New Roman" w:cs="Times New Roman"/>
          <w:i/>
          <w:sz w:val="28"/>
          <w:szCs w:val="28"/>
        </w:rPr>
        <w:t>FP</w:t>
      </w:r>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​​служать</w:t>
      </w:r>
      <w:proofErr w:type="spellEnd"/>
      <w:r w:rsidRPr="00AD6D44">
        <w:rPr>
          <w:rFonts w:ascii="Times New Roman" w:hAnsi="Times New Roman" w:cs="Times New Roman"/>
          <w:sz w:val="28"/>
          <w:szCs w:val="28"/>
        </w:rPr>
        <w:t xml:space="preserve"> помилки першого роду, а </w:t>
      </w:r>
      <w:r w:rsidRPr="00AD6D44">
        <w:rPr>
          <w:rFonts w:ascii="Times New Roman" w:hAnsi="Times New Roman" w:cs="Times New Roman"/>
          <w:i/>
          <w:sz w:val="28"/>
          <w:szCs w:val="28"/>
        </w:rPr>
        <w:t>FN</w:t>
      </w:r>
      <w:r w:rsidRPr="00AD6D44">
        <w:rPr>
          <w:rFonts w:ascii="Times New Roman" w:hAnsi="Times New Roman" w:cs="Times New Roman"/>
          <w:sz w:val="28"/>
          <w:szCs w:val="28"/>
        </w:rPr>
        <w:t xml:space="preserve"> - помилки другого роду.</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Якість виявлення інсайдерів системою можна оцінити з допомогою інших, більш зрозумілих людині заходів: повноти, точності, акуратності, помилки, F-</w:t>
      </w:r>
      <w:proofErr w:type="spellStart"/>
      <w:r w:rsidRPr="00AD6D44">
        <w:rPr>
          <w:rFonts w:ascii="Times New Roman" w:hAnsi="Times New Roman" w:cs="Times New Roman"/>
          <w:sz w:val="28"/>
          <w:szCs w:val="28"/>
        </w:rPr>
        <w:t>меры</w:t>
      </w:r>
      <w:proofErr w:type="spellEnd"/>
      <w:r w:rsidRPr="00AD6D44">
        <w:rPr>
          <w:rFonts w:ascii="Times New Roman" w:hAnsi="Times New Roman" w:cs="Times New Roman"/>
          <w:sz w:val="28"/>
          <w:szCs w:val="28"/>
        </w:rPr>
        <w:t xml:space="preserve"> [2, 3</w:t>
      </w:r>
      <w:r w:rsidR="00C62142" w:rsidRPr="00AD6D44">
        <w:rPr>
          <w:rFonts w:ascii="Times New Roman" w:hAnsi="Times New Roman" w:cs="Times New Roman"/>
          <w:sz w:val="28"/>
          <w:szCs w:val="28"/>
        </w:rPr>
        <w:t>, 17</w:t>
      </w:r>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Повнота (</w:t>
      </w:r>
      <w:r w:rsidRPr="00AD6D44">
        <w:rPr>
          <w:rFonts w:ascii="Times New Roman" w:hAnsi="Times New Roman" w:cs="Times New Roman"/>
          <w:i/>
          <w:sz w:val="28"/>
          <w:szCs w:val="28"/>
        </w:rPr>
        <w:t>r</w:t>
      </w:r>
      <w:r w:rsidRPr="00AD6D44">
        <w:rPr>
          <w:rFonts w:ascii="Times New Roman" w:hAnsi="Times New Roman" w:cs="Times New Roman"/>
          <w:sz w:val="28"/>
          <w:szCs w:val="28"/>
        </w:rPr>
        <w:t xml:space="preserve">) характеризує здатність системи виявляти інсайдерів, не враховуючи при цьому кількість неправильних спрацьовувань. Міра повноти </w:t>
      </w:r>
      <w:r w:rsidRPr="00AD6D44">
        <w:rPr>
          <w:rFonts w:ascii="Times New Roman" w:hAnsi="Times New Roman" w:cs="Times New Roman"/>
          <w:sz w:val="28"/>
          <w:szCs w:val="28"/>
        </w:rPr>
        <w:lastRenderedPageBreak/>
        <w:t xml:space="preserve">може бути обчислена, як частка вірно визначених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 серед усіх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w:t>
      </w:r>
    </w:p>
    <w:p w:rsidR="00B65658"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64CC5307" wp14:editId="0D9A11A8">
            <wp:extent cx="977900" cy="44513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77900" cy="445135"/>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Точність (</w:t>
      </w:r>
      <w:r w:rsidRPr="00AD6D44">
        <w:rPr>
          <w:rFonts w:ascii="Times New Roman" w:hAnsi="Times New Roman" w:cs="Times New Roman"/>
          <w:i/>
          <w:sz w:val="28"/>
          <w:szCs w:val="28"/>
        </w:rPr>
        <w:t>p</w:t>
      </w:r>
      <w:r w:rsidRPr="00AD6D44">
        <w:rPr>
          <w:rFonts w:ascii="Times New Roman" w:hAnsi="Times New Roman" w:cs="Times New Roman"/>
          <w:sz w:val="28"/>
          <w:szCs w:val="28"/>
        </w:rPr>
        <w:t xml:space="preserve">) характеризує здатність системи виявляти тільки інсайдерів, не захоплюючи при цьому легітимний </w:t>
      </w:r>
      <w:proofErr w:type="spellStart"/>
      <w:r w:rsidRPr="00AD6D44">
        <w:rPr>
          <w:rFonts w:ascii="Times New Roman" w:hAnsi="Times New Roman" w:cs="Times New Roman"/>
          <w:sz w:val="28"/>
          <w:szCs w:val="28"/>
        </w:rPr>
        <w:t>трафік</w:t>
      </w:r>
      <w:proofErr w:type="spellEnd"/>
      <w:r w:rsidRPr="00AD6D44">
        <w:rPr>
          <w:rFonts w:ascii="Times New Roman" w:hAnsi="Times New Roman" w:cs="Times New Roman"/>
          <w:sz w:val="28"/>
          <w:szCs w:val="28"/>
        </w:rPr>
        <w:t xml:space="preserve">. Міра точності може бути обчислена, як частка вірно визначених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 серед усіх певних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w:t>
      </w:r>
    </w:p>
    <w:p w:rsidR="00B65658"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6AA412E6" wp14:editId="3375FC97">
            <wp:extent cx="850900" cy="365760"/>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50900" cy="365760"/>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Акуратність (</w:t>
      </w:r>
      <w:r w:rsidRPr="00AD6D44">
        <w:rPr>
          <w:rFonts w:ascii="Times New Roman" w:hAnsi="Times New Roman" w:cs="Times New Roman"/>
          <w:i/>
          <w:sz w:val="28"/>
          <w:szCs w:val="28"/>
        </w:rPr>
        <w:t>a</w:t>
      </w:r>
      <w:r w:rsidRPr="00AD6D44">
        <w:rPr>
          <w:rFonts w:ascii="Times New Roman" w:hAnsi="Times New Roman" w:cs="Times New Roman"/>
          <w:sz w:val="28"/>
          <w:szCs w:val="28"/>
        </w:rPr>
        <w:t xml:space="preserve">) характеризує здатність системи робити правильні рішення щодо визначення інсайдерів. Міра акуратності може бути обчислена, як частка вірно визначених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і не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 серед усіх сесій користувача:</w:t>
      </w:r>
    </w:p>
    <w:p w:rsidR="00B65658"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5067EA12" wp14:editId="3D8B9DBD">
            <wp:extent cx="1478915" cy="437515"/>
            <wp:effectExtent l="0" t="0" r="6985"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78915" cy="437515"/>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Помилка (</w:t>
      </w:r>
      <w:r w:rsidRPr="00AD6D44">
        <w:rPr>
          <w:rFonts w:ascii="Times New Roman" w:hAnsi="Times New Roman" w:cs="Times New Roman"/>
          <w:i/>
          <w:sz w:val="28"/>
          <w:szCs w:val="28"/>
        </w:rPr>
        <w:t>e</w:t>
      </w:r>
      <w:r w:rsidRPr="00AD6D44">
        <w:rPr>
          <w:rFonts w:ascii="Times New Roman" w:hAnsi="Times New Roman" w:cs="Times New Roman"/>
          <w:sz w:val="28"/>
          <w:szCs w:val="28"/>
        </w:rPr>
        <w:t xml:space="preserve">) характеризує здатність системи робити неправильні рішення щодо визначення інсайдерів. Міра помилки може бути обчислена, як частка невірно визначених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і не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сесій серед усіх сесій користувача:</w:t>
      </w:r>
    </w:p>
    <w:p w:rsidR="00B65658"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302F3666" wp14:editId="1E46BF9F">
            <wp:extent cx="1454785" cy="44513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54785" cy="445135"/>
                    </a:xfrm>
                    <a:prstGeom prst="rect">
                      <a:avLst/>
                    </a:prstGeom>
                    <a:noFill/>
                    <a:ln>
                      <a:noFill/>
                    </a:ln>
                  </pic:spPr>
                </pic:pic>
              </a:graphicData>
            </a:graphic>
          </wp:inline>
        </w:drawing>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F-мера (</w:t>
      </w:r>
      <w:r w:rsidRPr="00AD6D44">
        <w:rPr>
          <w:rFonts w:ascii="Times New Roman" w:hAnsi="Times New Roman" w:cs="Times New Roman"/>
          <w:i/>
          <w:sz w:val="28"/>
          <w:szCs w:val="28"/>
        </w:rPr>
        <w:t>f</w:t>
      </w:r>
      <w:r w:rsidRPr="00AD6D44">
        <w:rPr>
          <w:rFonts w:ascii="Times New Roman" w:hAnsi="Times New Roman" w:cs="Times New Roman"/>
          <w:sz w:val="28"/>
          <w:szCs w:val="28"/>
        </w:rPr>
        <w:t>), як правило, застосовується для спільної оцінки системи з позиції повноти та точності. F-мера може бути обчислена як ставлення подвоєного твору повноти і точності системи до їх суми:</w:t>
      </w:r>
    </w:p>
    <w:p w:rsidR="00C62142" w:rsidRPr="00AD6D44" w:rsidRDefault="00C62142" w:rsidP="00217E75">
      <w:pPr>
        <w:spacing w:after="0" w:line="360" w:lineRule="auto"/>
        <w:jc w:val="center"/>
        <w:rPr>
          <w:rFonts w:ascii="Times New Roman" w:hAnsi="Times New Roman" w:cs="Times New Roman"/>
          <w:sz w:val="28"/>
          <w:szCs w:val="28"/>
        </w:rPr>
      </w:pPr>
      <w:r w:rsidRPr="00AD6D44">
        <w:rPr>
          <w:rFonts w:ascii="Times New Roman" w:hAnsi="Times New Roman" w:cs="Times New Roman"/>
          <w:noProof/>
          <w:sz w:val="28"/>
          <w:szCs w:val="28"/>
          <w:lang w:eastAsia="uk-UA"/>
        </w:rPr>
        <w:drawing>
          <wp:inline distT="0" distB="0" distL="0" distR="0" wp14:anchorId="1B320510" wp14:editId="68F90988">
            <wp:extent cx="858520" cy="34988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58520" cy="349885"/>
                    </a:xfrm>
                    <a:prstGeom prst="rect">
                      <a:avLst/>
                    </a:prstGeom>
                    <a:noFill/>
                    <a:ln>
                      <a:noFill/>
                    </a:ln>
                  </pic:spPr>
                </pic:pic>
              </a:graphicData>
            </a:graphic>
          </wp:inline>
        </w:drawing>
      </w:r>
    </w:p>
    <w:p w:rsidR="00B65658"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За допомогою зазначених заходів розроблювана система виявлення інсайдерів у КС може бути порівняна як з найближчими аналогами, так і з її власними модифікаціями.</w:t>
      </w:r>
    </w:p>
    <w:p w:rsidR="00F16339" w:rsidRDefault="00F16339" w:rsidP="00217E75">
      <w:pPr>
        <w:spacing w:after="0" w:line="360" w:lineRule="auto"/>
        <w:ind w:firstLine="708"/>
        <w:jc w:val="both"/>
        <w:rPr>
          <w:rFonts w:ascii="Times New Roman" w:hAnsi="Times New Roman" w:cs="Times New Roman"/>
          <w:sz w:val="28"/>
          <w:szCs w:val="28"/>
        </w:rPr>
      </w:pPr>
    </w:p>
    <w:p w:rsidR="002B012A" w:rsidRPr="00AD6D44" w:rsidRDefault="002B012A" w:rsidP="00217E75">
      <w:pPr>
        <w:spacing w:after="0" w:line="360" w:lineRule="auto"/>
        <w:ind w:firstLine="708"/>
        <w:jc w:val="both"/>
        <w:rPr>
          <w:rFonts w:ascii="Times New Roman" w:hAnsi="Times New Roman" w:cs="Times New Roman"/>
          <w:sz w:val="28"/>
          <w:szCs w:val="28"/>
        </w:rPr>
      </w:pPr>
    </w:p>
    <w:p w:rsidR="00B65658" w:rsidRPr="00AD6D44" w:rsidRDefault="00C62142" w:rsidP="00217E75">
      <w:pPr>
        <w:spacing w:after="0" w:line="360" w:lineRule="auto"/>
        <w:ind w:firstLine="708"/>
        <w:rPr>
          <w:rFonts w:ascii="Times New Roman" w:hAnsi="Times New Roman" w:cs="Times New Roman"/>
          <w:bCs/>
          <w:sz w:val="28"/>
          <w:szCs w:val="28"/>
        </w:rPr>
      </w:pPr>
      <w:bookmarkStart w:id="3" w:name="_bookmark6"/>
      <w:bookmarkEnd w:id="3"/>
      <w:r w:rsidRPr="00AD6D44">
        <w:rPr>
          <w:rFonts w:ascii="Times New Roman" w:hAnsi="Times New Roman" w:cs="Times New Roman"/>
          <w:bCs/>
          <w:sz w:val="28"/>
          <w:szCs w:val="28"/>
        </w:rPr>
        <w:lastRenderedPageBreak/>
        <w:t xml:space="preserve">1.4 </w:t>
      </w:r>
      <w:r w:rsidR="00B65658" w:rsidRPr="00AD6D44">
        <w:rPr>
          <w:rFonts w:ascii="Times New Roman" w:hAnsi="Times New Roman" w:cs="Times New Roman"/>
          <w:bCs/>
          <w:sz w:val="28"/>
          <w:szCs w:val="28"/>
        </w:rPr>
        <w:t xml:space="preserve">Постановка </w:t>
      </w:r>
      <w:r w:rsidRPr="00AD6D44">
        <w:rPr>
          <w:rFonts w:ascii="Times New Roman" w:hAnsi="Times New Roman" w:cs="Times New Roman"/>
          <w:bCs/>
          <w:sz w:val="28"/>
          <w:szCs w:val="28"/>
        </w:rPr>
        <w:t>задачі</w:t>
      </w:r>
    </w:p>
    <w:p w:rsidR="00B65658" w:rsidRPr="00AD6D44" w:rsidRDefault="00B65658" w:rsidP="00217E75">
      <w:pPr>
        <w:spacing w:after="0" w:line="360" w:lineRule="auto"/>
        <w:ind w:firstLine="708"/>
        <w:jc w:val="both"/>
        <w:rPr>
          <w:rFonts w:ascii="Times New Roman" w:hAnsi="Times New Roman" w:cs="Times New Roman"/>
          <w:b/>
          <w:sz w:val="28"/>
          <w:szCs w:val="28"/>
        </w:rPr>
      </w:pP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Сформульован</w:t>
      </w:r>
      <w:r w:rsidR="00C62142" w:rsidRPr="00AD6D44">
        <w:rPr>
          <w:rFonts w:ascii="Times New Roman" w:hAnsi="Times New Roman" w:cs="Times New Roman"/>
          <w:sz w:val="28"/>
          <w:szCs w:val="28"/>
        </w:rPr>
        <w:t>а</w:t>
      </w:r>
      <w:r w:rsidRPr="00AD6D44">
        <w:rPr>
          <w:rFonts w:ascii="Times New Roman" w:hAnsi="Times New Roman" w:cs="Times New Roman"/>
          <w:sz w:val="28"/>
          <w:szCs w:val="28"/>
        </w:rPr>
        <w:t xml:space="preserve"> </w:t>
      </w:r>
      <w:r w:rsidR="00C62142" w:rsidRPr="00AD6D44">
        <w:rPr>
          <w:rFonts w:ascii="Times New Roman" w:hAnsi="Times New Roman" w:cs="Times New Roman"/>
          <w:sz w:val="28"/>
          <w:szCs w:val="28"/>
        </w:rPr>
        <w:t>задача</w:t>
      </w:r>
      <w:r w:rsidRPr="00AD6D44">
        <w:rPr>
          <w:rFonts w:ascii="Times New Roman" w:hAnsi="Times New Roman" w:cs="Times New Roman"/>
          <w:sz w:val="28"/>
          <w:szCs w:val="28"/>
        </w:rPr>
        <w:t xml:space="preserve"> полягає у розробці:</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моделі представлення великих даних про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атаки у форматі </w:t>
      </w:r>
      <w:proofErr w:type="spellStart"/>
      <w:r w:rsidRPr="00AD6D44">
        <w:rPr>
          <w:rFonts w:ascii="Times New Roman" w:hAnsi="Times New Roman" w:cs="Times New Roman"/>
          <w:sz w:val="28"/>
          <w:szCs w:val="28"/>
        </w:rPr>
        <w:t>NoSQL</w:t>
      </w:r>
      <w:proofErr w:type="spellEnd"/>
      <w:r w:rsidRPr="00AD6D44">
        <w:rPr>
          <w:rFonts w:ascii="Times New Roman" w:hAnsi="Times New Roman" w:cs="Times New Roman"/>
          <w:sz w:val="28"/>
          <w:szCs w:val="28"/>
        </w:rPr>
        <w:t xml:space="preserve">; моделі та алгоритми комбінованого застосування експертних правил (RB-алгоритм, від англ. Rule-Based – на базі правил) та методів машинного навчання (ML-алгоритм, від англ. </w:t>
      </w:r>
      <w:proofErr w:type="spellStart"/>
      <w:r w:rsidRPr="00AD6D44">
        <w:rPr>
          <w:rFonts w:ascii="Times New Roman" w:hAnsi="Times New Roman" w:cs="Times New Roman"/>
          <w:sz w:val="28"/>
          <w:szCs w:val="28"/>
        </w:rPr>
        <w:t>Machine</w:t>
      </w:r>
      <w:proofErr w:type="spellEnd"/>
      <w:r w:rsidRPr="00AD6D44">
        <w:rPr>
          <w:rFonts w:ascii="Times New Roman" w:hAnsi="Times New Roman" w:cs="Times New Roman"/>
          <w:sz w:val="28"/>
          <w:szCs w:val="28"/>
        </w:rPr>
        <w:t xml:space="preserve"> </w:t>
      </w:r>
      <w:proofErr w:type="spellStart"/>
      <w:r w:rsidRPr="00AD6D44">
        <w:rPr>
          <w:rFonts w:ascii="Times New Roman" w:hAnsi="Times New Roman" w:cs="Times New Roman"/>
          <w:sz w:val="28"/>
          <w:szCs w:val="28"/>
        </w:rPr>
        <w:t>Learning</w:t>
      </w:r>
      <w:proofErr w:type="spellEnd"/>
      <w:r w:rsidRPr="00AD6D44">
        <w:rPr>
          <w:rFonts w:ascii="Times New Roman" w:hAnsi="Times New Roman" w:cs="Times New Roman"/>
          <w:sz w:val="28"/>
          <w:szCs w:val="28"/>
        </w:rPr>
        <w:t xml:space="preserve"> – машинне навчання) в інтересах виявлення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 методики виявлення інсайдерів у КС з використанням комбінування експертних правил, методів машинного навчання та обробки великих даних; архітектури та програмної реалізації системи виявлення інсайдерів у КС з використанням комбінування експертних правил, методів машинного навчання та обробки великих даних.</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Метою дослідження є підвищення безпеки КС від внутрішніх атак. У </w:t>
      </w:r>
      <w:r w:rsidR="00B32A6C">
        <w:rPr>
          <w:rFonts w:ascii="Times New Roman" w:hAnsi="Times New Roman" w:cs="Times New Roman"/>
          <w:sz w:val="28"/>
          <w:szCs w:val="28"/>
        </w:rPr>
        <w:t>роботі</w:t>
      </w:r>
      <w:r w:rsidRPr="00AD6D44">
        <w:rPr>
          <w:rFonts w:ascii="Times New Roman" w:hAnsi="Times New Roman" w:cs="Times New Roman"/>
          <w:sz w:val="28"/>
          <w:szCs w:val="28"/>
        </w:rPr>
        <w:t xml:space="preserve"> показник захищеності визначається через показник обґрунтованості (F-</w:t>
      </w:r>
      <w:r w:rsidR="00C62142" w:rsidRPr="00AD6D44">
        <w:rPr>
          <w:rFonts w:ascii="Times New Roman" w:hAnsi="Times New Roman" w:cs="Times New Roman"/>
          <w:sz w:val="28"/>
          <w:szCs w:val="28"/>
        </w:rPr>
        <w:t>міри</w:t>
      </w:r>
      <w:r w:rsidRPr="00AD6D44">
        <w:rPr>
          <w:rFonts w:ascii="Times New Roman" w:hAnsi="Times New Roman" w:cs="Times New Roman"/>
          <w:sz w:val="28"/>
          <w:szCs w:val="28"/>
        </w:rPr>
        <w:t>) з урахуванням обмежень інших показників</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обґрунтованості (повноти, точності, акуратності, помилки), а також з урахуванням вимог до своєчасності та </w:t>
      </w:r>
      <w:proofErr w:type="spellStart"/>
      <w:r w:rsidRPr="00AD6D44">
        <w:rPr>
          <w:rFonts w:ascii="Times New Roman" w:hAnsi="Times New Roman" w:cs="Times New Roman"/>
          <w:sz w:val="28"/>
          <w:szCs w:val="28"/>
        </w:rPr>
        <w:t>ресурсоспоживання</w:t>
      </w:r>
      <w:proofErr w:type="spellEnd"/>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Дотримуючись встановлених вимог до системи виявлення інсайдерів у КС, визначимо загальний шлях дослідження.</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Методика виявлення інсайдерів у КС, очевидно, має використовувати нові рішення у сфері захисту; вони, по-перше, повинні мати суттєвий рівень </w:t>
      </w:r>
      <w:proofErr w:type="spellStart"/>
      <w:r w:rsidRPr="00AD6D44">
        <w:rPr>
          <w:rFonts w:ascii="Times New Roman" w:hAnsi="Times New Roman" w:cs="Times New Roman"/>
          <w:sz w:val="28"/>
          <w:szCs w:val="28"/>
        </w:rPr>
        <w:t>високотехнологічності</w:t>
      </w:r>
      <w:proofErr w:type="spellEnd"/>
      <w:r w:rsidRPr="00AD6D44">
        <w:rPr>
          <w:rFonts w:ascii="Times New Roman" w:hAnsi="Times New Roman" w:cs="Times New Roman"/>
          <w:sz w:val="28"/>
          <w:szCs w:val="28"/>
        </w:rPr>
        <w:t xml:space="preserve">, а, по-друге, бути поки що важко нейтралізованими зловмисниками (тобто інсайдерами). З іншого боку, накопичений досвід класичних рішень щодо протидії </w:t>
      </w:r>
      <w:proofErr w:type="spellStart"/>
      <w:r w:rsidRPr="00AD6D44">
        <w:rPr>
          <w:rFonts w:ascii="Times New Roman" w:hAnsi="Times New Roman" w:cs="Times New Roman"/>
          <w:sz w:val="28"/>
          <w:szCs w:val="28"/>
        </w:rPr>
        <w:t>інсайдерській</w:t>
      </w:r>
      <w:proofErr w:type="spellEnd"/>
      <w:r w:rsidRPr="00AD6D44">
        <w:rPr>
          <w:rFonts w:ascii="Times New Roman" w:hAnsi="Times New Roman" w:cs="Times New Roman"/>
          <w:sz w:val="28"/>
          <w:szCs w:val="28"/>
        </w:rPr>
        <w:t xml:space="preserve"> діяльності також має враховуватися.</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Таким чином, результатом досліджень має стати поєднання різних успішних підходів до виявлення інсайдерів у КС; Вочевидь, таке об'єднання має враховувати позитивні боку підходів, максимально позбавившись їх негативних сторін. Також мають бути враховані можливі додаткові ефекти, що виникають при об'єднанні двох підсистем, - гіпотетично, як підвищують </w:t>
      </w:r>
      <w:r w:rsidRPr="00AD6D44">
        <w:rPr>
          <w:rFonts w:ascii="Times New Roman" w:hAnsi="Times New Roman" w:cs="Times New Roman"/>
          <w:sz w:val="28"/>
          <w:szCs w:val="28"/>
        </w:rPr>
        <w:lastRenderedPageBreak/>
        <w:t>підсумковий результат, і знижують його; останнє, очевидно, має бути мінімізованим.</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Для формування пулу можливих підходів, з яких може бути складена результуюча методика, необхідно проаналізувати як існуючі на даний момент і підходи, що активно використовуються, так і є перспективними, але можливо, застосовуваними для близьких завдань. В результаті можна буде виділити набір моделей, методик та алгоритмів, які можуть бути використані у дослідженні. При цьому, узагальнюючою ланкою підходів можна вважати їхню схильність для роботи з атрибутами поведінки користувача в мережі, що визначаються за допомогою аналізу мережевого </w:t>
      </w:r>
      <w:proofErr w:type="spellStart"/>
      <w:r w:rsidRPr="00AD6D44">
        <w:rPr>
          <w:rFonts w:ascii="Times New Roman" w:hAnsi="Times New Roman" w:cs="Times New Roman"/>
          <w:sz w:val="28"/>
          <w:szCs w:val="28"/>
        </w:rPr>
        <w:t>трафіку</w:t>
      </w:r>
      <w:proofErr w:type="spellEnd"/>
      <w:r w:rsidRPr="00AD6D44">
        <w:rPr>
          <w:rFonts w:ascii="Times New Roman" w:hAnsi="Times New Roman" w:cs="Times New Roman"/>
          <w:sz w:val="28"/>
          <w:szCs w:val="28"/>
        </w:rPr>
        <w:t xml:space="preserve"> (як на рівні мережевих пакетів, так і виходячи з </w:t>
      </w:r>
      <w:proofErr w:type="spellStart"/>
      <w:r w:rsidRPr="00AD6D44">
        <w:rPr>
          <w:rFonts w:ascii="Times New Roman" w:hAnsi="Times New Roman" w:cs="Times New Roman"/>
          <w:sz w:val="28"/>
          <w:szCs w:val="28"/>
        </w:rPr>
        <w:t>логів</w:t>
      </w:r>
      <w:proofErr w:type="spellEnd"/>
      <w:r w:rsidRPr="00AD6D44">
        <w:rPr>
          <w:rFonts w:ascii="Times New Roman" w:hAnsi="Times New Roman" w:cs="Times New Roman"/>
          <w:sz w:val="28"/>
          <w:szCs w:val="28"/>
        </w:rPr>
        <w:t xml:space="preserve"> роботи мережевих сервісів тощо).</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Виходячи з величезної і постійно зростаючої кількості атрибутів, що генеруються в одиницю часу, якими може бути описана робота користувача в КС, доцільним може виявитися використання обробки великих даних.</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Тим самим можуть бути вирішені як поточні, так і, можливо, майбутні завдання збору та зберігання даних. В інтересах зберігання даних, очевидно, знадобиться розробка власної бази даних, адаптованої для зберігання інформації про поведінку користувачів.</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Використовуючи модель представлення великих даних у форматі </w:t>
      </w:r>
      <w:proofErr w:type="spellStart"/>
      <w:r w:rsidRPr="00AD6D44">
        <w:rPr>
          <w:rFonts w:ascii="Times New Roman" w:hAnsi="Times New Roman" w:cs="Times New Roman"/>
          <w:sz w:val="28"/>
          <w:szCs w:val="28"/>
        </w:rPr>
        <w:t>NoSQL</w:t>
      </w:r>
      <w:proofErr w:type="spellEnd"/>
      <w:r w:rsidRPr="00AD6D44">
        <w:rPr>
          <w:rFonts w:ascii="Times New Roman" w:hAnsi="Times New Roman" w:cs="Times New Roman"/>
          <w:sz w:val="28"/>
          <w:szCs w:val="28"/>
        </w:rPr>
        <w:t>, можна розробити відповідні алгоритми виявлення аномалій даних, що сигналізують про дії зловмисників – інсайдерів КС. У первинному варіанті досить розробити по одному алгоритму, що умовно протиставляється один одному з позицій використовуваного ними підходу. Так, як перший алгоритм підходящим може бути алгоритм, побудований на основі експертних правил. Під експертними правилами розуміються правила, жорстко задані експертом на підставі логіки, законів галузі застосування та практичного досвіду експерта. Як другий алгоритм потенційно затребуваним є алгоритм, який використовує у своїй роботі результати машинного навчання,</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lastRenderedPageBreak/>
        <w:t>Результатом об'єднання цих алгоритмів буде комплексна методика виявлення інсайдерів у КС, у створенні якої полягає робота; в міру своєї специфіки, обидва алгоритми можуть працювати паралельно.</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Для практичного використання створеної методики необхідна розробка архітектури програмного комплексу системи виявлення інсайдерів в КС, що включає її основні модулі, інформаційні та керуючі потоки, а також алгоритми роботи. Реалізація такої архітектури як програмного комплексу дозволить безпосередньо перевірити роботу методики практично.</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Необхідною умовою досягнення мети дослідження має стати порівняння розробленої методики з аналогами, результати якого обґрунтовано покажуть ступінь підвищення захищеності КС.</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Слід мати на увазі, що оскільки кожен з алгоритмів на виході видаватиме свою множину виявлених інсайдерів (заданих пов'язаним з</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кожним із них ID мережевої сесії), - просте об'єднання цих множин може бути некоректним. Так, наприклад, може виявитися, що один з алгоритмів у принципі працюватиме краще за інший і об'єднання їх виходів лише погіршить кінцевий результат. Отже, крім порівняння розробленої методики з аналогами, знадобиться порівняння різних варіацій методики, пов'язаних з формулами обчислення кінцевого результату (тобто безлічі інсайдерів) – за результатом роботи алгоритмів на основі експертних правил</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𝐼𝑅𝐿</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або методів</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машинного навчання</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𝐼𝑀𝐿</w:t>
      </w:r>
      <w:r w:rsidRPr="00AD6D44">
        <w:rPr>
          <w:rFonts w:ascii="Times New Roman" w:hAnsi="Times New Roman" w:cs="Times New Roman"/>
          <w:sz w:val="28"/>
          <w:szCs w:val="28"/>
        </w:rPr>
        <w:t>.</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Кінцевий результат</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𝐼𝑅𝑒𝑠</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може бути підрахований за допомогою однієї з чотирьох таких формул: як об'єднання множини результатів алгоритмів –</w:t>
      </w:r>
      <w:r w:rsidR="00C62142" w:rsidRPr="00AD6D44">
        <w:rPr>
          <w:rFonts w:ascii="Times New Roman" w:hAnsi="Times New Roman" w:cs="Times New Roman"/>
          <w:sz w:val="28"/>
          <w:szCs w:val="28"/>
        </w:rPr>
        <w:t xml:space="preserve"> </w:t>
      </w:r>
      <w:r w:rsidRPr="00AD6D44">
        <w:rPr>
          <w:rFonts w:ascii="Cambria Math" w:hAnsi="Cambria Math" w:cs="Cambria Math"/>
          <w:sz w:val="28"/>
          <w:szCs w:val="28"/>
        </w:rPr>
        <w:t>𝐼𝑅𝑒𝑠</w:t>
      </w:r>
      <w:r w:rsidRPr="00AD6D44">
        <w:rPr>
          <w:rFonts w:ascii="Times New Roman" w:hAnsi="Times New Roman" w:cs="Times New Roman"/>
          <w:sz w:val="28"/>
          <w:szCs w:val="28"/>
        </w:rPr>
        <w:t xml:space="preserve"> = </w:t>
      </w:r>
      <w:r w:rsidRPr="00AD6D44">
        <w:rPr>
          <w:rFonts w:ascii="Cambria Math" w:hAnsi="Cambria Math" w:cs="Cambria Math"/>
          <w:sz w:val="28"/>
          <w:szCs w:val="28"/>
        </w:rPr>
        <w:t>𝐼𝑅𝐵</w:t>
      </w:r>
      <w:r w:rsidRPr="00AD6D44">
        <w:rPr>
          <w:rFonts w:ascii="Times New Roman" w:hAnsi="Times New Roman" w:cs="Times New Roman"/>
          <w:sz w:val="28"/>
          <w:szCs w:val="28"/>
        </w:rPr>
        <w:t xml:space="preserve"> </w:t>
      </w:r>
      <w:r w:rsidRPr="00AD6D44">
        <w:rPr>
          <w:rFonts w:ascii="Cambria Math" w:hAnsi="Cambria Math" w:cs="Cambria Math"/>
          <w:sz w:val="28"/>
          <w:szCs w:val="28"/>
        </w:rPr>
        <w:t>∨</w:t>
      </w:r>
      <w:r w:rsidRPr="00AD6D44">
        <w:rPr>
          <w:rFonts w:ascii="Times New Roman" w:hAnsi="Times New Roman" w:cs="Times New Roman"/>
          <w:sz w:val="28"/>
          <w:szCs w:val="28"/>
        </w:rPr>
        <w:t xml:space="preserve"> </w:t>
      </w:r>
      <w:r w:rsidRPr="00AD6D44">
        <w:rPr>
          <w:rFonts w:ascii="Cambria Math" w:hAnsi="Cambria Math" w:cs="Cambria Math"/>
          <w:sz w:val="28"/>
          <w:szCs w:val="28"/>
        </w:rPr>
        <w:t>𝐼𝑀𝐿</w:t>
      </w:r>
      <w:r w:rsidRPr="00AD6D44">
        <w:rPr>
          <w:rFonts w:ascii="Times New Roman" w:hAnsi="Times New Roman" w:cs="Times New Roman"/>
          <w:sz w:val="28"/>
          <w:szCs w:val="28"/>
        </w:rPr>
        <w:t xml:space="preserve">, як їх перетин - </w:t>
      </w:r>
      <w:r w:rsidRPr="00AD6D44">
        <w:rPr>
          <w:rFonts w:ascii="Cambria Math" w:hAnsi="Cambria Math" w:cs="Cambria Math"/>
          <w:sz w:val="28"/>
          <w:szCs w:val="28"/>
        </w:rPr>
        <w:t>𝐼𝑅𝑒𝑠</w:t>
      </w:r>
      <w:r w:rsidRPr="00AD6D44">
        <w:rPr>
          <w:rFonts w:ascii="Times New Roman" w:hAnsi="Times New Roman" w:cs="Times New Roman"/>
          <w:sz w:val="28"/>
          <w:szCs w:val="28"/>
        </w:rPr>
        <w:t xml:space="preserve"> = </w:t>
      </w:r>
      <w:r w:rsidRPr="00AD6D44">
        <w:rPr>
          <w:rFonts w:ascii="Cambria Math" w:hAnsi="Cambria Math" w:cs="Cambria Math"/>
          <w:sz w:val="28"/>
          <w:szCs w:val="28"/>
        </w:rPr>
        <w:t>𝐼𝑅𝐵</w:t>
      </w:r>
      <w:r w:rsidR="00C62142" w:rsidRPr="00AD6D44">
        <w:rPr>
          <w:rFonts w:ascii="Cambria Math" w:hAnsi="Cambria Math" w:cs="Cambria Math"/>
          <w:sz w:val="28"/>
          <w:szCs w:val="28"/>
        </w:rPr>
        <w:t xml:space="preserve"> </w:t>
      </w:r>
      <w:r w:rsidRPr="00AD6D44">
        <w:rPr>
          <w:rFonts w:ascii="Cambria Math" w:hAnsi="Cambria Math" w:cs="Cambria Math"/>
          <w:sz w:val="28"/>
          <w:szCs w:val="28"/>
        </w:rPr>
        <w:t>⋀</w:t>
      </w:r>
      <w:r w:rsidR="00C62142" w:rsidRPr="00AD6D44">
        <w:rPr>
          <w:rFonts w:ascii="Cambria Math" w:hAnsi="Cambria Math" w:cs="Cambria Math"/>
          <w:sz w:val="28"/>
          <w:szCs w:val="28"/>
        </w:rPr>
        <w:t xml:space="preserve"> </w:t>
      </w:r>
      <w:r w:rsidRPr="00AD6D44">
        <w:rPr>
          <w:rFonts w:ascii="Cambria Math" w:hAnsi="Cambria Math" w:cs="Cambria Math"/>
          <w:sz w:val="28"/>
          <w:szCs w:val="28"/>
        </w:rPr>
        <w:t>𝐼𝑀𝐿</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 xml:space="preserve">або як результат одного з алгоритмів (очевидно, найкращого) – </w:t>
      </w:r>
      <w:r w:rsidRPr="00AD6D44">
        <w:rPr>
          <w:rFonts w:ascii="Cambria Math" w:hAnsi="Cambria Math" w:cs="Cambria Math"/>
          <w:sz w:val="28"/>
          <w:szCs w:val="28"/>
        </w:rPr>
        <w:t>𝐼𝑅𝑒𝑠</w:t>
      </w:r>
      <w:r w:rsidRPr="00AD6D44">
        <w:rPr>
          <w:rFonts w:ascii="Times New Roman" w:hAnsi="Times New Roman" w:cs="Times New Roman"/>
          <w:sz w:val="28"/>
          <w:szCs w:val="28"/>
        </w:rPr>
        <w:t xml:space="preserve"> = </w:t>
      </w:r>
      <w:r w:rsidRPr="00AD6D44">
        <w:rPr>
          <w:rFonts w:ascii="Cambria Math" w:hAnsi="Cambria Math" w:cs="Cambria Math"/>
          <w:sz w:val="28"/>
          <w:szCs w:val="28"/>
        </w:rPr>
        <w:t>𝐼𝑅𝐵</w:t>
      </w:r>
      <w:r w:rsidR="00C62142" w:rsidRPr="00AD6D44">
        <w:rPr>
          <w:rFonts w:ascii="Cambria Math" w:hAnsi="Cambria Math" w:cs="Cambria Math"/>
          <w:sz w:val="28"/>
          <w:szCs w:val="28"/>
        </w:rPr>
        <w:t xml:space="preserve"> </w:t>
      </w:r>
      <w:r w:rsidRPr="00AD6D44">
        <w:rPr>
          <w:rFonts w:ascii="Times New Roman" w:hAnsi="Times New Roman" w:cs="Times New Roman"/>
          <w:sz w:val="28"/>
          <w:szCs w:val="28"/>
        </w:rPr>
        <w:t xml:space="preserve">або </w:t>
      </w:r>
      <w:r w:rsidRPr="00AD6D44">
        <w:rPr>
          <w:rFonts w:ascii="Cambria Math" w:hAnsi="Cambria Math" w:cs="Cambria Math"/>
          <w:sz w:val="28"/>
          <w:szCs w:val="28"/>
        </w:rPr>
        <w:t>𝐼</w:t>
      </w:r>
      <w:r w:rsidRPr="00AD6D44">
        <w:rPr>
          <w:rFonts w:ascii="Times New Roman" w:hAnsi="Times New Roman" w:cs="Times New Roman"/>
          <w:sz w:val="28"/>
          <w:szCs w:val="28"/>
        </w:rPr>
        <w:t xml:space="preserve"> = </w:t>
      </w:r>
      <w:r w:rsidRPr="00AD6D44">
        <w:rPr>
          <w:rFonts w:ascii="Cambria Math" w:hAnsi="Cambria Math" w:cs="Cambria Math"/>
          <w:sz w:val="28"/>
          <w:szCs w:val="28"/>
        </w:rPr>
        <w:t>𝐼𝑀𝐿</w:t>
      </w:r>
      <w:r w:rsidRPr="00AD6D44">
        <w:rPr>
          <w:rFonts w:ascii="Times New Roman" w:hAnsi="Times New Roman" w:cs="Times New Roman"/>
          <w:sz w:val="28"/>
          <w:szCs w:val="28"/>
        </w:rPr>
        <w:t>. Кінцевий вибір найкращої варіації методики може бути зроблений на підставі введених раніше заходів: повноти, точності, акуратності, помилки</w:t>
      </w:r>
      <w:r w:rsidR="00C62142" w:rsidRPr="00AD6D44">
        <w:rPr>
          <w:rFonts w:ascii="Times New Roman" w:hAnsi="Times New Roman" w:cs="Times New Roman"/>
          <w:sz w:val="28"/>
          <w:szCs w:val="28"/>
        </w:rPr>
        <w:t xml:space="preserve"> та F-заходи. Врахуємо також те</w:t>
      </w:r>
      <w:r w:rsidRPr="00AD6D44">
        <w:rPr>
          <w:rFonts w:ascii="Times New Roman" w:hAnsi="Times New Roman" w:cs="Times New Roman"/>
          <w:sz w:val="28"/>
          <w:szCs w:val="28"/>
        </w:rPr>
        <w:t>, що алгоритм з урахуванням методів машинного навчання можливо</w:t>
      </w:r>
      <w:r w:rsidR="00C62142" w:rsidRPr="00AD6D44">
        <w:rPr>
          <w:rFonts w:ascii="Times New Roman" w:hAnsi="Times New Roman" w:cs="Times New Roman"/>
          <w:sz w:val="28"/>
          <w:szCs w:val="28"/>
        </w:rPr>
        <w:t xml:space="preserve"> </w:t>
      </w:r>
      <w:r w:rsidRPr="00AD6D44">
        <w:rPr>
          <w:rFonts w:ascii="Times New Roman" w:hAnsi="Times New Roman" w:cs="Times New Roman"/>
          <w:sz w:val="28"/>
          <w:szCs w:val="28"/>
        </w:rPr>
        <w:t xml:space="preserve">представлений на нижньому рівні як базові класифікатори: </w:t>
      </w:r>
      <w:r w:rsidRPr="00AD6D44">
        <w:rPr>
          <w:rFonts w:ascii="Times New Roman" w:hAnsi="Times New Roman" w:cs="Times New Roman"/>
          <w:i/>
          <w:sz w:val="28"/>
          <w:szCs w:val="28"/>
        </w:rPr>
        <w:t>DT, NB, k-NN, SVM</w:t>
      </w:r>
      <w:r w:rsidRPr="00AD6D44">
        <w:rPr>
          <w:rFonts w:ascii="Times New Roman" w:hAnsi="Times New Roman" w:cs="Times New Roman"/>
          <w:sz w:val="28"/>
          <w:szCs w:val="28"/>
        </w:rPr>
        <w:t xml:space="preserve">; на верхньому рівні – у вигляді композицій базових класифікаторів: голосування </w:t>
      </w:r>
      <w:r w:rsidRPr="00AD6D44">
        <w:rPr>
          <w:rFonts w:ascii="Times New Roman" w:hAnsi="Times New Roman" w:cs="Times New Roman"/>
          <w:sz w:val="28"/>
          <w:szCs w:val="28"/>
        </w:rPr>
        <w:lastRenderedPageBreak/>
        <w:t>більшістю (</w:t>
      </w:r>
      <w:r w:rsidRPr="00AD6D44">
        <w:rPr>
          <w:rFonts w:ascii="Times New Roman" w:hAnsi="Times New Roman" w:cs="Times New Roman"/>
          <w:i/>
          <w:sz w:val="28"/>
          <w:szCs w:val="28"/>
        </w:rPr>
        <w:t>PV</w:t>
      </w:r>
      <w:r w:rsidRPr="00AD6D44">
        <w:rPr>
          <w:rFonts w:ascii="Times New Roman" w:hAnsi="Times New Roman" w:cs="Times New Roman"/>
          <w:sz w:val="28"/>
          <w:szCs w:val="28"/>
        </w:rPr>
        <w:t>), виважене голосування (</w:t>
      </w:r>
      <w:r w:rsidRPr="00AD6D44">
        <w:rPr>
          <w:rFonts w:ascii="Times New Roman" w:hAnsi="Times New Roman" w:cs="Times New Roman"/>
          <w:i/>
          <w:sz w:val="28"/>
          <w:szCs w:val="28"/>
        </w:rPr>
        <w:t>WV</w:t>
      </w:r>
      <w:r w:rsidRPr="00AD6D44">
        <w:rPr>
          <w:rFonts w:ascii="Times New Roman" w:hAnsi="Times New Roman" w:cs="Times New Roman"/>
          <w:sz w:val="28"/>
          <w:szCs w:val="28"/>
        </w:rPr>
        <w:t>) та м'яке голосування (</w:t>
      </w:r>
      <w:r w:rsidRPr="00AD6D44">
        <w:rPr>
          <w:rFonts w:ascii="Times New Roman" w:hAnsi="Times New Roman" w:cs="Times New Roman"/>
          <w:i/>
          <w:sz w:val="28"/>
          <w:szCs w:val="28"/>
        </w:rPr>
        <w:t>SV</w:t>
      </w:r>
      <w:r w:rsidRPr="00AD6D44">
        <w:rPr>
          <w:rFonts w:ascii="Times New Roman" w:hAnsi="Times New Roman" w:cs="Times New Roman"/>
          <w:sz w:val="28"/>
          <w:szCs w:val="28"/>
        </w:rPr>
        <w:t xml:space="preserve">), а також </w:t>
      </w:r>
      <w:proofErr w:type="spellStart"/>
      <w:r w:rsidRPr="00AD6D44">
        <w:rPr>
          <w:rFonts w:ascii="Times New Roman" w:hAnsi="Times New Roman" w:cs="Times New Roman"/>
          <w:sz w:val="28"/>
          <w:szCs w:val="28"/>
        </w:rPr>
        <w:t>Adaboost</w:t>
      </w:r>
      <w:proofErr w:type="spellEnd"/>
      <w:r w:rsidRPr="00AD6D44">
        <w:rPr>
          <w:rFonts w:ascii="Times New Roman" w:hAnsi="Times New Roman" w:cs="Times New Roman"/>
          <w:sz w:val="28"/>
          <w:szCs w:val="28"/>
        </w:rPr>
        <w:t xml:space="preserve"> [</w:t>
      </w:r>
      <w:r w:rsidR="00C62142" w:rsidRPr="00AD6D44">
        <w:rPr>
          <w:rFonts w:ascii="Times New Roman" w:hAnsi="Times New Roman" w:cs="Times New Roman"/>
          <w:sz w:val="28"/>
          <w:szCs w:val="28"/>
        </w:rPr>
        <w:t>32</w:t>
      </w:r>
      <w:r w:rsidRPr="00AD6D44">
        <w:rPr>
          <w:rFonts w:ascii="Times New Roman" w:hAnsi="Times New Roman" w:cs="Times New Roman"/>
          <w:sz w:val="28"/>
          <w:szCs w:val="28"/>
        </w:rPr>
        <w:t>]. Вибір методу класифікації впливатиме на результати роботи методики.</w:t>
      </w:r>
    </w:p>
    <w:p w:rsidR="00B65658" w:rsidRPr="00AD6D44" w:rsidRDefault="00B65658"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Виходячи з передбачуваного ходу дослідження, опишемо завдання, вирішення яких буде необхідним:</w:t>
      </w:r>
    </w:p>
    <w:p w:rsidR="00B65658" w:rsidRPr="00AD6D44" w:rsidRDefault="00B65658" w:rsidP="003B1E0A">
      <w:pPr>
        <w:numPr>
          <w:ilvl w:val="1"/>
          <w:numId w:val="8"/>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розробка моделі представлення великих даних про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атаки у форматі </w:t>
      </w:r>
      <w:proofErr w:type="spellStart"/>
      <w:r w:rsidRPr="00AD6D44">
        <w:rPr>
          <w:rFonts w:ascii="Times New Roman" w:hAnsi="Times New Roman" w:cs="Times New Roman"/>
          <w:sz w:val="28"/>
          <w:szCs w:val="28"/>
        </w:rPr>
        <w:t>NoSQL</w:t>
      </w:r>
      <w:proofErr w:type="spellEnd"/>
      <w:r w:rsidRPr="00AD6D44">
        <w:rPr>
          <w:rFonts w:ascii="Times New Roman" w:hAnsi="Times New Roman" w:cs="Times New Roman"/>
          <w:sz w:val="28"/>
          <w:szCs w:val="28"/>
        </w:rPr>
        <w:t xml:space="preserve"> (включаючи модель інсайдера);</w:t>
      </w:r>
    </w:p>
    <w:p w:rsidR="00B65658" w:rsidRPr="00AD6D44" w:rsidRDefault="00B65658" w:rsidP="003B1E0A">
      <w:pPr>
        <w:numPr>
          <w:ilvl w:val="1"/>
          <w:numId w:val="8"/>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розробка алгоритму виявлення інсайдерів у КС, що базується на експертних правилах;</w:t>
      </w:r>
    </w:p>
    <w:p w:rsidR="00B65658" w:rsidRPr="00AD6D44" w:rsidRDefault="00B65658" w:rsidP="003B1E0A">
      <w:pPr>
        <w:numPr>
          <w:ilvl w:val="1"/>
          <w:numId w:val="8"/>
        </w:numPr>
        <w:spacing w:after="0" w:line="360" w:lineRule="auto"/>
        <w:jc w:val="both"/>
        <w:rPr>
          <w:rFonts w:ascii="Times New Roman" w:hAnsi="Times New Roman" w:cs="Times New Roman"/>
          <w:sz w:val="28"/>
          <w:szCs w:val="28"/>
        </w:rPr>
      </w:pPr>
      <w:r w:rsidRPr="00AD6D44">
        <w:rPr>
          <w:rFonts w:ascii="Times New Roman" w:hAnsi="Times New Roman" w:cs="Times New Roman"/>
          <w:sz w:val="28"/>
          <w:szCs w:val="28"/>
        </w:rPr>
        <w:t xml:space="preserve">розробка моделі та алгоритмів комбінованого застосування експертних правил та методів машинного навчання на користь виявлення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w:t>
      </w:r>
    </w:p>
    <w:p w:rsidR="00F16339" w:rsidRPr="00F16339" w:rsidRDefault="00F16339" w:rsidP="00217E75">
      <w:pPr>
        <w:spacing w:after="0" w:line="360" w:lineRule="auto"/>
        <w:ind w:firstLine="708"/>
        <w:jc w:val="both"/>
        <w:rPr>
          <w:rFonts w:ascii="Times New Roman" w:hAnsi="Times New Roman" w:cs="Times New Roman"/>
          <w:sz w:val="28"/>
          <w:szCs w:val="28"/>
        </w:rPr>
      </w:pPr>
      <w:r w:rsidRPr="00F16339">
        <w:rPr>
          <w:rFonts w:ascii="Times New Roman" w:hAnsi="Times New Roman" w:cs="Times New Roman"/>
          <w:sz w:val="28"/>
          <w:szCs w:val="28"/>
        </w:rPr>
        <w:t>4)</w:t>
      </w:r>
      <w:r w:rsidRPr="00F16339">
        <w:rPr>
          <w:rFonts w:ascii="Times New Roman" w:hAnsi="Times New Roman" w:cs="Times New Roman"/>
          <w:sz w:val="28"/>
          <w:szCs w:val="28"/>
        </w:rPr>
        <w:tab/>
        <w:t>розробка методики виявлення інсайдерів у КС з використанням комбінування експертних правил, методів машинного навчання та обробки великих даних;</w:t>
      </w:r>
    </w:p>
    <w:p w:rsidR="00F16339" w:rsidRDefault="00F16339" w:rsidP="00217E75">
      <w:pPr>
        <w:spacing w:after="0" w:line="360" w:lineRule="auto"/>
        <w:ind w:firstLine="708"/>
        <w:jc w:val="both"/>
        <w:rPr>
          <w:rFonts w:ascii="Times New Roman" w:hAnsi="Times New Roman" w:cs="Times New Roman"/>
          <w:sz w:val="28"/>
          <w:szCs w:val="28"/>
        </w:rPr>
      </w:pPr>
      <w:r w:rsidRPr="00F16339">
        <w:rPr>
          <w:rFonts w:ascii="Times New Roman" w:hAnsi="Times New Roman" w:cs="Times New Roman"/>
          <w:sz w:val="28"/>
          <w:szCs w:val="28"/>
        </w:rPr>
        <w:t>5)</w:t>
      </w:r>
      <w:r w:rsidRPr="00F16339">
        <w:rPr>
          <w:rFonts w:ascii="Times New Roman" w:hAnsi="Times New Roman" w:cs="Times New Roman"/>
          <w:sz w:val="28"/>
          <w:szCs w:val="28"/>
        </w:rPr>
        <w:tab/>
        <w:t>побудова архітектури та реалізація програмного комплексу системи виявлення інсайдерів у КС на базі запропонованої методики, налаштування алгоритму на основі методів машинного навчання за допомогою набору даних, що характеризують дії інсайдерів за заданою множиною сценаріїв атак, та експериментальна оцінка розробленої методики системи виявлення інсайдерів у КС.</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На змістовному рівні наукове завдання дослідження можна сформулювати таким чином: розробити модельно-методичний апарат (модель уявлення великих даних про </w:t>
      </w:r>
      <w:proofErr w:type="spellStart"/>
      <w:r w:rsidRPr="00AD6D44">
        <w:rPr>
          <w:rFonts w:ascii="Times New Roman" w:hAnsi="Times New Roman" w:cs="Times New Roman"/>
          <w:sz w:val="28"/>
          <w:szCs w:val="28"/>
        </w:rPr>
        <w:t>інсайдерські</w:t>
      </w:r>
      <w:proofErr w:type="spellEnd"/>
      <w:r w:rsidRPr="00AD6D44">
        <w:rPr>
          <w:rFonts w:ascii="Times New Roman" w:hAnsi="Times New Roman" w:cs="Times New Roman"/>
          <w:sz w:val="28"/>
          <w:szCs w:val="28"/>
        </w:rPr>
        <w:t xml:space="preserve"> атаки у форматі </w:t>
      </w:r>
      <w:proofErr w:type="spellStart"/>
      <w:r w:rsidRPr="00AD6D44">
        <w:rPr>
          <w:rFonts w:ascii="Times New Roman" w:hAnsi="Times New Roman" w:cs="Times New Roman"/>
          <w:sz w:val="28"/>
          <w:szCs w:val="28"/>
        </w:rPr>
        <w:t>NoSQL</w:t>
      </w:r>
      <w:proofErr w:type="spellEnd"/>
      <w:r w:rsidRPr="00AD6D44">
        <w:rPr>
          <w:rFonts w:ascii="Times New Roman" w:hAnsi="Times New Roman" w:cs="Times New Roman"/>
          <w:sz w:val="28"/>
          <w:szCs w:val="28"/>
        </w:rPr>
        <w:t>, модель і комплекс алгоритмів виявлення інсайдерів, методику виявлення інсайдерів, архітектуру системи виявлення інсайдерів) . Розробка та експериментальна перевірка функціонування програмної реалізації відповідної системи виявлення дозволить визначити результативність модельно-методичного апарату.</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Вхідними завдання дослідження є такі дані, що описують поведінки користувачів </w:t>
      </w:r>
      <w:r w:rsidRPr="00AD6D44">
        <w:rPr>
          <w:rFonts w:ascii="Cambria Math" w:hAnsi="Cambria Math" w:cs="Cambria Math"/>
          <w:sz w:val="28"/>
          <w:szCs w:val="28"/>
        </w:rPr>
        <w:t>𝑈𝑠𝑒𝑟𝑠</w:t>
      </w:r>
      <w:r w:rsidRPr="00AD6D44">
        <w:rPr>
          <w:rFonts w:ascii="Times New Roman" w:hAnsi="Times New Roman" w:cs="Times New Roman"/>
          <w:sz w:val="28"/>
          <w:szCs w:val="28"/>
        </w:rPr>
        <w:t>:</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lastRenderedPageBreak/>
        <w:t>{</w:t>
      </w:r>
      <w:r w:rsidRPr="00AD6D44">
        <w:rPr>
          <w:rFonts w:ascii="Cambria Math" w:hAnsi="Cambria Math" w:cs="Cambria Math"/>
          <w:sz w:val="28"/>
          <w:szCs w:val="28"/>
        </w:rPr>
        <w:t>𝑁𝑒𝑡𝑓𝑙𝑜𝑤</w:t>
      </w:r>
      <w:r w:rsidRPr="00AD6D44">
        <w:rPr>
          <w:rFonts w:ascii="Times New Roman" w:hAnsi="Times New Roman" w:cs="Times New Roman"/>
          <w:sz w:val="28"/>
          <w:szCs w:val="28"/>
        </w:rPr>
        <w:t xml:space="preserve">, </w:t>
      </w:r>
      <w:r w:rsidRPr="00AD6D44">
        <w:rPr>
          <w:rFonts w:ascii="Cambria Math" w:hAnsi="Cambria Math" w:cs="Cambria Math"/>
          <w:sz w:val="28"/>
          <w:szCs w:val="28"/>
        </w:rPr>
        <w:t>𝐴𝑝𝑝𝑙𝑖𝑐𝑎𝑡𝑖𝑜𝑛𝑠</w:t>
      </w:r>
      <w:r w:rsidRPr="00AD6D44">
        <w:rPr>
          <w:rFonts w:ascii="Times New Roman" w:hAnsi="Times New Roman" w:cs="Times New Roman"/>
          <w:sz w:val="28"/>
          <w:szCs w:val="28"/>
        </w:rPr>
        <w:t xml:space="preserve">, </w:t>
      </w:r>
      <w:r w:rsidRPr="00AD6D44">
        <w:rPr>
          <w:rFonts w:ascii="Cambria Math" w:hAnsi="Cambria Math" w:cs="Cambria Math"/>
          <w:sz w:val="28"/>
          <w:szCs w:val="28"/>
        </w:rPr>
        <w:t>𝐷𝑎𝑡𝑎</w:t>
      </w:r>
      <w:r w:rsidRPr="00AD6D44">
        <w:rPr>
          <w:rFonts w:ascii="Times New Roman" w:hAnsi="Times New Roman" w:cs="Times New Roman"/>
          <w:sz w:val="28"/>
          <w:szCs w:val="28"/>
        </w:rPr>
        <w:t xml:space="preserve">, </w:t>
      </w:r>
      <w:r w:rsidRPr="00AD6D44">
        <w:rPr>
          <w:rFonts w:ascii="Cambria Math" w:hAnsi="Cambria Math" w:cs="Cambria Math"/>
          <w:sz w:val="28"/>
          <w:szCs w:val="28"/>
        </w:rPr>
        <w:t>𝑆𝑐𝑎𝑛𝑛𝑒𝑟𝑠</w:t>
      </w:r>
      <w:r w:rsidRPr="00AD6D44">
        <w:rPr>
          <w:rFonts w:ascii="Times New Roman" w:hAnsi="Times New Roman" w:cs="Times New Roman"/>
          <w:sz w:val="28"/>
          <w:szCs w:val="28"/>
        </w:rPr>
        <w:t xml:space="preserve">, </w:t>
      </w:r>
      <w:r w:rsidRPr="00AD6D44">
        <w:rPr>
          <w:rFonts w:ascii="Cambria Math" w:hAnsi="Cambria Math" w:cs="Cambria Math"/>
          <w:sz w:val="28"/>
          <w:szCs w:val="28"/>
        </w:rPr>
        <w:t>𝑆𝑒𝑟𝑣𝑒𝑟𝑠</w:t>
      </w:r>
      <w:r w:rsidRPr="00AD6D44">
        <w:rPr>
          <w:rFonts w:ascii="Times New Roman" w:hAnsi="Times New Roman" w:cs="Times New Roman"/>
          <w:sz w:val="28"/>
          <w:szCs w:val="28"/>
        </w:rPr>
        <w:t xml:space="preserve">, </w:t>
      </w:r>
      <w:r w:rsidRPr="00AD6D44">
        <w:rPr>
          <w:rFonts w:ascii="Cambria Math" w:hAnsi="Cambria Math" w:cs="Cambria Math"/>
          <w:sz w:val="28"/>
          <w:szCs w:val="28"/>
        </w:rPr>
        <w:t>𝐷𝑒𝑣𝑖𝑐𝑒𝑠</w:t>
      </w:r>
      <w:r w:rsidRPr="00AD6D44">
        <w:rPr>
          <w:rFonts w:ascii="Times New Roman" w:hAnsi="Times New Roman" w:cs="Times New Roman"/>
          <w:sz w:val="28"/>
          <w:szCs w:val="28"/>
        </w:rPr>
        <w:t xml:space="preserve"> },</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де </w:t>
      </w:r>
      <w:proofErr w:type="spellStart"/>
      <w:r w:rsidRPr="00AD6D44">
        <w:rPr>
          <w:rFonts w:ascii="Times New Roman" w:hAnsi="Times New Roman" w:cs="Times New Roman"/>
          <w:sz w:val="28"/>
          <w:szCs w:val="28"/>
        </w:rPr>
        <w:t>Netflow</w:t>
      </w:r>
      <w:proofErr w:type="spellEnd"/>
      <w:r w:rsidRPr="00AD6D44">
        <w:rPr>
          <w:rFonts w:ascii="Times New Roman" w:hAnsi="Times New Roman" w:cs="Times New Roman"/>
          <w:sz w:val="28"/>
          <w:szCs w:val="28"/>
        </w:rPr>
        <w:t xml:space="preserve"> – статистичні дані про взаємодію </w:t>
      </w:r>
      <w:proofErr w:type="spellStart"/>
      <w:r w:rsidRPr="00AD6D44">
        <w:rPr>
          <w:rFonts w:ascii="Times New Roman" w:hAnsi="Times New Roman" w:cs="Times New Roman"/>
          <w:sz w:val="28"/>
          <w:szCs w:val="28"/>
        </w:rPr>
        <w:t>хостів</w:t>
      </w:r>
      <w:proofErr w:type="spellEnd"/>
      <w:r w:rsidRPr="00AD6D44">
        <w:rPr>
          <w:rFonts w:ascii="Times New Roman" w:hAnsi="Times New Roman" w:cs="Times New Roman"/>
          <w:sz w:val="28"/>
          <w:szCs w:val="28"/>
        </w:rPr>
        <w:t xml:space="preserve"> мережі, </w:t>
      </w:r>
      <w:proofErr w:type="spellStart"/>
      <w:r w:rsidRPr="00AD6D44">
        <w:rPr>
          <w:rFonts w:ascii="Times New Roman" w:hAnsi="Times New Roman" w:cs="Times New Roman"/>
          <w:sz w:val="28"/>
          <w:szCs w:val="28"/>
        </w:rPr>
        <w:t>Applications</w:t>
      </w:r>
      <w:proofErr w:type="spellEnd"/>
      <w:r w:rsidRPr="00AD6D44">
        <w:rPr>
          <w:rFonts w:ascii="Times New Roman" w:hAnsi="Times New Roman" w:cs="Times New Roman"/>
          <w:sz w:val="28"/>
          <w:szCs w:val="28"/>
        </w:rPr>
        <w:t xml:space="preserve"> – користувацькі програми, </w:t>
      </w:r>
      <w:proofErr w:type="spellStart"/>
      <w:r w:rsidRPr="00AD6D44">
        <w:rPr>
          <w:rFonts w:ascii="Times New Roman" w:hAnsi="Times New Roman" w:cs="Times New Roman"/>
          <w:sz w:val="28"/>
          <w:szCs w:val="28"/>
        </w:rPr>
        <w:t>Data</w:t>
      </w:r>
      <w:proofErr w:type="spellEnd"/>
      <w:r w:rsidRPr="00AD6D44">
        <w:rPr>
          <w:rFonts w:ascii="Times New Roman" w:hAnsi="Times New Roman" w:cs="Times New Roman"/>
          <w:sz w:val="28"/>
          <w:szCs w:val="28"/>
        </w:rPr>
        <w:t xml:space="preserve"> – сирі дані (необроблена послідовність байт), </w:t>
      </w:r>
      <w:proofErr w:type="spellStart"/>
      <w:r w:rsidRPr="00AD6D44">
        <w:rPr>
          <w:rFonts w:ascii="Times New Roman" w:hAnsi="Times New Roman" w:cs="Times New Roman"/>
          <w:sz w:val="28"/>
          <w:szCs w:val="28"/>
        </w:rPr>
        <w:t>Scanners</w:t>
      </w:r>
      <w:proofErr w:type="spellEnd"/>
      <w:r w:rsidRPr="00AD6D44">
        <w:rPr>
          <w:rFonts w:ascii="Times New Roman" w:hAnsi="Times New Roman" w:cs="Times New Roman"/>
          <w:sz w:val="28"/>
          <w:szCs w:val="28"/>
        </w:rPr>
        <w:t xml:space="preserve"> – сканери, що реалізують збір інформації про мережу, </w:t>
      </w:r>
      <w:proofErr w:type="spellStart"/>
      <w:r w:rsidRPr="00AD6D44">
        <w:rPr>
          <w:rFonts w:ascii="Times New Roman" w:hAnsi="Times New Roman" w:cs="Times New Roman"/>
          <w:sz w:val="28"/>
          <w:szCs w:val="28"/>
        </w:rPr>
        <w:t>Servers</w:t>
      </w:r>
      <w:proofErr w:type="spellEnd"/>
      <w:r w:rsidRPr="00AD6D44">
        <w:rPr>
          <w:rFonts w:ascii="Times New Roman" w:hAnsi="Times New Roman" w:cs="Times New Roman"/>
          <w:sz w:val="28"/>
          <w:szCs w:val="28"/>
        </w:rPr>
        <w:t xml:space="preserve"> – сервери, що надають послуги користувачам у комп'ютерній мережі (DHCP, RADIUS, DNS), </w:t>
      </w:r>
      <w:proofErr w:type="spellStart"/>
      <w:r w:rsidRPr="00AD6D44">
        <w:rPr>
          <w:rFonts w:ascii="Times New Roman" w:hAnsi="Times New Roman" w:cs="Times New Roman"/>
          <w:sz w:val="28"/>
          <w:szCs w:val="28"/>
        </w:rPr>
        <w:t>Devices</w:t>
      </w:r>
      <w:proofErr w:type="spellEnd"/>
      <w:r w:rsidRPr="00AD6D44">
        <w:rPr>
          <w:rFonts w:ascii="Times New Roman" w:hAnsi="Times New Roman" w:cs="Times New Roman"/>
          <w:sz w:val="28"/>
          <w:szCs w:val="28"/>
        </w:rPr>
        <w:t xml:space="preserve"> - пристрої користувача.</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Потрібно знайти внутрішніх порушників (інсайдерів) {</w:t>
      </w:r>
      <w:r w:rsidRPr="00AD6D44">
        <w:rPr>
          <w:rFonts w:ascii="Cambria Math" w:hAnsi="Cambria Math" w:cs="Cambria Math"/>
          <w:sz w:val="28"/>
          <w:szCs w:val="28"/>
        </w:rPr>
        <w:t>𝐼𝑛𝑠𝑖𝑑𝑒𝑟𝑠</w:t>
      </w:r>
      <w:r w:rsidRPr="00AD6D44">
        <w:rPr>
          <w:rFonts w:ascii="Times New Roman" w:hAnsi="Times New Roman" w:cs="Times New Roman"/>
          <w:sz w:val="28"/>
          <w:szCs w:val="28"/>
        </w:rPr>
        <w:t>}. Визначення інсайдерів складає основі атрибутів поведінки користувачів. Поведінка інсайдера може бути формалізована на основі введення порогів, що задають різні характеристики дій, що виконуються інсайдером, наприклад обсяг завантажених файлів. Поведінка інсайдера визначається за допомогою моделі інсайдера, що може бути описано в наступному вигляді:</w:t>
      </w:r>
    </w:p>
    <w:p w:rsidR="00F16339" w:rsidRPr="00AD6D44" w:rsidRDefault="00F16339" w:rsidP="00217E75">
      <w:pPr>
        <w:spacing w:after="0" w:line="360" w:lineRule="auto"/>
        <w:jc w:val="center"/>
        <w:rPr>
          <w:rFonts w:ascii="Times New Roman" w:hAnsi="Times New Roman" w:cs="Times New Roman"/>
          <w:sz w:val="28"/>
          <w:szCs w:val="28"/>
        </w:rPr>
      </w:pPr>
      <w:r w:rsidRPr="00AD6D44">
        <w:rPr>
          <w:rFonts w:ascii="Cambria Math" w:hAnsi="Cambria Math" w:cs="Cambria Math"/>
          <w:sz w:val="28"/>
          <w:szCs w:val="28"/>
        </w:rPr>
        <w:t>𝐼</w:t>
      </w:r>
      <w:r w:rsidRPr="00AD6D44">
        <w:rPr>
          <w:rFonts w:ascii="Times New Roman" w:hAnsi="Times New Roman" w:cs="Times New Roman"/>
          <w:sz w:val="28"/>
          <w:szCs w:val="28"/>
        </w:rPr>
        <w:t xml:space="preserve"> =&lt; </w:t>
      </w:r>
      <w:r w:rsidRPr="00AD6D44">
        <w:rPr>
          <w:rFonts w:ascii="Cambria Math" w:hAnsi="Cambria Math" w:cs="Cambria Math"/>
          <w:sz w:val="28"/>
          <w:szCs w:val="28"/>
        </w:rPr>
        <w:t>𝑅</w:t>
      </w:r>
      <w:r w:rsidRPr="00AD6D44">
        <w:rPr>
          <w:rFonts w:ascii="Times New Roman" w:hAnsi="Times New Roman" w:cs="Times New Roman"/>
          <w:sz w:val="28"/>
          <w:szCs w:val="28"/>
        </w:rPr>
        <w:t xml:space="preserve">, </w:t>
      </w:r>
      <w:r w:rsidRPr="00AD6D44">
        <w:rPr>
          <w:rFonts w:ascii="Cambria Math" w:hAnsi="Cambria Math" w:cs="Cambria Math"/>
          <w:sz w:val="28"/>
          <w:szCs w:val="28"/>
        </w:rPr>
        <w:t>𝐿</w:t>
      </w:r>
      <w:r w:rsidRPr="00AD6D44">
        <w:rPr>
          <w:rFonts w:ascii="Times New Roman" w:hAnsi="Times New Roman" w:cs="Times New Roman"/>
          <w:sz w:val="28"/>
          <w:szCs w:val="28"/>
        </w:rPr>
        <w:t xml:space="preserve">, </w:t>
      </w:r>
      <w:r w:rsidRPr="00AD6D44">
        <w:rPr>
          <w:rFonts w:ascii="Cambria Math" w:hAnsi="Cambria Math" w:cs="Cambria Math"/>
          <w:sz w:val="28"/>
          <w:szCs w:val="28"/>
        </w:rPr>
        <w:t>𝑄</w:t>
      </w:r>
      <w:r w:rsidRPr="00AD6D44">
        <w:rPr>
          <w:rFonts w:ascii="Times New Roman" w:hAnsi="Times New Roman" w:cs="Times New Roman"/>
          <w:sz w:val="28"/>
          <w:szCs w:val="28"/>
        </w:rPr>
        <w:t xml:space="preserve">, </w:t>
      </w:r>
      <w:r w:rsidRPr="00AD6D44">
        <w:rPr>
          <w:rFonts w:ascii="Cambria Math" w:hAnsi="Cambria Math" w:cs="Cambria Math"/>
          <w:sz w:val="28"/>
          <w:szCs w:val="28"/>
        </w:rPr>
        <w:t>𝐺</w:t>
      </w:r>
      <w:r w:rsidRPr="00AD6D44">
        <w:rPr>
          <w:rFonts w:ascii="Times New Roman" w:hAnsi="Times New Roman" w:cs="Times New Roman"/>
          <w:sz w:val="28"/>
          <w:szCs w:val="28"/>
        </w:rPr>
        <w:t xml:space="preserve"> &gt;,</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де </w:t>
      </w:r>
      <w:r w:rsidRPr="00AD6D44">
        <w:rPr>
          <w:rFonts w:ascii="Times New Roman" w:hAnsi="Times New Roman" w:cs="Times New Roman"/>
          <w:i/>
          <w:sz w:val="28"/>
          <w:szCs w:val="28"/>
        </w:rPr>
        <w:t>R</w:t>
      </w:r>
      <w:r w:rsidRPr="00AD6D44">
        <w:rPr>
          <w:rFonts w:ascii="Times New Roman" w:hAnsi="Times New Roman" w:cs="Times New Roman"/>
          <w:sz w:val="28"/>
          <w:szCs w:val="28"/>
        </w:rPr>
        <w:t xml:space="preserve"> – критерії атрибутів інсайдера, </w:t>
      </w:r>
      <w:r w:rsidRPr="00AD6D44">
        <w:rPr>
          <w:rFonts w:ascii="Times New Roman" w:hAnsi="Times New Roman" w:cs="Times New Roman"/>
          <w:i/>
          <w:sz w:val="28"/>
          <w:szCs w:val="28"/>
        </w:rPr>
        <w:t>L</w:t>
      </w:r>
      <w:r w:rsidRPr="00AD6D44">
        <w:rPr>
          <w:rFonts w:ascii="Times New Roman" w:hAnsi="Times New Roman" w:cs="Times New Roman"/>
          <w:sz w:val="28"/>
          <w:szCs w:val="28"/>
        </w:rPr>
        <w:t xml:space="preserve"> – рівні доступу, </w:t>
      </w:r>
      <w:r w:rsidRPr="00AD6D44">
        <w:rPr>
          <w:rFonts w:ascii="Times New Roman" w:hAnsi="Times New Roman" w:cs="Times New Roman"/>
          <w:i/>
          <w:sz w:val="28"/>
          <w:szCs w:val="28"/>
        </w:rPr>
        <w:t>Q</w:t>
      </w:r>
      <w:r w:rsidRPr="00AD6D44">
        <w:rPr>
          <w:rFonts w:ascii="Times New Roman" w:hAnsi="Times New Roman" w:cs="Times New Roman"/>
          <w:sz w:val="28"/>
          <w:szCs w:val="28"/>
        </w:rPr>
        <w:t xml:space="preserve"> – кваліфікація інсайдера, </w:t>
      </w:r>
      <w:r w:rsidRPr="00AD6D44">
        <w:rPr>
          <w:rFonts w:ascii="Times New Roman" w:hAnsi="Times New Roman" w:cs="Times New Roman"/>
          <w:i/>
          <w:sz w:val="28"/>
          <w:szCs w:val="28"/>
        </w:rPr>
        <w:t>G</w:t>
      </w:r>
      <w:r w:rsidRPr="00AD6D44">
        <w:rPr>
          <w:rFonts w:ascii="Times New Roman" w:hAnsi="Times New Roman" w:cs="Times New Roman"/>
          <w:sz w:val="28"/>
          <w:szCs w:val="28"/>
        </w:rPr>
        <w:t xml:space="preserve"> – ціль інсайдера.</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Таким чином, наукове завдання може бути описано наступним чином: для наявного набору вхідних даних про поведінку користувача знайти наступний кортеж:</w:t>
      </w:r>
    </w:p>
    <w:p w:rsidR="00F16339" w:rsidRPr="00AD6D44" w:rsidRDefault="00F16339" w:rsidP="00217E75">
      <w:pPr>
        <w:spacing w:after="0" w:line="360" w:lineRule="auto"/>
        <w:jc w:val="center"/>
        <w:rPr>
          <w:rFonts w:ascii="Times New Roman" w:hAnsi="Times New Roman" w:cs="Times New Roman"/>
          <w:i/>
          <w:sz w:val="28"/>
          <w:szCs w:val="28"/>
        </w:rPr>
      </w:pPr>
      <w:r w:rsidRPr="00AD6D44">
        <w:rPr>
          <w:rFonts w:ascii="Times New Roman" w:hAnsi="Times New Roman" w:cs="Times New Roman"/>
          <w:sz w:val="28"/>
          <w:szCs w:val="28"/>
        </w:rPr>
        <w:t xml:space="preserve">&lt; </w:t>
      </w:r>
      <w:r w:rsidRPr="00AD6D44">
        <w:rPr>
          <w:rFonts w:ascii="Cambria Math" w:hAnsi="Cambria Math" w:cs="Cambria Math"/>
          <w:sz w:val="28"/>
          <w:szCs w:val="28"/>
        </w:rPr>
        <w:t>𝑀𝑜𝑑</w:t>
      </w:r>
      <w:r w:rsidRPr="00AD6D44">
        <w:rPr>
          <w:rFonts w:ascii="Times New Roman" w:hAnsi="Times New Roman" w:cs="Times New Roman"/>
          <w:sz w:val="28"/>
          <w:szCs w:val="28"/>
        </w:rPr>
        <w:t xml:space="preserve">, </w:t>
      </w:r>
      <w:r w:rsidRPr="00AD6D44">
        <w:rPr>
          <w:rFonts w:ascii="Cambria Math" w:hAnsi="Cambria Math" w:cs="Cambria Math"/>
          <w:sz w:val="28"/>
          <w:szCs w:val="28"/>
        </w:rPr>
        <w:t>𝐴𝑙𝑔</w:t>
      </w:r>
      <w:r w:rsidRPr="00AD6D44">
        <w:rPr>
          <w:rFonts w:ascii="Times New Roman" w:hAnsi="Times New Roman" w:cs="Times New Roman"/>
          <w:sz w:val="28"/>
          <w:szCs w:val="28"/>
        </w:rPr>
        <w:t xml:space="preserve">, </w:t>
      </w:r>
      <w:r w:rsidRPr="00AD6D44">
        <w:rPr>
          <w:rFonts w:ascii="Cambria Math" w:hAnsi="Cambria Math" w:cs="Cambria Math"/>
          <w:sz w:val="28"/>
          <w:szCs w:val="28"/>
        </w:rPr>
        <w:t>𝑀𝑒𝑡</w:t>
      </w:r>
      <w:r w:rsidRPr="00AD6D44">
        <w:rPr>
          <w:rFonts w:ascii="Times New Roman" w:hAnsi="Times New Roman" w:cs="Times New Roman"/>
          <w:sz w:val="28"/>
          <w:szCs w:val="28"/>
        </w:rPr>
        <w:t xml:space="preserve">, </w:t>
      </w:r>
      <w:r w:rsidRPr="00AD6D44">
        <w:rPr>
          <w:rFonts w:ascii="Cambria Math" w:hAnsi="Cambria Math" w:cs="Cambria Math"/>
          <w:sz w:val="28"/>
          <w:szCs w:val="28"/>
        </w:rPr>
        <w:t>𝐴𝑟𝑐ℎ</w:t>
      </w:r>
      <w:r w:rsidRPr="00AD6D44">
        <w:rPr>
          <w:rFonts w:ascii="Times New Roman" w:hAnsi="Times New Roman" w:cs="Times New Roman"/>
          <w:sz w:val="28"/>
          <w:szCs w:val="28"/>
        </w:rPr>
        <w:t xml:space="preserve"> &gt;</w:t>
      </w:r>
      <w:r w:rsidRPr="00AD6D44">
        <w:rPr>
          <w:rFonts w:ascii="Times New Roman" w:hAnsi="Times New Roman" w:cs="Times New Roman"/>
          <w:i/>
          <w:sz w:val="28"/>
          <w:szCs w:val="28"/>
        </w:rPr>
        <w:t>,</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де </w:t>
      </w:r>
      <w:proofErr w:type="spellStart"/>
      <w:r w:rsidRPr="00AD6D44">
        <w:rPr>
          <w:rFonts w:ascii="Times New Roman" w:hAnsi="Times New Roman" w:cs="Times New Roman"/>
          <w:i/>
          <w:sz w:val="28"/>
          <w:szCs w:val="28"/>
        </w:rPr>
        <w:t>Mod</w:t>
      </w:r>
      <w:proofErr w:type="spellEnd"/>
      <w:r w:rsidRPr="00AD6D44">
        <w:rPr>
          <w:rFonts w:ascii="Times New Roman" w:hAnsi="Times New Roman" w:cs="Times New Roman"/>
          <w:sz w:val="28"/>
          <w:szCs w:val="28"/>
        </w:rPr>
        <w:t xml:space="preserve"> – модель представлення великих даних про атаки інсайдерів у форматі </w:t>
      </w:r>
      <w:proofErr w:type="spellStart"/>
      <w:r w:rsidRPr="00AD6D44">
        <w:rPr>
          <w:rFonts w:ascii="Times New Roman" w:hAnsi="Times New Roman" w:cs="Times New Roman"/>
          <w:sz w:val="28"/>
          <w:szCs w:val="28"/>
        </w:rPr>
        <w:t>NoSQL</w:t>
      </w:r>
      <w:proofErr w:type="spellEnd"/>
      <w:r w:rsidRPr="00AD6D44">
        <w:rPr>
          <w:rFonts w:ascii="Times New Roman" w:hAnsi="Times New Roman" w:cs="Times New Roman"/>
          <w:sz w:val="28"/>
          <w:szCs w:val="28"/>
        </w:rPr>
        <w:t xml:space="preserve">, що включає модель інсайдера; </w:t>
      </w:r>
      <w:proofErr w:type="spellStart"/>
      <w:r w:rsidRPr="00AD6D44">
        <w:rPr>
          <w:rFonts w:ascii="Times New Roman" w:hAnsi="Times New Roman" w:cs="Times New Roman"/>
          <w:i/>
          <w:sz w:val="28"/>
          <w:szCs w:val="28"/>
        </w:rPr>
        <w:t>Alg</w:t>
      </w:r>
      <w:proofErr w:type="spellEnd"/>
      <w:r w:rsidRPr="00AD6D44">
        <w:rPr>
          <w:rFonts w:ascii="Times New Roman" w:hAnsi="Times New Roman" w:cs="Times New Roman"/>
          <w:sz w:val="28"/>
          <w:szCs w:val="28"/>
        </w:rPr>
        <w:t xml:space="preserve"> – модель та алгоритми комбінованого застосування експертних правил та методів машинного навчання на користь виявлення </w:t>
      </w:r>
      <w:proofErr w:type="spellStart"/>
      <w:r w:rsidRPr="00AD6D44">
        <w:rPr>
          <w:rFonts w:ascii="Times New Roman" w:hAnsi="Times New Roman" w:cs="Times New Roman"/>
          <w:sz w:val="28"/>
          <w:szCs w:val="28"/>
        </w:rPr>
        <w:t>інсайдерських</w:t>
      </w:r>
      <w:proofErr w:type="spellEnd"/>
      <w:r w:rsidRPr="00AD6D44">
        <w:rPr>
          <w:rFonts w:ascii="Times New Roman" w:hAnsi="Times New Roman" w:cs="Times New Roman"/>
          <w:sz w:val="28"/>
          <w:szCs w:val="28"/>
        </w:rPr>
        <w:t xml:space="preserve"> атак; </w:t>
      </w:r>
      <w:proofErr w:type="spellStart"/>
      <w:r w:rsidRPr="00AD6D44">
        <w:rPr>
          <w:rFonts w:ascii="Times New Roman" w:hAnsi="Times New Roman" w:cs="Times New Roman"/>
          <w:i/>
          <w:sz w:val="28"/>
          <w:szCs w:val="28"/>
        </w:rPr>
        <w:t>Met</w:t>
      </w:r>
      <w:proofErr w:type="spellEnd"/>
      <w:r w:rsidRPr="00AD6D44">
        <w:rPr>
          <w:rFonts w:ascii="Times New Roman" w:hAnsi="Times New Roman" w:cs="Times New Roman"/>
          <w:sz w:val="28"/>
          <w:szCs w:val="28"/>
        </w:rPr>
        <w:t xml:space="preserve"> – методика виявлення інсайдерів у КС, </w:t>
      </w:r>
      <w:proofErr w:type="spellStart"/>
      <w:r w:rsidRPr="00AD6D44">
        <w:rPr>
          <w:rFonts w:ascii="Times New Roman" w:hAnsi="Times New Roman" w:cs="Times New Roman"/>
          <w:i/>
          <w:sz w:val="28"/>
          <w:szCs w:val="28"/>
        </w:rPr>
        <w:t>Arch</w:t>
      </w:r>
      <w:proofErr w:type="spellEnd"/>
      <w:r w:rsidRPr="00AD6D44">
        <w:rPr>
          <w:rFonts w:ascii="Times New Roman" w:hAnsi="Times New Roman" w:cs="Times New Roman"/>
          <w:sz w:val="28"/>
          <w:szCs w:val="28"/>
        </w:rPr>
        <w:t xml:space="preserve"> – архітектура та програмна реалізація системи виявлення інсайдерів у КС.</w:t>
      </w:r>
    </w:p>
    <w:p w:rsidR="00F16339" w:rsidRPr="00AD6D44" w:rsidRDefault="00F16339" w:rsidP="00217E75">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 xml:space="preserve">При цьому необхідно досягти максимізації показника F-заходи комплексу алгоритмів при обмеженнях наступних заходів: повноти, точності,  акуратності; помилки; з урахуванням вимог до своєчасності та </w:t>
      </w:r>
      <w:proofErr w:type="spellStart"/>
      <w:r w:rsidRPr="00AD6D44">
        <w:rPr>
          <w:rFonts w:ascii="Times New Roman" w:hAnsi="Times New Roman" w:cs="Times New Roman"/>
          <w:sz w:val="28"/>
          <w:szCs w:val="28"/>
        </w:rPr>
        <w:t>ресурсоспоживання</w:t>
      </w:r>
      <w:proofErr w:type="spellEnd"/>
      <w:r w:rsidRPr="00AD6D44">
        <w:rPr>
          <w:rFonts w:ascii="Times New Roman" w:hAnsi="Times New Roman" w:cs="Times New Roman"/>
          <w:sz w:val="28"/>
          <w:szCs w:val="28"/>
        </w:rPr>
        <w:t>.</w:t>
      </w:r>
    </w:p>
    <w:p w:rsidR="00F16339" w:rsidRPr="00AD6D44" w:rsidRDefault="00F16339" w:rsidP="00217E75">
      <w:pPr>
        <w:widowControl w:val="0"/>
        <w:spacing w:after="0" w:line="360" w:lineRule="auto"/>
        <w:ind w:firstLine="709"/>
        <w:jc w:val="both"/>
        <w:rPr>
          <w:rFonts w:ascii="Times New Roman" w:hAnsi="Times New Roman" w:cs="Times New Roman"/>
          <w:sz w:val="28"/>
          <w:szCs w:val="28"/>
        </w:rPr>
        <w:sectPr w:rsidR="00F16339" w:rsidRPr="00AD6D44" w:rsidSect="00346AD5">
          <w:headerReference w:type="default" r:id="rId23"/>
          <w:type w:val="nextColumn"/>
          <w:pgSz w:w="11910" w:h="16840"/>
          <w:pgMar w:top="851" w:right="851" w:bottom="851" w:left="1418" w:header="714" w:footer="0" w:gutter="0"/>
          <w:pgNumType w:start="8"/>
          <w:cols w:space="720"/>
        </w:sectPr>
      </w:pPr>
    </w:p>
    <w:p w:rsidR="00585070" w:rsidRPr="00AD6D44" w:rsidRDefault="00585070" w:rsidP="00455DB0">
      <w:pPr>
        <w:widowControl w:val="0"/>
        <w:tabs>
          <w:tab w:val="left" w:pos="9639"/>
        </w:tabs>
        <w:autoSpaceDE w:val="0"/>
        <w:autoSpaceDN w:val="0"/>
        <w:spacing w:before="87" w:after="0" w:line="360" w:lineRule="auto"/>
        <w:ind w:firstLine="708"/>
        <w:jc w:val="center"/>
        <w:outlineLvl w:val="0"/>
        <w:rPr>
          <w:rFonts w:ascii="Times New Roman" w:eastAsia="Times New Roman" w:hAnsi="Times New Roman" w:cs="Times New Roman"/>
          <w:bCs/>
          <w:sz w:val="28"/>
          <w:szCs w:val="28"/>
        </w:rPr>
      </w:pPr>
      <w:r w:rsidRPr="00AD6D44">
        <w:rPr>
          <w:rFonts w:ascii="Times New Roman" w:eastAsia="Times New Roman" w:hAnsi="Times New Roman" w:cs="Times New Roman"/>
          <w:bCs/>
          <w:sz w:val="28"/>
          <w:szCs w:val="28"/>
        </w:rPr>
        <w:lastRenderedPageBreak/>
        <w:t>МОДЕЛІ ТА АЛГОРИТМИ ВИЯВЛЕННЯ ІНСАЙДЕРІВ У КОМП’ЮТЕРНИХ СИСТЕМАХ</w:t>
      </w:r>
    </w:p>
    <w:p w:rsidR="00585070" w:rsidRPr="00AD6D44" w:rsidRDefault="00585070" w:rsidP="00217E75">
      <w:pPr>
        <w:widowControl w:val="0"/>
        <w:tabs>
          <w:tab w:val="left" w:pos="9639"/>
        </w:tabs>
        <w:autoSpaceDE w:val="0"/>
        <w:autoSpaceDN w:val="0"/>
        <w:spacing w:before="6" w:after="0" w:line="240" w:lineRule="auto"/>
        <w:rPr>
          <w:rFonts w:ascii="Times New Roman" w:eastAsia="Times New Roman" w:hAnsi="Times New Roman" w:cs="Times New Roman"/>
          <w:sz w:val="23"/>
          <w:szCs w:val="28"/>
        </w:rPr>
      </w:pPr>
    </w:p>
    <w:p w:rsidR="00585070" w:rsidRPr="00AD6D44" w:rsidRDefault="00585070" w:rsidP="00217E75">
      <w:pPr>
        <w:widowControl w:val="0"/>
        <w:tabs>
          <w:tab w:val="left" w:pos="1473"/>
          <w:tab w:val="left" w:pos="9639"/>
        </w:tabs>
        <w:autoSpaceDE w:val="0"/>
        <w:autoSpaceDN w:val="0"/>
        <w:spacing w:before="1" w:after="0" w:line="240" w:lineRule="auto"/>
        <w:ind w:firstLine="709"/>
        <w:rPr>
          <w:rFonts w:ascii="Times New Roman" w:eastAsia="Times New Roman" w:hAnsi="Times New Roman" w:cs="Times New Roman"/>
          <w:sz w:val="28"/>
        </w:rPr>
      </w:pPr>
      <w:bookmarkStart w:id="4" w:name="_bookmark9"/>
      <w:bookmarkEnd w:id="4"/>
      <w:r w:rsidRPr="00AD6D44">
        <w:rPr>
          <w:rFonts w:ascii="Times New Roman" w:eastAsia="Times New Roman" w:hAnsi="Times New Roman" w:cs="Times New Roman"/>
          <w:sz w:val="28"/>
        </w:rPr>
        <w:t xml:space="preserve">2.1 Модель представлення великих даних про </w:t>
      </w:r>
      <w:proofErr w:type="spellStart"/>
      <w:r w:rsidRPr="00AD6D44">
        <w:rPr>
          <w:rFonts w:ascii="Times New Roman" w:eastAsia="Times New Roman" w:hAnsi="Times New Roman" w:cs="Times New Roman"/>
          <w:sz w:val="28"/>
        </w:rPr>
        <w:t>інсайдерські</w:t>
      </w:r>
      <w:proofErr w:type="spellEnd"/>
      <w:r w:rsidRPr="00AD6D44">
        <w:rPr>
          <w:rFonts w:ascii="Times New Roman" w:eastAsia="Times New Roman" w:hAnsi="Times New Roman" w:cs="Times New Roman"/>
          <w:sz w:val="28"/>
        </w:rPr>
        <w:t xml:space="preserve"> атаки форматі </w:t>
      </w:r>
      <w:proofErr w:type="spellStart"/>
      <w:r w:rsidRPr="00AD6D44">
        <w:rPr>
          <w:rFonts w:ascii="Times New Roman" w:eastAsia="Times New Roman" w:hAnsi="Times New Roman" w:cs="Times New Roman"/>
          <w:sz w:val="28"/>
        </w:rPr>
        <w:t>NoSQL</w:t>
      </w:r>
      <w:proofErr w:type="spellEnd"/>
    </w:p>
    <w:p w:rsidR="00585070" w:rsidRPr="00AD6D44" w:rsidRDefault="00585070" w:rsidP="00217E75">
      <w:pPr>
        <w:widowControl w:val="0"/>
        <w:tabs>
          <w:tab w:val="left" w:pos="9639"/>
        </w:tabs>
        <w:autoSpaceDE w:val="0"/>
        <w:autoSpaceDN w:val="0"/>
        <w:spacing w:after="0" w:line="240" w:lineRule="auto"/>
        <w:rPr>
          <w:rFonts w:ascii="Times New Roman" w:eastAsia="Times New Roman" w:hAnsi="Times New Roman" w:cs="Times New Roman"/>
          <w:b/>
          <w:sz w:val="30"/>
          <w:szCs w:val="28"/>
        </w:rPr>
      </w:pPr>
    </w:p>
    <w:p w:rsidR="00585070" w:rsidRPr="00AD6D44" w:rsidRDefault="00585070" w:rsidP="00217E75">
      <w:pPr>
        <w:widowControl w:val="0"/>
        <w:tabs>
          <w:tab w:val="left" w:pos="9639"/>
        </w:tabs>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Сучасні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є комплексними та використовують безліч способів реалізації та векторів атак для отримання несанкціонованого доступу та компрометації інформаційних об'єктів у внутрішній мережі. Інсайдер може бути будь-який користувач мережі. Отже, у системах захисту від атак необхідно виконувати процедури аналізу та контролю дій користувачів, які називаються </w:t>
      </w:r>
      <w:proofErr w:type="spellStart"/>
      <w:r w:rsidRPr="00AD6D44">
        <w:rPr>
          <w:rFonts w:ascii="Times New Roman" w:eastAsia="Times New Roman" w:hAnsi="Times New Roman" w:cs="Times New Roman"/>
          <w:sz w:val="28"/>
          <w:szCs w:val="28"/>
        </w:rPr>
        <w:t>профільуванням</w:t>
      </w:r>
      <w:proofErr w:type="spellEnd"/>
      <w:r w:rsidRPr="00AD6D44">
        <w:rPr>
          <w:rFonts w:ascii="Times New Roman" w:eastAsia="Times New Roman" w:hAnsi="Times New Roman" w:cs="Times New Roman"/>
          <w:sz w:val="28"/>
          <w:szCs w:val="28"/>
        </w:rPr>
        <w:t xml:space="preserve"> поведінки користувачів.</w:t>
      </w:r>
    </w:p>
    <w:p w:rsidR="00585070" w:rsidRPr="00AD6D44" w:rsidRDefault="00585070" w:rsidP="00217E75">
      <w:pPr>
        <w:widowControl w:val="0"/>
        <w:tabs>
          <w:tab w:val="left" w:pos="9639"/>
        </w:tabs>
        <w:autoSpaceDE w:val="0"/>
        <w:autoSpaceDN w:val="0"/>
        <w:spacing w:before="4"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У існуючих дослідженнях та розробках ці процедури отримали назву аналітики поведінки користувачів – </w:t>
      </w:r>
      <w:proofErr w:type="spellStart"/>
      <w:r w:rsidRPr="00AD6D44">
        <w:rPr>
          <w:rFonts w:ascii="Times New Roman" w:eastAsia="Times New Roman" w:hAnsi="Times New Roman" w:cs="Times New Roman"/>
          <w:sz w:val="28"/>
          <w:szCs w:val="28"/>
        </w:rPr>
        <w:t>User</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Behavior</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Analytics</w:t>
      </w:r>
      <w:proofErr w:type="spellEnd"/>
      <w:r w:rsidRPr="00AD6D44">
        <w:rPr>
          <w:rFonts w:ascii="Times New Roman" w:eastAsia="Times New Roman" w:hAnsi="Times New Roman" w:cs="Times New Roman"/>
          <w:sz w:val="28"/>
          <w:szCs w:val="28"/>
        </w:rPr>
        <w:t xml:space="preserve"> (UBA) та </w:t>
      </w:r>
      <w:proofErr w:type="spellStart"/>
      <w:r w:rsidRPr="00AD6D44">
        <w:rPr>
          <w:rFonts w:ascii="Times New Roman" w:eastAsia="Times New Roman" w:hAnsi="Times New Roman" w:cs="Times New Roman"/>
          <w:sz w:val="28"/>
          <w:szCs w:val="28"/>
        </w:rPr>
        <w:t>User</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and</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Entity</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Behavior</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Analytics</w:t>
      </w:r>
      <w:proofErr w:type="spellEnd"/>
      <w:r w:rsidRPr="00AD6D44">
        <w:rPr>
          <w:rFonts w:ascii="Times New Roman" w:eastAsia="Times New Roman" w:hAnsi="Times New Roman" w:cs="Times New Roman"/>
          <w:sz w:val="28"/>
          <w:szCs w:val="28"/>
        </w:rPr>
        <w:t xml:space="preserve"> (UEBA) [23, 35]. Формально системи UBA та UEBA належать до одного і того ж класу систем, але між ними є одна фундаментальна різниця. UBA-системи використовують інформацію, що містить тільки дані про активність користувача, отже, фокусуються на користувачах та їх ролях. UEBA-системи разом з даними, що застосовуються в UBA-системах, враховують інформацію про системне оточення (мережевий </w:t>
      </w:r>
      <w:proofErr w:type="spellStart"/>
      <w:r w:rsidRPr="00AD6D44">
        <w:rPr>
          <w:rFonts w:ascii="Times New Roman" w:eastAsia="Times New Roman" w:hAnsi="Times New Roman" w:cs="Times New Roman"/>
          <w:sz w:val="28"/>
          <w:szCs w:val="28"/>
        </w:rPr>
        <w:t>трафік</w:t>
      </w:r>
      <w:proofErr w:type="spellEnd"/>
      <w:r w:rsidRPr="00AD6D44">
        <w:rPr>
          <w:rFonts w:ascii="Times New Roman" w:eastAsia="Times New Roman" w:hAnsi="Times New Roman" w:cs="Times New Roman"/>
          <w:sz w:val="28"/>
          <w:szCs w:val="28"/>
        </w:rPr>
        <w:t>, системи зберігання даних, робочі станції та програмне забезпечення). Це дає можливість UEBA-системам профілювати не лише користувачів, а й стан програмного та апаратного забезпечення загалом.</w:t>
      </w:r>
    </w:p>
    <w:p w:rsidR="00585070" w:rsidRPr="00AD6D44" w:rsidRDefault="00585070" w:rsidP="00217E75">
      <w:pPr>
        <w:widowControl w:val="0"/>
        <w:tabs>
          <w:tab w:val="left" w:pos="9639"/>
        </w:tabs>
        <w:autoSpaceDE w:val="0"/>
        <w:autoSpaceDN w:val="0"/>
        <w:spacing w:before="87"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Для реалізації UBA і UEBA необхідна система управління базами даних (СУБД), здатна легко масштабуватися і має високу швидкість обробки запитів. Для цього в даний час використовуються СУБД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Not</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only</w:t>
      </w:r>
      <w:proofErr w:type="spellEnd"/>
      <w:r w:rsidRPr="00AD6D44">
        <w:rPr>
          <w:rFonts w:ascii="Times New Roman" w:eastAsia="Times New Roman" w:hAnsi="Times New Roman" w:cs="Times New Roman"/>
          <w:sz w:val="28"/>
          <w:szCs w:val="28"/>
        </w:rPr>
        <w:t xml:space="preserve"> SQL) [16, 24, 28, 40]. Рішення на основі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в цілому надають масштабований та гнучкий спосіб вирішення завдань, які раніше керувалися реляційними базами даних. Прикладом СУБД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є </w:t>
      </w:r>
      <w:proofErr w:type="spellStart"/>
      <w:r w:rsidRPr="00AD6D44">
        <w:rPr>
          <w:rFonts w:ascii="Times New Roman" w:eastAsia="Times New Roman" w:hAnsi="Times New Roman" w:cs="Times New Roman"/>
          <w:sz w:val="28"/>
          <w:szCs w:val="28"/>
        </w:rPr>
        <w:t>OrientDB</w:t>
      </w:r>
      <w:proofErr w:type="spellEnd"/>
      <w:r w:rsidRPr="00AD6D44">
        <w:rPr>
          <w:rFonts w:ascii="Times New Roman" w:eastAsia="Times New Roman" w:hAnsi="Times New Roman" w:cs="Times New Roman"/>
          <w:sz w:val="28"/>
          <w:szCs w:val="28"/>
        </w:rPr>
        <w:t xml:space="preserve">  [38], яка поєднує в собі можливості </w:t>
      </w:r>
      <w:proofErr w:type="spellStart"/>
      <w:r w:rsidRPr="00AD6D44">
        <w:rPr>
          <w:rFonts w:ascii="Times New Roman" w:eastAsia="Times New Roman" w:hAnsi="Times New Roman" w:cs="Times New Roman"/>
          <w:sz w:val="28"/>
          <w:szCs w:val="28"/>
        </w:rPr>
        <w:t>документоорієнтованої</w:t>
      </w:r>
      <w:proofErr w:type="spellEnd"/>
      <w:r w:rsidRPr="00AD6D44">
        <w:rPr>
          <w:rFonts w:ascii="Times New Roman" w:eastAsia="Times New Roman" w:hAnsi="Times New Roman" w:cs="Times New Roman"/>
          <w:sz w:val="28"/>
          <w:szCs w:val="28"/>
        </w:rPr>
        <w:t xml:space="preserve"> та </w:t>
      </w:r>
      <w:proofErr w:type="spellStart"/>
      <w:r w:rsidRPr="00AD6D44">
        <w:rPr>
          <w:rFonts w:ascii="Times New Roman" w:eastAsia="Times New Roman" w:hAnsi="Times New Roman" w:cs="Times New Roman"/>
          <w:sz w:val="28"/>
          <w:szCs w:val="28"/>
        </w:rPr>
        <w:t>графоорієнтованої</w:t>
      </w:r>
      <w:proofErr w:type="spellEnd"/>
      <w:r w:rsidRPr="00AD6D44">
        <w:rPr>
          <w:rFonts w:ascii="Times New Roman" w:eastAsia="Times New Roman" w:hAnsi="Times New Roman" w:cs="Times New Roman"/>
          <w:sz w:val="28"/>
          <w:szCs w:val="28"/>
        </w:rPr>
        <w:t xml:space="preserve"> баз даних (БД). Це означає, що вона має повні графічні можливості у поєднанні з функціями, які зазвичай </w:t>
      </w:r>
      <w:r w:rsidRPr="00AD6D44">
        <w:rPr>
          <w:rFonts w:ascii="Times New Roman" w:eastAsia="Times New Roman" w:hAnsi="Times New Roman" w:cs="Times New Roman"/>
          <w:sz w:val="28"/>
          <w:szCs w:val="28"/>
        </w:rPr>
        <w:lastRenderedPageBreak/>
        <w:t>присутні тільки в базах даних документів.</w:t>
      </w:r>
    </w:p>
    <w:p w:rsidR="00585070" w:rsidRPr="00AD6D44" w:rsidRDefault="00585070"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Для побудови моделі представлення великих даних про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з метою виявлення інсайдерів в КС розглянемо джерела даних, що збираються. Як джерела даних для аналітики поведінки користувачів візьмемо всі клієнтські пристрої, підключені як до бездротових, так і до провідних компонентів КС. У запропонованій моделі передбачається здійснювати контроль над усім обладнанням, що знаходиться в локальній мережі, та над тими пристроями, наявність яких не передбачалося власником мережі, наприклад, мобільних телефонів, ноутбуків та інших пристроїв, що мають можливість бездротового з'єднання.</w:t>
      </w:r>
    </w:p>
    <w:p w:rsidR="00585070" w:rsidRPr="00AD6D44" w:rsidRDefault="00585070" w:rsidP="00217E75">
      <w:pPr>
        <w:widowControl w:val="0"/>
        <w:autoSpaceDE w:val="0"/>
        <w:autoSpaceDN w:val="0"/>
        <w:spacing w:before="6"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На рис. 2.1 наводиться приклад джерел для збору відомостей, якими можуть виступати дані, що передаються по мережі, різні програми, а також використовувані пристрої.</w:t>
      </w:r>
    </w:p>
    <w:p w:rsidR="00585070" w:rsidRPr="00AD6D44" w:rsidRDefault="00585070" w:rsidP="00217E75">
      <w:pPr>
        <w:widowControl w:val="0"/>
        <w:autoSpaceDE w:val="0"/>
        <w:autoSpaceDN w:val="0"/>
        <w:spacing w:before="3" w:after="0" w:line="240" w:lineRule="auto"/>
        <w:jc w:val="center"/>
        <w:rPr>
          <w:rFonts w:ascii="Times New Roman" w:eastAsia="Times New Roman" w:hAnsi="Times New Roman" w:cs="Times New Roman"/>
          <w:sz w:val="8"/>
          <w:szCs w:val="28"/>
        </w:rPr>
      </w:pPr>
      <w:r w:rsidRPr="00AD6D44">
        <w:rPr>
          <w:rFonts w:ascii="Times New Roman" w:eastAsia="Times New Roman" w:hAnsi="Times New Roman" w:cs="Times New Roman"/>
          <w:noProof/>
          <w:sz w:val="8"/>
          <w:szCs w:val="28"/>
          <w:lang w:eastAsia="uk-UA"/>
        </w:rPr>
        <w:drawing>
          <wp:inline distT="0" distB="0" distL="0" distR="0" wp14:anchorId="34EF94A0" wp14:editId="66259F61">
            <wp:extent cx="3943847" cy="3562907"/>
            <wp:effectExtent l="0" t="0" r="0"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40732" cy="3560093"/>
                    </a:xfrm>
                    <a:prstGeom prst="rect">
                      <a:avLst/>
                    </a:prstGeom>
                    <a:noFill/>
                    <a:ln>
                      <a:noFill/>
                    </a:ln>
                  </pic:spPr>
                </pic:pic>
              </a:graphicData>
            </a:graphic>
          </wp:inline>
        </w:drawing>
      </w:r>
    </w:p>
    <w:p w:rsidR="00585070" w:rsidRPr="00AD6D44" w:rsidRDefault="00585070" w:rsidP="00217E75">
      <w:pPr>
        <w:widowControl w:val="0"/>
        <w:autoSpaceDE w:val="0"/>
        <w:autoSpaceDN w:val="0"/>
        <w:spacing w:before="7" w:after="0" w:line="240" w:lineRule="auto"/>
        <w:rPr>
          <w:rFonts w:ascii="Times New Roman" w:eastAsia="Times New Roman" w:hAnsi="Times New Roman" w:cs="Times New Roman"/>
          <w:sz w:val="34"/>
          <w:szCs w:val="28"/>
        </w:rPr>
      </w:pPr>
    </w:p>
    <w:p w:rsidR="00585070" w:rsidRPr="00AD6D44" w:rsidRDefault="00585070" w:rsidP="00217E75">
      <w:pPr>
        <w:widowControl w:val="0"/>
        <w:autoSpaceDE w:val="0"/>
        <w:autoSpaceDN w:val="0"/>
        <w:spacing w:after="0" w:line="36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2.1 – Джерела для збору даних, що описують поведінку користувача в КС</w:t>
      </w:r>
    </w:p>
    <w:p w:rsidR="00585070" w:rsidRPr="00AD6D44" w:rsidRDefault="00585070"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585070" w:rsidRPr="00AD6D44" w:rsidRDefault="00585070"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Формальний вид моделі уявлення великих даних про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має такий вигляд:</w:t>
      </w:r>
    </w:p>
    <w:p w:rsidR="00585070" w:rsidRPr="00AD6D44" w:rsidRDefault="00585070" w:rsidP="00217E75">
      <w:pPr>
        <w:widowControl w:val="0"/>
        <w:autoSpaceDE w:val="0"/>
        <w:autoSpaceDN w:val="0"/>
        <w:spacing w:after="0" w:line="324" w:lineRule="exact"/>
        <w:jc w:val="center"/>
        <w:rPr>
          <w:rFonts w:ascii="Times New Roman" w:eastAsia="Times New Roman" w:hAnsi="Times New Roman" w:cs="Times New Roman"/>
          <w:sz w:val="28"/>
        </w:rPr>
      </w:pPr>
      <w:r w:rsidRPr="00AD6D44">
        <w:rPr>
          <w:rFonts w:ascii="Cambria Math" w:eastAsia="Cambria Math" w:hAnsi="Cambria Math" w:cs="Times New Roman"/>
          <w:sz w:val="28"/>
        </w:rPr>
        <w:lastRenderedPageBreak/>
        <w:t xml:space="preserve">𝑀 = </w:t>
      </w:r>
      <w:r w:rsidRPr="00AD6D44">
        <w:rPr>
          <w:rFonts w:ascii="MS Mincho" w:eastAsia="MS Mincho" w:hAnsi="MS Mincho" w:cs="MS Mincho"/>
          <w:sz w:val="28"/>
        </w:rPr>
        <w:t>〈</w:t>
      </w:r>
      <w:r w:rsidRPr="00AD6D44">
        <w:rPr>
          <w:rFonts w:ascii="Cambria Math" w:eastAsia="Cambria Math" w:hAnsi="Cambria Math" w:cs="Times New Roman"/>
          <w:sz w:val="28"/>
        </w:rPr>
        <w:t>𝐴, 𝐼</w:t>
      </w:r>
      <w:r w:rsidRPr="00AD6D44">
        <w:rPr>
          <w:rFonts w:ascii="MS Mincho" w:eastAsia="MS Mincho" w:hAnsi="MS Mincho" w:cs="MS Mincho"/>
          <w:sz w:val="28"/>
        </w:rPr>
        <w:t>〉</w:t>
      </w:r>
      <w:r w:rsidRPr="00AD6D44">
        <w:rPr>
          <w:rFonts w:ascii="Times New Roman" w:eastAsia="Times New Roman" w:hAnsi="Times New Roman" w:cs="Times New Roman"/>
          <w:spacing w:val="-10"/>
          <w:sz w:val="28"/>
        </w:rPr>
        <w:t>,</w:t>
      </w:r>
    </w:p>
    <w:p w:rsidR="00585070" w:rsidRPr="00AD6D44" w:rsidRDefault="00585070" w:rsidP="00217E75">
      <w:pPr>
        <w:widowControl w:val="0"/>
        <w:autoSpaceDE w:val="0"/>
        <w:autoSpaceDN w:val="0"/>
        <w:spacing w:before="157"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де </w:t>
      </w:r>
      <w:r w:rsidRPr="00AD6D44">
        <w:rPr>
          <w:rFonts w:ascii="Times New Roman" w:eastAsia="Times New Roman" w:hAnsi="Times New Roman" w:cs="Times New Roman"/>
          <w:i/>
          <w:sz w:val="28"/>
          <w:szCs w:val="28"/>
        </w:rPr>
        <w:t>A</w:t>
      </w:r>
      <w:r w:rsidRPr="00AD6D44">
        <w:rPr>
          <w:rFonts w:ascii="Times New Roman" w:eastAsia="Times New Roman" w:hAnsi="Times New Roman" w:cs="Times New Roman"/>
          <w:sz w:val="28"/>
          <w:szCs w:val="28"/>
        </w:rPr>
        <w:t xml:space="preserve"> – елементи, що є атрибутами поведінки користувача, </w:t>
      </w:r>
      <w:r w:rsidRPr="00AD6D44">
        <w:rPr>
          <w:rFonts w:ascii="Times New Roman" w:eastAsia="Times New Roman" w:hAnsi="Times New Roman" w:cs="Times New Roman"/>
          <w:i/>
          <w:sz w:val="28"/>
          <w:szCs w:val="28"/>
        </w:rPr>
        <w:t xml:space="preserve">I </w:t>
      </w:r>
      <w:r w:rsidRPr="00AD6D44">
        <w:rPr>
          <w:rFonts w:ascii="Times New Roman" w:eastAsia="Times New Roman" w:hAnsi="Times New Roman" w:cs="Times New Roman"/>
          <w:sz w:val="28"/>
          <w:szCs w:val="28"/>
        </w:rPr>
        <w:t>– модель інсайдера та критерії, які дозволяють визначити поточного користувача до категорії інсайдерів.</w:t>
      </w:r>
    </w:p>
    <w:p w:rsidR="00585070" w:rsidRPr="00AD6D44" w:rsidRDefault="00585070" w:rsidP="00217E75">
      <w:pPr>
        <w:widowControl w:val="0"/>
        <w:tabs>
          <w:tab w:val="left" w:pos="2833"/>
          <w:tab w:val="left" w:pos="4588"/>
          <w:tab w:val="left" w:pos="6017"/>
          <w:tab w:val="left" w:pos="7551"/>
          <w:tab w:val="left" w:pos="9781"/>
        </w:tabs>
        <w:autoSpaceDE w:val="0"/>
        <w:autoSpaceDN w:val="0"/>
        <w:spacing w:before="87" w:after="0" w:line="355"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pacing w:val="-2"/>
          <w:sz w:val="28"/>
          <w:szCs w:val="28"/>
        </w:rPr>
        <w:t>Уявимо</w:t>
      </w:r>
      <w:r w:rsidR="00614E42">
        <w:rPr>
          <w:rFonts w:ascii="Times New Roman" w:eastAsia="Times New Roman" w:hAnsi="Times New Roman" w:cs="Times New Roman"/>
          <w:spacing w:val="-2"/>
          <w:sz w:val="28"/>
          <w:szCs w:val="28"/>
        </w:rPr>
        <w:t xml:space="preserve"> </w:t>
      </w:r>
      <w:r w:rsidRPr="00AD6D44">
        <w:rPr>
          <w:rFonts w:ascii="Times New Roman" w:eastAsia="Times New Roman" w:hAnsi="Times New Roman" w:cs="Times New Roman"/>
          <w:spacing w:val="-2"/>
          <w:sz w:val="28"/>
          <w:szCs w:val="28"/>
        </w:rPr>
        <w:t>виділені</w:t>
      </w:r>
      <w:r w:rsidRPr="00AD6D44">
        <w:rPr>
          <w:rFonts w:ascii="Times New Roman" w:eastAsia="Times New Roman" w:hAnsi="Times New Roman" w:cs="Times New Roman"/>
          <w:sz w:val="28"/>
          <w:szCs w:val="28"/>
        </w:rPr>
        <w:tab/>
      </w:r>
      <w:r w:rsidR="00614E42">
        <w:rPr>
          <w:rFonts w:ascii="Times New Roman" w:eastAsia="Times New Roman" w:hAnsi="Times New Roman" w:cs="Times New Roman"/>
          <w:spacing w:val="-2"/>
          <w:sz w:val="28"/>
          <w:szCs w:val="28"/>
        </w:rPr>
        <w:t xml:space="preserve">атрибути поведінки </w:t>
      </w:r>
      <w:r w:rsidRPr="00AD6D44">
        <w:rPr>
          <w:rFonts w:ascii="Times New Roman" w:eastAsia="Times New Roman" w:hAnsi="Times New Roman" w:cs="Times New Roman"/>
          <w:spacing w:val="-2"/>
          <w:sz w:val="28"/>
          <w:szCs w:val="28"/>
        </w:rPr>
        <w:t>користувачів</w:t>
      </w:r>
      <w:r w:rsidR="00614E42">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10"/>
          <w:sz w:val="28"/>
          <w:szCs w:val="28"/>
        </w:rPr>
        <w:t>і</w:t>
      </w:r>
      <w:r w:rsidR="00614E42">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6"/>
          <w:sz w:val="28"/>
          <w:szCs w:val="28"/>
        </w:rPr>
        <w:t xml:space="preserve">їх </w:t>
      </w:r>
      <w:r w:rsidRPr="00AD6D44">
        <w:rPr>
          <w:rFonts w:ascii="Times New Roman" w:eastAsia="Times New Roman" w:hAnsi="Times New Roman" w:cs="Times New Roman"/>
          <w:sz w:val="28"/>
          <w:szCs w:val="28"/>
        </w:rPr>
        <w:t xml:space="preserve">взаємозв'язку формально: </w:t>
      </w:r>
    </w:p>
    <w:p w:rsidR="00585070" w:rsidRPr="00AD6D44" w:rsidRDefault="00585070" w:rsidP="00217E75">
      <w:pPr>
        <w:widowControl w:val="0"/>
        <w:tabs>
          <w:tab w:val="left" w:pos="9781"/>
        </w:tabs>
        <w:autoSpaceDE w:val="0"/>
        <w:autoSpaceDN w:val="0"/>
        <w:spacing w:before="1" w:after="0" w:line="240" w:lineRule="auto"/>
        <w:jc w:val="center"/>
        <w:rPr>
          <w:rFonts w:ascii="Times New Roman" w:eastAsia="Times New Roman" w:hAnsi="Times New Roman" w:cs="Times New Roman"/>
          <w:sz w:val="28"/>
        </w:rPr>
      </w:pPr>
      <w:r w:rsidRPr="00AD6D44">
        <w:rPr>
          <w:rFonts w:ascii="Cambria Math" w:eastAsia="Cambria Math" w:hAnsi="Cambria Math" w:cs="Times New Roman"/>
          <w:sz w:val="28"/>
        </w:rPr>
        <w:t xml:space="preserve">𝐴 = &lt;𝐷𝑎𝑡𝑎𝑆𝑜𝑢𝑟𝑐𝑒𝑠, 𝑈𝑠𝑒𝑟𝑠, 𝐷𝑎𝑡𝑎, </w:t>
      </w:r>
      <w:proofErr w:type="spellStart"/>
      <w:r w:rsidRPr="00AD6D44">
        <w:rPr>
          <w:rFonts w:ascii="Cambria Math" w:eastAsia="Cambria Math" w:hAnsi="Cambria Math" w:cs="Times New Roman"/>
          <w:i/>
          <w:sz w:val="28"/>
        </w:rPr>
        <w:t>Parcer</w:t>
      </w:r>
      <w:proofErr w:type="spellEnd"/>
      <w:r w:rsidRPr="00AD6D44">
        <w:rPr>
          <w:rFonts w:ascii="Cambria Math" w:eastAsia="Cambria Math" w:hAnsi="Cambria Math" w:cs="Times New Roman"/>
          <w:sz w:val="28"/>
        </w:rPr>
        <w:t>&gt;</w:t>
      </w:r>
      <w:r w:rsidRPr="00AD6D44">
        <w:rPr>
          <w:rFonts w:ascii="Times New Roman" w:eastAsia="Times New Roman" w:hAnsi="Times New Roman" w:cs="Times New Roman"/>
          <w:spacing w:val="-2"/>
          <w:sz w:val="28"/>
        </w:rPr>
        <w:t>.</w:t>
      </w:r>
    </w:p>
    <w:p w:rsidR="00585070" w:rsidRPr="00AD6D44" w:rsidRDefault="00585070" w:rsidP="00217E75">
      <w:pPr>
        <w:widowControl w:val="0"/>
        <w:tabs>
          <w:tab w:val="left" w:pos="9781"/>
          <w:tab w:val="left" w:pos="9923"/>
        </w:tabs>
        <w:autoSpaceDE w:val="0"/>
        <w:autoSpaceDN w:val="0"/>
        <w:spacing w:before="161" w:after="0" w:line="24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Перерахуємо елементи, що входять до цього кортежу:</w:t>
      </w:r>
    </w:p>
    <w:p w:rsidR="00585070" w:rsidRPr="00AD6D44" w:rsidRDefault="00585070" w:rsidP="00217E75">
      <w:pPr>
        <w:widowControl w:val="0"/>
        <w:tabs>
          <w:tab w:val="left" w:pos="9639"/>
        </w:tabs>
        <w:autoSpaceDE w:val="0"/>
        <w:autoSpaceDN w:val="0"/>
        <w:spacing w:before="162" w:after="0" w:line="355" w:lineRule="auto"/>
        <w:ind w:firstLine="708"/>
        <w:jc w:val="both"/>
        <w:rPr>
          <w:rFonts w:ascii="Times New Roman" w:eastAsia="Times New Roman" w:hAnsi="Times New Roman" w:cs="Times New Roman"/>
          <w:sz w:val="28"/>
          <w:szCs w:val="28"/>
        </w:rPr>
      </w:pPr>
      <w:r w:rsidRPr="00AD6D44">
        <w:rPr>
          <w:rFonts w:ascii="Symbol" w:eastAsia="Symbol" w:hAnsi="Symbol" w:cs="Times New Roman"/>
          <w:sz w:val="28"/>
          <w:szCs w:val="28"/>
        </w:rPr>
        <w:t></w:t>
      </w:r>
      <w:r w:rsidRPr="00AD6D44">
        <w:rPr>
          <w:rFonts w:ascii="Times New Roman" w:eastAsia="Times New Roman" w:hAnsi="Times New Roman" w:cs="Times New Roman"/>
          <w:spacing w:val="80"/>
          <w:sz w:val="28"/>
          <w:szCs w:val="28"/>
        </w:rPr>
        <w:t xml:space="preserve"> </w:t>
      </w:r>
      <w:r w:rsidRPr="00AD6D44">
        <w:rPr>
          <w:rFonts w:ascii="Cambria Math" w:eastAsia="Cambria Math" w:hAnsi="Cambria Math" w:cs="Times New Roman"/>
          <w:sz w:val="28"/>
          <w:szCs w:val="28"/>
        </w:rPr>
        <w:t>𝐷𝑎𝑡𝑎𝑆𝑜𝑢𝑟𝑐𝑒𝑠 = &lt;𝑁𝑒𝑡𝑓𝑙𝑜𝑤, 𝐴𝑝𝑝𝑙𝑖𝑐𝑎𝑡𝑖𝑜𝑛, 𝑆𝑐𝑎𝑛𝑛𝑒𝑟, 𝑆𝑒𝑟𝑣𝑒𝑟, 𝐷𝑒𝑣𝑖𝑐𝑒&gt;</w:t>
      </w:r>
      <w:r w:rsidRPr="00AD6D44">
        <w:rPr>
          <w:rFonts w:ascii="Times New Roman" w:eastAsia="Times New Roman" w:hAnsi="Times New Roman" w:cs="Times New Roman"/>
          <w:spacing w:val="-10"/>
          <w:sz w:val="28"/>
          <w:szCs w:val="28"/>
        </w:rPr>
        <w:t xml:space="preserve">- </w:t>
      </w:r>
      <w:r w:rsidRPr="00AD6D44">
        <w:rPr>
          <w:rFonts w:ascii="Times New Roman" w:eastAsia="Times New Roman" w:hAnsi="Times New Roman" w:cs="Times New Roman"/>
          <w:sz w:val="28"/>
          <w:szCs w:val="28"/>
        </w:rPr>
        <w:t>джерела даних, кожен елемент яких є відповідно мережевий потік, додаток, файл операційної системи, сканер, сервер, пристрій;</w:t>
      </w:r>
    </w:p>
    <w:p w:rsidR="00585070" w:rsidRPr="00AD6D44" w:rsidRDefault="00585070" w:rsidP="00217E75">
      <w:pPr>
        <w:widowControl w:val="0"/>
        <w:tabs>
          <w:tab w:val="left" w:pos="1529"/>
          <w:tab w:val="left" w:pos="3225"/>
          <w:tab w:val="left" w:pos="9639"/>
        </w:tabs>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Symbol" w:eastAsia="Symbol" w:hAnsi="Symbol" w:cs="Times New Roman"/>
          <w:spacing w:val="-10"/>
          <w:position w:val="1"/>
          <w:sz w:val="28"/>
          <w:szCs w:val="28"/>
        </w:rPr>
        <w:t></w:t>
      </w:r>
      <w:r w:rsidRPr="00AD6D44">
        <w:rPr>
          <w:rFonts w:ascii="Symbol" w:eastAsia="Symbol" w:hAnsi="Symbol" w:cs="Times New Roman"/>
          <w:spacing w:val="-10"/>
          <w:position w:val="1"/>
          <w:sz w:val="28"/>
          <w:szCs w:val="28"/>
        </w:rPr>
        <w:t></w:t>
      </w:r>
      <w:r w:rsidRPr="00AD6D44">
        <w:rPr>
          <w:rFonts w:ascii="Cambria Math" w:eastAsia="Cambria Math" w:hAnsi="Cambria Math" w:cs="Times New Roman"/>
          <w:position w:val="1"/>
          <w:sz w:val="28"/>
          <w:szCs w:val="28"/>
        </w:rPr>
        <w:t>𝑈𝑠𝑒𝑟𝑠 =</w:t>
      </w:r>
      <w:r w:rsidRPr="00AD6D44">
        <w:rPr>
          <w:rFonts w:ascii="Cambria Math" w:eastAsia="Cambria Math" w:hAnsi="Cambria Math" w:cs="Times New Roman"/>
          <w:spacing w:val="-5"/>
          <w:sz w:val="28"/>
          <w:szCs w:val="28"/>
        </w:rPr>
        <w:t>⋃</w:t>
      </w:r>
      <w:r w:rsidRPr="00AD6D44">
        <w:rPr>
          <w:rFonts w:ascii="Cambria Math" w:eastAsia="Cambria Math" w:hAnsi="Cambria Math" w:cs="Times New Roman"/>
          <w:spacing w:val="-5"/>
          <w:sz w:val="28"/>
          <w:szCs w:val="28"/>
          <w:vertAlign w:val="superscript"/>
        </w:rPr>
        <w:t>𝑃</w:t>
      </w:r>
      <w:r w:rsidRPr="00AD6D44">
        <w:rPr>
          <w:rFonts w:ascii="Cambria Math" w:eastAsia="Cambria Math" w:hAnsi="Cambria Math" w:cs="Times New Roman"/>
          <w:spacing w:val="-5"/>
          <w:sz w:val="28"/>
          <w:szCs w:val="28"/>
          <w:vertAlign w:val="subscript"/>
        </w:rPr>
        <w:t>i=1</w:t>
      </w:r>
      <w:r w:rsidRPr="00AD6D44">
        <w:rPr>
          <w:rFonts w:ascii="Cambria Math" w:eastAsia="Cambria Math" w:hAnsi="Cambria Math" w:cs="Times New Roman"/>
          <w:sz w:val="28"/>
          <w:szCs w:val="28"/>
        </w:rPr>
        <w:t xml:space="preserve">    - </w:t>
      </w:r>
      <w:r w:rsidRPr="00AD6D44">
        <w:rPr>
          <w:rFonts w:ascii="Times New Roman" w:eastAsia="Times New Roman" w:hAnsi="Times New Roman" w:cs="Times New Roman"/>
          <w:position w:val="1"/>
          <w:sz w:val="28"/>
          <w:szCs w:val="28"/>
        </w:rPr>
        <w:t xml:space="preserve">користувачі, </w:t>
      </w:r>
      <w:r w:rsidRPr="00AD6D44">
        <w:rPr>
          <w:rFonts w:ascii="Cambria Math" w:eastAsia="Cambria Math" w:hAnsi="Cambria Math" w:cs="Times New Roman"/>
          <w:position w:val="1"/>
          <w:sz w:val="28"/>
          <w:szCs w:val="28"/>
        </w:rPr>
        <w:t>𝑈𝑠𝑒𝑟</w:t>
      </w:r>
      <w:r w:rsidRPr="00AD6D44">
        <w:rPr>
          <w:rFonts w:ascii="Cambria Math" w:eastAsia="Cambria Math" w:hAnsi="Cambria Math" w:cs="Times New Roman"/>
          <w:position w:val="1"/>
          <w:sz w:val="28"/>
          <w:szCs w:val="28"/>
          <w:vertAlign w:val="subscript"/>
        </w:rPr>
        <w:t>𝑖</w:t>
      </w:r>
      <w:r w:rsidRPr="00AD6D44">
        <w:rPr>
          <w:rFonts w:ascii="Cambria Math" w:eastAsia="Cambria Math" w:hAnsi="Cambria Math" w:cs="Times New Roman"/>
          <w:position w:val="1"/>
          <w:sz w:val="28"/>
          <w:szCs w:val="28"/>
        </w:rPr>
        <w:t xml:space="preserve"> = &lt;𝑈𝑠𝑒𝑟𝐼𝐷</w:t>
      </w:r>
      <w:r w:rsidRPr="00AD6D44">
        <w:rPr>
          <w:rFonts w:ascii="Cambria Math" w:eastAsia="Cambria Math" w:hAnsi="Cambria Math" w:cs="Times New Roman"/>
          <w:position w:val="1"/>
          <w:sz w:val="28"/>
          <w:szCs w:val="28"/>
          <w:vertAlign w:val="subscript"/>
        </w:rPr>
        <w:t>𝑖</w:t>
      </w:r>
      <w:r w:rsidRPr="00AD6D44">
        <w:rPr>
          <w:rFonts w:ascii="Cambria Math" w:eastAsia="Cambria Math" w:hAnsi="Cambria Math" w:cs="Times New Roman"/>
          <w:position w:val="1"/>
          <w:sz w:val="28"/>
          <w:szCs w:val="28"/>
        </w:rPr>
        <w:t>, 𝐴𝑡𝑡𝑟</w:t>
      </w:r>
      <w:r w:rsidRPr="00AD6D44">
        <w:rPr>
          <w:rFonts w:ascii="Cambria Math" w:eastAsia="Cambria Math" w:hAnsi="Cambria Math" w:cs="Times New Roman"/>
          <w:position w:val="1"/>
          <w:sz w:val="28"/>
          <w:szCs w:val="28"/>
          <w:vertAlign w:val="subscript"/>
        </w:rPr>
        <w:t>𝑖</w:t>
      </w:r>
      <w:r w:rsidRPr="00AD6D44">
        <w:rPr>
          <w:rFonts w:ascii="Cambria Math" w:eastAsia="Cambria Math" w:hAnsi="Cambria Math" w:cs="Times New Roman"/>
          <w:position w:val="1"/>
          <w:sz w:val="28"/>
          <w:szCs w:val="28"/>
        </w:rPr>
        <w:t>, 𝑆𝑒𝑠𝑠𝑖𝑜𝑛</w:t>
      </w:r>
      <w:r w:rsidRPr="00AD6D44">
        <w:rPr>
          <w:rFonts w:ascii="Tahoma" w:eastAsia="Cambria Math" w:hAnsi="Tahoma" w:cs="Tahoma"/>
          <w:i/>
          <w:position w:val="1"/>
          <w:sz w:val="28"/>
          <w:szCs w:val="28"/>
          <w:vertAlign w:val="subscript"/>
        </w:rPr>
        <w:t>i</w:t>
      </w:r>
      <w:r w:rsidRPr="00AD6D44">
        <w:rPr>
          <w:rFonts w:ascii="Tahoma" w:eastAsia="Cambria Math" w:hAnsi="Tahoma" w:cs="Tahoma"/>
          <w:position w:val="1"/>
          <w:sz w:val="28"/>
          <w:szCs w:val="28"/>
        </w:rPr>
        <w:t xml:space="preserve">&gt; - </w:t>
      </w:r>
      <w:r w:rsidRPr="00AD6D44">
        <w:rPr>
          <w:rFonts w:ascii="Times New Roman" w:eastAsia="Times New Roman" w:hAnsi="Times New Roman" w:cs="Times New Roman"/>
          <w:sz w:val="28"/>
          <w:szCs w:val="28"/>
        </w:rPr>
        <w:t>триплет, що являє собою відповідно ідентифікатор користувача, атрибути користувача та відповідні йому сесії;</w:t>
      </w:r>
    </w:p>
    <w:p w:rsidR="00585070" w:rsidRPr="00AD6D44" w:rsidRDefault="00585070" w:rsidP="00217E75">
      <w:pPr>
        <w:widowControl w:val="0"/>
        <w:tabs>
          <w:tab w:val="left" w:pos="9781"/>
          <w:tab w:val="left" w:pos="9923"/>
        </w:tabs>
        <w:autoSpaceDE w:val="0"/>
        <w:autoSpaceDN w:val="0"/>
        <w:spacing w:after="0" w:line="350" w:lineRule="auto"/>
        <w:ind w:firstLine="708"/>
        <w:jc w:val="both"/>
        <w:rPr>
          <w:rFonts w:ascii="Times New Roman" w:eastAsia="Times New Roman" w:hAnsi="Times New Roman" w:cs="Times New Roman"/>
          <w:sz w:val="28"/>
          <w:szCs w:val="28"/>
        </w:rPr>
      </w:pPr>
      <w:r w:rsidRPr="00AD6D44">
        <w:rPr>
          <w:rFonts w:ascii="Symbol" w:eastAsia="Symbol" w:hAnsi="Symbol" w:cs="Times New Roman"/>
          <w:sz w:val="28"/>
          <w:szCs w:val="28"/>
        </w:rPr>
        <w:t></w:t>
      </w:r>
      <w:r w:rsidRPr="00AD6D44">
        <w:rPr>
          <w:rFonts w:ascii="Times New Roman" w:eastAsia="Times New Roman" w:hAnsi="Times New Roman" w:cs="Times New Roman"/>
          <w:spacing w:val="40"/>
          <w:sz w:val="28"/>
          <w:szCs w:val="28"/>
        </w:rPr>
        <w:t xml:space="preserve"> </w:t>
      </w:r>
      <w:r w:rsidRPr="00AD6D44">
        <w:rPr>
          <w:rFonts w:ascii="Cambria Math" w:eastAsia="Cambria Math" w:hAnsi="Cambria Math" w:cs="Times New Roman"/>
          <w:sz w:val="28"/>
          <w:szCs w:val="28"/>
        </w:rPr>
        <w:t xml:space="preserve">𝐷𝑎𝑡𝑎 = {0,1}+ = {0,1,00,01,10,11,000, … } </w:t>
      </w:r>
      <w:r w:rsidRPr="00AD6D44">
        <w:rPr>
          <w:rFonts w:ascii="Times New Roman" w:eastAsia="Times New Roman" w:hAnsi="Times New Roman" w:cs="Times New Roman"/>
          <w:sz w:val="28"/>
          <w:szCs w:val="28"/>
        </w:rPr>
        <w:t>- дані, що являють собою всілякі бітові ланцюжки, що зберігаються на джерелах даних;</w:t>
      </w:r>
    </w:p>
    <w:p w:rsidR="00585070" w:rsidRPr="00AD6D44" w:rsidRDefault="00585070" w:rsidP="00217E75">
      <w:pPr>
        <w:widowControl w:val="0"/>
        <w:tabs>
          <w:tab w:val="left" w:pos="9781"/>
          <w:tab w:val="left" w:pos="9923"/>
        </w:tabs>
        <w:autoSpaceDE w:val="0"/>
        <w:autoSpaceDN w:val="0"/>
        <w:spacing w:before="12" w:after="0" w:line="352" w:lineRule="auto"/>
        <w:ind w:firstLine="708"/>
        <w:jc w:val="both"/>
        <w:rPr>
          <w:rFonts w:ascii="Times New Roman" w:eastAsia="Times New Roman" w:hAnsi="Times New Roman" w:cs="Times New Roman"/>
          <w:sz w:val="28"/>
          <w:szCs w:val="28"/>
        </w:rPr>
      </w:pPr>
      <w:r w:rsidRPr="00AD6D44">
        <w:rPr>
          <w:rFonts w:ascii="Symbol" w:eastAsia="Symbol" w:hAnsi="Symbol" w:cs="Times New Roman"/>
          <w:sz w:val="28"/>
          <w:szCs w:val="28"/>
        </w:rPr>
        <w:t></w:t>
      </w:r>
      <w:r w:rsidRPr="00AD6D44">
        <w:rPr>
          <w:rFonts w:ascii="Times New Roman" w:eastAsia="Times New Roman" w:hAnsi="Times New Roman" w:cs="Times New Roman"/>
          <w:spacing w:val="40"/>
          <w:sz w:val="28"/>
          <w:szCs w:val="28"/>
        </w:rPr>
        <w:t xml:space="preserve"> </w:t>
      </w:r>
      <w:r w:rsidRPr="00AD6D44">
        <w:rPr>
          <w:rFonts w:ascii="Cambria Math" w:eastAsia="Cambria Math" w:hAnsi="Cambria Math" w:cs="Times New Roman"/>
          <w:sz w:val="28"/>
          <w:szCs w:val="28"/>
        </w:rPr>
        <w:t>𝑃𝑎𝑟𝑠𝑒𝑟: 𝐷𝑎𝑡𝑎 × 𝐷𝑎𝑡𝑎𝑆𝑜𝑢𝑟𝑐𝑒 × 𝑇𝑑𝑑</w:t>
      </w:r>
      <w:r w:rsidRPr="00AD6D44">
        <w:rPr>
          <w:rFonts w:ascii="Times New Roman" w:eastAsia="Times New Roman" w:hAnsi="Times New Roman" w:cs="Times New Roman"/>
          <w:sz w:val="28"/>
          <w:szCs w:val="28"/>
        </w:rPr>
        <w:t>- відображення, що формує сесію з сирих даних в залежності від типу джерела цих даних і часу.</w:t>
      </w:r>
    </w:p>
    <w:p w:rsidR="00585070" w:rsidRPr="00AD6D44" w:rsidRDefault="00585070" w:rsidP="00217E75">
      <w:pPr>
        <w:widowControl w:val="0"/>
        <w:tabs>
          <w:tab w:val="left" w:pos="9781"/>
          <w:tab w:val="left" w:pos="9923"/>
        </w:tabs>
        <w:autoSpaceDE w:val="0"/>
        <w:autoSpaceDN w:val="0"/>
        <w:spacing w:before="9" w:after="0" w:line="24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Модель інсайдера може бути описана у такому вигляді:</w:t>
      </w:r>
    </w:p>
    <w:p w:rsidR="00585070" w:rsidRPr="00AD6D44" w:rsidRDefault="00585070" w:rsidP="00217E75">
      <w:pPr>
        <w:widowControl w:val="0"/>
        <w:autoSpaceDE w:val="0"/>
        <w:autoSpaceDN w:val="0"/>
        <w:spacing w:before="163" w:after="0" w:line="240" w:lineRule="auto"/>
        <w:jc w:val="center"/>
        <w:rPr>
          <w:rFonts w:ascii="Times New Roman" w:eastAsia="Times New Roman" w:hAnsi="Times New Roman" w:cs="Times New Roman"/>
          <w:sz w:val="28"/>
        </w:rPr>
      </w:pPr>
      <w:r w:rsidRPr="00AD6D44">
        <w:rPr>
          <w:rFonts w:ascii="Cambria Math" w:eastAsia="Cambria Math" w:hAnsi="Times New Roman" w:cs="Times New Roman"/>
          <w:sz w:val="28"/>
        </w:rPr>
        <w:t>𝐼 =&lt; 𝑅, 𝐿, 𝑄, 𝐺 &gt;</w:t>
      </w:r>
      <w:r w:rsidRPr="00AD6D44">
        <w:rPr>
          <w:rFonts w:ascii="Times New Roman" w:eastAsia="Times New Roman" w:hAnsi="Times New Roman" w:cs="Times New Roman"/>
          <w:spacing w:val="-5"/>
          <w:sz w:val="28"/>
        </w:rPr>
        <w:t>,</w:t>
      </w:r>
    </w:p>
    <w:p w:rsidR="00585070" w:rsidRPr="00AD6D44" w:rsidRDefault="00585070" w:rsidP="00217E75">
      <w:pPr>
        <w:widowControl w:val="0"/>
        <w:autoSpaceDE w:val="0"/>
        <w:autoSpaceDN w:val="0"/>
        <w:spacing w:before="161"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де </w:t>
      </w:r>
      <w:r w:rsidRPr="00AD6D44">
        <w:rPr>
          <w:rFonts w:ascii="Times New Roman" w:eastAsia="Times New Roman" w:hAnsi="Times New Roman" w:cs="Times New Roman"/>
          <w:i/>
          <w:sz w:val="28"/>
          <w:szCs w:val="28"/>
        </w:rPr>
        <w:t>R</w:t>
      </w:r>
      <w:r w:rsidRPr="00AD6D44">
        <w:rPr>
          <w:rFonts w:ascii="Times New Roman" w:eastAsia="Times New Roman" w:hAnsi="Times New Roman" w:cs="Times New Roman"/>
          <w:sz w:val="28"/>
          <w:szCs w:val="28"/>
        </w:rPr>
        <w:t xml:space="preserve"> - критерії атрибутів, що складаються з набору ознак, за якими приймається рішення про віднесення користувача до багатьох інсайдерів (наприклад, регламентований графік роботи, допустиме навантаження на мережу, оцінка роботи з інформаційними ресурсами); </w:t>
      </w:r>
      <w:r w:rsidRPr="00AD6D44">
        <w:rPr>
          <w:rFonts w:ascii="Times New Roman" w:eastAsia="Times New Roman" w:hAnsi="Times New Roman" w:cs="Times New Roman"/>
          <w:i/>
          <w:sz w:val="28"/>
          <w:szCs w:val="28"/>
        </w:rPr>
        <w:t>L</w:t>
      </w:r>
      <w:r w:rsidRPr="00AD6D44">
        <w:rPr>
          <w:rFonts w:ascii="Times New Roman" w:eastAsia="Times New Roman" w:hAnsi="Times New Roman" w:cs="Times New Roman"/>
          <w:sz w:val="28"/>
          <w:szCs w:val="28"/>
        </w:rPr>
        <w:t xml:space="preserve"> – рівні доступу, що визначають права користувачів у КС, порушення яких означатиме потенційну </w:t>
      </w:r>
      <w:proofErr w:type="spellStart"/>
      <w:r w:rsidRPr="00AD6D44">
        <w:rPr>
          <w:rFonts w:ascii="Times New Roman" w:eastAsia="Times New Roman" w:hAnsi="Times New Roman" w:cs="Times New Roman"/>
          <w:sz w:val="28"/>
          <w:szCs w:val="28"/>
        </w:rPr>
        <w:t>інсайдерську</w:t>
      </w:r>
      <w:proofErr w:type="spellEnd"/>
      <w:r w:rsidRPr="00AD6D44">
        <w:rPr>
          <w:rFonts w:ascii="Times New Roman" w:eastAsia="Times New Roman" w:hAnsi="Times New Roman" w:cs="Times New Roman"/>
          <w:sz w:val="28"/>
          <w:szCs w:val="28"/>
        </w:rPr>
        <w:t xml:space="preserve"> діяльність (наприклад, оператор, інженер чи адміністратор); </w:t>
      </w:r>
      <w:r w:rsidRPr="00AD6D44">
        <w:rPr>
          <w:rFonts w:ascii="Times New Roman" w:eastAsia="Times New Roman" w:hAnsi="Times New Roman" w:cs="Times New Roman"/>
          <w:i/>
          <w:sz w:val="28"/>
          <w:szCs w:val="28"/>
        </w:rPr>
        <w:t>Q</w:t>
      </w:r>
      <w:r w:rsidRPr="00AD6D44">
        <w:rPr>
          <w:rFonts w:ascii="Times New Roman" w:eastAsia="Times New Roman" w:hAnsi="Times New Roman" w:cs="Times New Roman"/>
          <w:sz w:val="28"/>
          <w:szCs w:val="28"/>
        </w:rPr>
        <w:t xml:space="preserve"> – кваліфікація інсайдера, що визначає необхідний рівень підготовки для проведення атаки (наприклад, хакер – який володіє знаннями про вразливості інформаційних систем, засоби їх експлуатації, методами приховування слідів порушень; вандал – який володіє в основному методами та механізмами зламу </w:t>
      </w:r>
      <w:r w:rsidRPr="00AD6D44">
        <w:rPr>
          <w:rFonts w:ascii="Times New Roman" w:eastAsia="Times New Roman" w:hAnsi="Times New Roman" w:cs="Times New Roman"/>
          <w:sz w:val="28"/>
          <w:szCs w:val="28"/>
        </w:rPr>
        <w:lastRenderedPageBreak/>
        <w:t xml:space="preserve">елементів КС, у тому числі фізичного; неблагонадійний користувач – не вміє завдавати свідомої шкоди КС і інформації, що циркулює в ній, але схильний до отримання, спотворення та поширення інформації умовно-законними способами без злого наміру); </w:t>
      </w:r>
      <w:r w:rsidRPr="00AD6D44">
        <w:rPr>
          <w:rFonts w:ascii="Times New Roman" w:eastAsia="Times New Roman" w:hAnsi="Times New Roman" w:cs="Times New Roman"/>
          <w:i/>
          <w:sz w:val="28"/>
          <w:szCs w:val="28"/>
        </w:rPr>
        <w:t>G</w:t>
      </w:r>
      <w:r w:rsidRPr="00AD6D44">
        <w:rPr>
          <w:rFonts w:ascii="Times New Roman" w:eastAsia="Times New Roman" w:hAnsi="Times New Roman" w:cs="Times New Roman"/>
          <w:sz w:val="28"/>
          <w:szCs w:val="28"/>
        </w:rPr>
        <w:t xml:space="preserve"> – мета інсайдера, що визначає основний вектор </w:t>
      </w:r>
      <w:proofErr w:type="spellStart"/>
      <w:r w:rsidRPr="00AD6D44">
        <w:rPr>
          <w:rFonts w:ascii="Times New Roman" w:eastAsia="Times New Roman" w:hAnsi="Times New Roman" w:cs="Times New Roman"/>
          <w:sz w:val="28"/>
          <w:szCs w:val="28"/>
        </w:rPr>
        <w:t>інсайдерської</w:t>
      </w:r>
      <w:proofErr w:type="spellEnd"/>
      <w:r w:rsidRPr="00AD6D44">
        <w:rPr>
          <w:rFonts w:ascii="Times New Roman" w:eastAsia="Times New Roman" w:hAnsi="Times New Roman" w:cs="Times New Roman"/>
          <w:sz w:val="28"/>
          <w:szCs w:val="28"/>
        </w:rPr>
        <w:t xml:space="preserve"> діяльності, пов'язаний з відповідними загрозами порушення конфіденційності, цілісності та доступності інформації (наприклад, збір не призначеної для користувача інформації; винесення конфіденційної інформації за периметр організації та/або її передачу третім особам; модифікація інформації, включаючи її повне знищення тощо).</w:t>
      </w:r>
    </w:p>
    <w:p w:rsidR="00585070" w:rsidRPr="00AD6D44" w:rsidRDefault="00585070"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Розглянемо елементи, що є атрибутами поведінки користувачів. Джерела даних містять інформацію про користувачів у сирому вигляді. Для перетворення цих даних на сесії застосовується відображення </w:t>
      </w:r>
      <w:proofErr w:type="spellStart"/>
      <w:r w:rsidRPr="00AD6D44">
        <w:rPr>
          <w:rFonts w:ascii="Times New Roman" w:eastAsia="Times New Roman" w:hAnsi="Times New Roman" w:cs="Times New Roman"/>
          <w:i/>
          <w:sz w:val="28"/>
          <w:szCs w:val="28"/>
        </w:rPr>
        <w:t>Parser</w:t>
      </w:r>
      <w:proofErr w:type="spellEnd"/>
      <w:r w:rsidRPr="00AD6D44">
        <w:rPr>
          <w:rFonts w:ascii="Times New Roman" w:eastAsia="Times New Roman" w:hAnsi="Times New Roman" w:cs="Times New Roman"/>
          <w:sz w:val="28"/>
          <w:szCs w:val="28"/>
        </w:rPr>
        <w:t>. Наприклад, у разі мережного потоку дане відображення дозволяє виділити TCP-з'єднання або HTTP-сесію, а у випадку програми/</w:t>
      </w:r>
      <w:proofErr w:type="spellStart"/>
      <w:r w:rsidRPr="00AD6D44">
        <w:rPr>
          <w:rFonts w:ascii="Times New Roman" w:eastAsia="Times New Roman" w:hAnsi="Times New Roman" w:cs="Times New Roman"/>
          <w:sz w:val="28"/>
          <w:szCs w:val="28"/>
        </w:rPr>
        <w:t>файла</w:t>
      </w:r>
      <w:proofErr w:type="spellEnd"/>
      <w:r w:rsidRPr="00AD6D44">
        <w:rPr>
          <w:rFonts w:ascii="Times New Roman" w:eastAsia="Times New Roman" w:hAnsi="Times New Roman" w:cs="Times New Roman"/>
          <w:sz w:val="28"/>
          <w:szCs w:val="28"/>
        </w:rPr>
        <w:t xml:space="preserve"> сформувати характеристики сесії ОС, в рамках якої ця програма була встановлена/файл був створений.</w:t>
      </w:r>
    </w:p>
    <w:p w:rsidR="00585070" w:rsidRPr="00AD6D44" w:rsidRDefault="00585070" w:rsidP="00217E75">
      <w:pPr>
        <w:widowControl w:val="0"/>
        <w:autoSpaceDE w:val="0"/>
        <w:autoSpaceDN w:val="0"/>
        <w:spacing w:before="3"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Припустимо, що на одному з джерел даних </w:t>
      </w:r>
      <w:proofErr w:type="spellStart"/>
      <w:r w:rsidRPr="00AD6D44">
        <w:rPr>
          <w:rFonts w:ascii="Times New Roman" w:eastAsia="Times New Roman" w:hAnsi="Times New Roman" w:cs="Times New Roman"/>
          <w:sz w:val="28"/>
          <w:szCs w:val="28"/>
        </w:rPr>
        <w:t>datasrc</w:t>
      </w:r>
      <w:proofErr w:type="spellEnd"/>
      <w:r w:rsidRPr="00AD6D44">
        <w:rPr>
          <w:rFonts w:ascii="Times New Roman" w:eastAsia="Times New Roman" w:hAnsi="Times New Roman" w:cs="Times New Roman"/>
          <w:sz w:val="28"/>
          <w:szCs w:val="28"/>
        </w:rPr>
        <w:t xml:space="preserve"> були </w:t>
      </w:r>
      <w:proofErr w:type="spellStart"/>
      <w:r w:rsidRPr="00AD6D44">
        <w:rPr>
          <w:rFonts w:ascii="Times New Roman" w:eastAsia="Times New Roman" w:hAnsi="Times New Roman" w:cs="Times New Roman"/>
          <w:sz w:val="28"/>
          <w:szCs w:val="28"/>
        </w:rPr>
        <w:t>згенеровані</w:t>
      </w:r>
      <w:proofErr w:type="spellEnd"/>
      <w:r w:rsidRPr="00AD6D44">
        <w:rPr>
          <w:rFonts w:ascii="Times New Roman" w:eastAsia="Times New Roman" w:hAnsi="Times New Roman" w:cs="Times New Roman"/>
          <w:sz w:val="28"/>
          <w:szCs w:val="28"/>
        </w:rPr>
        <w:t xml:space="preserve"> дані </w:t>
      </w:r>
      <w:proofErr w:type="spellStart"/>
      <w:r w:rsidRPr="00AD6D44">
        <w:rPr>
          <w:rFonts w:ascii="Times New Roman" w:eastAsia="Times New Roman" w:hAnsi="Times New Roman" w:cs="Times New Roman"/>
          <w:sz w:val="28"/>
          <w:szCs w:val="28"/>
        </w:rPr>
        <w:t>data</w:t>
      </w:r>
      <w:proofErr w:type="spellEnd"/>
      <w:r w:rsidRPr="00AD6D44">
        <w:rPr>
          <w:rFonts w:ascii="Times New Roman" w:eastAsia="Times New Roman" w:hAnsi="Times New Roman" w:cs="Times New Roman"/>
          <w:sz w:val="28"/>
          <w:szCs w:val="28"/>
        </w:rPr>
        <w:t xml:space="preserve"> в певний час часу. Тоді ідентифікатор користувача </w:t>
      </w:r>
      <w:proofErr w:type="spellStart"/>
      <w:r w:rsidRPr="00AD6D44">
        <w:rPr>
          <w:rFonts w:ascii="Times New Roman" w:eastAsia="Times New Roman" w:hAnsi="Times New Roman" w:cs="Times New Roman"/>
          <w:sz w:val="28"/>
          <w:szCs w:val="28"/>
        </w:rPr>
        <w:t>uid</w:t>
      </w:r>
      <w:proofErr w:type="spellEnd"/>
      <w:r w:rsidRPr="00AD6D44">
        <w:rPr>
          <w:rFonts w:ascii="Times New Roman" w:eastAsia="Times New Roman" w:hAnsi="Times New Roman" w:cs="Times New Roman"/>
          <w:sz w:val="28"/>
          <w:szCs w:val="28"/>
        </w:rPr>
        <w:t xml:space="preserve">, в рамках однієї із сесій якого було </w:t>
      </w:r>
      <w:proofErr w:type="spellStart"/>
      <w:r w:rsidRPr="00AD6D44">
        <w:rPr>
          <w:rFonts w:ascii="Times New Roman" w:eastAsia="Times New Roman" w:hAnsi="Times New Roman" w:cs="Times New Roman"/>
          <w:sz w:val="28"/>
          <w:szCs w:val="28"/>
        </w:rPr>
        <w:t>згенеровано</w:t>
      </w:r>
      <w:proofErr w:type="spellEnd"/>
      <w:r w:rsidRPr="00AD6D44">
        <w:rPr>
          <w:rFonts w:ascii="Times New Roman" w:eastAsia="Times New Roman" w:hAnsi="Times New Roman" w:cs="Times New Roman"/>
          <w:sz w:val="28"/>
          <w:szCs w:val="28"/>
        </w:rPr>
        <w:t xml:space="preserve"> ці дані, визначається наступним чином:</w:t>
      </w:r>
    </w:p>
    <w:p w:rsidR="00585070" w:rsidRPr="00AD6D44" w:rsidRDefault="00585070" w:rsidP="00217E75">
      <w:pPr>
        <w:widowControl w:val="0"/>
        <w:autoSpaceDE w:val="0"/>
        <w:autoSpaceDN w:val="0"/>
        <w:spacing w:before="113" w:after="0" w:line="240" w:lineRule="auto"/>
        <w:jc w:val="both"/>
        <w:rPr>
          <w:rFonts w:ascii="Cambria Math" w:eastAsia="Cambria Math" w:hAnsi="Cambria Math" w:cs="Times New Roman"/>
          <w:sz w:val="28"/>
        </w:rPr>
      </w:pPr>
      <w:r w:rsidRPr="00AD6D44">
        <w:rPr>
          <w:rFonts w:ascii="Cambria Math" w:eastAsia="Cambria Math" w:hAnsi="Cambria Math" w:cs="Times New Roman"/>
          <w:sz w:val="28"/>
        </w:rPr>
        <w:t>𝑢𝑖𝑑 ∈ {𝑢𝑠𝑒𝑟𝑖𝑑 | &lt;𝑢𝑠𝑒𝑟𝑖𝑑, 𝑎𝑡𝑡𝑟, 𝑠𝑒𝑠𝑠𝑖𝑜𝑛𝑠&gt; ∈ 𝑈𝑠𝑒𝑟𝑠 ∧ 𝑃𝑎𝑟𝑠𝑒𝑟(𝑑𝑎𝑡𝑎, 𝑑𝑎𝑡𝑎𝑠𝑟𝑐, 𝑡𝑖𝑚𝑒) ∈𝑑</w:t>
      </w:r>
    </w:p>
    <w:p w:rsidR="00585070" w:rsidRPr="00AD6D44" w:rsidRDefault="00585070" w:rsidP="00217E75">
      <w:pPr>
        <w:widowControl w:val="0"/>
        <w:autoSpaceDE w:val="0"/>
        <w:autoSpaceDN w:val="0"/>
        <w:spacing w:before="161"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У досліджуваних даних виділимо основні атрибути поведінки користувачів, необхідні дослідження їх активності та детектування аномалій з метою можливого виявлення інсайдерів.</w:t>
      </w:r>
    </w:p>
    <w:p w:rsidR="00585070" w:rsidRPr="00AD6D44" w:rsidRDefault="00585070" w:rsidP="00217E75">
      <w:pPr>
        <w:widowControl w:val="0"/>
        <w:autoSpaceDE w:val="0"/>
        <w:autoSpaceDN w:val="0"/>
        <w:spacing w:after="0" w:line="240" w:lineRule="auto"/>
        <w:ind w:firstLine="708"/>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Наведемо приклад атрибутів поведінки користувачів:</w:t>
      </w:r>
    </w:p>
    <w:p w:rsidR="00585070" w:rsidRPr="00AD6D44" w:rsidRDefault="00585070" w:rsidP="003B1E0A">
      <w:pPr>
        <w:widowControl w:val="0"/>
        <w:numPr>
          <w:ilvl w:val="0"/>
          <w:numId w:val="10"/>
        </w:numPr>
        <w:tabs>
          <w:tab w:val="left" w:pos="1530"/>
        </w:tabs>
        <w:autoSpaceDE w:val="0"/>
        <w:autoSpaceDN w:val="0"/>
        <w:spacing w:before="163" w:after="0" w:line="355"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UserFields</w:t>
      </w:r>
      <w:r w:rsidRPr="00AD6D44">
        <w:rPr>
          <w:rFonts w:ascii="Times New Roman" w:eastAsia="Times New Roman" w:hAnsi="Times New Roman" w:cs="Times New Roman"/>
          <w:sz w:val="28"/>
        </w:rPr>
        <w:t>– поля, що належать користувачеві (не залежить від конкретної сесії);</w:t>
      </w:r>
    </w:p>
    <w:p w:rsidR="00585070" w:rsidRPr="00AD6D44" w:rsidRDefault="00585070" w:rsidP="003B1E0A">
      <w:pPr>
        <w:widowControl w:val="0"/>
        <w:numPr>
          <w:ilvl w:val="0"/>
          <w:numId w:val="10"/>
        </w:numPr>
        <w:tabs>
          <w:tab w:val="left" w:pos="1530"/>
        </w:tabs>
        <w:autoSpaceDE w:val="0"/>
        <w:autoSpaceDN w:val="0"/>
        <w:spacing w:before="87"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ID</w:t>
      </w:r>
      <w:r w:rsidRPr="00AD6D44">
        <w:rPr>
          <w:rFonts w:ascii="Times New Roman" w:eastAsia="Times New Roman" w:hAnsi="Times New Roman" w:cs="Times New Roman"/>
          <w:sz w:val="28"/>
        </w:rPr>
        <w:t>- Унікальний номер користувача;</w:t>
      </w:r>
    </w:p>
    <w:p w:rsidR="00585070" w:rsidRPr="00AD6D44" w:rsidRDefault="00585070" w:rsidP="003B1E0A">
      <w:pPr>
        <w:widowControl w:val="0"/>
        <w:numPr>
          <w:ilvl w:val="0"/>
          <w:numId w:val="10"/>
        </w:numPr>
        <w:tabs>
          <w:tab w:val="left" w:pos="1530"/>
          <w:tab w:val="left" w:pos="9923"/>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User-Agent</w:t>
      </w:r>
      <w:r w:rsidRPr="00AD6D44">
        <w:rPr>
          <w:rFonts w:ascii="Times New Roman" w:eastAsia="Times New Roman" w:hAnsi="Times New Roman" w:cs="Times New Roman"/>
          <w:sz w:val="28"/>
        </w:rPr>
        <w:t xml:space="preserve">– атрибути кінцевого користувача, які дозволяють визначити інформацію про його тип, операційну систему, </w:t>
      </w:r>
      <w:proofErr w:type="spellStart"/>
      <w:r w:rsidRPr="00AD6D44">
        <w:rPr>
          <w:rFonts w:ascii="Times New Roman" w:eastAsia="Times New Roman" w:hAnsi="Times New Roman" w:cs="Times New Roman"/>
          <w:sz w:val="28"/>
        </w:rPr>
        <w:t>вендори</w:t>
      </w:r>
      <w:proofErr w:type="spellEnd"/>
      <w:r w:rsidRPr="00AD6D44">
        <w:rPr>
          <w:rFonts w:ascii="Times New Roman" w:eastAsia="Times New Roman" w:hAnsi="Times New Roman" w:cs="Times New Roman"/>
          <w:sz w:val="28"/>
        </w:rPr>
        <w:t xml:space="preserve"> тощо;</w:t>
      </w:r>
    </w:p>
    <w:p w:rsidR="00585070" w:rsidRPr="00AD6D44" w:rsidRDefault="00585070" w:rsidP="003B1E0A">
      <w:pPr>
        <w:widowControl w:val="0"/>
        <w:numPr>
          <w:ilvl w:val="0"/>
          <w:numId w:val="10"/>
        </w:numPr>
        <w:tabs>
          <w:tab w:val="left" w:pos="1530"/>
        </w:tabs>
        <w:autoSpaceDE w:val="0"/>
        <w:autoSpaceDN w:val="0"/>
        <w:spacing w:after="0" w:line="320"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lastRenderedPageBreak/>
        <w:t>Login</w:t>
      </w:r>
      <w:r w:rsidRPr="00AD6D44">
        <w:rPr>
          <w:rFonts w:ascii="Times New Roman" w:eastAsia="Times New Roman" w:hAnsi="Times New Roman" w:cs="Times New Roman"/>
          <w:sz w:val="28"/>
        </w:rPr>
        <w:t>- логін користувача;</w:t>
      </w:r>
    </w:p>
    <w:p w:rsidR="00585070" w:rsidRPr="00AD6D44" w:rsidRDefault="00585070" w:rsidP="003B1E0A">
      <w:pPr>
        <w:widowControl w:val="0"/>
        <w:numPr>
          <w:ilvl w:val="0"/>
          <w:numId w:val="10"/>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Pass</w:t>
      </w:r>
      <w:r w:rsidRPr="00AD6D44">
        <w:rPr>
          <w:rFonts w:ascii="Times New Roman" w:eastAsia="Times New Roman" w:hAnsi="Times New Roman" w:cs="Times New Roman"/>
          <w:sz w:val="28"/>
        </w:rPr>
        <w:t>– пароль користувача;</w:t>
      </w:r>
    </w:p>
    <w:p w:rsidR="00585070" w:rsidRPr="00AD6D44" w:rsidRDefault="00585070" w:rsidP="003B1E0A">
      <w:pPr>
        <w:widowControl w:val="0"/>
        <w:numPr>
          <w:ilvl w:val="0"/>
          <w:numId w:val="10"/>
        </w:numPr>
        <w:tabs>
          <w:tab w:val="left" w:pos="1530"/>
        </w:tabs>
        <w:autoSpaceDE w:val="0"/>
        <w:autoSpaceDN w:val="0"/>
        <w:spacing w:before="163"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T </w:t>
      </w:r>
      <w:r w:rsidRPr="00AD6D44">
        <w:rPr>
          <w:rFonts w:ascii="Times New Roman" w:eastAsia="Times New Roman" w:hAnsi="Times New Roman" w:cs="Times New Roman"/>
          <w:sz w:val="28"/>
        </w:rPr>
        <w:t>– граничне значення, що вказує ступінь довіри до користувача (є встановленим числом, яке може бути скориговано оператором системи виявлення інсайдерів);</w:t>
      </w:r>
    </w:p>
    <w:p w:rsidR="00585070" w:rsidRPr="00AD6D44" w:rsidRDefault="00585070" w:rsidP="003B1E0A">
      <w:pPr>
        <w:widowControl w:val="0"/>
        <w:numPr>
          <w:ilvl w:val="0"/>
          <w:numId w:val="10"/>
        </w:numPr>
        <w:tabs>
          <w:tab w:val="left" w:pos="1530"/>
        </w:tabs>
        <w:autoSpaceDE w:val="0"/>
        <w:autoSpaceDN w:val="0"/>
        <w:spacing w:before="1" w:after="0" w:line="240" w:lineRule="auto"/>
        <w:ind w:left="1529"/>
        <w:jc w:val="both"/>
        <w:rPr>
          <w:rFonts w:ascii="Times New Roman" w:eastAsia="Times New Roman" w:hAnsi="Times New Roman" w:cs="Times New Roman"/>
          <w:sz w:val="28"/>
        </w:rPr>
      </w:pPr>
      <w:r w:rsidRPr="00AD6D44">
        <w:rPr>
          <w:rFonts w:ascii="Times New Roman" w:eastAsia="Times New Roman" w:hAnsi="Times New Roman" w:cs="Times New Roman"/>
          <w:b/>
          <w:sz w:val="28"/>
        </w:rPr>
        <w:t>Rights</w:t>
      </w:r>
      <w:r w:rsidRPr="00AD6D44">
        <w:rPr>
          <w:rFonts w:ascii="Times New Roman" w:eastAsia="Times New Roman" w:hAnsi="Times New Roman" w:cs="Times New Roman"/>
          <w:sz w:val="28"/>
        </w:rPr>
        <w:t>- Права доступу на читання, зміна, редагування файлів;</w:t>
      </w:r>
    </w:p>
    <w:p w:rsidR="00585070" w:rsidRPr="00AD6D44" w:rsidRDefault="00585070" w:rsidP="003B1E0A">
      <w:pPr>
        <w:widowControl w:val="0"/>
        <w:numPr>
          <w:ilvl w:val="0"/>
          <w:numId w:val="10"/>
        </w:numPr>
        <w:tabs>
          <w:tab w:val="left" w:pos="1530"/>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TotalAuth</w:t>
      </w:r>
      <w:r w:rsidRPr="00AD6D44">
        <w:rPr>
          <w:rFonts w:ascii="Times New Roman" w:eastAsia="Times New Roman" w:hAnsi="Times New Roman" w:cs="Times New Roman"/>
          <w:sz w:val="28"/>
        </w:rPr>
        <w:t>– загальна кількість спроб входу (необхідне оцінки кількості спроб входу до системи з різних пристроїв);</w:t>
      </w:r>
    </w:p>
    <w:p w:rsidR="00585070" w:rsidRDefault="00585070" w:rsidP="003B1E0A">
      <w:pPr>
        <w:widowControl w:val="0"/>
        <w:numPr>
          <w:ilvl w:val="1"/>
          <w:numId w:val="10"/>
        </w:numPr>
        <w:tabs>
          <w:tab w:val="left" w:pos="1530"/>
        </w:tabs>
        <w:autoSpaceDE w:val="0"/>
        <w:autoSpaceDN w:val="0"/>
        <w:spacing w:after="0" w:line="240" w:lineRule="auto"/>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Active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Directory-проби</w:t>
      </w:r>
      <w:r w:rsidRPr="00AD6D44">
        <w:rPr>
          <w:rFonts w:ascii="Times New Roman" w:eastAsia="Times New Roman" w:hAnsi="Times New Roman" w:cs="Times New Roman"/>
          <w:sz w:val="28"/>
        </w:rPr>
        <w:t>-</w:t>
      </w:r>
      <w:proofErr w:type="spellEnd"/>
      <w:r w:rsidRPr="00AD6D44">
        <w:rPr>
          <w:rFonts w:ascii="Times New Roman" w:eastAsia="Times New Roman" w:hAnsi="Times New Roman" w:cs="Times New Roman"/>
          <w:sz w:val="28"/>
        </w:rPr>
        <w:t xml:space="preserve"> проби, засновані на отриманих даних з</w:t>
      </w:r>
      <w:r w:rsidRPr="00AD6D44">
        <w:rPr>
          <w:rFonts w:ascii="Calibri" w:eastAsia="Calibri" w:hAnsi="Calibri" w:cs="Times New Roman"/>
        </w:rPr>
        <w:t xml:space="preserve"> </w:t>
      </w:r>
      <w:r w:rsidRPr="00AD6D44">
        <w:rPr>
          <w:rFonts w:ascii="Times New Roman" w:eastAsia="Times New Roman" w:hAnsi="Times New Roman" w:cs="Times New Roman"/>
          <w:sz w:val="28"/>
        </w:rPr>
        <w:t>AD;</w:t>
      </w:r>
    </w:p>
    <w:p w:rsidR="00217E75" w:rsidRDefault="00217E75" w:rsidP="00217E75">
      <w:pPr>
        <w:widowControl w:val="0"/>
        <w:tabs>
          <w:tab w:val="left" w:pos="1530"/>
        </w:tabs>
        <w:autoSpaceDE w:val="0"/>
        <w:autoSpaceDN w:val="0"/>
        <w:spacing w:after="0" w:line="240" w:lineRule="auto"/>
        <w:rPr>
          <w:rFonts w:ascii="Times New Roman" w:eastAsia="Times New Roman" w:hAnsi="Times New Roman" w:cs="Times New Roman"/>
          <w:sz w:val="28"/>
        </w:rPr>
      </w:pPr>
    </w:p>
    <w:p w:rsidR="00217E75" w:rsidRPr="00AD6D44" w:rsidRDefault="00217E75" w:rsidP="003B1E0A">
      <w:pPr>
        <w:widowControl w:val="0"/>
        <w:numPr>
          <w:ilvl w:val="0"/>
          <w:numId w:val="11"/>
        </w:numPr>
        <w:tabs>
          <w:tab w:val="left" w:pos="618"/>
        </w:tabs>
        <w:autoSpaceDE w:val="0"/>
        <w:autoSpaceDN w:val="0"/>
        <w:spacing w:after="0" w:line="240" w:lineRule="auto"/>
        <w:ind w:firstLine="517"/>
        <w:rPr>
          <w:rFonts w:ascii="Times New Roman" w:eastAsia="Times New Roman" w:hAnsi="Times New Roman" w:cs="Times New Roman"/>
          <w:sz w:val="28"/>
        </w:rPr>
      </w:pPr>
      <w:r w:rsidRPr="00AD6D44">
        <w:rPr>
          <w:rFonts w:ascii="Times New Roman" w:eastAsia="Times New Roman" w:hAnsi="Times New Roman" w:cs="Times New Roman"/>
          <w:b/>
          <w:sz w:val="28"/>
        </w:rPr>
        <w:t>AD-host</w:t>
      </w:r>
      <w:r w:rsidRPr="00AD6D44">
        <w:rPr>
          <w:rFonts w:ascii="Times New Roman" w:eastAsia="Times New Roman" w:hAnsi="Times New Roman" w:cs="Times New Roman"/>
          <w:sz w:val="28"/>
        </w:rPr>
        <w:t xml:space="preserve">- Ознака того, чи є </w:t>
      </w:r>
      <w:proofErr w:type="spellStart"/>
      <w:r w:rsidRPr="00AD6D44">
        <w:rPr>
          <w:rFonts w:ascii="Times New Roman" w:eastAsia="Times New Roman" w:hAnsi="Times New Roman" w:cs="Times New Roman"/>
          <w:sz w:val="28"/>
        </w:rPr>
        <w:t>хост</w:t>
      </w:r>
      <w:proofErr w:type="spellEnd"/>
      <w:r w:rsidRPr="00AD6D44">
        <w:rPr>
          <w:rFonts w:ascii="Times New Roman" w:eastAsia="Times New Roman" w:hAnsi="Times New Roman" w:cs="Times New Roman"/>
          <w:sz w:val="28"/>
        </w:rPr>
        <w:t xml:space="preserve"> членом домену;</w:t>
      </w:r>
    </w:p>
    <w:p w:rsidR="00217E75" w:rsidRPr="00AD6D44" w:rsidRDefault="00217E75" w:rsidP="003B1E0A">
      <w:pPr>
        <w:widowControl w:val="0"/>
        <w:numPr>
          <w:ilvl w:val="0"/>
          <w:numId w:val="11"/>
        </w:numPr>
        <w:tabs>
          <w:tab w:val="left" w:pos="618"/>
        </w:tabs>
        <w:autoSpaceDE w:val="0"/>
        <w:autoSpaceDN w:val="0"/>
        <w:spacing w:before="158" w:after="0" w:line="240" w:lineRule="auto"/>
        <w:ind w:firstLine="517"/>
        <w:rPr>
          <w:rFonts w:ascii="Times New Roman" w:eastAsia="Times New Roman" w:hAnsi="Times New Roman" w:cs="Times New Roman"/>
          <w:sz w:val="28"/>
        </w:rPr>
      </w:pPr>
      <w:r w:rsidRPr="00AD6D44">
        <w:rPr>
          <w:rFonts w:ascii="Times New Roman" w:eastAsia="Times New Roman" w:hAnsi="Times New Roman" w:cs="Times New Roman"/>
          <w:b/>
          <w:sz w:val="28"/>
        </w:rPr>
        <w:t>AD-domain</w:t>
      </w:r>
      <w:r w:rsidRPr="00AD6D44">
        <w:rPr>
          <w:rFonts w:ascii="Times New Roman" w:eastAsia="Times New Roman" w:hAnsi="Times New Roman" w:cs="Times New Roman"/>
          <w:sz w:val="28"/>
        </w:rPr>
        <w:t>- Домен підключення;</w:t>
      </w:r>
    </w:p>
    <w:p w:rsidR="00217E75" w:rsidRPr="00AD6D44" w:rsidRDefault="00217E75" w:rsidP="003B1E0A">
      <w:pPr>
        <w:widowControl w:val="0"/>
        <w:numPr>
          <w:ilvl w:val="0"/>
          <w:numId w:val="11"/>
        </w:numPr>
        <w:tabs>
          <w:tab w:val="left" w:pos="618"/>
        </w:tabs>
        <w:autoSpaceDE w:val="0"/>
        <w:autoSpaceDN w:val="0"/>
        <w:spacing w:before="163" w:after="0" w:line="240" w:lineRule="auto"/>
        <w:ind w:firstLine="517"/>
        <w:rPr>
          <w:rFonts w:ascii="Times New Roman" w:eastAsia="Times New Roman" w:hAnsi="Times New Roman" w:cs="Times New Roman"/>
          <w:sz w:val="28"/>
        </w:rPr>
      </w:pPr>
      <w:r w:rsidRPr="00AD6D44">
        <w:rPr>
          <w:rFonts w:ascii="Times New Roman" w:eastAsia="Times New Roman" w:hAnsi="Times New Roman" w:cs="Times New Roman"/>
          <w:b/>
          <w:sz w:val="28"/>
        </w:rPr>
        <w:t>AD-operation-system</w:t>
      </w:r>
      <w:r w:rsidRPr="00AD6D44">
        <w:rPr>
          <w:rFonts w:ascii="Times New Roman" w:eastAsia="Times New Roman" w:hAnsi="Times New Roman" w:cs="Times New Roman"/>
          <w:sz w:val="28"/>
        </w:rPr>
        <w:t>- поточна операційна система;</w:t>
      </w:r>
    </w:p>
    <w:p w:rsidR="00217E75" w:rsidRPr="00AD6D44" w:rsidRDefault="00217E75" w:rsidP="003B1E0A">
      <w:pPr>
        <w:widowControl w:val="0"/>
        <w:numPr>
          <w:ilvl w:val="0"/>
          <w:numId w:val="11"/>
        </w:numPr>
        <w:tabs>
          <w:tab w:val="left" w:pos="618"/>
        </w:tabs>
        <w:autoSpaceDE w:val="0"/>
        <w:autoSpaceDN w:val="0"/>
        <w:spacing w:before="163" w:after="0" w:line="240" w:lineRule="auto"/>
        <w:ind w:firstLine="517"/>
        <w:rPr>
          <w:rFonts w:ascii="Times New Roman" w:eastAsia="Times New Roman" w:hAnsi="Times New Roman" w:cs="Times New Roman"/>
          <w:sz w:val="28"/>
        </w:rPr>
      </w:pPr>
      <w:r w:rsidRPr="00AD6D44">
        <w:rPr>
          <w:rFonts w:ascii="Times New Roman" w:eastAsia="Times New Roman" w:hAnsi="Times New Roman" w:cs="Times New Roman"/>
          <w:b/>
          <w:sz w:val="28"/>
        </w:rPr>
        <w:t>AD-</w:t>
      </w:r>
      <w:proofErr w:type="spellStart"/>
      <w:r w:rsidRPr="00AD6D44">
        <w:rPr>
          <w:rFonts w:ascii="Times New Roman" w:eastAsia="Times New Roman" w:hAnsi="Times New Roman" w:cs="Times New Roman"/>
          <w:b/>
          <w:sz w:val="28"/>
        </w:rPr>
        <w:t>version</w:t>
      </w:r>
      <w:proofErr w:type="spellEnd"/>
      <w:r w:rsidRPr="00AD6D44">
        <w:rPr>
          <w:rFonts w:ascii="Times New Roman" w:eastAsia="Times New Roman" w:hAnsi="Times New Roman" w:cs="Times New Roman"/>
          <w:b/>
          <w:sz w:val="28"/>
        </w:rPr>
        <w:t xml:space="preserve"> OS</w:t>
      </w:r>
      <w:r w:rsidRPr="00AD6D44">
        <w:rPr>
          <w:rFonts w:ascii="Times New Roman" w:eastAsia="Times New Roman" w:hAnsi="Times New Roman" w:cs="Times New Roman"/>
          <w:sz w:val="28"/>
        </w:rPr>
        <w:t>- поточна версія операційної системи;</w:t>
      </w:r>
    </w:p>
    <w:p w:rsidR="00217E75" w:rsidRPr="00AD6D44" w:rsidRDefault="00217E75" w:rsidP="003B1E0A">
      <w:pPr>
        <w:widowControl w:val="0"/>
        <w:numPr>
          <w:ilvl w:val="0"/>
          <w:numId w:val="11"/>
        </w:numPr>
        <w:tabs>
          <w:tab w:val="left" w:pos="618"/>
        </w:tabs>
        <w:autoSpaceDE w:val="0"/>
        <w:autoSpaceDN w:val="0"/>
        <w:spacing w:before="158" w:after="0" w:line="240" w:lineRule="auto"/>
        <w:ind w:firstLine="517"/>
        <w:rPr>
          <w:rFonts w:ascii="Times New Roman" w:eastAsia="Times New Roman" w:hAnsi="Times New Roman" w:cs="Times New Roman"/>
          <w:sz w:val="28"/>
        </w:rPr>
      </w:pPr>
      <w:r w:rsidRPr="00AD6D44">
        <w:rPr>
          <w:rFonts w:ascii="Times New Roman" w:eastAsia="Times New Roman" w:hAnsi="Times New Roman" w:cs="Times New Roman"/>
          <w:b/>
          <w:sz w:val="28"/>
        </w:rPr>
        <w:t>AD-</w:t>
      </w:r>
      <w:proofErr w:type="spellStart"/>
      <w:r w:rsidRPr="00AD6D44">
        <w:rPr>
          <w:rFonts w:ascii="Times New Roman" w:eastAsia="Times New Roman" w:hAnsi="Times New Roman" w:cs="Times New Roman"/>
          <w:b/>
          <w:sz w:val="28"/>
        </w:rPr>
        <w:t>service</w:t>
      </w:r>
      <w:proofErr w:type="spellEnd"/>
      <w:r w:rsidRPr="00AD6D44">
        <w:rPr>
          <w:rFonts w:ascii="Times New Roman" w:eastAsia="Times New Roman" w:hAnsi="Times New Roman" w:cs="Times New Roman"/>
          <w:b/>
          <w:sz w:val="28"/>
        </w:rPr>
        <w:t xml:space="preserve"> pack</w:t>
      </w:r>
      <w:r w:rsidRPr="00AD6D44">
        <w:rPr>
          <w:rFonts w:ascii="Times New Roman" w:eastAsia="Times New Roman" w:hAnsi="Times New Roman" w:cs="Times New Roman"/>
          <w:sz w:val="28"/>
        </w:rPr>
        <w:t>- поточний пакет оновлень операційної системи;</w:t>
      </w:r>
    </w:p>
    <w:p w:rsidR="00217E75" w:rsidRPr="00AD6D44" w:rsidRDefault="00217E75" w:rsidP="003B1E0A">
      <w:pPr>
        <w:widowControl w:val="0"/>
        <w:numPr>
          <w:ilvl w:val="0"/>
          <w:numId w:val="11"/>
        </w:numPr>
        <w:tabs>
          <w:tab w:val="left" w:pos="618"/>
        </w:tabs>
        <w:autoSpaceDE w:val="0"/>
        <w:autoSpaceDN w:val="0"/>
        <w:spacing w:before="163" w:after="0" w:line="240" w:lineRule="auto"/>
        <w:ind w:firstLine="517"/>
        <w:jc w:val="both"/>
        <w:rPr>
          <w:rFonts w:ascii="Times New Roman" w:eastAsia="Times New Roman" w:hAnsi="Times New Roman" w:cs="Times New Roman"/>
          <w:sz w:val="28"/>
          <w:szCs w:val="28"/>
        </w:rPr>
      </w:pPr>
      <w:proofErr w:type="spellStart"/>
      <w:r w:rsidRPr="00AD6D44">
        <w:rPr>
          <w:rFonts w:ascii="Times New Roman" w:eastAsia="Times New Roman" w:hAnsi="Times New Roman" w:cs="Times New Roman"/>
          <w:b/>
          <w:sz w:val="28"/>
        </w:rPr>
        <w:t>Radius-проби</w:t>
      </w:r>
      <w:r w:rsidRPr="00AD6D44">
        <w:rPr>
          <w:rFonts w:ascii="Times New Roman" w:eastAsia="Times New Roman" w:hAnsi="Times New Roman" w:cs="Times New Roman"/>
          <w:sz w:val="28"/>
        </w:rPr>
        <w:t>–</w:t>
      </w:r>
      <w:proofErr w:type="spellEnd"/>
      <w:r w:rsidRPr="00AD6D44">
        <w:rPr>
          <w:rFonts w:ascii="Times New Roman" w:eastAsia="Times New Roman" w:hAnsi="Times New Roman" w:cs="Times New Roman"/>
          <w:sz w:val="28"/>
        </w:rPr>
        <w:t xml:space="preserve"> список проб, що базуються на зверненні кінцевого </w:t>
      </w:r>
      <w:r w:rsidRPr="00AD6D44">
        <w:rPr>
          <w:rFonts w:ascii="Times New Roman" w:eastAsia="Times New Roman" w:hAnsi="Times New Roman" w:cs="Times New Roman"/>
          <w:sz w:val="28"/>
          <w:szCs w:val="28"/>
        </w:rPr>
        <w:t xml:space="preserve">пристрою до </w:t>
      </w:r>
      <w:proofErr w:type="spellStart"/>
      <w:r w:rsidRPr="00AD6D44">
        <w:rPr>
          <w:rFonts w:ascii="Times New Roman" w:eastAsia="Times New Roman" w:hAnsi="Times New Roman" w:cs="Times New Roman"/>
          <w:sz w:val="28"/>
          <w:szCs w:val="28"/>
        </w:rPr>
        <w:t>Radius</w:t>
      </w:r>
      <w:proofErr w:type="spellEnd"/>
      <w:r w:rsidRPr="00AD6D44">
        <w:rPr>
          <w:rFonts w:ascii="Times New Roman" w:eastAsia="Times New Roman" w:hAnsi="Times New Roman" w:cs="Times New Roman"/>
          <w:sz w:val="28"/>
          <w:szCs w:val="28"/>
        </w:rPr>
        <w:t xml:space="preserve"> сервера;</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Calling-Station-ID</w:t>
      </w:r>
      <w:r w:rsidRPr="00AD6D44">
        <w:rPr>
          <w:rFonts w:ascii="Times New Roman" w:eastAsia="Times New Roman" w:hAnsi="Times New Roman" w:cs="Times New Roman"/>
          <w:sz w:val="28"/>
        </w:rPr>
        <w:t>- MAC-адреса кінцевої точки;</w:t>
      </w:r>
    </w:p>
    <w:p w:rsidR="00217E75" w:rsidRPr="00AD6D44" w:rsidRDefault="00217E75" w:rsidP="003B1E0A">
      <w:pPr>
        <w:widowControl w:val="0"/>
        <w:numPr>
          <w:ilvl w:val="1"/>
          <w:numId w:val="11"/>
        </w:numPr>
        <w:tabs>
          <w:tab w:val="left" w:pos="1530"/>
        </w:tabs>
        <w:autoSpaceDE w:val="0"/>
        <w:autoSpaceDN w:val="0"/>
        <w:spacing w:before="163" w:after="0" w:line="355"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NAS-IP-Address</w:t>
      </w:r>
      <w:r w:rsidRPr="00AD6D44">
        <w:rPr>
          <w:rFonts w:ascii="Times New Roman" w:eastAsia="Times New Roman" w:hAnsi="Times New Roman" w:cs="Times New Roman"/>
          <w:sz w:val="28"/>
        </w:rPr>
        <w:t xml:space="preserve">– IP-адреса мережевого пристрою доступу, який є </w:t>
      </w:r>
      <w:proofErr w:type="spellStart"/>
      <w:r w:rsidRPr="00AD6D44">
        <w:rPr>
          <w:rFonts w:ascii="Times New Roman" w:eastAsia="Times New Roman" w:hAnsi="Times New Roman" w:cs="Times New Roman"/>
          <w:sz w:val="28"/>
        </w:rPr>
        <w:t>автентифікатором</w:t>
      </w:r>
      <w:proofErr w:type="spellEnd"/>
      <w:r w:rsidRPr="00AD6D44">
        <w:rPr>
          <w:rFonts w:ascii="Times New Roman" w:eastAsia="Times New Roman" w:hAnsi="Times New Roman" w:cs="Times New Roman"/>
          <w:sz w:val="28"/>
        </w:rPr>
        <w:t xml:space="preserve"> у мережі;</w:t>
      </w:r>
    </w:p>
    <w:p w:rsidR="00217E75" w:rsidRPr="00AD6D44" w:rsidRDefault="00217E75" w:rsidP="003B1E0A">
      <w:pPr>
        <w:widowControl w:val="0"/>
        <w:numPr>
          <w:ilvl w:val="1"/>
          <w:numId w:val="11"/>
        </w:numPr>
        <w:tabs>
          <w:tab w:val="left" w:pos="1530"/>
        </w:tabs>
        <w:autoSpaceDE w:val="0"/>
        <w:autoSpaceDN w:val="0"/>
        <w:spacing w:before="6"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NAS-Port</w:t>
      </w:r>
      <w:r w:rsidRPr="00AD6D44">
        <w:rPr>
          <w:rFonts w:ascii="Times New Roman" w:eastAsia="Times New Roman" w:hAnsi="Times New Roman" w:cs="Times New Roman"/>
          <w:sz w:val="28"/>
        </w:rPr>
        <w:t xml:space="preserve">- Номер фізичного порту </w:t>
      </w:r>
      <w:proofErr w:type="spellStart"/>
      <w:r w:rsidRPr="00AD6D44">
        <w:rPr>
          <w:rFonts w:ascii="Times New Roman" w:eastAsia="Times New Roman" w:hAnsi="Times New Roman" w:cs="Times New Roman"/>
          <w:sz w:val="28"/>
        </w:rPr>
        <w:t>автентифікатора</w:t>
      </w:r>
      <w:proofErr w:type="spellEnd"/>
      <w:r w:rsidRPr="00AD6D44">
        <w:rPr>
          <w:rFonts w:ascii="Times New Roman" w:eastAsia="Times New Roman" w:hAnsi="Times New Roman" w:cs="Times New Roman"/>
          <w:sz w:val="28"/>
        </w:rPr>
        <w:t>;</w:t>
      </w:r>
    </w:p>
    <w:p w:rsidR="00217E75" w:rsidRPr="00AD6D44" w:rsidRDefault="00217E75" w:rsidP="003B1E0A">
      <w:pPr>
        <w:widowControl w:val="0"/>
        <w:numPr>
          <w:ilvl w:val="1"/>
          <w:numId w:val="11"/>
        </w:numPr>
        <w:tabs>
          <w:tab w:val="left" w:pos="1530"/>
        </w:tabs>
        <w:autoSpaceDE w:val="0"/>
        <w:autoSpaceDN w:val="0"/>
        <w:spacing w:before="162"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Framed-IP-Address</w:t>
      </w:r>
      <w:r w:rsidRPr="00AD6D44">
        <w:rPr>
          <w:rFonts w:ascii="Times New Roman" w:eastAsia="Times New Roman" w:hAnsi="Times New Roman" w:cs="Times New Roman"/>
          <w:sz w:val="28"/>
        </w:rPr>
        <w:t>- IP-адреса кінцевої точки;</w:t>
      </w:r>
    </w:p>
    <w:p w:rsidR="00217E75" w:rsidRPr="00AD6D44" w:rsidRDefault="00217E75" w:rsidP="003B1E0A">
      <w:pPr>
        <w:widowControl w:val="0"/>
        <w:numPr>
          <w:ilvl w:val="1"/>
          <w:numId w:val="11"/>
        </w:numPr>
        <w:tabs>
          <w:tab w:val="left" w:pos="1530"/>
        </w:tabs>
        <w:autoSpaceDE w:val="0"/>
        <w:autoSpaceDN w:val="0"/>
        <w:spacing w:before="159"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Acct-Session-ID</w:t>
      </w:r>
      <w:r w:rsidRPr="00AD6D44">
        <w:rPr>
          <w:rFonts w:ascii="Times New Roman" w:eastAsia="Times New Roman" w:hAnsi="Times New Roman" w:cs="Times New Roman"/>
          <w:sz w:val="28"/>
        </w:rPr>
        <w:t>- Унікальний ідентифікатор сесії обліку;</w:t>
      </w:r>
    </w:p>
    <w:p w:rsidR="00217E75" w:rsidRPr="00AD6D44" w:rsidRDefault="00217E75" w:rsidP="003B1E0A">
      <w:pPr>
        <w:widowControl w:val="0"/>
        <w:numPr>
          <w:ilvl w:val="1"/>
          <w:numId w:val="11"/>
        </w:numPr>
        <w:tabs>
          <w:tab w:val="left" w:pos="1530"/>
        </w:tabs>
        <w:autoSpaceDE w:val="0"/>
        <w:autoSpaceDN w:val="0"/>
        <w:spacing w:before="163"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Acct-Session-Time </w:t>
      </w:r>
      <w:r w:rsidRPr="00AD6D44">
        <w:rPr>
          <w:rFonts w:ascii="Times New Roman" w:eastAsia="Times New Roman" w:hAnsi="Times New Roman" w:cs="Times New Roman"/>
          <w:sz w:val="28"/>
        </w:rPr>
        <w:t>- Час, протягом якого кінцева точка отримує сервіс;</w:t>
      </w:r>
    </w:p>
    <w:p w:rsidR="00217E75" w:rsidRPr="00AD6D44" w:rsidRDefault="00217E75" w:rsidP="003B1E0A">
      <w:pPr>
        <w:widowControl w:val="0"/>
        <w:numPr>
          <w:ilvl w:val="1"/>
          <w:numId w:val="11"/>
        </w:numPr>
        <w:tabs>
          <w:tab w:val="left" w:pos="1530"/>
        </w:tabs>
        <w:autoSpaceDE w:val="0"/>
        <w:autoSpaceDN w:val="0"/>
        <w:spacing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Acct-Terminate-Cause </w:t>
      </w:r>
      <w:r w:rsidRPr="00AD6D44">
        <w:rPr>
          <w:rFonts w:ascii="Times New Roman" w:eastAsia="Times New Roman" w:hAnsi="Times New Roman" w:cs="Times New Roman"/>
          <w:sz w:val="28"/>
        </w:rPr>
        <w:t>– якщо сесія або з'єднання розірвано, це поле міститиме інформацію про причину;</w:t>
      </w:r>
    </w:p>
    <w:p w:rsidR="00217E75" w:rsidRPr="00AD6D44" w:rsidRDefault="00217E75" w:rsidP="003B1E0A">
      <w:pPr>
        <w:widowControl w:val="0"/>
        <w:numPr>
          <w:ilvl w:val="1"/>
          <w:numId w:val="11"/>
        </w:numPr>
        <w:tabs>
          <w:tab w:val="left" w:pos="1530"/>
        </w:tabs>
        <w:autoSpaceDE w:val="0"/>
        <w:autoSpaceDN w:val="0"/>
        <w:spacing w:before="87" w:after="0" w:line="355"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On-For-Login-Auth </w:t>
      </w:r>
      <w:r w:rsidRPr="00AD6D44">
        <w:rPr>
          <w:rFonts w:ascii="Times New Roman" w:eastAsia="Times New Roman" w:hAnsi="Times New Roman" w:cs="Times New Roman"/>
          <w:sz w:val="28"/>
        </w:rPr>
        <w:t xml:space="preserve">– використовується для пересилання міток </w:t>
      </w:r>
      <w:proofErr w:type="spellStart"/>
      <w:r w:rsidRPr="00AD6D44">
        <w:rPr>
          <w:rFonts w:ascii="Times New Roman" w:eastAsia="Times New Roman" w:hAnsi="Times New Roman" w:cs="Times New Roman"/>
          <w:sz w:val="28"/>
        </w:rPr>
        <w:t>QoS</w:t>
      </w:r>
      <w:proofErr w:type="spellEnd"/>
      <w:r w:rsidRPr="00AD6D44">
        <w:rPr>
          <w:rFonts w:ascii="Times New Roman" w:eastAsia="Times New Roman" w:hAnsi="Times New Roman" w:cs="Times New Roman"/>
          <w:sz w:val="28"/>
        </w:rPr>
        <w:t xml:space="preserve"> у пакетах </w:t>
      </w:r>
      <w:proofErr w:type="spellStart"/>
      <w:r w:rsidRPr="00AD6D44">
        <w:rPr>
          <w:rFonts w:ascii="Times New Roman" w:eastAsia="Times New Roman" w:hAnsi="Times New Roman" w:cs="Times New Roman"/>
          <w:sz w:val="28"/>
        </w:rPr>
        <w:t>автентифікації</w:t>
      </w:r>
      <w:proofErr w:type="spellEnd"/>
      <w:r w:rsidRPr="00AD6D44">
        <w:rPr>
          <w:rFonts w:ascii="Times New Roman" w:eastAsia="Times New Roman" w:hAnsi="Times New Roman" w:cs="Times New Roman"/>
          <w:sz w:val="28"/>
        </w:rPr>
        <w:t>;</w:t>
      </w:r>
    </w:p>
    <w:p w:rsidR="00217E75" w:rsidRPr="00AD6D44" w:rsidRDefault="00217E75" w:rsidP="003B1E0A">
      <w:pPr>
        <w:widowControl w:val="0"/>
        <w:numPr>
          <w:ilvl w:val="1"/>
          <w:numId w:val="11"/>
        </w:numPr>
        <w:tabs>
          <w:tab w:val="left" w:pos="1530"/>
        </w:tabs>
        <w:autoSpaceDE w:val="0"/>
        <w:autoSpaceDN w:val="0"/>
        <w:spacing w:before="6"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DHCP-</w:t>
      </w:r>
      <w:proofErr w:type="spellStart"/>
      <w:r w:rsidRPr="00AD6D44">
        <w:rPr>
          <w:rFonts w:ascii="Times New Roman" w:eastAsia="Times New Roman" w:hAnsi="Times New Roman" w:cs="Times New Roman"/>
          <w:b/>
          <w:sz w:val="28"/>
        </w:rPr>
        <w:t>проба</w:t>
      </w:r>
      <w:r w:rsidRPr="00AD6D44">
        <w:rPr>
          <w:rFonts w:ascii="Times New Roman" w:eastAsia="Times New Roman" w:hAnsi="Times New Roman" w:cs="Times New Roman"/>
          <w:sz w:val="28"/>
        </w:rPr>
        <w:t>–</w:t>
      </w:r>
      <w:proofErr w:type="spellEnd"/>
      <w:r w:rsidRPr="00AD6D44">
        <w:rPr>
          <w:rFonts w:ascii="Times New Roman" w:eastAsia="Times New Roman" w:hAnsi="Times New Roman" w:cs="Times New Roman"/>
          <w:sz w:val="28"/>
        </w:rPr>
        <w:t xml:space="preserve"> список проб, що базуються на DHCP-зверненні кінцевого пристрою;</w:t>
      </w:r>
    </w:p>
    <w:p w:rsidR="00217E75" w:rsidRPr="00AD6D44" w:rsidRDefault="00217E75" w:rsidP="003B1E0A">
      <w:pPr>
        <w:widowControl w:val="0"/>
        <w:numPr>
          <w:ilvl w:val="1"/>
          <w:numId w:val="11"/>
        </w:numPr>
        <w:tabs>
          <w:tab w:val="left" w:pos="1530"/>
        </w:tabs>
        <w:autoSpaceDE w:val="0"/>
        <w:autoSpaceDN w:val="0"/>
        <w:spacing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lastRenderedPageBreak/>
        <w:t>Dhcp-class-identifier</w:t>
      </w:r>
      <w:r w:rsidRPr="00AD6D44">
        <w:rPr>
          <w:rFonts w:ascii="Times New Roman" w:eastAsia="Times New Roman" w:hAnsi="Times New Roman" w:cs="Times New Roman"/>
          <w:sz w:val="28"/>
        </w:rPr>
        <w:t>- Повідомляє платформу пристрою або інформацію про ОС;</w:t>
      </w:r>
    </w:p>
    <w:p w:rsidR="00217E75" w:rsidRPr="00AD6D44" w:rsidRDefault="00217E75" w:rsidP="003B1E0A">
      <w:pPr>
        <w:widowControl w:val="0"/>
        <w:numPr>
          <w:ilvl w:val="1"/>
          <w:numId w:val="11"/>
        </w:numPr>
        <w:tabs>
          <w:tab w:val="left" w:pos="1530"/>
        </w:tabs>
        <w:autoSpaceDE w:val="0"/>
        <w:autoSpaceDN w:val="0"/>
        <w:spacing w:after="0" w:line="320"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Dhcp-client-identifer</w:t>
      </w:r>
      <w:r w:rsidRPr="00AD6D44">
        <w:rPr>
          <w:rFonts w:ascii="Times New Roman" w:eastAsia="Times New Roman" w:hAnsi="Times New Roman" w:cs="Times New Roman"/>
          <w:sz w:val="28"/>
        </w:rPr>
        <w:t>– відображає MAC-адресу кінцевого пристрою;</w:t>
      </w:r>
    </w:p>
    <w:p w:rsidR="00217E75" w:rsidRPr="00AD6D44" w:rsidRDefault="00217E75" w:rsidP="003B1E0A">
      <w:pPr>
        <w:widowControl w:val="0"/>
        <w:numPr>
          <w:ilvl w:val="1"/>
          <w:numId w:val="11"/>
        </w:numPr>
        <w:tabs>
          <w:tab w:val="left" w:pos="1530"/>
        </w:tabs>
        <w:autoSpaceDE w:val="0"/>
        <w:autoSpaceDN w:val="0"/>
        <w:spacing w:before="150"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Dhcp-user-class-id </w:t>
      </w:r>
      <w:r w:rsidRPr="00AD6D44">
        <w:rPr>
          <w:rFonts w:ascii="Times New Roman" w:eastAsia="Times New Roman" w:hAnsi="Times New Roman" w:cs="Times New Roman"/>
          <w:sz w:val="28"/>
        </w:rPr>
        <w:t>– параметр деяких ОС (MAC/Windows), що є унікальним корпоративним ідентифікатором клієнта;</w:t>
      </w:r>
    </w:p>
    <w:p w:rsidR="00217E75" w:rsidRPr="00AD6D44" w:rsidRDefault="00217E75" w:rsidP="003B1E0A">
      <w:pPr>
        <w:widowControl w:val="0"/>
        <w:numPr>
          <w:ilvl w:val="1"/>
          <w:numId w:val="11"/>
        </w:numPr>
        <w:tabs>
          <w:tab w:val="left" w:pos="1530"/>
        </w:tabs>
        <w:autoSpaceDE w:val="0"/>
        <w:autoSpaceDN w:val="0"/>
        <w:spacing w:after="0" w:line="315"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Dhcp-requsted-address</w:t>
      </w:r>
      <w:r w:rsidRPr="00AD6D44">
        <w:rPr>
          <w:rFonts w:ascii="Times New Roman" w:eastAsia="Times New Roman" w:hAnsi="Times New Roman" w:cs="Times New Roman"/>
          <w:sz w:val="28"/>
        </w:rPr>
        <w:t>- IP-адреса пристрою;</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Dhcp-server-identifier</w:t>
      </w:r>
      <w:r w:rsidRPr="00AD6D44">
        <w:rPr>
          <w:rFonts w:ascii="Times New Roman" w:eastAsia="Times New Roman" w:hAnsi="Times New Roman" w:cs="Times New Roman"/>
          <w:sz w:val="28"/>
        </w:rPr>
        <w:t>- Ідентифікатор сервера;</w:t>
      </w:r>
    </w:p>
    <w:p w:rsidR="00217E75" w:rsidRPr="00AD6D44" w:rsidRDefault="00217E75" w:rsidP="003B1E0A">
      <w:pPr>
        <w:widowControl w:val="0"/>
        <w:numPr>
          <w:ilvl w:val="1"/>
          <w:numId w:val="11"/>
        </w:numPr>
        <w:tabs>
          <w:tab w:val="left" w:pos="1530"/>
        </w:tabs>
        <w:autoSpaceDE w:val="0"/>
        <w:autoSpaceDN w:val="0"/>
        <w:spacing w:before="163" w:after="0" w:line="355"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Dhcp-parameters-request-list</w:t>
      </w:r>
      <w:r w:rsidRPr="00AD6D44">
        <w:rPr>
          <w:rFonts w:ascii="Times New Roman" w:eastAsia="Times New Roman" w:hAnsi="Times New Roman" w:cs="Times New Roman"/>
          <w:sz w:val="28"/>
        </w:rPr>
        <w:t>- Унікальний ідентифікатор типу пристрою;</w:t>
      </w:r>
    </w:p>
    <w:p w:rsidR="00217E75" w:rsidRPr="00AD6D44" w:rsidRDefault="00217E75" w:rsidP="003B1E0A">
      <w:pPr>
        <w:widowControl w:val="0"/>
        <w:numPr>
          <w:ilvl w:val="1"/>
          <w:numId w:val="11"/>
        </w:numPr>
        <w:tabs>
          <w:tab w:val="left" w:pos="1530"/>
        </w:tabs>
        <w:autoSpaceDE w:val="0"/>
        <w:autoSpaceDN w:val="0"/>
        <w:spacing w:before="6"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Dhcp-message-type</w:t>
      </w:r>
      <w:r w:rsidRPr="00AD6D44">
        <w:rPr>
          <w:rFonts w:ascii="Times New Roman" w:eastAsia="Times New Roman" w:hAnsi="Times New Roman" w:cs="Times New Roman"/>
          <w:sz w:val="28"/>
        </w:rPr>
        <w:t>- Тип DHCP-повідомлення;</w:t>
      </w:r>
    </w:p>
    <w:p w:rsidR="00217E75" w:rsidRPr="00AD6D44" w:rsidRDefault="00217E75" w:rsidP="003B1E0A">
      <w:pPr>
        <w:widowControl w:val="0"/>
        <w:numPr>
          <w:ilvl w:val="1"/>
          <w:numId w:val="11"/>
        </w:numPr>
        <w:tabs>
          <w:tab w:val="left" w:pos="1530"/>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DNS-</w:t>
      </w:r>
      <w:proofErr w:type="spellStart"/>
      <w:r w:rsidRPr="00AD6D44">
        <w:rPr>
          <w:rFonts w:ascii="Times New Roman" w:eastAsia="Times New Roman" w:hAnsi="Times New Roman" w:cs="Times New Roman"/>
          <w:b/>
          <w:sz w:val="28"/>
        </w:rPr>
        <w:t>проби</w:t>
      </w:r>
      <w:r w:rsidRPr="00AD6D44">
        <w:rPr>
          <w:rFonts w:ascii="Times New Roman" w:eastAsia="Times New Roman" w:hAnsi="Times New Roman" w:cs="Times New Roman"/>
          <w:sz w:val="28"/>
        </w:rPr>
        <w:t>–</w:t>
      </w:r>
      <w:proofErr w:type="spellEnd"/>
      <w:r w:rsidRPr="00AD6D44">
        <w:rPr>
          <w:rFonts w:ascii="Times New Roman" w:eastAsia="Times New Roman" w:hAnsi="Times New Roman" w:cs="Times New Roman"/>
          <w:sz w:val="28"/>
        </w:rPr>
        <w:t xml:space="preserve"> проба, що базується на отриманні інформації від DNS сервера;</w:t>
      </w:r>
    </w:p>
    <w:p w:rsidR="00217E75" w:rsidRPr="00AD6D44" w:rsidRDefault="00217E75" w:rsidP="003B1E0A">
      <w:pPr>
        <w:widowControl w:val="0"/>
        <w:numPr>
          <w:ilvl w:val="1"/>
          <w:numId w:val="11"/>
        </w:numPr>
        <w:tabs>
          <w:tab w:val="left" w:pos="1530"/>
        </w:tabs>
        <w:autoSpaceDE w:val="0"/>
        <w:autoSpaceDN w:val="0"/>
        <w:spacing w:after="0" w:line="320"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DNS-FQDN</w:t>
      </w:r>
      <w:r w:rsidRPr="00AD6D44">
        <w:rPr>
          <w:rFonts w:ascii="Times New Roman" w:eastAsia="Times New Roman" w:hAnsi="Times New Roman" w:cs="Times New Roman"/>
          <w:sz w:val="28"/>
        </w:rPr>
        <w:t>- Повне доменне ім'я;</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 xml:space="preserve">NMAP-проби </w:t>
      </w:r>
      <w:r w:rsidRPr="00AD6D44">
        <w:rPr>
          <w:rFonts w:ascii="Times New Roman" w:eastAsia="Times New Roman" w:hAnsi="Times New Roman" w:cs="Times New Roman"/>
          <w:sz w:val="28"/>
        </w:rPr>
        <w:t>- сканування відкритих портів на кінцевому влаштування;</w:t>
      </w:r>
    </w:p>
    <w:p w:rsidR="00217E75" w:rsidRPr="00AD6D44" w:rsidRDefault="00217E75" w:rsidP="003B1E0A">
      <w:pPr>
        <w:widowControl w:val="0"/>
        <w:numPr>
          <w:ilvl w:val="1"/>
          <w:numId w:val="11"/>
        </w:numPr>
        <w:tabs>
          <w:tab w:val="left" w:pos="1530"/>
        </w:tabs>
        <w:autoSpaceDE w:val="0"/>
        <w:autoSpaceDN w:val="0"/>
        <w:spacing w:before="162"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Session</w:t>
      </w:r>
      <w:r w:rsidRPr="00AD6D44">
        <w:rPr>
          <w:rFonts w:ascii="Times New Roman" w:eastAsia="Times New Roman" w:hAnsi="Times New Roman" w:cs="Times New Roman"/>
          <w:sz w:val="28"/>
        </w:rPr>
        <w:t xml:space="preserve">- список сесій з інформацією про них (є список кортежів типу </w:t>
      </w:r>
      <w:proofErr w:type="spellStart"/>
      <w:r w:rsidRPr="00AD6D44">
        <w:rPr>
          <w:rFonts w:ascii="Times New Roman" w:eastAsia="Times New Roman" w:hAnsi="Times New Roman" w:cs="Times New Roman"/>
          <w:sz w:val="28"/>
        </w:rPr>
        <w:t>SessionData</w:t>
      </w:r>
      <w:proofErr w:type="spellEnd"/>
      <w:r w:rsidRPr="00AD6D44">
        <w:rPr>
          <w:rFonts w:ascii="Times New Roman" w:eastAsia="Times New Roman" w:hAnsi="Times New Roman" w:cs="Times New Roman"/>
          <w:sz w:val="28"/>
        </w:rPr>
        <w:t>);</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SessionData</w:t>
      </w:r>
      <w:r w:rsidRPr="00AD6D44">
        <w:rPr>
          <w:rFonts w:ascii="Times New Roman" w:eastAsia="Times New Roman" w:hAnsi="Times New Roman" w:cs="Times New Roman"/>
          <w:sz w:val="28"/>
        </w:rPr>
        <w:t>– поля, що належать до конкретної унікальної сесії та містять інформацію про неї;</w:t>
      </w:r>
    </w:p>
    <w:p w:rsidR="00217E75" w:rsidRPr="00AD6D44" w:rsidRDefault="00217E75" w:rsidP="003B1E0A">
      <w:pPr>
        <w:widowControl w:val="0"/>
        <w:numPr>
          <w:ilvl w:val="1"/>
          <w:numId w:val="11"/>
        </w:numPr>
        <w:tabs>
          <w:tab w:val="left" w:pos="1530"/>
        </w:tabs>
        <w:autoSpaceDE w:val="0"/>
        <w:autoSpaceDN w:val="0"/>
        <w:spacing w:after="0" w:line="314"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SessionID</w:t>
      </w:r>
      <w:r w:rsidRPr="00AD6D44">
        <w:rPr>
          <w:rFonts w:ascii="Times New Roman" w:eastAsia="Times New Roman" w:hAnsi="Times New Roman" w:cs="Times New Roman"/>
          <w:sz w:val="28"/>
        </w:rPr>
        <w:t>- Унікальний номер сесії;</w:t>
      </w:r>
    </w:p>
    <w:p w:rsidR="00217E75" w:rsidRPr="00AD6D44" w:rsidRDefault="00217E75" w:rsidP="003B1E0A">
      <w:pPr>
        <w:widowControl w:val="0"/>
        <w:numPr>
          <w:ilvl w:val="1"/>
          <w:numId w:val="11"/>
        </w:numPr>
        <w:tabs>
          <w:tab w:val="left" w:pos="1530"/>
        </w:tabs>
        <w:autoSpaceDE w:val="0"/>
        <w:autoSpaceDN w:val="0"/>
        <w:spacing w:before="157"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Changes</w:t>
      </w:r>
      <w:r w:rsidRPr="00AD6D44">
        <w:rPr>
          <w:rFonts w:ascii="Times New Roman" w:eastAsia="Times New Roman" w:hAnsi="Times New Roman" w:cs="Times New Roman"/>
          <w:sz w:val="28"/>
        </w:rPr>
        <w:t>– список файлів, яких було здійснено доступ із часу входу в систему;</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Auth</w:t>
      </w:r>
      <w:r w:rsidRPr="00AD6D44">
        <w:rPr>
          <w:rFonts w:ascii="Times New Roman" w:eastAsia="Times New Roman" w:hAnsi="Times New Roman" w:cs="Times New Roman"/>
          <w:sz w:val="28"/>
        </w:rPr>
        <w:t xml:space="preserve">- Число спроб входу в систему перед успішною </w:t>
      </w:r>
      <w:proofErr w:type="spellStart"/>
      <w:r w:rsidRPr="00AD6D44">
        <w:rPr>
          <w:rFonts w:ascii="Times New Roman" w:eastAsia="Times New Roman" w:hAnsi="Times New Roman" w:cs="Times New Roman"/>
          <w:sz w:val="28"/>
        </w:rPr>
        <w:t>аутентифікацією</w:t>
      </w:r>
      <w:proofErr w:type="spellEnd"/>
      <w:r w:rsidRPr="00AD6D44">
        <w:rPr>
          <w:rFonts w:ascii="Times New Roman" w:eastAsia="Times New Roman" w:hAnsi="Times New Roman" w:cs="Times New Roman"/>
          <w:sz w:val="28"/>
        </w:rPr>
        <w:t xml:space="preserve"> в даній сесії;</w:t>
      </w:r>
    </w:p>
    <w:p w:rsidR="00217E75" w:rsidRPr="00AD6D44" w:rsidRDefault="00217E75" w:rsidP="003B1E0A">
      <w:pPr>
        <w:widowControl w:val="0"/>
        <w:numPr>
          <w:ilvl w:val="1"/>
          <w:numId w:val="11"/>
        </w:numPr>
        <w:tabs>
          <w:tab w:val="left" w:pos="1530"/>
          <w:tab w:val="left" w:pos="10490"/>
        </w:tabs>
        <w:autoSpaceDE w:val="0"/>
        <w:autoSpaceDN w:val="0"/>
        <w:spacing w:after="0" w:line="355"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LogPass</w:t>
      </w:r>
      <w:r w:rsidRPr="00AD6D44">
        <w:rPr>
          <w:rFonts w:ascii="Times New Roman" w:eastAsia="Times New Roman" w:hAnsi="Times New Roman" w:cs="Times New Roman"/>
          <w:sz w:val="28"/>
        </w:rPr>
        <w:t>– зв'язування логін-пароль, що використовується при спробі входу в систему;</w:t>
      </w:r>
    </w:p>
    <w:p w:rsidR="00217E75" w:rsidRPr="00AD6D44" w:rsidRDefault="00217E75" w:rsidP="003B1E0A">
      <w:pPr>
        <w:widowControl w:val="0"/>
        <w:numPr>
          <w:ilvl w:val="1"/>
          <w:numId w:val="11"/>
        </w:numPr>
        <w:tabs>
          <w:tab w:val="left" w:pos="1530"/>
        </w:tabs>
        <w:autoSpaceDE w:val="0"/>
        <w:autoSpaceDN w:val="0"/>
        <w:spacing w:before="87" w:after="0" w:line="360" w:lineRule="auto"/>
        <w:ind w:firstLine="710"/>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Sites</w:t>
      </w:r>
      <w:proofErr w:type="spellEnd"/>
      <w:r w:rsidRPr="00AD6D44">
        <w:rPr>
          <w:rFonts w:ascii="Times New Roman" w:eastAsia="Times New Roman" w:hAnsi="Times New Roman" w:cs="Times New Roman"/>
          <w:b/>
          <w:sz w:val="28"/>
        </w:rPr>
        <w:t xml:space="preserve"> </w:t>
      </w:r>
      <w:r w:rsidRPr="00AD6D44">
        <w:rPr>
          <w:rFonts w:ascii="Times New Roman" w:eastAsia="Times New Roman" w:hAnsi="Times New Roman" w:cs="Times New Roman"/>
          <w:sz w:val="28"/>
        </w:rPr>
        <w:t xml:space="preserve">- Використання нестандартних мережевих ресурсів (вказує, чи відвідував користувач під час сеансу підозрілі </w:t>
      </w:r>
      <w:proofErr w:type="spellStart"/>
      <w:r w:rsidRPr="00AD6D44">
        <w:rPr>
          <w:rFonts w:ascii="Times New Roman" w:eastAsia="Times New Roman" w:hAnsi="Times New Roman" w:cs="Times New Roman"/>
          <w:sz w:val="28"/>
        </w:rPr>
        <w:t>веб</w:t>
      </w:r>
      <w:proofErr w:type="spellEnd"/>
      <w:r w:rsidRPr="00AD6D44">
        <w:rPr>
          <w:rFonts w:ascii="Times New Roman" w:eastAsia="Times New Roman" w:hAnsi="Times New Roman" w:cs="Times New Roman"/>
          <w:sz w:val="28"/>
        </w:rPr>
        <w:t xml:space="preserve"> ресурси: користувачі, які не володіють високими привілеями і використовують незвичайні ресурси, можуть виявитися порушниками інформаційної безпеки);</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lastRenderedPageBreak/>
        <w:t>Periph</w:t>
      </w:r>
      <w:r w:rsidRPr="00AD6D44">
        <w:rPr>
          <w:rFonts w:ascii="Times New Roman" w:eastAsia="Times New Roman" w:hAnsi="Times New Roman" w:cs="Times New Roman"/>
          <w:sz w:val="28"/>
        </w:rPr>
        <w:t>- використовувані периферійні пристрої (поле містить список всіх пристроїв, що використовуються в ході сесії);</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Time</w:t>
      </w:r>
      <w:r w:rsidRPr="00AD6D44">
        <w:rPr>
          <w:rFonts w:ascii="Times New Roman" w:eastAsia="Times New Roman" w:hAnsi="Times New Roman" w:cs="Times New Roman"/>
          <w:sz w:val="28"/>
        </w:rPr>
        <w:t>- час, що минув від початку сесії, або час виходу із системи (підозрілими можуть вважатися сесії, скоєні в незвичайний для користувача час);</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Progs</w:t>
      </w:r>
      <w:proofErr w:type="spellEnd"/>
      <w:r w:rsidRPr="00AD6D44">
        <w:rPr>
          <w:rFonts w:ascii="Times New Roman" w:eastAsia="Times New Roman" w:hAnsi="Times New Roman" w:cs="Times New Roman"/>
          <w:b/>
          <w:sz w:val="28"/>
        </w:rPr>
        <w:t xml:space="preserve"> </w:t>
      </w:r>
      <w:r w:rsidRPr="00AD6D44">
        <w:rPr>
          <w:rFonts w:ascii="Times New Roman" w:eastAsia="Times New Roman" w:hAnsi="Times New Roman" w:cs="Times New Roman"/>
          <w:sz w:val="28"/>
        </w:rPr>
        <w:t>- Наявність на комп'ютері додатків, що здійснюють підозрілу активність (це можуть бути утиліти, що здійснюють у фоновому режимі підвищену мережну активність);</w:t>
      </w:r>
    </w:p>
    <w:p w:rsidR="00217E75" w:rsidRPr="00AD6D44" w:rsidRDefault="00217E75" w:rsidP="003B1E0A">
      <w:pPr>
        <w:widowControl w:val="0"/>
        <w:numPr>
          <w:ilvl w:val="1"/>
          <w:numId w:val="11"/>
        </w:numPr>
        <w:tabs>
          <w:tab w:val="left" w:pos="1530"/>
        </w:tabs>
        <w:autoSpaceDE w:val="0"/>
        <w:autoSpaceDN w:val="0"/>
        <w:spacing w:after="0" w:line="360"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b/>
          <w:sz w:val="28"/>
        </w:rPr>
        <w:t>NoAV</w:t>
      </w:r>
      <w:r w:rsidRPr="00AD6D44">
        <w:rPr>
          <w:rFonts w:ascii="Times New Roman" w:eastAsia="Times New Roman" w:hAnsi="Times New Roman" w:cs="Times New Roman"/>
          <w:sz w:val="28"/>
        </w:rPr>
        <w:t>- Вказує на відсутність антивірусних програм на пристрої, або на ситуацію, коли антивірусні основи сильно застаріли (є важливим критерієм при детектуванні інсайдерів);</w:t>
      </w:r>
    </w:p>
    <w:p w:rsidR="00217E75" w:rsidRPr="00AD6D44" w:rsidRDefault="00217E75" w:rsidP="003B1E0A">
      <w:pPr>
        <w:widowControl w:val="0"/>
        <w:numPr>
          <w:ilvl w:val="1"/>
          <w:numId w:val="11"/>
        </w:numPr>
        <w:tabs>
          <w:tab w:val="left" w:pos="1530"/>
        </w:tabs>
        <w:autoSpaceDE w:val="0"/>
        <w:autoSpaceDN w:val="0"/>
        <w:spacing w:after="0" w:line="355" w:lineRule="auto"/>
        <w:ind w:firstLine="710"/>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LogType</w:t>
      </w:r>
      <w:proofErr w:type="spellEnd"/>
      <w:r w:rsidRPr="00AD6D44">
        <w:rPr>
          <w:rFonts w:ascii="Times New Roman" w:eastAsia="Times New Roman" w:hAnsi="Times New Roman" w:cs="Times New Roman"/>
          <w:b/>
          <w:sz w:val="28"/>
        </w:rPr>
        <w:t xml:space="preserve"> </w:t>
      </w:r>
      <w:r w:rsidRPr="00AD6D44">
        <w:rPr>
          <w:rFonts w:ascii="Times New Roman" w:eastAsia="Times New Roman" w:hAnsi="Times New Roman" w:cs="Times New Roman"/>
          <w:sz w:val="28"/>
        </w:rPr>
        <w:t>- спосіб входу в систему (стандартний або нестандартний; може бути здійснений з робочого місця або через приватну віртуальну мережу);</w:t>
      </w:r>
    </w:p>
    <w:p w:rsidR="00217E75" w:rsidRPr="00AD6D44" w:rsidRDefault="00217E75" w:rsidP="003B1E0A">
      <w:pPr>
        <w:widowControl w:val="0"/>
        <w:numPr>
          <w:ilvl w:val="1"/>
          <w:numId w:val="11"/>
        </w:numPr>
        <w:tabs>
          <w:tab w:val="left" w:pos="1530"/>
        </w:tabs>
        <w:autoSpaceDE w:val="0"/>
        <w:autoSpaceDN w:val="0"/>
        <w:spacing w:before="2" w:after="0" w:line="360" w:lineRule="auto"/>
        <w:ind w:firstLine="710"/>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Geo</w:t>
      </w:r>
      <w:proofErr w:type="spellEnd"/>
      <w:r w:rsidRPr="00AD6D44">
        <w:rPr>
          <w:rFonts w:ascii="Times New Roman" w:eastAsia="Times New Roman" w:hAnsi="Times New Roman" w:cs="Times New Roman"/>
          <w:b/>
          <w:sz w:val="28"/>
        </w:rPr>
        <w:t xml:space="preserve"> </w:t>
      </w:r>
      <w:r w:rsidRPr="00AD6D44">
        <w:rPr>
          <w:rFonts w:ascii="Times New Roman" w:eastAsia="Times New Roman" w:hAnsi="Times New Roman" w:cs="Times New Roman"/>
          <w:sz w:val="28"/>
        </w:rPr>
        <w:t>– географічне положення (підозрілою може вважатися різка зміна географічного положення під час роботи в системі);</w:t>
      </w:r>
    </w:p>
    <w:p w:rsidR="00217E75" w:rsidRPr="00AD6D44" w:rsidRDefault="00217E75" w:rsidP="003B1E0A">
      <w:pPr>
        <w:widowControl w:val="0"/>
        <w:numPr>
          <w:ilvl w:val="1"/>
          <w:numId w:val="11"/>
        </w:numPr>
        <w:tabs>
          <w:tab w:val="left" w:pos="1530"/>
        </w:tabs>
        <w:autoSpaceDE w:val="0"/>
        <w:autoSpaceDN w:val="0"/>
        <w:spacing w:after="0" w:line="315" w:lineRule="exact"/>
        <w:ind w:left="1529"/>
        <w:jc w:val="both"/>
        <w:rPr>
          <w:rFonts w:ascii="Times New Roman" w:eastAsia="Times New Roman" w:hAnsi="Times New Roman" w:cs="Times New Roman"/>
          <w:sz w:val="28"/>
        </w:rPr>
      </w:pPr>
      <w:r w:rsidRPr="00AD6D44">
        <w:rPr>
          <w:rFonts w:ascii="Times New Roman" w:eastAsia="Times New Roman" w:hAnsi="Times New Roman" w:cs="Times New Roman"/>
          <w:b/>
          <w:sz w:val="28"/>
        </w:rPr>
        <w:t>DeviceID</w:t>
      </w:r>
      <w:r w:rsidRPr="00AD6D44">
        <w:rPr>
          <w:rFonts w:ascii="Times New Roman" w:eastAsia="Times New Roman" w:hAnsi="Times New Roman" w:cs="Times New Roman"/>
          <w:sz w:val="28"/>
        </w:rPr>
        <w:t>- Унікальний номер пристрою;</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AppID</w:t>
      </w:r>
      <w:r w:rsidRPr="00AD6D44">
        <w:rPr>
          <w:rFonts w:ascii="Times New Roman" w:eastAsia="Times New Roman" w:hAnsi="Times New Roman" w:cs="Times New Roman"/>
          <w:sz w:val="28"/>
        </w:rPr>
        <w:t>- Унікальний номер програми;</w:t>
      </w:r>
    </w:p>
    <w:p w:rsidR="00217E75" w:rsidRPr="00AD6D44" w:rsidRDefault="00217E75" w:rsidP="003B1E0A">
      <w:pPr>
        <w:widowControl w:val="0"/>
        <w:numPr>
          <w:ilvl w:val="1"/>
          <w:numId w:val="11"/>
        </w:numPr>
        <w:tabs>
          <w:tab w:val="left" w:pos="1530"/>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DeviceFields</w:t>
      </w:r>
      <w:r w:rsidRPr="00AD6D44">
        <w:rPr>
          <w:rFonts w:ascii="Times New Roman" w:eastAsia="Times New Roman" w:hAnsi="Times New Roman" w:cs="Times New Roman"/>
          <w:sz w:val="28"/>
        </w:rPr>
        <w:t>– поля, що належать до конкретного пристрою та не залежать від користувача;</w:t>
      </w:r>
    </w:p>
    <w:p w:rsidR="00217E75" w:rsidRPr="00AD6D44" w:rsidRDefault="00217E75" w:rsidP="003B1E0A">
      <w:pPr>
        <w:widowControl w:val="0"/>
        <w:numPr>
          <w:ilvl w:val="1"/>
          <w:numId w:val="11"/>
        </w:numPr>
        <w:tabs>
          <w:tab w:val="left" w:pos="1530"/>
        </w:tabs>
        <w:autoSpaceDE w:val="0"/>
        <w:autoSpaceDN w:val="0"/>
        <w:spacing w:after="0" w:line="320"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Name</w:t>
      </w:r>
      <w:r w:rsidRPr="00AD6D44">
        <w:rPr>
          <w:rFonts w:ascii="Times New Roman" w:eastAsia="Times New Roman" w:hAnsi="Times New Roman" w:cs="Times New Roman"/>
          <w:sz w:val="28"/>
        </w:rPr>
        <w:t>- Ім'я пристрою;</w:t>
      </w:r>
    </w:p>
    <w:p w:rsidR="00217E75" w:rsidRPr="00AD6D44" w:rsidRDefault="00217E75" w:rsidP="003B1E0A">
      <w:pPr>
        <w:widowControl w:val="0"/>
        <w:numPr>
          <w:ilvl w:val="1"/>
          <w:numId w:val="11"/>
        </w:numPr>
        <w:tabs>
          <w:tab w:val="left" w:pos="1530"/>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OS</w:t>
      </w:r>
      <w:r w:rsidRPr="00AD6D44">
        <w:rPr>
          <w:rFonts w:ascii="Times New Roman" w:eastAsia="Times New Roman" w:hAnsi="Times New Roman" w:cs="Times New Roman"/>
          <w:sz w:val="28"/>
        </w:rPr>
        <w:t>- Назва операційної системи, версія, поточний пакет оновлень;</w:t>
      </w:r>
    </w:p>
    <w:p w:rsidR="00217E75" w:rsidRPr="00AD6D44" w:rsidRDefault="00217E75" w:rsidP="003B1E0A">
      <w:pPr>
        <w:widowControl w:val="0"/>
        <w:numPr>
          <w:ilvl w:val="1"/>
          <w:numId w:val="11"/>
        </w:numPr>
        <w:tabs>
          <w:tab w:val="left" w:pos="1530"/>
        </w:tabs>
        <w:autoSpaceDE w:val="0"/>
        <w:autoSpaceDN w:val="0"/>
        <w:spacing w:after="0" w:line="320"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Vendor</w:t>
      </w:r>
      <w:r w:rsidRPr="00AD6D44">
        <w:rPr>
          <w:rFonts w:ascii="Times New Roman" w:eastAsia="Times New Roman" w:hAnsi="Times New Roman" w:cs="Times New Roman"/>
          <w:sz w:val="28"/>
        </w:rPr>
        <w:t>- Найменування фірми-виробника;</w:t>
      </w:r>
    </w:p>
    <w:p w:rsidR="00217E75" w:rsidRPr="00AD6D44" w:rsidRDefault="00217E75" w:rsidP="003B1E0A">
      <w:pPr>
        <w:widowControl w:val="0"/>
        <w:numPr>
          <w:ilvl w:val="1"/>
          <w:numId w:val="11"/>
        </w:numPr>
        <w:tabs>
          <w:tab w:val="left" w:pos="1530"/>
        </w:tabs>
        <w:autoSpaceDE w:val="0"/>
        <w:autoSpaceDN w:val="0"/>
        <w:spacing w:before="158" w:after="0" w:line="360" w:lineRule="auto"/>
        <w:ind w:firstLine="710"/>
        <w:rPr>
          <w:rFonts w:ascii="Times New Roman" w:eastAsia="Times New Roman" w:hAnsi="Times New Roman" w:cs="Times New Roman"/>
          <w:sz w:val="28"/>
        </w:rPr>
      </w:pPr>
      <w:r w:rsidRPr="00AD6D44">
        <w:rPr>
          <w:rFonts w:ascii="Times New Roman" w:eastAsia="Times New Roman" w:hAnsi="Times New Roman" w:cs="Times New Roman"/>
          <w:b/>
          <w:sz w:val="28"/>
        </w:rPr>
        <w:t>AppFields</w:t>
      </w:r>
      <w:r w:rsidRPr="00AD6D44">
        <w:rPr>
          <w:rFonts w:ascii="Times New Roman" w:eastAsia="Times New Roman" w:hAnsi="Times New Roman" w:cs="Times New Roman"/>
          <w:sz w:val="28"/>
        </w:rPr>
        <w:t>– поля, що належать конкретному додатку на пристрої;</w:t>
      </w:r>
    </w:p>
    <w:p w:rsidR="00217E75" w:rsidRPr="00AD6D44" w:rsidRDefault="00217E75" w:rsidP="003B1E0A">
      <w:pPr>
        <w:widowControl w:val="0"/>
        <w:numPr>
          <w:ilvl w:val="1"/>
          <w:numId w:val="11"/>
        </w:numPr>
        <w:tabs>
          <w:tab w:val="left" w:pos="1530"/>
        </w:tabs>
        <w:autoSpaceDE w:val="0"/>
        <w:autoSpaceDN w:val="0"/>
        <w:spacing w:before="87"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AppName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w:t>
      </w:r>
      <w:r w:rsidRPr="00AD6D44">
        <w:rPr>
          <w:rFonts w:ascii="Times New Roman" w:eastAsia="Times New Roman" w:hAnsi="Times New Roman" w:cs="Times New Roman"/>
          <w:sz w:val="28"/>
        </w:rPr>
        <w:t>назва</w:t>
      </w:r>
      <w:proofErr w:type="spellEnd"/>
      <w:r w:rsidRPr="00AD6D44">
        <w:rPr>
          <w:rFonts w:ascii="Times New Roman" w:eastAsia="Times New Roman" w:hAnsi="Times New Roman" w:cs="Times New Roman"/>
          <w:sz w:val="28"/>
        </w:rPr>
        <w:t xml:space="preserve"> ПЗ;</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Version</w:t>
      </w:r>
      <w:r w:rsidRPr="00AD6D44">
        <w:rPr>
          <w:rFonts w:ascii="Times New Roman" w:eastAsia="Times New Roman" w:hAnsi="Times New Roman" w:cs="Times New Roman"/>
          <w:sz w:val="28"/>
        </w:rPr>
        <w:t>- Версія ПЗ;</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Developer</w:t>
      </w:r>
      <w:r w:rsidRPr="00AD6D44">
        <w:rPr>
          <w:rFonts w:ascii="Times New Roman" w:eastAsia="Times New Roman" w:hAnsi="Times New Roman" w:cs="Times New Roman"/>
          <w:sz w:val="28"/>
        </w:rPr>
        <w:t>- Розробник ПЗ;</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Ports</w:t>
      </w:r>
      <w:r w:rsidRPr="00AD6D44">
        <w:rPr>
          <w:rFonts w:ascii="Times New Roman" w:eastAsia="Times New Roman" w:hAnsi="Times New Roman" w:cs="Times New Roman"/>
          <w:sz w:val="28"/>
        </w:rPr>
        <w:t>- Порти, що використовуються додатком;</w:t>
      </w:r>
    </w:p>
    <w:p w:rsidR="00217E75" w:rsidRPr="00AD6D44" w:rsidRDefault="00217E75" w:rsidP="003B1E0A">
      <w:pPr>
        <w:widowControl w:val="0"/>
        <w:numPr>
          <w:ilvl w:val="1"/>
          <w:numId w:val="11"/>
        </w:numPr>
        <w:tabs>
          <w:tab w:val="left" w:pos="1530"/>
          <w:tab w:val="left" w:pos="10490"/>
        </w:tabs>
        <w:autoSpaceDE w:val="0"/>
        <w:autoSpaceDN w:val="0"/>
        <w:spacing w:before="158" w:after="0" w:line="360" w:lineRule="auto"/>
        <w:ind w:left="0" w:firstLine="1134"/>
        <w:rPr>
          <w:rFonts w:ascii="Times New Roman" w:eastAsia="Times New Roman" w:hAnsi="Times New Roman" w:cs="Times New Roman"/>
          <w:sz w:val="28"/>
        </w:rPr>
      </w:pPr>
      <w:r w:rsidRPr="00AD6D44">
        <w:rPr>
          <w:rFonts w:ascii="Times New Roman" w:eastAsia="Times New Roman" w:hAnsi="Times New Roman" w:cs="Times New Roman"/>
          <w:b/>
          <w:sz w:val="28"/>
        </w:rPr>
        <w:t>Netflow</w:t>
      </w:r>
      <w:r w:rsidRPr="00AD6D44">
        <w:rPr>
          <w:rFonts w:ascii="Times New Roman" w:eastAsia="Times New Roman" w:hAnsi="Times New Roman" w:cs="Times New Roman"/>
          <w:sz w:val="28"/>
        </w:rPr>
        <w:t>– список потоків, що містить інформацію про мережну активність користувача у конкретній сесії;</w:t>
      </w:r>
    </w:p>
    <w:p w:rsidR="00217E75" w:rsidRPr="00AD6D44" w:rsidRDefault="00217E75" w:rsidP="003B1E0A">
      <w:pPr>
        <w:widowControl w:val="0"/>
        <w:numPr>
          <w:ilvl w:val="1"/>
          <w:numId w:val="11"/>
        </w:numPr>
        <w:tabs>
          <w:tab w:val="left" w:pos="1530"/>
        </w:tabs>
        <w:autoSpaceDE w:val="0"/>
        <w:autoSpaceDN w:val="0"/>
        <w:spacing w:after="0" w:line="320" w:lineRule="exact"/>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lastRenderedPageBreak/>
        <w:t>Source</w:t>
      </w:r>
      <w:proofErr w:type="spellEnd"/>
      <w:r w:rsidRPr="00AD6D44">
        <w:rPr>
          <w:rFonts w:ascii="Times New Roman" w:eastAsia="Times New Roman" w:hAnsi="Times New Roman" w:cs="Times New Roman"/>
          <w:b/>
          <w:sz w:val="28"/>
        </w:rPr>
        <w:t xml:space="preserve"> IP address</w:t>
      </w:r>
      <w:r w:rsidRPr="00AD6D44">
        <w:rPr>
          <w:rFonts w:ascii="Times New Roman" w:eastAsia="Times New Roman" w:hAnsi="Times New Roman" w:cs="Times New Roman"/>
          <w:sz w:val="28"/>
        </w:rPr>
        <w:t>- IP-адреса джерела;</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IP address</w:t>
      </w:r>
      <w:r w:rsidRPr="00AD6D44">
        <w:rPr>
          <w:rFonts w:ascii="Times New Roman" w:eastAsia="Times New Roman" w:hAnsi="Times New Roman" w:cs="Times New Roman"/>
          <w:sz w:val="28"/>
        </w:rPr>
        <w:t>- IP-адреса призначення;</w:t>
      </w:r>
    </w:p>
    <w:p w:rsidR="00217E75" w:rsidRPr="00AD6D44" w:rsidRDefault="00217E75" w:rsidP="003B1E0A">
      <w:pPr>
        <w:widowControl w:val="0"/>
        <w:numPr>
          <w:ilvl w:val="1"/>
          <w:numId w:val="11"/>
        </w:numPr>
        <w:tabs>
          <w:tab w:val="left" w:pos="1530"/>
        </w:tabs>
        <w:autoSpaceDE w:val="0"/>
        <w:autoSpaceDN w:val="0"/>
        <w:spacing w:before="163" w:after="0" w:line="355" w:lineRule="auto"/>
        <w:ind w:left="0" w:firstLine="1106"/>
        <w:rPr>
          <w:rFonts w:ascii="Times New Roman" w:eastAsia="Times New Roman" w:hAnsi="Times New Roman" w:cs="Times New Roman"/>
          <w:sz w:val="28"/>
        </w:rPr>
      </w:pPr>
      <w:r w:rsidRPr="00AD6D44">
        <w:rPr>
          <w:rFonts w:ascii="Times New Roman" w:eastAsia="Times New Roman" w:hAnsi="Times New Roman" w:cs="Times New Roman"/>
          <w:b/>
          <w:sz w:val="28"/>
        </w:rPr>
        <w:t>Next-Hop IP address</w:t>
      </w:r>
      <w:r w:rsidRPr="00AD6D44">
        <w:rPr>
          <w:rFonts w:ascii="Times New Roman" w:eastAsia="Times New Roman" w:hAnsi="Times New Roman" w:cs="Times New Roman"/>
          <w:sz w:val="28"/>
        </w:rPr>
        <w:t>– IP-адреса наступного маршрутизатора, на яку буде переданий мережевий потік;</w:t>
      </w:r>
    </w:p>
    <w:p w:rsidR="00217E75" w:rsidRPr="00AD6D44" w:rsidRDefault="00217E75" w:rsidP="003B1E0A">
      <w:pPr>
        <w:widowControl w:val="0"/>
        <w:numPr>
          <w:ilvl w:val="1"/>
          <w:numId w:val="11"/>
        </w:numPr>
        <w:tabs>
          <w:tab w:val="left" w:pos="1530"/>
        </w:tabs>
        <w:autoSpaceDE w:val="0"/>
        <w:autoSpaceDN w:val="0"/>
        <w:spacing w:before="6" w:after="0" w:line="360" w:lineRule="auto"/>
        <w:ind w:left="0" w:firstLine="1106"/>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Input</w:t>
      </w:r>
      <w:proofErr w:type="spellEnd"/>
      <w:r w:rsidRPr="00AD6D44">
        <w:rPr>
          <w:rFonts w:ascii="Times New Roman" w:eastAsia="Times New Roman" w:hAnsi="Times New Roman" w:cs="Times New Roman"/>
          <w:b/>
          <w:sz w:val="28"/>
        </w:rPr>
        <w:t xml:space="preserve"> ifIndex</w:t>
      </w:r>
      <w:r w:rsidRPr="00AD6D44">
        <w:rPr>
          <w:rFonts w:ascii="Times New Roman" w:eastAsia="Times New Roman" w:hAnsi="Times New Roman" w:cs="Times New Roman"/>
          <w:sz w:val="28"/>
        </w:rPr>
        <w:t>- SNMP індекс інтерфейсу, через який маршрутизатор отримує мережевий потік;</w:t>
      </w:r>
    </w:p>
    <w:p w:rsidR="00217E75" w:rsidRPr="00AD6D44" w:rsidRDefault="00217E75" w:rsidP="003B1E0A">
      <w:pPr>
        <w:widowControl w:val="0"/>
        <w:numPr>
          <w:ilvl w:val="1"/>
          <w:numId w:val="11"/>
        </w:numPr>
        <w:tabs>
          <w:tab w:val="left" w:pos="1530"/>
          <w:tab w:val="left" w:pos="2714"/>
          <w:tab w:val="left" w:pos="3887"/>
          <w:tab w:val="left" w:pos="4343"/>
          <w:tab w:val="left" w:pos="5418"/>
          <w:tab w:val="left" w:pos="6564"/>
          <w:tab w:val="left" w:pos="8338"/>
          <w:tab w:val="left" w:pos="9292"/>
        </w:tabs>
        <w:autoSpaceDE w:val="0"/>
        <w:autoSpaceDN w:val="0"/>
        <w:spacing w:after="0" w:line="360" w:lineRule="auto"/>
        <w:ind w:left="0" w:firstLine="1106"/>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pacing w:val="-2"/>
          <w:sz w:val="28"/>
        </w:rPr>
        <w:t>Output</w:t>
      </w:r>
      <w:proofErr w:type="spellEnd"/>
      <w:r w:rsidRPr="00AD6D44">
        <w:rPr>
          <w:rFonts w:ascii="Times New Roman" w:eastAsia="Times New Roman" w:hAnsi="Times New Roman" w:cs="Times New Roman"/>
          <w:b/>
          <w:sz w:val="28"/>
        </w:rPr>
        <w:tab/>
      </w:r>
      <w:proofErr w:type="spellStart"/>
      <w:r w:rsidRPr="00AD6D44">
        <w:rPr>
          <w:rFonts w:ascii="Times New Roman" w:eastAsia="Times New Roman" w:hAnsi="Times New Roman" w:cs="Times New Roman"/>
          <w:b/>
          <w:spacing w:val="-2"/>
          <w:sz w:val="28"/>
        </w:rPr>
        <w:t>ifIndex</w:t>
      </w:r>
      <w:proofErr w:type="spellEnd"/>
      <w:r w:rsidRPr="00AD6D44">
        <w:rPr>
          <w:rFonts w:ascii="Times New Roman" w:eastAsia="Times New Roman" w:hAnsi="Times New Roman" w:cs="Times New Roman"/>
          <w:b/>
          <w:sz w:val="28"/>
        </w:rPr>
        <w:tab/>
      </w:r>
      <w:r w:rsidRPr="00AD6D44">
        <w:rPr>
          <w:rFonts w:ascii="Times New Roman" w:eastAsia="Times New Roman" w:hAnsi="Times New Roman" w:cs="Times New Roman"/>
          <w:spacing w:val="-10"/>
          <w:sz w:val="28"/>
        </w:rPr>
        <w:t>-</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4"/>
          <w:sz w:val="28"/>
        </w:rPr>
        <w:t>SNMP</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індекс</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інтерфейсу,</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через</w:t>
      </w:r>
      <w:r w:rsidRPr="00AD6D44">
        <w:rPr>
          <w:rFonts w:ascii="Times New Roman" w:eastAsia="Times New Roman" w:hAnsi="Times New Roman" w:cs="Times New Roman"/>
          <w:sz w:val="28"/>
        </w:rPr>
        <w:tab/>
      </w:r>
      <w:r>
        <w:rPr>
          <w:rFonts w:ascii="Times New Roman" w:eastAsia="Times New Roman" w:hAnsi="Times New Roman" w:cs="Times New Roman"/>
          <w:spacing w:val="-2"/>
          <w:sz w:val="28"/>
        </w:rPr>
        <w:t>к</w:t>
      </w:r>
      <w:r w:rsidRPr="00AD6D44">
        <w:rPr>
          <w:rFonts w:ascii="Times New Roman" w:eastAsia="Times New Roman" w:hAnsi="Times New Roman" w:cs="Times New Roman"/>
          <w:spacing w:val="-2"/>
          <w:sz w:val="28"/>
        </w:rPr>
        <w:t xml:space="preserve">отрий </w:t>
      </w:r>
      <w:r w:rsidRPr="00AD6D44">
        <w:rPr>
          <w:rFonts w:ascii="Times New Roman" w:eastAsia="Times New Roman" w:hAnsi="Times New Roman" w:cs="Times New Roman"/>
          <w:sz w:val="28"/>
        </w:rPr>
        <w:t>маршрутизатор передає мережевий потік;</w:t>
      </w:r>
    </w:p>
    <w:p w:rsidR="00217E75" w:rsidRPr="00AD6D44" w:rsidRDefault="00217E75" w:rsidP="003B1E0A">
      <w:pPr>
        <w:widowControl w:val="0"/>
        <w:numPr>
          <w:ilvl w:val="1"/>
          <w:numId w:val="11"/>
        </w:numPr>
        <w:tabs>
          <w:tab w:val="left" w:pos="1530"/>
        </w:tabs>
        <w:autoSpaceDE w:val="0"/>
        <w:autoSpaceDN w:val="0"/>
        <w:spacing w:after="0" w:line="314" w:lineRule="exact"/>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Packets</w:t>
      </w:r>
      <w:r w:rsidRPr="00AD6D44">
        <w:rPr>
          <w:rFonts w:ascii="Times New Roman" w:eastAsia="Times New Roman" w:hAnsi="Times New Roman" w:cs="Times New Roman"/>
          <w:sz w:val="28"/>
        </w:rPr>
        <w:t>– загальна кількість отриманих пакетів у межах потоку;</w:t>
      </w:r>
    </w:p>
    <w:p w:rsidR="00217E75" w:rsidRPr="00AD6D44" w:rsidRDefault="00217E75" w:rsidP="003B1E0A">
      <w:pPr>
        <w:widowControl w:val="0"/>
        <w:numPr>
          <w:ilvl w:val="1"/>
          <w:numId w:val="11"/>
        </w:numPr>
        <w:tabs>
          <w:tab w:val="left" w:pos="1530"/>
        </w:tabs>
        <w:autoSpaceDE w:val="0"/>
        <w:autoSpaceDN w:val="0"/>
        <w:spacing w:before="156"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Bytes</w:t>
      </w:r>
      <w:r w:rsidRPr="00AD6D44">
        <w:rPr>
          <w:rFonts w:ascii="Times New Roman" w:eastAsia="Times New Roman" w:hAnsi="Times New Roman" w:cs="Times New Roman"/>
          <w:sz w:val="28"/>
        </w:rPr>
        <w:t>– загальна кількість байт, отриманих у межах потоку;</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Start</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time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of</w:t>
      </w:r>
      <w:proofErr w:type="spellEnd"/>
      <w:r w:rsidRPr="00AD6D44">
        <w:rPr>
          <w:rFonts w:ascii="Times New Roman" w:eastAsia="Times New Roman" w:hAnsi="Times New Roman" w:cs="Times New Roman"/>
          <w:b/>
          <w:sz w:val="28"/>
        </w:rPr>
        <w:t xml:space="preserve"> flow</w:t>
      </w:r>
      <w:r w:rsidRPr="00AD6D44">
        <w:rPr>
          <w:rFonts w:ascii="Times New Roman" w:eastAsia="Times New Roman" w:hAnsi="Times New Roman" w:cs="Times New Roman"/>
          <w:sz w:val="28"/>
        </w:rPr>
        <w:t>- Час початку потоку;</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End</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time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of</w:t>
      </w:r>
      <w:proofErr w:type="spellEnd"/>
      <w:r w:rsidRPr="00AD6D44">
        <w:rPr>
          <w:rFonts w:ascii="Times New Roman" w:eastAsia="Times New Roman" w:hAnsi="Times New Roman" w:cs="Times New Roman"/>
          <w:b/>
          <w:sz w:val="28"/>
        </w:rPr>
        <w:t xml:space="preserve"> flow</w:t>
      </w:r>
      <w:r w:rsidRPr="00AD6D44">
        <w:rPr>
          <w:rFonts w:ascii="Times New Roman" w:eastAsia="Times New Roman" w:hAnsi="Times New Roman" w:cs="Times New Roman"/>
          <w:sz w:val="28"/>
        </w:rPr>
        <w:t>- Час закінчення потоку;</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Source</w:t>
      </w:r>
      <w:proofErr w:type="spellEnd"/>
      <w:r w:rsidRPr="00AD6D44">
        <w:rPr>
          <w:rFonts w:ascii="Times New Roman" w:eastAsia="Times New Roman" w:hAnsi="Times New Roman" w:cs="Times New Roman"/>
          <w:b/>
          <w:sz w:val="28"/>
        </w:rPr>
        <w:t xml:space="preserve"> port</w:t>
      </w:r>
      <w:r w:rsidRPr="00AD6D44">
        <w:rPr>
          <w:rFonts w:ascii="Times New Roman" w:eastAsia="Times New Roman" w:hAnsi="Times New Roman" w:cs="Times New Roman"/>
          <w:sz w:val="28"/>
        </w:rPr>
        <w:t>- Порт джерела;</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port</w:t>
      </w:r>
      <w:r w:rsidRPr="00AD6D44">
        <w:rPr>
          <w:rFonts w:ascii="Times New Roman" w:eastAsia="Times New Roman" w:hAnsi="Times New Roman" w:cs="Times New Roman"/>
          <w:sz w:val="28"/>
        </w:rPr>
        <w:t>- порт призначення;</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TCP Flags</w:t>
      </w:r>
      <w:r w:rsidRPr="00AD6D44">
        <w:rPr>
          <w:rFonts w:ascii="Times New Roman" w:eastAsia="Times New Roman" w:hAnsi="Times New Roman" w:cs="Times New Roman"/>
          <w:sz w:val="28"/>
        </w:rPr>
        <w:t>- TCP прапори;</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IP protocol</w:t>
      </w:r>
      <w:r w:rsidRPr="00AD6D44">
        <w:rPr>
          <w:rFonts w:ascii="Times New Roman" w:eastAsia="Times New Roman" w:hAnsi="Times New Roman" w:cs="Times New Roman"/>
          <w:sz w:val="28"/>
        </w:rPr>
        <w:t>- Номер IP протоколу;</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r w:rsidRPr="00AD6D44">
        <w:rPr>
          <w:rFonts w:ascii="Times New Roman" w:eastAsia="Times New Roman" w:hAnsi="Times New Roman" w:cs="Times New Roman"/>
          <w:b/>
          <w:sz w:val="28"/>
        </w:rPr>
        <w:t>ToS</w:t>
      </w:r>
      <w:r w:rsidRPr="00AD6D44">
        <w:rPr>
          <w:rFonts w:ascii="Times New Roman" w:eastAsia="Times New Roman" w:hAnsi="Times New Roman" w:cs="Times New Roman"/>
          <w:sz w:val="28"/>
        </w:rPr>
        <w:t>- Тип сервісу;</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Source</w:t>
      </w:r>
      <w:proofErr w:type="spellEnd"/>
      <w:r w:rsidRPr="00AD6D44">
        <w:rPr>
          <w:rFonts w:ascii="Times New Roman" w:eastAsia="Times New Roman" w:hAnsi="Times New Roman" w:cs="Times New Roman"/>
          <w:b/>
          <w:sz w:val="28"/>
        </w:rPr>
        <w:t xml:space="preserve"> AS</w:t>
      </w:r>
      <w:r w:rsidRPr="00AD6D44">
        <w:rPr>
          <w:rFonts w:ascii="Times New Roman" w:eastAsia="Times New Roman" w:hAnsi="Times New Roman" w:cs="Times New Roman"/>
          <w:sz w:val="28"/>
        </w:rPr>
        <w:t>- Номер автономної системи IP джерела;</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AS</w:t>
      </w:r>
      <w:r w:rsidRPr="00AD6D44">
        <w:rPr>
          <w:rFonts w:ascii="Times New Roman" w:eastAsia="Times New Roman" w:hAnsi="Times New Roman" w:cs="Times New Roman"/>
          <w:sz w:val="28"/>
        </w:rPr>
        <w:t>- Номер автономної системи IP призначення;</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Source</w:t>
      </w:r>
      <w:proofErr w:type="spellEnd"/>
      <w:r w:rsidRPr="00AD6D44">
        <w:rPr>
          <w:rFonts w:ascii="Times New Roman" w:eastAsia="Times New Roman" w:hAnsi="Times New Roman" w:cs="Times New Roman"/>
          <w:b/>
          <w:sz w:val="28"/>
        </w:rPr>
        <w:t xml:space="preserve"> Mask</w:t>
      </w:r>
      <w:r w:rsidRPr="00AD6D44">
        <w:rPr>
          <w:rFonts w:ascii="Times New Roman" w:eastAsia="Times New Roman" w:hAnsi="Times New Roman" w:cs="Times New Roman"/>
          <w:sz w:val="28"/>
        </w:rPr>
        <w:t>- маска мережі IP джерела;</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Mask</w:t>
      </w:r>
      <w:r w:rsidRPr="00AD6D44">
        <w:rPr>
          <w:rFonts w:ascii="Times New Roman" w:eastAsia="Times New Roman" w:hAnsi="Times New Roman" w:cs="Times New Roman"/>
          <w:sz w:val="28"/>
        </w:rPr>
        <w:t>- маска мережі IP призначення;</w:t>
      </w:r>
    </w:p>
    <w:p w:rsidR="00217E75" w:rsidRPr="00AD6D44" w:rsidRDefault="00217E75" w:rsidP="003B1E0A">
      <w:pPr>
        <w:widowControl w:val="0"/>
        <w:numPr>
          <w:ilvl w:val="1"/>
          <w:numId w:val="11"/>
        </w:numPr>
        <w:tabs>
          <w:tab w:val="left" w:pos="1530"/>
          <w:tab w:val="left" w:pos="4174"/>
          <w:tab w:val="left" w:pos="4831"/>
          <w:tab w:val="left" w:pos="6764"/>
          <w:tab w:val="left" w:pos="8768"/>
          <w:tab w:val="left" w:pos="9540"/>
        </w:tabs>
        <w:autoSpaceDE w:val="0"/>
        <w:autoSpaceDN w:val="0"/>
        <w:spacing w:before="163" w:after="0" w:line="355" w:lineRule="auto"/>
        <w:ind w:left="0" w:firstLine="1106"/>
        <w:rPr>
          <w:rFonts w:ascii="Times New Roman" w:eastAsia="Times New Roman" w:hAnsi="Times New Roman" w:cs="Times New Roman"/>
          <w:sz w:val="28"/>
        </w:rPr>
      </w:pPr>
      <w:r w:rsidRPr="00AD6D44">
        <w:rPr>
          <w:rFonts w:ascii="Times New Roman" w:eastAsia="Times New Roman" w:hAnsi="Times New Roman" w:cs="Times New Roman"/>
          <w:b/>
          <w:sz w:val="28"/>
        </w:rPr>
        <w:t>Padding</w:t>
      </w:r>
      <w:r w:rsidRPr="00AD6D44">
        <w:rPr>
          <w:rFonts w:ascii="Times New Roman" w:eastAsia="Times New Roman" w:hAnsi="Times New Roman" w:cs="Times New Roman"/>
          <w:sz w:val="28"/>
        </w:rPr>
        <w:t>- Відступи</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4"/>
          <w:sz w:val="28"/>
        </w:rPr>
        <w:t>для</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ефективного</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використання</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4"/>
          <w:sz w:val="28"/>
        </w:rPr>
        <w:t>всієї</w:t>
      </w:r>
      <w:r w:rsidRPr="00AD6D44">
        <w:rPr>
          <w:rFonts w:ascii="Times New Roman" w:eastAsia="Times New Roman" w:hAnsi="Times New Roman" w:cs="Times New Roman"/>
          <w:sz w:val="28"/>
        </w:rPr>
        <w:tab/>
      </w:r>
      <w:r w:rsidRPr="00AD6D44">
        <w:rPr>
          <w:rFonts w:ascii="Times New Roman" w:eastAsia="Times New Roman" w:hAnsi="Times New Roman" w:cs="Times New Roman"/>
          <w:spacing w:val="-2"/>
          <w:sz w:val="28"/>
        </w:rPr>
        <w:t>довжини заголовка;</w:t>
      </w:r>
    </w:p>
    <w:p w:rsidR="00217E75" w:rsidRPr="00AD6D44" w:rsidRDefault="00217E75" w:rsidP="003B1E0A">
      <w:pPr>
        <w:widowControl w:val="0"/>
        <w:numPr>
          <w:ilvl w:val="1"/>
          <w:numId w:val="11"/>
        </w:numPr>
        <w:tabs>
          <w:tab w:val="left" w:pos="1530"/>
        </w:tabs>
        <w:autoSpaceDE w:val="0"/>
        <w:autoSpaceDN w:val="0"/>
        <w:spacing w:before="6" w:after="0" w:line="240" w:lineRule="auto"/>
        <w:ind w:left="1529"/>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Source</w:t>
      </w:r>
      <w:proofErr w:type="spellEnd"/>
      <w:r w:rsidRPr="00AD6D44">
        <w:rPr>
          <w:rFonts w:ascii="Times New Roman" w:eastAsia="Times New Roman" w:hAnsi="Times New Roman" w:cs="Times New Roman"/>
          <w:b/>
          <w:sz w:val="28"/>
        </w:rPr>
        <w:t xml:space="preserve"> VLAN</w:t>
      </w:r>
      <w:r w:rsidRPr="00AD6D44">
        <w:rPr>
          <w:rFonts w:ascii="Times New Roman" w:eastAsia="Times New Roman" w:hAnsi="Times New Roman" w:cs="Times New Roman"/>
          <w:sz w:val="28"/>
        </w:rPr>
        <w:t>- Номер VLAN джерела;</w:t>
      </w:r>
    </w:p>
    <w:p w:rsidR="00217E75" w:rsidRPr="00AD6D44" w:rsidRDefault="00217E75" w:rsidP="00217E75">
      <w:pPr>
        <w:widowControl w:val="0"/>
        <w:autoSpaceDE w:val="0"/>
        <w:autoSpaceDN w:val="0"/>
        <w:spacing w:before="6" w:after="0" w:line="240" w:lineRule="auto"/>
        <w:rPr>
          <w:rFonts w:ascii="Times New Roman" w:eastAsia="Times New Roman" w:hAnsi="Times New Roman" w:cs="Times New Roman"/>
          <w:sz w:val="17"/>
          <w:szCs w:val="28"/>
        </w:rPr>
      </w:pPr>
    </w:p>
    <w:p w:rsidR="00217E75" w:rsidRPr="00AD6D44" w:rsidRDefault="00217E75" w:rsidP="003B1E0A">
      <w:pPr>
        <w:widowControl w:val="0"/>
        <w:numPr>
          <w:ilvl w:val="1"/>
          <w:numId w:val="11"/>
        </w:numPr>
        <w:tabs>
          <w:tab w:val="left" w:pos="1530"/>
        </w:tabs>
        <w:autoSpaceDE w:val="0"/>
        <w:autoSpaceDN w:val="0"/>
        <w:spacing w:before="87" w:after="0" w:line="240" w:lineRule="auto"/>
        <w:ind w:left="1529"/>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VLAN</w:t>
      </w:r>
      <w:r w:rsidRPr="00AD6D44">
        <w:rPr>
          <w:rFonts w:ascii="Times New Roman" w:eastAsia="Times New Roman" w:hAnsi="Times New Roman" w:cs="Times New Roman"/>
          <w:sz w:val="28"/>
        </w:rPr>
        <w:t>- Номер VLAN призначення;</w:t>
      </w:r>
    </w:p>
    <w:p w:rsidR="00217E75" w:rsidRPr="00AD6D44" w:rsidRDefault="00217E75" w:rsidP="003B1E0A">
      <w:pPr>
        <w:widowControl w:val="0"/>
        <w:numPr>
          <w:ilvl w:val="1"/>
          <w:numId w:val="11"/>
        </w:numPr>
        <w:tabs>
          <w:tab w:val="left" w:pos="1530"/>
        </w:tabs>
        <w:autoSpaceDE w:val="0"/>
        <w:autoSpaceDN w:val="0"/>
        <w:spacing w:before="158" w:after="0" w:line="240" w:lineRule="auto"/>
        <w:ind w:left="1529"/>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Source</w:t>
      </w:r>
      <w:proofErr w:type="spellEnd"/>
      <w:r w:rsidRPr="00AD6D44">
        <w:rPr>
          <w:rFonts w:ascii="Times New Roman" w:eastAsia="Times New Roman" w:hAnsi="Times New Roman" w:cs="Times New Roman"/>
          <w:b/>
          <w:sz w:val="28"/>
        </w:rPr>
        <w:t xml:space="preserve"> MAC</w:t>
      </w:r>
      <w:r w:rsidRPr="00AD6D44">
        <w:rPr>
          <w:rFonts w:ascii="Times New Roman" w:eastAsia="Times New Roman" w:hAnsi="Times New Roman" w:cs="Times New Roman"/>
          <w:sz w:val="28"/>
        </w:rPr>
        <w:t>- MAC-адреса джерела;</w:t>
      </w:r>
    </w:p>
    <w:p w:rsidR="00217E75" w:rsidRPr="00AD6D44" w:rsidRDefault="00217E75" w:rsidP="003B1E0A">
      <w:pPr>
        <w:widowControl w:val="0"/>
        <w:numPr>
          <w:ilvl w:val="1"/>
          <w:numId w:val="11"/>
        </w:numPr>
        <w:tabs>
          <w:tab w:val="left" w:pos="1530"/>
        </w:tabs>
        <w:autoSpaceDE w:val="0"/>
        <w:autoSpaceDN w:val="0"/>
        <w:spacing w:before="163" w:after="0" w:line="240" w:lineRule="auto"/>
        <w:ind w:left="1529"/>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Destination</w:t>
      </w:r>
      <w:proofErr w:type="spellEnd"/>
      <w:r w:rsidRPr="00AD6D44">
        <w:rPr>
          <w:rFonts w:ascii="Times New Roman" w:eastAsia="Times New Roman" w:hAnsi="Times New Roman" w:cs="Times New Roman"/>
          <w:b/>
          <w:sz w:val="28"/>
        </w:rPr>
        <w:t xml:space="preserve"> MAC</w:t>
      </w:r>
      <w:r w:rsidRPr="00AD6D44">
        <w:rPr>
          <w:rFonts w:ascii="Times New Roman" w:eastAsia="Times New Roman" w:hAnsi="Times New Roman" w:cs="Times New Roman"/>
          <w:sz w:val="28"/>
        </w:rPr>
        <w:t>– MAC-адреса призначення</w:t>
      </w:r>
    </w:p>
    <w:p w:rsidR="00217E75" w:rsidRPr="00AD6D44" w:rsidRDefault="00217E75" w:rsidP="003B1E0A">
      <w:pPr>
        <w:widowControl w:val="0"/>
        <w:numPr>
          <w:ilvl w:val="1"/>
          <w:numId w:val="11"/>
        </w:numPr>
        <w:tabs>
          <w:tab w:val="left" w:pos="1530"/>
        </w:tabs>
        <w:autoSpaceDE w:val="0"/>
        <w:autoSpaceDN w:val="0"/>
        <w:spacing w:before="163" w:after="0" w:line="360" w:lineRule="auto"/>
        <w:ind w:left="0" w:firstLine="1106"/>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Income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Traffic</w:t>
      </w:r>
      <w:proofErr w:type="spellEnd"/>
      <w:r w:rsidRPr="00AD6D44">
        <w:rPr>
          <w:rFonts w:ascii="Times New Roman" w:eastAsia="Times New Roman" w:hAnsi="Times New Roman" w:cs="Times New Roman"/>
          <w:b/>
          <w:sz w:val="28"/>
        </w:rPr>
        <w:t xml:space="preserve"> [SIZE] </w:t>
      </w:r>
      <w:r w:rsidRPr="00AD6D44">
        <w:rPr>
          <w:rFonts w:ascii="Times New Roman" w:eastAsia="Times New Roman" w:hAnsi="Times New Roman" w:cs="Times New Roman"/>
          <w:sz w:val="28"/>
        </w:rPr>
        <w:t xml:space="preserve">- масив значень обсягу отриманого мережевого </w:t>
      </w:r>
      <w:proofErr w:type="spellStart"/>
      <w:r w:rsidRPr="00AD6D44">
        <w:rPr>
          <w:rFonts w:ascii="Times New Roman" w:eastAsia="Times New Roman" w:hAnsi="Times New Roman" w:cs="Times New Roman"/>
          <w:sz w:val="28"/>
        </w:rPr>
        <w:t>трафіку</w:t>
      </w:r>
      <w:proofErr w:type="spellEnd"/>
      <w:r w:rsidRPr="00AD6D44">
        <w:rPr>
          <w:rFonts w:ascii="Times New Roman" w:eastAsia="Times New Roman" w:hAnsi="Times New Roman" w:cs="Times New Roman"/>
          <w:sz w:val="28"/>
        </w:rPr>
        <w:t xml:space="preserve"> за кожну годину протягом останніх 30 днів (отже, SIZE = 24 * 30 = 720);</w:t>
      </w:r>
    </w:p>
    <w:p w:rsidR="00217E75" w:rsidRPr="00AD6D44" w:rsidRDefault="00217E75" w:rsidP="003B1E0A">
      <w:pPr>
        <w:widowControl w:val="0"/>
        <w:numPr>
          <w:ilvl w:val="1"/>
          <w:numId w:val="11"/>
        </w:numPr>
        <w:tabs>
          <w:tab w:val="left" w:pos="1530"/>
        </w:tabs>
        <w:autoSpaceDE w:val="0"/>
        <w:autoSpaceDN w:val="0"/>
        <w:spacing w:before="6" w:after="0" w:line="360" w:lineRule="auto"/>
        <w:ind w:left="0" w:firstLine="1106"/>
        <w:jc w:val="both"/>
        <w:rPr>
          <w:rFonts w:ascii="Times New Roman" w:eastAsia="Times New Roman" w:hAnsi="Times New Roman" w:cs="Times New Roman"/>
          <w:sz w:val="28"/>
          <w:szCs w:val="28"/>
        </w:rPr>
      </w:pPr>
      <w:proofErr w:type="spellStart"/>
      <w:r w:rsidRPr="00AD6D44">
        <w:rPr>
          <w:rFonts w:ascii="Times New Roman" w:eastAsia="Times New Roman" w:hAnsi="Times New Roman" w:cs="Times New Roman"/>
          <w:b/>
          <w:sz w:val="28"/>
        </w:rPr>
        <w:lastRenderedPageBreak/>
        <w:t>Outcome</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Traffic</w:t>
      </w:r>
      <w:proofErr w:type="spellEnd"/>
      <w:r w:rsidRPr="00AD6D44">
        <w:rPr>
          <w:rFonts w:ascii="Times New Roman" w:eastAsia="Times New Roman" w:hAnsi="Times New Roman" w:cs="Times New Roman"/>
          <w:b/>
          <w:sz w:val="28"/>
        </w:rPr>
        <w:t xml:space="preserve"> [SIZE] </w:t>
      </w:r>
      <w:r w:rsidRPr="00AD6D44">
        <w:rPr>
          <w:rFonts w:ascii="Times New Roman" w:eastAsia="Times New Roman" w:hAnsi="Times New Roman" w:cs="Times New Roman"/>
          <w:sz w:val="28"/>
        </w:rPr>
        <w:t xml:space="preserve">– масив значень обсягу відправленого мережевого </w:t>
      </w:r>
      <w:proofErr w:type="spellStart"/>
      <w:r w:rsidRPr="00AD6D44">
        <w:rPr>
          <w:rFonts w:ascii="Times New Roman" w:eastAsia="Times New Roman" w:hAnsi="Times New Roman" w:cs="Times New Roman"/>
          <w:sz w:val="28"/>
        </w:rPr>
        <w:t>трафіку</w:t>
      </w:r>
      <w:proofErr w:type="spellEnd"/>
      <w:r w:rsidRPr="00AD6D44">
        <w:rPr>
          <w:rFonts w:ascii="Times New Roman" w:eastAsia="Times New Roman" w:hAnsi="Times New Roman" w:cs="Times New Roman"/>
          <w:sz w:val="28"/>
        </w:rPr>
        <w:t xml:space="preserve"> за кожну годину протягом останніх 30 днів (отже, SIZE </w:t>
      </w:r>
      <w:r w:rsidRPr="00AD6D44">
        <w:rPr>
          <w:rFonts w:ascii="Times New Roman" w:eastAsia="Times New Roman" w:hAnsi="Times New Roman" w:cs="Times New Roman"/>
          <w:sz w:val="28"/>
          <w:szCs w:val="28"/>
        </w:rPr>
        <w:t>= 24 * 30 = 720)</w:t>
      </w:r>
    </w:p>
    <w:p w:rsidR="00217E75" w:rsidRPr="00AD6D44" w:rsidRDefault="00217E75" w:rsidP="003B1E0A">
      <w:pPr>
        <w:widowControl w:val="0"/>
        <w:numPr>
          <w:ilvl w:val="1"/>
          <w:numId w:val="11"/>
        </w:numPr>
        <w:tabs>
          <w:tab w:val="left" w:pos="1530"/>
        </w:tabs>
        <w:autoSpaceDE w:val="0"/>
        <w:autoSpaceDN w:val="0"/>
        <w:spacing w:before="158" w:after="0" w:line="360" w:lineRule="auto"/>
        <w:ind w:left="0" w:firstLine="1106"/>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b/>
          <w:sz w:val="28"/>
        </w:rPr>
        <w:t>Traffic</w:t>
      </w:r>
      <w:proofErr w:type="spellEnd"/>
      <w:r w:rsidRPr="00AD6D44">
        <w:rPr>
          <w:rFonts w:ascii="Times New Roman" w:eastAsia="Times New Roman" w:hAnsi="Times New Roman" w:cs="Times New Roman"/>
          <w:b/>
          <w:sz w:val="28"/>
        </w:rPr>
        <w:t xml:space="preserve"> </w:t>
      </w:r>
      <w:proofErr w:type="spellStart"/>
      <w:r w:rsidRPr="00AD6D44">
        <w:rPr>
          <w:rFonts w:ascii="Times New Roman" w:eastAsia="Times New Roman" w:hAnsi="Times New Roman" w:cs="Times New Roman"/>
          <w:b/>
          <w:sz w:val="28"/>
        </w:rPr>
        <w:t>Time</w:t>
      </w:r>
      <w:proofErr w:type="spellEnd"/>
      <w:r w:rsidRPr="00AD6D44">
        <w:rPr>
          <w:rFonts w:ascii="Times New Roman" w:eastAsia="Times New Roman" w:hAnsi="Times New Roman" w:cs="Times New Roman"/>
          <w:b/>
          <w:sz w:val="28"/>
        </w:rPr>
        <w:t xml:space="preserve"> </w:t>
      </w:r>
      <w:r w:rsidRPr="00AD6D44">
        <w:rPr>
          <w:rFonts w:ascii="Times New Roman" w:eastAsia="Times New Roman" w:hAnsi="Times New Roman" w:cs="Times New Roman"/>
          <w:sz w:val="28"/>
        </w:rPr>
        <w:t xml:space="preserve">– час завершення збору інформації про мережний </w:t>
      </w:r>
      <w:proofErr w:type="spellStart"/>
      <w:r w:rsidRPr="00AD6D44">
        <w:rPr>
          <w:rFonts w:ascii="Times New Roman" w:eastAsia="Times New Roman" w:hAnsi="Times New Roman" w:cs="Times New Roman"/>
          <w:sz w:val="28"/>
        </w:rPr>
        <w:t>трафік</w:t>
      </w:r>
      <w:proofErr w:type="spellEnd"/>
      <w:r w:rsidRPr="00AD6D44">
        <w:rPr>
          <w:rFonts w:ascii="Times New Roman" w:eastAsia="Times New Roman" w:hAnsi="Times New Roman" w:cs="Times New Roman"/>
          <w:sz w:val="28"/>
        </w:rPr>
        <w:t xml:space="preserve"> (використовується як відправна точка) для полів </w:t>
      </w:r>
      <w:proofErr w:type="spellStart"/>
      <w:r w:rsidRPr="00AD6D44">
        <w:rPr>
          <w:rFonts w:ascii="Times New Roman" w:eastAsia="Times New Roman" w:hAnsi="Times New Roman" w:cs="Times New Roman"/>
          <w:sz w:val="28"/>
        </w:rPr>
        <w:t>Income</w:t>
      </w:r>
      <w:proofErr w:type="spellEnd"/>
      <w:r w:rsidRPr="00AD6D44">
        <w:rPr>
          <w:rFonts w:ascii="Times New Roman" w:eastAsia="Times New Roman" w:hAnsi="Times New Roman" w:cs="Times New Roman"/>
          <w:sz w:val="28"/>
        </w:rPr>
        <w:t xml:space="preserve"> </w:t>
      </w:r>
      <w:proofErr w:type="spellStart"/>
      <w:r w:rsidRPr="00AD6D44">
        <w:rPr>
          <w:rFonts w:ascii="Times New Roman" w:eastAsia="Times New Roman" w:hAnsi="Times New Roman" w:cs="Times New Roman"/>
          <w:sz w:val="28"/>
        </w:rPr>
        <w:t>Traffic</w:t>
      </w:r>
      <w:proofErr w:type="spellEnd"/>
      <w:r w:rsidRPr="00AD6D44">
        <w:rPr>
          <w:rFonts w:ascii="Times New Roman" w:eastAsia="Times New Roman" w:hAnsi="Times New Roman" w:cs="Times New Roman"/>
          <w:sz w:val="28"/>
        </w:rPr>
        <w:t>/</w:t>
      </w:r>
      <w:proofErr w:type="spellStart"/>
      <w:r w:rsidRPr="00AD6D44">
        <w:rPr>
          <w:rFonts w:ascii="Times New Roman" w:eastAsia="Times New Roman" w:hAnsi="Times New Roman" w:cs="Times New Roman"/>
          <w:sz w:val="28"/>
        </w:rPr>
        <w:t>Outcome</w:t>
      </w:r>
      <w:proofErr w:type="spellEnd"/>
      <w:r w:rsidRPr="00AD6D44">
        <w:rPr>
          <w:rFonts w:ascii="Times New Roman" w:eastAsia="Times New Roman" w:hAnsi="Times New Roman" w:cs="Times New Roman"/>
          <w:sz w:val="28"/>
        </w:rPr>
        <w:t xml:space="preserve"> </w:t>
      </w:r>
      <w:proofErr w:type="spellStart"/>
      <w:r w:rsidRPr="00AD6D44">
        <w:rPr>
          <w:rFonts w:ascii="Times New Roman" w:eastAsia="Times New Roman" w:hAnsi="Times New Roman" w:cs="Times New Roman"/>
          <w:sz w:val="28"/>
        </w:rPr>
        <w:t>Traffic</w:t>
      </w:r>
      <w:proofErr w:type="spellEnd"/>
      <w:r w:rsidRPr="00AD6D44">
        <w:rPr>
          <w:rFonts w:ascii="Times New Roman" w:eastAsia="Times New Roman" w:hAnsi="Times New Roman" w:cs="Times New Roman"/>
          <w:sz w:val="28"/>
        </w:rPr>
        <w:t>.</w:t>
      </w:r>
    </w:p>
    <w:p w:rsidR="00217E75" w:rsidRPr="00AD6D44" w:rsidRDefault="00217E75" w:rsidP="00217E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Ці та інші поля разом із взаємозв'язками з-поміж них зображені рис.  2.2.</w:t>
      </w:r>
    </w:p>
    <w:p w:rsidR="00217E75" w:rsidRPr="00AD6D44" w:rsidRDefault="00217E75" w:rsidP="00217E75">
      <w:pPr>
        <w:widowControl w:val="0"/>
        <w:autoSpaceDE w:val="0"/>
        <w:autoSpaceDN w:val="0"/>
        <w:spacing w:before="249" w:after="0" w:line="343"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Для пояснення ідеї роботи моделей наведемо приклади відображення в них інсайдера (</w:t>
      </w:r>
      <w:r w:rsidRPr="00AD6D44">
        <w:rPr>
          <w:rFonts w:ascii="Cambria Math" w:eastAsia="Cambria Math" w:hAnsi="Cambria Math" w:cs="Times New Roman"/>
          <w:sz w:val="28"/>
          <w:szCs w:val="28"/>
        </w:rPr>
        <w:t>𝑈</w:t>
      </w:r>
      <w:r w:rsidRPr="00AD6D44">
        <w:rPr>
          <w:rFonts w:ascii="Cambria Math" w:eastAsia="Cambria Math" w:hAnsi="Cambria Math" w:cs="Times New Roman"/>
          <w:position w:val="-5"/>
          <w:sz w:val="20"/>
          <w:szCs w:val="28"/>
        </w:rPr>
        <w:t>𝐼</w:t>
      </w:r>
      <w:r w:rsidRPr="00AD6D44">
        <w:rPr>
          <w:rFonts w:ascii="Times New Roman" w:eastAsia="Times New Roman" w:hAnsi="Times New Roman" w:cs="Times New Roman"/>
          <w:sz w:val="28"/>
          <w:szCs w:val="28"/>
        </w:rPr>
        <w:t>) та законного користувача (</w:t>
      </w:r>
      <w:r w:rsidRPr="00AD6D44">
        <w:rPr>
          <w:rFonts w:ascii="Cambria Math" w:eastAsia="Cambria Math" w:hAnsi="Cambria Math" w:cs="Times New Roman"/>
          <w:sz w:val="28"/>
          <w:szCs w:val="28"/>
        </w:rPr>
        <w:t>𝑈</w:t>
      </w:r>
      <w:r w:rsidRPr="00AD6D44">
        <w:rPr>
          <w:rFonts w:ascii="Cambria Math" w:eastAsia="Cambria Math" w:hAnsi="Cambria Math" w:cs="Times New Roman"/>
          <w:position w:val="-5"/>
          <w:sz w:val="20"/>
          <w:szCs w:val="28"/>
        </w:rPr>
        <w:t>𝐿</w:t>
      </w:r>
      <w:r w:rsidRPr="00AD6D44">
        <w:rPr>
          <w:rFonts w:ascii="Times New Roman" w:eastAsia="Times New Roman" w:hAnsi="Times New Roman" w:cs="Times New Roman"/>
          <w:sz w:val="28"/>
          <w:szCs w:val="28"/>
        </w:rPr>
        <w:t xml:space="preserve">). Припустимо, </w:t>
      </w:r>
      <w:proofErr w:type="spellStart"/>
      <w:r w:rsidRPr="00AD6D44">
        <w:rPr>
          <w:rFonts w:ascii="Times New Roman" w:eastAsia="Times New Roman" w:hAnsi="Times New Roman" w:cs="Times New Roman"/>
          <w:sz w:val="28"/>
          <w:szCs w:val="28"/>
        </w:rPr>
        <w:t>інсайдерська</w:t>
      </w:r>
      <w:proofErr w:type="spellEnd"/>
      <w:r w:rsidRPr="00AD6D44">
        <w:rPr>
          <w:rFonts w:ascii="Times New Roman" w:eastAsia="Times New Roman" w:hAnsi="Times New Roman" w:cs="Times New Roman"/>
          <w:sz w:val="28"/>
          <w:szCs w:val="28"/>
        </w:rPr>
        <w:t xml:space="preserve"> діяльність першого користувача полягає у завантаженні великого розміру </w:t>
      </w:r>
      <w:proofErr w:type="spellStart"/>
      <w:r w:rsidRPr="00AD6D44">
        <w:rPr>
          <w:rFonts w:ascii="Times New Roman" w:eastAsia="Times New Roman" w:hAnsi="Times New Roman" w:cs="Times New Roman"/>
          <w:sz w:val="28"/>
          <w:szCs w:val="28"/>
        </w:rPr>
        <w:t>трафіку</w:t>
      </w:r>
      <w:proofErr w:type="spellEnd"/>
      <w:r w:rsidRPr="00AD6D44">
        <w:rPr>
          <w:rFonts w:ascii="Times New Roman" w:eastAsia="Times New Roman" w:hAnsi="Times New Roman" w:cs="Times New Roman"/>
          <w:sz w:val="28"/>
          <w:szCs w:val="28"/>
        </w:rPr>
        <w:t xml:space="preserve"> з внутрішніх ресурсів організації та подальшому відвідуванні підозрілих сайтів (наприклад, з метою надсилання оброблених даних поза периметром організації). Відповідно, другий користувач може робити те саме, але в значно менших обсягах - тобто вести законну діяльність (наприклад, в рамках посадових обов'язків).</w:t>
      </w:r>
    </w:p>
    <w:p w:rsidR="00217E75" w:rsidRDefault="00217E75" w:rsidP="00217E75">
      <w:pPr>
        <w:widowControl w:val="0"/>
        <w:autoSpaceDE w:val="0"/>
        <w:autoSpaceDN w:val="0"/>
        <w:spacing w:after="10" w:line="355" w:lineRule="auto"/>
        <w:ind w:firstLine="708"/>
        <w:rPr>
          <w:rFonts w:ascii="Times New Roman" w:eastAsia="Times New Roman" w:hAnsi="Times New Roman" w:cs="Times New Roman"/>
          <w:sz w:val="28"/>
          <w:szCs w:val="28"/>
        </w:rPr>
      </w:pPr>
    </w:p>
    <w:p w:rsidR="00217E75" w:rsidRPr="00AD6D44" w:rsidRDefault="00217E75" w:rsidP="00AA4E13">
      <w:pPr>
        <w:widowControl w:val="0"/>
        <w:autoSpaceDE w:val="0"/>
        <w:autoSpaceDN w:val="0"/>
        <w:spacing w:after="1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Таблиця 2.1. Приклад моделі та критеріїв подання інсайдера у форматі </w:t>
      </w:r>
      <w:proofErr w:type="spellStart"/>
      <w:r w:rsidRPr="00AD6D44">
        <w:rPr>
          <w:rFonts w:ascii="Times New Roman" w:eastAsia="Times New Roman" w:hAnsi="Times New Roman" w:cs="Times New Roman"/>
          <w:sz w:val="28"/>
          <w:szCs w:val="28"/>
        </w:rPr>
        <w:t>NoSQL</w:t>
      </w:r>
      <w:proofErr w:type="spellEnd"/>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6"/>
        <w:gridCol w:w="8363"/>
      </w:tblGrid>
      <w:tr w:rsidR="00217E75" w:rsidRPr="00AD6D44" w:rsidTr="00AA4E13">
        <w:trPr>
          <w:trHeight w:val="412"/>
        </w:trPr>
        <w:tc>
          <w:tcPr>
            <w:tcW w:w="127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pacing w:val="-4"/>
                <w:sz w:val="24"/>
                <w:lang w:val="uk-UA"/>
              </w:rPr>
              <w:t>Ключ</w:t>
            </w:r>
          </w:p>
        </w:tc>
        <w:tc>
          <w:tcPr>
            <w:tcW w:w="8363"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Документ</w:t>
            </w:r>
          </w:p>
        </w:tc>
      </w:tr>
      <w:tr w:rsidR="00217E75" w:rsidRPr="00AD6D44" w:rsidTr="00AA4E13">
        <w:trPr>
          <w:trHeight w:val="3251"/>
        </w:trPr>
        <w:tc>
          <w:tcPr>
            <w:tcW w:w="1276" w:type="dxa"/>
            <w:tcBorders>
              <w:top w:val="single" w:sz="4" w:space="0" w:color="000000"/>
              <w:left w:val="single" w:sz="4" w:space="0" w:color="000000"/>
              <w:bottom w:val="single" w:sz="4" w:space="0" w:color="000000"/>
              <w:right w:val="single" w:sz="4" w:space="0" w:color="000000"/>
            </w:tcBorders>
          </w:tcPr>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spacing w:before="153"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1</w:t>
            </w:r>
          </w:p>
        </w:tc>
        <w:tc>
          <w:tcPr>
            <w:tcW w:w="8363"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"Функціонування мережі", "Умови": {</w:t>
            </w:r>
          </w:p>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"Максимальна кількість звернень до </w:t>
            </w:r>
            <w:proofErr w:type="spellStart"/>
            <w:r w:rsidRPr="00AD6D44">
              <w:rPr>
                <w:rFonts w:ascii="Times New Roman" w:eastAsia="Times New Roman" w:hAnsi="Times New Roman"/>
                <w:sz w:val="24"/>
                <w:lang w:val="uk-UA"/>
              </w:rPr>
              <w:t>хостів</w:t>
            </w:r>
            <w:proofErr w:type="spellEnd"/>
            <w:r w:rsidRPr="00AD6D44">
              <w:rPr>
                <w:rFonts w:ascii="Times New Roman" w:eastAsia="Times New Roman" w:hAnsi="Times New Roman"/>
                <w:sz w:val="24"/>
                <w:lang w:val="uk-UA"/>
              </w:rPr>
              <w:t xml:space="preserve"> (шт./</w:t>
            </w:r>
            <w:proofErr w:type="spellStart"/>
            <w:r w:rsidRPr="00AD6D44">
              <w:rPr>
                <w:rFonts w:ascii="Times New Roman" w:eastAsia="Times New Roman" w:hAnsi="Times New Roman"/>
                <w:sz w:val="24"/>
                <w:lang w:val="uk-UA"/>
              </w:rPr>
              <w:t>хв</w:t>
            </w:r>
            <w:proofErr w:type="spellEnd"/>
            <w:r w:rsidRPr="00AD6D44">
              <w:rPr>
                <w:rFonts w:ascii="Times New Roman" w:eastAsia="Times New Roman" w:hAnsi="Times New Roman"/>
                <w:sz w:val="24"/>
                <w:lang w:val="uk-UA"/>
              </w:rPr>
              <w:t>)": [1000, "Заборонено"],</w:t>
            </w:r>
          </w:p>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"Максимальна кількість нетипових запитів (шт./</w:t>
            </w:r>
            <w:proofErr w:type="spellStart"/>
            <w:r w:rsidRPr="00AD6D44">
              <w:rPr>
                <w:rFonts w:ascii="Times New Roman" w:eastAsia="Times New Roman" w:hAnsi="Times New Roman"/>
                <w:sz w:val="24"/>
                <w:lang w:val="uk-UA"/>
              </w:rPr>
              <w:t>хв</w:t>
            </w:r>
            <w:proofErr w:type="spellEnd"/>
            <w:r w:rsidRPr="00AD6D44">
              <w:rPr>
                <w:rFonts w:ascii="Times New Roman" w:eastAsia="Times New Roman" w:hAnsi="Times New Roman"/>
                <w:sz w:val="24"/>
                <w:lang w:val="uk-UA"/>
              </w:rPr>
              <w:t>)": [1000, "Заборонено"],</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"Нестандартні завершення сесії": "Заборонено"</w:t>
            </w:r>
          </w:p>
          <w:p w:rsidR="00217E75" w:rsidRPr="00AD6D44" w:rsidRDefault="00217E75" w:rsidP="00217E75">
            <w:pPr>
              <w:spacing w:before="131"/>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rPr>
                <w:rFonts w:ascii="Times New Roman" w:eastAsia="Times New Roman" w:hAnsi="Times New Roman"/>
                <w:sz w:val="24"/>
                <w:lang w:val="uk-UA"/>
              </w:rPr>
            </w:pPr>
            <w:r w:rsidRPr="00AD6D44">
              <w:rPr>
                <w:rFonts w:ascii="Times New Roman" w:eastAsia="Times New Roman" w:hAnsi="Times New Roman"/>
                <w:sz w:val="24"/>
                <w:lang w:val="uk-UA"/>
              </w:rPr>
              <w:t>}</w:t>
            </w:r>
          </w:p>
        </w:tc>
      </w:tr>
    </w:tbl>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217E75" w:rsidRPr="00AD6D44" w:rsidRDefault="00217E75" w:rsidP="00217E75">
      <w:pPr>
        <w:widowControl w:val="0"/>
        <w:autoSpaceDE w:val="0"/>
        <w:autoSpaceDN w:val="0"/>
        <w:spacing w:after="1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Таблиця 2.1. Приклад моделі та критеріїв подання інсайдера у форматі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(продовження)</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6"/>
        <w:gridCol w:w="8363"/>
      </w:tblGrid>
      <w:tr w:rsidR="00217E75" w:rsidRPr="00AD6D44" w:rsidTr="00AA4E13">
        <w:trPr>
          <w:trHeight w:val="412"/>
        </w:trPr>
        <w:tc>
          <w:tcPr>
            <w:tcW w:w="1276" w:type="dxa"/>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pacing w:val="-4"/>
                <w:sz w:val="24"/>
                <w:lang w:val="uk-UA"/>
              </w:rPr>
              <w:t>Ключ</w:t>
            </w:r>
          </w:p>
        </w:tc>
        <w:tc>
          <w:tcPr>
            <w:tcW w:w="8363" w:type="dxa"/>
            <w:hideMark/>
          </w:tcPr>
          <w:p w:rsidR="00217E75" w:rsidRPr="00AD6D44" w:rsidRDefault="00217E75" w:rsidP="00217E75">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Документ</w:t>
            </w:r>
          </w:p>
        </w:tc>
      </w:tr>
      <w:tr w:rsidR="00AA4E13" w:rsidRPr="00AD6D44" w:rsidTr="00AA4E13">
        <w:trPr>
          <w:trHeight w:val="2428"/>
        </w:trPr>
        <w:tc>
          <w:tcPr>
            <w:tcW w:w="1276" w:type="dxa"/>
            <w:tcBorders>
              <w:top w:val="single" w:sz="4" w:space="0" w:color="000000"/>
              <w:left w:val="single" w:sz="4" w:space="0" w:color="000000"/>
              <w:bottom w:val="single" w:sz="4" w:space="0" w:color="000000"/>
              <w:right w:val="single" w:sz="4" w:space="0" w:color="000000"/>
            </w:tcBorders>
          </w:tcPr>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37"/>
                <w:lang w:val="uk-UA"/>
              </w:rPr>
            </w:pP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2</w:t>
            </w:r>
          </w:p>
        </w:tc>
        <w:tc>
          <w:tcPr>
            <w:tcW w:w="8363" w:type="dxa"/>
            <w:tcBorders>
              <w:top w:val="single" w:sz="4" w:space="0" w:color="000000"/>
              <w:left w:val="single" w:sz="4" w:space="0" w:color="000000"/>
              <w:bottom w:val="single" w:sz="4" w:space="0" w:color="000000"/>
              <w:right w:val="single" w:sz="4" w:space="0" w:color="000000"/>
            </w:tcBorders>
            <w:hideMark/>
          </w:tcPr>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xml:space="preserve">": "Функціонування </w:t>
            </w:r>
            <w:proofErr w:type="spellStart"/>
            <w:r w:rsidRPr="00AD6D44">
              <w:rPr>
                <w:rFonts w:ascii="Times New Roman" w:eastAsia="Times New Roman" w:hAnsi="Times New Roman"/>
                <w:sz w:val="24"/>
                <w:lang w:val="uk-UA"/>
              </w:rPr>
              <w:t>Active</w:t>
            </w:r>
            <w:proofErr w:type="spellEnd"/>
            <w:r w:rsidRPr="00AD6D44">
              <w:rPr>
                <w:rFonts w:ascii="Times New Roman" w:eastAsia="Times New Roman" w:hAnsi="Times New Roman"/>
                <w:sz w:val="24"/>
                <w:lang w:val="uk-UA"/>
              </w:rPr>
              <w:t xml:space="preserve"> </w:t>
            </w:r>
            <w:proofErr w:type="spellStart"/>
            <w:r w:rsidRPr="00AD6D44">
              <w:rPr>
                <w:rFonts w:ascii="Times New Roman" w:eastAsia="Times New Roman" w:hAnsi="Times New Roman"/>
                <w:sz w:val="24"/>
                <w:lang w:val="uk-UA"/>
              </w:rPr>
              <w:t>Directory</w:t>
            </w:r>
            <w:proofErr w:type="spellEnd"/>
            <w:r w:rsidRPr="00AD6D44">
              <w:rPr>
                <w:rFonts w:ascii="Times New Roman" w:eastAsia="Times New Roman" w:hAnsi="Times New Roman"/>
                <w:sz w:val="24"/>
                <w:lang w:val="uk-UA"/>
              </w:rPr>
              <w:t>", "Умови": {</w:t>
            </w: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"Наявність вузлів – не члени домену": "Заборонено", "Відсутність доменного імені": "Заборонено"</w:t>
            </w:r>
          </w:p>
          <w:p w:rsidR="00AA4E13" w:rsidRPr="00AD6D44" w:rsidRDefault="00AA4E13" w:rsidP="001749C8">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4"/>
              <w:rPr>
                <w:rFonts w:ascii="Times New Roman" w:eastAsia="Times New Roman" w:hAnsi="Times New Roman"/>
                <w:sz w:val="24"/>
                <w:lang w:val="uk-UA"/>
              </w:rPr>
            </w:pPr>
            <w:r w:rsidRPr="00AD6D44">
              <w:rPr>
                <w:rFonts w:ascii="Times New Roman" w:eastAsia="Times New Roman" w:hAnsi="Times New Roman"/>
                <w:sz w:val="24"/>
                <w:lang w:val="uk-UA"/>
              </w:rPr>
              <w:t>}</w:t>
            </w:r>
          </w:p>
        </w:tc>
      </w:tr>
      <w:tr w:rsidR="00AA4E13" w:rsidRPr="00AD6D44" w:rsidTr="00AA4E13">
        <w:trPr>
          <w:trHeight w:val="4151"/>
        </w:trPr>
        <w:tc>
          <w:tcPr>
            <w:tcW w:w="1276" w:type="dxa"/>
            <w:tcBorders>
              <w:top w:val="single" w:sz="4" w:space="0" w:color="000000"/>
              <w:left w:val="single" w:sz="4" w:space="0" w:color="000000"/>
              <w:right w:val="single" w:sz="4" w:space="0" w:color="000000"/>
            </w:tcBorders>
            <w:hideMark/>
          </w:tcPr>
          <w:p w:rsidR="00AA4E13" w:rsidRPr="00AD6D44" w:rsidRDefault="00AA4E13" w:rsidP="001749C8">
            <w:pPr>
              <w:spacing w:line="272" w:lineRule="exact"/>
              <w:jc w:val="center"/>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w:t>
            </w:r>
            <w:r>
              <w:rPr>
                <w:rFonts w:ascii="Times New Roman" w:eastAsia="Times New Roman" w:hAnsi="Times New Roman"/>
                <w:spacing w:val="-2"/>
                <w:sz w:val="24"/>
                <w:lang w:val="uk-UA"/>
              </w:rPr>
              <w:t xml:space="preserve"> </w:t>
            </w:r>
            <w:r w:rsidRPr="00AD6D44">
              <w:rPr>
                <w:rFonts w:ascii="Times New Roman" w:eastAsia="Times New Roman" w:hAnsi="Times New Roman"/>
                <w:sz w:val="24"/>
                <w:lang w:val="uk-UA"/>
              </w:rPr>
              <w:t>3</w:t>
            </w:r>
          </w:p>
        </w:tc>
        <w:tc>
          <w:tcPr>
            <w:tcW w:w="8363" w:type="dxa"/>
            <w:tcBorders>
              <w:top w:val="single" w:sz="4" w:space="0" w:color="000000"/>
              <w:left w:val="single" w:sz="4" w:space="0" w:color="000000"/>
              <w:right w:val="single" w:sz="4" w:space="0" w:color="000000"/>
            </w:tcBorders>
            <w:hideMark/>
          </w:tcPr>
          <w:p w:rsidR="00AA4E13" w:rsidRPr="00AD6D44" w:rsidRDefault="00AA4E13" w:rsidP="001749C8">
            <w:pPr>
              <w:spacing w:line="272"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"Зараження ПК",</w:t>
            </w:r>
          </w:p>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"Умови": {</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"Необхідні версії програмного забезпечення": [["Windows 10", "Windows </w:t>
            </w:r>
            <w:proofErr w:type="spellStart"/>
            <w:r w:rsidRPr="00AD6D44">
              <w:rPr>
                <w:rFonts w:ascii="Times New Roman" w:eastAsia="Times New Roman" w:hAnsi="Times New Roman"/>
                <w:sz w:val="24"/>
                <w:lang w:val="uk-UA"/>
              </w:rPr>
              <w:t>server</w:t>
            </w:r>
            <w:proofErr w:type="spellEnd"/>
            <w:r w:rsidRPr="00AD6D44">
              <w:rPr>
                <w:rFonts w:ascii="Times New Roman" w:eastAsia="Times New Roman" w:hAnsi="Times New Roman"/>
                <w:sz w:val="24"/>
                <w:lang w:val="uk-UA"/>
              </w:rPr>
              <w:t xml:space="preserve"> 2019"], "Заборонено"]</w:t>
            </w:r>
          </w:p>
          <w:p w:rsidR="00AA4E13" w:rsidRPr="00AD6D44" w:rsidRDefault="00AA4E13" w:rsidP="001749C8">
            <w:pPr>
              <w:spacing w:before="3" w:line="360" w:lineRule="auto"/>
              <w:rPr>
                <w:rFonts w:ascii="Times New Roman" w:eastAsia="Times New Roman" w:hAnsi="Times New Roman"/>
                <w:sz w:val="24"/>
                <w:lang w:val="uk-UA"/>
              </w:rPr>
            </w:pPr>
            <w:r w:rsidRPr="00AD6D44">
              <w:rPr>
                <w:rFonts w:ascii="Times New Roman" w:eastAsia="Times New Roman" w:hAnsi="Times New Roman"/>
                <w:sz w:val="24"/>
                <w:lang w:val="uk-UA"/>
              </w:rPr>
              <w:t>"Небезпечні сайти": [["vk.com", "</w:t>
            </w:r>
            <w:proofErr w:type="spellStart"/>
            <w:r w:rsidRPr="00AD6D44">
              <w:rPr>
                <w:rFonts w:ascii="Times New Roman" w:eastAsia="Times New Roman" w:hAnsi="Times New Roman"/>
                <w:sz w:val="24"/>
                <w:lang w:val="uk-UA"/>
              </w:rPr>
              <w:t>casino.ru</w:t>
            </w:r>
            <w:proofErr w:type="spellEnd"/>
            <w:r w:rsidRPr="00AD6D44">
              <w:rPr>
                <w:rFonts w:ascii="Times New Roman" w:eastAsia="Times New Roman" w:hAnsi="Times New Roman"/>
                <w:sz w:val="24"/>
                <w:lang w:val="uk-UA"/>
              </w:rPr>
              <w:t>", "cia.gov"], "Підозріло"], "Межа нетипової активності додатків (%)": ["70", "Підозріло"] , "</w:t>
            </w:r>
            <w:proofErr w:type="spellStart"/>
            <w:r w:rsidRPr="00AD6D44">
              <w:rPr>
                <w:rFonts w:ascii="Times New Roman" w:eastAsia="Times New Roman" w:hAnsi="Times New Roman"/>
                <w:sz w:val="24"/>
                <w:lang w:val="uk-UA"/>
              </w:rPr>
              <w:t>Нестадартні</w:t>
            </w:r>
            <w:proofErr w:type="spellEnd"/>
            <w:r w:rsidRPr="00AD6D44">
              <w:rPr>
                <w:rFonts w:ascii="Times New Roman" w:eastAsia="Times New Roman" w:hAnsi="Times New Roman"/>
                <w:sz w:val="24"/>
                <w:lang w:val="uk-UA"/>
              </w:rPr>
              <w:t xml:space="preserve"> підключення": ["Підозріло "]</w:t>
            </w:r>
          </w:p>
          <w:p w:rsidR="00AA4E13" w:rsidRPr="00AD6D44" w:rsidRDefault="00AA4E13" w:rsidP="001749C8">
            <w:pPr>
              <w:spacing w:line="272"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42"/>
              <w:rPr>
                <w:rFonts w:ascii="Times New Roman" w:eastAsia="Times New Roman" w:hAnsi="Times New Roman"/>
                <w:sz w:val="24"/>
                <w:lang w:val="uk-UA"/>
              </w:rPr>
            </w:pPr>
            <w:r w:rsidRPr="00AD6D44">
              <w:rPr>
                <w:rFonts w:ascii="Times New Roman" w:eastAsia="Times New Roman" w:hAnsi="Times New Roman"/>
                <w:sz w:val="24"/>
                <w:lang w:val="uk-UA"/>
              </w:rPr>
              <w:t>}</w:t>
            </w:r>
          </w:p>
        </w:tc>
      </w:tr>
      <w:tr w:rsidR="00AA4E13" w:rsidRPr="00AD6D44" w:rsidTr="00AA4E13">
        <w:trPr>
          <w:trHeight w:val="2636"/>
        </w:trPr>
        <w:tc>
          <w:tcPr>
            <w:tcW w:w="1276" w:type="dxa"/>
            <w:tcBorders>
              <w:top w:val="single" w:sz="4" w:space="0" w:color="000000"/>
              <w:left w:val="single" w:sz="4" w:space="0" w:color="000000"/>
              <w:bottom w:val="single" w:sz="4" w:space="0" w:color="000000"/>
              <w:right w:val="single" w:sz="4" w:space="0" w:color="000000"/>
            </w:tcBorders>
          </w:tcPr>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spacing w:before="5"/>
              <w:rPr>
                <w:rFonts w:ascii="Times New Roman" w:eastAsia="Times New Roman" w:hAnsi="Times New Roman"/>
                <w:sz w:val="29"/>
                <w:lang w:val="uk-UA"/>
              </w:rPr>
            </w:pP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4</w:t>
            </w:r>
          </w:p>
        </w:tc>
        <w:tc>
          <w:tcPr>
            <w:tcW w:w="8363" w:type="dxa"/>
            <w:tcBorders>
              <w:top w:val="single" w:sz="4" w:space="0" w:color="000000"/>
              <w:left w:val="single" w:sz="4" w:space="0" w:color="000000"/>
              <w:bottom w:val="single" w:sz="4" w:space="0" w:color="000000"/>
              <w:right w:val="single" w:sz="4" w:space="0" w:color="000000"/>
            </w:tcBorders>
            <w:hideMark/>
          </w:tcPr>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"Людський фактор", "Умови": {</w:t>
            </w:r>
          </w:p>
          <w:p w:rsidR="00AA4E13" w:rsidRPr="00AD6D44" w:rsidRDefault="00AA4E13" w:rsidP="001749C8">
            <w:pPr>
              <w:spacing w:before="3" w:line="360" w:lineRule="auto"/>
              <w:rPr>
                <w:rFonts w:ascii="Times New Roman" w:eastAsia="Times New Roman" w:hAnsi="Times New Roman"/>
                <w:sz w:val="24"/>
                <w:lang w:val="uk-UA"/>
              </w:rPr>
            </w:pPr>
            <w:r w:rsidRPr="00AD6D44">
              <w:rPr>
                <w:rFonts w:ascii="Times New Roman" w:eastAsia="Times New Roman" w:hAnsi="Times New Roman"/>
                <w:sz w:val="24"/>
                <w:lang w:val="uk-UA"/>
              </w:rPr>
              <w:t>"Нові периферійні пристрої": ["Догляд"], "Нестандартні пристрої – зміна параметрів": [["ОС", "MAC", "IP"],</w:t>
            </w:r>
          </w:p>
          <w:p w:rsidR="00AA4E13" w:rsidRPr="00AD6D44" w:rsidRDefault="00AA4E13" w:rsidP="001749C8">
            <w:pPr>
              <w:spacing w:line="274"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w:t>
            </w:r>
            <w:r w:rsidRPr="00AD6D44">
              <w:rPr>
                <w:rFonts w:ascii="Times New Roman" w:eastAsia="Times New Roman" w:hAnsi="Times New Roman"/>
                <w:sz w:val="24"/>
                <w:lang w:val="uk-UA"/>
              </w:rPr>
              <w:t xml:space="preserve"> Підозріло</w:t>
            </w:r>
            <w:r w:rsidRPr="00AD6D44">
              <w:rPr>
                <w:rFonts w:ascii="Times New Roman" w:eastAsia="Times New Roman" w:hAnsi="Times New Roman"/>
                <w:spacing w:val="-2"/>
                <w:sz w:val="24"/>
                <w:lang w:val="uk-UA"/>
              </w:rPr>
              <w:t>"]</w:t>
            </w:r>
          </w:p>
          <w:p w:rsidR="00AA4E13" w:rsidRPr="00AD6D44" w:rsidRDefault="00AA4E13" w:rsidP="001749C8">
            <w:pPr>
              <w:spacing w:before="137"/>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41"/>
              <w:rPr>
                <w:rFonts w:ascii="Times New Roman" w:eastAsia="Times New Roman" w:hAnsi="Times New Roman"/>
                <w:sz w:val="24"/>
                <w:lang w:val="uk-UA"/>
              </w:rPr>
            </w:pPr>
            <w:r w:rsidRPr="00AD6D44">
              <w:rPr>
                <w:rFonts w:ascii="Times New Roman" w:eastAsia="Times New Roman" w:hAnsi="Times New Roman"/>
                <w:sz w:val="24"/>
                <w:lang w:val="uk-UA"/>
              </w:rPr>
              <w:t>}</w:t>
            </w:r>
          </w:p>
        </w:tc>
      </w:tr>
      <w:tr w:rsidR="00217E75" w:rsidRPr="00AD6D44" w:rsidTr="00AA4E13">
        <w:trPr>
          <w:trHeight w:val="2420"/>
        </w:trPr>
        <w:tc>
          <w:tcPr>
            <w:tcW w:w="1276" w:type="dxa"/>
            <w:tcBorders>
              <w:top w:val="single" w:sz="4" w:space="0" w:color="000000"/>
              <w:left w:val="single" w:sz="4" w:space="0" w:color="000000"/>
              <w:bottom w:val="single" w:sz="4" w:space="0" w:color="000000"/>
              <w:right w:val="single" w:sz="4" w:space="0" w:color="000000"/>
            </w:tcBorders>
          </w:tcPr>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spacing w:before="5"/>
              <w:rPr>
                <w:rFonts w:ascii="Times New Roman" w:eastAsia="Times New Roman" w:hAnsi="Times New Roman"/>
                <w:sz w:val="37"/>
                <w:lang w:val="uk-UA"/>
              </w:rPr>
            </w:pPr>
          </w:p>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5</w:t>
            </w:r>
          </w:p>
        </w:tc>
        <w:tc>
          <w:tcPr>
            <w:tcW w:w="8363"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w:t>
            </w:r>
            <w:proofErr w:type="spellStart"/>
            <w:r w:rsidRPr="00AD6D44">
              <w:rPr>
                <w:rFonts w:ascii="Times New Roman" w:eastAsia="Times New Roman" w:hAnsi="Times New Roman"/>
                <w:spacing w:val="-2"/>
                <w:sz w:val="24"/>
                <w:lang w:val="uk-UA"/>
              </w:rPr>
              <w:t>Name</w:t>
            </w:r>
            <w:proofErr w:type="spellEnd"/>
            <w:r w:rsidRPr="00AD6D44">
              <w:rPr>
                <w:rFonts w:ascii="Times New Roman" w:eastAsia="Times New Roman" w:hAnsi="Times New Roman"/>
                <w:spacing w:val="-2"/>
                <w:sz w:val="24"/>
                <w:lang w:val="uk-UA"/>
              </w:rPr>
              <w:t>": "</w:t>
            </w:r>
            <w:proofErr w:type="spellStart"/>
            <w:r w:rsidRPr="00AD6D44">
              <w:rPr>
                <w:rFonts w:ascii="Times New Roman" w:eastAsia="Times New Roman" w:hAnsi="Times New Roman"/>
                <w:spacing w:val="-2"/>
                <w:sz w:val="24"/>
                <w:lang w:val="uk-UA"/>
              </w:rPr>
              <w:t>Аутентифікація</w:t>
            </w:r>
            <w:proofErr w:type="spellEnd"/>
            <w:r w:rsidRPr="00AD6D44">
              <w:rPr>
                <w:rFonts w:ascii="Times New Roman" w:eastAsia="Times New Roman" w:hAnsi="Times New Roman"/>
                <w:spacing w:val="-2"/>
                <w:sz w:val="24"/>
                <w:lang w:val="uk-UA"/>
              </w:rPr>
              <w:t>",</w:t>
            </w:r>
            <w:r w:rsidRPr="00AD6D44">
              <w:rPr>
                <w:rFonts w:ascii="Times New Roman" w:eastAsia="Times New Roman" w:hAnsi="Times New Roman"/>
                <w:sz w:val="24"/>
                <w:lang w:val="uk-UA"/>
              </w:rPr>
              <w:t>"Критерії": {</w:t>
            </w:r>
          </w:p>
          <w:p w:rsidR="00217E75" w:rsidRPr="00AD6D44" w:rsidRDefault="00217E75" w:rsidP="00217E75">
            <w:pPr>
              <w:spacing w:before="2"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"Максимальна кількість невдалих </w:t>
            </w:r>
            <w:proofErr w:type="spellStart"/>
            <w:r w:rsidRPr="00AD6D44">
              <w:rPr>
                <w:rFonts w:ascii="Times New Roman" w:eastAsia="Times New Roman" w:hAnsi="Times New Roman"/>
                <w:sz w:val="24"/>
                <w:lang w:val="uk-UA"/>
              </w:rPr>
              <w:t>аутентифікацій</w:t>
            </w:r>
            <w:proofErr w:type="spellEnd"/>
            <w:r w:rsidRPr="00AD6D44">
              <w:rPr>
                <w:rFonts w:ascii="Times New Roman" w:eastAsia="Times New Roman" w:hAnsi="Times New Roman"/>
                <w:sz w:val="24"/>
                <w:lang w:val="uk-UA"/>
              </w:rPr>
              <w:t>": [[3, "Підозріло"], [10, "Заборонено"]]</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8"/>
              <w:rPr>
                <w:rFonts w:ascii="Times New Roman" w:eastAsia="Times New Roman" w:hAnsi="Times New Roman"/>
                <w:sz w:val="24"/>
                <w:lang w:val="uk-UA"/>
              </w:rPr>
            </w:pPr>
            <w:r w:rsidRPr="00AD6D44">
              <w:rPr>
                <w:rFonts w:ascii="Times New Roman" w:eastAsia="Times New Roman" w:hAnsi="Times New Roman"/>
                <w:sz w:val="24"/>
                <w:lang w:val="uk-UA"/>
              </w:rPr>
              <w:t>}</w:t>
            </w:r>
          </w:p>
        </w:tc>
      </w:tr>
    </w:tbl>
    <w:p w:rsidR="00217E75" w:rsidRDefault="00217E75"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AA4E13" w:rsidRDefault="00AA4E13"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AA4E13" w:rsidRDefault="00AA4E13"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AA4E13" w:rsidRPr="00AD6D44" w:rsidRDefault="00AA4E13" w:rsidP="00AA4E13">
      <w:pPr>
        <w:widowControl w:val="0"/>
        <w:autoSpaceDE w:val="0"/>
        <w:autoSpaceDN w:val="0"/>
        <w:spacing w:after="1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Таблиця 2.1. Приклад моделі та критеріїв подання інсайдера у форматі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(продовження)</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6"/>
        <w:gridCol w:w="8363"/>
      </w:tblGrid>
      <w:tr w:rsidR="00AA4E13" w:rsidRPr="00AD6D44" w:rsidTr="001749C8">
        <w:trPr>
          <w:trHeight w:val="412"/>
        </w:trPr>
        <w:tc>
          <w:tcPr>
            <w:tcW w:w="1276" w:type="dxa"/>
            <w:hideMark/>
          </w:tcPr>
          <w:p w:rsidR="00AA4E13" w:rsidRPr="00AD6D44" w:rsidRDefault="00AA4E13" w:rsidP="001749C8">
            <w:pPr>
              <w:spacing w:line="273" w:lineRule="exact"/>
              <w:rPr>
                <w:rFonts w:ascii="Times New Roman" w:eastAsia="Times New Roman" w:hAnsi="Times New Roman"/>
                <w:b/>
                <w:sz w:val="24"/>
                <w:lang w:val="uk-UA"/>
              </w:rPr>
            </w:pPr>
            <w:r w:rsidRPr="00AD6D44">
              <w:rPr>
                <w:rFonts w:ascii="Times New Roman" w:eastAsia="Times New Roman" w:hAnsi="Times New Roman"/>
                <w:b/>
                <w:spacing w:val="-4"/>
                <w:sz w:val="24"/>
                <w:lang w:val="uk-UA"/>
              </w:rPr>
              <w:t>Ключ</w:t>
            </w:r>
          </w:p>
        </w:tc>
        <w:tc>
          <w:tcPr>
            <w:tcW w:w="8363" w:type="dxa"/>
            <w:hideMark/>
          </w:tcPr>
          <w:p w:rsidR="00AA4E13" w:rsidRPr="00AD6D44" w:rsidRDefault="00AA4E13" w:rsidP="001749C8">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Документ</w:t>
            </w:r>
          </w:p>
        </w:tc>
      </w:tr>
      <w:tr w:rsidR="00AA4E13" w:rsidRPr="00AD6D44" w:rsidTr="001749C8">
        <w:tblPrEx>
          <w:tblLook w:val="04A0" w:firstRow="1" w:lastRow="0" w:firstColumn="1" w:lastColumn="0" w:noHBand="0" w:noVBand="1"/>
        </w:tblPrEx>
        <w:trPr>
          <w:trHeight w:val="3256"/>
        </w:trPr>
        <w:tc>
          <w:tcPr>
            <w:tcW w:w="1276" w:type="dxa"/>
          </w:tcPr>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spacing w:before="4"/>
              <w:rPr>
                <w:rFonts w:ascii="Times New Roman" w:eastAsia="Times New Roman" w:hAnsi="Times New Roman"/>
                <w:sz w:val="21"/>
                <w:lang w:val="uk-UA"/>
              </w:rPr>
            </w:pP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6</w:t>
            </w:r>
          </w:p>
        </w:tc>
        <w:tc>
          <w:tcPr>
            <w:tcW w:w="8363" w:type="dxa"/>
            <w:hideMark/>
          </w:tcPr>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"Збір та витік інформації", "Умови": {</w:t>
            </w:r>
          </w:p>
          <w:p w:rsidR="00AA4E13" w:rsidRPr="00AD6D44" w:rsidRDefault="00AA4E13" w:rsidP="001749C8">
            <w:pPr>
              <w:spacing w:before="2" w:line="360" w:lineRule="auto"/>
              <w:rPr>
                <w:rFonts w:ascii="Times New Roman" w:eastAsia="Times New Roman" w:hAnsi="Times New Roman"/>
                <w:sz w:val="24"/>
                <w:lang w:val="uk-UA"/>
              </w:rPr>
            </w:pPr>
            <w:r w:rsidRPr="00AD6D44">
              <w:rPr>
                <w:rFonts w:ascii="Times New Roman" w:eastAsia="Times New Roman" w:hAnsi="Times New Roman"/>
                <w:sz w:val="24"/>
                <w:lang w:val="uk-UA"/>
              </w:rPr>
              <w:t>"Максимальне перевищення кількості відправленої за межі периметра організації інформації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/година)": [[1, "Підозріло"], [10, "Заборонено"]],</w:t>
            </w: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"Максимальне перевищення кількості зібраної в рамках периметра організації інформації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год</w:t>
            </w:r>
            <w:proofErr w:type="spellEnd"/>
            <w:r w:rsidRPr="00AD6D44">
              <w:rPr>
                <w:rFonts w:ascii="Times New Roman" w:eastAsia="Times New Roman" w:hAnsi="Times New Roman"/>
                <w:sz w:val="24"/>
                <w:lang w:val="uk-UA"/>
              </w:rPr>
              <w:t>)": [[1, "Підозріло"], [10, "Заборонено"]]</w:t>
            </w:r>
          </w:p>
          <w:p w:rsidR="00AA4E13" w:rsidRPr="00AD6D44" w:rsidRDefault="00AA4E13" w:rsidP="001749C8">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 }</w:t>
            </w:r>
          </w:p>
        </w:tc>
      </w:tr>
      <w:tr w:rsidR="00AA4E13" w:rsidRPr="00AD6D44" w:rsidTr="001749C8">
        <w:tblPrEx>
          <w:tblLook w:val="04A0" w:firstRow="1" w:lastRow="0" w:firstColumn="1" w:lastColumn="0" w:noHBand="0" w:noVBand="1"/>
        </w:tblPrEx>
        <w:trPr>
          <w:trHeight w:val="3069"/>
        </w:trPr>
        <w:tc>
          <w:tcPr>
            <w:tcW w:w="1276" w:type="dxa"/>
            <w:hideMark/>
          </w:tcPr>
          <w:p w:rsidR="00AA4E13" w:rsidRPr="00AD6D44" w:rsidRDefault="00AA4E13" w:rsidP="001749C8">
            <w:pPr>
              <w:spacing w:line="268" w:lineRule="exact"/>
              <w:jc w:val="center"/>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w:t>
            </w:r>
            <w:r>
              <w:rPr>
                <w:rFonts w:ascii="Times New Roman" w:eastAsia="Times New Roman" w:hAnsi="Times New Roman"/>
                <w:spacing w:val="-2"/>
                <w:sz w:val="24"/>
                <w:lang w:val="uk-UA"/>
              </w:rPr>
              <w:t xml:space="preserve"> </w:t>
            </w:r>
            <w:r w:rsidRPr="00AD6D44">
              <w:rPr>
                <w:rFonts w:ascii="Times New Roman" w:eastAsia="Times New Roman" w:hAnsi="Times New Roman"/>
                <w:sz w:val="24"/>
                <w:lang w:val="uk-UA"/>
              </w:rPr>
              <w:t>7</w:t>
            </w:r>
          </w:p>
        </w:tc>
        <w:tc>
          <w:tcPr>
            <w:tcW w:w="8363" w:type="dxa"/>
            <w:hideMark/>
          </w:tcPr>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"Робочий розпорядок користувачів",</w:t>
            </w:r>
          </w:p>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"Критерії": {</w:t>
            </w:r>
          </w:p>
          <w:p w:rsidR="00AA4E13" w:rsidRPr="00AD6D44" w:rsidRDefault="00AA4E13" w:rsidP="001749C8">
            <w:pPr>
              <w:spacing w:before="137"/>
              <w:rPr>
                <w:rFonts w:ascii="Times New Roman" w:eastAsia="Times New Roman" w:hAnsi="Times New Roman"/>
                <w:sz w:val="24"/>
                <w:lang w:val="uk-UA"/>
              </w:rPr>
            </w:pPr>
            <w:r w:rsidRPr="00AD6D44">
              <w:rPr>
                <w:rFonts w:ascii="Times New Roman" w:eastAsia="Times New Roman" w:hAnsi="Times New Roman"/>
                <w:sz w:val="24"/>
                <w:lang w:val="uk-UA"/>
              </w:rPr>
              <w:t>"Початок сесії (час)": [["</w:t>
            </w:r>
            <w:proofErr w:type="spellStart"/>
            <w:r w:rsidRPr="00AD6D44">
              <w:rPr>
                <w:rFonts w:ascii="Times New Roman" w:eastAsia="Times New Roman" w:hAnsi="Times New Roman"/>
                <w:sz w:val="24"/>
                <w:lang w:val="uk-UA"/>
              </w:rPr>
              <w:t>пн</w:t>
            </w:r>
            <w:proofErr w:type="spellEnd"/>
            <w:r w:rsidRPr="00AD6D44">
              <w:rPr>
                <w:rFonts w:ascii="Times New Roman" w:eastAsia="Times New Roman" w:hAnsi="Times New Roman"/>
                <w:sz w:val="24"/>
                <w:lang w:val="uk-UA"/>
              </w:rPr>
              <w:t>|вт|</w:t>
            </w:r>
            <w:proofErr w:type="spellStart"/>
            <w:r w:rsidRPr="00AD6D44">
              <w:rPr>
                <w:rFonts w:ascii="Times New Roman" w:eastAsia="Times New Roman" w:hAnsi="Times New Roman"/>
                <w:sz w:val="24"/>
                <w:lang w:val="uk-UA"/>
              </w:rPr>
              <w:t>ср</w:t>
            </w:r>
            <w:proofErr w:type="spellEnd"/>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чт</w:t>
            </w:r>
            <w:proofErr w:type="spellEnd"/>
            <w:r w:rsidRPr="00AD6D44">
              <w:rPr>
                <w:rFonts w:ascii="Times New Roman" w:eastAsia="Times New Roman" w:hAnsi="Times New Roman"/>
                <w:sz w:val="24"/>
                <w:lang w:val="uk-UA"/>
              </w:rPr>
              <w:t>", ["09:00-18:00"], "Підозріло"],</w:t>
            </w:r>
          </w:p>
          <w:p w:rsidR="00AA4E13" w:rsidRPr="00AD6D44" w:rsidRDefault="00AA4E13" w:rsidP="001749C8">
            <w:pPr>
              <w:spacing w:before="136"/>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пт</w:t>
            </w:r>
            <w:proofErr w:type="spellEnd"/>
            <w:r w:rsidRPr="00AD6D44">
              <w:rPr>
                <w:rFonts w:ascii="Times New Roman" w:eastAsia="Times New Roman" w:hAnsi="Times New Roman"/>
                <w:sz w:val="24"/>
                <w:lang w:val="uk-UA"/>
              </w:rPr>
              <w:t>", ["09:00-13:00", "14:00-18:00"], "Підозріло"]],</w:t>
            </w:r>
          </w:p>
          <w:p w:rsidR="00AA4E13" w:rsidRPr="00AD6D44" w:rsidRDefault="00AA4E13" w:rsidP="001749C8">
            <w:pPr>
              <w:spacing w:before="143"/>
              <w:rPr>
                <w:rFonts w:ascii="Times New Roman" w:eastAsia="Times New Roman" w:hAnsi="Times New Roman"/>
                <w:sz w:val="24"/>
                <w:lang w:val="uk-UA"/>
              </w:rPr>
            </w:pPr>
            <w:r w:rsidRPr="00AD6D44">
              <w:rPr>
                <w:rFonts w:ascii="Times New Roman" w:eastAsia="Times New Roman" w:hAnsi="Times New Roman"/>
                <w:sz w:val="24"/>
                <w:lang w:val="uk-UA"/>
              </w:rPr>
              <w:t>"Кінець сесії (час)": [["</w:t>
            </w:r>
            <w:proofErr w:type="spellStart"/>
            <w:r w:rsidRPr="00AD6D44">
              <w:rPr>
                <w:rFonts w:ascii="Times New Roman" w:eastAsia="Times New Roman" w:hAnsi="Times New Roman"/>
                <w:sz w:val="24"/>
                <w:lang w:val="uk-UA"/>
              </w:rPr>
              <w:t>пн</w:t>
            </w:r>
            <w:proofErr w:type="spellEnd"/>
            <w:r w:rsidRPr="00AD6D44">
              <w:rPr>
                <w:rFonts w:ascii="Times New Roman" w:eastAsia="Times New Roman" w:hAnsi="Times New Roman"/>
                <w:sz w:val="24"/>
                <w:lang w:val="uk-UA"/>
              </w:rPr>
              <w:t>|вт|</w:t>
            </w:r>
            <w:proofErr w:type="spellStart"/>
            <w:r w:rsidRPr="00AD6D44">
              <w:rPr>
                <w:rFonts w:ascii="Times New Roman" w:eastAsia="Times New Roman" w:hAnsi="Times New Roman"/>
                <w:sz w:val="24"/>
                <w:lang w:val="uk-UA"/>
              </w:rPr>
              <w:t>ср</w:t>
            </w:r>
            <w:proofErr w:type="spellEnd"/>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чт</w:t>
            </w:r>
            <w:proofErr w:type="spellEnd"/>
            <w:r w:rsidRPr="00AD6D44">
              <w:rPr>
                <w:rFonts w:ascii="Times New Roman" w:eastAsia="Times New Roman" w:hAnsi="Times New Roman"/>
                <w:sz w:val="24"/>
                <w:lang w:val="uk-UA"/>
              </w:rPr>
              <w:t>", ["09:00-18:00"], "Підозріло"],</w:t>
            </w:r>
          </w:p>
          <w:p w:rsidR="00AA4E13" w:rsidRPr="00AD6D44" w:rsidRDefault="00AA4E13" w:rsidP="001749C8">
            <w:pPr>
              <w:spacing w:before="136"/>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пт</w:t>
            </w:r>
            <w:proofErr w:type="spellEnd"/>
            <w:r w:rsidRPr="00AD6D44">
              <w:rPr>
                <w:rFonts w:ascii="Times New Roman" w:eastAsia="Times New Roman" w:hAnsi="Times New Roman"/>
                <w:sz w:val="24"/>
                <w:lang w:val="uk-UA"/>
              </w:rPr>
              <w:t>", ["09:00-13:00", "14:00-18:00"], "Підозріло"]]</w:t>
            </w:r>
          </w:p>
          <w:p w:rsidR="00AA4E13" w:rsidRPr="00AD6D44" w:rsidRDefault="00AA4E13" w:rsidP="001749C8">
            <w:pPr>
              <w:spacing w:before="137"/>
              <w:rPr>
                <w:rFonts w:ascii="Times New Roman" w:eastAsia="Times New Roman" w:hAnsi="Times New Roman"/>
                <w:sz w:val="24"/>
                <w:lang w:val="uk-UA"/>
              </w:rPr>
            </w:pPr>
            <w:r w:rsidRPr="00AD6D44">
              <w:rPr>
                <w:rFonts w:ascii="Times New Roman" w:eastAsia="Times New Roman" w:hAnsi="Times New Roman"/>
                <w:sz w:val="24"/>
                <w:lang w:val="uk-UA"/>
              </w:rPr>
              <w:t>} }</w:t>
            </w:r>
          </w:p>
        </w:tc>
      </w:tr>
      <w:tr w:rsidR="00AA4E13" w:rsidRPr="00AD6D44" w:rsidTr="001749C8">
        <w:tblPrEx>
          <w:tblLook w:val="04A0" w:firstRow="1" w:lastRow="0" w:firstColumn="1" w:lastColumn="0" w:noHBand="0" w:noVBand="1"/>
        </w:tblPrEx>
        <w:trPr>
          <w:trHeight w:val="4982"/>
        </w:trPr>
        <w:tc>
          <w:tcPr>
            <w:tcW w:w="1276" w:type="dxa"/>
          </w:tcPr>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rPr>
                <w:rFonts w:ascii="Times New Roman" w:eastAsia="Times New Roman" w:hAnsi="Times New Roman"/>
                <w:sz w:val="26"/>
                <w:lang w:val="uk-UA"/>
              </w:rPr>
            </w:pPr>
          </w:p>
          <w:p w:rsidR="00AA4E13" w:rsidRPr="00AD6D44" w:rsidRDefault="00AA4E13" w:rsidP="001749C8">
            <w:pPr>
              <w:spacing w:before="174"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8</w:t>
            </w:r>
          </w:p>
        </w:tc>
        <w:tc>
          <w:tcPr>
            <w:tcW w:w="8363" w:type="dxa"/>
            <w:hideMark/>
          </w:tcPr>
          <w:p w:rsidR="00AA4E13" w:rsidRPr="00AD6D44" w:rsidRDefault="00AA4E13" w:rsidP="001749C8">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w:t>
            </w:r>
            <w:proofErr w:type="spellStart"/>
            <w:r w:rsidRPr="00AD6D44">
              <w:rPr>
                <w:rFonts w:ascii="Times New Roman" w:eastAsia="Times New Roman" w:hAnsi="Times New Roman"/>
                <w:spacing w:val="-2"/>
                <w:sz w:val="24"/>
                <w:lang w:val="uk-UA"/>
              </w:rPr>
              <w:t>Name</w:t>
            </w:r>
            <w:proofErr w:type="spellEnd"/>
            <w:r w:rsidRPr="00AD6D44">
              <w:rPr>
                <w:rFonts w:ascii="Times New Roman" w:eastAsia="Times New Roman" w:hAnsi="Times New Roman"/>
                <w:spacing w:val="-2"/>
                <w:sz w:val="24"/>
                <w:lang w:val="uk-UA"/>
              </w:rPr>
              <w:t>": "Обмеження",</w:t>
            </w:r>
            <w:r w:rsidRPr="00AD6D44">
              <w:rPr>
                <w:rFonts w:ascii="Times New Roman" w:eastAsia="Times New Roman" w:hAnsi="Times New Roman"/>
                <w:sz w:val="24"/>
                <w:lang w:val="uk-UA"/>
              </w:rPr>
              <w:t>"Умови": {</w:t>
            </w:r>
          </w:p>
          <w:p w:rsidR="00AA4E13" w:rsidRPr="00AD6D44" w:rsidRDefault="00AA4E13" w:rsidP="001749C8">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"Висока важливість": 3,</w:t>
            </w:r>
          </w:p>
          <w:p w:rsidR="00AA4E13" w:rsidRPr="00AD6D44" w:rsidRDefault="00AA4E13" w:rsidP="001749C8">
            <w:pPr>
              <w:spacing w:before="142"/>
              <w:rPr>
                <w:rFonts w:ascii="Times New Roman" w:eastAsia="Times New Roman" w:hAnsi="Times New Roman"/>
                <w:sz w:val="24"/>
                <w:lang w:val="uk-UA"/>
              </w:rPr>
            </w:pPr>
            <w:r w:rsidRPr="00AD6D44">
              <w:rPr>
                <w:rFonts w:ascii="Times New Roman" w:eastAsia="Times New Roman" w:hAnsi="Times New Roman"/>
                <w:sz w:val="24"/>
                <w:lang w:val="uk-UA"/>
              </w:rPr>
              <w:t>"Критична важливість": 6,</w:t>
            </w:r>
          </w:p>
          <w:p w:rsidR="00AA4E13" w:rsidRPr="00AD6D44" w:rsidRDefault="00AA4E13" w:rsidP="001749C8">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“Мінімальний рівень доступу”: “</w:t>
            </w:r>
            <w:proofErr w:type="spellStart"/>
            <w:r w:rsidRPr="00AD6D44">
              <w:rPr>
                <w:rFonts w:ascii="Times New Roman" w:eastAsia="Times New Roman" w:hAnsi="Times New Roman"/>
                <w:sz w:val="24"/>
                <w:lang w:val="uk-UA"/>
              </w:rPr>
              <w:t>Operator</w:t>
            </w:r>
            <w:proofErr w:type="spellEnd"/>
            <w:r w:rsidRPr="00AD6D44">
              <w:rPr>
                <w:rFonts w:ascii="Times New Roman" w:eastAsia="Times New Roman" w:hAnsi="Times New Roman"/>
                <w:sz w:val="24"/>
                <w:lang w:val="uk-UA"/>
              </w:rPr>
              <w:t>”, “Максимальний рівень доступу”: “</w:t>
            </w:r>
            <w:proofErr w:type="spellStart"/>
            <w:r w:rsidRPr="00AD6D44">
              <w:rPr>
                <w:rFonts w:ascii="Times New Roman" w:eastAsia="Times New Roman" w:hAnsi="Times New Roman"/>
                <w:sz w:val="24"/>
                <w:lang w:val="uk-UA"/>
              </w:rPr>
              <w:t>Administrator</w:t>
            </w:r>
            <w:proofErr w:type="spellEnd"/>
            <w:r w:rsidRPr="00AD6D44">
              <w:rPr>
                <w:rFonts w:ascii="Times New Roman" w:eastAsia="Times New Roman" w:hAnsi="Times New Roman"/>
                <w:sz w:val="24"/>
                <w:lang w:val="uk-UA"/>
              </w:rPr>
              <w:t>”,</w:t>
            </w: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“Кваліфікація інсайдера”: [“Хакер”, “Вандал”, “Неблагонадійний користувач”],</w:t>
            </w:r>
          </w:p>
          <w:p w:rsidR="00AA4E13" w:rsidRPr="00AD6D44" w:rsidRDefault="00AA4E13" w:rsidP="001749C8">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"Мета інсайдера": ["Збір інформації", "Винос інформації", "Модифікація інформації"], </w:t>
            </w:r>
          </w:p>
          <w:p w:rsidR="00AA4E13" w:rsidRPr="00AD6D44" w:rsidRDefault="00AA4E13" w:rsidP="001749C8">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AA4E13" w:rsidRPr="00AD6D44" w:rsidRDefault="00AA4E13" w:rsidP="001749C8">
            <w:pPr>
              <w:spacing w:before="136"/>
              <w:rPr>
                <w:rFonts w:ascii="Times New Roman" w:eastAsia="Times New Roman" w:hAnsi="Times New Roman"/>
                <w:sz w:val="24"/>
                <w:lang w:val="uk-UA"/>
              </w:rPr>
            </w:pPr>
            <w:r w:rsidRPr="00AD6D44">
              <w:rPr>
                <w:rFonts w:ascii="Times New Roman" w:eastAsia="Times New Roman" w:hAnsi="Times New Roman"/>
                <w:sz w:val="24"/>
                <w:lang w:val="uk-UA"/>
              </w:rPr>
              <w:t>}</w:t>
            </w:r>
          </w:p>
        </w:tc>
      </w:tr>
    </w:tbl>
    <w:p w:rsidR="00AA4E13" w:rsidRPr="00AD6D44" w:rsidRDefault="00AA4E13" w:rsidP="00217E75">
      <w:pPr>
        <w:widowControl w:val="0"/>
        <w:autoSpaceDE w:val="0"/>
        <w:autoSpaceDN w:val="0"/>
        <w:spacing w:after="0" w:line="360" w:lineRule="auto"/>
        <w:jc w:val="both"/>
        <w:rPr>
          <w:rFonts w:ascii="Times New Roman" w:eastAsia="Times New Roman" w:hAnsi="Times New Roman" w:cs="Times New Roman"/>
          <w:sz w:val="28"/>
          <w:szCs w:val="28"/>
        </w:rPr>
      </w:pPr>
    </w:p>
    <w:p w:rsidR="00217E75"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Для виявлення таких атак у моделі інсайдера (описаних у термінах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бази даних: Ключ – Документ) буде використано наступні критерії</w:t>
      </w:r>
      <w:r w:rsidR="00AA4E13">
        <w:rPr>
          <w:rFonts w:ascii="Times New Roman" w:eastAsia="Times New Roman" w:hAnsi="Times New Roman" w:cs="Times New Roman"/>
          <w:sz w:val="28"/>
          <w:szCs w:val="28"/>
        </w:rPr>
        <w:t>.</w:t>
      </w:r>
    </w:p>
    <w:p w:rsidR="00AA4E13" w:rsidRPr="00AD6D44" w:rsidRDefault="00AA4E13"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p>
    <w:p w:rsidR="00217E75" w:rsidRPr="00AD6D44" w:rsidRDefault="00217E75" w:rsidP="00217E75">
      <w:pPr>
        <w:widowControl w:val="0"/>
        <w:autoSpaceDE w:val="0"/>
        <w:autoSpaceDN w:val="0"/>
        <w:spacing w:before="87" w:after="5"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Таблиця 2.2. Приклад критеріїв та умов моделі подання інсайдера у форматі </w:t>
      </w:r>
      <w:proofErr w:type="spellStart"/>
      <w:r w:rsidRPr="00AD6D44">
        <w:rPr>
          <w:rFonts w:ascii="Times New Roman" w:eastAsia="Times New Roman" w:hAnsi="Times New Roman" w:cs="Times New Roman"/>
          <w:sz w:val="28"/>
          <w:szCs w:val="28"/>
        </w:rPr>
        <w:t>NoSQL</w:t>
      </w:r>
      <w:proofErr w:type="spellEnd"/>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6"/>
        <w:gridCol w:w="8363"/>
      </w:tblGrid>
      <w:tr w:rsidR="00217E75" w:rsidRPr="00AD6D44" w:rsidTr="00AA4E13">
        <w:trPr>
          <w:trHeight w:val="412"/>
        </w:trPr>
        <w:tc>
          <w:tcPr>
            <w:tcW w:w="127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pacing w:val="-4"/>
                <w:sz w:val="24"/>
                <w:lang w:val="uk-UA"/>
              </w:rPr>
              <w:t>Ключ</w:t>
            </w:r>
          </w:p>
        </w:tc>
        <w:tc>
          <w:tcPr>
            <w:tcW w:w="8363"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Документ</w:t>
            </w:r>
          </w:p>
        </w:tc>
      </w:tr>
      <w:tr w:rsidR="00217E75" w:rsidRPr="00AD6D44" w:rsidTr="00AA4E13">
        <w:trPr>
          <w:trHeight w:val="2484"/>
        </w:trPr>
        <w:tc>
          <w:tcPr>
            <w:tcW w:w="1276" w:type="dxa"/>
            <w:tcBorders>
              <w:top w:val="single" w:sz="4" w:space="0" w:color="000000"/>
              <w:left w:val="single" w:sz="4" w:space="0" w:color="000000"/>
              <w:bottom w:val="single" w:sz="6" w:space="0" w:color="000000"/>
              <w:right w:val="single" w:sz="4" w:space="0" w:color="000000"/>
            </w:tcBorders>
          </w:tcPr>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spacing w:before="224"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3</w:t>
            </w:r>
          </w:p>
        </w:tc>
        <w:tc>
          <w:tcPr>
            <w:tcW w:w="8363" w:type="dxa"/>
            <w:tcBorders>
              <w:top w:val="single" w:sz="4" w:space="0" w:color="000000"/>
              <w:left w:val="single" w:sz="4" w:space="0" w:color="000000"/>
              <w:bottom w:val="single" w:sz="6"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"Зараження ПК", "Умови": {</w:t>
            </w:r>
          </w:p>
          <w:p w:rsidR="00217E75" w:rsidRPr="00AD6D44" w:rsidRDefault="00217E75" w:rsidP="00217E75">
            <w:pPr>
              <w:spacing w:line="273" w:lineRule="exact"/>
              <w:rPr>
                <w:rFonts w:ascii="Times New Roman" w:eastAsia="Times New Roman" w:hAnsi="Times New Roman"/>
                <w:sz w:val="24"/>
                <w:lang w:val="uk-UA"/>
              </w:rPr>
            </w:pPr>
            <w:r w:rsidRPr="00AD6D44">
              <w:rPr>
                <w:rFonts w:ascii="Times New Roman" w:eastAsia="Times New Roman" w:hAnsi="Times New Roman"/>
                <w:sz w:val="24"/>
                <w:lang w:val="uk-UA"/>
              </w:rPr>
              <w:t>"Небезпечні сайти": [["vk.com", "</w:t>
            </w:r>
            <w:proofErr w:type="spellStart"/>
            <w:r w:rsidRPr="00AD6D44">
              <w:rPr>
                <w:rFonts w:ascii="Times New Roman" w:eastAsia="Times New Roman" w:hAnsi="Times New Roman"/>
                <w:sz w:val="24"/>
                <w:lang w:val="uk-UA"/>
              </w:rPr>
              <w:t>casino.ru</w:t>
            </w:r>
            <w:proofErr w:type="spellEnd"/>
            <w:r w:rsidRPr="00AD6D44">
              <w:rPr>
                <w:rFonts w:ascii="Times New Roman" w:eastAsia="Times New Roman" w:hAnsi="Times New Roman"/>
                <w:sz w:val="24"/>
                <w:lang w:val="uk-UA"/>
              </w:rPr>
              <w:t>", "cia.gov"], "Підозріло"],</w:t>
            </w:r>
          </w:p>
          <w:p w:rsidR="00217E75" w:rsidRPr="00AD6D44" w:rsidRDefault="00217E75" w:rsidP="00217E75">
            <w:pPr>
              <w:spacing w:before="136"/>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rPr>
                <w:rFonts w:ascii="Times New Roman" w:eastAsia="Times New Roman" w:hAnsi="Times New Roman"/>
                <w:sz w:val="24"/>
                <w:lang w:val="uk-UA"/>
              </w:rPr>
            </w:pPr>
            <w:r w:rsidRPr="00AD6D44">
              <w:rPr>
                <w:rFonts w:ascii="Times New Roman" w:eastAsia="Times New Roman" w:hAnsi="Times New Roman"/>
                <w:sz w:val="24"/>
                <w:lang w:val="uk-UA"/>
              </w:rPr>
              <w:t>}</w:t>
            </w:r>
          </w:p>
        </w:tc>
      </w:tr>
      <w:tr w:rsidR="00217E75" w:rsidRPr="00AD6D44" w:rsidTr="00AA4E13">
        <w:trPr>
          <w:trHeight w:val="2892"/>
        </w:trPr>
        <w:tc>
          <w:tcPr>
            <w:tcW w:w="1276" w:type="dxa"/>
            <w:tcBorders>
              <w:top w:val="single" w:sz="6" w:space="0" w:color="000000"/>
              <w:left w:val="single" w:sz="4" w:space="0" w:color="000000"/>
              <w:bottom w:val="single" w:sz="4" w:space="0" w:color="000000"/>
              <w:right w:val="single" w:sz="4" w:space="0" w:color="000000"/>
            </w:tcBorders>
          </w:tcPr>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spacing w:before="9"/>
              <w:rPr>
                <w:rFonts w:ascii="Times New Roman" w:eastAsia="Times New Roman" w:hAnsi="Times New Roman"/>
                <w:sz w:val="36"/>
                <w:lang w:val="uk-UA"/>
              </w:rPr>
            </w:pPr>
          </w:p>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6</w:t>
            </w:r>
          </w:p>
        </w:tc>
        <w:tc>
          <w:tcPr>
            <w:tcW w:w="8363" w:type="dxa"/>
            <w:tcBorders>
              <w:top w:val="single" w:sz="6" w:space="0" w:color="000000"/>
              <w:left w:val="single" w:sz="4" w:space="0" w:color="000000"/>
              <w:bottom w:val="single" w:sz="4" w:space="0" w:color="000000"/>
              <w:right w:val="single" w:sz="4" w:space="0" w:color="000000"/>
            </w:tcBorders>
            <w:hideMark/>
          </w:tcPr>
          <w:p w:rsidR="00217E75" w:rsidRPr="00AD6D44" w:rsidRDefault="00217E75" w:rsidP="00217E75">
            <w:pPr>
              <w:spacing w:line="265"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7" w:line="360" w:lineRule="auto"/>
              <w:rPr>
                <w:rFonts w:ascii="Times New Roman" w:eastAsia="Times New Roman" w:hAnsi="Times New Roman"/>
                <w:sz w:val="24"/>
                <w:lang w:val="uk-UA"/>
              </w:rPr>
            </w:pPr>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Name</w:t>
            </w:r>
            <w:proofErr w:type="spellEnd"/>
            <w:r w:rsidRPr="00AD6D44">
              <w:rPr>
                <w:rFonts w:ascii="Times New Roman" w:eastAsia="Times New Roman" w:hAnsi="Times New Roman"/>
                <w:sz w:val="24"/>
                <w:lang w:val="uk-UA"/>
              </w:rPr>
              <w:t>": "Збір та витік інформації", "Умови": {</w:t>
            </w:r>
          </w:p>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"Максимальна кількість зібраної в периметрі організації інформації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w:t>
            </w:r>
            <w:proofErr w:type="spellStart"/>
            <w:r w:rsidRPr="00AD6D44">
              <w:rPr>
                <w:rFonts w:ascii="Times New Roman" w:eastAsia="Times New Roman" w:hAnsi="Times New Roman"/>
                <w:sz w:val="24"/>
                <w:lang w:val="uk-UA"/>
              </w:rPr>
              <w:t>год</w:t>
            </w:r>
            <w:proofErr w:type="spellEnd"/>
            <w:r w:rsidRPr="00AD6D44">
              <w:rPr>
                <w:rFonts w:ascii="Times New Roman" w:eastAsia="Times New Roman" w:hAnsi="Times New Roman"/>
                <w:sz w:val="24"/>
                <w:lang w:val="uk-UA"/>
              </w:rPr>
              <w:t>)": [[1, "Підозріло"], [10, "Заборонено"]]</w:t>
            </w:r>
          </w:p>
          <w:p w:rsidR="00217E75" w:rsidRPr="00AD6D44" w:rsidRDefault="00217E75" w:rsidP="00217E75">
            <w:pPr>
              <w:spacing w:line="273"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4"/>
              <w:rPr>
                <w:rFonts w:ascii="Times New Roman" w:eastAsia="Times New Roman" w:hAnsi="Times New Roman"/>
                <w:sz w:val="24"/>
                <w:lang w:val="uk-UA"/>
              </w:rPr>
            </w:pPr>
            <w:r w:rsidRPr="00AD6D44">
              <w:rPr>
                <w:rFonts w:ascii="Times New Roman" w:eastAsia="Times New Roman" w:hAnsi="Times New Roman"/>
                <w:sz w:val="24"/>
                <w:lang w:val="uk-UA"/>
              </w:rPr>
              <w:t>}</w:t>
            </w:r>
          </w:p>
        </w:tc>
      </w:tr>
      <w:tr w:rsidR="00217E75" w:rsidRPr="00AD6D44" w:rsidTr="00AA4E13">
        <w:trPr>
          <w:trHeight w:val="3312"/>
        </w:trPr>
        <w:tc>
          <w:tcPr>
            <w:tcW w:w="1276" w:type="dxa"/>
            <w:tcBorders>
              <w:top w:val="single" w:sz="4" w:space="0" w:color="000000"/>
              <w:left w:val="single" w:sz="4" w:space="0" w:color="000000"/>
              <w:bottom w:val="single" w:sz="4" w:space="0" w:color="000000"/>
              <w:right w:val="single" w:sz="4" w:space="0" w:color="000000"/>
            </w:tcBorders>
          </w:tcPr>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rPr>
                <w:rFonts w:ascii="Times New Roman" w:eastAsia="Times New Roman" w:hAnsi="Times New Roman"/>
                <w:sz w:val="26"/>
                <w:lang w:val="uk-UA"/>
              </w:rPr>
            </w:pPr>
          </w:p>
          <w:p w:rsidR="00217E75" w:rsidRPr="00AD6D44" w:rsidRDefault="00217E75" w:rsidP="00217E75">
            <w:pPr>
              <w:spacing w:before="4"/>
              <w:rPr>
                <w:rFonts w:ascii="Times New Roman" w:eastAsia="Times New Roman" w:hAnsi="Times New Roman"/>
                <w:sz w:val="29"/>
                <w:lang w:val="uk-UA"/>
              </w:rPr>
            </w:pPr>
          </w:p>
          <w:p w:rsidR="00217E75" w:rsidRPr="00AD6D44" w:rsidRDefault="00217E75" w:rsidP="00217E75">
            <w:pPr>
              <w:spacing w:before="1"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Критерій 8</w:t>
            </w:r>
          </w:p>
        </w:tc>
        <w:tc>
          <w:tcPr>
            <w:tcW w:w="8363"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42" w:line="360" w:lineRule="auto"/>
              <w:rPr>
                <w:rFonts w:ascii="Times New Roman" w:eastAsia="Times New Roman" w:hAnsi="Times New Roman"/>
                <w:sz w:val="24"/>
                <w:lang w:val="uk-UA"/>
              </w:rPr>
            </w:pPr>
            <w:r w:rsidRPr="00AD6D44">
              <w:rPr>
                <w:rFonts w:ascii="Times New Roman" w:eastAsia="Times New Roman" w:hAnsi="Times New Roman"/>
                <w:spacing w:val="-2"/>
                <w:sz w:val="24"/>
                <w:lang w:val="uk-UA"/>
              </w:rPr>
              <w:t>"</w:t>
            </w:r>
            <w:proofErr w:type="spellStart"/>
            <w:r w:rsidRPr="00AD6D44">
              <w:rPr>
                <w:rFonts w:ascii="Times New Roman" w:eastAsia="Times New Roman" w:hAnsi="Times New Roman"/>
                <w:spacing w:val="-2"/>
                <w:sz w:val="24"/>
                <w:lang w:val="uk-UA"/>
              </w:rPr>
              <w:t>Name</w:t>
            </w:r>
            <w:proofErr w:type="spellEnd"/>
            <w:r w:rsidRPr="00AD6D44">
              <w:rPr>
                <w:rFonts w:ascii="Times New Roman" w:eastAsia="Times New Roman" w:hAnsi="Times New Roman"/>
                <w:spacing w:val="-2"/>
                <w:sz w:val="24"/>
                <w:lang w:val="uk-UA"/>
              </w:rPr>
              <w:t>": "Обмеження",</w:t>
            </w:r>
            <w:r w:rsidRPr="00AD6D44">
              <w:rPr>
                <w:rFonts w:ascii="Times New Roman" w:eastAsia="Times New Roman" w:hAnsi="Times New Roman"/>
                <w:sz w:val="24"/>
                <w:lang w:val="uk-UA"/>
              </w:rPr>
              <w:t>"Умови": {</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"Висока важливість": 3,</w:t>
            </w:r>
          </w:p>
          <w:p w:rsidR="00217E75" w:rsidRPr="00AD6D44" w:rsidRDefault="00217E75" w:rsidP="00217E75">
            <w:pPr>
              <w:spacing w:before="137" w:line="362" w:lineRule="auto"/>
              <w:rPr>
                <w:rFonts w:ascii="Times New Roman" w:eastAsia="Times New Roman" w:hAnsi="Times New Roman"/>
                <w:sz w:val="24"/>
                <w:lang w:val="uk-UA"/>
              </w:rPr>
            </w:pPr>
            <w:r w:rsidRPr="00AD6D44">
              <w:rPr>
                <w:rFonts w:ascii="Times New Roman" w:eastAsia="Times New Roman" w:hAnsi="Times New Roman"/>
                <w:sz w:val="24"/>
                <w:lang w:val="uk-UA"/>
              </w:rPr>
              <w:t>"Кваліфікація інсайдера": "Неблагонадійний користувач"], "Мета інсайдера": ["Збір інформації", "Винос інформації"],</w:t>
            </w:r>
          </w:p>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w:t>
            </w:r>
          </w:p>
          <w:p w:rsidR="00217E75" w:rsidRPr="00AD6D44" w:rsidRDefault="00217E75" w:rsidP="00217E75">
            <w:pPr>
              <w:spacing w:before="136"/>
              <w:rPr>
                <w:rFonts w:ascii="Times New Roman" w:eastAsia="Times New Roman" w:hAnsi="Times New Roman"/>
                <w:sz w:val="24"/>
                <w:lang w:val="uk-UA"/>
              </w:rPr>
            </w:pPr>
            <w:r w:rsidRPr="00AD6D44">
              <w:rPr>
                <w:rFonts w:ascii="Times New Roman" w:eastAsia="Times New Roman" w:hAnsi="Times New Roman"/>
                <w:sz w:val="24"/>
                <w:lang w:val="uk-UA"/>
              </w:rPr>
              <w:t>}</w:t>
            </w:r>
          </w:p>
        </w:tc>
      </w:tr>
    </w:tbl>
    <w:p w:rsidR="00217E75" w:rsidRPr="00AD6D44" w:rsidRDefault="00217E75" w:rsidP="00217E75">
      <w:pPr>
        <w:widowControl w:val="0"/>
        <w:autoSpaceDE w:val="0"/>
        <w:autoSpaceDN w:val="0"/>
        <w:spacing w:before="7" w:after="0" w:line="240" w:lineRule="auto"/>
        <w:rPr>
          <w:rFonts w:ascii="Times New Roman" w:eastAsia="Times New Roman" w:hAnsi="Times New Roman" w:cs="Times New Roman"/>
          <w:sz w:val="41"/>
          <w:szCs w:val="28"/>
        </w:rPr>
      </w:pP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Невідповідність поведінки користувачів цим критеріям може сигналізувати про </w:t>
      </w:r>
      <w:proofErr w:type="spellStart"/>
      <w:r w:rsidRPr="00AD6D44">
        <w:rPr>
          <w:rFonts w:ascii="Times New Roman" w:eastAsia="Times New Roman" w:hAnsi="Times New Roman" w:cs="Times New Roman"/>
          <w:sz w:val="28"/>
          <w:szCs w:val="28"/>
        </w:rPr>
        <w:t>інсайдерську</w:t>
      </w:r>
      <w:proofErr w:type="spellEnd"/>
      <w:r w:rsidRPr="00AD6D44">
        <w:rPr>
          <w:rFonts w:ascii="Times New Roman" w:eastAsia="Times New Roman" w:hAnsi="Times New Roman" w:cs="Times New Roman"/>
          <w:sz w:val="28"/>
          <w:szCs w:val="28"/>
        </w:rPr>
        <w:t xml:space="preserve"> діяльність.</w:t>
      </w:r>
    </w:p>
    <w:p w:rsidR="00217E75" w:rsidRPr="00AD6D44" w:rsidRDefault="00217E75" w:rsidP="00217E75">
      <w:pPr>
        <w:widowControl w:val="0"/>
        <w:autoSpaceDE w:val="0"/>
        <w:autoSpaceDN w:val="0"/>
        <w:spacing w:after="0" w:line="343"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Розглянемо вид моделі уявлення великих даних про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для поведінки </w:t>
      </w:r>
      <w:r w:rsidRPr="00AD6D44">
        <w:rPr>
          <w:rFonts w:ascii="Cambria Math" w:eastAsia="Cambria Math" w:hAnsi="Cambria Math" w:cs="Times New Roman"/>
          <w:sz w:val="28"/>
          <w:szCs w:val="28"/>
        </w:rPr>
        <w:t>𝑈</w:t>
      </w:r>
      <w:r w:rsidRPr="00AD6D44">
        <w:rPr>
          <w:rFonts w:ascii="Cambria Math" w:eastAsia="Cambria Math" w:hAnsi="Cambria Math" w:cs="Times New Roman"/>
          <w:position w:val="-5"/>
          <w:sz w:val="20"/>
          <w:szCs w:val="28"/>
        </w:rPr>
        <w:t xml:space="preserve">𝐼 </w:t>
      </w:r>
      <w:r w:rsidRPr="00AD6D44">
        <w:rPr>
          <w:rFonts w:ascii="Times New Roman" w:eastAsia="Times New Roman" w:hAnsi="Times New Roman" w:cs="Times New Roman"/>
          <w:sz w:val="28"/>
          <w:szCs w:val="28"/>
        </w:rPr>
        <w:t xml:space="preserve">(з </w:t>
      </w:r>
      <w:proofErr w:type="spellStart"/>
      <w:r w:rsidRPr="00AD6D44">
        <w:rPr>
          <w:rFonts w:ascii="Times New Roman" w:eastAsia="Times New Roman" w:hAnsi="Times New Roman" w:cs="Times New Roman"/>
          <w:sz w:val="28"/>
          <w:szCs w:val="28"/>
        </w:rPr>
        <w:t>Id</w:t>
      </w:r>
      <w:proofErr w:type="spellEnd"/>
      <w:r w:rsidRPr="00AD6D44">
        <w:rPr>
          <w:rFonts w:ascii="Times New Roman" w:eastAsia="Times New Roman" w:hAnsi="Times New Roman" w:cs="Times New Roman"/>
          <w:sz w:val="28"/>
          <w:szCs w:val="28"/>
        </w:rPr>
        <w:t xml:space="preserve"> сесії 1001) та </w:t>
      </w:r>
      <w:r w:rsidRPr="00AD6D44">
        <w:rPr>
          <w:rFonts w:ascii="Cambria Math" w:eastAsia="Cambria Math" w:hAnsi="Cambria Math" w:cs="Times New Roman"/>
          <w:sz w:val="28"/>
          <w:szCs w:val="28"/>
        </w:rPr>
        <w:t>𝑈</w:t>
      </w:r>
      <w:r w:rsidRPr="00AD6D44">
        <w:rPr>
          <w:rFonts w:ascii="Cambria Math" w:eastAsia="Cambria Math" w:hAnsi="Cambria Math" w:cs="Times New Roman"/>
          <w:position w:val="-5"/>
          <w:sz w:val="20"/>
          <w:szCs w:val="28"/>
        </w:rPr>
        <w:t xml:space="preserve">𝐿 </w:t>
      </w:r>
      <w:r w:rsidRPr="00AD6D44">
        <w:rPr>
          <w:rFonts w:ascii="Times New Roman" w:eastAsia="Times New Roman" w:hAnsi="Times New Roman" w:cs="Times New Roman"/>
          <w:sz w:val="28"/>
          <w:szCs w:val="28"/>
        </w:rPr>
        <w:t xml:space="preserve">(c </w:t>
      </w:r>
      <w:proofErr w:type="spellStart"/>
      <w:r w:rsidRPr="00AD6D44">
        <w:rPr>
          <w:rFonts w:ascii="Times New Roman" w:eastAsia="Times New Roman" w:hAnsi="Times New Roman" w:cs="Times New Roman"/>
          <w:sz w:val="28"/>
          <w:szCs w:val="28"/>
        </w:rPr>
        <w:t>Id</w:t>
      </w:r>
      <w:proofErr w:type="spellEnd"/>
      <w:r w:rsidRPr="00AD6D44">
        <w:rPr>
          <w:rFonts w:ascii="Times New Roman" w:eastAsia="Times New Roman" w:hAnsi="Times New Roman" w:cs="Times New Roman"/>
          <w:sz w:val="28"/>
          <w:szCs w:val="28"/>
        </w:rPr>
        <w:t xml:space="preserve"> сесії 2001) у частині її полів, пов'язаних із цими критеріями</w:t>
      </w:r>
      <w:r w:rsidR="00AA4E13">
        <w:rPr>
          <w:rFonts w:ascii="Times New Roman" w:eastAsia="Times New Roman" w:hAnsi="Times New Roman" w:cs="Times New Roman"/>
          <w:sz w:val="28"/>
          <w:szCs w:val="28"/>
        </w:rPr>
        <w:t xml:space="preserve">. </w:t>
      </w:r>
    </w:p>
    <w:p w:rsidR="00217E75" w:rsidRPr="00AD6D44" w:rsidRDefault="00217E75" w:rsidP="00217E75">
      <w:pPr>
        <w:spacing w:after="0" w:line="343" w:lineRule="auto"/>
        <w:rPr>
          <w:rFonts w:ascii="Times New Roman" w:eastAsia="Times New Roman" w:hAnsi="Times New Roman" w:cs="Times New Roman"/>
        </w:rPr>
        <w:sectPr w:rsidR="00217E75" w:rsidRPr="00AD6D44" w:rsidSect="00217E75">
          <w:type w:val="nextColumn"/>
          <w:pgSz w:w="11910" w:h="16840"/>
          <w:pgMar w:top="851" w:right="851" w:bottom="851" w:left="1418" w:header="717" w:footer="0" w:gutter="0"/>
          <w:cols w:space="720"/>
        </w:sectPr>
      </w:pPr>
    </w:p>
    <w:p w:rsidR="00217E75" w:rsidRPr="00AD6D44" w:rsidRDefault="00217E75" w:rsidP="00217E75">
      <w:pPr>
        <w:widowControl w:val="0"/>
        <w:autoSpaceDE w:val="0"/>
        <w:autoSpaceDN w:val="0"/>
        <w:spacing w:after="0" w:line="240" w:lineRule="auto"/>
        <w:jc w:val="center"/>
        <w:rPr>
          <w:rFonts w:ascii="Times New Roman" w:eastAsia="Times New Roman" w:hAnsi="Times New Roman" w:cs="Times New Roman"/>
          <w:sz w:val="20"/>
          <w:szCs w:val="28"/>
        </w:rPr>
      </w:pPr>
      <w:r w:rsidRPr="00AD6D44">
        <w:rPr>
          <w:rFonts w:ascii="Times New Roman" w:eastAsia="Times New Roman" w:hAnsi="Times New Roman" w:cs="Times New Roman"/>
          <w:noProof/>
          <w:sz w:val="20"/>
          <w:szCs w:val="28"/>
          <w:lang w:eastAsia="uk-UA"/>
        </w:rPr>
        <w:lastRenderedPageBreak/>
        <w:drawing>
          <wp:inline distT="0" distB="0" distL="0" distR="0" wp14:anchorId="4C604399" wp14:editId="240E2BFC">
            <wp:extent cx="6276975" cy="4752975"/>
            <wp:effectExtent l="0" t="0" r="9525" b="9525"/>
            <wp:docPr id="100010205"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0.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76975" cy="4752975"/>
                    </a:xfrm>
                    <a:prstGeom prst="rect">
                      <a:avLst/>
                    </a:prstGeom>
                    <a:noFill/>
                    <a:ln>
                      <a:noFill/>
                    </a:ln>
                  </pic:spPr>
                </pic:pic>
              </a:graphicData>
            </a:graphic>
          </wp:inline>
        </w:drawing>
      </w:r>
    </w:p>
    <w:p w:rsidR="00217E75" w:rsidRPr="00AD6D44" w:rsidRDefault="00217E75" w:rsidP="00217E75">
      <w:pPr>
        <w:widowControl w:val="0"/>
        <w:autoSpaceDE w:val="0"/>
        <w:autoSpaceDN w:val="0"/>
        <w:spacing w:before="146" w:after="0" w:line="36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2.2 – Взаємозв'язок між основними атрибутами поведінки користувачів</w:t>
      </w:r>
    </w:p>
    <w:p w:rsidR="00217E75" w:rsidRPr="00AD6D44" w:rsidRDefault="00217E75" w:rsidP="00217E75">
      <w:pPr>
        <w:widowControl w:val="0"/>
        <w:autoSpaceDE w:val="0"/>
        <w:autoSpaceDN w:val="0"/>
        <w:spacing w:before="164"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Для коректного функціонування необхідно також попередньо підготувати профілі нормальної поведінки користувачів, на підставі відхилення яких визначається, чи належить користувач інсайдерам. Чим більше буде кількість полів та кількість профілів нормальної поведінки, тим більш точно будуть визначатися інсайдери у мережі. Інсайдерів у наведеній схемі можна визначити за такими параметрами: нестандартний пристрій, з якого виконується підключення; використання додатків, які раніше не використовувалися користувачем; час завершення сесії у неробочий час; відсутність антивірусного ПЗ; прояв під час сесії підозрілої мережевої активності від пристрою; коригування нестандартних файлів під час сесії; кількість спроб </w:t>
      </w:r>
      <w:proofErr w:type="spellStart"/>
      <w:r w:rsidRPr="00AD6D44">
        <w:rPr>
          <w:rFonts w:ascii="Times New Roman" w:eastAsia="Times New Roman" w:hAnsi="Times New Roman" w:cs="Times New Roman"/>
          <w:sz w:val="28"/>
          <w:szCs w:val="28"/>
        </w:rPr>
        <w:t>аутентифікації</w:t>
      </w:r>
      <w:proofErr w:type="spellEnd"/>
      <w:r w:rsidRPr="00AD6D44">
        <w:rPr>
          <w:rFonts w:ascii="Times New Roman" w:eastAsia="Times New Roman" w:hAnsi="Times New Roman" w:cs="Times New Roman"/>
          <w:sz w:val="28"/>
          <w:szCs w:val="28"/>
        </w:rPr>
        <w:t xml:space="preserve"> перед створенням конкретної сесії.</w:t>
      </w:r>
    </w:p>
    <w:p w:rsidR="00217E75" w:rsidRPr="00AD6D44" w:rsidRDefault="00217E75" w:rsidP="00217E75">
      <w:pPr>
        <w:widowControl w:val="0"/>
        <w:autoSpaceDE w:val="0"/>
        <w:autoSpaceDN w:val="0"/>
        <w:spacing w:before="164"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Модель побудована з використанням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підходів, що відрізняються від традиційних СУБД, що використовуються, саме орієнтованістю на </w:t>
      </w:r>
      <w:r w:rsidRPr="00AD6D44">
        <w:rPr>
          <w:rFonts w:ascii="Times New Roman" w:eastAsia="Times New Roman" w:hAnsi="Times New Roman" w:cs="Times New Roman"/>
          <w:sz w:val="28"/>
          <w:szCs w:val="28"/>
        </w:rPr>
        <w:lastRenderedPageBreak/>
        <w:t xml:space="preserve">управління великими даними. Так, замість ACID вимог щодо </w:t>
      </w:r>
      <w:proofErr w:type="spellStart"/>
      <w:r w:rsidRPr="00AD6D44">
        <w:rPr>
          <w:rFonts w:ascii="Times New Roman" w:eastAsia="Times New Roman" w:hAnsi="Times New Roman" w:cs="Times New Roman"/>
          <w:sz w:val="28"/>
          <w:szCs w:val="28"/>
        </w:rPr>
        <w:t>атомарності</w:t>
      </w:r>
      <w:proofErr w:type="spellEnd"/>
      <w:r w:rsidRPr="00AD6D44">
        <w:rPr>
          <w:rFonts w:ascii="Times New Roman" w:eastAsia="Times New Roman" w:hAnsi="Times New Roman" w:cs="Times New Roman"/>
          <w:sz w:val="28"/>
          <w:szCs w:val="28"/>
        </w:rPr>
        <w:t>, узгодженості, ізольованості та довговічності/надійності (</w:t>
      </w:r>
      <w:proofErr w:type="spellStart"/>
      <w:r w:rsidRPr="00AD6D44">
        <w:rPr>
          <w:rFonts w:ascii="Times New Roman" w:eastAsia="Times New Roman" w:hAnsi="Times New Roman" w:cs="Times New Roman"/>
          <w:sz w:val="28"/>
          <w:szCs w:val="28"/>
        </w:rPr>
        <w:t>Atomicity</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Consistency</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Isolation</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Durability</w:t>
      </w:r>
      <w:proofErr w:type="spellEnd"/>
      <w:r w:rsidRPr="00AD6D44">
        <w:rPr>
          <w:rFonts w:ascii="Times New Roman" w:eastAsia="Times New Roman" w:hAnsi="Times New Roman" w:cs="Times New Roman"/>
          <w:sz w:val="28"/>
          <w:szCs w:val="28"/>
        </w:rPr>
        <w:t xml:space="preserve">), в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основний аспект зміщений у бік базової доступності, гнучкого стану та узгодженості в кінцевому стані. Також, характерними рисами NoSQL-рішення є лінійна масштабованість, різнорідність типів сховищ, можливість розробки без завдання схеми бази даних та ін.</w:t>
      </w:r>
    </w:p>
    <w:p w:rsidR="00217E75" w:rsidRPr="00AD6D44" w:rsidRDefault="00217E75" w:rsidP="00217E75">
      <w:pPr>
        <w:widowControl w:val="0"/>
        <w:autoSpaceDE w:val="0"/>
        <w:autoSpaceDN w:val="0"/>
        <w:spacing w:before="7" w:after="0" w:line="240" w:lineRule="auto"/>
        <w:rPr>
          <w:rFonts w:ascii="Times New Roman" w:eastAsia="Times New Roman" w:hAnsi="Times New Roman" w:cs="Times New Roman"/>
          <w:sz w:val="24"/>
          <w:szCs w:val="28"/>
        </w:rPr>
      </w:pPr>
    </w:p>
    <w:p w:rsidR="00217E75" w:rsidRPr="00AD6D44" w:rsidRDefault="00217E75" w:rsidP="00E95ED7">
      <w:pPr>
        <w:widowControl w:val="0"/>
        <w:tabs>
          <w:tab w:val="left" w:pos="1924"/>
        </w:tabs>
        <w:autoSpaceDE w:val="0"/>
        <w:autoSpaceDN w:val="0"/>
        <w:spacing w:before="159" w:after="0" w:line="240" w:lineRule="auto"/>
        <w:ind w:firstLine="709"/>
        <w:jc w:val="both"/>
        <w:outlineLvl w:val="0"/>
        <w:rPr>
          <w:rFonts w:ascii="Times New Roman" w:eastAsia="Times New Roman" w:hAnsi="Times New Roman" w:cs="Times New Roman"/>
          <w:sz w:val="28"/>
        </w:rPr>
      </w:pPr>
      <w:bookmarkStart w:id="5" w:name="_bookmark10"/>
      <w:bookmarkEnd w:id="5"/>
      <w:r w:rsidRPr="00AD6D44">
        <w:rPr>
          <w:rFonts w:ascii="Times New Roman" w:eastAsia="Times New Roman" w:hAnsi="Times New Roman" w:cs="Times New Roman"/>
          <w:bCs/>
          <w:sz w:val="28"/>
          <w:szCs w:val="28"/>
        </w:rPr>
        <w:t xml:space="preserve">2.2 Алгоритм виявлення інсайдерів у КС із використанням </w:t>
      </w:r>
      <w:r w:rsidRPr="00AD6D44">
        <w:rPr>
          <w:rFonts w:ascii="Times New Roman" w:eastAsia="Times New Roman" w:hAnsi="Times New Roman" w:cs="Times New Roman"/>
          <w:sz w:val="28"/>
        </w:rPr>
        <w:t>експертних правил</w:t>
      </w: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b/>
          <w:sz w:val="30"/>
          <w:szCs w:val="28"/>
        </w:rPr>
      </w:pP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Для виявлення інсайдерів у КС було розроблено алгоритм, заснований на експертних правилах. Передумовою для створення експертних правил послужив варіант типової політики безпеки в організації (стосовно поведінки користувачів в КС), який був створений на підставі думок експертів у даній галузі. Очевидно, що наведена політика безпеки є лише одним із можливих прикладів. Тим не менш, запропонований підхід формування алгоритму може бути застосований і до більшості політик, що реально діють.</w:t>
      </w:r>
    </w:p>
    <w:p w:rsidR="00217E75" w:rsidRPr="00AD6D44" w:rsidRDefault="00217E75" w:rsidP="00217E75">
      <w:pPr>
        <w:widowControl w:val="0"/>
        <w:autoSpaceDE w:val="0"/>
        <w:autoSpaceDN w:val="0"/>
        <w:spacing w:before="2"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Політика складається з набору базових правил, з кожним з яких асоціювалося безліч критеріїв визначення відповідності правилам, а також ступінь критичності не відповідності їм (таблиця 2.3).</w:t>
      </w:r>
    </w:p>
    <w:p w:rsidR="00217E75" w:rsidRPr="00AD6D44" w:rsidRDefault="00217E75" w:rsidP="00217E75">
      <w:pPr>
        <w:widowControl w:val="0"/>
        <w:autoSpaceDE w:val="0"/>
        <w:autoSpaceDN w:val="0"/>
        <w:spacing w:before="6" w:after="0" w:line="240" w:lineRule="auto"/>
        <w:rPr>
          <w:rFonts w:ascii="Times New Roman" w:eastAsia="Times New Roman" w:hAnsi="Times New Roman" w:cs="Times New Roman"/>
          <w:sz w:val="17"/>
          <w:szCs w:val="28"/>
        </w:rPr>
      </w:pPr>
    </w:p>
    <w:p w:rsidR="00217E75" w:rsidRPr="00AD6D44" w:rsidRDefault="00217E75" w:rsidP="00217E75">
      <w:pPr>
        <w:widowControl w:val="0"/>
        <w:autoSpaceDE w:val="0"/>
        <w:autoSpaceDN w:val="0"/>
        <w:spacing w:before="87" w:after="12"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Таблиця 2.3 – Приклад можливої </w:t>
      </w:r>
      <w:proofErr w:type="spellStart"/>
      <w:r w:rsidRPr="00AD6D44">
        <w:rPr>
          <w:rFonts w:ascii="Times New Roman" w:eastAsia="Times New Roman" w:hAnsi="Times New Roman" w:cs="Times New Roman"/>
          <w:sz w:val="28"/>
          <w:szCs w:val="28"/>
        </w:rPr>
        <w:t>​​політики</w:t>
      </w:r>
      <w:proofErr w:type="spellEnd"/>
      <w:r w:rsidRPr="00AD6D44">
        <w:rPr>
          <w:rFonts w:ascii="Times New Roman" w:eastAsia="Times New Roman" w:hAnsi="Times New Roman" w:cs="Times New Roman"/>
          <w:sz w:val="28"/>
          <w:szCs w:val="28"/>
        </w:rPr>
        <w:t xml:space="preserve"> інформаційної безпеки поведінки користувача у КС організації</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5245"/>
        <w:gridCol w:w="2126"/>
      </w:tblGrid>
      <w:tr w:rsidR="00217E75" w:rsidRPr="00AD6D44" w:rsidTr="00E95ED7">
        <w:trPr>
          <w:trHeight w:val="830"/>
        </w:trPr>
        <w:tc>
          <w:tcPr>
            <w:tcW w:w="2268"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b/>
                <w:sz w:val="24"/>
                <w:lang w:val="uk-UA"/>
              </w:rPr>
            </w:pPr>
            <w:r w:rsidRPr="00AD6D44">
              <w:rPr>
                <w:rFonts w:ascii="Times New Roman" w:eastAsia="Times New Roman" w:hAnsi="Times New Roman"/>
                <w:b/>
                <w:sz w:val="24"/>
                <w:lang w:val="uk-UA"/>
              </w:rPr>
              <w:t>Правило політики</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b/>
                <w:sz w:val="24"/>
                <w:lang w:val="uk-UA"/>
              </w:rPr>
            </w:pPr>
            <w:r w:rsidRPr="00AD6D44">
              <w:rPr>
                <w:rFonts w:ascii="Times New Roman" w:eastAsia="Times New Roman" w:hAnsi="Times New Roman"/>
                <w:b/>
                <w:sz w:val="24"/>
                <w:lang w:val="uk-UA"/>
              </w:rPr>
              <w:t>Критерій відповідності правилу</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Ступінь</w:t>
            </w:r>
          </w:p>
          <w:p w:rsidR="00217E75" w:rsidRPr="00AD6D44" w:rsidRDefault="00217E75" w:rsidP="00E95ED7">
            <w:pPr>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критичності</w:t>
            </w:r>
          </w:p>
        </w:tc>
      </w:tr>
      <w:tr w:rsidR="00217E75" w:rsidRPr="00AD6D44" w:rsidTr="00E95ED7">
        <w:trPr>
          <w:trHeight w:val="952"/>
        </w:trPr>
        <w:tc>
          <w:tcPr>
            <w:tcW w:w="2268" w:type="dxa"/>
            <w:vMerge w:val="restart"/>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z w:val="24"/>
                <w:lang w:val="uk-UA"/>
              </w:rPr>
              <w:t>1. Запобігання порушенням функціонування комп'ютерної мережі всередині організації.</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z w:val="24"/>
                <w:lang w:val="uk-UA"/>
              </w:rPr>
              <w:t xml:space="preserve">Створення великої кількості звернень до </w:t>
            </w:r>
            <w:proofErr w:type="spellStart"/>
            <w:r w:rsidRPr="00AD6D44">
              <w:rPr>
                <w:rFonts w:ascii="Times New Roman" w:eastAsia="Times New Roman" w:hAnsi="Times New Roman"/>
                <w:sz w:val="24"/>
                <w:lang w:val="uk-UA"/>
              </w:rPr>
              <w:t>хостів</w:t>
            </w:r>
            <w:proofErr w:type="spellEnd"/>
            <w:r w:rsidRPr="00AD6D44">
              <w:rPr>
                <w:rFonts w:ascii="Times New Roman" w:eastAsia="Times New Roman" w:hAnsi="Times New Roman"/>
                <w:sz w:val="24"/>
                <w:lang w:val="uk-UA"/>
              </w:rPr>
              <w:t xml:space="preserve"> (за короткий час – протягом 1 хвилини)</w:t>
            </w:r>
          </w:p>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z w:val="24"/>
                <w:lang w:val="uk-UA"/>
              </w:rPr>
              <w:t>– близько 1000 повідомлень).</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E95ED7">
        <w:trPr>
          <w:trHeight w:val="1263"/>
        </w:trPr>
        <w:tc>
          <w:tcPr>
            <w:tcW w:w="2268" w:type="dxa"/>
            <w:vMerge/>
            <w:tcBorders>
              <w:top w:val="single" w:sz="4" w:space="0" w:color="000000"/>
              <w:left w:val="single" w:sz="4" w:space="0" w:color="000000"/>
              <w:bottom w:val="single" w:sz="4" w:space="0" w:color="000000"/>
              <w:right w:val="single" w:sz="4" w:space="0" w:color="000000"/>
            </w:tcBorders>
            <w:vAlign w:val="center"/>
            <w:hideMark/>
          </w:tcPr>
          <w:p w:rsidR="00217E75" w:rsidRPr="00AD6D44" w:rsidRDefault="00217E75" w:rsidP="00E95ED7">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z w:val="24"/>
                <w:lang w:val="uk-UA"/>
              </w:rPr>
              <w:t xml:space="preserve">Створення великої кількості нетипових запитів обсягом близько 1000 запитів на хвилину (з прапорами TCP </w:t>
            </w:r>
            <w:proofErr w:type="spellStart"/>
            <w:r w:rsidRPr="00AD6D44">
              <w:rPr>
                <w:rFonts w:ascii="Times New Roman" w:eastAsia="Times New Roman" w:hAnsi="Times New Roman"/>
                <w:sz w:val="24"/>
                <w:lang w:val="uk-UA"/>
              </w:rPr>
              <w:t>Reset</w:t>
            </w:r>
            <w:proofErr w:type="spellEnd"/>
            <w:r w:rsidRPr="00AD6D44">
              <w:rPr>
                <w:rFonts w:ascii="Times New Roman" w:eastAsia="Times New Roman" w:hAnsi="Times New Roman"/>
                <w:sz w:val="24"/>
                <w:lang w:val="uk-UA"/>
              </w:rPr>
              <w:t xml:space="preserve">, SYN, </w:t>
            </w:r>
            <w:proofErr w:type="spellStart"/>
            <w:r w:rsidRPr="00AD6D44">
              <w:rPr>
                <w:rFonts w:ascii="Times New Roman" w:eastAsia="Times New Roman" w:hAnsi="Times New Roman"/>
                <w:sz w:val="24"/>
                <w:lang w:val="uk-UA"/>
              </w:rPr>
              <w:t>SYN</w:t>
            </w:r>
            <w:proofErr w:type="spellEnd"/>
            <w:r w:rsidRPr="00AD6D44">
              <w:rPr>
                <w:rFonts w:ascii="Times New Roman" w:eastAsia="Times New Roman" w:hAnsi="Times New Roman"/>
                <w:sz w:val="24"/>
                <w:lang w:val="uk-UA"/>
              </w:rPr>
              <w:t xml:space="preserve"> +</w:t>
            </w:r>
          </w:p>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pacing w:val="-2"/>
                <w:sz w:val="24"/>
                <w:lang w:val="uk-UA"/>
              </w:rPr>
              <w:t>FIN).</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E95ED7">
        <w:trPr>
          <w:trHeight w:val="412"/>
        </w:trPr>
        <w:tc>
          <w:tcPr>
            <w:tcW w:w="2268" w:type="dxa"/>
            <w:vMerge/>
            <w:tcBorders>
              <w:top w:val="single" w:sz="4" w:space="0" w:color="000000"/>
              <w:left w:val="single" w:sz="4" w:space="0" w:color="000000"/>
              <w:bottom w:val="single" w:sz="4" w:space="0" w:color="000000"/>
              <w:right w:val="single" w:sz="4" w:space="0" w:color="000000"/>
            </w:tcBorders>
            <w:vAlign w:val="center"/>
            <w:hideMark/>
          </w:tcPr>
          <w:p w:rsidR="00217E75" w:rsidRPr="00AD6D44" w:rsidRDefault="00217E75" w:rsidP="00E95ED7">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z w:val="24"/>
                <w:lang w:val="uk-UA"/>
              </w:rPr>
              <w:t>Нестандартне завершення сесії.</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E95ED7">
            <w:pPr>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E95ED7">
        <w:trPr>
          <w:trHeight w:val="412"/>
        </w:trPr>
        <w:tc>
          <w:tcPr>
            <w:tcW w:w="9639" w:type="dxa"/>
            <w:gridSpan w:val="3"/>
            <w:tcBorders>
              <w:top w:val="single" w:sz="4" w:space="0" w:color="000000"/>
              <w:left w:val="single" w:sz="4" w:space="0" w:color="000000"/>
              <w:bottom w:val="single" w:sz="4" w:space="0" w:color="000000"/>
              <w:right w:val="single" w:sz="4" w:space="0" w:color="000000"/>
            </w:tcBorders>
          </w:tcPr>
          <w:p w:rsidR="00217E75" w:rsidRPr="00AD6D44" w:rsidRDefault="00217E75" w:rsidP="00E95ED7">
            <w:pPr>
              <w:rPr>
                <w:rFonts w:ascii="Times New Roman" w:eastAsia="Times New Roman" w:hAnsi="Times New Roman"/>
                <w:sz w:val="24"/>
                <w:lang w:val="uk-UA"/>
              </w:rPr>
            </w:pPr>
          </w:p>
        </w:tc>
      </w:tr>
    </w:tbl>
    <w:p w:rsidR="00217E75" w:rsidRPr="00AD6D44" w:rsidRDefault="00217E75" w:rsidP="00217E75">
      <w:pPr>
        <w:spacing w:after="0" w:line="240" w:lineRule="auto"/>
        <w:rPr>
          <w:rFonts w:ascii="Times New Roman" w:eastAsia="Times New Roman" w:hAnsi="Times New Roman" w:cs="Times New Roman"/>
          <w:sz w:val="24"/>
        </w:rPr>
        <w:sectPr w:rsidR="00217E75" w:rsidRPr="00AD6D44" w:rsidSect="00217E75">
          <w:type w:val="nextColumn"/>
          <w:pgSz w:w="11910" w:h="16840"/>
          <w:pgMar w:top="851" w:right="851" w:bottom="851" w:left="1418" w:header="717" w:footer="0" w:gutter="0"/>
          <w:cols w:space="720"/>
        </w:sectPr>
      </w:pPr>
    </w:p>
    <w:p w:rsidR="00217E75" w:rsidRPr="00AD6D44" w:rsidRDefault="00217E75" w:rsidP="00217E75">
      <w:pPr>
        <w:widowControl w:val="0"/>
        <w:autoSpaceDE w:val="0"/>
        <w:autoSpaceDN w:val="0"/>
        <w:spacing w:before="87" w:after="12"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Таблиця 2.3 – Приклад можливої </w:t>
      </w:r>
      <w:proofErr w:type="spellStart"/>
      <w:r w:rsidRPr="00AD6D44">
        <w:rPr>
          <w:rFonts w:ascii="Times New Roman" w:eastAsia="Times New Roman" w:hAnsi="Times New Roman" w:cs="Times New Roman"/>
          <w:sz w:val="28"/>
          <w:szCs w:val="28"/>
        </w:rPr>
        <w:t>​​політики</w:t>
      </w:r>
      <w:proofErr w:type="spellEnd"/>
      <w:r w:rsidRPr="00AD6D44">
        <w:rPr>
          <w:rFonts w:ascii="Times New Roman" w:eastAsia="Times New Roman" w:hAnsi="Times New Roman" w:cs="Times New Roman"/>
          <w:sz w:val="28"/>
          <w:szCs w:val="28"/>
        </w:rPr>
        <w:t xml:space="preserve"> інформаційної безпеки поведінки користувача у КС організації (продовження)</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5245"/>
        <w:gridCol w:w="2126"/>
      </w:tblGrid>
      <w:tr w:rsidR="00217E75" w:rsidRPr="00AD6D44" w:rsidTr="00C81128">
        <w:trPr>
          <w:trHeight w:val="830"/>
        </w:trPr>
        <w:tc>
          <w:tcPr>
            <w:tcW w:w="2268"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z w:val="24"/>
                <w:lang w:val="uk-UA"/>
              </w:rPr>
              <w:t>Правило політики</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z w:val="24"/>
                <w:lang w:val="uk-UA"/>
              </w:rPr>
              <w:t>Критерій відповідності правилу</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Ступінь</w:t>
            </w:r>
          </w:p>
          <w:p w:rsidR="00217E75" w:rsidRPr="00AD6D44" w:rsidRDefault="00217E75" w:rsidP="00217E75">
            <w:pPr>
              <w:spacing w:before="137"/>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критичності</w:t>
            </w:r>
          </w:p>
        </w:tc>
      </w:tr>
      <w:tr w:rsidR="00217E75" w:rsidRPr="00AD6D44" w:rsidTr="00C81128">
        <w:trPr>
          <w:trHeight w:val="1243"/>
        </w:trPr>
        <w:tc>
          <w:tcPr>
            <w:tcW w:w="2268" w:type="dxa"/>
            <w:vMerge w:val="restart"/>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2. Забезпечення коректного функціонування </w:t>
            </w:r>
            <w:proofErr w:type="spellStart"/>
            <w:r w:rsidRPr="00AD6D44">
              <w:rPr>
                <w:rFonts w:ascii="Times New Roman" w:eastAsia="Times New Roman" w:hAnsi="Times New Roman"/>
                <w:sz w:val="24"/>
                <w:lang w:val="uk-UA"/>
              </w:rPr>
              <w:t>Active</w:t>
            </w:r>
            <w:proofErr w:type="spellEnd"/>
            <w:r w:rsidRPr="00AD6D44">
              <w:rPr>
                <w:rFonts w:ascii="Times New Roman" w:eastAsia="Times New Roman" w:hAnsi="Times New Roman"/>
                <w:sz w:val="24"/>
                <w:lang w:val="uk-UA"/>
              </w:rPr>
              <w:t xml:space="preserve"> </w:t>
            </w:r>
            <w:proofErr w:type="spellStart"/>
            <w:r w:rsidRPr="00AD6D44">
              <w:rPr>
                <w:rFonts w:ascii="Times New Roman" w:eastAsia="Times New Roman" w:hAnsi="Times New Roman"/>
                <w:sz w:val="24"/>
                <w:lang w:val="uk-UA"/>
              </w:rPr>
              <w:t>Directory</w:t>
            </w:r>
            <w:proofErr w:type="spellEnd"/>
            <w:r w:rsidRPr="00AD6D44">
              <w:rPr>
                <w:rFonts w:ascii="Times New Roman" w:eastAsia="Times New Roman" w:hAnsi="Times New Roman"/>
                <w:sz w:val="24"/>
                <w:lang w:val="uk-UA"/>
              </w:rPr>
              <w:t>.</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Наявність вузлів, які не є членами</w:t>
            </w:r>
          </w:p>
          <w:p w:rsidR="00217E75" w:rsidRPr="00AD6D44" w:rsidRDefault="00217E75" w:rsidP="00217E75">
            <w:pPr>
              <w:spacing w:before="8" w:line="410" w:lineRule="exact"/>
              <w:rPr>
                <w:rFonts w:ascii="Times New Roman" w:eastAsia="Times New Roman" w:hAnsi="Times New Roman"/>
                <w:sz w:val="24"/>
                <w:lang w:val="uk-UA"/>
              </w:rPr>
            </w:pPr>
            <w:r w:rsidRPr="00AD6D44">
              <w:rPr>
                <w:rFonts w:ascii="Times New Roman" w:eastAsia="Times New Roman" w:hAnsi="Times New Roman"/>
                <w:sz w:val="24"/>
                <w:lang w:val="uk-UA"/>
              </w:rPr>
              <w:t>домену - чи є пристрій корпоративним.</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C81128">
        <w:trPr>
          <w:trHeight w:val="412"/>
        </w:trPr>
        <w:tc>
          <w:tcPr>
            <w:tcW w:w="2268" w:type="dxa"/>
            <w:vMerge/>
            <w:tcBorders>
              <w:top w:val="single" w:sz="4"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Відсутність доменного імені.</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C81128">
        <w:trPr>
          <w:trHeight w:val="414"/>
        </w:trPr>
        <w:tc>
          <w:tcPr>
            <w:tcW w:w="9639" w:type="dxa"/>
            <w:gridSpan w:val="3"/>
            <w:tcBorders>
              <w:top w:val="single" w:sz="4" w:space="0" w:color="000000"/>
              <w:left w:val="single" w:sz="4" w:space="0" w:color="000000"/>
              <w:bottom w:val="single" w:sz="6" w:space="0" w:color="000000"/>
              <w:right w:val="single" w:sz="4" w:space="0" w:color="000000"/>
            </w:tcBorders>
          </w:tcPr>
          <w:p w:rsidR="00217E75" w:rsidRPr="00AD6D44" w:rsidRDefault="00217E75" w:rsidP="00217E75">
            <w:pPr>
              <w:rPr>
                <w:rFonts w:ascii="Times New Roman" w:eastAsia="Times New Roman" w:hAnsi="Times New Roman"/>
                <w:sz w:val="24"/>
                <w:lang w:val="uk-UA"/>
              </w:rPr>
            </w:pPr>
          </w:p>
        </w:tc>
      </w:tr>
      <w:tr w:rsidR="00217E75" w:rsidRPr="00AD6D44" w:rsidTr="00C81128">
        <w:trPr>
          <w:trHeight w:val="1653"/>
        </w:trPr>
        <w:tc>
          <w:tcPr>
            <w:tcW w:w="2268" w:type="dxa"/>
            <w:vMerge w:val="restart"/>
            <w:tcBorders>
              <w:top w:val="single" w:sz="6"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3. Запобігання та визначення факту зараження ПК шкідливим ПЗ.</w:t>
            </w:r>
          </w:p>
        </w:tc>
        <w:tc>
          <w:tcPr>
            <w:tcW w:w="5245" w:type="dxa"/>
            <w:tcBorders>
              <w:top w:val="single" w:sz="6"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Невідповідність ОС, її служб та оновлень необхідним версіям – оновлення ПЗ має бути здійснено протягом одного</w:t>
            </w:r>
          </w:p>
          <w:p w:rsidR="00217E75" w:rsidRPr="00AD6D44" w:rsidRDefault="00217E75" w:rsidP="00217E75">
            <w:pPr>
              <w:spacing w:line="272" w:lineRule="exact"/>
              <w:rPr>
                <w:rFonts w:ascii="Times New Roman" w:eastAsia="Times New Roman" w:hAnsi="Times New Roman"/>
                <w:sz w:val="24"/>
                <w:lang w:val="uk-UA"/>
              </w:rPr>
            </w:pPr>
            <w:r w:rsidRPr="00AD6D44">
              <w:rPr>
                <w:rFonts w:ascii="Times New Roman" w:eastAsia="Times New Roman" w:hAnsi="Times New Roman"/>
                <w:sz w:val="24"/>
                <w:lang w:val="uk-UA"/>
              </w:rPr>
              <w:t>дня після виходу оновлення.</w:t>
            </w:r>
          </w:p>
        </w:tc>
        <w:tc>
          <w:tcPr>
            <w:tcW w:w="2126" w:type="dxa"/>
            <w:tcBorders>
              <w:top w:val="single" w:sz="6" w:space="0" w:color="000000"/>
              <w:left w:val="single" w:sz="4" w:space="0" w:color="000000"/>
              <w:bottom w:val="single" w:sz="4" w:space="0" w:color="000000"/>
              <w:right w:val="single" w:sz="4" w:space="0" w:color="000000"/>
            </w:tcBorders>
            <w:hideMark/>
          </w:tcPr>
          <w:p w:rsidR="00217E75" w:rsidRPr="00AD6D44" w:rsidRDefault="00217E75" w:rsidP="00217E75">
            <w:pPr>
              <w:spacing w:line="265"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C81128">
        <w:trPr>
          <w:trHeight w:val="1242"/>
        </w:trPr>
        <w:tc>
          <w:tcPr>
            <w:tcW w:w="2268" w:type="dxa"/>
            <w:vMerge/>
            <w:tcBorders>
              <w:top w:val="single" w:sz="6"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Відвідування небезпечних/заборонених сайтів – відповідно до списку заборонених URL</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адрес організації.</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2069"/>
        </w:trPr>
        <w:tc>
          <w:tcPr>
            <w:tcW w:w="2268" w:type="dxa"/>
            <w:vMerge/>
            <w:tcBorders>
              <w:top w:val="single" w:sz="6"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Наявність програм з нетиповою активністю – для кожної типової програми задана стандартна активність. Наприклад, програма </w:t>
            </w:r>
            <w:proofErr w:type="spellStart"/>
            <w:r w:rsidRPr="00AD6D44">
              <w:rPr>
                <w:rFonts w:ascii="Times New Roman" w:eastAsia="Times New Roman" w:hAnsi="Times New Roman"/>
                <w:sz w:val="24"/>
                <w:lang w:val="uk-UA"/>
              </w:rPr>
              <w:t>Skype</w:t>
            </w:r>
            <w:proofErr w:type="spellEnd"/>
            <w:r w:rsidRPr="00AD6D44">
              <w:rPr>
                <w:rFonts w:ascii="Times New Roman" w:eastAsia="Times New Roman" w:hAnsi="Times New Roman"/>
                <w:sz w:val="24"/>
                <w:lang w:val="uk-UA"/>
              </w:rPr>
              <w:t xml:space="preserve"> активно</w:t>
            </w:r>
          </w:p>
          <w:p w:rsidR="00217E75" w:rsidRPr="00AD6D44" w:rsidRDefault="00217E75" w:rsidP="00217E75">
            <w:pPr>
              <w:rPr>
                <w:rFonts w:ascii="Times New Roman" w:eastAsia="Times New Roman" w:hAnsi="Times New Roman"/>
                <w:sz w:val="24"/>
                <w:lang w:val="uk-UA"/>
              </w:rPr>
            </w:pPr>
            <w:r w:rsidRPr="00AD6D44">
              <w:rPr>
                <w:rFonts w:ascii="Times New Roman" w:eastAsia="Times New Roman" w:hAnsi="Times New Roman"/>
                <w:sz w:val="24"/>
                <w:lang w:val="uk-UA"/>
              </w:rPr>
              <w:t>працює у фоновому режимі.</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1656"/>
        </w:trPr>
        <w:tc>
          <w:tcPr>
            <w:tcW w:w="2268" w:type="dxa"/>
            <w:vMerge/>
            <w:tcBorders>
              <w:top w:val="single" w:sz="6"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Поява нестандартних підключень – у КС з'явилися програми або пристрої, які використовують нестандартні порти</w:t>
            </w:r>
          </w:p>
          <w:p w:rsidR="00217E75" w:rsidRPr="00AD6D44" w:rsidRDefault="00217E75" w:rsidP="00217E75">
            <w:pPr>
              <w:rPr>
                <w:rFonts w:ascii="Times New Roman" w:eastAsia="Times New Roman" w:hAnsi="Times New Roman"/>
                <w:sz w:val="24"/>
                <w:lang w:val="uk-UA"/>
              </w:rPr>
            </w:pPr>
            <w:r w:rsidRPr="00AD6D44">
              <w:rPr>
                <w:rFonts w:ascii="Times New Roman" w:eastAsia="Times New Roman" w:hAnsi="Times New Roman"/>
                <w:spacing w:val="-2"/>
                <w:sz w:val="24"/>
                <w:lang w:val="uk-UA"/>
              </w:rPr>
              <w:t>підключення.</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830"/>
        </w:trPr>
        <w:tc>
          <w:tcPr>
            <w:tcW w:w="2268" w:type="dxa"/>
            <w:vMerge w:val="restart"/>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4. Запобігання людському фактору.</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Підключення нових периферійних</w:t>
            </w:r>
          </w:p>
          <w:p w:rsidR="00217E75" w:rsidRPr="00AD6D44" w:rsidRDefault="00217E75" w:rsidP="00217E75">
            <w:pPr>
              <w:spacing w:before="141"/>
              <w:rPr>
                <w:rFonts w:ascii="Times New Roman" w:eastAsia="Times New Roman" w:hAnsi="Times New Roman"/>
                <w:sz w:val="24"/>
                <w:lang w:val="uk-UA"/>
              </w:rPr>
            </w:pPr>
            <w:r w:rsidRPr="00AD6D44">
              <w:rPr>
                <w:rFonts w:ascii="Times New Roman" w:eastAsia="Times New Roman" w:hAnsi="Times New Roman"/>
                <w:spacing w:val="-2"/>
                <w:sz w:val="24"/>
                <w:lang w:val="uk-UA"/>
              </w:rPr>
              <w:t>пристроїв.</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825"/>
        </w:trPr>
        <w:tc>
          <w:tcPr>
            <w:tcW w:w="2268" w:type="dxa"/>
            <w:vMerge/>
            <w:tcBorders>
              <w:top w:val="single" w:sz="4"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Поява нестандартних пристроїв – зміна</w:t>
            </w:r>
          </w:p>
          <w:p w:rsidR="00217E75" w:rsidRPr="00AD6D44" w:rsidRDefault="00217E75" w:rsidP="00217E75">
            <w:pPr>
              <w:spacing w:before="137"/>
              <w:rPr>
                <w:rFonts w:ascii="Times New Roman" w:eastAsia="Times New Roman" w:hAnsi="Times New Roman"/>
                <w:sz w:val="24"/>
                <w:lang w:val="uk-UA"/>
              </w:rPr>
            </w:pPr>
            <w:r w:rsidRPr="00AD6D44">
              <w:rPr>
                <w:rFonts w:ascii="Times New Roman" w:eastAsia="Times New Roman" w:hAnsi="Times New Roman"/>
                <w:sz w:val="24"/>
                <w:lang w:val="uk-UA"/>
              </w:rPr>
              <w:t>ОС, MAC, IP та ін.</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417"/>
        </w:trPr>
        <w:tc>
          <w:tcPr>
            <w:tcW w:w="9639" w:type="dxa"/>
            <w:gridSpan w:val="3"/>
            <w:tcBorders>
              <w:top w:val="single" w:sz="4" w:space="0" w:color="000000"/>
              <w:left w:val="single" w:sz="4" w:space="0" w:color="000000"/>
              <w:bottom w:val="single" w:sz="4" w:space="0" w:color="000000"/>
              <w:right w:val="single" w:sz="4" w:space="0" w:color="000000"/>
            </w:tcBorders>
          </w:tcPr>
          <w:p w:rsidR="00217E75" w:rsidRPr="00AD6D44" w:rsidRDefault="00217E75" w:rsidP="00217E75">
            <w:pPr>
              <w:rPr>
                <w:rFonts w:ascii="Times New Roman" w:eastAsia="Times New Roman" w:hAnsi="Times New Roman"/>
                <w:sz w:val="24"/>
                <w:lang w:val="uk-UA"/>
              </w:rPr>
            </w:pPr>
          </w:p>
        </w:tc>
      </w:tr>
      <w:tr w:rsidR="00217E75" w:rsidRPr="00AD6D44" w:rsidTr="00C81128">
        <w:trPr>
          <w:trHeight w:val="825"/>
        </w:trPr>
        <w:tc>
          <w:tcPr>
            <w:tcW w:w="2268" w:type="dxa"/>
            <w:vMerge w:val="restart"/>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5. Запобігання перебору логіну та паролю.</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Виконання понад 3 невдалих</w:t>
            </w:r>
          </w:p>
          <w:p w:rsidR="00217E75" w:rsidRPr="00AD6D44" w:rsidRDefault="00217E75" w:rsidP="00217E75">
            <w:pPr>
              <w:spacing w:before="137"/>
              <w:rPr>
                <w:rFonts w:ascii="Times New Roman" w:eastAsia="Times New Roman" w:hAnsi="Times New Roman"/>
                <w:sz w:val="24"/>
                <w:lang w:val="uk-UA"/>
              </w:rPr>
            </w:pPr>
            <w:proofErr w:type="spellStart"/>
            <w:r w:rsidRPr="00AD6D44">
              <w:rPr>
                <w:rFonts w:ascii="Times New Roman" w:eastAsia="Times New Roman" w:hAnsi="Times New Roman"/>
                <w:spacing w:val="-2"/>
                <w:sz w:val="24"/>
                <w:lang w:val="uk-UA"/>
              </w:rPr>
              <w:t>автентифікацій</w:t>
            </w:r>
            <w:proofErr w:type="spellEnd"/>
            <w:r w:rsidRPr="00AD6D44">
              <w:rPr>
                <w:rFonts w:ascii="Times New Roman" w:eastAsia="Times New Roman" w:hAnsi="Times New Roman"/>
                <w:spacing w:val="-2"/>
                <w:sz w:val="24"/>
                <w:lang w:val="uk-UA"/>
              </w:rPr>
              <w:t>.</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830"/>
        </w:trPr>
        <w:tc>
          <w:tcPr>
            <w:tcW w:w="2268" w:type="dxa"/>
            <w:vMerge/>
            <w:tcBorders>
              <w:top w:val="single" w:sz="4" w:space="0" w:color="000000"/>
              <w:left w:val="single" w:sz="4" w:space="0" w:color="000000"/>
              <w:bottom w:val="single" w:sz="4" w:space="0" w:color="000000"/>
              <w:right w:val="single" w:sz="4" w:space="0" w:color="000000"/>
            </w:tcBorders>
            <w:vAlign w:val="center"/>
            <w:hideMark/>
          </w:tcPr>
          <w:p w:rsidR="00217E75" w:rsidRPr="00AD6D44" w:rsidRDefault="00217E75" w:rsidP="00217E75">
            <w:pPr>
              <w:rPr>
                <w:rFonts w:ascii="Times New Roman" w:eastAsia="Times New Roman" w:hAnsi="Times New Roman"/>
                <w:sz w:val="24"/>
                <w:lang w:val="uk-UA"/>
              </w:rPr>
            </w:pP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z w:val="24"/>
                <w:lang w:val="uk-UA"/>
              </w:rPr>
              <w:t>Виконання понад 10 невдалих</w:t>
            </w:r>
          </w:p>
          <w:p w:rsidR="00217E75" w:rsidRPr="00AD6D44" w:rsidRDefault="00217E75" w:rsidP="00217E75">
            <w:pPr>
              <w:spacing w:before="141"/>
              <w:rPr>
                <w:rFonts w:ascii="Times New Roman" w:eastAsia="Times New Roman" w:hAnsi="Times New Roman"/>
                <w:sz w:val="24"/>
                <w:lang w:val="uk-UA"/>
              </w:rPr>
            </w:pPr>
            <w:proofErr w:type="spellStart"/>
            <w:r w:rsidRPr="00AD6D44">
              <w:rPr>
                <w:rFonts w:ascii="Times New Roman" w:eastAsia="Times New Roman" w:hAnsi="Times New Roman"/>
                <w:spacing w:val="-2"/>
                <w:sz w:val="24"/>
                <w:lang w:val="uk-UA"/>
              </w:rPr>
              <w:t>автентифікацій</w:t>
            </w:r>
            <w:proofErr w:type="spellEnd"/>
            <w:r w:rsidRPr="00AD6D44">
              <w:rPr>
                <w:rFonts w:ascii="Times New Roman" w:eastAsia="Times New Roman" w:hAnsi="Times New Roman"/>
                <w:spacing w:val="-2"/>
                <w:sz w:val="24"/>
                <w:lang w:val="uk-UA"/>
              </w:rPr>
              <w:t>.</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bl>
    <w:p w:rsidR="00217E75" w:rsidRPr="00AD6D44" w:rsidRDefault="00217E75" w:rsidP="00217E75">
      <w:pPr>
        <w:spacing w:after="0" w:line="240" w:lineRule="auto"/>
        <w:rPr>
          <w:rFonts w:ascii="Times New Roman" w:eastAsia="Times New Roman" w:hAnsi="Times New Roman" w:cs="Times New Roman"/>
          <w:sz w:val="24"/>
        </w:rPr>
      </w:pPr>
    </w:p>
    <w:p w:rsidR="00217E75" w:rsidRPr="00AD6D44" w:rsidRDefault="00217E75" w:rsidP="00217E75">
      <w:pPr>
        <w:spacing w:after="0" w:line="240" w:lineRule="auto"/>
        <w:rPr>
          <w:rFonts w:ascii="Times New Roman" w:eastAsia="Times New Roman" w:hAnsi="Times New Roman" w:cs="Times New Roman"/>
          <w:sz w:val="24"/>
        </w:rPr>
        <w:sectPr w:rsidR="00217E75" w:rsidRPr="00AD6D44" w:rsidSect="00217E75">
          <w:type w:val="nextColumn"/>
          <w:pgSz w:w="11910" w:h="16840"/>
          <w:pgMar w:top="851" w:right="851" w:bottom="851" w:left="1418" w:header="717" w:footer="0" w:gutter="0"/>
          <w:cols w:space="720"/>
        </w:sectPr>
      </w:pPr>
    </w:p>
    <w:p w:rsidR="00217E75" w:rsidRPr="00AD6D44" w:rsidRDefault="00217E75" w:rsidP="00217E75">
      <w:pPr>
        <w:widowControl w:val="0"/>
        <w:autoSpaceDE w:val="0"/>
        <w:autoSpaceDN w:val="0"/>
        <w:spacing w:before="87" w:after="12"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Таблиця 2.3 – Приклад можливої </w:t>
      </w:r>
      <w:proofErr w:type="spellStart"/>
      <w:r w:rsidRPr="00AD6D44">
        <w:rPr>
          <w:rFonts w:ascii="Times New Roman" w:eastAsia="Times New Roman" w:hAnsi="Times New Roman" w:cs="Times New Roman"/>
          <w:sz w:val="28"/>
          <w:szCs w:val="28"/>
        </w:rPr>
        <w:t>​​політики</w:t>
      </w:r>
      <w:proofErr w:type="spellEnd"/>
      <w:r w:rsidRPr="00AD6D44">
        <w:rPr>
          <w:rFonts w:ascii="Times New Roman" w:eastAsia="Times New Roman" w:hAnsi="Times New Roman" w:cs="Times New Roman"/>
          <w:sz w:val="28"/>
          <w:szCs w:val="28"/>
        </w:rPr>
        <w:t xml:space="preserve"> інформаційної безпеки поведінки користувача у КС організації (продовження)</w:t>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5245"/>
        <w:gridCol w:w="2126"/>
      </w:tblGrid>
      <w:tr w:rsidR="00217E75" w:rsidRPr="00AD6D44" w:rsidTr="00C81128">
        <w:trPr>
          <w:trHeight w:val="830"/>
        </w:trPr>
        <w:tc>
          <w:tcPr>
            <w:tcW w:w="2268"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z w:val="24"/>
                <w:lang w:val="uk-UA"/>
              </w:rPr>
              <w:t>Правило політики</w:t>
            </w:r>
          </w:p>
        </w:tc>
        <w:tc>
          <w:tcPr>
            <w:tcW w:w="5245"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rPr>
                <w:rFonts w:ascii="Times New Roman" w:eastAsia="Times New Roman" w:hAnsi="Times New Roman"/>
                <w:b/>
                <w:sz w:val="24"/>
                <w:lang w:val="uk-UA"/>
              </w:rPr>
            </w:pPr>
            <w:r w:rsidRPr="00AD6D44">
              <w:rPr>
                <w:rFonts w:ascii="Times New Roman" w:eastAsia="Times New Roman" w:hAnsi="Times New Roman"/>
                <w:b/>
                <w:sz w:val="24"/>
                <w:lang w:val="uk-UA"/>
              </w:rPr>
              <w:t>Критерій відповідності правилу</w:t>
            </w:r>
          </w:p>
        </w:tc>
        <w:tc>
          <w:tcPr>
            <w:tcW w:w="2126" w:type="dxa"/>
            <w:tcBorders>
              <w:top w:val="single" w:sz="4" w:space="0" w:color="000000"/>
              <w:left w:val="single" w:sz="4" w:space="0" w:color="000000"/>
              <w:bottom w:val="single" w:sz="4" w:space="0" w:color="000000"/>
              <w:right w:val="single" w:sz="4" w:space="0" w:color="000000"/>
            </w:tcBorders>
            <w:hideMark/>
          </w:tcPr>
          <w:p w:rsidR="00217E75" w:rsidRPr="00AD6D44" w:rsidRDefault="00217E75" w:rsidP="00217E75">
            <w:pPr>
              <w:spacing w:line="273" w:lineRule="exact"/>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Ступінь</w:t>
            </w:r>
          </w:p>
          <w:p w:rsidR="00217E75" w:rsidRPr="00AD6D44" w:rsidRDefault="00217E75" w:rsidP="00217E75">
            <w:pPr>
              <w:spacing w:before="137"/>
              <w:jc w:val="center"/>
              <w:rPr>
                <w:rFonts w:ascii="Times New Roman" w:eastAsia="Times New Roman" w:hAnsi="Times New Roman"/>
                <w:b/>
                <w:sz w:val="24"/>
                <w:lang w:val="uk-UA"/>
              </w:rPr>
            </w:pPr>
            <w:r w:rsidRPr="00AD6D44">
              <w:rPr>
                <w:rFonts w:ascii="Times New Roman" w:eastAsia="Times New Roman" w:hAnsi="Times New Roman"/>
                <w:b/>
                <w:spacing w:val="-2"/>
                <w:sz w:val="24"/>
                <w:lang w:val="uk-UA"/>
              </w:rPr>
              <w:t>критичності</w:t>
            </w:r>
          </w:p>
        </w:tc>
      </w:tr>
      <w:tr w:rsidR="00217E75" w:rsidRPr="00AD6D44" w:rsidTr="00C81128">
        <w:tblPrEx>
          <w:tblLook w:val="04A0" w:firstRow="1" w:lastRow="0" w:firstColumn="1" w:lastColumn="0" w:noHBand="0" w:noVBand="1"/>
        </w:tblPrEx>
        <w:trPr>
          <w:trHeight w:val="2068"/>
        </w:trPr>
        <w:tc>
          <w:tcPr>
            <w:tcW w:w="2268" w:type="dxa"/>
            <w:vMerge w:val="restart"/>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6. Запобігання витоку інформації за периметр організації.</w:t>
            </w:r>
          </w:p>
        </w:tc>
        <w:tc>
          <w:tcPr>
            <w:tcW w:w="5245" w:type="dxa"/>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Відправлення великої кількості даних поза периметром організації – перевищення обсягу переданої інформації за 1 годину становить близько 10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 xml:space="preserve"> порівняно із середньоденною</w:t>
            </w:r>
          </w:p>
          <w:p w:rsidR="00217E75" w:rsidRPr="00AD6D44" w:rsidRDefault="00217E75" w:rsidP="00217E75">
            <w:pPr>
              <w:rPr>
                <w:rFonts w:ascii="Times New Roman" w:eastAsia="Times New Roman" w:hAnsi="Times New Roman"/>
                <w:sz w:val="24"/>
                <w:lang w:val="uk-UA"/>
              </w:rPr>
            </w:pPr>
            <w:r w:rsidRPr="00AD6D44">
              <w:rPr>
                <w:rFonts w:ascii="Times New Roman" w:eastAsia="Times New Roman" w:hAnsi="Times New Roman"/>
                <w:sz w:val="24"/>
                <w:lang w:val="uk-UA"/>
              </w:rPr>
              <w:t>відправкою за попередні 6 місяців.</w:t>
            </w:r>
          </w:p>
        </w:tc>
        <w:tc>
          <w:tcPr>
            <w:tcW w:w="2126" w:type="dxa"/>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C81128">
        <w:tblPrEx>
          <w:tblLook w:val="04A0" w:firstRow="1" w:lastRow="0" w:firstColumn="1" w:lastColumn="0" w:noHBand="0" w:noVBand="1"/>
        </w:tblPrEx>
        <w:trPr>
          <w:trHeight w:val="1656"/>
        </w:trPr>
        <w:tc>
          <w:tcPr>
            <w:tcW w:w="2268" w:type="dxa"/>
            <w:vMerge/>
            <w:hideMark/>
          </w:tcPr>
          <w:p w:rsidR="00217E75" w:rsidRPr="00AD6D44" w:rsidRDefault="00217E75" w:rsidP="00217E75">
            <w:pPr>
              <w:rPr>
                <w:rFonts w:ascii="Times New Roman" w:eastAsia="Times New Roman" w:hAnsi="Times New Roman"/>
                <w:sz w:val="24"/>
                <w:lang w:val="uk-UA"/>
              </w:rPr>
            </w:pPr>
          </w:p>
        </w:tc>
        <w:tc>
          <w:tcPr>
            <w:tcW w:w="5245" w:type="dxa"/>
            <w:hideMark/>
          </w:tcPr>
          <w:p w:rsidR="00217E75" w:rsidRPr="00AD6D44" w:rsidRDefault="00217E75" w:rsidP="00217E75">
            <w:pPr>
              <w:spacing w:line="360" w:lineRule="auto"/>
              <w:jc w:val="both"/>
              <w:rPr>
                <w:rFonts w:ascii="Times New Roman" w:eastAsia="Times New Roman" w:hAnsi="Times New Roman"/>
                <w:sz w:val="24"/>
                <w:lang w:val="uk-UA"/>
              </w:rPr>
            </w:pPr>
            <w:r w:rsidRPr="00AD6D44">
              <w:rPr>
                <w:rFonts w:ascii="Times New Roman" w:eastAsia="Times New Roman" w:hAnsi="Times New Roman"/>
                <w:sz w:val="24"/>
                <w:lang w:val="uk-UA"/>
              </w:rPr>
              <w:t xml:space="preserve">Надсилання даних в обсязі більше 1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 xml:space="preserve"> за годину поза периметром організації в порівнянні з </w:t>
            </w:r>
            <w:proofErr w:type="spellStart"/>
            <w:r w:rsidRPr="00AD6D44">
              <w:rPr>
                <w:rFonts w:ascii="Times New Roman" w:eastAsia="Times New Roman" w:hAnsi="Times New Roman"/>
                <w:sz w:val="24"/>
                <w:lang w:val="uk-UA"/>
              </w:rPr>
              <w:t>середньо-денною</w:t>
            </w:r>
            <w:proofErr w:type="spellEnd"/>
            <w:r w:rsidRPr="00AD6D44">
              <w:rPr>
                <w:rFonts w:ascii="Times New Roman" w:eastAsia="Times New Roman" w:hAnsi="Times New Roman"/>
                <w:sz w:val="24"/>
                <w:lang w:val="uk-UA"/>
              </w:rPr>
              <w:t xml:space="preserve"> відправкою за попередні 6</w:t>
            </w:r>
          </w:p>
          <w:p w:rsidR="00217E75" w:rsidRPr="00AD6D44" w:rsidRDefault="00217E75" w:rsidP="00217E75">
            <w:pPr>
              <w:spacing w:line="269"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місяців.</w:t>
            </w:r>
          </w:p>
        </w:tc>
        <w:tc>
          <w:tcPr>
            <w:tcW w:w="2126" w:type="dxa"/>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blPrEx>
          <w:tblLook w:val="04A0" w:firstRow="1" w:lastRow="0" w:firstColumn="1" w:lastColumn="0" w:noHBand="0" w:noVBand="1"/>
        </w:tblPrEx>
        <w:trPr>
          <w:trHeight w:val="417"/>
        </w:trPr>
        <w:tc>
          <w:tcPr>
            <w:tcW w:w="9639" w:type="dxa"/>
            <w:gridSpan w:val="3"/>
          </w:tcPr>
          <w:p w:rsidR="00217E75" w:rsidRPr="00AD6D44" w:rsidRDefault="00217E75" w:rsidP="00217E75">
            <w:pPr>
              <w:rPr>
                <w:rFonts w:ascii="Times New Roman" w:eastAsia="Times New Roman" w:hAnsi="Times New Roman"/>
                <w:sz w:val="24"/>
                <w:lang w:val="uk-UA"/>
              </w:rPr>
            </w:pPr>
          </w:p>
        </w:tc>
      </w:tr>
      <w:tr w:rsidR="00217E75" w:rsidRPr="00AD6D44" w:rsidTr="00C81128">
        <w:tblPrEx>
          <w:tblLook w:val="04A0" w:firstRow="1" w:lastRow="0" w:firstColumn="1" w:lastColumn="0" w:noHBand="0" w:noVBand="1"/>
        </w:tblPrEx>
        <w:trPr>
          <w:trHeight w:val="2899"/>
        </w:trPr>
        <w:tc>
          <w:tcPr>
            <w:tcW w:w="2268" w:type="dxa"/>
            <w:vMerge w:val="restart"/>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7. Запобігання нелегітимному збору інформації з внутрішніх ресурсів організації.</w:t>
            </w:r>
          </w:p>
        </w:tc>
        <w:tc>
          <w:tcPr>
            <w:tcW w:w="5245" w:type="dxa"/>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 xml:space="preserve">Отримання великої кількості даних усередині периметра з внутрішніх ресурсів організації – перевищення обсягу отриманої інформації за 1 годину становить близько 10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 xml:space="preserve"> порівняно із середньоденним </w:t>
            </w:r>
            <w:proofErr w:type="spellStart"/>
            <w:r w:rsidRPr="00AD6D44">
              <w:rPr>
                <w:rFonts w:ascii="Times New Roman" w:eastAsia="Times New Roman" w:hAnsi="Times New Roman"/>
                <w:sz w:val="24"/>
                <w:lang w:val="uk-UA"/>
              </w:rPr>
              <w:t>трафіком</w:t>
            </w:r>
            <w:proofErr w:type="spellEnd"/>
            <w:r w:rsidRPr="00AD6D44">
              <w:rPr>
                <w:rFonts w:ascii="Times New Roman" w:eastAsia="Times New Roman" w:hAnsi="Times New Roman"/>
                <w:sz w:val="24"/>
                <w:lang w:val="uk-UA"/>
              </w:rPr>
              <w:t>, отриманим за попередні 6</w:t>
            </w:r>
          </w:p>
          <w:p w:rsidR="00217E75" w:rsidRPr="00AD6D44" w:rsidRDefault="00217E75" w:rsidP="00217E75">
            <w:pPr>
              <w:spacing w:line="275"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місяців.</w:t>
            </w:r>
          </w:p>
        </w:tc>
        <w:tc>
          <w:tcPr>
            <w:tcW w:w="2126" w:type="dxa"/>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Заборонено</w:t>
            </w:r>
          </w:p>
        </w:tc>
      </w:tr>
      <w:tr w:rsidR="00217E75" w:rsidRPr="00AD6D44" w:rsidTr="00C81128">
        <w:tblPrEx>
          <w:tblLook w:val="04A0" w:firstRow="1" w:lastRow="0" w:firstColumn="1" w:lastColumn="0" w:noHBand="0" w:noVBand="1"/>
        </w:tblPrEx>
        <w:trPr>
          <w:trHeight w:val="1656"/>
        </w:trPr>
        <w:tc>
          <w:tcPr>
            <w:tcW w:w="2268" w:type="dxa"/>
            <w:vMerge/>
            <w:hideMark/>
          </w:tcPr>
          <w:p w:rsidR="00217E75" w:rsidRPr="00AD6D44" w:rsidRDefault="00217E75" w:rsidP="00217E75">
            <w:pPr>
              <w:rPr>
                <w:rFonts w:ascii="Times New Roman" w:eastAsia="Times New Roman" w:hAnsi="Times New Roman"/>
                <w:sz w:val="24"/>
                <w:lang w:val="uk-UA"/>
              </w:rPr>
            </w:pPr>
          </w:p>
        </w:tc>
        <w:tc>
          <w:tcPr>
            <w:tcW w:w="5245" w:type="dxa"/>
            <w:hideMark/>
          </w:tcPr>
          <w:p w:rsidR="00217E75" w:rsidRPr="00AD6D44" w:rsidRDefault="00217E75" w:rsidP="00217E75">
            <w:pPr>
              <w:spacing w:line="360" w:lineRule="auto"/>
              <w:jc w:val="both"/>
              <w:rPr>
                <w:rFonts w:ascii="Times New Roman" w:eastAsia="Times New Roman" w:hAnsi="Times New Roman"/>
                <w:sz w:val="24"/>
                <w:lang w:val="uk-UA"/>
              </w:rPr>
            </w:pPr>
            <w:r w:rsidRPr="00AD6D44">
              <w:rPr>
                <w:rFonts w:ascii="Times New Roman" w:eastAsia="Times New Roman" w:hAnsi="Times New Roman"/>
                <w:sz w:val="24"/>
                <w:lang w:val="uk-UA"/>
              </w:rPr>
              <w:t xml:space="preserve">Отримання даних в об'ємі понад 1 </w:t>
            </w:r>
            <w:proofErr w:type="spellStart"/>
            <w:r w:rsidRPr="00AD6D44">
              <w:rPr>
                <w:rFonts w:ascii="Times New Roman" w:eastAsia="Times New Roman" w:hAnsi="Times New Roman"/>
                <w:sz w:val="24"/>
                <w:lang w:val="uk-UA"/>
              </w:rPr>
              <w:t>Гб</w:t>
            </w:r>
            <w:proofErr w:type="spellEnd"/>
            <w:r w:rsidRPr="00AD6D44">
              <w:rPr>
                <w:rFonts w:ascii="Times New Roman" w:eastAsia="Times New Roman" w:hAnsi="Times New Roman"/>
                <w:sz w:val="24"/>
                <w:lang w:val="uk-UA"/>
              </w:rPr>
              <w:t xml:space="preserve"> за годину з внутрішніх серверів за 1 годину порівняно із середньоденною відправкою за попередні</w:t>
            </w:r>
          </w:p>
          <w:p w:rsidR="00217E75" w:rsidRPr="00AD6D44" w:rsidRDefault="00217E75" w:rsidP="00217E75">
            <w:pPr>
              <w:spacing w:line="273" w:lineRule="exact"/>
              <w:jc w:val="both"/>
              <w:rPr>
                <w:rFonts w:ascii="Times New Roman" w:eastAsia="Times New Roman" w:hAnsi="Times New Roman"/>
                <w:sz w:val="24"/>
                <w:lang w:val="uk-UA"/>
              </w:rPr>
            </w:pPr>
            <w:r w:rsidRPr="00AD6D44">
              <w:rPr>
                <w:rFonts w:ascii="Times New Roman" w:eastAsia="Times New Roman" w:hAnsi="Times New Roman"/>
                <w:sz w:val="24"/>
                <w:lang w:val="uk-UA"/>
              </w:rPr>
              <w:t>6 місяців.</w:t>
            </w:r>
          </w:p>
        </w:tc>
        <w:tc>
          <w:tcPr>
            <w:tcW w:w="2126" w:type="dxa"/>
            <w:hideMark/>
          </w:tcPr>
          <w:p w:rsidR="00217E75" w:rsidRPr="00AD6D44" w:rsidRDefault="00217E75" w:rsidP="00217E75">
            <w:pPr>
              <w:spacing w:line="268" w:lineRule="exact"/>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1243"/>
        </w:trPr>
        <w:tc>
          <w:tcPr>
            <w:tcW w:w="2268" w:type="dxa"/>
            <w:vMerge w:val="restart"/>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8. Підзвітність дій користувачів.</w:t>
            </w:r>
          </w:p>
        </w:tc>
        <w:tc>
          <w:tcPr>
            <w:tcW w:w="5245" w:type="dxa"/>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Початок сесії в неробочий час (з 18.00 вечора до 9.00 ранку; нарада у п'ятницю з</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13:00 до 14:00).</w:t>
            </w:r>
          </w:p>
        </w:tc>
        <w:tc>
          <w:tcPr>
            <w:tcW w:w="2126" w:type="dxa"/>
            <w:hideMark/>
          </w:tcPr>
          <w:p w:rsidR="00217E75" w:rsidRPr="00AD6D44" w:rsidRDefault="00217E75" w:rsidP="00217E75">
            <w:pPr>
              <w:spacing w:line="268" w:lineRule="exact"/>
              <w:jc w:val="center"/>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r w:rsidR="00217E75" w:rsidRPr="00AD6D44" w:rsidTr="00C81128">
        <w:trPr>
          <w:trHeight w:val="1242"/>
        </w:trPr>
        <w:tc>
          <w:tcPr>
            <w:tcW w:w="2268" w:type="dxa"/>
            <w:vMerge/>
            <w:vAlign w:val="center"/>
            <w:hideMark/>
          </w:tcPr>
          <w:p w:rsidR="00217E75" w:rsidRPr="00AD6D44" w:rsidRDefault="00217E75" w:rsidP="00217E75">
            <w:pPr>
              <w:rPr>
                <w:rFonts w:ascii="Times New Roman" w:eastAsia="Times New Roman" w:hAnsi="Times New Roman"/>
                <w:sz w:val="24"/>
                <w:lang w:val="uk-UA"/>
              </w:rPr>
            </w:pPr>
          </w:p>
        </w:tc>
        <w:tc>
          <w:tcPr>
            <w:tcW w:w="5245" w:type="dxa"/>
            <w:hideMark/>
          </w:tcPr>
          <w:p w:rsidR="00217E75" w:rsidRPr="00AD6D44" w:rsidRDefault="00217E75" w:rsidP="00217E75">
            <w:pPr>
              <w:spacing w:line="360" w:lineRule="auto"/>
              <w:rPr>
                <w:rFonts w:ascii="Times New Roman" w:eastAsia="Times New Roman" w:hAnsi="Times New Roman"/>
                <w:sz w:val="24"/>
                <w:lang w:val="uk-UA"/>
              </w:rPr>
            </w:pPr>
            <w:r w:rsidRPr="00AD6D44">
              <w:rPr>
                <w:rFonts w:ascii="Times New Roman" w:eastAsia="Times New Roman" w:hAnsi="Times New Roman"/>
                <w:sz w:val="24"/>
                <w:lang w:val="uk-UA"/>
              </w:rPr>
              <w:t>Завершення сесії у неробочий час (з 18.00 вечора до 9.00 ранку; нарада у п'ятницю з</w:t>
            </w:r>
          </w:p>
          <w:p w:rsidR="00217E75" w:rsidRPr="00AD6D44" w:rsidRDefault="00217E75" w:rsidP="00217E75">
            <w:pPr>
              <w:spacing w:line="274" w:lineRule="exact"/>
              <w:rPr>
                <w:rFonts w:ascii="Times New Roman" w:eastAsia="Times New Roman" w:hAnsi="Times New Roman"/>
                <w:sz w:val="24"/>
                <w:lang w:val="uk-UA"/>
              </w:rPr>
            </w:pPr>
            <w:r w:rsidRPr="00AD6D44">
              <w:rPr>
                <w:rFonts w:ascii="Times New Roman" w:eastAsia="Times New Roman" w:hAnsi="Times New Roman"/>
                <w:sz w:val="24"/>
                <w:lang w:val="uk-UA"/>
              </w:rPr>
              <w:t>13:00 до 14:00).</w:t>
            </w:r>
          </w:p>
        </w:tc>
        <w:tc>
          <w:tcPr>
            <w:tcW w:w="2126" w:type="dxa"/>
            <w:hideMark/>
          </w:tcPr>
          <w:p w:rsidR="00217E75" w:rsidRPr="00AD6D44" w:rsidRDefault="00217E75" w:rsidP="00217E75">
            <w:pPr>
              <w:spacing w:line="268" w:lineRule="exact"/>
              <w:jc w:val="center"/>
              <w:rPr>
                <w:rFonts w:ascii="Times New Roman" w:eastAsia="Times New Roman" w:hAnsi="Times New Roman"/>
                <w:sz w:val="24"/>
                <w:lang w:val="uk-UA"/>
              </w:rPr>
            </w:pPr>
            <w:r w:rsidRPr="00AD6D44">
              <w:rPr>
                <w:rFonts w:ascii="Times New Roman" w:eastAsia="Times New Roman" w:hAnsi="Times New Roman"/>
                <w:spacing w:val="-2"/>
                <w:sz w:val="24"/>
                <w:lang w:val="uk-UA"/>
              </w:rPr>
              <w:t>Підозріло</w:t>
            </w:r>
          </w:p>
        </w:tc>
      </w:tr>
    </w:tbl>
    <w:p w:rsidR="00217E75" w:rsidRPr="00AD6D44" w:rsidRDefault="00217E75" w:rsidP="00217E75">
      <w:pPr>
        <w:widowControl w:val="0"/>
        <w:autoSpaceDE w:val="0"/>
        <w:autoSpaceDN w:val="0"/>
        <w:spacing w:before="9" w:after="0" w:line="240" w:lineRule="auto"/>
        <w:rPr>
          <w:rFonts w:ascii="Times New Roman" w:eastAsia="Times New Roman" w:hAnsi="Times New Roman" w:cs="Times New Roman"/>
          <w:sz w:val="12"/>
          <w:szCs w:val="28"/>
        </w:rPr>
      </w:pPr>
    </w:p>
    <w:p w:rsidR="00217E75" w:rsidRPr="00AD6D44" w:rsidRDefault="00217E75" w:rsidP="00217E75">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Примітка.</w:t>
      </w:r>
      <w:r w:rsidRPr="00AD6D44">
        <w:rPr>
          <w:rFonts w:ascii="Times New Roman" w:eastAsia="Times New Roman" w:hAnsi="Times New Roman" w:cs="Times New Roman"/>
          <w:spacing w:val="-18"/>
          <w:sz w:val="28"/>
          <w:szCs w:val="28"/>
        </w:rPr>
        <w:t xml:space="preserve"> </w:t>
      </w:r>
      <w:r w:rsidRPr="00AD6D44">
        <w:rPr>
          <w:rFonts w:ascii="Times New Roman" w:eastAsia="Times New Roman" w:hAnsi="Times New Roman" w:cs="Times New Roman"/>
          <w:sz w:val="28"/>
          <w:szCs w:val="28"/>
        </w:rPr>
        <w:t xml:space="preserve">У таблиці 2.3 у стовпці Ступінь критичності зазначено важливість критерію для відповідності політиці безпеки. Так, значення «Заборонено» означає неприпустимість невідповідності сесії користувача </w:t>
      </w:r>
      <w:r w:rsidRPr="00AD6D44">
        <w:rPr>
          <w:rFonts w:ascii="Times New Roman" w:eastAsia="Times New Roman" w:hAnsi="Times New Roman" w:cs="Times New Roman"/>
          <w:sz w:val="28"/>
          <w:szCs w:val="28"/>
        </w:rPr>
        <w:lastRenderedPageBreak/>
        <w:t>даному критерію, а значення «Підозріло» – необхідність звернути увагу на факт невідповідності (наприклад, якщо користувач одночасно відвідує небезпечні сайти, підключає до мережі власний ноутбук, працює на вихідних та встановлює програму з нетиповою) мережевою активністю), що може бути додатковою зовнішньою ознакою для розпізнавання інсайдера.</w:t>
      </w:r>
    </w:p>
    <w:p w:rsidR="00217E75" w:rsidRPr="00AD6D44" w:rsidRDefault="00217E75" w:rsidP="00217E75">
      <w:pPr>
        <w:widowControl w:val="0"/>
        <w:autoSpaceDE w:val="0"/>
        <w:autoSpaceDN w:val="0"/>
        <w:spacing w:before="1"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Відповідно до таблиці 2.3, було сформовано 8 правил політики безпеки (щодо мережної активності користувачів та їх пристроїв), перевірка кожного з яких здійснюється за 2 – 4 критеріями.</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Тип дії в позначці до сесії може приймати такі значення, що асоціюються з потенційними атаками:</w:t>
      </w:r>
    </w:p>
    <w:p w:rsidR="00217E75" w:rsidRPr="00AD6D44" w:rsidRDefault="00217E75" w:rsidP="003B1E0A">
      <w:pPr>
        <w:widowControl w:val="0"/>
        <w:numPr>
          <w:ilvl w:val="1"/>
          <w:numId w:val="12"/>
        </w:numPr>
        <w:tabs>
          <w:tab w:val="left" w:pos="1530"/>
        </w:tabs>
        <w:autoSpaceDE w:val="0"/>
        <w:autoSpaceDN w:val="0"/>
        <w:spacing w:after="0" w:line="320" w:lineRule="exact"/>
        <w:jc w:val="both"/>
        <w:rPr>
          <w:rFonts w:ascii="Times New Roman" w:eastAsia="Times New Roman" w:hAnsi="Times New Roman" w:cs="Times New Roman"/>
          <w:sz w:val="28"/>
        </w:rPr>
      </w:pPr>
      <w:proofErr w:type="spellStart"/>
      <w:r w:rsidRPr="00AD6D44">
        <w:rPr>
          <w:rFonts w:ascii="Times New Roman" w:eastAsia="Times New Roman" w:hAnsi="Times New Roman" w:cs="Times New Roman"/>
          <w:sz w:val="28"/>
        </w:rPr>
        <w:t>DoS</w:t>
      </w:r>
      <w:proofErr w:type="spellEnd"/>
      <w:r w:rsidRPr="00AD6D44">
        <w:rPr>
          <w:rFonts w:ascii="Times New Roman" w:eastAsia="Times New Roman" w:hAnsi="Times New Roman" w:cs="Times New Roman"/>
          <w:sz w:val="28"/>
        </w:rPr>
        <w:t xml:space="preserve"> атака</w:t>
      </w:r>
    </w:p>
    <w:p w:rsidR="00217E75" w:rsidRPr="00AD6D44" w:rsidRDefault="00217E75" w:rsidP="003B1E0A">
      <w:pPr>
        <w:widowControl w:val="0"/>
        <w:numPr>
          <w:ilvl w:val="1"/>
          <w:numId w:val="12"/>
        </w:numPr>
        <w:tabs>
          <w:tab w:val="left" w:pos="1530"/>
        </w:tabs>
        <w:autoSpaceDE w:val="0"/>
        <w:autoSpaceDN w:val="0"/>
        <w:spacing w:before="157" w:after="0" w:line="240" w:lineRule="auto"/>
        <w:jc w:val="both"/>
        <w:rPr>
          <w:rFonts w:ascii="Times New Roman" w:eastAsia="Times New Roman" w:hAnsi="Times New Roman" w:cs="Times New Roman"/>
          <w:sz w:val="28"/>
        </w:rPr>
      </w:pPr>
      <w:r w:rsidRPr="00AD6D44">
        <w:rPr>
          <w:rFonts w:ascii="Times New Roman" w:eastAsia="Times New Roman" w:hAnsi="Times New Roman" w:cs="Times New Roman"/>
          <w:sz w:val="28"/>
        </w:rPr>
        <w:t>SYN-FIN запит</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w w:val="95"/>
          <w:sz w:val="28"/>
        </w:rPr>
        <w:t>SYN-</w:t>
      </w:r>
      <w:proofErr w:type="spellStart"/>
      <w:r w:rsidRPr="00AD6D44">
        <w:rPr>
          <w:rFonts w:ascii="Times New Roman" w:eastAsia="Times New Roman" w:hAnsi="Times New Roman" w:cs="Times New Roman"/>
          <w:spacing w:val="-4"/>
          <w:sz w:val="28"/>
        </w:rPr>
        <w:t>флуд</w:t>
      </w:r>
      <w:proofErr w:type="spellEnd"/>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pacing w:val="-2"/>
          <w:sz w:val="28"/>
        </w:rPr>
        <w:t>Аномальна сесія</w:t>
      </w:r>
    </w:p>
    <w:p w:rsidR="00217E75" w:rsidRPr="00AD6D44" w:rsidRDefault="00217E75" w:rsidP="003B1E0A">
      <w:pPr>
        <w:widowControl w:val="0"/>
        <w:numPr>
          <w:ilvl w:val="1"/>
          <w:numId w:val="12"/>
        </w:numPr>
        <w:tabs>
          <w:tab w:val="left" w:pos="1530"/>
        </w:tabs>
        <w:autoSpaceDE w:val="0"/>
        <w:autoSpaceDN w:val="0"/>
        <w:spacing w:before="158"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Неактуальна версія ОС</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Непізнаний користувач</w:t>
      </w:r>
    </w:p>
    <w:p w:rsidR="00217E75" w:rsidRPr="00AD6D44" w:rsidRDefault="00217E75" w:rsidP="003B1E0A">
      <w:pPr>
        <w:widowControl w:val="0"/>
        <w:numPr>
          <w:ilvl w:val="1"/>
          <w:numId w:val="12"/>
        </w:numPr>
        <w:tabs>
          <w:tab w:val="left" w:pos="1530"/>
        </w:tabs>
        <w:autoSpaceDE w:val="0"/>
        <w:autoSpaceDN w:val="0"/>
        <w:spacing w:before="158"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Невідповідність MAC адреси</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Невідповідність ОС адреси</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pacing w:val="-2"/>
          <w:sz w:val="28"/>
        </w:rPr>
        <w:t>Нестандартне завершення сесії</w:t>
      </w:r>
    </w:p>
    <w:p w:rsidR="00217E75" w:rsidRPr="00AD6D44" w:rsidRDefault="00217E75" w:rsidP="003B1E0A">
      <w:pPr>
        <w:widowControl w:val="0"/>
        <w:numPr>
          <w:ilvl w:val="1"/>
          <w:numId w:val="12"/>
        </w:numPr>
        <w:tabs>
          <w:tab w:val="left" w:pos="1530"/>
        </w:tabs>
        <w:autoSpaceDE w:val="0"/>
        <w:autoSpaceDN w:val="0"/>
        <w:spacing w:before="158"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Відсутнє доменне ім'я</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pacing w:val="-2"/>
          <w:sz w:val="28"/>
        </w:rPr>
        <w:t>Поширення шкідливого коду</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pacing w:val="-2"/>
          <w:sz w:val="28"/>
        </w:rPr>
        <w:t>Сканування мережі</w:t>
      </w:r>
    </w:p>
    <w:p w:rsidR="00217E75" w:rsidRPr="00AD6D44" w:rsidRDefault="00217E75" w:rsidP="003B1E0A">
      <w:pPr>
        <w:widowControl w:val="0"/>
        <w:numPr>
          <w:ilvl w:val="1"/>
          <w:numId w:val="12"/>
        </w:numPr>
        <w:tabs>
          <w:tab w:val="left" w:pos="1530"/>
        </w:tabs>
        <w:autoSpaceDE w:val="0"/>
        <w:autoSpaceDN w:val="0"/>
        <w:spacing w:before="158"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Збір інформації</w:t>
      </w:r>
    </w:p>
    <w:p w:rsidR="00217E75" w:rsidRPr="00AD6D44" w:rsidRDefault="00217E75" w:rsidP="003B1E0A">
      <w:pPr>
        <w:widowControl w:val="0"/>
        <w:numPr>
          <w:ilvl w:val="1"/>
          <w:numId w:val="12"/>
        </w:numPr>
        <w:tabs>
          <w:tab w:val="left" w:pos="1530"/>
        </w:tabs>
        <w:autoSpaceDE w:val="0"/>
        <w:autoSpaceDN w:val="0"/>
        <w:spacing w:before="163" w:after="0" w:line="240" w:lineRule="auto"/>
        <w:rPr>
          <w:rFonts w:ascii="Times New Roman" w:eastAsia="Times New Roman" w:hAnsi="Times New Roman" w:cs="Times New Roman"/>
          <w:sz w:val="28"/>
        </w:rPr>
      </w:pPr>
      <w:r w:rsidRPr="00AD6D44">
        <w:rPr>
          <w:rFonts w:ascii="Times New Roman" w:eastAsia="Times New Roman" w:hAnsi="Times New Roman" w:cs="Times New Roman"/>
          <w:sz w:val="28"/>
        </w:rPr>
        <w:t>Витік інформації</w:t>
      </w:r>
    </w:p>
    <w:p w:rsidR="00217E75" w:rsidRPr="00AD6D44" w:rsidRDefault="00217E75" w:rsidP="003B1E0A">
      <w:pPr>
        <w:widowControl w:val="0"/>
        <w:numPr>
          <w:ilvl w:val="1"/>
          <w:numId w:val="12"/>
        </w:numPr>
        <w:tabs>
          <w:tab w:val="left" w:pos="1530"/>
        </w:tabs>
        <w:autoSpaceDE w:val="0"/>
        <w:autoSpaceDN w:val="0"/>
        <w:spacing w:before="87" w:after="0" w:line="240" w:lineRule="auto"/>
        <w:jc w:val="both"/>
        <w:rPr>
          <w:rFonts w:ascii="Times New Roman" w:eastAsia="Times New Roman" w:hAnsi="Times New Roman" w:cs="Times New Roman"/>
          <w:sz w:val="28"/>
        </w:rPr>
      </w:pPr>
      <w:r w:rsidRPr="00AD6D44">
        <w:rPr>
          <w:rFonts w:ascii="Times New Roman" w:eastAsia="Times New Roman" w:hAnsi="Times New Roman" w:cs="Times New Roman"/>
          <w:sz w:val="28"/>
        </w:rPr>
        <w:t>Вразливий пристрій</w:t>
      </w:r>
    </w:p>
    <w:p w:rsidR="00217E75" w:rsidRPr="00AD6D44" w:rsidRDefault="00217E75" w:rsidP="003B1E0A">
      <w:pPr>
        <w:widowControl w:val="0"/>
        <w:numPr>
          <w:ilvl w:val="1"/>
          <w:numId w:val="12"/>
        </w:numPr>
        <w:tabs>
          <w:tab w:val="left" w:pos="1530"/>
        </w:tabs>
        <w:autoSpaceDE w:val="0"/>
        <w:autoSpaceDN w:val="0"/>
        <w:spacing w:before="158" w:after="0" w:line="240" w:lineRule="auto"/>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Фальшиві TCP </w:t>
      </w:r>
      <w:proofErr w:type="spellStart"/>
      <w:r w:rsidRPr="00AD6D44">
        <w:rPr>
          <w:rFonts w:ascii="Times New Roman" w:eastAsia="Times New Roman" w:hAnsi="Times New Roman" w:cs="Times New Roman"/>
          <w:sz w:val="28"/>
        </w:rPr>
        <w:t>Reset</w:t>
      </w:r>
      <w:proofErr w:type="spellEnd"/>
    </w:p>
    <w:p w:rsidR="00217E75" w:rsidRPr="00AD6D44" w:rsidRDefault="00217E75" w:rsidP="00217E75">
      <w:pPr>
        <w:widowControl w:val="0"/>
        <w:autoSpaceDE w:val="0"/>
        <w:autoSpaceDN w:val="0"/>
        <w:spacing w:before="163" w:after="0" w:line="360" w:lineRule="auto"/>
        <w:ind w:firstLine="39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Важливість дії у позначці до сесії може набувати наступних значень:</w:t>
      </w:r>
    </w:p>
    <w:p w:rsidR="00217E75" w:rsidRPr="00AD6D44" w:rsidRDefault="00217E75" w:rsidP="003B1E0A">
      <w:pPr>
        <w:widowControl w:val="0"/>
        <w:numPr>
          <w:ilvl w:val="0"/>
          <w:numId w:val="13"/>
        </w:numPr>
        <w:tabs>
          <w:tab w:val="left" w:pos="1530"/>
        </w:tabs>
        <w:autoSpaceDE w:val="0"/>
        <w:autoSpaceDN w:val="0"/>
        <w:spacing w:after="0" w:line="36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Середня – дії є підозрілими, однак вони можуть бути наслідком випадкових збоїв у роботі КС та не бути причиною </w:t>
      </w:r>
      <w:proofErr w:type="spellStart"/>
      <w:r w:rsidRPr="00AD6D44">
        <w:rPr>
          <w:rFonts w:ascii="Times New Roman" w:eastAsia="Times New Roman" w:hAnsi="Times New Roman" w:cs="Times New Roman"/>
          <w:sz w:val="28"/>
        </w:rPr>
        <w:t>інсайдерської</w:t>
      </w:r>
      <w:proofErr w:type="spellEnd"/>
      <w:r w:rsidRPr="00AD6D44">
        <w:rPr>
          <w:rFonts w:ascii="Times New Roman" w:eastAsia="Times New Roman" w:hAnsi="Times New Roman" w:cs="Times New Roman"/>
          <w:sz w:val="28"/>
        </w:rPr>
        <w:t xml:space="preserve"> діяльності.</w:t>
      </w:r>
    </w:p>
    <w:p w:rsidR="00217E75" w:rsidRPr="00AD6D44" w:rsidRDefault="00217E75" w:rsidP="003B1E0A">
      <w:pPr>
        <w:widowControl w:val="0"/>
        <w:numPr>
          <w:ilvl w:val="0"/>
          <w:numId w:val="13"/>
        </w:numPr>
        <w:tabs>
          <w:tab w:val="left" w:pos="1530"/>
        </w:tabs>
        <w:autoSpaceDE w:val="0"/>
        <w:autoSpaceDN w:val="0"/>
        <w:spacing w:after="0" w:line="36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Висока – хоча причиною дій є потенційно інсайдери, проте дії, </w:t>
      </w:r>
      <w:r w:rsidRPr="00AD6D44">
        <w:rPr>
          <w:rFonts w:ascii="Times New Roman" w:eastAsia="Times New Roman" w:hAnsi="Times New Roman" w:cs="Times New Roman"/>
          <w:sz w:val="28"/>
        </w:rPr>
        <w:lastRenderedPageBreak/>
        <w:t>швидше за все, безпосередньо не призведуть до порушення інформаційної безпеки в КС;</w:t>
      </w:r>
    </w:p>
    <w:p w:rsidR="00217E75" w:rsidRPr="00AD6D44" w:rsidRDefault="00217E75" w:rsidP="003B1E0A">
      <w:pPr>
        <w:widowControl w:val="0"/>
        <w:numPr>
          <w:ilvl w:val="0"/>
          <w:numId w:val="13"/>
        </w:numPr>
        <w:tabs>
          <w:tab w:val="left" w:pos="1530"/>
        </w:tabs>
        <w:autoSpaceDE w:val="0"/>
        <w:autoSpaceDN w:val="0"/>
        <w:spacing w:after="0" w:line="36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Критична – дії можуть призвести до суттєвого порушення інформаційної безпеки в КС та вимагають негайної реакції (від ручного аналізу до автоматичного блокування користувача).</w:t>
      </w:r>
    </w:p>
    <w:p w:rsidR="00217E75" w:rsidRPr="00AD6D44" w:rsidRDefault="00217E75" w:rsidP="00217E75">
      <w:pPr>
        <w:widowControl w:val="0"/>
        <w:autoSpaceDE w:val="0"/>
        <w:autoSpaceDN w:val="0"/>
        <w:spacing w:after="0" w:line="320" w:lineRule="exact"/>
        <w:ind w:firstLine="708"/>
        <w:jc w:val="both"/>
        <w:outlineLvl w:val="0"/>
        <w:rPr>
          <w:rFonts w:ascii="Times New Roman" w:eastAsia="Times New Roman" w:hAnsi="Times New Roman" w:cs="Times New Roman"/>
          <w:b/>
          <w:bCs/>
          <w:sz w:val="28"/>
          <w:szCs w:val="28"/>
        </w:rPr>
      </w:pPr>
      <w:r w:rsidRPr="00AD6D44">
        <w:rPr>
          <w:rFonts w:ascii="Times New Roman" w:eastAsia="Times New Roman" w:hAnsi="Times New Roman" w:cs="Times New Roman"/>
          <w:b/>
          <w:bCs/>
          <w:sz w:val="28"/>
          <w:szCs w:val="28"/>
        </w:rPr>
        <w:t>Основна гілка алгоритму</w:t>
      </w:r>
    </w:p>
    <w:p w:rsidR="00217E75" w:rsidRPr="00AD6D44" w:rsidRDefault="00217E75" w:rsidP="00217E75">
      <w:pPr>
        <w:widowControl w:val="0"/>
        <w:autoSpaceDE w:val="0"/>
        <w:autoSpaceDN w:val="0"/>
        <w:spacing w:before="153" w:after="0" w:line="24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1.</w:t>
      </w:r>
      <w:r w:rsidRPr="00AD6D44">
        <w:rPr>
          <w:rFonts w:ascii="Times New Roman" w:eastAsia="Times New Roman" w:hAnsi="Times New Roman" w:cs="Times New Roman"/>
          <w:spacing w:val="61"/>
          <w:sz w:val="28"/>
          <w:szCs w:val="28"/>
        </w:rPr>
        <w:t xml:space="preserve"> </w:t>
      </w:r>
      <w:r w:rsidRPr="00AD6D44">
        <w:rPr>
          <w:rFonts w:ascii="Times New Roman" w:eastAsia="Times New Roman" w:hAnsi="Times New Roman" w:cs="Times New Roman"/>
          <w:sz w:val="28"/>
          <w:szCs w:val="28"/>
        </w:rPr>
        <w:t>Поділ вхідного потоку даних до списку сесій.</w:t>
      </w:r>
    </w:p>
    <w:p w:rsidR="00217E75" w:rsidRPr="00AD6D44" w:rsidRDefault="00217E75" w:rsidP="00217E75">
      <w:pPr>
        <w:widowControl w:val="0"/>
        <w:autoSpaceDE w:val="0"/>
        <w:autoSpaceDN w:val="0"/>
        <w:spacing w:before="163"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 xml:space="preserve">Крок 2 </w:t>
      </w:r>
      <w:r w:rsidRPr="00AD6D44">
        <w:rPr>
          <w:rFonts w:ascii="Times New Roman" w:eastAsia="Times New Roman" w:hAnsi="Times New Roman" w:cs="Times New Roman"/>
          <w:sz w:val="28"/>
          <w:szCs w:val="28"/>
        </w:rPr>
        <w:t xml:space="preserve">Обробка кожної сесії у циклі (лічильник довіреності користувача </w:t>
      </w:r>
      <w:proofErr w:type="spellStart"/>
      <w:r w:rsidRPr="00AD6D44">
        <w:rPr>
          <w:rFonts w:ascii="Times New Roman" w:eastAsia="Times New Roman" w:hAnsi="Times New Roman" w:cs="Times New Roman"/>
          <w:sz w:val="28"/>
          <w:szCs w:val="28"/>
        </w:rPr>
        <w:t>обнулюється</w:t>
      </w:r>
      <w:proofErr w:type="spellEnd"/>
      <w:r w:rsidRPr="00AD6D44">
        <w:rPr>
          <w:rFonts w:ascii="Times New Roman" w:eastAsia="Times New Roman" w:hAnsi="Times New Roman" w:cs="Times New Roman"/>
          <w:sz w:val="28"/>
          <w:szCs w:val="28"/>
        </w:rPr>
        <w:t>). Після закінчення обробки сесій відбувається вихід із алгоритму. Наступні кроки виконуються послідовно (з викликом підпрограм за умовою).</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3</w:t>
      </w:r>
      <w:r w:rsidRPr="00AD6D44">
        <w:rPr>
          <w:rFonts w:ascii="Times New Roman" w:eastAsia="Times New Roman" w:hAnsi="Times New Roman" w:cs="Times New Roman"/>
          <w:sz w:val="28"/>
          <w:szCs w:val="28"/>
        </w:rPr>
        <w:t xml:space="preserve">. Перевірити наявність даних </w:t>
      </w:r>
      <w:proofErr w:type="spellStart"/>
      <w:r w:rsidRPr="00AD6D44">
        <w:rPr>
          <w:rFonts w:ascii="Times New Roman" w:eastAsia="Times New Roman" w:hAnsi="Times New Roman" w:cs="Times New Roman"/>
          <w:sz w:val="28"/>
          <w:szCs w:val="28"/>
        </w:rPr>
        <w:t>Netflow</w:t>
      </w:r>
      <w:proofErr w:type="spellEnd"/>
      <w:r w:rsidRPr="00AD6D44">
        <w:rPr>
          <w:rFonts w:ascii="Times New Roman" w:eastAsia="Times New Roman" w:hAnsi="Times New Roman" w:cs="Times New Roman"/>
          <w:sz w:val="28"/>
          <w:szCs w:val="28"/>
        </w:rPr>
        <w:t>. У разі їхньої присутності запускається Підпрограма A; інакше лічильник збільшується на 3.</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4</w:t>
      </w:r>
      <w:r w:rsidRPr="00AD6D44">
        <w:rPr>
          <w:rFonts w:ascii="Times New Roman" w:eastAsia="Times New Roman" w:hAnsi="Times New Roman" w:cs="Times New Roman"/>
          <w:sz w:val="28"/>
          <w:szCs w:val="28"/>
        </w:rPr>
        <w:t xml:space="preserve">. Перевірити наявність даних </w:t>
      </w:r>
      <w:proofErr w:type="spellStart"/>
      <w:r w:rsidRPr="00AD6D44">
        <w:rPr>
          <w:rFonts w:ascii="Times New Roman" w:eastAsia="Times New Roman" w:hAnsi="Times New Roman" w:cs="Times New Roman"/>
          <w:sz w:val="28"/>
          <w:szCs w:val="28"/>
        </w:rPr>
        <w:t>ActiveDirectory</w:t>
      </w:r>
      <w:proofErr w:type="spellEnd"/>
      <w:r w:rsidRPr="00AD6D44">
        <w:rPr>
          <w:rFonts w:ascii="Times New Roman" w:eastAsia="Times New Roman" w:hAnsi="Times New Roman" w:cs="Times New Roman"/>
          <w:sz w:val="28"/>
          <w:szCs w:val="28"/>
        </w:rPr>
        <w:t>. У разі їхньої присутності запускається Підпрограма B; інакше лічильник збільшується на 3.</w:t>
      </w:r>
    </w:p>
    <w:p w:rsidR="00217E75" w:rsidRPr="00AD6D44" w:rsidRDefault="00217E75" w:rsidP="00217E75">
      <w:pPr>
        <w:widowControl w:val="0"/>
        <w:autoSpaceDE w:val="0"/>
        <w:autoSpaceDN w:val="0"/>
        <w:spacing w:after="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5</w:t>
      </w:r>
      <w:r w:rsidRPr="00AD6D44">
        <w:rPr>
          <w:rFonts w:ascii="Times New Roman" w:eastAsia="Times New Roman" w:hAnsi="Times New Roman" w:cs="Times New Roman"/>
          <w:sz w:val="28"/>
          <w:szCs w:val="28"/>
        </w:rPr>
        <w:t>. Перевірити наявність даних RADIUS. У разі їхньої присутності запускається Підпрограма C; інакше лічильник збільшується на 3.</w:t>
      </w:r>
    </w:p>
    <w:p w:rsidR="00217E75" w:rsidRPr="00AD6D44" w:rsidRDefault="00217E75" w:rsidP="00217E75">
      <w:pPr>
        <w:widowControl w:val="0"/>
        <w:autoSpaceDE w:val="0"/>
        <w:autoSpaceDN w:val="0"/>
        <w:spacing w:after="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6</w:t>
      </w:r>
      <w:r w:rsidRPr="00AD6D44">
        <w:rPr>
          <w:rFonts w:ascii="Times New Roman" w:eastAsia="Times New Roman" w:hAnsi="Times New Roman" w:cs="Times New Roman"/>
          <w:sz w:val="28"/>
          <w:szCs w:val="28"/>
        </w:rPr>
        <w:t>. Перевірити наявність даних DHCP. У разі їхньої присутності запускається Підпрограма D; інакше лічильник збільшується на 3.</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7</w:t>
      </w:r>
      <w:r w:rsidRPr="00AD6D44">
        <w:rPr>
          <w:rFonts w:ascii="Times New Roman" w:eastAsia="Times New Roman" w:hAnsi="Times New Roman" w:cs="Times New Roman"/>
          <w:sz w:val="28"/>
          <w:szCs w:val="28"/>
        </w:rPr>
        <w:t>. Перевірити наявність даних DNS. У разі їхньої присутності запускається Підпрограма E; інакше лічильник збільшується на 3.</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8</w:t>
      </w:r>
      <w:r w:rsidRPr="00AD6D44">
        <w:rPr>
          <w:rFonts w:ascii="Times New Roman" w:eastAsia="Times New Roman" w:hAnsi="Times New Roman" w:cs="Times New Roman"/>
          <w:sz w:val="28"/>
          <w:szCs w:val="28"/>
        </w:rPr>
        <w:t xml:space="preserve">. Перевірка перевищення 3 спроб </w:t>
      </w:r>
      <w:proofErr w:type="spellStart"/>
      <w:r w:rsidRPr="00AD6D44">
        <w:rPr>
          <w:rFonts w:ascii="Times New Roman" w:eastAsia="Times New Roman" w:hAnsi="Times New Roman" w:cs="Times New Roman"/>
          <w:sz w:val="28"/>
          <w:szCs w:val="28"/>
        </w:rPr>
        <w:t>аутентифікації</w:t>
      </w:r>
      <w:proofErr w:type="spellEnd"/>
      <w:r w:rsidRPr="00AD6D44">
        <w:rPr>
          <w:rFonts w:ascii="Times New Roman" w:eastAsia="Times New Roman" w:hAnsi="Times New Roman" w:cs="Times New Roman"/>
          <w:sz w:val="28"/>
          <w:szCs w:val="28"/>
        </w:rPr>
        <w:t xml:space="preserve"> користувачем. У разі перевищення 10-ти спроб </w:t>
      </w:r>
      <w:proofErr w:type="spellStart"/>
      <w:r w:rsidRPr="00AD6D44">
        <w:rPr>
          <w:rFonts w:ascii="Times New Roman" w:eastAsia="Times New Roman" w:hAnsi="Times New Roman" w:cs="Times New Roman"/>
          <w:sz w:val="28"/>
          <w:szCs w:val="28"/>
        </w:rPr>
        <w:t>автентифікації</w:t>
      </w:r>
      <w:proofErr w:type="spellEnd"/>
      <w:r w:rsidRPr="00AD6D44">
        <w:rPr>
          <w:rFonts w:ascii="Times New Roman" w:eastAsia="Times New Roman" w:hAnsi="Times New Roman" w:cs="Times New Roman"/>
          <w:sz w:val="28"/>
          <w:szCs w:val="28"/>
        </w:rPr>
        <w:t xml:space="preserve"> до сесії додається позначка “Аномальна з Критичною важливістю” та відбувається перехід на Крок 2. У разі перевищення 3-х спроб, але менше 10 спроб, лічильник збільшується на 1.</w:t>
      </w:r>
    </w:p>
    <w:p w:rsidR="00217E75" w:rsidRPr="00AD6D44" w:rsidRDefault="00217E75" w:rsidP="00217E75">
      <w:pPr>
        <w:widowControl w:val="0"/>
        <w:autoSpaceDE w:val="0"/>
        <w:autoSpaceDN w:val="0"/>
        <w:spacing w:before="6"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9</w:t>
      </w:r>
      <w:r w:rsidRPr="00AD6D44">
        <w:rPr>
          <w:rFonts w:ascii="Times New Roman" w:eastAsia="Times New Roman" w:hAnsi="Times New Roman" w:cs="Times New Roman"/>
          <w:sz w:val="28"/>
          <w:szCs w:val="28"/>
        </w:rPr>
        <w:t>. Перевірка відвідування користувачем підозрілих сайтів. У разі підтвердження відвідин лічильник збільшується на 1.</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10</w:t>
      </w:r>
      <w:r w:rsidRPr="00AD6D44">
        <w:rPr>
          <w:rFonts w:ascii="Times New Roman" w:eastAsia="Times New Roman" w:hAnsi="Times New Roman" w:cs="Times New Roman"/>
          <w:sz w:val="28"/>
          <w:szCs w:val="28"/>
        </w:rPr>
        <w:t>. Перевірка початку або завершення сесії користувачем у неробочий час. У разі підтвердження цього лічильник збільшується на 1.</w:t>
      </w:r>
    </w:p>
    <w:p w:rsidR="00217E75" w:rsidRPr="00AD6D44" w:rsidRDefault="00217E75" w:rsidP="00217E75">
      <w:pPr>
        <w:widowControl w:val="0"/>
        <w:autoSpaceDE w:val="0"/>
        <w:autoSpaceDN w:val="0"/>
        <w:spacing w:after="0" w:line="355"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11</w:t>
      </w:r>
      <w:r w:rsidRPr="00AD6D44">
        <w:rPr>
          <w:rFonts w:ascii="Times New Roman" w:eastAsia="Times New Roman" w:hAnsi="Times New Roman" w:cs="Times New Roman"/>
          <w:sz w:val="28"/>
          <w:szCs w:val="28"/>
        </w:rPr>
        <w:t>. Перевірка наявності у користувача програм з підозрілою активністю. У разі підтвердження цього лічильник збільшується на 1.</w:t>
      </w:r>
    </w:p>
    <w:p w:rsidR="00217E75" w:rsidRPr="00AD6D44" w:rsidRDefault="00217E75" w:rsidP="00217E75">
      <w:pPr>
        <w:widowControl w:val="0"/>
        <w:autoSpaceDE w:val="0"/>
        <w:autoSpaceDN w:val="0"/>
        <w:spacing w:after="0" w:line="24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lastRenderedPageBreak/>
        <w:t>Крок 12</w:t>
      </w:r>
      <w:r w:rsidRPr="00AD6D44">
        <w:rPr>
          <w:rFonts w:ascii="Times New Roman" w:eastAsia="Times New Roman" w:hAnsi="Times New Roman" w:cs="Times New Roman"/>
          <w:sz w:val="28"/>
          <w:szCs w:val="28"/>
        </w:rPr>
        <w:t>. Перевірка появи нових периферійних пристроїв користувача.</w:t>
      </w:r>
    </w:p>
    <w:p w:rsidR="00217E75" w:rsidRPr="00AD6D44" w:rsidRDefault="00217E75" w:rsidP="00217E75">
      <w:pPr>
        <w:widowControl w:val="0"/>
        <w:autoSpaceDE w:val="0"/>
        <w:autoSpaceDN w:val="0"/>
        <w:spacing w:before="154" w:after="0" w:line="240" w:lineRule="auto"/>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У разі підтвердження цього лічильник збільшується на 1.</w:t>
      </w:r>
    </w:p>
    <w:p w:rsidR="00217E75" w:rsidRPr="00AD6D44" w:rsidRDefault="00217E75" w:rsidP="00217E75">
      <w:pPr>
        <w:widowControl w:val="0"/>
        <w:autoSpaceDE w:val="0"/>
        <w:autoSpaceDN w:val="0"/>
        <w:spacing w:before="163" w:after="0" w:line="24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w w:val="95"/>
          <w:sz w:val="28"/>
          <w:szCs w:val="28"/>
          <w:u w:val="single"/>
        </w:rPr>
        <w:t>Крок</w:t>
      </w:r>
      <w:r w:rsidRPr="00AD6D44">
        <w:rPr>
          <w:rFonts w:ascii="Times New Roman" w:eastAsia="Times New Roman" w:hAnsi="Times New Roman" w:cs="Times New Roman"/>
          <w:spacing w:val="51"/>
          <w:sz w:val="28"/>
          <w:szCs w:val="28"/>
          <w:u w:val="single"/>
        </w:rPr>
        <w:t xml:space="preserve"> </w:t>
      </w:r>
      <w:r w:rsidRPr="00AD6D44">
        <w:rPr>
          <w:rFonts w:ascii="Times New Roman" w:eastAsia="Times New Roman" w:hAnsi="Times New Roman" w:cs="Times New Roman"/>
          <w:w w:val="95"/>
          <w:sz w:val="28"/>
          <w:szCs w:val="28"/>
          <w:u w:val="single"/>
        </w:rPr>
        <w:t>13</w:t>
      </w:r>
      <w:r w:rsidRPr="00AD6D44">
        <w:rPr>
          <w:rFonts w:ascii="Times New Roman" w:eastAsia="Times New Roman" w:hAnsi="Times New Roman" w:cs="Times New Roman"/>
          <w:w w:val="95"/>
          <w:sz w:val="28"/>
          <w:szCs w:val="28"/>
        </w:rPr>
        <w:t>.</w:t>
      </w:r>
      <w:r w:rsidRPr="00AD6D44">
        <w:rPr>
          <w:rFonts w:ascii="Times New Roman" w:eastAsia="Times New Roman" w:hAnsi="Times New Roman" w:cs="Times New Roman"/>
          <w:spacing w:val="28"/>
          <w:sz w:val="28"/>
          <w:szCs w:val="28"/>
        </w:rPr>
        <w:t xml:space="preserve"> </w:t>
      </w:r>
      <w:r w:rsidRPr="00AD6D44">
        <w:rPr>
          <w:rFonts w:ascii="Times New Roman" w:eastAsia="Times New Roman" w:hAnsi="Times New Roman" w:cs="Times New Roman"/>
          <w:w w:val="95"/>
          <w:sz w:val="28"/>
          <w:szCs w:val="28"/>
        </w:rPr>
        <w:t>Перевірка</w:t>
      </w:r>
      <w:r w:rsidRPr="00AD6D44">
        <w:rPr>
          <w:rFonts w:ascii="Times New Roman" w:eastAsia="Times New Roman" w:hAnsi="Times New Roman" w:cs="Times New Roman"/>
          <w:spacing w:val="26"/>
          <w:sz w:val="28"/>
          <w:szCs w:val="28"/>
        </w:rPr>
        <w:t xml:space="preserve"> </w:t>
      </w:r>
      <w:r w:rsidRPr="00AD6D44">
        <w:rPr>
          <w:rFonts w:ascii="Times New Roman" w:eastAsia="Times New Roman" w:hAnsi="Times New Roman" w:cs="Times New Roman"/>
          <w:w w:val="95"/>
          <w:sz w:val="28"/>
          <w:szCs w:val="28"/>
        </w:rPr>
        <w:t>виявлення</w:t>
      </w:r>
      <w:r w:rsidRPr="00AD6D44">
        <w:rPr>
          <w:rFonts w:ascii="Times New Roman" w:eastAsia="Times New Roman" w:hAnsi="Times New Roman" w:cs="Times New Roman"/>
          <w:spacing w:val="28"/>
          <w:sz w:val="28"/>
          <w:szCs w:val="28"/>
        </w:rPr>
        <w:t xml:space="preserve"> </w:t>
      </w:r>
      <w:r w:rsidRPr="00AD6D44">
        <w:rPr>
          <w:rFonts w:ascii="Times New Roman" w:eastAsia="Times New Roman" w:hAnsi="Times New Roman" w:cs="Times New Roman"/>
          <w:w w:val="95"/>
          <w:sz w:val="28"/>
          <w:szCs w:val="28"/>
        </w:rPr>
        <w:t>нестандартних</w:t>
      </w:r>
      <w:r w:rsidRPr="00AD6D44">
        <w:rPr>
          <w:rFonts w:ascii="Times New Roman" w:eastAsia="Times New Roman" w:hAnsi="Times New Roman" w:cs="Times New Roman"/>
          <w:spacing w:val="17"/>
          <w:sz w:val="28"/>
          <w:szCs w:val="28"/>
        </w:rPr>
        <w:t xml:space="preserve"> </w:t>
      </w:r>
      <w:r w:rsidRPr="00AD6D44">
        <w:rPr>
          <w:rFonts w:ascii="Times New Roman" w:eastAsia="Times New Roman" w:hAnsi="Times New Roman" w:cs="Times New Roman"/>
          <w:w w:val="95"/>
          <w:sz w:val="28"/>
          <w:szCs w:val="28"/>
        </w:rPr>
        <w:t>підключень</w:t>
      </w:r>
      <w:r w:rsidRPr="00AD6D44">
        <w:rPr>
          <w:rFonts w:ascii="Times New Roman" w:eastAsia="Times New Roman" w:hAnsi="Times New Roman" w:cs="Times New Roman"/>
          <w:spacing w:val="33"/>
          <w:sz w:val="28"/>
          <w:szCs w:val="28"/>
        </w:rPr>
        <w:t xml:space="preserve"> </w:t>
      </w:r>
      <w:r w:rsidRPr="00AD6D44">
        <w:rPr>
          <w:rFonts w:ascii="Times New Roman" w:eastAsia="Times New Roman" w:hAnsi="Times New Roman" w:cs="Times New Roman"/>
          <w:w w:val="95"/>
          <w:sz w:val="28"/>
          <w:szCs w:val="28"/>
        </w:rPr>
        <w:t>у</w:t>
      </w:r>
      <w:r w:rsidRPr="00AD6D44">
        <w:rPr>
          <w:rFonts w:ascii="Times New Roman" w:eastAsia="Times New Roman" w:hAnsi="Times New Roman" w:cs="Times New Roman"/>
          <w:spacing w:val="16"/>
          <w:sz w:val="28"/>
          <w:szCs w:val="28"/>
        </w:rPr>
        <w:t xml:space="preserve"> користувача.</w:t>
      </w:r>
    </w:p>
    <w:p w:rsidR="00217E75" w:rsidRPr="00AD6D44" w:rsidRDefault="00217E75" w:rsidP="00217E75">
      <w:pPr>
        <w:widowControl w:val="0"/>
        <w:autoSpaceDE w:val="0"/>
        <w:autoSpaceDN w:val="0"/>
        <w:spacing w:before="162" w:after="0" w:line="240" w:lineRule="auto"/>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У разі підтвердження цього лічильник збільшується на 1.</w:t>
      </w:r>
    </w:p>
    <w:p w:rsidR="00217E75" w:rsidRPr="00AD6D44" w:rsidRDefault="00217E75" w:rsidP="00217E75">
      <w:pPr>
        <w:widowControl w:val="0"/>
        <w:autoSpaceDE w:val="0"/>
        <w:autoSpaceDN w:val="0"/>
        <w:spacing w:before="159"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14</w:t>
      </w:r>
      <w:r w:rsidRPr="00AD6D44">
        <w:rPr>
          <w:rFonts w:ascii="Times New Roman" w:eastAsia="Times New Roman" w:hAnsi="Times New Roman" w:cs="Times New Roman"/>
          <w:sz w:val="28"/>
          <w:szCs w:val="28"/>
        </w:rPr>
        <w:t>. Перевірте підключення користувачем нестандартних пристроїв. У разі підтвердження цього запускається підпрограма F.</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Крок 15</w:t>
      </w:r>
      <w:r w:rsidRPr="00AD6D44">
        <w:rPr>
          <w:rFonts w:ascii="Times New Roman" w:eastAsia="Times New Roman" w:hAnsi="Times New Roman" w:cs="Times New Roman"/>
          <w:sz w:val="28"/>
          <w:szCs w:val="28"/>
        </w:rPr>
        <w:t>. Порівняння лічильника з рівнем довіри користувача. Якщо значення лічильника більше або дорівнює рівню довіри користувача, але менше його подвоєного значення, то до сесії додається позначка "Аномальна з Високою важливістю". Якщо значення лічильника більше або дорівнює подвоєного рівня довіри користувача, то до сесії додається позначка “Аномальна з Критичною важливістю”.</w:t>
      </w:r>
    </w:p>
    <w:p w:rsidR="00217E75" w:rsidRPr="00AD6D44" w:rsidRDefault="00217E75" w:rsidP="00217E75">
      <w:pPr>
        <w:widowControl w:val="0"/>
        <w:autoSpaceDE w:val="0"/>
        <w:autoSpaceDN w:val="0"/>
        <w:spacing w:before="4" w:after="0" w:line="240" w:lineRule="auto"/>
        <w:rPr>
          <w:rFonts w:ascii="Times New Roman" w:eastAsia="Times New Roman" w:hAnsi="Times New Roman" w:cs="Times New Roman"/>
          <w:sz w:val="24"/>
          <w:szCs w:val="28"/>
        </w:rPr>
      </w:pPr>
    </w:p>
    <w:p w:rsidR="00217E75" w:rsidRPr="00AD6D44" w:rsidRDefault="00217E75" w:rsidP="00217E75">
      <w:pPr>
        <w:widowControl w:val="0"/>
        <w:tabs>
          <w:tab w:val="left" w:pos="1516"/>
        </w:tabs>
        <w:autoSpaceDE w:val="0"/>
        <w:autoSpaceDN w:val="0"/>
        <w:spacing w:after="0" w:line="360" w:lineRule="auto"/>
        <w:ind w:firstLine="709"/>
        <w:jc w:val="both"/>
        <w:outlineLvl w:val="0"/>
        <w:rPr>
          <w:rFonts w:ascii="Times New Roman Полужирный" w:eastAsia="Times New Roman" w:hAnsi="Times New Roman Полужирный" w:cs="Times New Roman"/>
          <w:sz w:val="28"/>
        </w:rPr>
      </w:pPr>
      <w:bookmarkStart w:id="6" w:name="_bookmark11"/>
      <w:bookmarkEnd w:id="6"/>
      <w:r w:rsidRPr="00AD6D44">
        <w:rPr>
          <w:rFonts w:ascii="Times New Roman Полужирный" w:eastAsia="Times New Roman" w:hAnsi="Times New Roman Полужирный" w:cs="Times New Roman"/>
          <w:bCs/>
          <w:sz w:val="28"/>
          <w:szCs w:val="28"/>
        </w:rPr>
        <w:t xml:space="preserve">2.3 Модель та алгоритми комбінованого застосування експертних правил та методів машинного навчання на користь виявлення </w:t>
      </w:r>
      <w:proofErr w:type="spellStart"/>
      <w:r w:rsidRPr="00AD6D44">
        <w:rPr>
          <w:rFonts w:ascii="Times New Roman Полужирный" w:eastAsia="Times New Roman" w:hAnsi="Times New Roman Полужирный" w:cs="Times New Roman"/>
          <w:sz w:val="28"/>
        </w:rPr>
        <w:t>інсайдерських</w:t>
      </w:r>
      <w:proofErr w:type="spellEnd"/>
      <w:r w:rsidRPr="00AD6D44">
        <w:rPr>
          <w:rFonts w:ascii="Times New Roman Полужирный" w:eastAsia="Times New Roman" w:hAnsi="Times New Roman Полужирный" w:cs="Times New Roman"/>
          <w:sz w:val="28"/>
        </w:rPr>
        <w:t xml:space="preserve"> атак</w:t>
      </w:r>
    </w:p>
    <w:p w:rsidR="00217E75" w:rsidRPr="00AD6D44" w:rsidRDefault="00217E75" w:rsidP="00217E75">
      <w:pPr>
        <w:widowControl w:val="0"/>
        <w:autoSpaceDE w:val="0"/>
        <w:autoSpaceDN w:val="0"/>
        <w:spacing w:before="8" w:after="0" w:line="240" w:lineRule="auto"/>
        <w:rPr>
          <w:rFonts w:ascii="Times New Roman" w:eastAsia="Times New Roman" w:hAnsi="Times New Roman" w:cs="Times New Roman"/>
          <w:b/>
          <w:sz w:val="37"/>
          <w:szCs w:val="28"/>
        </w:rPr>
      </w:pP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Виходячи з поставлених функціональних вимог, система, що розробляється, повинна поєднувати кілька успішних підходів до виявлення інсайдерів в КС. Цього можна досягти комбінацією різних алгоритмів виявлення інсайдерів в такий спосіб.</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Оскільки кожен з алгоритмів на вході має ті самі дані – атрибути поведінки користувачів, а на виході – ідентифікатори виявлених інсайдерів, то можливе їх паралельне виконання з комбінуванням результатів одним із способів. Існує 4 найбільш поширені способи комбінування результатів з позиції роботи з множинами (два останні з яких можна вважати виродженими, але, тим не менш, необхідними для розгляду):</w:t>
      </w:r>
    </w:p>
    <w:p w:rsidR="00217E75" w:rsidRPr="00AD6D44" w:rsidRDefault="00217E75" w:rsidP="003B1E0A">
      <w:pPr>
        <w:widowControl w:val="0"/>
        <w:numPr>
          <w:ilvl w:val="2"/>
          <w:numId w:val="9"/>
        </w:numPr>
        <w:tabs>
          <w:tab w:val="left" w:pos="1530"/>
          <w:tab w:val="left" w:pos="10590"/>
        </w:tabs>
        <w:autoSpaceDE w:val="0"/>
        <w:autoSpaceDN w:val="0"/>
        <w:spacing w:before="87" w:after="0" w:line="36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об'єднання – результат роботи комплексу включає інсайдерів, виявлених будь-яким з алгоритмів (операція –</w:t>
      </w:r>
      <w:r w:rsidRPr="00AD6D44">
        <w:rPr>
          <w:rFonts w:ascii="Cambria Math" w:eastAsia="Times New Roman" w:hAnsi="Cambria Math" w:cs="Times New Roman"/>
          <w:sz w:val="28"/>
        </w:rPr>
        <w:t>∨</w:t>
      </w:r>
      <w:r w:rsidRPr="00AD6D44">
        <w:rPr>
          <w:rFonts w:ascii="Times New Roman" w:eastAsia="Times New Roman" w:hAnsi="Times New Roman" w:cs="Times New Roman"/>
          <w:sz w:val="28"/>
        </w:rPr>
        <w:t>);</w:t>
      </w:r>
    </w:p>
    <w:p w:rsidR="00217E75" w:rsidRPr="00AD6D44" w:rsidRDefault="00217E75" w:rsidP="003B1E0A">
      <w:pPr>
        <w:widowControl w:val="0"/>
        <w:numPr>
          <w:ilvl w:val="2"/>
          <w:numId w:val="9"/>
        </w:numPr>
        <w:tabs>
          <w:tab w:val="left" w:pos="1530"/>
          <w:tab w:val="left" w:pos="10590"/>
        </w:tabs>
        <w:autoSpaceDE w:val="0"/>
        <w:autoSpaceDN w:val="0"/>
        <w:spacing w:after="0" w:line="36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перетин – результат роботи комплексу включає інсайдерів, виявлених обома алгоритмами одночасно (операція –</w:t>
      </w:r>
      <w:r w:rsidRPr="00AD6D44">
        <w:rPr>
          <w:rFonts w:ascii="Cambria Math" w:eastAsia="Times New Roman" w:hAnsi="Cambria Math" w:cs="Times New Roman"/>
          <w:sz w:val="28"/>
        </w:rPr>
        <w:t>∧</w:t>
      </w:r>
      <w:r w:rsidRPr="00AD6D44">
        <w:rPr>
          <w:rFonts w:ascii="Times New Roman" w:eastAsia="Times New Roman" w:hAnsi="Times New Roman" w:cs="Times New Roman"/>
          <w:sz w:val="28"/>
        </w:rPr>
        <w:t>);</w:t>
      </w:r>
    </w:p>
    <w:p w:rsidR="00217E75" w:rsidRPr="00AD6D44" w:rsidRDefault="00217E75" w:rsidP="003B1E0A">
      <w:pPr>
        <w:widowControl w:val="0"/>
        <w:numPr>
          <w:ilvl w:val="2"/>
          <w:numId w:val="9"/>
        </w:numPr>
        <w:tabs>
          <w:tab w:val="left" w:pos="1530"/>
          <w:tab w:val="left" w:pos="10590"/>
        </w:tabs>
        <w:autoSpaceDE w:val="0"/>
        <w:autoSpaceDN w:val="0"/>
        <w:spacing w:after="0" w:line="36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тільки перший – результат роботи комплексу включає інсайдерів, </w:t>
      </w:r>
      <w:r w:rsidRPr="00AD6D44">
        <w:rPr>
          <w:rFonts w:ascii="Times New Roman" w:eastAsia="Times New Roman" w:hAnsi="Times New Roman" w:cs="Times New Roman"/>
          <w:sz w:val="28"/>
        </w:rPr>
        <w:lastRenderedPageBreak/>
        <w:t>виявлених лише першим з алгоритмів (операція –</w:t>
      </w:r>
      <w:r w:rsidRPr="00AD6D44">
        <w:rPr>
          <w:rFonts w:ascii="Cambria Math" w:eastAsia="Cambria Math" w:hAnsi="Cambria Math" w:cs="Times New Roman"/>
          <w:sz w:val="28"/>
        </w:rPr>
        <w:t>𝐼</w:t>
      </w:r>
      <w:r w:rsidRPr="00AD6D44">
        <w:rPr>
          <w:rFonts w:ascii="Times New Roman" w:eastAsia="Times New Roman" w:hAnsi="Times New Roman" w:cs="Times New Roman"/>
          <w:sz w:val="28"/>
        </w:rPr>
        <w:t>);</w:t>
      </w:r>
    </w:p>
    <w:p w:rsidR="00217E75" w:rsidRPr="00AD6D44" w:rsidRDefault="00217E75" w:rsidP="003B1E0A">
      <w:pPr>
        <w:widowControl w:val="0"/>
        <w:numPr>
          <w:ilvl w:val="2"/>
          <w:numId w:val="9"/>
        </w:numPr>
        <w:tabs>
          <w:tab w:val="left" w:pos="1530"/>
          <w:tab w:val="left" w:pos="10590"/>
        </w:tabs>
        <w:autoSpaceDE w:val="0"/>
        <w:autoSpaceDN w:val="0"/>
        <w:spacing w:after="0" w:line="36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тільки другий – результат роботи комплексу включає інсайдерів, виявлених тільки другим з алгоритмів (операція –</w:t>
      </w:r>
      <w:r w:rsidRPr="00AD6D44">
        <w:rPr>
          <w:rFonts w:ascii="Cambria Math" w:eastAsia="Cambria Math" w:hAnsi="Cambria Math" w:cs="Times New Roman"/>
          <w:sz w:val="28"/>
        </w:rPr>
        <w:t>𝐼𝐼</w:t>
      </w:r>
      <w:r w:rsidRPr="00AD6D44">
        <w:rPr>
          <w:rFonts w:ascii="Times New Roman" w:eastAsia="Times New Roman" w:hAnsi="Times New Roman" w:cs="Times New Roman"/>
          <w:sz w:val="28"/>
        </w:rPr>
        <w:t>).</w:t>
      </w:r>
    </w:p>
    <w:p w:rsidR="00217E75" w:rsidRPr="00AD6D44" w:rsidRDefault="00217E75" w:rsidP="00455DB0">
      <w:pPr>
        <w:widowControl w:val="0"/>
        <w:autoSpaceDE w:val="0"/>
        <w:autoSpaceDN w:val="0"/>
        <w:spacing w:after="0" w:line="360" w:lineRule="auto"/>
        <w:ind w:firstLine="708"/>
        <w:jc w:val="both"/>
        <w:rPr>
          <w:rFonts w:ascii="Times New Roman" w:eastAsia="Times New Roman" w:hAnsi="Times New Roman" w:cs="Times New Roman"/>
          <w:sz w:val="28"/>
        </w:rPr>
      </w:pPr>
      <w:r w:rsidRPr="00AD6D44">
        <w:rPr>
          <w:rFonts w:ascii="Times New Roman" w:eastAsia="Times New Roman" w:hAnsi="Times New Roman" w:cs="Times New Roman"/>
          <w:sz w:val="28"/>
          <w:szCs w:val="28"/>
        </w:rPr>
        <w:t xml:space="preserve">Графічна інтерпретація способів комбінування наведено на </w:t>
      </w:r>
      <w:r w:rsidR="00F42F74">
        <w:rPr>
          <w:rFonts w:ascii="Times New Roman" w:eastAsia="Times New Roman" w:hAnsi="Times New Roman" w:cs="Times New Roman"/>
          <w:sz w:val="28"/>
          <w:szCs w:val="28"/>
        </w:rPr>
        <w:t>рис.</w:t>
      </w:r>
      <w:r w:rsidRPr="00AD6D44">
        <w:rPr>
          <w:rFonts w:ascii="Times New Roman" w:eastAsia="Times New Roman" w:hAnsi="Times New Roman" w:cs="Times New Roman"/>
          <w:sz w:val="28"/>
          <w:szCs w:val="28"/>
        </w:rPr>
        <w:t xml:space="preserve"> 2.3 </w:t>
      </w:r>
      <w:r w:rsidRPr="00AD6D44">
        <w:rPr>
          <w:rFonts w:ascii="Times New Roman" w:eastAsia="Times New Roman" w:hAnsi="Times New Roman" w:cs="Times New Roman"/>
          <w:sz w:val="28"/>
        </w:rPr>
        <w:t>(Пунктирною червоною лінією позначений результат комбінування).</w:t>
      </w: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sz w:val="20"/>
          <w:szCs w:val="28"/>
        </w:rPr>
      </w:pPr>
    </w:p>
    <w:p w:rsidR="00217E75" w:rsidRPr="00AD6D44" w:rsidRDefault="00217E75" w:rsidP="00217E75">
      <w:pPr>
        <w:widowControl w:val="0"/>
        <w:autoSpaceDE w:val="0"/>
        <w:autoSpaceDN w:val="0"/>
        <w:spacing w:before="8" w:after="0" w:line="24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noProof/>
          <w:sz w:val="28"/>
          <w:szCs w:val="28"/>
          <w:lang w:eastAsia="uk-UA"/>
        </w:rPr>
        <w:drawing>
          <wp:anchor distT="0" distB="0" distL="0" distR="0" simplePos="0" relativeHeight="251677696" behindDoc="0" locked="0" layoutInCell="1" allowOverlap="1" wp14:anchorId="4EBA2F7F" wp14:editId="57BD09E1">
            <wp:simplePos x="0" y="0"/>
            <wp:positionH relativeFrom="page">
              <wp:posOffset>2399030</wp:posOffset>
            </wp:positionH>
            <wp:positionV relativeFrom="paragraph">
              <wp:posOffset>203200</wp:posOffset>
            </wp:positionV>
            <wp:extent cx="3534410" cy="3344545"/>
            <wp:effectExtent l="0" t="0" r="8890" b="8255"/>
            <wp:wrapTopAndBottom/>
            <wp:docPr id="100010206"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34410" cy="3344545"/>
                    </a:xfrm>
                    <a:prstGeom prst="rect">
                      <a:avLst/>
                    </a:prstGeom>
                    <a:noFill/>
                  </pic:spPr>
                </pic:pic>
              </a:graphicData>
            </a:graphic>
            <wp14:sizeRelH relativeFrom="page">
              <wp14:pctWidth>0</wp14:pctWidth>
            </wp14:sizeRelH>
            <wp14:sizeRelV relativeFrom="page">
              <wp14:pctHeight>0</wp14:pctHeight>
            </wp14:sizeRelV>
          </wp:anchor>
        </w:drawing>
      </w:r>
      <w:r w:rsidRPr="00AD6D44">
        <w:rPr>
          <w:rFonts w:ascii="Times New Roman" w:eastAsia="Times New Roman" w:hAnsi="Times New Roman" w:cs="Times New Roman"/>
          <w:sz w:val="28"/>
          <w:szCs w:val="28"/>
        </w:rPr>
        <w:t xml:space="preserve">Рисунок 2.3 – Графічна інтерпретація способів комбінування: а) об'єднання, б) перетин, в) лише 1-й, г) лише 2-й </w:t>
      </w:r>
    </w:p>
    <w:p w:rsidR="00217E75" w:rsidRPr="00AD6D44" w:rsidRDefault="00217E75" w:rsidP="00217E75">
      <w:pPr>
        <w:widowControl w:val="0"/>
        <w:autoSpaceDE w:val="0"/>
        <w:autoSpaceDN w:val="0"/>
        <w:spacing w:before="2" w:after="0" w:line="240" w:lineRule="auto"/>
        <w:rPr>
          <w:rFonts w:ascii="Times New Roman" w:eastAsia="Times New Roman" w:hAnsi="Times New Roman" w:cs="Times New Roman"/>
          <w:sz w:val="42"/>
          <w:szCs w:val="28"/>
        </w:rPr>
      </w:pPr>
    </w:p>
    <w:p w:rsidR="00217E75" w:rsidRPr="00AD6D44" w:rsidRDefault="00217E75" w:rsidP="00217E75">
      <w:pPr>
        <w:widowControl w:val="0"/>
        <w:tabs>
          <w:tab w:val="left" w:pos="2114"/>
          <w:tab w:val="left" w:pos="3050"/>
          <w:tab w:val="left" w:pos="3524"/>
          <w:tab w:val="left" w:pos="4661"/>
          <w:tab w:val="left" w:pos="6378"/>
          <w:tab w:val="left" w:pos="7797"/>
          <w:tab w:val="left" w:pos="8138"/>
          <w:tab w:val="left" w:pos="10490"/>
        </w:tabs>
        <w:autoSpaceDE w:val="0"/>
        <w:autoSpaceDN w:val="0"/>
        <w:spacing w:before="1"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pacing w:val="-2"/>
          <w:sz w:val="28"/>
          <w:szCs w:val="28"/>
        </w:rPr>
        <w:t xml:space="preserve">Вибір </w:t>
      </w:r>
      <w:r w:rsidRPr="00AD6D44">
        <w:rPr>
          <w:rFonts w:ascii="Times New Roman" w:eastAsia="Times New Roman" w:hAnsi="Times New Roman" w:cs="Times New Roman"/>
          <w:spacing w:val="-4"/>
          <w:sz w:val="28"/>
          <w:szCs w:val="28"/>
        </w:rPr>
        <w:t>однієї</w:t>
      </w:r>
      <w:r w:rsidRPr="00AD6D44">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6"/>
          <w:sz w:val="28"/>
          <w:szCs w:val="28"/>
        </w:rPr>
        <w:t>з</w:t>
      </w:r>
      <w:r w:rsidRPr="00AD6D44">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2"/>
          <w:sz w:val="28"/>
          <w:szCs w:val="28"/>
        </w:rPr>
        <w:t>формул обчислення,</w:t>
      </w:r>
      <w:r w:rsidRPr="00AD6D44">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2"/>
          <w:sz w:val="28"/>
          <w:szCs w:val="28"/>
        </w:rPr>
        <w:t xml:space="preserve">пов'язаною </w:t>
      </w:r>
      <w:r w:rsidRPr="00AD6D44">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10"/>
          <w:sz w:val="28"/>
          <w:szCs w:val="28"/>
        </w:rPr>
        <w:t>з</w:t>
      </w:r>
      <w:r w:rsidRPr="00AD6D44">
        <w:rPr>
          <w:rFonts w:ascii="Times New Roman" w:eastAsia="Times New Roman" w:hAnsi="Times New Roman" w:cs="Times New Roman"/>
          <w:sz w:val="28"/>
          <w:szCs w:val="28"/>
        </w:rPr>
        <w:t xml:space="preserve"> </w:t>
      </w:r>
      <w:r w:rsidRPr="00AD6D44">
        <w:rPr>
          <w:rFonts w:ascii="Times New Roman" w:eastAsia="Times New Roman" w:hAnsi="Times New Roman" w:cs="Times New Roman"/>
          <w:spacing w:val="-2"/>
          <w:sz w:val="28"/>
          <w:szCs w:val="28"/>
        </w:rPr>
        <w:t>відповідним  с</w:t>
      </w:r>
      <w:r w:rsidRPr="00AD6D44">
        <w:rPr>
          <w:rFonts w:ascii="Times New Roman" w:eastAsia="Times New Roman" w:hAnsi="Times New Roman" w:cs="Times New Roman"/>
          <w:sz w:val="28"/>
          <w:szCs w:val="28"/>
        </w:rPr>
        <w:t>пособом, очевидно, повинен показувати найкращі значення заходів якості роботи системи. Такий обґрунтований вибір буде здійснено за допомогою відповідної експериментальної оцінки.</w:t>
      </w:r>
    </w:p>
    <w:p w:rsidR="00217E75" w:rsidRPr="00AD6D44" w:rsidRDefault="00217E75" w:rsidP="00217E75">
      <w:pPr>
        <w:widowControl w:val="0"/>
        <w:autoSpaceDE w:val="0"/>
        <w:autoSpaceDN w:val="0"/>
        <w:spacing w:before="6" w:after="7"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Схематично, заходи якості </w:t>
      </w:r>
      <w:r w:rsidRPr="00AD6D44">
        <w:rPr>
          <w:rFonts w:ascii="Times New Roman" w:eastAsia="Times New Roman" w:hAnsi="Times New Roman" w:cs="Times New Roman"/>
          <w:i/>
          <w:sz w:val="28"/>
          <w:szCs w:val="28"/>
        </w:rPr>
        <w:t>TP, TN, FP, TN</w:t>
      </w:r>
      <w:r w:rsidRPr="00AD6D44">
        <w:rPr>
          <w:rFonts w:ascii="Times New Roman" w:eastAsia="Times New Roman" w:hAnsi="Times New Roman" w:cs="Times New Roman"/>
          <w:sz w:val="28"/>
          <w:szCs w:val="28"/>
        </w:rPr>
        <w:t xml:space="preserve"> роботи будь-якого алгоритму виявлення інсайдерів можуть бути представлені у графічному вигляді наступним чином (рис. 2.4).</w:t>
      </w:r>
    </w:p>
    <w:p w:rsidR="00217E75" w:rsidRPr="00AD6D44" w:rsidRDefault="00217E75" w:rsidP="00217E75">
      <w:pPr>
        <w:widowControl w:val="0"/>
        <w:autoSpaceDE w:val="0"/>
        <w:autoSpaceDN w:val="0"/>
        <w:spacing w:after="0" w:line="240" w:lineRule="auto"/>
        <w:jc w:val="center"/>
        <w:rPr>
          <w:rFonts w:ascii="Times New Roman" w:eastAsia="Times New Roman" w:hAnsi="Times New Roman" w:cs="Times New Roman"/>
          <w:sz w:val="20"/>
          <w:szCs w:val="28"/>
        </w:rPr>
      </w:pPr>
      <w:r w:rsidRPr="00AD6D44">
        <w:rPr>
          <w:rFonts w:ascii="Times New Roman" w:eastAsia="Times New Roman" w:hAnsi="Times New Roman" w:cs="Times New Roman"/>
          <w:noProof/>
          <w:sz w:val="20"/>
          <w:szCs w:val="28"/>
          <w:lang w:eastAsia="uk-UA"/>
        </w:rPr>
        <w:lastRenderedPageBreak/>
        <w:drawing>
          <wp:inline distT="0" distB="0" distL="0" distR="0" wp14:anchorId="0A30E86A" wp14:editId="1150DEA9">
            <wp:extent cx="4557566" cy="2790908"/>
            <wp:effectExtent l="0" t="0" r="0" b="0"/>
            <wp:docPr id="100010207" name="Рисунок 100010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57936" cy="2791135"/>
                    </a:xfrm>
                    <a:prstGeom prst="rect">
                      <a:avLst/>
                    </a:prstGeom>
                    <a:noFill/>
                    <a:ln>
                      <a:noFill/>
                    </a:ln>
                  </pic:spPr>
                </pic:pic>
              </a:graphicData>
            </a:graphic>
          </wp:inline>
        </w:drawing>
      </w:r>
    </w:p>
    <w:p w:rsidR="00217E75" w:rsidRPr="00AD6D44" w:rsidRDefault="00217E75" w:rsidP="00217E75">
      <w:pPr>
        <w:widowControl w:val="0"/>
        <w:autoSpaceDE w:val="0"/>
        <w:autoSpaceDN w:val="0"/>
        <w:spacing w:before="246" w:after="0" w:line="355"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2.4 – Графічна інтерпретація метрик якості алгоритму виявлення інсайдерів</w:t>
      </w:r>
    </w:p>
    <w:p w:rsidR="00217E75" w:rsidRPr="00AD6D44" w:rsidRDefault="00217E75" w:rsidP="00217E75">
      <w:pPr>
        <w:widowControl w:val="0"/>
        <w:autoSpaceDE w:val="0"/>
        <w:autoSpaceDN w:val="0"/>
        <w:spacing w:before="7" w:after="0" w:line="240" w:lineRule="auto"/>
        <w:rPr>
          <w:rFonts w:ascii="Times New Roman" w:eastAsia="Times New Roman" w:hAnsi="Times New Roman" w:cs="Times New Roman"/>
          <w:sz w:val="42"/>
          <w:szCs w:val="28"/>
        </w:rPr>
      </w:pPr>
    </w:p>
    <w:p w:rsidR="00217E75" w:rsidRPr="00AD6D44" w:rsidRDefault="00217E75" w:rsidP="00217E75">
      <w:pPr>
        <w:widowControl w:val="0"/>
        <w:autoSpaceDE w:val="0"/>
        <w:autoSpaceDN w:val="0"/>
        <w:spacing w:before="1"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На </w:t>
      </w:r>
      <w:r w:rsidR="00F42F74">
        <w:rPr>
          <w:rFonts w:ascii="Times New Roman" w:eastAsia="Times New Roman" w:hAnsi="Times New Roman" w:cs="Times New Roman"/>
          <w:sz w:val="28"/>
          <w:szCs w:val="28"/>
        </w:rPr>
        <w:t>рис.</w:t>
      </w:r>
      <w:r w:rsidRPr="00AD6D44">
        <w:rPr>
          <w:rFonts w:ascii="Times New Roman" w:eastAsia="Times New Roman" w:hAnsi="Times New Roman" w:cs="Times New Roman"/>
          <w:sz w:val="28"/>
          <w:szCs w:val="28"/>
        </w:rPr>
        <w:t xml:space="preserve"> 2.4 показані дві області інсайдерів: реально діючих у КС (червоне коло) та виявлених алгоритмом (зелене коло); вся біла область навколо кіл відповідає законним користувачам. Таким чином, перетин червоного та зеленого кіл означає правильне спрацьовування алгоритму (заходу </w:t>
      </w:r>
      <w:r w:rsidRPr="00AD6D44">
        <w:rPr>
          <w:rFonts w:ascii="Times New Roman" w:eastAsia="Times New Roman" w:hAnsi="Times New Roman" w:cs="Times New Roman"/>
          <w:i/>
          <w:sz w:val="28"/>
          <w:szCs w:val="28"/>
        </w:rPr>
        <w:t>TP</w:t>
      </w:r>
      <w:r w:rsidRPr="00AD6D44">
        <w:rPr>
          <w:rFonts w:ascii="Times New Roman" w:eastAsia="Times New Roman" w:hAnsi="Times New Roman" w:cs="Times New Roman"/>
          <w:sz w:val="28"/>
          <w:szCs w:val="28"/>
        </w:rPr>
        <w:t>), а відсутність кіл (біла область) – правильне визначення алгоритмом законних користувачів (</w:t>
      </w:r>
      <w:r w:rsidRPr="00AD6D44">
        <w:rPr>
          <w:rFonts w:ascii="Times New Roman" w:eastAsia="Times New Roman" w:hAnsi="Times New Roman" w:cs="Times New Roman"/>
          <w:i/>
          <w:sz w:val="28"/>
          <w:szCs w:val="28"/>
        </w:rPr>
        <w:t>TN</w:t>
      </w:r>
      <w:r w:rsidRPr="00AD6D44">
        <w:rPr>
          <w:rFonts w:ascii="Times New Roman" w:eastAsia="Times New Roman" w:hAnsi="Times New Roman" w:cs="Times New Roman"/>
          <w:sz w:val="28"/>
          <w:szCs w:val="28"/>
        </w:rPr>
        <w:t>); при цьому частина реальних інсайдерів не були виявлені алгоритмом (</w:t>
      </w:r>
      <w:r w:rsidRPr="00AD6D44">
        <w:rPr>
          <w:rFonts w:ascii="Times New Roman" w:eastAsia="Times New Roman" w:hAnsi="Times New Roman" w:cs="Times New Roman"/>
          <w:i/>
          <w:sz w:val="28"/>
          <w:szCs w:val="28"/>
        </w:rPr>
        <w:t>FN</w:t>
      </w:r>
      <w:r w:rsidRPr="00AD6D44">
        <w:rPr>
          <w:rFonts w:ascii="Times New Roman" w:eastAsia="Times New Roman" w:hAnsi="Times New Roman" w:cs="Times New Roman"/>
          <w:sz w:val="28"/>
          <w:szCs w:val="28"/>
        </w:rPr>
        <w:t xml:space="preserve"> або помилка ІІ-го роду – перепустка мети), а частина законних користувачів алгоритм помилково порахував як інсайдерів (</w:t>
      </w:r>
      <w:r w:rsidRPr="00AD6D44">
        <w:rPr>
          <w:rFonts w:ascii="Times New Roman" w:eastAsia="Times New Roman" w:hAnsi="Times New Roman" w:cs="Times New Roman"/>
          <w:i/>
          <w:sz w:val="28"/>
          <w:szCs w:val="28"/>
        </w:rPr>
        <w:t>FP</w:t>
      </w:r>
      <w:r w:rsidRPr="00AD6D44">
        <w:rPr>
          <w:rFonts w:ascii="Times New Roman" w:eastAsia="Times New Roman" w:hAnsi="Times New Roman" w:cs="Times New Roman"/>
          <w:sz w:val="28"/>
          <w:szCs w:val="28"/>
        </w:rPr>
        <w:t xml:space="preserve"> або помилка першого роду - помилкова тривога). </w:t>
      </w:r>
    </w:p>
    <w:p w:rsidR="00217E75" w:rsidRPr="00AD6D44" w:rsidRDefault="00217E75" w:rsidP="00217E75">
      <w:pPr>
        <w:widowControl w:val="0"/>
        <w:autoSpaceDE w:val="0"/>
        <w:autoSpaceDN w:val="0"/>
        <w:spacing w:before="6" w:after="0" w:line="348"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Виходячи з вищесказаного, запропонуємо наступну функціональну структуру комплексу алгоритмів (</w:t>
      </w:r>
      <w:r w:rsidRPr="00AD6D44">
        <w:rPr>
          <w:rFonts w:ascii="Cambria Math" w:eastAsia="Cambria Math" w:hAnsi="Cambria Math" w:cs="Times New Roman"/>
          <w:sz w:val="28"/>
          <w:szCs w:val="28"/>
        </w:rPr>
        <w:t>𝐾</w:t>
      </w:r>
      <w:r w:rsidRPr="00AD6D44">
        <w:rPr>
          <w:rFonts w:ascii="Cambria Math" w:eastAsia="Cambria Math" w:hAnsi="Cambria Math" w:cs="Times New Roman"/>
          <w:position w:val="-5"/>
          <w:sz w:val="20"/>
          <w:szCs w:val="28"/>
        </w:rPr>
        <w:t>𝐴</w:t>
      </w:r>
      <w:r w:rsidRPr="00AD6D44">
        <w:rPr>
          <w:rFonts w:ascii="Times New Roman" w:eastAsia="Times New Roman" w:hAnsi="Times New Roman" w:cs="Times New Roman"/>
          <w:sz w:val="28"/>
          <w:szCs w:val="28"/>
        </w:rPr>
        <w:t>) Виявлення інсайдерів в КС, що складається з двох алгоритмів (</w:t>
      </w:r>
      <w:r w:rsidRPr="00AD6D44">
        <w:rPr>
          <w:rFonts w:ascii="Cambria Math" w:eastAsia="Cambria Math" w:hAnsi="Cambria Math" w:cs="Times New Roman"/>
          <w:sz w:val="28"/>
          <w:szCs w:val="28"/>
        </w:rPr>
        <w:t>𝐴1</w:t>
      </w:r>
      <w:r w:rsidRPr="00AD6D44">
        <w:rPr>
          <w:rFonts w:ascii="Times New Roman" w:eastAsia="Times New Roman" w:hAnsi="Times New Roman" w:cs="Times New Roman"/>
          <w:sz w:val="28"/>
          <w:szCs w:val="28"/>
        </w:rPr>
        <w:t xml:space="preserve">і </w:t>
      </w:r>
      <w:r w:rsidRPr="00AD6D44">
        <w:rPr>
          <w:rFonts w:ascii="Cambria Math" w:eastAsia="Cambria Math" w:hAnsi="Cambria Math" w:cs="Times New Roman"/>
          <w:sz w:val="28"/>
          <w:szCs w:val="28"/>
        </w:rPr>
        <w:t>𝐴2</w:t>
      </w:r>
      <w:r w:rsidRPr="00AD6D44">
        <w:rPr>
          <w:rFonts w:ascii="Times New Roman" w:eastAsia="Times New Roman" w:hAnsi="Times New Roman" w:cs="Times New Roman"/>
          <w:sz w:val="28"/>
          <w:szCs w:val="28"/>
        </w:rPr>
        <w:t>), скомбінованих одним з описаних вище способів. Формальний запис комплексу алгоритмів має такий вигляд:</w:t>
      </w:r>
    </w:p>
    <w:p w:rsidR="00217E75" w:rsidRPr="00AD6D44" w:rsidRDefault="00217E75" w:rsidP="00217E75">
      <w:pPr>
        <w:widowControl w:val="0"/>
        <w:autoSpaceDE w:val="0"/>
        <w:autoSpaceDN w:val="0"/>
        <w:spacing w:before="82" w:after="0" w:line="36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noProof/>
          <w:sz w:val="28"/>
          <w:szCs w:val="28"/>
          <w:lang w:eastAsia="uk-UA"/>
        </w:rPr>
        <w:drawing>
          <wp:inline distT="0" distB="0" distL="0" distR="0" wp14:anchorId="667ABD0E" wp14:editId="0DB39CC1">
            <wp:extent cx="1628775" cy="523875"/>
            <wp:effectExtent l="0" t="0" r="9525" b="9525"/>
            <wp:docPr id="100010208" name="Рисунок 100010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28775" cy="523875"/>
                    </a:xfrm>
                    <a:prstGeom prst="rect">
                      <a:avLst/>
                    </a:prstGeom>
                    <a:noFill/>
                    <a:ln>
                      <a:noFill/>
                    </a:ln>
                  </pic:spPr>
                </pic:pic>
              </a:graphicData>
            </a:graphic>
          </wp:inline>
        </w:drawing>
      </w:r>
    </w:p>
    <w:p w:rsidR="00217E75" w:rsidRPr="00AD6D44" w:rsidRDefault="00217E75" w:rsidP="00217E75">
      <w:pPr>
        <w:widowControl w:val="0"/>
        <w:autoSpaceDE w:val="0"/>
        <w:autoSpaceDN w:val="0"/>
        <w:spacing w:before="82" w:after="0" w:line="360" w:lineRule="auto"/>
        <w:ind w:firstLine="708"/>
        <w:jc w:val="both"/>
        <w:rPr>
          <w:rFonts w:ascii="Times New Roman" w:eastAsia="Times New Roman" w:hAnsi="Times New Roman" w:cs="Times New Roman"/>
          <w:sz w:val="28"/>
          <w:szCs w:val="28"/>
        </w:rPr>
      </w:pPr>
      <w:proofErr w:type="spellStart"/>
      <w:r w:rsidRPr="00AD6D44">
        <w:rPr>
          <w:rFonts w:ascii="Times New Roman" w:eastAsia="Times New Roman" w:hAnsi="Times New Roman" w:cs="Times New Roman"/>
          <w:sz w:val="28"/>
          <w:szCs w:val="28"/>
        </w:rPr>
        <w:t>де</w:t>
      </w:r>
      <w:r w:rsidRPr="00AD6D44">
        <w:rPr>
          <w:rFonts w:ascii="Cambria Math" w:eastAsia="Times New Roman" w:hAnsi="Cambria Math" w:cs="Times New Roman"/>
          <w:sz w:val="28"/>
          <w:szCs w:val="28"/>
        </w:rPr>
        <w:t>⊗</w:t>
      </w:r>
      <w:r w:rsidRPr="00AD6D44">
        <w:rPr>
          <w:rFonts w:ascii="Times New Roman" w:eastAsia="Times New Roman" w:hAnsi="Times New Roman" w:cs="Times New Roman"/>
          <w:sz w:val="28"/>
          <w:szCs w:val="28"/>
        </w:rPr>
        <w:t>-</w:t>
      </w:r>
      <w:proofErr w:type="spellEnd"/>
      <w:r w:rsidRPr="00AD6D44">
        <w:rPr>
          <w:rFonts w:ascii="Times New Roman" w:eastAsia="Times New Roman" w:hAnsi="Times New Roman" w:cs="Times New Roman"/>
          <w:sz w:val="28"/>
          <w:szCs w:val="28"/>
        </w:rPr>
        <w:t xml:space="preserve"> операції комбінування, </w:t>
      </w:r>
      <w:r w:rsidRPr="00AD6D44">
        <w:rPr>
          <w:rFonts w:ascii="Times New Roman" w:eastAsia="Times New Roman" w:hAnsi="Times New Roman" w:cs="Times New Roman"/>
          <w:i/>
          <w:sz w:val="28"/>
          <w:szCs w:val="28"/>
        </w:rPr>
        <w:t>I</w:t>
      </w:r>
      <w:r w:rsidRPr="00AD6D44">
        <w:rPr>
          <w:rFonts w:ascii="Times New Roman" w:eastAsia="Times New Roman" w:hAnsi="Times New Roman" w:cs="Times New Roman"/>
          <w:sz w:val="28"/>
          <w:szCs w:val="28"/>
        </w:rPr>
        <w:t xml:space="preserve"> - результат роботи комплексу включає інсайдерів, виявлених тільки першим з алгоритмів, </w:t>
      </w:r>
      <w:r w:rsidRPr="00AD6D44">
        <w:rPr>
          <w:rFonts w:ascii="Times New Roman" w:eastAsia="Times New Roman" w:hAnsi="Times New Roman" w:cs="Times New Roman"/>
          <w:i/>
          <w:sz w:val="28"/>
          <w:szCs w:val="28"/>
        </w:rPr>
        <w:t>II</w:t>
      </w:r>
      <w:r w:rsidRPr="00AD6D44">
        <w:rPr>
          <w:rFonts w:ascii="Times New Roman" w:eastAsia="Times New Roman" w:hAnsi="Times New Roman" w:cs="Times New Roman"/>
          <w:sz w:val="28"/>
          <w:szCs w:val="28"/>
        </w:rPr>
        <w:t xml:space="preserve"> - результат роботи </w:t>
      </w:r>
      <w:r w:rsidRPr="00AD6D44">
        <w:rPr>
          <w:rFonts w:ascii="Times New Roman" w:eastAsia="Times New Roman" w:hAnsi="Times New Roman" w:cs="Times New Roman"/>
          <w:sz w:val="28"/>
          <w:szCs w:val="28"/>
        </w:rPr>
        <w:lastRenderedPageBreak/>
        <w:t>комплексу включає в себе інсайдерів, виявлених тільки другим з алгоритмів,</w:t>
      </w:r>
      <w:r w:rsidRPr="00AD6D44">
        <w:rPr>
          <w:rFonts w:ascii="Cambria Math" w:eastAsia="Times New Roman" w:hAnsi="Cambria Math" w:cs="Times New Roman"/>
          <w:i/>
          <w:sz w:val="28"/>
          <w:szCs w:val="28"/>
        </w:rPr>
        <w:t>∨</w:t>
      </w:r>
      <w:r w:rsidRPr="00AD6D44">
        <w:rPr>
          <w:rFonts w:ascii="Cambria Math" w:eastAsia="Times New Roman" w:hAnsi="Cambria Math" w:cs="Times New Roman"/>
          <w:sz w:val="28"/>
          <w:szCs w:val="28"/>
        </w:rPr>
        <w:t xml:space="preserve"> </w:t>
      </w:r>
      <w:r w:rsidRPr="00AD6D44">
        <w:rPr>
          <w:rFonts w:ascii="Times New Roman" w:eastAsia="Times New Roman" w:hAnsi="Times New Roman" w:cs="Times New Roman"/>
          <w:sz w:val="28"/>
          <w:szCs w:val="28"/>
        </w:rPr>
        <w:t xml:space="preserve">– результат роботи комплексу включає інсайдерів, виявлених будь-яким з алгоритмів, </w:t>
      </w:r>
      <w:r w:rsidRPr="00AD6D44">
        <w:rPr>
          <w:rFonts w:ascii="Cambria Math" w:eastAsia="Times New Roman" w:hAnsi="Cambria Math" w:cs="Times New Roman"/>
          <w:i/>
          <w:sz w:val="28"/>
          <w:szCs w:val="28"/>
        </w:rPr>
        <w:t>∧</w:t>
      </w:r>
      <w:r w:rsidRPr="00AD6D44">
        <w:rPr>
          <w:rFonts w:ascii="Cambria Math" w:eastAsia="Times New Roman" w:hAnsi="Cambria Math" w:cs="Times New Roman"/>
          <w:sz w:val="28"/>
          <w:szCs w:val="28"/>
        </w:rPr>
        <w:t xml:space="preserve"> </w:t>
      </w:r>
      <w:r w:rsidRPr="00AD6D44">
        <w:rPr>
          <w:rFonts w:ascii="Times New Roman" w:eastAsia="Times New Roman" w:hAnsi="Times New Roman" w:cs="Times New Roman"/>
          <w:sz w:val="28"/>
          <w:szCs w:val="28"/>
        </w:rPr>
        <w:t>– результат роботи комплексу включає інсайдерів, виявлених обома алгоритмами одночасно.</w:t>
      </w:r>
    </w:p>
    <w:p w:rsidR="00217E75" w:rsidRPr="00AD6D44" w:rsidRDefault="00217E75" w:rsidP="00217E75">
      <w:pPr>
        <w:widowControl w:val="0"/>
        <w:autoSpaceDE w:val="0"/>
        <w:autoSpaceDN w:val="0"/>
        <w:spacing w:before="2" w:after="0" w:line="355" w:lineRule="auto"/>
        <w:ind w:firstLine="708"/>
        <w:jc w:val="both"/>
        <w:rPr>
          <w:rFonts w:ascii="Times New Roman" w:eastAsia="Times New Roman" w:hAnsi="Times New Roman" w:cs="Times New Roman"/>
          <w:sz w:val="28"/>
        </w:rPr>
      </w:pPr>
      <w:r w:rsidRPr="00AD6D44">
        <w:rPr>
          <w:rFonts w:ascii="Times New Roman" w:eastAsia="Times New Roman" w:hAnsi="Times New Roman" w:cs="Times New Roman"/>
          <w:sz w:val="28"/>
        </w:rPr>
        <w:t>Комбіноване застосування алгоритмів може бути представлене у вигляді моделі, представленої у графічному вигляді на рис. 2.5.</w:t>
      </w:r>
    </w:p>
    <w:p w:rsidR="00217E75" w:rsidRPr="00AD6D44" w:rsidRDefault="00217E75" w:rsidP="00217E75">
      <w:pPr>
        <w:widowControl w:val="0"/>
        <w:autoSpaceDE w:val="0"/>
        <w:autoSpaceDN w:val="0"/>
        <w:spacing w:before="1"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Модель відображає взаємозв'язок наступних сутностей, представлених на </w:t>
      </w:r>
      <w:r w:rsidR="00F42F74">
        <w:rPr>
          <w:rFonts w:ascii="Times New Roman" w:eastAsia="Times New Roman" w:hAnsi="Times New Roman" w:cs="Times New Roman"/>
          <w:sz w:val="28"/>
          <w:szCs w:val="28"/>
        </w:rPr>
        <w:t>рисунку</w:t>
      </w:r>
      <w:r w:rsidRPr="00AD6D44">
        <w:rPr>
          <w:rFonts w:ascii="Times New Roman" w:eastAsia="Times New Roman" w:hAnsi="Times New Roman" w:cs="Times New Roman"/>
          <w:sz w:val="28"/>
          <w:szCs w:val="28"/>
        </w:rPr>
        <w:t xml:space="preserve"> за допомогою 3-х еліптичних областей та асоційовані з інсайдерами: червона – реальні інсайдери в КС (</w:t>
      </w:r>
      <w:r w:rsidRPr="00AD6D44">
        <w:rPr>
          <w:rFonts w:ascii="Cambria Math" w:eastAsia="Cambria Math" w:hAnsi="Cambria Math" w:cs="Times New Roman"/>
          <w:sz w:val="28"/>
          <w:szCs w:val="28"/>
        </w:rPr>
        <w:t>𝐼</w:t>
      </w:r>
      <w:r w:rsidRPr="00AD6D44">
        <w:rPr>
          <w:rFonts w:ascii="Cambria Math" w:eastAsia="Cambria Math" w:hAnsi="Cambria Math" w:cs="Times New Roman"/>
          <w:sz w:val="28"/>
          <w:szCs w:val="28"/>
          <w:vertAlign w:val="subscript"/>
        </w:rPr>
        <w:t>0</w:t>
      </w:r>
      <w:r w:rsidRPr="00AD6D44">
        <w:rPr>
          <w:rFonts w:ascii="Times New Roman" w:eastAsia="Times New Roman" w:hAnsi="Times New Roman" w:cs="Times New Roman"/>
          <w:sz w:val="28"/>
          <w:szCs w:val="28"/>
        </w:rPr>
        <w:t>), зелена – інсайдери, виявлені алгоритмом на основі експертних правил (</w:t>
      </w:r>
      <w:r w:rsidRPr="00AD6D44">
        <w:rPr>
          <w:rFonts w:ascii="Cambria Math" w:eastAsia="Cambria Math" w:hAnsi="Cambria Math" w:cs="Times New Roman"/>
          <w:sz w:val="28"/>
          <w:szCs w:val="28"/>
        </w:rPr>
        <w:t>𝐼</w:t>
      </w:r>
      <w:r w:rsidRPr="00AD6D44">
        <w:rPr>
          <w:rFonts w:ascii="Cambria Math" w:eastAsia="Cambria Math" w:hAnsi="Cambria Math" w:cs="Times New Roman"/>
          <w:position w:val="-5"/>
          <w:sz w:val="20"/>
          <w:szCs w:val="28"/>
        </w:rPr>
        <w:t>𝑅𝐵</w:t>
      </w:r>
      <w:r w:rsidRPr="00AD6D44">
        <w:rPr>
          <w:rFonts w:ascii="Times New Roman" w:eastAsia="Times New Roman" w:hAnsi="Times New Roman" w:cs="Times New Roman"/>
          <w:sz w:val="28"/>
          <w:szCs w:val="28"/>
        </w:rPr>
        <w:t>), синя – інсайдери, виявлені алгоритмом на основі методів машинного навчання деякого класифікатора (</w:t>
      </w:r>
      <w:r w:rsidRPr="00AD6D44">
        <w:rPr>
          <w:rFonts w:ascii="Cambria Math" w:eastAsia="Cambria Math" w:hAnsi="Cambria Math" w:cs="Times New Roman"/>
          <w:spacing w:val="-2"/>
          <w:sz w:val="28"/>
          <w:szCs w:val="28"/>
        </w:rPr>
        <w:t>𝐼</w:t>
      </w:r>
      <w:r w:rsidRPr="00AD6D44">
        <w:rPr>
          <w:rFonts w:ascii="Cambria Math" w:eastAsia="Cambria Math" w:hAnsi="Cambria Math" w:cs="Times New Roman"/>
          <w:spacing w:val="-2"/>
          <w:position w:val="-5"/>
          <w:sz w:val="20"/>
          <w:szCs w:val="28"/>
        </w:rPr>
        <w:t>𝑀𝐿</w:t>
      </w:r>
      <w:r w:rsidRPr="00AD6D44">
        <w:rPr>
          <w:rFonts w:ascii="Times New Roman" w:eastAsia="Times New Roman" w:hAnsi="Times New Roman" w:cs="Times New Roman"/>
          <w:spacing w:val="-2"/>
          <w:sz w:val="28"/>
          <w:szCs w:val="28"/>
        </w:rPr>
        <w:t>).</w:t>
      </w:r>
    </w:p>
    <w:p w:rsidR="00217E75" w:rsidRPr="00AD6D44" w:rsidRDefault="00217E75" w:rsidP="00217E75">
      <w:pPr>
        <w:widowControl w:val="0"/>
        <w:autoSpaceDE w:val="0"/>
        <w:autoSpaceDN w:val="0"/>
        <w:spacing w:before="7" w:after="0" w:line="240" w:lineRule="auto"/>
        <w:rPr>
          <w:rFonts w:ascii="Times New Roman" w:eastAsia="Times New Roman" w:hAnsi="Times New Roman" w:cs="Times New Roman"/>
          <w:sz w:val="25"/>
          <w:szCs w:val="28"/>
        </w:rPr>
      </w:pPr>
    </w:p>
    <w:p w:rsidR="00217E75" w:rsidRPr="00AD6D44" w:rsidRDefault="00217E75" w:rsidP="00217E75">
      <w:pPr>
        <w:widowControl w:val="0"/>
        <w:autoSpaceDE w:val="0"/>
        <w:autoSpaceDN w:val="0"/>
        <w:spacing w:after="0" w:line="240" w:lineRule="auto"/>
        <w:jc w:val="center"/>
        <w:rPr>
          <w:rFonts w:ascii="Times New Roman" w:eastAsia="Times New Roman" w:hAnsi="Times New Roman" w:cs="Times New Roman"/>
          <w:sz w:val="20"/>
          <w:szCs w:val="28"/>
        </w:rPr>
      </w:pPr>
      <w:r w:rsidRPr="00AD6D44">
        <w:rPr>
          <w:rFonts w:ascii="Times New Roman" w:eastAsia="Times New Roman" w:hAnsi="Times New Roman" w:cs="Times New Roman"/>
          <w:noProof/>
          <w:sz w:val="20"/>
          <w:szCs w:val="28"/>
          <w:lang w:eastAsia="uk-UA"/>
        </w:rPr>
        <w:drawing>
          <wp:inline distT="0" distB="0" distL="0" distR="0" wp14:anchorId="3E914359" wp14:editId="65D17FC0">
            <wp:extent cx="3380534" cy="2767054"/>
            <wp:effectExtent l="0" t="0" r="0" b="0"/>
            <wp:docPr id="100010209" name="Рисунок 100010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88026" cy="2773187"/>
                    </a:xfrm>
                    <a:prstGeom prst="rect">
                      <a:avLst/>
                    </a:prstGeom>
                    <a:noFill/>
                    <a:ln>
                      <a:noFill/>
                    </a:ln>
                  </pic:spPr>
                </pic:pic>
              </a:graphicData>
            </a:graphic>
          </wp:inline>
        </w:drawing>
      </w:r>
    </w:p>
    <w:p w:rsidR="00217E75" w:rsidRPr="00AD6D44" w:rsidRDefault="00217E75" w:rsidP="00217E75">
      <w:pPr>
        <w:widowControl w:val="0"/>
        <w:autoSpaceDE w:val="0"/>
        <w:autoSpaceDN w:val="0"/>
        <w:spacing w:before="151" w:after="0" w:line="355"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2.5 – Графічна інтерпретація моделі комбінування алгоритмів виявлення інсайдерів у КС</w:t>
      </w:r>
    </w:p>
    <w:p w:rsidR="00217E75" w:rsidRPr="00AD6D44" w:rsidRDefault="00217E75" w:rsidP="00217E75">
      <w:pPr>
        <w:widowControl w:val="0"/>
        <w:autoSpaceDE w:val="0"/>
        <w:autoSpaceDN w:val="0"/>
        <w:spacing w:before="7" w:after="0" w:line="240" w:lineRule="auto"/>
        <w:rPr>
          <w:rFonts w:ascii="Times New Roman" w:eastAsia="Times New Roman" w:hAnsi="Times New Roman" w:cs="Times New Roman"/>
          <w:sz w:val="42"/>
          <w:szCs w:val="28"/>
        </w:rPr>
      </w:pPr>
    </w:p>
    <w:p w:rsidR="00217E75" w:rsidRPr="00AD6D44" w:rsidRDefault="00217E75" w:rsidP="00217E75">
      <w:pPr>
        <w:widowControl w:val="0"/>
        <w:autoSpaceDE w:val="0"/>
        <w:autoSpaceDN w:val="0"/>
        <w:spacing w:before="115" w:after="0" w:line="360" w:lineRule="auto"/>
        <w:ind w:firstLine="67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Кожна із зеленої та синьої областей (на рис. 2.5) відповідає окремому результату роботи кожного з алгоритмів, об'єднання цих областей: </w:t>
      </w:r>
    </w:p>
    <w:p w:rsidR="00217E75" w:rsidRPr="00AD6D44" w:rsidRDefault="00217E75" w:rsidP="003B1E0A">
      <w:pPr>
        <w:widowControl w:val="0"/>
        <w:numPr>
          <w:ilvl w:val="0"/>
          <w:numId w:val="14"/>
        </w:numPr>
        <w:tabs>
          <w:tab w:val="left" w:pos="676"/>
        </w:tabs>
        <w:autoSpaceDE w:val="0"/>
        <w:autoSpaceDN w:val="0"/>
        <w:spacing w:before="87" w:after="0" w:line="360" w:lineRule="auto"/>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rPr>
        <w:t xml:space="preserve">об'єднання результатів роботи алгоритмів, перетин – відповідно до перетину результатів їх роботи. Перетин червоної області з результатом роботи одного із способів комбінування алгоритмів відповідає мірі </w:t>
      </w:r>
      <w:r w:rsidRPr="00AD6D44">
        <w:rPr>
          <w:rFonts w:ascii="Times New Roman" w:eastAsia="Times New Roman" w:hAnsi="Times New Roman" w:cs="Times New Roman"/>
          <w:i/>
          <w:sz w:val="28"/>
        </w:rPr>
        <w:t>TP</w:t>
      </w:r>
      <w:r w:rsidRPr="00AD6D44">
        <w:rPr>
          <w:rFonts w:ascii="Times New Roman" w:eastAsia="Times New Roman" w:hAnsi="Times New Roman" w:cs="Times New Roman"/>
          <w:sz w:val="28"/>
        </w:rPr>
        <w:t xml:space="preserve"> – тобто вірно виявленим інсайдерам, а область поза червоною, зеленою та </w:t>
      </w:r>
      <w:r w:rsidRPr="00AD6D44">
        <w:rPr>
          <w:rFonts w:ascii="Times New Roman" w:eastAsia="Times New Roman" w:hAnsi="Times New Roman" w:cs="Times New Roman"/>
          <w:sz w:val="28"/>
        </w:rPr>
        <w:lastRenderedPageBreak/>
        <w:t xml:space="preserve">синьою областями відповідає мірі </w:t>
      </w:r>
      <w:r w:rsidRPr="00AD6D44">
        <w:rPr>
          <w:rFonts w:ascii="Times New Roman" w:eastAsia="Times New Roman" w:hAnsi="Times New Roman" w:cs="Times New Roman"/>
          <w:i/>
          <w:sz w:val="28"/>
        </w:rPr>
        <w:t>TN</w:t>
      </w:r>
      <w:r w:rsidRPr="00AD6D44">
        <w:rPr>
          <w:rFonts w:ascii="Times New Roman" w:eastAsia="Times New Roman" w:hAnsi="Times New Roman" w:cs="Times New Roman"/>
          <w:sz w:val="28"/>
        </w:rPr>
        <w:t xml:space="preserve"> – тобто користувачам, вірно не віднесеним до </w:t>
      </w:r>
      <w:r w:rsidRPr="00AD6D44">
        <w:rPr>
          <w:rFonts w:ascii="Times New Roman" w:eastAsia="Times New Roman" w:hAnsi="Times New Roman" w:cs="Times New Roman"/>
          <w:sz w:val="28"/>
          <w:szCs w:val="28"/>
        </w:rPr>
        <w:t xml:space="preserve">інсайдерів. За аналогією, зелена або синя області, що не перетинаються з червоною, відповідають мірі </w:t>
      </w:r>
      <w:r w:rsidRPr="00AD6D44">
        <w:rPr>
          <w:rFonts w:ascii="Times New Roman" w:eastAsia="Times New Roman" w:hAnsi="Times New Roman" w:cs="Times New Roman"/>
          <w:i/>
          <w:sz w:val="28"/>
          <w:szCs w:val="28"/>
        </w:rPr>
        <w:t>FP</w:t>
      </w:r>
      <w:r w:rsidRPr="00AD6D44">
        <w:rPr>
          <w:rFonts w:ascii="Times New Roman" w:eastAsia="Times New Roman" w:hAnsi="Times New Roman" w:cs="Times New Roman"/>
          <w:sz w:val="28"/>
          <w:szCs w:val="28"/>
        </w:rPr>
        <w:t xml:space="preserve"> (або помилці I роду) – тобто інсайдеру, не виявленому алгоритмом; а червона область, що не перетинається з результатом роботи одного із способів комбінування алгоритмів відповідає мірі </w:t>
      </w:r>
      <w:r w:rsidRPr="00AD6D44">
        <w:rPr>
          <w:rFonts w:ascii="Times New Roman" w:eastAsia="Times New Roman" w:hAnsi="Times New Roman" w:cs="Times New Roman"/>
          <w:i/>
          <w:sz w:val="28"/>
          <w:szCs w:val="28"/>
        </w:rPr>
        <w:t>FN</w:t>
      </w:r>
      <w:r w:rsidRPr="00AD6D44">
        <w:rPr>
          <w:rFonts w:ascii="Times New Roman" w:eastAsia="Times New Roman" w:hAnsi="Times New Roman" w:cs="Times New Roman"/>
          <w:sz w:val="28"/>
          <w:szCs w:val="28"/>
        </w:rPr>
        <w:t xml:space="preserve"> (або помилці II роду)</w:t>
      </w:r>
    </w:p>
    <w:p w:rsidR="00217E75" w:rsidRPr="00AD6D44" w:rsidRDefault="00217E75" w:rsidP="003B1E0A">
      <w:pPr>
        <w:widowControl w:val="0"/>
        <w:numPr>
          <w:ilvl w:val="0"/>
          <w:numId w:val="14"/>
        </w:numPr>
        <w:tabs>
          <w:tab w:val="left" w:pos="608"/>
        </w:tabs>
        <w:autoSpaceDE w:val="0"/>
        <w:autoSpaceDN w:val="0"/>
        <w:spacing w:after="0" w:line="320" w:lineRule="exact"/>
        <w:ind w:left="607" w:hanging="212"/>
        <w:jc w:val="both"/>
        <w:rPr>
          <w:rFonts w:ascii="Times New Roman" w:eastAsia="Times New Roman" w:hAnsi="Times New Roman" w:cs="Times New Roman"/>
          <w:sz w:val="28"/>
        </w:rPr>
      </w:pPr>
      <w:r w:rsidRPr="00AD6D44">
        <w:rPr>
          <w:rFonts w:ascii="Times New Roman" w:eastAsia="Times New Roman" w:hAnsi="Times New Roman" w:cs="Times New Roman"/>
          <w:sz w:val="28"/>
        </w:rPr>
        <w:t>тобто пропуску інсайдера комплексом.</w:t>
      </w:r>
    </w:p>
    <w:p w:rsidR="00217E75" w:rsidRPr="00AD6D44" w:rsidRDefault="00217E75" w:rsidP="00217E75">
      <w:pPr>
        <w:widowControl w:val="0"/>
        <w:autoSpaceDE w:val="0"/>
        <w:autoSpaceDN w:val="0"/>
        <w:spacing w:before="168"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Очевидно, ідеальною роботою комплексу алгоритмів (тобто результатом </w:t>
      </w:r>
      <w:r w:rsidRPr="00AD6D44">
        <w:rPr>
          <w:rFonts w:ascii="Cambria Math" w:eastAsia="Cambria Math" w:hAnsi="Cambria Math" w:cs="Times New Roman"/>
          <w:sz w:val="28"/>
          <w:szCs w:val="28"/>
        </w:rPr>
        <w:t>𝐼</w:t>
      </w:r>
      <w:r w:rsidRPr="00AD6D44">
        <w:rPr>
          <w:rFonts w:ascii="Times New Roman" w:eastAsia="Times New Roman" w:hAnsi="Times New Roman" w:cs="Times New Roman"/>
          <w:sz w:val="28"/>
          <w:szCs w:val="28"/>
        </w:rPr>
        <w:t xml:space="preserve">) буде ситуація, коли або перетин, або об'єднання алгоритмів співпаде з реальними інсайдерами (тобто коли </w:t>
      </w:r>
      <w:r w:rsidRPr="00AD6D44">
        <w:rPr>
          <w:rFonts w:ascii="Times New Roman" w:eastAsia="Times New Roman" w:hAnsi="Times New Roman" w:cs="Times New Roman"/>
          <w:i/>
          <w:sz w:val="28"/>
          <w:szCs w:val="28"/>
        </w:rPr>
        <w:t>FP</w:t>
      </w:r>
      <w:r w:rsidRPr="00AD6D44">
        <w:rPr>
          <w:rFonts w:ascii="Times New Roman" w:eastAsia="Times New Roman" w:hAnsi="Times New Roman" w:cs="Times New Roman"/>
          <w:sz w:val="28"/>
          <w:szCs w:val="28"/>
        </w:rPr>
        <w:t xml:space="preserve"> і </w:t>
      </w:r>
      <w:r w:rsidRPr="00AD6D44">
        <w:rPr>
          <w:rFonts w:ascii="Times New Roman" w:eastAsia="Times New Roman" w:hAnsi="Times New Roman" w:cs="Times New Roman"/>
          <w:i/>
          <w:sz w:val="28"/>
          <w:szCs w:val="28"/>
        </w:rPr>
        <w:t>FN</w:t>
      </w:r>
      <w:r w:rsidRPr="00AD6D44">
        <w:rPr>
          <w:rFonts w:ascii="Times New Roman" w:eastAsia="Times New Roman" w:hAnsi="Times New Roman" w:cs="Times New Roman"/>
          <w:sz w:val="28"/>
          <w:szCs w:val="28"/>
        </w:rPr>
        <w:t xml:space="preserve"> тотожні 0). Однак, така ситуація рідко досяжна через те, що будь-який з алгоритмів може пропускати частину інсайдерів, так і визначати їх неправильно.</w:t>
      </w:r>
    </w:p>
    <w:p w:rsidR="00217E75" w:rsidRPr="00AD6D44" w:rsidRDefault="00217E75" w:rsidP="00217E75">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AD6D44">
        <w:rPr>
          <w:rFonts w:ascii="Times New Roman" w:eastAsia="Times New Roman" w:hAnsi="Times New Roman" w:cs="Times New Roman"/>
          <w:b/>
          <w:sz w:val="28"/>
          <w:szCs w:val="28"/>
        </w:rPr>
        <w:t xml:space="preserve">Типові сценарії атак інсайдера. </w:t>
      </w:r>
      <w:r w:rsidRPr="00AD6D44">
        <w:rPr>
          <w:rFonts w:ascii="Times New Roman" w:eastAsia="Times New Roman" w:hAnsi="Times New Roman" w:cs="Times New Roman"/>
          <w:sz w:val="28"/>
          <w:szCs w:val="28"/>
        </w:rPr>
        <w:t xml:space="preserve">Як типові сценарії </w:t>
      </w:r>
      <w:proofErr w:type="spellStart"/>
      <w:r w:rsidRPr="00AD6D44">
        <w:rPr>
          <w:rFonts w:ascii="Times New Roman" w:eastAsia="Times New Roman" w:hAnsi="Times New Roman" w:cs="Times New Roman"/>
          <w:sz w:val="28"/>
          <w:szCs w:val="28"/>
        </w:rPr>
        <w:t>інсайдерських</w:t>
      </w:r>
      <w:proofErr w:type="spellEnd"/>
      <w:r w:rsidRPr="00AD6D44">
        <w:rPr>
          <w:rFonts w:ascii="Times New Roman" w:eastAsia="Times New Roman" w:hAnsi="Times New Roman" w:cs="Times New Roman"/>
          <w:sz w:val="28"/>
          <w:szCs w:val="28"/>
        </w:rPr>
        <w:t xml:space="preserve"> атак були обрані наступні сім, що представляють на думку експертів найбільшу поширеність серед типових атак у КС; також вказані критерії визначення атак:</w:t>
      </w:r>
    </w:p>
    <w:p w:rsidR="00217E75" w:rsidRPr="00AD6D44" w:rsidRDefault="00217E75" w:rsidP="003B1E0A">
      <w:pPr>
        <w:widowControl w:val="0"/>
        <w:numPr>
          <w:ilvl w:val="0"/>
          <w:numId w:val="15"/>
        </w:numPr>
        <w:tabs>
          <w:tab w:val="left" w:pos="1530"/>
        </w:tabs>
        <w:autoSpaceDE w:val="0"/>
        <w:autoSpaceDN w:val="0"/>
        <w:spacing w:before="1"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Сканування внутрішніх MAC/IP-адрес та TCP/UDP портів (наприклад, відправлення запитів на з'єднання всіх портів поспіль) – за великою кількістю </w:t>
      </w:r>
      <w:proofErr w:type="spellStart"/>
      <w:r w:rsidRPr="00AD6D44">
        <w:rPr>
          <w:rFonts w:ascii="Times New Roman" w:eastAsia="Times New Roman" w:hAnsi="Times New Roman" w:cs="Times New Roman"/>
          <w:sz w:val="28"/>
        </w:rPr>
        <w:t>ехо-запитів</w:t>
      </w:r>
      <w:proofErr w:type="spellEnd"/>
      <w:r w:rsidRPr="00AD6D44">
        <w:rPr>
          <w:rFonts w:ascii="Times New Roman" w:eastAsia="Times New Roman" w:hAnsi="Times New Roman" w:cs="Times New Roman"/>
          <w:sz w:val="28"/>
        </w:rPr>
        <w:t xml:space="preserve"> до всіх пристроїв мережі та/або їх портів;</w:t>
      </w:r>
    </w:p>
    <w:p w:rsidR="00217E75" w:rsidRPr="00AD6D44" w:rsidRDefault="00217E75" w:rsidP="003B1E0A">
      <w:pPr>
        <w:widowControl w:val="0"/>
        <w:numPr>
          <w:ilvl w:val="0"/>
          <w:numId w:val="15"/>
        </w:numPr>
        <w:tabs>
          <w:tab w:val="left" w:pos="1530"/>
        </w:tabs>
        <w:autoSpaceDE w:val="0"/>
        <w:autoSpaceDN w:val="0"/>
        <w:spacing w:before="1"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Відмова в обслуговуванні за допомогою «SYN-</w:t>
      </w:r>
      <w:proofErr w:type="spellStart"/>
      <w:r w:rsidRPr="00AD6D44">
        <w:rPr>
          <w:rFonts w:ascii="Times New Roman" w:eastAsia="Times New Roman" w:hAnsi="Times New Roman" w:cs="Times New Roman"/>
          <w:sz w:val="28"/>
        </w:rPr>
        <w:t>флуд</w:t>
      </w:r>
      <w:proofErr w:type="spellEnd"/>
      <w:r w:rsidRPr="00AD6D44">
        <w:rPr>
          <w:rFonts w:ascii="Times New Roman" w:eastAsia="Times New Roman" w:hAnsi="Times New Roman" w:cs="Times New Roman"/>
          <w:sz w:val="28"/>
        </w:rPr>
        <w:t>» (надсилання великої кількості SYN-запитів сервісу за короткий період) – за підрахунком кількості та часу відправлених SYN-запитів;</w:t>
      </w:r>
    </w:p>
    <w:p w:rsidR="00217E75" w:rsidRPr="00AD6D44" w:rsidRDefault="00217E75" w:rsidP="003B1E0A">
      <w:pPr>
        <w:widowControl w:val="0"/>
        <w:numPr>
          <w:ilvl w:val="0"/>
          <w:numId w:val="15"/>
        </w:numPr>
        <w:tabs>
          <w:tab w:val="left" w:pos="1530"/>
        </w:tabs>
        <w:autoSpaceDE w:val="0"/>
        <w:autoSpaceDN w:val="0"/>
        <w:spacing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Невдала спроба входу до сервісу через HTTP/FTP (наприклад, більше 5 відмов </w:t>
      </w:r>
      <w:proofErr w:type="spellStart"/>
      <w:r w:rsidRPr="00AD6D44">
        <w:rPr>
          <w:rFonts w:ascii="Times New Roman" w:eastAsia="Times New Roman" w:hAnsi="Times New Roman" w:cs="Times New Roman"/>
          <w:sz w:val="28"/>
        </w:rPr>
        <w:t>аутентифікації</w:t>
      </w:r>
      <w:proofErr w:type="spellEnd"/>
      <w:r w:rsidRPr="00AD6D44">
        <w:rPr>
          <w:rFonts w:ascii="Times New Roman" w:eastAsia="Times New Roman" w:hAnsi="Times New Roman" w:cs="Times New Roman"/>
          <w:sz w:val="28"/>
        </w:rPr>
        <w:t xml:space="preserve"> протягом 1 хвилини) – за відповідями сервера ААА;</w:t>
      </w:r>
    </w:p>
    <w:p w:rsidR="00217E75" w:rsidRPr="00AD6D44" w:rsidRDefault="00217E75" w:rsidP="003B1E0A">
      <w:pPr>
        <w:widowControl w:val="0"/>
        <w:numPr>
          <w:ilvl w:val="0"/>
          <w:numId w:val="15"/>
        </w:numPr>
        <w:tabs>
          <w:tab w:val="left" w:pos="1530"/>
        </w:tabs>
        <w:autoSpaceDE w:val="0"/>
        <w:autoSpaceDN w:val="0"/>
        <w:spacing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Аномальне отримання надмірно великої кількості даних із внутрішніх ресурсів організації (наприклад, отримання протягом одного дня 10Гб </w:t>
      </w:r>
      <w:proofErr w:type="spellStart"/>
      <w:r w:rsidRPr="00AD6D44">
        <w:rPr>
          <w:rFonts w:ascii="Times New Roman" w:eastAsia="Times New Roman" w:hAnsi="Times New Roman" w:cs="Times New Roman"/>
          <w:sz w:val="28"/>
        </w:rPr>
        <w:t>трафіку</w:t>
      </w:r>
      <w:proofErr w:type="spellEnd"/>
      <w:r w:rsidRPr="00AD6D44">
        <w:rPr>
          <w:rFonts w:ascii="Times New Roman" w:eastAsia="Times New Roman" w:hAnsi="Times New Roman" w:cs="Times New Roman"/>
          <w:sz w:val="28"/>
        </w:rPr>
        <w:t>, якщо за попередні 6 місяців виходило 100Мб даних на день) – за різким підвищенням кількості відправлених даних порівняно з середньостатистичними за період;</w:t>
      </w:r>
    </w:p>
    <w:p w:rsidR="00217E75" w:rsidRPr="00AD6D44" w:rsidRDefault="00217E75" w:rsidP="003B1E0A">
      <w:pPr>
        <w:widowControl w:val="0"/>
        <w:numPr>
          <w:ilvl w:val="0"/>
          <w:numId w:val="15"/>
        </w:numPr>
        <w:tabs>
          <w:tab w:val="left" w:pos="1530"/>
        </w:tabs>
        <w:autoSpaceDE w:val="0"/>
        <w:autoSpaceDN w:val="0"/>
        <w:spacing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Аномальне надсилання надмірно великої кількості даних поза </w:t>
      </w:r>
      <w:r w:rsidRPr="00AD6D44">
        <w:rPr>
          <w:rFonts w:ascii="Times New Roman" w:eastAsia="Times New Roman" w:hAnsi="Times New Roman" w:cs="Times New Roman"/>
          <w:sz w:val="28"/>
        </w:rPr>
        <w:lastRenderedPageBreak/>
        <w:t xml:space="preserve">периметром організації (наприклад, відправка протягом одного дня 10Гб </w:t>
      </w:r>
      <w:proofErr w:type="spellStart"/>
      <w:r w:rsidRPr="00AD6D44">
        <w:rPr>
          <w:rFonts w:ascii="Times New Roman" w:eastAsia="Times New Roman" w:hAnsi="Times New Roman" w:cs="Times New Roman"/>
          <w:sz w:val="28"/>
        </w:rPr>
        <w:t>трафіку</w:t>
      </w:r>
      <w:proofErr w:type="spellEnd"/>
      <w:r w:rsidRPr="00AD6D44">
        <w:rPr>
          <w:rFonts w:ascii="Times New Roman" w:eastAsia="Times New Roman" w:hAnsi="Times New Roman" w:cs="Times New Roman"/>
          <w:sz w:val="28"/>
        </w:rPr>
        <w:t>, якщо за попередні 6 місяців відправлялося 100Мб даних на день) – за різким підвищенням кількості отриманих даних у порівнянні з середньостатистичними за період;</w:t>
      </w:r>
    </w:p>
    <w:p w:rsidR="00217E75" w:rsidRPr="00AD6D44" w:rsidRDefault="00217E75" w:rsidP="003B1E0A">
      <w:pPr>
        <w:widowControl w:val="0"/>
        <w:numPr>
          <w:ilvl w:val="0"/>
          <w:numId w:val="15"/>
        </w:numPr>
        <w:tabs>
          <w:tab w:val="left" w:pos="1530"/>
        </w:tabs>
        <w:autoSpaceDE w:val="0"/>
        <w:autoSpaceDN w:val="0"/>
        <w:spacing w:before="87"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rPr>
        <w:t xml:space="preserve">Виконання шести етапів: очікування на неробочий час (наприклад, коли відсутні інші співробітники); підключення до мережі нового пристрою (наприклад, власного ноутбука) через гостьовий </w:t>
      </w:r>
      <w:proofErr w:type="spellStart"/>
      <w:r w:rsidRPr="00AD6D44">
        <w:rPr>
          <w:rFonts w:ascii="Times New Roman" w:eastAsia="Times New Roman" w:hAnsi="Times New Roman" w:cs="Times New Roman"/>
          <w:sz w:val="28"/>
        </w:rPr>
        <w:t>WiFi</w:t>
      </w:r>
      <w:proofErr w:type="spellEnd"/>
      <w:r w:rsidRPr="00AD6D44">
        <w:rPr>
          <w:rFonts w:ascii="Times New Roman" w:eastAsia="Times New Roman" w:hAnsi="Times New Roman" w:cs="Times New Roman"/>
          <w:sz w:val="28"/>
        </w:rPr>
        <w:t xml:space="preserve">; вхід до системи </w:t>
      </w:r>
      <w:proofErr w:type="spellStart"/>
      <w:r w:rsidRPr="00AD6D44">
        <w:rPr>
          <w:rFonts w:ascii="Times New Roman" w:eastAsia="Times New Roman" w:hAnsi="Times New Roman" w:cs="Times New Roman"/>
          <w:sz w:val="28"/>
        </w:rPr>
        <w:t>аутентифікації</w:t>
      </w:r>
      <w:proofErr w:type="spellEnd"/>
      <w:r w:rsidRPr="00AD6D44">
        <w:rPr>
          <w:rFonts w:ascii="Times New Roman" w:eastAsia="Times New Roman" w:hAnsi="Times New Roman" w:cs="Times New Roman"/>
          <w:sz w:val="28"/>
        </w:rPr>
        <w:t xml:space="preserve"> з першої спроби з чужого облікового запису (тобто легального </w:t>
      </w:r>
      <w:r w:rsidRPr="00AD6D44">
        <w:rPr>
          <w:rFonts w:ascii="Times New Roman" w:eastAsia="Times New Roman" w:hAnsi="Times New Roman" w:cs="Times New Roman"/>
          <w:sz w:val="28"/>
          <w:szCs w:val="28"/>
        </w:rPr>
        <w:t xml:space="preserve">користувача); завантаження помірно великого обсягу інформації на підключений пристрій з внутрішніх ресурсів мережі (наприклад, отримання протягом однієї години 2 </w:t>
      </w:r>
      <w:proofErr w:type="spellStart"/>
      <w:r w:rsidRPr="00AD6D44">
        <w:rPr>
          <w:rFonts w:ascii="Times New Roman" w:eastAsia="Times New Roman" w:hAnsi="Times New Roman" w:cs="Times New Roman"/>
          <w:sz w:val="28"/>
          <w:szCs w:val="28"/>
        </w:rPr>
        <w:t>Гб</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трафіку</w:t>
      </w:r>
      <w:proofErr w:type="spellEnd"/>
      <w:r w:rsidRPr="00AD6D44">
        <w:rPr>
          <w:rFonts w:ascii="Times New Roman" w:eastAsia="Times New Roman" w:hAnsi="Times New Roman" w:cs="Times New Roman"/>
          <w:sz w:val="28"/>
          <w:szCs w:val="28"/>
        </w:rPr>
        <w:t xml:space="preserve">, якщо за попередній період протягом 6 місяців виходило по 1 </w:t>
      </w:r>
      <w:proofErr w:type="spellStart"/>
      <w:r w:rsidRPr="00AD6D44">
        <w:rPr>
          <w:rFonts w:ascii="Times New Roman" w:eastAsia="Times New Roman" w:hAnsi="Times New Roman" w:cs="Times New Roman"/>
          <w:sz w:val="28"/>
          <w:szCs w:val="28"/>
        </w:rPr>
        <w:t>Гб</w:t>
      </w:r>
      <w:proofErr w:type="spellEnd"/>
      <w:r w:rsidRPr="00AD6D44">
        <w:rPr>
          <w:rFonts w:ascii="Times New Roman" w:eastAsia="Times New Roman" w:hAnsi="Times New Roman" w:cs="Times New Roman"/>
          <w:sz w:val="28"/>
          <w:szCs w:val="28"/>
        </w:rPr>
        <w:t xml:space="preserve"> даних на день); відсутність активності протягом деякого часу (наприклад, протягом однієї години); відключення пристрою від мережі – за цілою низкою ознак про мережеву активність, роботу сервера </w:t>
      </w:r>
      <w:proofErr w:type="spellStart"/>
      <w:r w:rsidRPr="00AD6D44">
        <w:rPr>
          <w:rFonts w:ascii="Times New Roman" w:eastAsia="Times New Roman" w:hAnsi="Times New Roman" w:cs="Times New Roman"/>
          <w:sz w:val="28"/>
          <w:szCs w:val="28"/>
        </w:rPr>
        <w:t>аутентифікації</w:t>
      </w:r>
      <w:proofErr w:type="spellEnd"/>
      <w:r w:rsidRPr="00AD6D44">
        <w:rPr>
          <w:rFonts w:ascii="Times New Roman" w:eastAsia="Times New Roman" w:hAnsi="Times New Roman" w:cs="Times New Roman"/>
          <w:sz w:val="28"/>
          <w:szCs w:val="28"/>
        </w:rPr>
        <w:t xml:space="preserve"> тощо, а також їх закономірності;</w:t>
      </w:r>
    </w:p>
    <w:p w:rsidR="00217E75" w:rsidRPr="00AD6D44" w:rsidRDefault="00217E75" w:rsidP="003B1E0A">
      <w:pPr>
        <w:widowControl w:val="0"/>
        <w:numPr>
          <w:ilvl w:val="0"/>
          <w:numId w:val="15"/>
        </w:numPr>
        <w:tabs>
          <w:tab w:val="left" w:pos="1530"/>
        </w:tabs>
        <w:autoSpaceDE w:val="0"/>
        <w:autoSpaceDN w:val="0"/>
        <w:spacing w:after="0" w:line="360" w:lineRule="auto"/>
        <w:ind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Виконання шести етапів: очікування робочого часу (тобто виконання працівником своїх посадових обов'язків); вхід до системи </w:t>
      </w:r>
      <w:proofErr w:type="spellStart"/>
      <w:r w:rsidRPr="00AD6D44">
        <w:rPr>
          <w:rFonts w:ascii="Times New Roman" w:eastAsia="Times New Roman" w:hAnsi="Times New Roman" w:cs="Times New Roman"/>
          <w:sz w:val="28"/>
        </w:rPr>
        <w:t>аутентифікації</w:t>
      </w:r>
      <w:proofErr w:type="spellEnd"/>
      <w:r w:rsidRPr="00AD6D44">
        <w:rPr>
          <w:rFonts w:ascii="Times New Roman" w:eastAsia="Times New Roman" w:hAnsi="Times New Roman" w:cs="Times New Roman"/>
          <w:sz w:val="28"/>
        </w:rPr>
        <w:t xml:space="preserve"> з першої спроби (тобто використання облікового запису легального користувача); запуск на власному комп'ютері програми пошуку та отримання персональних даних у мережі організації; завантаження помірно великого обсягу інформації на комп'ютер мережі з внутрішніх ресурсів; створення зашифрованого каналу передачі даних поза периметра організації; надсилання завантажених даних по створеному каналу на зовнішню IP адресу, що відноситься до розряду підозрілих (наприклад, розташований в іншій країні або належить конкуруючій організації).</w:t>
      </w:r>
    </w:p>
    <w:p w:rsidR="00217E75" w:rsidRPr="00AD6D44" w:rsidRDefault="00217E75" w:rsidP="00217E75">
      <w:pPr>
        <w:widowControl w:val="0"/>
        <w:autoSpaceDE w:val="0"/>
        <w:autoSpaceDN w:val="0"/>
        <w:spacing w:before="5" w:after="0" w:line="240" w:lineRule="auto"/>
        <w:rPr>
          <w:rFonts w:ascii="Times New Roman" w:eastAsia="Times New Roman" w:hAnsi="Times New Roman" w:cs="Times New Roman"/>
          <w:sz w:val="37"/>
          <w:szCs w:val="28"/>
        </w:rPr>
      </w:pPr>
    </w:p>
    <w:p w:rsidR="0023108A" w:rsidRDefault="0023108A"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pacing w:val="-5"/>
          <w:sz w:val="28"/>
          <w:szCs w:val="28"/>
        </w:rPr>
      </w:pPr>
      <w:bookmarkStart w:id="7" w:name="_bookmark12"/>
      <w:bookmarkEnd w:id="7"/>
    </w:p>
    <w:p w:rsidR="0023108A" w:rsidRDefault="0023108A"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pacing w:val="-5"/>
          <w:sz w:val="28"/>
          <w:szCs w:val="28"/>
        </w:rPr>
      </w:pPr>
    </w:p>
    <w:p w:rsidR="0023108A" w:rsidRDefault="0023108A"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pacing w:val="-5"/>
          <w:sz w:val="28"/>
          <w:szCs w:val="28"/>
        </w:rPr>
      </w:pPr>
    </w:p>
    <w:p w:rsidR="0023108A" w:rsidRDefault="0023108A"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pacing w:val="-5"/>
          <w:sz w:val="28"/>
          <w:szCs w:val="28"/>
        </w:rPr>
      </w:pPr>
    </w:p>
    <w:p w:rsidR="0023108A" w:rsidRDefault="0023108A"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pacing w:val="-5"/>
          <w:sz w:val="28"/>
          <w:szCs w:val="28"/>
        </w:rPr>
      </w:pPr>
    </w:p>
    <w:p w:rsidR="00217E75" w:rsidRPr="00AD6D44" w:rsidRDefault="00217E75" w:rsidP="00217E75">
      <w:pPr>
        <w:widowControl w:val="0"/>
        <w:tabs>
          <w:tab w:val="left" w:pos="4511"/>
        </w:tabs>
        <w:autoSpaceDE w:val="0"/>
        <w:autoSpaceDN w:val="0"/>
        <w:spacing w:after="0" w:line="240" w:lineRule="auto"/>
        <w:ind w:firstLine="709"/>
        <w:outlineLvl w:val="0"/>
        <w:rPr>
          <w:rFonts w:ascii="Times New Roman" w:eastAsia="Times New Roman" w:hAnsi="Times New Roman" w:cs="Times New Roman"/>
          <w:bCs/>
          <w:sz w:val="28"/>
          <w:szCs w:val="28"/>
        </w:rPr>
      </w:pPr>
      <w:r w:rsidRPr="00AD6D44">
        <w:rPr>
          <w:rFonts w:ascii="Times New Roman" w:eastAsia="Times New Roman" w:hAnsi="Times New Roman" w:cs="Times New Roman"/>
          <w:bCs/>
          <w:spacing w:val="-5"/>
          <w:sz w:val="28"/>
          <w:szCs w:val="28"/>
        </w:rPr>
        <w:lastRenderedPageBreak/>
        <w:t xml:space="preserve">2.4  </w:t>
      </w:r>
      <w:r w:rsidRPr="00AD6D44">
        <w:rPr>
          <w:rFonts w:ascii="Times New Roman" w:eastAsia="Times New Roman" w:hAnsi="Times New Roman" w:cs="Times New Roman"/>
          <w:bCs/>
          <w:sz w:val="28"/>
          <w:szCs w:val="28"/>
        </w:rPr>
        <w:t>Висновки</w:t>
      </w:r>
      <w:r w:rsidRPr="00AD6D44">
        <w:rPr>
          <w:rFonts w:ascii="Times New Roman" w:eastAsia="Times New Roman" w:hAnsi="Times New Roman" w:cs="Times New Roman"/>
          <w:bCs/>
          <w:spacing w:val="-8"/>
          <w:sz w:val="28"/>
          <w:szCs w:val="28"/>
        </w:rPr>
        <w:t xml:space="preserve"> </w:t>
      </w:r>
      <w:r w:rsidRPr="00AD6D44">
        <w:rPr>
          <w:rFonts w:ascii="Times New Roman" w:eastAsia="Times New Roman" w:hAnsi="Times New Roman" w:cs="Times New Roman"/>
          <w:bCs/>
          <w:sz w:val="28"/>
          <w:szCs w:val="28"/>
        </w:rPr>
        <w:t>до розділу 2</w:t>
      </w:r>
    </w:p>
    <w:p w:rsidR="00217E75" w:rsidRPr="00AD6D44" w:rsidRDefault="00217E75" w:rsidP="00217E75">
      <w:pPr>
        <w:widowControl w:val="0"/>
        <w:autoSpaceDE w:val="0"/>
        <w:autoSpaceDN w:val="0"/>
        <w:spacing w:after="0" w:line="240" w:lineRule="auto"/>
        <w:rPr>
          <w:rFonts w:ascii="Times New Roman" w:eastAsia="Times New Roman" w:hAnsi="Times New Roman" w:cs="Times New Roman"/>
          <w:b/>
          <w:sz w:val="30"/>
          <w:szCs w:val="28"/>
        </w:rPr>
      </w:pPr>
    </w:p>
    <w:p w:rsidR="00217E75" w:rsidRPr="00AD6D44" w:rsidRDefault="00217E75" w:rsidP="00217E75">
      <w:pPr>
        <w:widowControl w:val="0"/>
        <w:tabs>
          <w:tab w:val="left" w:pos="1530"/>
          <w:tab w:val="left" w:pos="3327"/>
          <w:tab w:val="left" w:pos="4454"/>
          <w:tab w:val="left" w:pos="4867"/>
          <w:tab w:val="left" w:pos="6593"/>
          <w:tab w:val="left" w:pos="7887"/>
          <w:tab w:val="left" w:pos="9081"/>
        </w:tabs>
        <w:autoSpaceDE w:val="0"/>
        <w:autoSpaceDN w:val="0"/>
        <w:spacing w:after="0" w:line="360"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pacing w:val="-2"/>
          <w:sz w:val="28"/>
        </w:rPr>
        <w:t>Подано</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2"/>
          <w:sz w:val="28"/>
        </w:rPr>
        <w:t>підхід</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10"/>
          <w:sz w:val="28"/>
        </w:rPr>
        <w:t>до</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2"/>
          <w:sz w:val="28"/>
        </w:rPr>
        <w:t>побудови</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2"/>
          <w:sz w:val="28"/>
        </w:rPr>
        <w:t>системи</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2"/>
          <w:sz w:val="28"/>
        </w:rPr>
        <w:t>аналізу</w:t>
      </w:r>
      <w:r w:rsidRPr="00AD6D44">
        <w:rPr>
          <w:rFonts w:ascii="Times New Roman" w:eastAsia="Times New Roman" w:hAnsi="Times New Roman" w:cs="Times New Roman"/>
          <w:sz w:val="28"/>
        </w:rPr>
        <w:t xml:space="preserve"> </w:t>
      </w:r>
      <w:r w:rsidRPr="00AD6D44">
        <w:rPr>
          <w:rFonts w:ascii="Times New Roman" w:eastAsia="Times New Roman" w:hAnsi="Times New Roman" w:cs="Times New Roman"/>
          <w:spacing w:val="-2"/>
          <w:sz w:val="28"/>
        </w:rPr>
        <w:t xml:space="preserve">поведінки </w:t>
      </w:r>
      <w:r w:rsidRPr="00AD6D44">
        <w:rPr>
          <w:rFonts w:ascii="Times New Roman" w:eastAsia="Times New Roman" w:hAnsi="Times New Roman" w:cs="Times New Roman"/>
          <w:sz w:val="28"/>
        </w:rPr>
        <w:t>користувачів у комп'ютерній мережі організації.</w:t>
      </w:r>
    </w:p>
    <w:p w:rsidR="00217E75" w:rsidRPr="00AD6D44" w:rsidRDefault="00217E75" w:rsidP="00217E75">
      <w:pPr>
        <w:widowControl w:val="0"/>
        <w:tabs>
          <w:tab w:val="left" w:pos="1530"/>
        </w:tabs>
        <w:autoSpaceDE w:val="0"/>
        <w:autoSpaceDN w:val="0"/>
        <w:spacing w:after="0" w:line="355"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Створено модель представлення великих даних про атаки інсайдерів у форматі </w:t>
      </w:r>
      <w:proofErr w:type="spellStart"/>
      <w:r w:rsidRPr="00AD6D44">
        <w:rPr>
          <w:rFonts w:ascii="Times New Roman" w:eastAsia="Times New Roman" w:hAnsi="Times New Roman" w:cs="Times New Roman"/>
          <w:sz w:val="28"/>
        </w:rPr>
        <w:t>NoSQL</w:t>
      </w:r>
      <w:proofErr w:type="spellEnd"/>
      <w:r w:rsidRPr="00AD6D44">
        <w:rPr>
          <w:rFonts w:ascii="Times New Roman" w:eastAsia="Times New Roman" w:hAnsi="Times New Roman" w:cs="Times New Roman"/>
          <w:sz w:val="28"/>
        </w:rPr>
        <w:t>, що включає модель інсайдера.</w:t>
      </w:r>
    </w:p>
    <w:p w:rsidR="00217E75" w:rsidRPr="00AD6D44" w:rsidRDefault="00217E75" w:rsidP="00217E75">
      <w:pPr>
        <w:widowControl w:val="0"/>
        <w:tabs>
          <w:tab w:val="left" w:pos="1530"/>
        </w:tabs>
        <w:autoSpaceDE w:val="0"/>
        <w:autoSpaceDN w:val="0"/>
        <w:spacing w:after="0" w:line="360"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Обґрунтовано вибір класифікаторів для роботи алгоритму на основі методів машинного навчання, включаючи їхню комбінацію.</w:t>
      </w:r>
    </w:p>
    <w:p w:rsidR="00217E75" w:rsidRPr="00AD6D44" w:rsidRDefault="00217E75" w:rsidP="00217E75">
      <w:pPr>
        <w:widowControl w:val="0"/>
        <w:tabs>
          <w:tab w:val="left" w:pos="1530"/>
        </w:tabs>
        <w:autoSpaceDE w:val="0"/>
        <w:autoSpaceDN w:val="0"/>
        <w:spacing w:after="0" w:line="355"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Розроблено модель та комплекс алгоритмів виявлення інсайдерів у комп'ютерній мережі на основі експертних правил та методів машинного навчання.</w:t>
      </w:r>
    </w:p>
    <w:p w:rsidR="00217E75" w:rsidRPr="00AD6D44" w:rsidRDefault="00217E75" w:rsidP="00217E75">
      <w:pPr>
        <w:widowControl w:val="0"/>
        <w:tabs>
          <w:tab w:val="left" w:pos="1530"/>
        </w:tabs>
        <w:autoSpaceDE w:val="0"/>
        <w:autoSpaceDN w:val="0"/>
        <w:spacing w:before="87" w:after="0" w:line="355"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Запропоновано схему обчислень результату роботи комплексу алгоритмів виявлення інсайдерів.</w:t>
      </w:r>
    </w:p>
    <w:p w:rsidR="00217E75" w:rsidRPr="00AD6D44" w:rsidRDefault="00217E75" w:rsidP="00217E75">
      <w:pPr>
        <w:widowControl w:val="0"/>
        <w:tabs>
          <w:tab w:val="left" w:pos="1530"/>
        </w:tabs>
        <w:autoSpaceDE w:val="0"/>
        <w:autoSpaceDN w:val="0"/>
        <w:spacing w:before="6" w:after="0" w:line="360" w:lineRule="auto"/>
        <w:ind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Описано типові сценарії </w:t>
      </w:r>
      <w:proofErr w:type="spellStart"/>
      <w:r w:rsidRPr="00AD6D44">
        <w:rPr>
          <w:rFonts w:ascii="Times New Roman" w:eastAsia="Times New Roman" w:hAnsi="Times New Roman" w:cs="Times New Roman"/>
          <w:sz w:val="28"/>
        </w:rPr>
        <w:t>інсайдерських</w:t>
      </w:r>
      <w:proofErr w:type="spellEnd"/>
      <w:r w:rsidRPr="00AD6D44">
        <w:rPr>
          <w:rFonts w:ascii="Times New Roman" w:eastAsia="Times New Roman" w:hAnsi="Times New Roman" w:cs="Times New Roman"/>
          <w:sz w:val="28"/>
        </w:rPr>
        <w:t xml:space="preserve"> атак, що складаються з трьох простих, двох складних та двох комплексних, які можуть бути використані для тестування алгоритмів виявлення інсайдерів у КС.</w:t>
      </w:r>
    </w:p>
    <w:p w:rsidR="00217E75" w:rsidRPr="00AD6D44" w:rsidRDefault="00217E75" w:rsidP="00217E75">
      <w:pPr>
        <w:widowControl w:val="0"/>
        <w:tabs>
          <w:tab w:val="left" w:pos="1530"/>
        </w:tabs>
        <w:autoSpaceDE w:val="0"/>
        <w:autoSpaceDN w:val="0"/>
        <w:spacing w:after="0" w:line="240" w:lineRule="auto"/>
        <w:rPr>
          <w:rFonts w:ascii="Times New Roman" w:eastAsia="Times New Roman" w:hAnsi="Times New Roman" w:cs="Times New Roman"/>
          <w:sz w:val="28"/>
        </w:rPr>
        <w:sectPr w:rsidR="00217E75" w:rsidRPr="00AD6D44" w:rsidSect="00217E75">
          <w:type w:val="nextColumn"/>
          <w:pgSz w:w="11910" w:h="16840"/>
          <w:pgMar w:top="851" w:right="851" w:bottom="851" w:left="1418" w:header="717" w:footer="0" w:gutter="0"/>
          <w:cols w:space="720"/>
        </w:sectPr>
      </w:pPr>
    </w:p>
    <w:p w:rsidR="00AD6D44" w:rsidRPr="00AD6D44" w:rsidRDefault="00AD6D44" w:rsidP="005D159B">
      <w:pPr>
        <w:widowControl w:val="0"/>
        <w:autoSpaceDE w:val="0"/>
        <w:autoSpaceDN w:val="0"/>
        <w:spacing w:before="87" w:after="0" w:line="360" w:lineRule="auto"/>
        <w:jc w:val="center"/>
        <w:outlineLvl w:val="0"/>
        <w:rPr>
          <w:rFonts w:ascii="Times New Roman" w:eastAsia="Times New Roman" w:hAnsi="Times New Roman" w:cs="Times New Roman"/>
          <w:bCs/>
          <w:sz w:val="28"/>
          <w:szCs w:val="28"/>
        </w:rPr>
      </w:pPr>
      <w:r w:rsidRPr="00AD6D44">
        <w:rPr>
          <w:rFonts w:ascii="Times New Roman" w:eastAsia="Times New Roman" w:hAnsi="Times New Roman" w:cs="Times New Roman"/>
          <w:bCs/>
          <w:sz w:val="28"/>
          <w:szCs w:val="28"/>
        </w:rPr>
        <w:lastRenderedPageBreak/>
        <w:t xml:space="preserve">МЕТОДИКА, АРХІТЕКТУРА ТА ПРОГРАМНА РЕАЛІЗАЦІЯ СИСТЕМИ ВИЯВЛЕННЯ ІНСАЙДЕРІВ У КОМП’ЮТЕРНИХ СИСТЕМАХ </w:t>
      </w:r>
    </w:p>
    <w:p w:rsidR="00AD6D44" w:rsidRPr="00AD6D44" w:rsidRDefault="00AD6D44" w:rsidP="00217E75">
      <w:pPr>
        <w:widowControl w:val="0"/>
        <w:autoSpaceDE w:val="0"/>
        <w:autoSpaceDN w:val="0"/>
        <w:spacing w:after="0" w:line="240" w:lineRule="auto"/>
        <w:rPr>
          <w:rFonts w:ascii="Times New Roman" w:eastAsia="Times New Roman" w:hAnsi="Times New Roman" w:cs="Times New Roman"/>
          <w:b/>
          <w:sz w:val="30"/>
          <w:szCs w:val="28"/>
        </w:rPr>
      </w:pPr>
    </w:p>
    <w:p w:rsidR="00AD6D44" w:rsidRPr="00AD6D44" w:rsidRDefault="00AD6D44" w:rsidP="00217E75">
      <w:pPr>
        <w:widowControl w:val="0"/>
        <w:tabs>
          <w:tab w:val="left" w:pos="1928"/>
          <w:tab w:val="left" w:pos="1929"/>
        </w:tabs>
        <w:autoSpaceDE w:val="0"/>
        <w:autoSpaceDN w:val="0"/>
        <w:spacing w:after="0" w:line="357" w:lineRule="auto"/>
        <w:ind w:firstLine="709"/>
        <w:rPr>
          <w:rFonts w:ascii="Times New Roman" w:eastAsia="Times New Roman" w:hAnsi="Times New Roman" w:cs="Times New Roman"/>
          <w:sz w:val="30"/>
        </w:rPr>
      </w:pPr>
      <w:r w:rsidRPr="00AD6D44">
        <w:rPr>
          <w:rFonts w:ascii="Times New Roman" w:eastAsia="Times New Roman" w:hAnsi="Times New Roman" w:cs="Times New Roman"/>
          <w:sz w:val="28"/>
        </w:rPr>
        <w:t xml:space="preserve">3. 1 Методика виявлення інсайдерів у комп’ютерних системах  </w:t>
      </w:r>
    </w:p>
    <w:p w:rsidR="00AD6D44" w:rsidRPr="00AD6D44" w:rsidRDefault="00AD6D44" w:rsidP="00217E75">
      <w:pPr>
        <w:widowControl w:val="0"/>
        <w:autoSpaceDE w:val="0"/>
        <w:autoSpaceDN w:val="0"/>
        <w:spacing w:before="8" w:after="0" w:line="240" w:lineRule="auto"/>
        <w:rPr>
          <w:rFonts w:ascii="Times New Roman" w:eastAsia="Times New Roman" w:hAnsi="Times New Roman" w:cs="Times New Roman"/>
          <w:b/>
          <w:sz w:val="37"/>
          <w:szCs w:val="28"/>
        </w:rPr>
      </w:pPr>
    </w:p>
    <w:p w:rsidR="00AD6D44" w:rsidRPr="00AD6D44" w:rsidRDefault="00AD6D44" w:rsidP="005D159B">
      <w:pPr>
        <w:widowControl w:val="0"/>
        <w:autoSpaceDE w:val="0"/>
        <w:autoSpaceDN w:val="0"/>
        <w:spacing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Запропонована методика виявлення інсайдерів у КС з використанням комбінування експертних правил, методів машинного навчання та обробки великих даних визначає основні етапи та кроки використання розроблених моделей та алгоритмів.</w:t>
      </w:r>
    </w:p>
    <w:p w:rsidR="00AD6D44" w:rsidRPr="00AD6D44" w:rsidRDefault="00AD6D44" w:rsidP="005D159B">
      <w:pPr>
        <w:widowControl w:val="0"/>
        <w:autoSpaceDE w:val="0"/>
        <w:autoSpaceDN w:val="0"/>
        <w:spacing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Методика виявлення інсайдерів у КС ґрунтується на процесі збору даних про асоційовану з користувачами мережну активність, </w:t>
      </w:r>
      <w:proofErr w:type="spellStart"/>
      <w:r w:rsidRPr="00AD6D44">
        <w:rPr>
          <w:rFonts w:ascii="Times New Roman" w:eastAsia="Times New Roman" w:hAnsi="Times New Roman" w:cs="Times New Roman"/>
          <w:sz w:val="28"/>
          <w:szCs w:val="28"/>
        </w:rPr>
        <w:t>розпаралелену</w:t>
      </w:r>
      <w:proofErr w:type="spellEnd"/>
      <w:r w:rsidRPr="00AD6D44">
        <w:rPr>
          <w:rFonts w:ascii="Times New Roman" w:eastAsia="Times New Roman" w:hAnsi="Times New Roman" w:cs="Times New Roman"/>
          <w:sz w:val="28"/>
          <w:szCs w:val="28"/>
        </w:rPr>
        <w:t xml:space="preserve"> попередню обробку даних з подальшим застосуванням алгоритмів на основі експертних правил та методів машинного навчання, а також остаточне виведення результатів аналізу в людино-орієнтованому вигляді. Методика заснована на трьох наступних етапах:</w:t>
      </w:r>
    </w:p>
    <w:p w:rsidR="00AD6D44" w:rsidRPr="00AD6D44" w:rsidRDefault="00AD6D44" w:rsidP="005D159B">
      <w:pPr>
        <w:widowControl w:val="0"/>
        <w:autoSpaceDE w:val="0"/>
        <w:autoSpaceDN w:val="0"/>
        <w:spacing w:before="1" w:after="0" w:line="24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Етап 1. Збір інформації та налаштування параметрів.</w:t>
      </w:r>
    </w:p>
    <w:p w:rsidR="00AD6D44" w:rsidRPr="00AD6D44" w:rsidRDefault="00AD6D44" w:rsidP="005D159B">
      <w:pPr>
        <w:widowControl w:val="0"/>
        <w:autoSpaceDE w:val="0"/>
        <w:autoSpaceDN w:val="0"/>
        <w:spacing w:before="158" w:after="0" w:line="362"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Етап 2. Застосування алгоритмів виявлення інсайдерів. Етап 3. Аналіз вихідних даних.</w:t>
      </w:r>
    </w:p>
    <w:p w:rsidR="00AD6D44" w:rsidRPr="00AD6D44" w:rsidRDefault="00AD6D44" w:rsidP="005D159B">
      <w:pPr>
        <w:widowControl w:val="0"/>
        <w:autoSpaceDE w:val="0"/>
        <w:autoSpaceDN w:val="0"/>
        <w:spacing w:after="0" w:line="360" w:lineRule="auto"/>
        <w:ind w:firstLine="1106"/>
        <w:jc w:val="both"/>
        <w:rPr>
          <w:rFonts w:ascii="Times New Roman" w:eastAsia="Times New Roman" w:hAnsi="Times New Roman" w:cs="Times New Roman"/>
          <w:sz w:val="17"/>
          <w:szCs w:val="28"/>
        </w:rPr>
      </w:pPr>
      <w:r w:rsidRPr="00AD6D44">
        <w:rPr>
          <w:rFonts w:ascii="Times New Roman" w:eastAsia="Times New Roman" w:hAnsi="Times New Roman" w:cs="Times New Roman"/>
          <w:sz w:val="28"/>
          <w:szCs w:val="28"/>
        </w:rPr>
        <w:t xml:space="preserve">Кожен елемент методики асоційований з діями одного з учасників: оператора або системи виявлення; також зазначені відповідності дій системи з компонентами, що їх реалізують. </w:t>
      </w:r>
    </w:p>
    <w:p w:rsidR="00AD6D44" w:rsidRPr="00AD6D44" w:rsidRDefault="00AD6D44" w:rsidP="005D159B">
      <w:pPr>
        <w:widowControl w:val="0"/>
        <w:autoSpaceDE w:val="0"/>
        <w:autoSpaceDN w:val="0"/>
        <w:spacing w:before="87" w:after="0" w:line="24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Опишемо етапи методики докладніше.</w:t>
      </w:r>
    </w:p>
    <w:p w:rsidR="00AD6D44" w:rsidRPr="00AD6D44" w:rsidRDefault="00AD6D44" w:rsidP="005D159B">
      <w:pPr>
        <w:widowControl w:val="0"/>
        <w:autoSpaceDE w:val="0"/>
        <w:autoSpaceDN w:val="0"/>
        <w:spacing w:before="158" w:after="0" w:line="24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Етап 1. Збір інформації та налаштування параметрів</w:t>
      </w:r>
    </w:p>
    <w:p w:rsidR="00AD6D44" w:rsidRPr="00AD6D44" w:rsidRDefault="00AD6D44" w:rsidP="005D159B">
      <w:pPr>
        <w:widowControl w:val="0"/>
        <w:tabs>
          <w:tab w:val="left" w:pos="851"/>
        </w:tabs>
        <w:autoSpaceDE w:val="0"/>
        <w:autoSpaceDN w:val="0"/>
        <w:spacing w:before="163"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На даному етапі відбувається збір інформації про мережевий </w:t>
      </w:r>
      <w:proofErr w:type="spellStart"/>
      <w:r w:rsidRPr="00AD6D44">
        <w:rPr>
          <w:rFonts w:ascii="Times New Roman" w:eastAsia="Times New Roman" w:hAnsi="Times New Roman" w:cs="Times New Roman"/>
          <w:sz w:val="28"/>
          <w:szCs w:val="28"/>
        </w:rPr>
        <w:t>трафік</w:t>
      </w:r>
      <w:proofErr w:type="spellEnd"/>
      <w:r w:rsidRPr="00AD6D44">
        <w:rPr>
          <w:rFonts w:ascii="Times New Roman" w:eastAsia="Times New Roman" w:hAnsi="Times New Roman" w:cs="Times New Roman"/>
          <w:sz w:val="28"/>
          <w:szCs w:val="28"/>
        </w:rPr>
        <w:t xml:space="preserve"> КС у відповідному для аналізу вигляді з наступним налаштуванням параметрів системи. Етап може бути поділений на наступні </w:t>
      </w:r>
      <w:proofErr w:type="spellStart"/>
      <w:r w:rsidRPr="00AD6D44">
        <w:rPr>
          <w:rFonts w:ascii="Times New Roman" w:eastAsia="Times New Roman" w:hAnsi="Times New Roman" w:cs="Times New Roman"/>
          <w:sz w:val="28"/>
          <w:szCs w:val="28"/>
        </w:rPr>
        <w:t>підетапи</w:t>
      </w:r>
      <w:proofErr w:type="spellEnd"/>
      <w:r w:rsidRPr="00AD6D44">
        <w:rPr>
          <w:rFonts w:ascii="Times New Roman" w:eastAsia="Times New Roman" w:hAnsi="Times New Roman" w:cs="Times New Roman"/>
          <w:sz w:val="28"/>
          <w:szCs w:val="28"/>
        </w:rPr>
        <w:t>:</w:t>
      </w:r>
    </w:p>
    <w:p w:rsidR="00AD6D44" w:rsidRPr="00AD6D44" w:rsidRDefault="00AD6D44" w:rsidP="003B1E0A">
      <w:pPr>
        <w:widowControl w:val="0"/>
        <w:numPr>
          <w:ilvl w:val="0"/>
          <w:numId w:val="17"/>
        </w:numPr>
        <w:tabs>
          <w:tab w:val="left" w:pos="851"/>
          <w:tab w:val="left" w:pos="1530"/>
        </w:tabs>
        <w:autoSpaceDE w:val="0"/>
        <w:autoSpaceDN w:val="0"/>
        <w:spacing w:after="0" w:line="35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формулювання завдання дослідження КС та визначення параметрів, за якими вона досліджуватиметься;</w:t>
      </w:r>
    </w:p>
    <w:p w:rsidR="00AD6D44" w:rsidRPr="00AD6D44" w:rsidRDefault="00AD6D44" w:rsidP="003B1E0A">
      <w:pPr>
        <w:widowControl w:val="0"/>
        <w:numPr>
          <w:ilvl w:val="0"/>
          <w:numId w:val="17"/>
        </w:numPr>
        <w:tabs>
          <w:tab w:val="left" w:pos="851"/>
          <w:tab w:val="left" w:pos="1530"/>
        </w:tabs>
        <w:autoSpaceDE w:val="0"/>
        <w:autoSpaceDN w:val="0"/>
        <w:spacing w:before="7" w:after="0" w:line="357"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вибір параметрів роботи системи, що дозволяє оператору вказати класифікатор для роботи методу машинного навчання, вибравши відповідний метод із набору реалізованих, а також комбінацію результатів роботи </w:t>
      </w:r>
      <w:r w:rsidRPr="00AD6D44">
        <w:rPr>
          <w:rFonts w:ascii="Times New Roman" w:eastAsia="Times New Roman" w:hAnsi="Times New Roman" w:cs="Times New Roman"/>
          <w:sz w:val="28"/>
        </w:rPr>
        <w:lastRenderedPageBreak/>
        <w:t>алгоритмів на основі експертних правил та методів машинного навчання;</w:t>
      </w:r>
    </w:p>
    <w:p w:rsidR="00AD6D44" w:rsidRPr="00AD6D44" w:rsidRDefault="00AD6D44" w:rsidP="003B1E0A">
      <w:pPr>
        <w:widowControl w:val="0"/>
        <w:numPr>
          <w:ilvl w:val="0"/>
          <w:numId w:val="17"/>
        </w:numPr>
        <w:tabs>
          <w:tab w:val="left" w:pos="851"/>
          <w:tab w:val="left" w:pos="1530"/>
        </w:tabs>
        <w:autoSpaceDE w:val="0"/>
        <w:autoSpaceDN w:val="0"/>
        <w:spacing w:before="4" w:after="0" w:line="357"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запуск процесу збирання інформації системою виявлення з серверів AAA, AD, DHCP та DNS; для збору використовуються відповідні агенти системи виявлення, що збирають повідомлення системних журналів, </w:t>
      </w:r>
      <w:proofErr w:type="spellStart"/>
      <w:r w:rsidRPr="00AD6D44">
        <w:rPr>
          <w:rFonts w:ascii="Times New Roman" w:eastAsia="Times New Roman" w:hAnsi="Times New Roman" w:cs="Times New Roman"/>
          <w:sz w:val="28"/>
        </w:rPr>
        <w:t>міжмережевих</w:t>
      </w:r>
      <w:proofErr w:type="spellEnd"/>
      <w:r w:rsidRPr="00AD6D44">
        <w:rPr>
          <w:rFonts w:ascii="Times New Roman" w:eastAsia="Times New Roman" w:hAnsi="Times New Roman" w:cs="Times New Roman"/>
          <w:sz w:val="28"/>
        </w:rPr>
        <w:t xml:space="preserve"> екранів та сторонніх програм, одержують дані з сенсорів і датчиків, що накопичують інформацію про завантаження мережі та навантаження </w:t>
      </w:r>
      <w:proofErr w:type="spellStart"/>
      <w:r w:rsidRPr="00AD6D44">
        <w:rPr>
          <w:rFonts w:ascii="Times New Roman" w:eastAsia="Times New Roman" w:hAnsi="Times New Roman" w:cs="Times New Roman"/>
          <w:sz w:val="28"/>
        </w:rPr>
        <w:t>хостів</w:t>
      </w:r>
      <w:proofErr w:type="spellEnd"/>
      <w:r w:rsidRPr="00AD6D44">
        <w:rPr>
          <w:rFonts w:ascii="Times New Roman" w:eastAsia="Times New Roman" w:hAnsi="Times New Roman" w:cs="Times New Roman"/>
          <w:sz w:val="28"/>
        </w:rPr>
        <w:t xml:space="preserve">, а також </w:t>
      </w:r>
      <w:proofErr w:type="spellStart"/>
      <w:r w:rsidRPr="00AD6D44">
        <w:rPr>
          <w:rFonts w:ascii="Times New Roman" w:eastAsia="Times New Roman" w:hAnsi="Times New Roman" w:cs="Times New Roman"/>
          <w:sz w:val="28"/>
        </w:rPr>
        <w:t>реєструючі</w:t>
      </w:r>
      <w:proofErr w:type="spellEnd"/>
      <w:r w:rsidRPr="00AD6D44">
        <w:rPr>
          <w:rFonts w:ascii="Times New Roman" w:eastAsia="Times New Roman" w:hAnsi="Times New Roman" w:cs="Times New Roman"/>
          <w:sz w:val="28"/>
        </w:rPr>
        <w:t xml:space="preserve"> повідомлення про порушення інформаційної безпеки;</w:t>
      </w:r>
    </w:p>
    <w:p w:rsidR="00AD6D44" w:rsidRPr="00AD6D44" w:rsidRDefault="00AD6D44" w:rsidP="003B1E0A">
      <w:pPr>
        <w:widowControl w:val="0"/>
        <w:numPr>
          <w:ilvl w:val="0"/>
          <w:numId w:val="17"/>
        </w:numPr>
        <w:tabs>
          <w:tab w:val="left" w:pos="851"/>
          <w:tab w:val="left" w:pos="1530"/>
        </w:tabs>
        <w:autoSpaceDE w:val="0"/>
        <w:autoSpaceDN w:val="0"/>
        <w:spacing w:before="9" w:after="0" w:line="355"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коригування даних оператором, що дозволяє внести деякі коригування в зібрані дані збільшення точності роботи алгоритмів виявлення;</w:t>
      </w:r>
    </w:p>
    <w:p w:rsidR="00AD6D44" w:rsidRPr="00AD6D44" w:rsidRDefault="00AD6D44" w:rsidP="003B1E0A">
      <w:pPr>
        <w:widowControl w:val="0"/>
        <w:numPr>
          <w:ilvl w:val="0"/>
          <w:numId w:val="17"/>
        </w:numPr>
        <w:tabs>
          <w:tab w:val="left" w:pos="851"/>
          <w:tab w:val="left" w:pos="1530"/>
        </w:tabs>
        <w:autoSpaceDE w:val="0"/>
        <w:autoSpaceDN w:val="0"/>
        <w:spacing w:before="9" w:after="0" w:line="357"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підсумкове формування поведінки алгоритмів виявлення інсайдерів (за допомогою компонентів системи виявлення, що забезпечують балансування навантаження), а також збереження інформації в базі даних (за допомогою відповідних компонентів роботи з БД).</w:t>
      </w:r>
    </w:p>
    <w:p w:rsidR="00AD6D44" w:rsidRPr="00AD6D44" w:rsidRDefault="00AD6D44" w:rsidP="005D159B">
      <w:pPr>
        <w:widowControl w:val="0"/>
        <w:autoSpaceDE w:val="0"/>
        <w:autoSpaceDN w:val="0"/>
        <w:spacing w:after="0" w:line="240" w:lineRule="auto"/>
        <w:ind w:firstLine="1106"/>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Етап 2. Застосування алгоритмів виявлення інсайдерів</w:t>
      </w:r>
    </w:p>
    <w:p w:rsidR="00AD6D44" w:rsidRPr="00AD6D44" w:rsidRDefault="00AD6D44" w:rsidP="005D159B">
      <w:pPr>
        <w:widowControl w:val="0"/>
        <w:autoSpaceDE w:val="0"/>
        <w:autoSpaceDN w:val="0"/>
        <w:spacing w:before="164" w:after="0" w:line="357"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На цьому етапі відбувається виявлення інсайдерів за допомогою розробленого комплексу алгоритмів, реалізованих у системі виявлення. Як вихідні дані використовуються дані, зібрані на Етапі 1. Етап 2 може бути поділений на наступні </w:t>
      </w:r>
      <w:proofErr w:type="spellStart"/>
      <w:r w:rsidRPr="00AD6D44">
        <w:rPr>
          <w:rFonts w:ascii="Times New Roman" w:eastAsia="Times New Roman" w:hAnsi="Times New Roman" w:cs="Times New Roman"/>
          <w:sz w:val="28"/>
          <w:szCs w:val="28"/>
        </w:rPr>
        <w:t>підетапи</w:t>
      </w:r>
      <w:proofErr w:type="spellEnd"/>
      <w:r w:rsidRPr="00AD6D44">
        <w:rPr>
          <w:rFonts w:ascii="Times New Roman" w:eastAsia="Times New Roman" w:hAnsi="Times New Roman" w:cs="Times New Roman"/>
          <w:sz w:val="28"/>
          <w:szCs w:val="28"/>
        </w:rPr>
        <w:t>:</w:t>
      </w:r>
    </w:p>
    <w:p w:rsidR="00AD6D44" w:rsidRPr="00AD6D44" w:rsidRDefault="00AD6D44" w:rsidP="003B1E0A">
      <w:pPr>
        <w:widowControl w:val="0"/>
        <w:numPr>
          <w:ilvl w:val="0"/>
          <w:numId w:val="17"/>
        </w:numPr>
        <w:tabs>
          <w:tab w:val="left" w:pos="1530"/>
        </w:tabs>
        <w:autoSpaceDE w:val="0"/>
        <w:autoSpaceDN w:val="0"/>
        <w:spacing w:before="5" w:after="0" w:line="35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побудова середовища для роботи алгоритмів після ручного запуску процесу оператором;</w:t>
      </w:r>
    </w:p>
    <w:p w:rsidR="00AD6D44" w:rsidRPr="00AD6D44" w:rsidRDefault="00AD6D44" w:rsidP="003B1E0A">
      <w:pPr>
        <w:widowControl w:val="0"/>
        <w:numPr>
          <w:ilvl w:val="0"/>
          <w:numId w:val="17"/>
        </w:numPr>
        <w:tabs>
          <w:tab w:val="left" w:pos="1530"/>
        </w:tabs>
        <w:autoSpaceDE w:val="0"/>
        <w:autoSpaceDN w:val="0"/>
        <w:spacing w:before="11" w:after="0" w:line="355"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виконання </w:t>
      </w:r>
      <w:proofErr w:type="spellStart"/>
      <w:r w:rsidRPr="00AD6D44">
        <w:rPr>
          <w:rFonts w:ascii="Times New Roman" w:eastAsia="Times New Roman" w:hAnsi="Times New Roman" w:cs="Times New Roman"/>
          <w:sz w:val="28"/>
        </w:rPr>
        <w:t>MapReduce</w:t>
      </w:r>
      <w:proofErr w:type="spellEnd"/>
      <w:r w:rsidRPr="00AD6D44">
        <w:rPr>
          <w:rFonts w:ascii="Times New Roman" w:eastAsia="Times New Roman" w:hAnsi="Times New Roman" w:cs="Times New Roman"/>
          <w:sz w:val="28"/>
        </w:rPr>
        <w:t xml:space="preserve"> для </w:t>
      </w:r>
      <w:proofErr w:type="spellStart"/>
      <w:r w:rsidRPr="00AD6D44">
        <w:rPr>
          <w:rFonts w:ascii="Times New Roman" w:eastAsia="Times New Roman" w:hAnsi="Times New Roman" w:cs="Times New Roman"/>
          <w:sz w:val="28"/>
        </w:rPr>
        <w:t>розпаралеленої</w:t>
      </w:r>
      <w:proofErr w:type="spellEnd"/>
      <w:r w:rsidRPr="00AD6D44">
        <w:rPr>
          <w:rFonts w:ascii="Times New Roman" w:eastAsia="Times New Roman" w:hAnsi="Times New Roman" w:cs="Times New Roman"/>
          <w:sz w:val="28"/>
        </w:rPr>
        <w:t xml:space="preserve"> обробки на декількох комп'ютерах з метою попередньої обробки даних (підрахунок кількості сесій, IP-пакетів, </w:t>
      </w:r>
      <w:proofErr w:type="spellStart"/>
      <w:r w:rsidRPr="00AD6D44">
        <w:rPr>
          <w:rFonts w:ascii="Times New Roman" w:eastAsia="Times New Roman" w:hAnsi="Times New Roman" w:cs="Times New Roman"/>
          <w:sz w:val="28"/>
        </w:rPr>
        <w:t>хостів</w:t>
      </w:r>
      <w:proofErr w:type="spellEnd"/>
      <w:r w:rsidRPr="00AD6D44">
        <w:rPr>
          <w:rFonts w:ascii="Times New Roman" w:eastAsia="Times New Roman" w:hAnsi="Times New Roman" w:cs="Times New Roman"/>
          <w:sz w:val="28"/>
        </w:rPr>
        <w:t xml:space="preserve"> тощо);</w:t>
      </w:r>
    </w:p>
    <w:p w:rsidR="00AD6D44" w:rsidRPr="00AD6D44" w:rsidRDefault="00AD6D44" w:rsidP="003B1E0A">
      <w:pPr>
        <w:widowControl w:val="0"/>
        <w:numPr>
          <w:ilvl w:val="0"/>
          <w:numId w:val="17"/>
        </w:numPr>
        <w:tabs>
          <w:tab w:val="left" w:pos="1530"/>
        </w:tabs>
        <w:autoSpaceDE w:val="0"/>
        <w:autoSpaceDN w:val="0"/>
        <w:spacing w:before="9" w:after="0" w:line="35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занесення результатів обробки </w:t>
      </w:r>
      <w:proofErr w:type="spellStart"/>
      <w:r w:rsidRPr="00AD6D44">
        <w:rPr>
          <w:rFonts w:ascii="Times New Roman" w:eastAsia="Times New Roman" w:hAnsi="Times New Roman" w:cs="Times New Roman"/>
          <w:sz w:val="28"/>
        </w:rPr>
        <w:t>MapReduce</w:t>
      </w:r>
      <w:proofErr w:type="spellEnd"/>
      <w:r w:rsidRPr="00AD6D44">
        <w:rPr>
          <w:rFonts w:ascii="Times New Roman" w:eastAsia="Times New Roman" w:hAnsi="Times New Roman" w:cs="Times New Roman"/>
          <w:sz w:val="28"/>
        </w:rPr>
        <w:t xml:space="preserve"> до бази даних для оперативної роботи з ними алгоритмів виявлення інсайдерів;</w:t>
      </w:r>
    </w:p>
    <w:p w:rsidR="00AD6D44" w:rsidRPr="00AD6D44" w:rsidRDefault="00AD6D44" w:rsidP="003B1E0A">
      <w:pPr>
        <w:widowControl w:val="0"/>
        <w:numPr>
          <w:ilvl w:val="0"/>
          <w:numId w:val="17"/>
        </w:numPr>
        <w:tabs>
          <w:tab w:val="left" w:pos="1530"/>
        </w:tabs>
        <w:autoSpaceDE w:val="0"/>
        <w:autoSpaceDN w:val="0"/>
        <w:spacing w:before="13" w:after="0" w:line="35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паралельний запуск алгоритмів із комплексу: на основі експертних правил (Rule-</w:t>
      </w:r>
      <w:proofErr w:type="spellStart"/>
      <w:r w:rsidRPr="00AD6D44">
        <w:rPr>
          <w:rFonts w:ascii="Times New Roman" w:eastAsia="Times New Roman" w:hAnsi="Times New Roman" w:cs="Times New Roman"/>
          <w:sz w:val="28"/>
        </w:rPr>
        <w:t>based</w:t>
      </w:r>
      <w:proofErr w:type="spellEnd"/>
      <w:r w:rsidRPr="00AD6D44">
        <w:rPr>
          <w:rFonts w:ascii="Times New Roman" w:eastAsia="Times New Roman" w:hAnsi="Times New Roman" w:cs="Times New Roman"/>
          <w:sz w:val="28"/>
        </w:rPr>
        <w:t>) та методів машинного навчання (</w:t>
      </w:r>
      <w:proofErr w:type="spellStart"/>
      <w:r w:rsidRPr="00AD6D44">
        <w:rPr>
          <w:rFonts w:ascii="Times New Roman" w:eastAsia="Times New Roman" w:hAnsi="Times New Roman" w:cs="Times New Roman"/>
          <w:sz w:val="28"/>
        </w:rPr>
        <w:t>Machine</w:t>
      </w:r>
      <w:proofErr w:type="spellEnd"/>
      <w:r w:rsidRPr="00AD6D44">
        <w:rPr>
          <w:rFonts w:ascii="Times New Roman" w:eastAsia="Times New Roman" w:hAnsi="Times New Roman" w:cs="Times New Roman"/>
          <w:sz w:val="28"/>
        </w:rPr>
        <w:t xml:space="preserve"> </w:t>
      </w:r>
      <w:proofErr w:type="spellStart"/>
      <w:r w:rsidRPr="00AD6D44">
        <w:rPr>
          <w:rFonts w:ascii="Times New Roman" w:eastAsia="Times New Roman" w:hAnsi="Times New Roman" w:cs="Times New Roman"/>
          <w:sz w:val="28"/>
        </w:rPr>
        <w:t>learning</w:t>
      </w:r>
      <w:proofErr w:type="spellEnd"/>
      <w:r w:rsidRPr="00AD6D44">
        <w:rPr>
          <w:rFonts w:ascii="Times New Roman" w:eastAsia="Times New Roman" w:hAnsi="Times New Roman" w:cs="Times New Roman"/>
          <w:sz w:val="28"/>
        </w:rPr>
        <w:t>);</w:t>
      </w:r>
    </w:p>
    <w:p w:rsidR="00AD6D44" w:rsidRPr="00AD6D44" w:rsidRDefault="00AD6D44" w:rsidP="003B1E0A">
      <w:pPr>
        <w:widowControl w:val="0"/>
        <w:numPr>
          <w:ilvl w:val="0"/>
          <w:numId w:val="17"/>
        </w:numPr>
        <w:tabs>
          <w:tab w:val="left" w:pos="1530"/>
        </w:tabs>
        <w:autoSpaceDE w:val="0"/>
        <w:autoSpaceDN w:val="0"/>
        <w:spacing w:before="7" w:after="0" w:line="357"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порівняння результатів роботи алгоритмів (об'єднання, перетин або вибір одного) для визначення варіації з найкращими показниками якості, за якою проводиться ідентифікація інсайдерів;</w:t>
      </w:r>
    </w:p>
    <w:p w:rsidR="00AD6D44" w:rsidRPr="00AD6D44" w:rsidRDefault="00AD6D44" w:rsidP="003B1E0A">
      <w:pPr>
        <w:widowControl w:val="0"/>
        <w:numPr>
          <w:ilvl w:val="0"/>
          <w:numId w:val="17"/>
        </w:numPr>
        <w:tabs>
          <w:tab w:val="left" w:pos="1530"/>
        </w:tabs>
        <w:autoSpaceDE w:val="0"/>
        <w:autoSpaceDN w:val="0"/>
        <w:spacing w:after="0" w:line="357"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lastRenderedPageBreak/>
        <w:t xml:space="preserve">Протягом роботи етапу 2 для роботи з </w:t>
      </w:r>
      <w:proofErr w:type="spellStart"/>
      <w:r w:rsidRPr="00AD6D44">
        <w:rPr>
          <w:rFonts w:ascii="Times New Roman" w:eastAsia="Times New Roman" w:hAnsi="Times New Roman" w:cs="Times New Roman"/>
          <w:sz w:val="28"/>
        </w:rPr>
        <w:t>MapReduce</w:t>
      </w:r>
      <w:proofErr w:type="spellEnd"/>
      <w:r w:rsidRPr="00AD6D44">
        <w:rPr>
          <w:rFonts w:ascii="Times New Roman" w:eastAsia="Times New Roman" w:hAnsi="Times New Roman" w:cs="Times New Roman"/>
          <w:sz w:val="28"/>
        </w:rPr>
        <w:t xml:space="preserve"> використовуються компоненти кореляції та індексування, для збереження результатів – компоненти роботи з базою даних.</w:t>
      </w:r>
    </w:p>
    <w:p w:rsidR="00AD6D44" w:rsidRPr="00AD6D44" w:rsidRDefault="00AD6D44" w:rsidP="005D159B">
      <w:pPr>
        <w:widowControl w:val="0"/>
        <w:autoSpaceDE w:val="0"/>
        <w:autoSpaceDN w:val="0"/>
        <w:spacing w:after="0" w:line="24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Етап 3. Аналіз вихідних даних</w:t>
      </w:r>
    </w:p>
    <w:p w:rsidR="00AD6D44" w:rsidRPr="00AD6D44" w:rsidRDefault="00AD6D44" w:rsidP="005D159B">
      <w:pPr>
        <w:widowControl w:val="0"/>
        <w:autoSpaceDE w:val="0"/>
        <w:autoSpaceDN w:val="0"/>
        <w:spacing w:before="164"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На даному етапі відбувається безпосереднє виведення результатів оператора, який був отриманий на попередньому етапі. Етап може бути поділений на наступні </w:t>
      </w:r>
      <w:proofErr w:type="spellStart"/>
      <w:r w:rsidRPr="00AD6D44">
        <w:rPr>
          <w:rFonts w:ascii="Times New Roman" w:eastAsia="Times New Roman" w:hAnsi="Times New Roman" w:cs="Times New Roman"/>
          <w:sz w:val="28"/>
          <w:szCs w:val="28"/>
        </w:rPr>
        <w:t>підетапи</w:t>
      </w:r>
      <w:proofErr w:type="spellEnd"/>
      <w:r w:rsidRPr="00AD6D44">
        <w:rPr>
          <w:rFonts w:ascii="Times New Roman" w:eastAsia="Times New Roman" w:hAnsi="Times New Roman" w:cs="Times New Roman"/>
          <w:sz w:val="28"/>
          <w:szCs w:val="28"/>
        </w:rPr>
        <w:t>, що виконуються:</w:t>
      </w:r>
    </w:p>
    <w:p w:rsidR="00AD6D44" w:rsidRPr="00AD6D44" w:rsidRDefault="00AD6D44" w:rsidP="003B1E0A">
      <w:pPr>
        <w:widowControl w:val="0"/>
        <w:numPr>
          <w:ilvl w:val="0"/>
          <w:numId w:val="17"/>
        </w:numPr>
        <w:tabs>
          <w:tab w:val="left" w:pos="1530"/>
        </w:tabs>
        <w:autoSpaceDE w:val="0"/>
        <w:autoSpaceDN w:val="0"/>
        <w:spacing w:after="0" w:line="355"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формування звіту, що систематизує та класифікує знайдених інсайдерів, включаючи позначки до сесій, зроблені алгоритмом на основі експертних правил;</w:t>
      </w:r>
    </w:p>
    <w:p w:rsidR="00AD6D44" w:rsidRPr="00AD6D44" w:rsidRDefault="00AD6D44" w:rsidP="003B1E0A">
      <w:pPr>
        <w:widowControl w:val="0"/>
        <w:numPr>
          <w:ilvl w:val="0"/>
          <w:numId w:val="17"/>
        </w:numPr>
        <w:tabs>
          <w:tab w:val="left" w:pos="1530"/>
        </w:tabs>
        <w:autoSpaceDE w:val="0"/>
        <w:autoSpaceDN w:val="0"/>
        <w:spacing w:before="8" w:after="0" w:line="240"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відображення результатів;</w:t>
      </w:r>
    </w:p>
    <w:p w:rsidR="00AD6D44" w:rsidRPr="00AD6D44" w:rsidRDefault="00AD6D44" w:rsidP="003B1E0A">
      <w:pPr>
        <w:widowControl w:val="0"/>
        <w:numPr>
          <w:ilvl w:val="0"/>
          <w:numId w:val="17"/>
        </w:numPr>
        <w:tabs>
          <w:tab w:val="left" w:pos="1530"/>
        </w:tabs>
        <w:autoSpaceDE w:val="0"/>
        <w:autoSpaceDN w:val="0"/>
        <w:spacing w:before="157" w:after="0" w:line="35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збереження даних, що дозволяє ознайомлюватися з отриманими результатами;</w:t>
      </w:r>
    </w:p>
    <w:p w:rsidR="00AD6D44" w:rsidRPr="00AD6D44" w:rsidRDefault="00AD6D44" w:rsidP="003B1E0A">
      <w:pPr>
        <w:widowControl w:val="0"/>
        <w:numPr>
          <w:ilvl w:val="0"/>
          <w:numId w:val="17"/>
        </w:numPr>
        <w:tabs>
          <w:tab w:val="left" w:pos="1530"/>
        </w:tabs>
        <w:autoSpaceDE w:val="0"/>
        <w:autoSpaceDN w:val="0"/>
        <w:spacing w:before="98" w:after="0" w:line="352" w:lineRule="auto"/>
        <w:ind w:left="0" w:firstLine="1106"/>
        <w:jc w:val="both"/>
        <w:rPr>
          <w:rFonts w:ascii="Times New Roman" w:eastAsia="Times New Roman" w:hAnsi="Times New Roman" w:cs="Times New Roman"/>
          <w:sz w:val="28"/>
        </w:rPr>
      </w:pPr>
      <w:r w:rsidRPr="00AD6D44">
        <w:rPr>
          <w:rFonts w:ascii="Times New Roman" w:eastAsia="Times New Roman" w:hAnsi="Times New Roman" w:cs="Times New Roman"/>
          <w:sz w:val="28"/>
        </w:rPr>
        <w:t>протягом роботи етапу для збереження результатів використовуються компоненти роботи з базою даних.</w:t>
      </w:r>
    </w:p>
    <w:p w:rsidR="00AD6D44" w:rsidRPr="00AD6D44" w:rsidRDefault="00AD6D44" w:rsidP="005D159B">
      <w:pPr>
        <w:widowControl w:val="0"/>
        <w:autoSpaceDE w:val="0"/>
        <w:autoSpaceDN w:val="0"/>
        <w:spacing w:before="8"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Для роботи методики необхідно: використання агентів збору інформації про функціонування КС, підтримка бази даних, можливість розподілених обчислень, налаштований метод машинного навчання (на наборах типової та </w:t>
      </w:r>
      <w:proofErr w:type="spellStart"/>
      <w:r w:rsidRPr="00AD6D44">
        <w:rPr>
          <w:rFonts w:ascii="Times New Roman" w:eastAsia="Times New Roman" w:hAnsi="Times New Roman" w:cs="Times New Roman"/>
          <w:sz w:val="28"/>
          <w:szCs w:val="28"/>
        </w:rPr>
        <w:t>інсайдерської</w:t>
      </w:r>
      <w:proofErr w:type="spellEnd"/>
      <w:r w:rsidRPr="00AD6D44">
        <w:rPr>
          <w:rFonts w:ascii="Times New Roman" w:eastAsia="Times New Roman" w:hAnsi="Times New Roman" w:cs="Times New Roman"/>
          <w:sz w:val="28"/>
          <w:szCs w:val="28"/>
        </w:rPr>
        <w:t xml:space="preserve"> поведінки користувачів), а також оболонка для візуалізації звітів.</w:t>
      </w:r>
    </w:p>
    <w:p w:rsidR="00AD6D44" w:rsidRPr="00AD6D44" w:rsidRDefault="00AD6D44" w:rsidP="005D159B">
      <w:pPr>
        <w:widowControl w:val="0"/>
        <w:autoSpaceDE w:val="0"/>
        <w:autoSpaceDN w:val="0"/>
        <w:spacing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Таким чином, вхідними даними методики є інформація про функціонування КС, проміжними даними – заповнена реальними даними модель представлення великих даних у форматі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а вихідними даними – звіт про виявлені інсайдери.</w:t>
      </w:r>
    </w:p>
    <w:p w:rsidR="00AD6D44" w:rsidRPr="00AD6D44" w:rsidRDefault="00AD6D44" w:rsidP="005D159B">
      <w:pPr>
        <w:widowControl w:val="0"/>
        <w:autoSpaceDE w:val="0"/>
        <w:autoSpaceDN w:val="0"/>
        <w:spacing w:before="4"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Важливою особливістю методики є її налаштування під точні вимоги оператора шляхом виконання кроку першого етапу "Вибір параметрів роботи системи", суть якої полягає в наступному - результати вибору параметрів системи на Етапі 1 безпосередньо впливають на роботу елементів системи на Етапі 2.</w:t>
      </w:r>
    </w:p>
    <w:p w:rsidR="00AD6D44" w:rsidRPr="00AD6D44" w:rsidRDefault="00AD6D44" w:rsidP="005D159B">
      <w:pPr>
        <w:widowControl w:val="0"/>
        <w:autoSpaceDE w:val="0"/>
        <w:autoSpaceDN w:val="0"/>
        <w:spacing w:after="0" w:line="360" w:lineRule="auto"/>
        <w:ind w:firstLine="1106"/>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Метод машинного навчання, застосований у методиці, може </w:t>
      </w:r>
      <w:r w:rsidRPr="00AD6D44">
        <w:rPr>
          <w:rFonts w:ascii="Times New Roman" w:eastAsia="Times New Roman" w:hAnsi="Times New Roman" w:cs="Times New Roman"/>
          <w:sz w:val="28"/>
          <w:szCs w:val="28"/>
        </w:rPr>
        <w:lastRenderedPageBreak/>
        <w:t xml:space="preserve">використовувати один із 8-ми класифікаторів, описаних раніше: DT, NB, k-NN, SVM, PV, WV, SV, </w:t>
      </w:r>
      <w:proofErr w:type="spellStart"/>
      <w:r w:rsidRPr="00AD6D44">
        <w:rPr>
          <w:rFonts w:ascii="Times New Roman" w:eastAsia="Times New Roman" w:hAnsi="Times New Roman" w:cs="Times New Roman"/>
          <w:sz w:val="28"/>
          <w:szCs w:val="28"/>
        </w:rPr>
        <w:t>Adaboost</w:t>
      </w:r>
      <w:proofErr w:type="spellEnd"/>
      <w:r w:rsidRPr="00AD6D44">
        <w:rPr>
          <w:rFonts w:ascii="Times New Roman" w:eastAsia="Times New Roman" w:hAnsi="Times New Roman" w:cs="Times New Roman"/>
          <w:sz w:val="28"/>
          <w:szCs w:val="28"/>
        </w:rPr>
        <w:t xml:space="preserve"> (перші 4 класифікатори є базовими, а останні 4 – їх комбінацією). Результати роботи алгоритмів на основі експертних правил і методів машинного навчання також можуть комбінуватися наступним чином: об'єднання, перетин, тільки 1-й, 2-й. Вибір класифікатора та підсумкової комбінації результатів впливає на якість виявлення інсайдерів, заходи якого були визначені як r, p, a, e, f. Отже, можливі такі різні групи заходів якості: 1 – під час роботи лише алгоритму з урахуванням експертних правил, 8 – під час роботи лише методу машинного навчання (для заданого класифікатора), та по 8 – для об'єднання та перетину їх результатів (1 алгоритм для кожного з 8-ми класифікаторів методу). Кожна з 25 груп (1+ 8 + 8 * 2) матиме власні значення заходів, які можуть мати різну значущість для оператора. І хоча класичної, що використовується також у роботи, є F-міра (f), тим не менш, для інших випадків інші заходи можуть мати більш пріоритетне значення.</w:t>
      </w:r>
    </w:p>
    <w:p w:rsidR="00AD6D44" w:rsidRPr="00AD6D44" w:rsidRDefault="00AD6D44" w:rsidP="00217E75">
      <w:pPr>
        <w:widowControl w:val="0"/>
        <w:autoSpaceDE w:val="0"/>
        <w:autoSpaceDN w:val="0"/>
        <w:spacing w:before="6"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Кожен із заходів може бути обраний як визначальний для свого завдання: повнота – важливим є те, скільки з перевірених користувачів ми визначили, як інсайдерів; точність – важливим і те, скільки з виявлених нами інсайдерів реально є такими; акуратність – важливим є те, якою є частка правильних передбачень інсайдерів та законних користувачів серед усіх, помилка – коли важливим є те, якою є частка неправильних передбачень інсайдерів та законних користувачів серед усіх розглянутих. Природно, оскільки дані відносні заходи (мають сенс часток або ймовірностей) обчислюються на підставі абсолютних – TP, TN, FP та FN, – останні також можуть бути використані як критерій важливості; однак, робота з абсолютними значеннями не завжди є доцільною.</w:t>
      </w:r>
    </w:p>
    <w:p w:rsidR="00AD6D44" w:rsidRPr="00AD6D44" w:rsidRDefault="00AD6D44" w:rsidP="00217E75">
      <w:pPr>
        <w:widowControl w:val="0"/>
        <w:autoSpaceDE w:val="0"/>
        <w:autoSpaceDN w:val="0"/>
        <w:spacing w:before="3" w:after="0" w:line="357"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Розглянемо застосування розроблених моделей та алгоритмів, описаних раніше більш докладно у методиці виявлення інсайдерів у КС.</w:t>
      </w:r>
    </w:p>
    <w:p w:rsidR="00AD6D44" w:rsidRPr="00AD6D44" w:rsidRDefault="00AD6D44" w:rsidP="00217E75">
      <w:pPr>
        <w:widowControl w:val="0"/>
        <w:autoSpaceDE w:val="0"/>
        <w:autoSpaceDN w:val="0"/>
        <w:spacing w:before="6" w:after="0" w:line="24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На етапі збору інформації:</w:t>
      </w:r>
    </w:p>
    <w:p w:rsidR="00AD6D44" w:rsidRPr="00AD6D44" w:rsidRDefault="00AD6D44" w:rsidP="003B1E0A">
      <w:pPr>
        <w:widowControl w:val="0"/>
        <w:numPr>
          <w:ilvl w:val="0"/>
          <w:numId w:val="17"/>
        </w:numPr>
        <w:tabs>
          <w:tab w:val="left" w:pos="1530"/>
        </w:tabs>
        <w:autoSpaceDE w:val="0"/>
        <w:autoSpaceDN w:val="0"/>
        <w:spacing w:before="162" w:after="0" w:line="355"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зібрані дані щодо поведінки користувачів поміщаються в модель уявлення великих даних про </w:t>
      </w:r>
      <w:proofErr w:type="spellStart"/>
      <w:r w:rsidRPr="00AD6D44">
        <w:rPr>
          <w:rFonts w:ascii="Times New Roman" w:eastAsia="Times New Roman" w:hAnsi="Times New Roman" w:cs="Times New Roman"/>
          <w:sz w:val="28"/>
        </w:rPr>
        <w:t>інсайдерські</w:t>
      </w:r>
      <w:proofErr w:type="spellEnd"/>
      <w:r w:rsidRPr="00AD6D44">
        <w:rPr>
          <w:rFonts w:ascii="Times New Roman" w:eastAsia="Times New Roman" w:hAnsi="Times New Roman" w:cs="Times New Roman"/>
          <w:sz w:val="28"/>
        </w:rPr>
        <w:t xml:space="preserve"> атаки для подальшої обробки;</w:t>
      </w:r>
    </w:p>
    <w:p w:rsidR="00AD6D44" w:rsidRPr="00AD6D44" w:rsidRDefault="00AD6D44" w:rsidP="003B1E0A">
      <w:pPr>
        <w:widowControl w:val="0"/>
        <w:numPr>
          <w:ilvl w:val="0"/>
          <w:numId w:val="17"/>
        </w:numPr>
        <w:tabs>
          <w:tab w:val="left" w:pos="1530"/>
        </w:tabs>
        <w:autoSpaceDE w:val="0"/>
        <w:autoSpaceDN w:val="0"/>
        <w:spacing w:before="8" w:after="0" w:line="350"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оператор проводить коригування вхідних даних, що беруться з моделі представлення великих даних про </w:t>
      </w:r>
      <w:proofErr w:type="spellStart"/>
      <w:r w:rsidRPr="00AD6D44">
        <w:rPr>
          <w:rFonts w:ascii="Times New Roman" w:eastAsia="Times New Roman" w:hAnsi="Times New Roman" w:cs="Times New Roman"/>
          <w:sz w:val="28"/>
        </w:rPr>
        <w:t>інсайдерські</w:t>
      </w:r>
      <w:proofErr w:type="spellEnd"/>
      <w:r w:rsidRPr="00AD6D44">
        <w:rPr>
          <w:rFonts w:ascii="Times New Roman" w:eastAsia="Times New Roman" w:hAnsi="Times New Roman" w:cs="Times New Roman"/>
          <w:sz w:val="28"/>
        </w:rPr>
        <w:t xml:space="preserve"> атаки;</w:t>
      </w:r>
    </w:p>
    <w:p w:rsidR="00AD6D44" w:rsidRPr="00AD6D44" w:rsidRDefault="00AD6D44" w:rsidP="003B1E0A">
      <w:pPr>
        <w:widowControl w:val="0"/>
        <w:numPr>
          <w:ilvl w:val="0"/>
          <w:numId w:val="17"/>
        </w:numPr>
        <w:tabs>
          <w:tab w:val="left" w:pos="1530"/>
        </w:tabs>
        <w:autoSpaceDE w:val="0"/>
        <w:autoSpaceDN w:val="0"/>
        <w:spacing w:before="14" w:after="0" w:line="352"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lastRenderedPageBreak/>
        <w:t>кориговані оператором дані зберігаються у базі даних; На етапі застосування алгоритмів виявлення інсайдерів:</w:t>
      </w:r>
    </w:p>
    <w:p w:rsidR="00AD6D44" w:rsidRPr="00AD6D44" w:rsidRDefault="00AD6D44" w:rsidP="003B1E0A">
      <w:pPr>
        <w:widowControl w:val="0"/>
        <w:numPr>
          <w:ilvl w:val="0"/>
          <w:numId w:val="17"/>
        </w:numPr>
        <w:tabs>
          <w:tab w:val="left" w:pos="1530"/>
        </w:tabs>
        <w:autoSpaceDE w:val="0"/>
        <w:autoSpaceDN w:val="0"/>
        <w:spacing w:before="7" w:after="0" w:line="352"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вихідні дані обробки за допомогою алгоритму розподілених обчислень </w:t>
      </w:r>
      <w:proofErr w:type="spellStart"/>
      <w:r w:rsidRPr="00AD6D44">
        <w:rPr>
          <w:rFonts w:ascii="Times New Roman" w:eastAsia="Times New Roman" w:hAnsi="Times New Roman" w:cs="Times New Roman"/>
          <w:sz w:val="28"/>
        </w:rPr>
        <w:t>MapReduce</w:t>
      </w:r>
      <w:proofErr w:type="spellEnd"/>
      <w:r w:rsidRPr="00AD6D44">
        <w:rPr>
          <w:rFonts w:ascii="Times New Roman" w:eastAsia="Times New Roman" w:hAnsi="Times New Roman" w:cs="Times New Roman"/>
          <w:sz w:val="28"/>
        </w:rPr>
        <w:t xml:space="preserve"> беруться з моделі бази даних;</w:t>
      </w:r>
    </w:p>
    <w:p w:rsidR="00AD6D44" w:rsidRPr="00AD6D44" w:rsidRDefault="00AD6D44" w:rsidP="003B1E0A">
      <w:pPr>
        <w:widowControl w:val="0"/>
        <w:numPr>
          <w:ilvl w:val="0"/>
          <w:numId w:val="17"/>
        </w:numPr>
        <w:tabs>
          <w:tab w:val="left" w:pos="1530"/>
        </w:tabs>
        <w:autoSpaceDE w:val="0"/>
        <w:autoSpaceDN w:val="0"/>
        <w:spacing w:before="98" w:after="0" w:line="352"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результати обробки алгоритмом розподілених обчислень </w:t>
      </w:r>
      <w:proofErr w:type="spellStart"/>
      <w:r w:rsidRPr="00AD6D44">
        <w:rPr>
          <w:rFonts w:ascii="Times New Roman" w:eastAsia="Times New Roman" w:hAnsi="Times New Roman" w:cs="Times New Roman"/>
          <w:sz w:val="28"/>
        </w:rPr>
        <w:t>MapReduce</w:t>
      </w:r>
      <w:proofErr w:type="spellEnd"/>
      <w:r w:rsidRPr="00AD6D44">
        <w:rPr>
          <w:rFonts w:ascii="Times New Roman" w:eastAsia="Times New Roman" w:hAnsi="Times New Roman" w:cs="Times New Roman"/>
          <w:sz w:val="28"/>
        </w:rPr>
        <w:t xml:space="preserve"> зберігаються у базі даних;</w:t>
      </w:r>
    </w:p>
    <w:p w:rsidR="00AD6D44" w:rsidRPr="00AD6D44" w:rsidRDefault="00AD6D44" w:rsidP="003B1E0A">
      <w:pPr>
        <w:widowControl w:val="0"/>
        <w:numPr>
          <w:ilvl w:val="0"/>
          <w:numId w:val="17"/>
        </w:numPr>
        <w:tabs>
          <w:tab w:val="left" w:pos="1530"/>
        </w:tabs>
        <w:autoSpaceDE w:val="0"/>
        <w:autoSpaceDN w:val="0"/>
        <w:spacing w:before="7" w:after="0" w:line="352"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sz w:val="28"/>
        </w:rPr>
        <w:t>усі вихідні дані, що надаються алгоритмам виявлення інсайдерів у КС, беруться із бази даних;</w:t>
      </w:r>
    </w:p>
    <w:p w:rsidR="00AD6D44" w:rsidRPr="00AD6D44" w:rsidRDefault="00AD6D44" w:rsidP="003B1E0A">
      <w:pPr>
        <w:widowControl w:val="0"/>
        <w:numPr>
          <w:ilvl w:val="0"/>
          <w:numId w:val="17"/>
        </w:numPr>
        <w:tabs>
          <w:tab w:val="left" w:pos="1530"/>
        </w:tabs>
        <w:autoSpaceDE w:val="0"/>
        <w:autoSpaceDN w:val="0"/>
        <w:spacing w:before="12" w:after="0" w:line="352"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sz w:val="28"/>
        </w:rPr>
        <w:t>обробка зібраних даних щодо поведінки користувача здійснюється алгоритмом на основі експертних правил;</w:t>
      </w:r>
    </w:p>
    <w:p w:rsidR="00AD6D44" w:rsidRPr="00AD6D44" w:rsidRDefault="00AD6D44" w:rsidP="003B1E0A">
      <w:pPr>
        <w:widowControl w:val="0"/>
        <w:numPr>
          <w:ilvl w:val="0"/>
          <w:numId w:val="17"/>
        </w:numPr>
        <w:tabs>
          <w:tab w:val="left" w:pos="1530"/>
        </w:tabs>
        <w:autoSpaceDE w:val="0"/>
        <w:autoSpaceDN w:val="0"/>
        <w:spacing w:before="7" w:after="0" w:line="357"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sz w:val="28"/>
        </w:rPr>
        <w:t>обробка зібраних даних про поведінку користувача здійснюється комплексом алгоритмів на основі експертних правил та методів машинного навчання;</w:t>
      </w:r>
    </w:p>
    <w:p w:rsidR="00AD6D44" w:rsidRPr="00AD6D44" w:rsidRDefault="00AD6D44" w:rsidP="003B1E0A">
      <w:pPr>
        <w:widowControl w:val="0"/>
        <w:numPr>
          <w:ilvl w:val="0"/>
          <w:numId w:val="17"/>
        </w:numPr>
        <w:tabs>
          <w:tab w:val="left" w:pos="1530"/>
        </w:tabs>
        <w:autoSpaceDE w:val="0"/>
        <w:autoSpaceDN w:val="0"/>
        <w:spacing w:after="0" w:line="352" w:lineRule="auto"/>
        <w:ind w:firstLine="710"/>
        <w:jc w:val="both"/>
        <w:rPr>
          <w:rFonts w:ascii="Times New Roman" w:eastAsia="Times New Roman" w:hAnsi="Times New Roman" w:cs="Times New Roman"/>
          <w:sz w:val="28"/>
        </w:rPr>
      </w:pPr>
      <w:r w:rsidRPr="00AD6D44">
        <w:rPr>
          <w:rFonts w:ascii="Times New Roman" w:eastAsia="Times New Roman" w:hAnsi="Times New Roman" w:cs="Times New Roman"/>
          <w:sz w:val="28"/>
        </w:rPr>
        <w:t>результати спільної обробки зібраних даних, а також ідентифіковані інсайдери зберігаються у базі даних;</w:t>
      </w:r>
    </w:p>
    <w:p w:rsidR="00AD6D44" w:rsidRPr="00AD6D44" w:rsidRDefault="00AD6D44" w:rsidP="00217E75">
      <w:pPr>
        <w:widowControl w:val="0"/>
        <w:autoSpaceDE w:val="0"/>
        <w:autoSpaceDN w:val="0"/>
        <w:spacing w:before="11" w:after="0" w:line="240" w:lineRule="auto"/>
        <w:ind w:left="1107" w:hanging="398"/>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u w:val="single"/>
        </w:rPr>
        <w:t>На етапі аналізу вихідних даних:</w:t>
      </w:r>
    </w:p>
    <w:p w:rsidR="00AD6D44" w:rsidRPr="00AD6D44" w:rsidRDefault="00AD6D44" w:rsidP="003B1E0A">
      <w:pPr>
        <w:widowControl w:val="0"/>
        <w:numPr>
          <w:ilvl w:val="0"/>
          <w:numId w:val="17"/>
        </w:numPr>
        <w:tabs>
          <w:tab w:val="left" w:pos="1530"/>
        </w:tabs>
        <w:autoSpaceDE w:val="0"/>
        <w:autoSpaceDN w:val="0"/>
        <w:spacing w:before="157" w:after="0" w:line="357"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формування звіту для оператора проводиться на підставі даних про </w:t>
      </w:r>
      <w:proofErr w:type="spellStart"/>
      <w:r w:rsidRPr="00AD6D44">
        <w:rPr>
          <w:rFonts w:ascii="Times New Roman" w:eastAsia="Times New Roman" w:hAnsi="Times New Roman" w:cs="Times New Roman"/>
          <w:sz w:val="28"/>
        </w:rPr>
        <w:t>інсайдерську</w:t>
      </w:r>
      <w:proofErr w:type="spellEnd"/>
      <w:r w:rsidRPr="00AD6D44">
        <w:rPr>
          <w:rFonts w:ascii="Times New Roman" w:eastAsia="Times New Roman" w:hAnsi="Times New Roman" w:cs="Times New Roman"/>
          <w:sz w:val="28"/>
        </w:rPr>
        <w:t xml:space="preserve"> діяльність, занесених до бази даних алгоритмами виявлення;</w:t>
      </w:r>
    </w:p>
    <w:p w:rsidR="00AD6D44" w:rsidRPr="00AD6D44" w:rsidRDefault="00AD6D44" w:rsidP="003B1E0A">
      <w:pPr>
        <w:widowControl w:val="0"/>
        <w:numPr>
          <w:ilvl w:val="0"/>
          <w:numId w:val="17"/>
        </w:numPr>
        <w:tabs>
          <w:tab w:val="left" w:pos="1530"/>
        </w:tabs>
        <w:autoSpaceDE w:val="0"/>
        <w:autoSpaceDN w:val="0"/>
        <w:spacing w:after="0" w:line="352"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відображення результатів проводиться на підставі даних, що зберігаються в базі даних;</w:t>
      </w:r>
    </w:p>
    <w:p w:rsidR="00AD6D44" w:rsidRPr="00AD6D44" w:rsidRDefault="00AD6D44" w:rsidP="003B1E0A">
      <w:pPr>
        <w:widowControl w:val="0"/>
        <w:numPr>
          <w:ilvl w:val="0"/>
          <w:numId w:val="17"/>
        </w:numPr>
        <w:tabs>
          <w:tab w:val="left" w:pos="1530"/>
        </w:tabs>
        <w:autoSpaceDE w:val="0"/>
        <w:autoSpaceDN w:val="0"/>
        <w:spacing w:before="10" w:after="0" w:line="355"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фінальні дані за звітами та інша статистична інформація (час проведення методики, коригування оператора тощо) зберігаються у базі даних.</w:t>
      </w:r>
    </w:p>
    <w:p w:rsidR="00AD6D44" w:rsidRPr="00AD6D44" w:rsidRDefault="00AD6D44" w:rsidP="00217E75">
      <w:pPr>
        <w:widowControl w:val="0"/>
        <w:autoSpaceDE w:val="0"/>
        <w:autoSpaceDN w:val="0"/>
        <w:spacing w:before="9"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Одним із найважливіших елементів методики є застосування моделі </w:t>
      </w:r>
      <w:proofErr w:type="spellStart"/>
      <w:r w:rsidRPr="00AD6D44">
        <w:rPr>
          <w:rFonts w:ascii="Times New Roman" w:eastAsia="Times New Roman" w:hAnsi="Times New Roman" w:cs="Times New Roman"/>
          <w:sz w:val="28"/>
          <w:szCs w:val="28"/>
        </w:rPr>
        <w:t>MapReduce</w:t>
      </w:r>
      <w:proofErr w:type="spellEnd"/>
      <w:r w:rsidRPr="00AD6D44">
        <w:rPr>
          <w:rFonts w:ascii="Times New Roman" w:eastAsia="Times New Roman" w:hAnsi="Times New Roman" w:cs="Times New Roman"/>
          <w:sz w:val="28"/>
          <w:szCs w:val="28"/>
        </w:rPr>
        <w:t xml:space="preserve">, призначеної для створення </w:t>
      </w:r>
      <w:proofErr w:type="spellStart"/>
      <w:r w:rsidRPr="00AD6D44">
        <w:rPr>
          <w:rFonts w:ascii="Times New Roman" w:eastAsia="Times New Roman" w:hAnsi="Times New Roman" w:cs="Times New Roman"/>
          <w:sz w:val="28"/>
          <w:szCs w:val="28"/>
        </w:rPr>
        <w:t>фреймворку</w:t>
      </w:r>
      <w:proofErr w:type="spellEnd"/>
      <w:r w:rsidRPr="00AD6D44">
        <w:rPr>
          <w:rFonts w:ascii="Times New Roman" w:eastAsia="Times New Roman" w:hAnsi="Times New Roman" w:cs="Times New Roman"/>
          <w:sz w:val="28"/>
          <w:szCs w:val="28"/>
        </w:rPr>
        <w:t xml:space="preserve"> для паралельних обчислень над великими даними. Також, методика включає запропоновані алгоритми і моделі, орієнтовані працювати з великими даними. Крім того, на останньому етапі методики за допомогою графів відбувається візуалізація великої кількості аналітичних даних - записів з моделі уявлення великих даних про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 що входить у реалізацію бази даних </w:t>
      </w:r>
      <w:proofErr w:type="spellStart"/>
      <w:r w:rsidRPr="00AD6D44">
        <w:rPr>
          <w:rFonts w:ascii="Times New Roman" w:eastAsia="Times New Roman" w:hAnsi="Times New Roman" w:cs="Times New Roman"/>
          <w:sz w:val="28"/>
          <w:szCs w:val="28"/>
        </w:rPr>
        <w:t>OrientDB</w:t>
      </w:r>
      <w:proofErr w:type="spellEnd"/>
      <w:r w:rsidRPr="00AD6D44">
        <w:rPr>
          <w:rFonts w:ascii="Times New Roman" w:eastAsia="Times New Roman" w:hAnsi="Times New Roman" w:cs="Times New Roman"/>
          <w:sz w:val="28"/>
          <w:szCs w:val="28"/>
        </w:rPr>
        <w:t>, що використовується для цього, і може бути віднесено до методів і технік аналізу великих даних.</w:t>
      </w:r>
    </w:p>
    <w:p w:rsidR="00AD6D44" w:rsidRPr="00AD6D44" w:rsidRDefault="00AD6D44" w:rsidP="00217E75">
      <w:pPr>
        <w:widowControl w:val="0"/>
        <w:tabs>
          <w:tab w:val="left" w:pos="1804"/>
        </w:tabs>
        <w:autoSpaceDE w:val="0"/>
        <w:autoSpaceDN w:val="0"/>
        <w:spacing w:before="87" w:after="0" w:line="362" w:lineRule="auto"/>
        <w:ind w:firstLine="709"/>
        <w:jc w:val="both"/>
        <w:outlineLvl w:val="0"/>
        <w:rPr>
          <w:rFonts w:ascii="Times New Roman" w:eastAsia="Times New Roman" w:hAnsi="Times New Roman" w:cs="Times New Roman"/>
          <w:bCs/>
          <w:sz w:val="28"/>
          <w:szCs w:val="28"/>
        </w:rPr>
      </w:pPr>
      <w:bookmarkStart w:id="8" w:name="_bookmark15"/>
      <w:bookmarkEnd w:id="8"/>
      <w:r w:rsidRPr="00AD6D44">
        <w:rPr>
          <w:rFonts w:ascii="Times New Roman" w:eastAsia="Times New Roman" w:hAnsi="Times New Roman" w:cs="Times New Roman"/>
          <w:bCs/>
          <w:sz w:val="28"/>
          <w:szCs w:val="28"/>
        </w:rPr>
        <w:lastRenderedPageBreak/>
        <w:t xml:space="preserve">3.2 Архітектура та програмна реалізація системи виявлення інсайдерів у комп’ютерних системах  </w:t>
      </w:r>
    </w:p>
    <w:p w:rsidR="00AD6D44" w:rsidRPr="00AD6D44" w:rsidRDefault="00AD6D44" w:rsidP="00217E75">
      <w:pPr>
        <w:widowControl w:val="0"/>
        <w:autoSpaceDE w:val="0"/>
        <w:autoSpaceDN w:val="0"/>
        <w:spacing w:after="0" w:line="362" w:lineRule="auto"/>
        <w:ind w:left="396" w:firstLine="710"/>
        <w:jc w:val="both"/>
        <w:rPr>
          <w:rFonts w:ascii="Times New Roman" w:eastAsia="Times New Roman" w:hAnsi="Times New Roman" w:cs="Times New Roman"/>
          <w:b/>
          <w:sz w:val="28"/>
          <w:szCs w:val="28"/>
        </w:rPr>
      </w:pPr>
    </w:p>
    <w:p w:rsidR="005D159B" w:rsidRDefault="005D159B" w:rsidP="005D159B">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Наведемо опис компонентів кожного з рівнів та їх взаємодії. Рівень мережі та даних містить компоненти для збирання повідомлень та іншої інформації від багатьох джерел. До перших належать такі: повідомлення із системних журналів, що включають дані про час створення повідомлень та їх важливість; повідомлення із системних журналів </w:t>
      </w:r>
      <w:proofErr w:type="spellStart"/>
      <w:r w:rsidRPr="00AD6D44">
        <w:rPr>
          <w:rFonts w:ascii="Times New Roman" w:eastAsia="Times New Roman" w:hAnsi="Times New Roman" w:cs="Times New Roman"/>
          <w:sz w:val="28"/>
          <w:szCs w:val="28"/>
        </w:rPr>
        <w:t>міжмережевих</w:t>
      </w:r>
      <w:proofErr w:type="spellEnd"/>
      <w:r w:rsidRPr="00AD6D44">
        <w:rPr>
          <w:rFonts w:ascii="Times New Roman" w:eastAsia="Times New Roman" w:hAnsi="Times New Roman" w:cs="Times New Roman"/>
          <w:sz w:val="28"/>
          <w:szCs w:val="28"/>
        </w:rPr>
        <w:t xml:space="preserve"> екранів, що включають дані про TCP- та UDP-сесії (номер сесії, прапори TCP-повідомлень, час відкриття сесії, час завершення сесії); дані від сторонніх програм, наприклад, відомості про потенційно небезпечні програми від антивірусних програм. До інших відносяться: дані з сенсорів та датчиків – кількість підключених пристроїв, кількість портів, що використовуються, а також інформація про завантаження мережі – дані про кількість переданого та отриманого </w:t>
      </w:r>
      <w:proofErr w:type="spellStart"/>
      <w:r w:rsidRPr="00AD6D44">
        <w:rPr>
          <w:rFonts w:ascii="Times New Roman" w:eastAsia="Times New Roman" w:hAnsi="Times New Roman" w:cs="Times New Roman"/>
          <w:sz w:val="28"/>
          <w:szCs w:val="28"/>
        </w:rPr>
        <w:t>трафіку</w:t>
      </w:r>
      <w:proofErr w:type="spellEnd"/>
      <w:r w:rsidRPr="00AD6D44">
        <w:rPr>
          <w:rFonts w:ascii="Times New Roman" w:eastAsia="Times New Roman" w:hAnsi="Times New Roman" w:cs="Times New Roman"/>
          <w:sz w:val="28"/>
          <w:szCs w:val="28"/>
        </w:rPr>
        <w:t xml:space="preserve">, статистика за використовуваними програмами; дані про навантаження на </w:t>
      </w:r>
      <w:proofErr w:type="spellStart"/>
      <w:r w:rsidRPr="00AD6D44">
        <w:rPr>
          <w:rFonts w:ascii="Times New Roman" w:eastAsia="Times New Roman" w:hAnsi="Times New Roman" w:cs="Times New Roman"/>
          <w:sz w:val="28"/>
          <w:szCs w:val="28"/>
        </w:rPr>
        <w:t>хостах</w:t>
      </w:r>
      <w:proofErr w:type="spellEnd"/>
      <w:r w:rsidRPr="00AD6D44">
        <w:rPr>
          <w:rFonts w:ascii="Times New Roman" w:eastAsia="Times New Roman" w:hAnsi="Times New Roman" w:cs="Times New Roman"/>
          <w:sz w:val="28"/>
          <w:szCs w:val="28"/>
        </w:rPr>
        <w:t>, включаючи відомості про завантаження процесора, кількість запущених програм, завантаження жорсткого диска, завантаження оперативної пам'яті.</w:t>
      </w:r>
    </w:p>
    <w:p w:rsidR="00FD6383" w:rsidRPr="00AD6D44" w:rsidRDefault="00FD6383" w:rsidP="00FD6383">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З кожним збирачем інформації пов'язаний окремий компонент рівня – агент збору даних, що перетворює інформацію на єдиний вид. Так, наприклад, агент для повідомлень системних журналів здійснює перетворення повідомлень з формату </w:t>
      </w:r>
      <w:proofErr w:type="spellStart"/>
      <w:r w:rsidRPr="00AD6D44">
        <w:rPr>
          <w:rFonts w:ascii="Times New Roman" w:eastAsia="Times New Roman" w:hAnsi="Times New Roman" w:cs="Times New Roman"/>
          <w:sz w:val="28"/>
          <w:szCs w:val="28"/>
        </w:rPr>
        <w:t>Syslog</w:t>
      </w:r>
      <w:proofErr w:type="spellEnd"/>
      <w:r w:rsidRPr="00AD6D44">
        <w:rPr>
          <w:rFonts w:ascii="Times New Roman" w:eastAsia="Times New Roman" w:hAnsi="Times New Roman" w:cs="Times New Roman"/>
          <w:sz w:val="28"/>
          <w:szCs w:val="28"/>
        </w:rPr>
        <w:t xml:space="preserve"> у формат </w:t>
      </w:r>
      <w:proofErr w:type="spellStart"/>
      <w:r w:rsidRPr="00AD6D44">
        <w:rPr>
          <w:rFonts w:ascii="Times New Roman" w:eastAsia="Times New Roman" w:hAnsi="Times New Roman" w:cs="Times New Roman"/>
          <w:sz w:val="28"/>
          <w:szCs w:val="28"/>
        </w:rPr>
        <w:t>csv</w:t>
      </w:r>
      <w:proofErr w:type="spellEnd"/>
      <w:r w:rsidRPr="00AD6D44">
        <w:rPr>
          <w:rFonts w:ascii="Times New Roman" w:eastAsia="Times New Roman" w:hAnsi="Times New Roman" w:cs="Times New Roman"/>
          <w:sz w:val="28"/>
          <w:szCs w:val="28"/>
        </w:rPr>
        <w:t>, агент для даних із сенсорів та датчиків – забезпечує роздільний збір отриманої інформації за такими категоріями: кількість підключених пристроїв, кількість портів, що використовуються і т.д.</w:t>
      </w:r>
    </w:p>
    <w:p w:rsidR="00FD6383" w:rsidRPr="00AD6D44" w:rsidRDefault="00FD6383" w:rsidP="00FD6383">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Отримана інформація відправляється на окремий компонент рівня – шину даних, призначену для поширення даних про події безпеки та їх гарантовану доставку. Через велику кількість вхідних даних можливі навантаження системи, для запобігання чого, зокрема, призначений наступний рівень.</w:t>
      </w:r>
    </w:p>
    <w:p w:rsidR="00FD6383" w:rsidRPr="00AD6D44" w:rsidRDefault="00FD6383" w:rsidP="00FD6383">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Першим на рівні попередньої обробки інформації та подій безпеки розташований компонент балансування та поділу навантаження, що забезпечує рівномірну обробку інформації, зібраної датчиками на попередньому рівні. Цей </w:t>
      </w:r>
      <w:r w:rsidRPr="00AD6D44">
        <w:rPr>
          <w:rFonts w:ascii="Times New Roman" w:eastAsia="Times New Roman" w:hAnsi="Times New Roman" w:cs="Times New Roman"/>
          <w:sz w:val="28"/>
          <w:szCs w:val="28"/>
        </w:rPr>
        <w:lastRenderedPageBreak/>
        <w:t xml:space="preserve">компонент забезпечує розподіл інформації між рештою компонентів: кілька компонентів кореляції та індексування, включаючи перетворення даних за допомогою парадигми </w:t>
      </w:r>
      <w:proofErr w:type="spellStart"/>
      <w:r w:rsidRPr="00AD6D44">
        <w:rPr>
          <w:rFonts w:ascii="Times New Roman" w:eastAsia="Times New Roman" w:hAnsi="Times New Roman" w:cs="Times New Roman"/>
          <w:sz w:val="28"/>
          <w:szCs w:val="28"/>
        </w:rPr>
        <w:t>MapReduce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MapReduce</w:t>
      </w:r>
      <w:proofErr w:type="spellEnd"/>
      <w:r w:rsidRPr="00AD6D44">
        <w:rPr>
          <w:rFonts w:ascii="Times New Roman" w:eastAsia="Times New Roman" w:hAnsi="Times New Roman" w:cs="Times New Roman"/>
          <w:sz w:val="28"/>
          <w:szCs w:val="28"/>
        </w:rPr>
        <w:t xml:space="preserve"> забезпечує роботу розподілених обчислень над великими даними, що збираються, і складається з трьох кроків: класифікації даних, попередньої обробки зібраної інформації та їх згортки. Все це забезпечує довготривале зберігання даних (шляхом використання відповідного компонента).</w:t>
      </w:r>
    </w:p>
    <w:p w:rsidR="00AD6D44" w:rsidRPr="00AD6D44" w:rsidRDefault="00AD6D44" w:rsidP="005D159B">
      <w:pPr>
        <w:widowControl w:val="0"/>
        <w:autoSpaceDE w:val="0"/>
        <w:autoSpaceDN w:val="0"/>
        <w:spacing w:before="10" w:after="0" w:line="240" w:lineRule="auto"/>
        <w:rPr>
          <w:rFonts w:ascii="Times New Roman" w:eastAsia="Times New Roman" w:hAnsi="Times New Roman" w:cs="Times New Roman"/>
          <w:sz w:val="20"/>
          <w:szCs w:val="28"/>
        </w:rPr>
      </w:pPr>
      <w:r w:rsidRPr="00AD6D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0528" behindDoc="1" locked="0" layoutInCell="1" allowOverlap="1" wp14:anchorId="538CB9F3" wp14:editId="58C68062">
                <wp:simplePos x="0" y="0"/>
                <wp:positionH relativeFrom="page">
                  <wp:posOffset>3538855</wp:posOffset>
                </wp:positionH>
                <wp:positionV relativeFrom="page">
                  <wp:posOffset>3373120</wp:posOffset>
                </wp:positionV>
                <wp:extent cx="1239520" cy="85090"/>
                <wp:effectExtent l="0" t="0" r="0" b="0"/>
                <wp:wrapNone/>
                <wp:docPr id="360" name="docshape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9520" cy="85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6D44" w:rsidRDefault="00AD6D44" w:rsidP="00AD6D44">
                            <w:pPr>
                              <w:spacing w:line="133" w:lineRule="exact"/>
                              <w:rPr>
                                <w:rFonts w:ascii="Arial" w:hAnsi="Arial"/>
                                <w:sz w:val="12"/>
                              </w:rPr>
                            </w:pPr>
                            <w:r>
                              <w:rPr>
                                <w:rFonts w:ascii="Arial" w:hAnsi="Arial"/>
                                <w:sz w:val="12"/>
                              </w:rPr>
                              <w:t>Компонент роботи з базою даних</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45" o:spid="_x0000_s1028" type="#_x0000_t202" style="position:absolute;margin-left:278.65pt;margin-top:265.6pt;width:97.6pt;height:6.7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" filled="f" stroked="f">
                <v:textbox inset="0,0,0,0">
                  <w:txbxContent>
                    <w:p w:rsidR="00AD6D44" w:rsidRDefault="00AD6D44" w:rsidP="00AD6D44">
                      <w:pPr>
                        <w:spacing w:line="133" w:lineRule="exact"/>
                        <w:rPr>
                          <w:rFonts w:ascii="Arial" w:hAnsi="Arial"/>
                          <w:sz w:val="12"/>
                        </w:rPr>
                      </w:pPr>
                      <w:r>
                        <w:rPr>
                          <w:rFonts w:ascii="Arial" w:hAnsi="Arial"/>
                          <w:sz w:val="12"/>
                        </w:rPr>
                        <w:t>Компонент роботи з базою даних</w:t>
                      </w:r>
                    </w:p>
                  </w:txbxContent>
                </v:textbox>
                <w10:wrap anchorx="page" anchory="page"/>
              </v:shape>
            </w:pict>
          </mc:Fallback>
        </mc:AlternateContent>
      </w:r>
      <w:r w:rsidRPr="00AD6D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1552" behindDoc="1" locked="0" layoutInCell="1" allowOverlap="1" wp14:anchorId="52381906" wp14:editId="4D24EAD3">
                <wp:simplePos x="0" y="0"/>
                <wp:positionH relativeFrom="page">
                  <wp:posOffset>3604260</wp:posOffset>
                </wp:positionH>
                <wp:positionV relativeFrom="page">
                  <wp:posOffset>3323590</wp:posOffset>
                </wp:positionV>
                <wp:extent cx="1245870" cy="85090"/>
                <wp:effectExtent l="0" t="0" r="0" b="0"/>
                <wp:wrapNone/>
                <wp:docPr id="359" name="docshape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5870" cy="85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6D44" w:rsidRDefault="00AD6D44" w:rsidP="00AD6D44">
                            <w:pPr>
                              <w:spacing w:line="133" w:lineRule="exact"/>
                              <w:rPr>
                                <w:rFonts w:ascii="Arial" w:hAnsi="Arial"/>
                                <w:sz w:val="12"/>
                              </w:rPr>
                            </w:pPr>
                            <w:r>
                              <w:rPr>
                                <w:rFonts w:ascii="Arial" w:hAnsi="Arial"/>
                                <w:sz w:val="12"/>
                              </w:rPr>
                              <w:t>Компонент роботи з базою даних</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346" o:spid="_x0000_s1029" type="#_x0000_t202" style="position:absolute;margin-left:283.8pt;margin-top:261.7pt;width:98.1pt;height:6.7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" filled="f" stroked="f">
                <v:textbox inset="0,0,0,0">
                  <w:txbxContent>
                    <w:p w:rsidR="00AD6D44" w:rsidRDefault="00AD6D44" w:rsidP="00AD6D44">
                      <w:pPr>
                        <w:spacing w:line="133" w:lineRule="exact"/>
                        <w:rPr>
                          <w:rFonts w:ascii="Arial" w:hAnsi="Arial"/>
                          <w:sz w:val="12"/>
                        </w:rPr>
                      </w:pPr>
                      <w:r>
                        <w:rPr>
                          <w:rFonts w:ascii="Arial" w:hAnsi="Arial"/>
                          <w:sz w:val="12"/>
                        </w:rPr>
                        <w:t>Компонент роботи з базою даних</w:t>
                      </w:r>
                    </w:p>
                  </w:txbxContent>
                </v:textbox>
                <w10:wrap anchorx="page" anchory="page"/>
              </v:shape>
            </w:pict>
          </mc:Fallback>
        </mc:AlternateContent>
      </w:r>
      <w:r w:rsidRPr="00AD6D44">
        <w:rPr>
          <w:rFonts w:ascii="Times New Roman" w:eastAsia="Times New Roman" w:hAnsi="Times New Roman" w:cs="Times New Roman"/>
          <w:noProof/>
          <w:sz w:val="20"/>
          <w:szCs w:val="28"/>
          <w:lang w:eastAsia="uk-UA"/>
        </w:rPr>
        <w:drawing>
          <wp:inline distT="0" distB="0" distL="0" distR="0" wp14:anchorId="1C516CDB" wp14:editId="7AC9DCFB">
            <wp:extent cx="5979160" cy="4333240"/>
            <wp:effectExtent l="0" t="0" r="2540" b="0"/>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79160" cy="4333240"/>
                    </a:xfrm>
                    <a:prstGeom prst="rect">
                      <a:avLst/>
                    </a:prstGeom>
                    <a:noFill/>
                    <a:ln>
                      <a:noFill/>
                    </a:ln>
                  </pic:spPr>
                </pic:pic>
              </a:graphicData>
            </a:graphic>
          </wp:inline>
        </w:drawing>
      </w:r>
    </w:p>
    <w:p w:rsidR="00AD6D44" w:rsidRPr="00AD6D44" w:rsidRDefault="00AD6D44" w:rsidP="00217E75">
      <w:pPr>
        <w:widowControl w:val="0"/>
        <w:autoSpaceDE w:val="0"/>
        <w:autoSpaceDN w:val="0"/>
        <w:spacing w:before="149" w:after="0" w:line="362" w:lineRule="auto"/>
        <w:ind w:left="396"/>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Рисунок 3.1 – Архітектура системи виявлення інсайдерів на основі обробки мережевого </w:t>
      </w:r>
      <w:proofErr w:type="spellStart"/>
      <w:r w:rsidRPr="00AD6D44">
        <w:rPr>
          <w:rFonts w:ascii="Times New Roman" w:eastAsia="Times New Roman" w:hAnsi="Times New Roman" w:cs="Times New Roman"/>
          <w:sz w:val="28"/>
          <w:szCs w:val="28"/>
        </w:rPr>
        <w:t>трафіку</w:t>
      </w:r>
      <w:proofErr w:type="spellEnd"/>
    </w:p>
    <w:p w:rsidR="00AD6D44" w:rsidRPr="00AD6D44" w:rsidRDefault="00AD6D44" w:rsidP="00217E75">
      <w:pPr>
        <w:widowControl w:val="0"/>
        <w:autoSpaceDE w:val="0"/>
        <w:autoSpaceDN w:val="0"/>
        <w:spacing w:before="5" w:after="0" w:line="240" w:lineRule="auto"/>
        <w:rPr>
          <w:rFonts w:ascii="Times New Roman" w:eastAsia="Times New Roman" w:hAnsi="Times New Roman" w:cs="Times New Roman"/>
          <w:sz w:val="29"/>
          <w:szCs w:val="28"/>
        </w:rPr>
      </w:pP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Отримані таким чином дані заносяться до бази даних, забезпечену відповідним компонентом рівня. Робота бази даних ґрунтується на запропонованій моделі уявлення великих даних про </w:t>
      </w:r>
      <w:proofErr w:type="spellStart"/>
      <w:r w:rsidRPr="00AD6D44">
        <w:rPr>
          <w:rFonts w:ascii="Times New Roman" w:eastAsia="Times New Roman" w:hAnsi="Times New Roman" w:cs="Times New Roman"/>
          <w:sz w:val="28"/>
          <w:szCs w:val="28"/>
        </w:rPr>
        <w:t>інсайдерські</w:t>
      </w:r>
      <w:proofErr w:type="spellEnd"/>
      <w:r w:rsidRPr="00AD6D44">
        <w:rPr>
          <w:rFonts w:ascii="Times New Roman" w:eastAsia="Times New Roman" w:hAnsi="Times New Roman" w:cs="Times New Roman"/>
          <w:sz w:val="28"/>
          <w:szCs w:val="28"/>
        </w:rPr>
        <w:t xml:space="preserve"> атаки. Також, з базою даних працює компонент попереднього аналізу даних та подій безпеки, який дозволяє зібрати необхідну вибірку подій та зробити первинний аналіз отриманої інформації для подальшого надання компонентам рівня аналітичної </w:t>
      </w:r>
      <w:r w:rsidRPr="00AD6D44">
        <w:rPr>
          <w:rFonts w:ascii="Times New Roman" w:eastAsia="Times New Roman" w:hAnsi="Times New Roman" w:cs="Times New Roman"/>
          <w:sz w:val="28"/>
          <w:szCs w:val="28"/>
        </w:rPr>
        <w:lastRenderedPageBreak/>
        <w:t>обробки інформації та подій безпеки.</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Наступним здійснює роботу рівень аналітичної обробки інформації та подій безпеки, який можна вважати основним з точки зору виявлення інсайдерів, оскільки він містить всю логіку роботи алгоритмів, побудованих на базі експертних правил і методів машинного навчання. Рівень складається з чотирьох основних компонентів: пошуку аномалій та інцидентів безпеки; алгоритму на основі експертних правил, алгоритму на основі методів машинного навчання та компоненту візуалізації.</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Перший компонент забезпечує узгоджену роботу алгоритмів у складі комплексу – підготовку, налаштування (наприклад, вибір класифікатора для методу машинного навчання) та подання в них даних, а також паралельне обчислення та узгодження результатів (наприклад, їх об'єднання).</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Другий та третій компоненти забезпечують роботу алгоритмів, що входять до комплексу. З цього погляду архітектура може бути розширюваною за рахунок додавання нових алгоритмів, побудованих на базі експертних правил та машинного навчання, крім тих, що реалізовані на даний момент.</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Четвертий компонент реалізує інтерфейс взаємодії із користувачем. Так, останній може налаштувати роботу комплексу алгоритмів (вибрати спосіб узгодження результатів та класифікатор для машинного навчання відповідно до отриманих заходів якості, наприклад, обравши їх перетин, а не об'єднання, а також класифікатор </w:t>
      </w:r>
      <w:proofErr w:type="spellStart"/>
      <w:r w:rsidRPr="00AD6D44">
        <w:rPr>
          <w:rFonts w:ascii="Times New Roman" w:eastAsia="Times New Roman" w:hAnsi="Times New Roman" w:cs="Times New Roman"/>
          <w:sz w:val="28"/>
          <w:szCs w:val="28"/>
        </w:rPr>
        <w:t>Adaboost</w:t>
      </w:r>
      <w:proofErr w:type="spellEnd"/>
      <w:r w:rsidRPr="00AD6D44">
        <w:rPr>
          <w:rFonts w:ascii="Times New Roman" w:eastAsia="Times New Roman" w:hAnsi="Times New Roman" w:cs="Times New Roman"/>
          <w:sz w:val="28"/>
          <w:szCs w:val="28"/>
        </w:rPr>
        <w:t xml:space="preserve">). Внаслідок роботи системи виявлення для запропонованої архітектури оператор отримає звіт, що містить ідентифікатори виявлених інсайдерів, позначки про тип та важливість </w:t>
      </w:r>
      <w:proofErr w:type="spellStart"/>
      <w:r w:rsidRPr="00AD6D44">
        <w:rPr>
          <w:rFonts w:ascii="Times New Roman" w:eastAsia="Times New Roman" w:hAnsi="Times New Roman" w:cs="Times New Roman"/>
          <w:sz w:val="28"/>
          <w:szCs w:val="28"/>
        </w:rPr>
        <w:t>інсайдерської</w:t>
      </w:r>
      <w:proofErr w:type="spellEnd"/>
      <w:r w:rsidRPr="00AD6D44">
        <w:rPr>
          <w:rFonts w:ascii="Times New Roman" w:eastAsia="Times New Roman" w:hAnsi="Times New Roman" w:cs="Times New Roman"/>
          <w:sz w:val="28"/>
          <w:szCs w:val="28"/>
        </w:rPr>
        <w:t xml:space="preserve"> атаки та іншу інформацію.</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Відповідно до розробленої архітектури був реалізований прототип системи виявлення інсайдерів у КС, що застосовується у відповідній методиці. Для перевірки працездатності прототипу та методики, а також для оцінки їх характеристик буде проведено відповідний експеримент.</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Реалізація архітектури системи забезпечує роботу всіх її компонентів</w:t>
      </w:r>
    </w:p>
    <w:p w:rsidR="00AD6D44" w:rsidRPr="00AD6D44" w:rsidRDefault="00AD6D44" w:rsidP="003B1E0A">
      <w:pPr>
        <w:widowControl w:val="0"/>
        <w:numPr>
          <w:ilvl w:val="0"/>
          <w:numId w:val="14"/>
        </w:numPr>
        <w:tabs>
          <w:tab w:val="left" w:pos="681"/>
        </w:tabs>
        <w:autoSpaceDE w:val="0"/>
        <w:autoSpaceDN w:val="0"/>
        <w:spacing w:after="0" w:line="360" w:lineRule="auto"/>
        <w:ind w:left="0" w:firstLine="720"/>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моделей, алгоритмів, методики, а отже побудована на утилітах, бібліотеках і </w:t>
      </w:r>
      <w:proofErr w:type="spellStart"/>
      <w:r w:rsidRPr="00AD6D44">
        <w:rPr>
          <w:rFonts w:ascii="Times New Roman" w:eastAsia="Times New Roman" w:hAnsi="Times New Roman" w:cs="Times New Roman"/>
          <w:sz w:val="28"/>
        </w:rPr>
        <w:t>фреймворках</w:t>
      </w:r>
      <w:proofErr w:type="spellEnd"/>
      <w:r w:rsidRPr="00AD6D44">
        <w:rPr>
          <w:rFonts w:ascii="Times New Roman" w:eastAsia="Times New Roman" w:hAnsi="Times New Roman" w:cs="Times New Roman"/>
          <w:sz w:val="28"/>
        </w:rPr>
        <w:t xml:space="preserve">, призначених для роботи з великими даними. Крім </w:t>
      </w:r>
      <w:r w:rsidRPr="00AD6D44">
        <w:rPr>
          <w:rFonts w:ascii="Times New Roman" w:eastAsia="Times New Roman" w:hAnsi="Times New Roman" w:cs="Times New Roman"/>
          <w:sz w:val="28"/>
        </w:rPr>
        <w:lastRenderedPageBreak/>
        <w:t xml:space="preserve">того, для роботи програмного прототипу системи використовується інструментарій </w:t>
      </w:r>
      <w:proofErr w:type="spellStart"/>
      <w:r w:rsidRPr="00AD6D44">
        <w:rPr>
          <w:rFonts w:ascii="Times New Roman" w:eastAsia="Times New Roman" w:hAnsi="Times New Roman" w:cs="Times New Roman"/>
          <w:sz w:val="28"/>
        </w:rPr>
        <w:t>Hadoop</w:t>
      </w:r>
      <w:proofErr w:type="spellEnd"/>
      <w:r w:rsidRPr="00AD6D44">
        <w:rPr>
          <w:rFonts w:ascii="Times New Roman" w:eastAsia="Times New Roman" w:hAnsi="Times New Roman" w:cs="Times New Roman"/>
          <w:sz w:val="28"/>
        </w:rPr>
        <w:t xml:space="preserve"> та файлова система HDFS, що спочатку спроектовані для підтримки великих даних.</w:t>
      </w:r>
    </w:p>
    <w:p w:rsidR="00AD6D44" w:rsidRP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b/>
          <w:sz w:val="28"/>
          <w:szCs w:val="28"/>
        </w:rPr>
        <w:t xml:space="preserve">Програмний прототип системи. </w:t>
      </w:r>
      <w:r w:rsidRPr="00AD6D44">
        <w:rPr>
          <w:rFonts w:ascii="Times New Roman" w:eastAsia="Times New Roman" w:hAnsi="Times New Roman" w:cs="Times New Roman"/>
          <w:sz w:val="28"/>
          <w:szCs w:val="28"/>
        </w:rPr>
        <w:t xml:space="preserve">Для запуску програмного прототипу використано спеціальний стенд. При </w:t>
      </w:r>
      <w:proofErr w:type="spellStart"/>
      <w:r w:rsidRPr="00AD6D44">
        <w:rPr>
          <w:rFonts w:ascii="Times New Roman" w:eastAsia="Times New Roman" w:hAnsi="Times New Roman" w:cs="Times New Roman"/>
          <w:sz w:val="28"/>
          <w:szCs w:val="28"/>
        </w:rPr>
        <w:t>міжмережній</w:t>
      </w:r>
      <w:proofErr w:type="spellEnd"/>
      <w:r w:rsidRPr="00AD6D44">
        <w:rPr>
          <w:rFonts w:ascii="Times New Roman" w:eastAsia="Times New Roman" w:hAnsi="Times New Roman" w:cs="Times New Roman"/>
          <w:sz w:val="28"/>
          <w:szCs w:val="28"/>
        </w:rPr>
        <w:t xml:space="preserve"> взаємодії пристрої, що знаходяться у внутрішній мережі університету, взаємодіють з комутаторами, які копіюють </w:t>
      </w:r>
      <w:proofErr w:type="spellStart"/>
      <w:r w:rsidRPr="00AD6D44">
        <w:rPr>
          <w:rFonts w:ascii="Times New Roman" w:eastAsia="Times New Roman" w:hAnsi="Times New Roman" w:cs="Times New Roman"/>
          <w:sz w:val="28"/>
          <w:szCs w:val="28"/>
        </w:rPr>
        <w:t>трафік</w:t>
      </w:r>
      <w:proofErr w:type="spellEnd"/>
      <w:r w:rsidRPr="00AD6D44">
        <w:rPr>
          <w:rFonts w:ascii="Times New Roman" w:eastAsia="Times New Roman" w:hAnsi="Times New Roman" w:cs="Times New Roman"/>
          <w:sz w:val="28"/>
          <w:szCs w:val="28"/>
        </w:rPr>
        <w:t xml:space="preserve">, що проходить через них, що генерується користувачами в КС на порти віртуальних машин в середовищі </w:t>
      </w:r>
      <w:proofErr w:type="spellStart"/>
      <w:r w:rsidRPr="00AD6D44">
        <w:rPr>
          <w:rFonts w:ascii="Times New Roman" w:eastAsia="Times New Roman" w:hAnsi="Times New Roman" w:cs="Times New Roman"/>
          <w:sz w:val="28"/>
          <w:szCs w:val="28"/>
        </w:rPr>
        <w:t>VMware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vSphere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ESXi</w:t>
      </w:r>
      <w:proofErr w:type="spellEnd"/>
      <w:r w:rsidRPr="00AD6D44">
        <w:rPr>
          <w:rFonts w:ascii="Times New Roman" w:eastAsia="Times New Roman" w:hAnsi="Times New Roman" w:cs="Times New Roman"/>
          <w:sz w:val="28"/>
          <w:szCs w:val="28"/>
        </w:rPr>
        <w:t xml:space="preserve"> 6.5). Ці віртуальні машини складають скоординований кластер під управлінням операційних систем </w:t>
      </w:r>
      <w:proofErr w:type="spellStart"/>
      <w:r w:rsidRPr="00AD6D44">
        <w:rPr>
          <w:rFonts w:ascii="Times New Roman" w:eastAsia="Times New Roman" w:hAnsi="Times New Roman" w:cs="Times New Roman"/>
          <w:sz w:val="28"/>
          <w:szCs w:val="28"/>
        </w:rPr>
        <w:t>CentOS</w:t>
      </w:r>
      <w:proofErr w:type="spellEnd"/>
      <w:r w:rsidRPr="00AD6D44">
        <w:rPr>
          <w:rFonts w:ascii="Times New Roman" w:eastAsia="Times New Roman" w:hAnsi="Times New Roman" w:cs="Times New Roman"/>
          <w:sz w:val="28"/>
          <w:szCs w:val="28"/>
        </w:rPr>
        <w:t xml:space="preserve"> 7 та з встановленими на них продуктами компанії </w:t>
      </w:r>
      <w:proofErr w:type="spellStart"/>
      <w:r w:rsidRPr="00AD6D44">
        <w:rPr>
          <w:rFonts w:ascii="Times New Roman" w:eastAsia="Times New Roman" w:hAnsi="Times New Roman" w:cs="Times New Roman"/>
          <w:sz w:val="28"/>
          <w:szCs w:val="28"/>
        </w:rPr>
        <w:t>Apache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Hadoop</w:t>
      </w:r>
      <w:proofErr w:type="spellEnd"/>
      <w:r w:rsidRPr="00AD6D44">
        <w:rPr>
          <w:rFonts w:ascii="Times New Roman" w:eastAsia="Times New Roman" w:hAnsi="Times New Roman" w:cs="Times New Roman"/>
          <w:sz w:val="28"/>
          <w:szCs w:val="28"/>
        </w:rPr>
        <w:t xml:space="preserve"> з реалізацією </w:t>
      </w:r>
      <w:proofErr w:type="spellStart"/>
      <w:r w:rsidRPr="00AD6D44">
        <w:rPr>
          <w:rFonts w:ascii="Times New Roman" w:eastAsia="Times New Roman" w:hAnsi="Times New Roman" w:cs="Times New Roman"/>
          <w:sz w:val="28"/>
          <w:szCs w:val="28"/>
        </w:rPr>
        <w:t>Cloudera</w:t>
      </w:r>
      <w:proofErr w:type="spellEnd"/>
      <w:r w:rsidRPr="00AD6D44">
        <w:rPr>
          <w:rFonts w:ascii="Times New Roman" w:eastAsia="Times New Roman" w:hAnsi="Times New Roman" w:cs="Times New Roman"/>
          <w:sz w:val="28"/>
          <w:szCs w:val="28"/>
        </w:rPr>
        <w:t xml:space="preserve"> – </w:t>
      </w:r>
      <w:proofErr w:type="spellStart"/>
      <w:r w:rsidRPr="00AD6D44">
        <w:rPr>
          <w:rFonts w:ascii="Times New Roman" w:eastAsia="Times New Roman" w:hAnsi="Times New Roman" w:cs="Times New Roman"/>
          <w:sz w:val="28"/>
          <w:szCs w:val="28"/>
        </w:rPr>
        <w:t>Apache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Ambari</w:t>
      </w:r>
      <w:proofErr w:type="spellEnd"/>
      <w:r w:rsidRPr="00AD6D44">
        <w:rPr>
          <w:rFonts w:ascii="Times New Roman" w:eastAsia="Times New Roman" w:hAnsi="Times New Roman" w:cs="Times New Roman"/>
          <w:sz w:val="28"/>
          <w:szCs w:val="28"/>
        </w:rPr>
        <w:t xml:space="preserve">. Кластер має такі характеристики: 18vCPU 1.2 </w:t>
      </w:r>
      <w:proofErr w:type="spellStart"/>
      <w:r w:rsidRPr="00AD6D44">
        <w:rPr>
          <w:rFonts w:ascii="Times New Roman" w:eastAsia="Times New Roman" w:hAnsi="Times New Roman" w:cs="Times New Roman"/>
          <w:sz w:val="28"/>
          <w:szCs w:val="28"/>
        </w:rPr>
        <w:t>GHz</w:t>
      </w:r>
      <w:proofErr w:type="spellEnd"/>
      <w:r w:rsidRPr="00AD6D44">
        <w:rPr>
          <w:rFonts w:ascii="Times New Roman" w:eastAsia="Times New Roman" w:hAnsi="Times New Roman" w:cs="Times New Roman"/>
          <w:sz w:val="28"/>
          <w:szCs w:val="28"/>
        </w:rPr>
        <w:t xml:space="preserve">, 48 GB RAM, 1,2 TB HDD. П'ять комп'ютерів кластера виступають у ролі </w:t>
      </w:r>
      <w:proofErr w:type="spellStart"/>
      <w:r w:rsidRPr="00AD6D44">
        <w:rPr>
          <w:rFonts w:ascii="Times New Roman" w:eastAsia="Times New Roman" w:hAnsi="Times New Roman" w:cs="Times New Roman"/>
          <w:sz w:val="28"/>
          <w:szCs w:val="28"/>
        </w:rPr>
        <w:t>DataNode</w:t>
      </w:r>
      <w:proofErr w:type="spellEnd"/>
      <w:r w:rsidRPr="00AD6D44">
        <w:rPr>
          <w:rFonts w:ascii="Times New Roman" w:eastAsia="Times New Roman" w:hAnsi="Times New Roman" w:cs="Times New Roman"/>
          <w:sz w:val="28"/>
          <w:szCs w:val="28"/>
        </w:rPr>
        <w:t xml:space="preserve"> та відповідають за зберігання та обробку даних, один комп'ютер – </w:t>
      </w:r>
      <w:proofErr w:type="spellStart"/>
      <w:r w:rsidRPr="00AD6D44">
        <w:rPr>
          <w:rFonts w:ascii="Times New Roman" w:eastAsia="Times New Roman" w:hAnsi="Times New Roman" w:cs="Times New Roman"/>
          <w:sz w:val="28"/>
          <w:szCs w:val="28"/>
        </w:rPr>
        <w:t>NameNode</w:t>
      </w:r>
      <w:proofErr w:type="spellEnd"/>
      <w:r w:rsidRPr="00AD6D44">
        <w:rPr>
          <w:rFonts w:ascii="Times New Roman" w:eastAsia="Times New Roman" w:hAnsi="Times New Roman" w:cs="Times New Roman"/>
          <w:sz w:val="28"/>
          <w:szCs w:val="28"/>
        </w:rPr>
        <w:t xml:space="preserve"> – є менеджером для розподілу завдань та навантажень кластера, також зберігає таблиці імен файлів. Крім того, для виявлення інсайдера за допомогою алгоритму на основі експертних правил додатково використовуються дані, що надходять із сервера </w:t>
      </w:r>
      <w:proofErr w:type="spellStart"/>
      <w:r w:rsidRPr="00AD6D44">
        <w:rPr>
          <w:rFonts w:ascii="Times New Roman" w:eastAsia="Times New Roman" w:hAnsi="Times New Roman" w:cs="Times New Roman"/>
          <w:sz w:val="28"/>
          <w:szCs w:val="28"/>
        </w:rPr>
        <w:t>автентифікації</w:t>
      </w:r>
      <w:proofErr w:type="spellEnd"/>
      <w:r w:rsidRPr="00AD6D44">
        <w:rPr>
          <w:rFonts w:ascii="Times New Roman" w:eastAsia="Times New Roman" w:hAnsi="Times New Roman" w:cs="Times New Roman"/>
          <w:sz w:val="28"/>
          <w:szCs w:val="28"/>
        </w:rPr>
        <w:t xml:space="preserve"> авторизації та обліку, що розгорнуто на базі рішення </w:t>
      </w:r>
      <w:proofErr w:type="spellStart"/>
      <w:r w:rsidRPr="00AD6D44">
        <w:rPr>
          <w:rFonts w:ascii="Times New Roman" w:eastAsia="Times New Roman" w:hAnsi="Times New Roman" w:cs="Times New Roman"/>
          <w:sz w:val="28"/>
          <w:szCs w:val="28"/>
        </w:rPr>
        <w:t>Cisco</w:t>
      </w:r>
      <w:proofErr w:type="spellEnd"/>
      <w:r w:rsidRPr="00AD6D44">
        <w:rPr>
          <w:rFonts w:ascii="Times New Roman" w:eastAsia="Times New Roman" w:hAnsi="Times New Roman" w:cs="Times New Roman"/>
          <w:sz w:val="28"/>
          <w:szCs w:val="28"/>
        </w:rPr>
        <w:t xml:space="preserve"> ISE версії 2.0.</w:t>
      </w:r>
    </w:p>
    <w:p w:rsidR="00AD6D44" w:rsidRDefault="00AD6D44"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У наявному </w:t>
      </w:r>
      <w:proofErr w:type="spellStart"/>
      <w:r w:rsidRPr="00AD6D44">
        <w:rPr>
          <w:rFonts w:ascii="Times New Roman" w:eastAsia="Times New Roman" w:hAnsi="Times New Roman" w:cs="Times New Roman"/>
          <w:sz w:val="28"/>
          <w:szCs w:val="28"/>
        </w:rPr>
        <w:t>трафіку</w:t>
      </w:r>
      <w:proofErr w:type="spellEnd"/>
      <w:r w:rsidRPr="00AD6D44">
        <w:rPr>
          <w:rFonts w:ascii="Times New Roman" w:eastAsia="Times New Roman" w:hAnsi="Times New Roman" w:cs="Times New Roman"/>
          <w:sz w:val="28"/>
          <w:szCs w:val="28"/>
        </w:rPr>
        <w:t xml:space="preserve"> містяться дані мережевої активності користувачів мережі університету, серед яких присутні особливі учасники – інсайдери, тобто користувачі, які мають на меті завдати шкоди організації через свою діяльність у мережі (згідно з запропонованими сценаріями атак).</w:t>
      </w:r>
    </w:p>
    <w:p w:rsidR="00FD6383" w:rsidRPr="00AD6D44" w:rsidRDefault="00FD6383" w:rsidP="00FD6383">
      <w:pPr>
        <w:widowControl w:val="0"/>
        <w:tabs>
          <w:tab w:val="left" w:pos="10490"/>
        </w:tabs>
        <w:autoSpaceDE w:val="0"/>
        <w:autoSpaceDN w:val="0"/>
        <w:spacing w:before="1"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b/>
          <w:sz w:val="28"/>
          <w:szCs w:val="28"/>
        </w:rPr>
        <w:t xml:space="preserve">Приклад роботи системи прототипу. </w:t>
      </w:r>
      <w:r w:rsidRPr="00AD6D44">
        <w:rPr>
          <w:rFonts w:ascii="Times New Roman" w:eastAsia="Times New Roman" w:hAnsi="Times New Roman" w:cs="Times New Roman"/>
          <w:sz w:val="28"/>
          <w:szCs w:val="28"/>
        </w:rPr>
        <w:t xml:space="preserve">Потрапивши на кластер, дані піддаються обробці алгоритмом </w:t>
      </w:r>
      <w:proofErr w:type="spellStart"/>
      <w:r w:rsidRPr="00AD6D44">
        <w:rPr>
          <w:rFonts w:ascii="Times New Roman" w:eastAsia="Times New Roman" w:hAnsi="Times New Roman" w:cs="Times New Roman"/>
          <w:sz w:val="28"/>
          <w:szCs w:val="28"/>
        </w:rPr>
        <w:t>MapReduce</w:t>
      </w:r>
      <w:proofErr w:type="spellEnd"/>
      <w:r w:rsidRPr="00AD6D44">
        <w:rPr>
          <w:rFonts w:ascii="Times New Roman" w:eastAsia="Times New Roman" w:hAnsi="Times New Roman" w:cs="Times New Roman"/>
          <w:sz w:val="28"/>
          <w:szCs w:val="28"/>
        </w:rPr>
        <w:t xml:space="preserve">, що дозволяє швидко розраховувати кількість входжень необхідних міток і сортування інформації в зручний вигляд. З бази даних </w:t>
      </w:r>
      <w:proofErr w:type="spellStart"/>
      <w:r w:rsidRPr="00AD6D44">
        <w:rPr>
          <w:rFonts w:ascii="Times New Roman" w:eastAsia="Times New Roman" w:hAnsi="Times New Roman" w:cs="Times New Roman"/>
          <w:sz w:val="28"/>
          <w:szCs w:val="28"/>
        </w:rPr>
        <w:t>NoSQL</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OriendDB</w:t>
      </w:r>
      <w:proofErr w:type="spellEnd"/>
      <w:r w:rsidRPr="00AD6D44">
        <w:rPr>
          <w:rFonts w:ascii="Times New Roman" w:eastAsia="Times New Roman" w:hAnsi="Times New Roman" w:cs="Times New Roman"/>
          <w:sz w:val="28"/>
          <w:szCs w:val="28"/>
        </w:rPr>
        <w:t xml:space="preserve"> оброблені дані проходять через алгоритм на основі методів машинного навчання (нормалізація, виділення ознак, </w:t>
      </w:r>
      <w:proofErr w:type="spellStart"/>
      <w:r w:rsidRPr="00AD6D44">
        <w:rPr>
          <w:rFonts w:ascii="Times New Roman" w:eastAsia="Times New Roman" w:hAnsi="Times New Roman" w:cs="Times New Roman"/>
          <w:sz w:val="28"/>
          <w:szCs w:val="28"/>
        </w:rPr>
        <w:t>кластеризація</w:t>
      </w:r>
      <w:proofErr w:type="spellEnd"/>
      <w:r w:rsidRPr="00AD6D44">
        <w:rPr>
          <w:rFonts w:ascii="Times New Roman" w:eastAsia="Times New Roman" w:hAnsi="Times New Roman" w:cs="Times New Roman"/>
          <w:sz w:val="28"/>
          <w:szCs w:val="28"/>
        </w:rPr>
        <w:t>, класифікація, оцінка ефективності, підсумковий висновок) та алгоритму, що базується на експертних правилах.</w:t>
      </w:r>
    </w:p>
    <w:p w:rsidR="00FD6383" w:rsidRPr="00AD6D44" w:rsidRDefault="00FD6383" w:rsidP="00217E75">
      <w:pPr>
        <w:widowControl w:val="0"/>
        <w:autoSpaceDE w:val="0"/>
        <w:autoSpaceDN w:val="0"/>
        <w:spacing w:after="0" w:line="360" w:lineRule="auto"/>
        <w:ind w:firstLine="720"/>
        <w:jc w:val="both"/>
        <w:rPr>
          <w:rFonts w:ascii="Times New Roman" w:eastAsia="Times New Roman" w:hAnsi="Times New Roman" w:cs="Times New Roman"/>
          <w:sz w:val="28"/>
          <w:szCs w:val="28"/>
        </w:rPr>
      </w:pPr>
    </w:p>
    <w:p w:rsidR="00AD6D44" w:rsidRPr="00AD6D44" w:rsidRDefault="00AD6D44" w:rsidP="00217E75">
      <w:pPr>
        <w:widowControl w:val="0"/>
        <w:autoSpaceDE w:val="0"/>
        <w:autoSpaceDN w:val="0"/>
        <w:spacing w:after="0" w:line="360" w:lineRule="auto"/>
        <w:jc w:val="center"/>
        <w:rPr>
          <w:rFonts w:ascii="Times New Roman" w:eastAsia="Times New Roman" w:hAnsi="Times New Roman" w:cs="Times New Roman"/>
          <w:sz w:val="23"/>
        </w:rPr>
      </w:pPr>
      <w:r w:rsidRPr="00AD6D44">
        <w:rPr>
          <w:rFonts w:ascii="Times New Roman" w:eastAsia="Times New Roman" w:hAnsi="Times New Roman" w:cs="Times New Roman"/>
          <w:noProof/>
          <w:lang w:eastAsia="uk-UA"/>
        </w:rPr>
        <w:lastRenderedPageBreak/>
        <w:drawing>
          <wp:inline distT="0" distB="0" distL="0" distR="0" wp14:anchorId="2D2F77B4" wp14:editId="11100B3C">
            <wp:extent cx="5781675" cy="4713270"/>
            <wp:effectExtent l="0" t="0" r="0" b="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82868" cy="4714243"/>
                    </a:xfrm>
                    <a:prstGeom prst="rect">
                      <a:avLst/>
                    </a:prstGeom>
                    <a:noFill/>
                    <a:ln>
                      <a:noFill/>
                    </a:ln>
                  </pic:spPr>
                </pic:pic>
              </a:graphicData>
            </a:graphic>
          </wp:inline>
        </w:drawing>
      </w:r>
    </w:p>
    <w:p w:rsidR="00AD6D44" w:rsidRPr="00AD6D44" w:rsidRDefault="00AD6D44" w:rsidP="00217E75">
      <w:pPr>
        <w:widowControl w:val="0"/>
        <w:autoSpaceDE w:val="0"/>
        <w:autoSpaceDN w:val="0"/>
        <w:spacing w:before="87" w:after="0" w:line="240" w:lineRule="auto"/>
        <w:ind w:left="410"/>
        <w:jc w:val="center"/>
        <w:rPr>
          <w:rFonts w:ascii="Times New Roman" w:eastAsia="Times New Roman" w:hAnsi="Times New Roman" w:cs="Times New Roman"/>
          <w:sz w:val="28"/>
          <w:szCs w:val="28"/>
        </w:rPr>
      </w:pPr>
      <w:r w:rsidRPr="00AD6D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72576" behindDoc="1" locked="0" layoutInCell="1" allowOverlap="1" wp14:anchorId="2F8BC448" wp14:editId="1FF5BC93">
                <wp:simplePos x="0" y="0"/>
                <wp:positionH relativeFrom="page">
                  <wp:posOffset>2656205</wp:posOffset>
                </wp:positionH>
                <wp:positionV relativeFrom="paragraph">
                  <wp:posOffset>-1233170</wp:posOffset>
                </wp:positionV>
                <wp:extent cx="59055" cy="55880"/>
                <wp:effectExtent l="0" t="0" r="0" b="0"/>
                <wp:wrapNone/>
                <wp:docPr id="123" name="docshape5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55" cy="55880"/>
                        </a:xfrm>
                        <a:custGeom>
                          <a:avLst/>
                          <a:gdLst>
                            <a:gd name="T0" fmla="+- 0 4194 4183"/>
                            <a:gd name="T1" fmla="*/ T0 w 93"/>
                            <a:gd name="T2" fmla="+- 0 -1942 -1942"/>
                            <a:gd name="T3" fmla="*/ -1942 h 88"/>
                            <a:gd name="T4" fmla="+- 0 4183 4183"/>
                            <a:gd name="T5" fmla="*/ T4 w 93"/>
                            <a:gd name="T6" fmla="+- 0 -1855 -1942"/>
                            <a:gd name="T7" fmla="*/ -1855 h 88"/>
                            <a:gd name="T8" fmla="+- 0 4276 4183"/>
                            <a:gd name="T9" fmla="*/ T8 w 93"/>
                            <a:gd name="T10" fmla="+- 0 -1888 -1942"/>
                            <a:gd name="T11" fmla="*/ -1888 h 88"/>
                            <a:gd name="T12" fmla="+- 0 4194 4183"/>
                            <a:gd name="T13" fmla="*/ T12 w 93"/>
                            <a:gd name="T14" fmla="+- 0 -1942 -1942"/>
                            <a:gd name="T15" fmla="*/ -1942 h 88"/>
                          </a:gdLst>
                          <a:ahLst/>
                          <a:cxnLst>
                            <a:cxn ang="0">
                              <a:pos x="T1" y="T3"/>
                            </a:cxn>
                            <a:cxn ang="0">
                              <a:pos x="T5" y="T7"/>
                            </a:cxn>
                            <a:cxn ang="0">
                              <a:pos x="T9" y="T11"/>
                            </a:cxn>
                            <a:cxn ang="0">
                              <a:pos x="T13" y="T15"/>
                            </a:cxn>
                          </a:cxnLst>
                          <a:rect l="0" t="0" r="r" b="b"/>
                          <a:pathLst>
                            <a:path w="93" h="88">
                              <a:moveTo>
                                <a:pt x="11" y="0"/>
                              </a:moveTo>
                              <a:lnTo>
                                <a:pt x="0" y="87"/>
                              </a:lnTo>
                              <a:lnTo>
                                <a:pt x="93" y="54"/>
                              </a:lnTo>
                              <a:lnTo>
                                <a:pt x="11" y="0"/>
                              </a:lnTo>
                              <a:close/>
                            </a:path>
                          </a:pathLst>
                        </a:custGeom>
                        <a:solidFill>
                          <a:srgbClr val="67604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577" o:spid="_x0000_s1026" style="position:absolute;margin-left:209.15pt;margin-top:-97.1pt;width:4.65pt;height:4.4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" path="m11,l,87,93,54,11,xe" fillcolor="#676048" stroked="f">
                <v:path arrowok="t" o:connecttype="custom" o:connectlocs="6985,-1233170;0,-1177925;59055,-1198880;6985,-1233170" o:connectangles="0,0,0,0"/>
                <w10:wrap anchorx="page"/>
              </v:shape>
            </w:pict>
          </mc:Fallback>
        </mc:AlternateContent>
      </w:r>
      <w:r w:rsidRPr="00AD6D44">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315012A5" wp14:editId="67E8031B">
                <wp:simplePos x="0" y="0"/>
                <wp:positionH relativeFrom="page">
                  <wp:posOffset>1456055</wp:posOffset>
                </wp:positionH>
                <wp:positionV relativeFrom="paragraph">
                  <wp:posOffset>-1398270</wp:posOffset>
                </wp:positionV>
                <wp:extent cx="1210945" cy="193675"/>
                <wp:effectExtent l="0" t="0" r="0" b="0"/>
                <wp:wrapNone/>
                <wp:docPr id="122" name="docshape5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10945" cy="193675"/>
                        </a:xfrm>
                        <a:custGeom>
                          <a:avLst/>
                          <a:gdLst>
                            <a:gd name="T0" fmla="+- 0 2293 2293"/>
                            <a:gd name="T1" fmla="*/ T0 w 1907"/>
                            <a:gd name="T2" fmla="+- 0 -2202 -2202"/>
                            <a:gd name="T3" fmla="*/ -2202 h 305"/>
                            <a:gd name="T4" fmla="+- 0 2380 2293"/>
                            <a:gd name="T5" fmla="*/ T4 w 1907"/>
                            <a:gd name="T6" fmla="+- 0 -2182 -2202"/>
                            <a:gd name="T7" fmla="*/ -2182 h 305"/>
                            <a:gd name="T8" fmla="+- 0 2440 2293"/>
                            <a:gd name="T9" fmla="*/ T8 w 1907"/>
                            <a:gd name="T10" fmla="+- 0 -2182 -2202"/>
                            <a:gd name="T11" fmla="*/ -2182 h 305"/>
                            <a:gd name="T12" fmla="+- 0 2471 2293"/>
                            <a:gd name="T13" fmla="*/ T12 w 1907"/>
                            <a:gd name="T14" fmla="+- 0 -2182 -2202"/>
                            <a:gd name="T15" fmla="*/ -2182 h 305"/>
                            <a:gd name="T16" fmla="+- 0 2548 2293"/>
                            <a:gd name="T17" fmla="*/ T16 w 1907"/>
                            <a:gd name="T18" fmla="+- 0 -2178 -2202"/>
                            <a:gd name="T19" fmla="*/ -2178 h 305"/>
                            <a:gd name="T20" fmla="+- 0 2610 2293"/>
                            <a:gd name="T21" fmla="*/ T20 w 1907"/>
                            <a:gd name="T22" fmla="+- 0 -2157 -2202"/>
                            <a:gd name="T23" fmla="*/ -2157 h 305"/>
                            <a:gd name="T24" fmla="+- 0 2635 2293"/>
                            <a:gd name="T25" fmla="*/ T24 w 1907"/>
                            <a:gd name="T26" fmla="+- 0 -2088 -2202"/>
                            <a:gd name="T27" fmla="*/ -2088 h 305"/>
                            <a:gd name="T28" fmla="+- 0 2635 2293"/>
                            <a:gd name="T29" fmla="*/ T28 w 1907"/>
                            <a:gd name="T30" fmla="+- 0 -2062 -2202"/>
                            <a:gd name="T31" fmla="*/ -2062 h 305"/>
                            <a:gd name="T32" fmla="+- 0 2637 2293"/>
                            <a:gd name="T33" fmla="*/ T32 w 1907"/>
                            <a:gd name="T34" fmla="+- 0 -1993 -2202"/>
                            <a:gd name="T35" fmla="*/ -1993 h 305"/>
                            <a:gd name="T36" fmla="+- 0 2674 2293"/>
                            <a:gd name="T37" fmla="*/ T36 w 1907"/>
                            <a:gd name="T38" fmla="+- 0 -1918 -2202"/>
                            <a:gd name="T39" fmla="*/ -1918 h 305"/>
                            <a:gd name="T40" fmla="+- 0 2803 2293"/>
                            <a:gd name="T41" fmla="*/ T40 w 1907"/>
                            <a:gd name="T42" fmla="+- 0 -1898 -2202"/>
                            <a:gd name="T43" fmla="*/ -1898 h 305"/>
                            <a:gd name="T44" fmla="+- 0 2921 2293"/>
                            <a:gd name="T45" fmla="*/ T44 w 1907"/>
                            <a:gd name="T46" fmla="+- 0 -1897 -2202"/>
                            <a:gd name="T47" fmla="*/ -1897 h 305"/>
                            <a:gd name="T48" fmla="+- 0 2983 2293"/>
                            <a:gd name="T49" fmla="*/ T48 w 1907"/>
                            <a:gd name="T50" fmla="+- 0 -1897 -2202"/>
                            <a:gd name="T51" fmla="*/ -1897 h 305"/>
                            <a:gd name="T52" fmla="+- 0 3053 2293"/>
                            <a:gd name="T53" fmla="*/ T52 w 1907"/>
                            <a:gd name="T54" fmla="+- 0 -1897 -2202"/>
                            <a:gd name="T55" fmla="*/ -1897 h 305"/>
                            <a:gd name="T56" fmla="+- 0 3129 2293"/>
                            <a:gd name="T57" fmla="*/ T56 w 1907"/>
                            <a:gd name="T58" fmla="+- 0 -1897 -2202"/>
                            <a:gd name="T59" fmla="*/ -1897 h 305"/>
                            <a:gd name="T60" fmla="+- 0 3209 2293"/>
                            <a:gd name="T61" fmla="*/ T60 w 1907"/>
                            <a:gd name="T62" fmla="+- 0 -1897 -2202"/>
                            <a:gd name="T63" fmla="*/ -1897 h 305"/>
                            <a:gd name="T64" fmla="+- 0 3292 2293"/>
                            <a:gd name="T65" fmla="*/ T64 w 1907"/>
                            <a:gd name="T66" fmla="+- 0 -1897 -2202"/>
                            <a:gd name="T67" fmla="*/ -1897 h 305"/>
                            <a:gd name="T68" fmla="+- 0 3378 2293"/>
                            <a:gd name="T69" fmla="*/ T68 w 1907"/>
                            <a:gd name="T70" fmla="+- 0 -1897 -2202"/>
                            <a:gd name="T71" fmla="*/ -1897 h 305"/>
                            <a:gd name="T72" fmla="+- 0 3465 2293"/>
                            <a:gd name="T73" fmla="*/ T72 w 1907"/>
                            <a:gd name="T74" fmla="+- 0 -1897 -2202"/>
                            <a:gd name="T75" fmla="*/ -1897 h 305"/>
                            <a:gd name="T76" fmla="+- 0 3552 2293"/>
                            <a:gd name="T77" fmla="*/ T76 w 1907"/>
                            <a:gd name="T78" fmla="+- 0 -1897 -2202"/>
                            <a:gd name="T79" fmla="*/ -1897 h 305"/>
                            <a:gd name="T80" fmla="+- 0 3638 2293"/>
                            <a:gd name="T81" fmla="*/ T80 w 1907"/>
                            <a:gd name="T82" fmla="+- 0 -1897 -2202"/>
                            <a:gd name="T83" fmla="*/ -1897 h 305"/>
                            <a:gd name="T84" fmla="+- 0 3721 2293"/>
                            <a:gd name="T85" fmla="*/ T84 w 1907"/>
                            <a:gd name="T86" fmla="+- 0 -1897 -2202"/>
                            <a:gd name="T87" fmla="*/ -1897 h 305"/>
                            <a:gd name="T88" fmla="+- 0 3801 2293"/>
                            <a:gd name="T89" fmla="*/ T88 w 1907"/>
                            <a:gd name="T90" fmla="+- 0 -1897 -2202"/>
                            <a:gd name="T91" fmla="*/ -1897 h 305"/>
                            <a:gd name="T92" fmla="+- 0 3876 2293"/>
                            <a:gd name="T93" fmla="*/ T92 w 1907"/>
                            <a:gd name="T94" fmla="+- 0 -1897 -2202"/>
                            <a:gd name="T95" fmla="*/ -1897 h 305"/>
                            <a:gd name="T96" fmla="+- 0 3944 2293"/>
                            <a:gd name="T97" fmla="*/ T96 w 1907"/>
                            <a:gd name="T98" fmla="+- 0 -1897 -2202"/>
                            <a:gd name="T99" fmla="*/ -1897 h 305"/>
                            <a:gd name="T100" fmla="+- 0 4006 2293"/>
                            <a:gd name="T101" fmla="*/ T100 w 1907"/>
                            <a:gd name="T102" fmla="+- 0 -1897 -2202"/>
                            <a:gd name="T103" fmla="*/ -1897 h 305"/>
                            <a:gd name="T104" fmla="+- 0 4070 2293"/>
                            <a:gd name="T105" fmla="*/ T104 w 1907"/>
                            <a:gd name="T106" fmla="+- 0 -1897 -2202"/>
                            <a:gd name="T107" fmla="*/ -1897 h 305"/>
                            <a:gd name="T108" fmla="+- 0 4123 2293"/>
                            <a:gd name="T109" fmla="*/ T108 w 1907"/>
                            <a:gd name="T110" fmla="+- 0 -1897 -2202"/>
                            <a:gd name="T111" fmla="*/ -1897 h 305"/>
                            <a:gd name="T112" fmla="+- 0 4166 2293"/>
                            <a:gd name="T113" fmla="*/ T112 w 1907"/>
                            <a:gd name="T114" fmla="+- 0 -1897 -2202"/>
                            <a:gd name="T115" fmla="*/ -1897 h 305"/>
                            <a:gd name="T116" fmla="+- 0 4200 2293"/>
                            <a:gd name="T117" fmla="*/ T116 w 1907"/>
                            <a:gd name="T118" fmla="+- 0 -1897 -2202"/>
                            <a:gd name="T119" fmla="*/ -1897 h 3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907" h="305">
                              <a:moveTo>
                                <a:pt x="0" y="0"/>
                              </a:moveTo>
                              <a:lnTo>
                                <a:pt x="87" y="20"/>
                              </a:lnTo>
                              <a:lnTo>
                                <a:pt x="147" y="20"/>
                              </a:lnTo>
                              <a:lnTo>
                                <a:pt x="178" y="20"/>
                              </a:lnTo>
                              <a:lnTo>
                                <a:pt x="255" y="24"/>
                              </a:lnTo>
                              <a:lnTo>
                                <a:pt x="317" y="45"/>
                              </a:lnTo>
                              <a:lnTo>
                                <a:pt x="342" y="114"/>
                              </a:lnTo>
                              <a:lnTo>
                                <a:pt x="342" y="140"/>
                              </a:lnTo>
                              <a:lnTo>
                                <a:pt x="344" y="209"/>
                              </a:lnTo>
                              <a:lnTo>
                                <a:pt x="381" y="284"/>
                              </a:lnTo>
                              <a:lnTo>
                                <a:pt x="510" y="304"/>
                              </a:lnTo>
                              <a:lnTo>
                                <a:pt x="628" y="305"/>
                              </a:lnTo>
                              <a:lnTo>
                                <a:pt x="690" y="305"/>
                              </a:lnTo>
                              <a:lnTo>
                                <a:pt x="760" y="305"/>
                              </a:lnTo>
                              <a:lnTo>
                                <a:pt x="836" y="305"/>
                              </a:lnTo>
                              <a:lnTo>
                                <a:pt x="916" y="305"/>
                              </a:lnTo>
                              <a:lnTo>
                                <a:pt x="999" y="305"/>
                              </a:lnTo>
                              <a:lnTo>
                                <a:pt x="1085" y="305"/>
                              </a:lnTo>
                              <a:lnTo>
                                <a:pt x="1172" y="305"/>
                              </a:lnTo>
                              <a:lnTo>
                                <a:pt x="1259" y="305"/>
                              </a:lnTo>
                              <a:lnTo>
                                <a:pt x="1345" y="305"/>
                              </a:lnTo>
                              <a:lnTo>
                                <a:pt x="1428" y="305"/>
                              </a:lnTo>
                              <a:lnTo>
                                <a:pt x="1508" y="305"/>
                              </a:lnTo>
                              <a:lnTo>
                                <a:pt x="1583" y="305"/>
                              </a:lnTo>
                              <a:lnTo>
                                <a:pt x="1651" y="305"/>
                              </a:lnTo>
                              <a:lnTo>
                                <a:pt x="1713" y="305"/>
                              </a:lnTo>
                              <a:lnTo>
                                <a:pt x="1777" y="305"/>
                              </a:lnTo>
                              <a:lnTo>
                                <a:pt x="1830" y="305"/>
                              </a:lnTo>
                              <a:lnTo>
                                <a:pt x="1873" y="305"/>
                              </a:lnTo>
                              <a:lnTo>
                                <a:pt x="1907" y="305"/>
                              </a:lnTo>
                            </a:path>
                          </a:pathLst>
                        </a:custGeom>
                        <a:noFill/>
                        <a:ln w="4631">
                          <a:solidFill>
                            <a:srgbClr val="67604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docshape578" o:spid="_x0000_s1026" style="position:absolute;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14.65pt,-110.1pt,119pt,-109.1pt,122pt,-109.1pt,123.55pt,-109.1pt,127.4pt,-108.9pt,130.5pt,-107.85pt,131.75pt,-104.4pt,131.75pt,-103.1pt,131.85pt,-99.65pt,133.7pt,-95.9pt,140.15pt,-94.9pt,146.05pt,-94.85pt,149.15pt,-94.85pt,152.65pt,-94.85pt,156.45pt,-94.85pt,160.45pt,-94.85pt,164.6pt,-94.85pt,168.9pt,-94.85pt,173.25pt,-94.85pt,177.6pt,-94.85pt,181.9pt,-94.85pt,186.05pt,-94.85pt,190.05pt,-94.85pt,193.8pt,-94.85pt,197.2pt,-94.85pt,200.3pt,-94.85pt,203.5pt,-94.85pt,206.15pt,-94.85pt,208.3pt,-94.85pt,210pt,-94.85pt" coordsize="1907,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" filled="f" strokecolor="#676048" strokeweight=".1286mm">
                <v:path arrowok="t" o:connecttype="custom" o:connectlocs="0,-1398270;55245,-1385570;93345,-1385570;113030,-1385570;161925,-1383030;201295,-1369695;217170,-1325880;217170,-1309370;218440,-1265555;241935,-1217930;323850,-1205230;398780,-1204595;438150,-1204595;482600,-1204595;530860,-1204595;581660,-1204595;634365,-1204595;688975,-1204595;744220,-1204595;799465,-1204595;854075,-1204595;906780,-1204595;957580,-1204595;1005205,-1204595;1048385,-1204595;1087755,-1204595;1128395,-1204595;1162050,-1204595;1189355,-1204595;1210945,-1204595" o:connectangles="0,0,0,0,0,0,0,0,0,0,0,0,0,0,0,0,0,0,0,0,0,0,0,0,0,0,0,0,0,0"/>
                <w10:wrap anchorx="page"/>
              </v:polyline>
            </w:pict>
          </mc:Fallback>
        </mc:AlternateContent>
      </w:r>
      <w:r w:rsidRPr="00AD6D44">
        <w:rPr>
          <w:rFonts w:ascii="Times New Roman" w:eastAsia="Times New Roman" w:hAnsi="Times New Roman" w:cs="Times New Roman"/>
          <w:sz w:val="28"/>
          <w:szCs w:val="28"/>
        </w:rPr>
        <w:t xml:space="preserve">Рисунок 3.2 – Прототип програмного апаратного комплексу обробки </w:t>
      </w:r>
      <w:proofErr w:type="spellStart"/>
      <w:r w:rsidRPr="00AD6D44">
        <w:rPr>
          <w:rFonts w:ascii="Times New Roman" w:eastAsia="Times New Roman" w:hAnsi="Times New Roman" w:cs="Times New Roman"/>
          <w:sz w:val="28"/>
          <w:szCs w:val="28"/>
        </w:rPr>
        <w:t>трафіку</w:t>
      </w:r>
      <w:proofErr w:type="spellEnd"/>
    </w:p>
    <w:p w:rsidR="00AD6D44" w:rsidRPr="00AD6D44" w:rsidRDefault="00AD6D44" w:rsidP="00217E75">
      <w:pPr>
        <w:widowControl w:val="0"/>
        <w:autoSpaceDE w:val="0"/>
        <w:autoSpaceDN w:val="0"/>
        <w:spacing w:after="0" w:line="240" w:lineRule="auto"/>
        <w:rPr>
          <w:rFonts w:ascii="Times New Roman" w:eastAsia="Times New Roman" w:hAnsi="Times New Roman" w:cs="Times New Roman"/>
          <w:sz w:val="30"/>
          <w:szCs w:val="28"/>
        </w:rPr>
      </w:pPr>
    </w:p>
    <w:p w:rsidR="00AD6D44" w:rsidRPr="00AD6D44" w:rsidRDefault="00AD6D44" w:rsidP="005D159B">
      <w:pPr>
        <w:widowControl w:val="0"/>
        <w:tabs>
          <w:tab w:val="left" w:pos="10490"/>
        </w:tabs>
        <w:autoSpaceDE w:val="0"/>
        <w:autoSpaceDN w:val="0"/>
        <w:spacing w:before="1"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Як джерело даних виступають файли, що генеруються </w:t>
      </w:r>
      <w:proofErr w:type="spellStart"/>
      <w:r w:rsidRPr="00AD6D44">
        <w:rPr>
          <w:rFonts w:ascii="Times New Roman" w:eastAsia="Times New Roman" w:hAnsi="Times New Roman" w:cs="Times New Roman"/>
          <w:sz w:val="28"/>
          <w:szCs w:val="28"/>
        </w:rPr>
        <w:t>Wireshark</w:t>
      </w:r>
      <w:proofErr w:type="spellEnd"/>
      <w:r w:rsidRPr="00AD6D44">
        <w:rPr>
          <w:rFonts w:ascii="Times New Roman" w:eastAsia="Times New Roman" w:hAnsi="Times New Roman" w:cs="Times New Roman"/>
          <w:sz w:val="28"/>
          <w:szCs w:val="28"/>
        </w:rPr>
        <w:t>, що мають розширення "</w:t>
      </w:r>
      <w:proofErr w:type="spellStart"/>
      <w:r w:rsidRPr="00AD6D44">
        <w:rPr>
          <w:rFonts w:ascii="Times New Roman" w:eastAsia="Times New Roman" w:hAnsi="Times New Roman" w:cs="Times New Roman"/>
          <w:sz w:val="28"/>
          <w:szCs w:val="28"/>
        </w:rPr>
        <w:t>.pcapng</w:t>
      </w:r>
      <w:proofErr w:type="spellEnd"/>
      <w:r w:rsidRPr="00AD6D44">
        <w:rPr>
          <w:rFonts w:ascii="Times New Roman" w:eastAsia="Times New Roman" w:hAnsi="Times New Roman" w:cs="Times New Roman"/>
          <w:sz w:val="28"/>
          <w:szCs w:val="28"/>
        </w:rPr>
        <w:t>". Процес конвертації і двох етапів.</w:t>
      </w:r>
    </w:p>
    <w:p w:rsidR="00FD6383" w:rsidRPr="00AD6D44" w:rsidRDefault="005D159B" w:rsidP="00FD6383">
      <w:pPr>
        <w:widowControl w:val="0"/>
        <w:tabs>
          <w:tab w:val="left" w:pos="10490"/>
        </w:tabs>
        <w:autoSpaceDE w:val="0"/>
        <w:autoSpaceDN w:val="0"/>
        <w:spacing w:before="3" w:after="0" w:line="24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noProof/>
          <w:sz w:val="28"/>
          <w:szCs w:val="28"/>
          <w:lang w:eastAsia="uk-UA"/>
        </w:rPr>
        <w:drawing>
          <wp:inline distT="0" distB="0" distL="0" distR="0" wp14:anchorId="281E57F1" wp14:editId="2F208667">
            <wp:extent cx="5796000" cy="2588400"/>
            <wp:effectExtent l="0" t="0" r="0" b="2540"/>
            <wp:docPr id="496"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1.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96000" cy="2588400"/>
                    </a:xfrm>
                    <a:prstGeom prst="rect">
                      <a:avLst/>
                    </a:prstGeom>
                  </pic:spPr>
                </pic:pic>
              </a:graphicData>
            </a:graphic>
          </wp:inline>
        </w:drawing>
      </w:r>
      <w:r w:rsidR="00FD6383">
        <w:rPr>
          <w:rFonts w:ascii="Times New Roman" w:eastAsia="Times New Roman" w:hAnsi="Times New Roman" w:cs="Times New Roman"/>
          <w:sz w:val="28"/>
          <w:szCs w:val="28"/>
        </w:rPr>
        <w:t xml:space="preserve"> </w:t>
      </w:r>
      <w:r w:rsidR="00FD6383" w:rsidRPr="00AD6D44">
        <w:rPr>
          <w:rFonts w:ascii="Times New Roman" w:eastAsia="Times New Roman" w:hAnsi="Times New Roman" w:cs="Times New Roman"/>
          <w:sz w:val="28"/>
          <w:szCs w:val="28"/>
        </w:rPr>
        <w:t xml:space="preserve">Рисунок 3.3 – Дані на виході аналізатора пакетів </w:t>
      </w:r>
      <w:proofErr w:type="spellStart"/>
      <w:r w:rsidR="00FD6383" w:rsidRPr="00AD6D44">
        <w:rPr>
          <w:rFonts w:ascii="Times New Roman" w:eastAsia="Times New Roman" w:hAnsi="Times New Roman" w:cs="Times New Roman"/>
          <w:sz w:val="28"/>
          <w:szCs w:val="28"/>
        </w:rPr>
        <w:t>tshark</w:t>
      </w:r>
      <w:proofErr w:type="spellEnd"/>
    </w:p>
    <w:p w:rsidR="00FD6383" w:rsidRDefault="00FD6383" w:rsidP="005D159B">
      <w:pPr>
        <w:widowControl w:val="0"/>
        <w:tabs>
          <w:tab w:val="left" w:pos="10490"/>
        </w:tabs>
        <w:autoSpaceDE w:val="0"/>
        <w:autoSpaceDN w:val="0"/>
        <w:spacing w:after="0" w:line="360" w:lineRule="auto"/>
        <w:ind w:firstLine="709"/>
        <w:jc w:val="both"/>
        <w:rPr>
          <w:rFonts w:ascii="Times New Roman" w:eastAsia="Times New Roman" w:hAnsi="Times New Roman" w:cs="Times New Roman"/>
          <w:sz w:val="28"/>
          <w:szCs w:val="28"/>
        </w:rPr>
      </w:pPr>
    </w:p>
    <w:p w:rsidR="00FD6383" w:rsidRDefault="00FD6383" w:rsidP="005D159B">
      <w:pPr>
        <w:widowControl w:val="0"/>
        <w:tabs>
          <w:tab w:val="left" w:pos="10490"/>
        </w:tabs>
        <w:autoSpaceDE w:val="0"/>
        <w:autoSpaceDN w:val="0"/>
        <w:spacing w:after="0" w:line="360" w:lineRule="auto"/>
        <w:ind w:firstLine="709"/>
        <w:jc w:val="both"/>
        <w:rPr>
          <w:rFonts w:ascii="Times New Roman" w:eastAsia="Times New Roman" w:hAnsi="Times New Roman" w:cs="Times New Roman"/>
          <w:sz w:val="28"/>
          <w:szCs w:val="28"/>
        </w:rPr>
      </w:pPr>
    </w:p>
    <w:p w:rsidR="00AD6D44" w:rsidRPr="00AD6D44" w:rsidRDefault="00FD6383" w:rsidP="005D159B">
      <w:pPr>
        <w:widowControl w:val="0"/>
        <w:tabs>
          <w:tab w:val="left" w:pos="10490"/>
        </w:tabs>
        <w:autoSpaceDE w:val="0"/>
        <w:autoSpaceDN w:val="0"/>
        <w:spacing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На першому етапі відбувається зчитування </w:t>
      </w:r>
      <w:proofErr w:type="spellStart"/>
      <w:r w:rsidRPr="00AD6D44">
        <w:rPr>
          <w:rFonts w:ascii="Times New Roman" w:eastAsia="Times New Roman" w:hAnsi="Times New Roman" w:cs="Times New Roman"/>
          <w:sz w:val="28"/>
          <w:szCs w:val="28"/>
        </w:rPr>
        <w:t>дампи</w:t>
      </w:r>
      <w:proofErr w:type="spellEnd"/>
      <w:r w:rsidRPr="00AD6D44">
        <w:rPr>
          <w:rFonts w:ascii="Times New Roman" w:eastAsia="Times New Roman" w:hAnsi="Times New Roman" w:cs="Times New Roman"/>
          <w:sz w:val="28"/>
          <w:szCs w:val="28"/>
        </w:rPr>
        <w:t xml:space="preserve">, що зберігається у </w:t>
      </w:r>
      <w:proofErr w:type="spellStart"/>
      <w:r w:rsidRPr="00AD6D44">
        <w:rPr>
          <w:rFonts w:ascii="Times New Roman" w:eastAsia="Times New Roman" w:hAnsi="Times New Roman" w:cs="Times New Roman"/>
          <w:sz w:val="28"/>
          <w:szCs w:val="28"/>
        </w:rPr>
        <w:t>файлах</w:t>
      </w:r>
      <w:r w:rsidR="00AD6D44" w:rsidRPr="00AD6D44">
        <w:rPr>
          <w:rFonts w:ascii="Times New Roman" w:eastAsia="Times New Roman" w:hAnsi="Times New Roman" w:cs="Times New Roman"/>
          <w:sz w:val="28"/>
          <w:szCs w:val="28"/>
        </w:rPr>
        <w:t>.pcapng</w:t>
      </w:r>
      <w:proofErr w:type="spellEnd"/>
      <w:r w:rsidR="00AD6D44" w:rsidRPr="00AD6D44">
        <w:rPr>
          <w:rFonts w:ascii="Times New Roman" w:eastAsia="Times New Roman" w:hAnsi="Times New Roman" w:cs="Times New Roman"/>
          <w:sz w:val="28"/>
          <w:szCs w:val="28"/>
        </w:rPr>
        <w:t xml:space="preserve">. Оскільки файли </w:t>
      </w:r>
      <w:proofErr w:type="spellStart"/>
      <w:r w:rsidR="00AD6D44" w:rsidRPr="00AD6D44">
        <w:rPr>
          <w:rFonts w:ascii="Times New Roman" w:eastAsia="Times New Roman" w:hAnsi="Times New Roman" w:cs="Times New Roman"/>
          <w:sz w:val="28"/>
          <w:szCs w:val="28"/>
        </w:rPr>
        <w:t>.pcapng</w:t>
      </w:r>
      <w:proofErr w:type="spellEnd"/>
      <w:r w:rsidR="00AD6D44" w:rsidRPr="00AD6D44">
        <w:rPr>
          <w:rFonts w:ascii="Times New Roman" w:eastAsia="Times New Roman" w:hAnsi="Times New Roman" w:cs="Times New Roman"/>
          <w:sz w:val="28"/>
          <w:szCs w:val="28"/>
        </w:rPr>
        <w:t xml:space="preserve"> є бінарними, необхідно їх зчитування застосовувати аналізатор пакетів </w:t>
      </w:r>
      <w:proofErr w:type="spellStart"/>
      <w:r w:rsidR="00AD6D44" w:rsidRPr="00AD6D44">
        <w:rPr>
          <w:rFonts w:ascii="Times New Roman" w:eastAsia="Times New Roman" w:hAnsi="Times New Roman" w:cs="Times New Roman"/>
          <w:sz w:val="28"/>
          <w:szCs w:val="28"/>
        </w:rPr>
        <w:t>tshark</w:t>
      </w:r>
      <w:proofErr w:type="spellEnd"/>
      <w:r w:rsidR="00AD6D44" w:rsidRPr="00AD6D44">
        <w:rPr>
          <w:rFonts w:ascii="Times New Roman" w:eastAsia="Times New Roman" w:hAnsi="Times New Roman" w:cs="Times New Roman"/>
          <w:sz w:val="28"/>
          <w:szCs w:val="28"/>
        </w:rPr>
        <w:t>, на виході якого виходять дані, представлені</w:t>
      </w:r>
      <w:r w:rsidR="00F42F74">
        <w:rPr>
          <w:rFonts w:ascii="Times New Roman" w:eastAsia="Times New Roman" w:hAnsi="Times New Roman" w:cs="Times New Roman"/>
          <w:sz w:val="28"/>
          <w:szCs w:val="28"/>
        </w:rPr>
        <w:t xml:space="preserve"> рис. </w:t>
      </w:r>
      <w:r w:rsidR="00AD6D44" w:rsidRPr="00AD6D44">
        <w:rPr>
          <w:rFonts w:ascii="Times New Roman" w:eastAsia="Times New Roman" w:hAnsi="Times New Roman" w:cs="Times New Roman"/>
          <w:sz w:val="28"/>
          <w:szCs w:val="28"/>
        </w:rPr>
        <w:t>3.3.</w:t>
      </w:r>
    </w:p>
    <w:p w:rsidR="00AD6D44" w:rsidRPr="00AD6D44" w:rsidRDefault="00AD6D44" w:rsidP="005D159B">
      <w:pPr>
        <w:widowControl w:val="0"/>
        <w:tabs>
          <w:tab w:val="left" w:pos="10490"/>
        </w:tabs>
        <w:autoSpaceDE w:val="0"/>
        <w:autoSpaceDN w:val="0"/>
        <w:spacing w:before="230"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Далі ці дані обробляються за допомогою програми, написаної мовою програмування </w:t>
      </w:r>
      <w:proofErr w:type="spellStart"/>
      <w:r w:rsidRPr="00AD6D44">
        <w:rPr>
          <w:rFonts w:ascii="Times New Roman" w:eastAsia="Times New Roman" w:hAnsi="Times New Roman" w:cs="Times New Roman"/>
          <w:sz w:val="28"/>
          <w:szCs w:val="28"/>
        </w:rPr>
        <w:t>python</w:t>
      </w:r>
      <w:proofErr w:type="spellEnd"/>
      <w:r w:rsidRPr="00AD6D44">
        <w:rPr>
          <w:rFonts w:ascii="Times New Roman" w:eastAsia="Times New Roman" w:hAnsi="Times New Roman" w:cs="Times New Roman"/>
          <w:sz w:val="28"/>
          <w:szCs w:val="28"/>
        </w:rPr>
        <w:t xml:space="preserve">, на виході якої вони набувають вигляду, представленого на </w:t>
      </w:r>
      <w:r w:rsidR="00F42F74">
        <w:rPr>
          <w:rFonts w:ascii="Times New Roman" w:eastAsia="Times New Roman" w:hAnsi="Times New Roman" w:cs="Times New Roman"/>
          <w:sz w:val="28"/>
          <w:szCs w:val="28"/>
        </w:rPr>
        <w:t xml:space="preserve">рис. </w:t>
      </w:r>
      <w:r w:rsidRPr="00AD6D44">
        <w:rPr>
          <w:rFonts w:ascii="Times New Roman" w:eastAsia="Times New Roman" w:hAnsi="Times New Roman" w:cs="Times New Roman"/>
          <w:sz w:val="28"/>
          <w:szCs w:val="28"/>
        </w:rPr>
        <w:t>3.4. Отримані в такий спосіб дані записуються в csv-файл.</w:t>
      </w:r>
    </w:p>
    <w:p w:rsidR="00AD6D44" w:rsidRDefault="00AD6D44" w:rsidP="00217E75">
      <w:pPr>
        <w:widowControl w:val="0"/>
        <w:tabs>
          <w:tab w:val="left" w:pos="10490"/>
        </w:tabs>
        <w:autoSpaceDE w:val="0"/>
        <w:autoSpaceDN w:val="0"/>
        <w:spacing w:after="0" w:line="360" w:lineRule="auto"/>
        <w:rPr>
          <w:rFonts w:ascii="Times New Roman" w:eastAsia="Times New Roman" w:hAnsi="Times New Roman" w:cs="Times New Roman"/>
        </w:rPr>
      </w:pPr>
    </w:p>
    <w:p w:rsidR="005D159B" w:rsidRDefault="005D159B" w:rsidP="005D159B">
      <w:pPr>
        <w:widowControl w:val="0"/>
        <w:tabs>
          <w:tab w:val="left" w:pos="10490"/>
        </w:tabs>
        <w:autoSpaceDE w:val="0"/>
        <w:autoSpaceDN w:val="0"/>
        <w:spacing w:after="0" w:line="360" w:lineRule="auto"/>
        <w:jc w:val="center"/>
        <w:rPr>
          <w:rFonts w:ascii="Times New Roman" w:eastAsia="Times New Roman" w:hAnsi="Times New Roman" w:cs="Times New Roman"/>
        </w:rPr>
      </w:pPr>
      <w:r w:rsidRPr="00AD6D44">
        <w:rPr>
          <w:rFonts w:ascii="Times New Roman" w:eastAsia="Times New Roman" w:hAnsi="Times New Roman" w:cs="Times New Roman"/>
          <w:noProof/>
          <w:sz w:val="20"/>
          <w:szCs w:val="28"/>
          <w:lang w:eastAsia="uk-UA"/>
        </w:rPr>
        <w:drawing>
          <wp:inline distT="0" distB="0" distL="0" distR="0" wp14:anchorId="0AB28853" wp14:editId="7E24979D">
            <wp:extent cx="5677232" cy="2290396"/>
            <wp:effectExtent l="0" t="0" r="0" b="0"/>
            <wp:docPr id="100010210"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62.png"/>
                    <pic:cNvPicPr/>
                  </pic:nvPicPr>
                  <pic:blipFill>
                    <a:blip r:embed="rId33" cstate="print"/>
                    <a:stretch>
                      <a:fillRect/>
                    </a:stretch>
                  </pic:blipFill>
                  <pic:spPr>
                    <a:xfrm>
                      <a:off x="0" y="0"/>
                      <a:ext cx="5680342" cy="2291651"/>
                    </a:xfrm>
                    <a:prstGeom prst="rect">
                      <a:avLst/>
                    </a:prstGeom>
                  </pic:spPr>
                </pic:pic>
              </a:graphicData>
            </a:graphic>
          </wp:inline>
        </w:drawing>
      </w:r>
    </w:p>
    <w:p w:rsidR="005D159B" w:rsidRDefault="005D159B" w:rsidP="008E596C">
      <w:pPr>
        <w:widowControl w:val="0"/>
        <w:tabs>
          <w:tab w:val="left" w:pos="10490"/>
        </w:tabs>
        <w:autoSpaceDE w:val="0"/>
        <w:autoSpaceDN w:val="0"/>
        <w:spacing w:before="130" w:after="0" w:line="24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Рисунок 3.4 – Дані на виході програми, написаної мовою </w:t>
      </w:r>
      <w:proofErr w:type="spellStart"/>
      <w:r w:rsidRPr="00AD6D44">
        <w:rPr>
          <w:rFonts w:ascii="Times New Roman" w:eastAsia="Times New Roman" w:hAnsi="Times New Roman" w:cs="Times New Roman"/>
          <w:sz w:val="28"/>
          <w:szCs w:val="28"/>
        </w:rPr>
        <w:t>python</w:t>
      </w:r>
      <w:proofErr w:type="spellEnd"/>
    </w:p>
    <w:p w:rsidR="008E596C" w:rsidRDefault="008E596C" w:rsidP="008E596C">
      <w:pPr>
        <w:widowControl w:val="0"/>
        <w:tabs>
          <w:tab w:val="left" w:pos="10490"/>
        </w:tabs>
        <w:autoSpaceDE w:val="0"/>
        <w:autoSpaceDN w:val="0"/>
        <w:spacing w:before="130" w:after="0" w:line="240" w:lineRule="auto"/>
        <w:jc w:val="center"/>
        <w:rPr>
          <w:rFonts w:ascii="Times New Roman" w:eastAsia="Times New Roman" w:hAnsi="Times New Roman" w:cs="Times New Roman"/>
          <w:sz w:val="28"/>
          <w:szCs w:val="28"/>
        </w:rPr>
      </w:pPr>
    </w:p>
    <w:p w:rsidR="008E596C" w:rsidRPr="00AD6D44" w:rsidRDefault="008E596C" w:rsidP="008E596C">
      <w:pPr>
        <w:widowControl w:val="0"/>
        <w:tabs>
          <w:tab w:val="left" w:pos="10490"/>
        </w:tabs>
        <w:autoSpaceDE w:val="0"/>
        <w:autoSpaceDN w:val="0"/>
        <w:spacing w:before="231" w:after="0" w:line="24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У цьому прикладі наведено значення дев'яти полів для тридцяти пакетів:</w:t>
      </w:r>
    </w:p>
    <w:p w:rsidR="008E596C" w:rsidRPr="00AD6D44" w:rsidRDefault="008E596C" w:rsidP="008E596C">
      <w:pPr>
        <w:widowControl w:val="0"/>
        <w:numPr>
          <w:ilvl w:val="0"/>
          <w:numId w:val="16"/>
        </w:numPr>
        <w:tabs>
          <w:tab w:val="left" w:pos="1530"/>
          <w:tab w:val="left" w:pos="10490"/>
        </w:tabs>
        <w:autoSpaceDE w:val="0"/>
        <w:autoSpaceDN w:val="0"/>
        <w:spacing w:before="162" w:after="0" w:line="355"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 xml:space="preserve">порядковий номер пакета (нумерація починається кожного </w:t>
      </w:r>
      <w:proofErr w:type="spellStart"/>
      <w:r w:rsidRPr="00AD6D44">
        <w:rPr>
          <w:rFonts w:ascii="Times New Roman" w:eastAsia="Times New Roman" w:hAnsi="Times New Roman" w:cs="Times New Roman"/>
          <w:sz w:val="28"/>
        </w:rPr>
        <w:t>файла</w:t>
      </w:r>
      <w:proofErr w:type="spellEnd"/>
      <w:r w:rsidRPr="00AD6D44">
        <w:rPr>
          <w:rFonts w:ascii="Times New Roman" w:eastAsia="Times New Roman" w:hAnsi="Times New Roman" w:cs="Times New Roman"/>
          <w:sz w:val="28"/>
        </w:rPr>
        <w:t xml:space="preserve"> </w:t>
      </w:r>
      <w:proofErr w:type="spellStart"/>
      <w:r w:rsidRPr="00AD6D44">
        <w:rPr>
          <w:rFonts w:ascii="Times New Roman" w:eastAsia="Times New Roman" w:hAnsi="Times New Roman" w:cs="Times New Roman"/>
          <w:sz w:val="28"/>
        </w:rPr>
        <w:t>pcap</w:t>
      </w:r>
      <w:proofErr w:type="spellEnd"/>
      <w:r w:rsidRPr="00AD6D44">
        <w:rPr>
          <w:rFonts w:ascii="Times New Roman" w:eastAsia="Times New Roman" w:hAnsi="Times New Roman" w:cs="Times New Roman"/>
          <w:sz w:val="28"/>
        </w:rPr>
        <w:t xml:space="preserve">, разом із ім'ям </w:t>
      </w:r>
      <w:proofErr w:type="spellStart"/>
      <w:r w:rsidRPr="00AD6D44">
        <w:rPr>
          <w:rFonts w:ascii="Times New Roman" w:eastAsia="Times New Roman" w:hAnsi="Times New Roman" w:cs="Times New Roman"/>
          <w:sz w:val="28"/>
        </w:rPr>
        <w:t>файла</w:t>
      </w:r>
      <w:proofErr w:type="spellEnd"/>
      <w:r w:rsidRPr="00AD6D44">
        <w:rPr>
          <w:rFonts w:ascii="Times New Roman" w:eastAsia="Times New Roman" w:hAnsi="Times New Roman" w:cs="Times New Roman"/>
          <w:sz w:val="28"/>
        </w:rPr>
        <w:t xml:space="preserve"> </w:t>
      </w:r>
      <w:proofErr w:type="spellStart"/>
      <w:r w:rsidRPr="00AD6D44">
        <w:rPr>
          <w:rFonts w:ascii="Times New Roman" w:eastAsia="Times New Roman" w:hAnsi="Times New Roman" w:cs="Times New Roman"/>
          <w:sz w:val="28"/>
        </w:rPr>
        <w:t>pcap</w:t>
      </w:r>
      <w:proofErr w:type="spellEnd"/>
      <w:r w:rsidRPr="00AD6D44">
        <w:rPr>
          <w:rFonts w:ascii="Times New Roman" w:eastAsia="Times New Roman" w:hAnsi="Times New Roman" w:cs="Times New Roman"/>
          <w:sz w:val="28"/>
        </w:rPr>
        <w:t xml:space="preserve"> це дозволяє однозначно ідентифікувати кожен пакет під час занесення їх у базу даних);</w:t>
      </w:r>
    </w:p>
    <w:p w:rsidR="008E596C" w:rsidRPr="00AD6D44" w:rsidRDefault="008E596C" w:rsidP="008E596C">
      <w:pPr>
        <w:widowControl w:val="0"/>
        <w:numPr>
          <w:ilvl w:val="0"/>
          <w:numId w:val="16"/>
        </w:numPr>
        <w:tabs>
          <w:tab w:val="left" w:pos="1530"/>
          <w:tab w:val="left" w:pos="10490"/>
        </w:tabs>
        <w:autoSpaceDE w:val="0"/>
        <w:autoSpaceDN w:val="0"/>
        <w:spacing w:before="9" w:after="0" w:line="240"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z w:val="28"/>
        </w:rPr>
        <w:t>час відправки;</w:t>
      </w:r>
    </w:p>
    <w:p w:rsidR="008E596C" w:rsidRPr="00AD6D44" w:rsidRDefault="008E596C" w:rsidP="008E596C">
      <w:pPr>
        <w:widowControl w:val="0"/>
        <w:numPr>
          <w:ilvl w:val="0"/>
          <w:numId w:val="16"/>
        </w:numPr>
        <w:tabs>
          <w:tab w:val="left" w:pos="1530"/>
          <w:tab w:val="left" w:pos="10490"/>
        </w:tabs>
        <w:autoSpaceDE w:val="0"/>
        <w:autoSpaceDN w:val="0"/>
        <w:spacing w:before="161" w:after="0" w:line="240" w:lineRule="auto"/>
        <w:ind w:left="0" w:firstLine="709"/>
        <w:jc w:val="both"/>
        <w:rPr>
          <w:rFonts w:ascii="Times New Roman" w:eastAsia="Times New Roman" w:hAnsi="Times New Roman" w:cs="Times New Roman"/>
          <w:sz w:val="28"/>
        </w:rPr>
      </w:pPr>
      <w:r w:rsidRPr="00AD6D44">
        <w:rPr>
          <w:rFonts w:ascii="Times New Roman" w:eastAsia="Times New Roman" w:hAnsi="Times New Roman" w:cs="Times New Roman"/>
          <w:spacing w:val="-2"/>
          <w:sz w:val="28"/>
        </w:rPr>
        <w:t>протокол;</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56"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MAC-адреса відправника;</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61"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IP-адреса відправника;</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61"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порт відправника;</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62"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MAC-адреса одержувача;</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61"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IP-адреса одержувача;</w:t>
      </w:r>
    </w:p>
    <w:p w:rsidR="008E596C" w:rsidRPr="00AD6D44" w:rsidRDefault="008E596C" w:rsidP="008E596C">
      <w:pPr>
        <w:widowControl w:val="0"/>
        <w:numPr>
          <w:ilvl w:val="0"/>
          <w:numId w:val="16"/>
        </w:numPr>
        <w:tabs>
          <w:tab w:val="left" w:pos="1529"/>
          <w:tab w:val="left" w:pos="1530"/>
          <w:tab w:val="left" w:pos="10490"/>
        </w:tabs>
        <w:autoSpaceDE w:val="0"/>
        <w:autoSpaceDN w:val="0"/>
        <w:spacing w:before="156" w:after="0" w:line="240" w:lineRule="auto"/>
        <w:ind w:left="0" w:firstLine="709"/>
        <w:rPr>
          <w:rFonts w:ascii="Times New Roman" w:eastAsia="Times New Roman" w:hAnsi="Times New Roman" w:cs="Times New Roman"/>
          <w:sz w:val="28"/>
        </w:rPr>
      </w:pPr>
      <w:r w:rsidRPr="00AD6D44">
        <w:rPr>
          <w:rFonts w:ascii="Times New Roman" w:eastAsia="Times New Roman" w:hAnsi="Times New Roman" w:cs="Times New Roman"/>
          <w:sz w:val="28"/>
        </w:rPr>
        <w:t>порт отримувача.</w:t>
      </w:r>
    </w:p>
    <w:p w:rsidR="008E596C" w:rsidRPr="00AD6D44" w:rsidRDefault="008E596C" w:rsidP="008E596C">
      <w:pPr>
        <w:widowControl w:val="0"/>
        <w:tabs>
          <w:tab w:val="left" w:pos="10490"/>
        </w:tabs>
        <w:autoSpaceDE w:val="0"/>
        <w:autoSpaceDN w:val="0"/>
        <w:spacing w:before="130" w:after="0" w:line="240" w:lineRule="auto"/>
        <w:jc w:val="both"/>
        <w:rPr>
          <w:rFonts w:ascii="Times New Roman" w:eastAsia="Times New Roman" w:hAnsi="Times New Roman" w:cs="Times New Roman"/>
        </w:rPr>
        <w:sectPr w:rsidR="008E596C" w:rsidRPr="00AD6D44" w:rsidSect="00217E75">
          <w:headerReference w:type="default" r:id="rId34"/>
          <w:type w:val="nextColumn"/>
          <w:pgSz w:w="11910" w:h="16840"/>
          <w:pgMar w:top="851" w:right="851" w:bottom="851" w:left="1418" w:header="717" w:footer="0" w:gutter="0"/>
          <w:cols w:space="720"/>
        </w:sectPr>
      </w:pPr>
    </w:p>
    <w:p w:rsidR="00AD6D44" w:rsidRDefault="00AD6D44" w:rsidP="00217E75">
      <w:pPr>
        <w:widowControl w:val="0"/>
        <w:tabs>
          <w:tab w:val="left" w:pos="10490"/>
        </w:tabs>
        <w:autoSpaceDE w:val="0"/>
        <w:autoSpaceDN w:val="0"/>
        <w:spacing w:before="162" w:after="0" w:line="360"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lastRenderedPageBreak/>
        <w:t xml:space="preserve">На рис. 3.5 представлено візуальне відображення взаємозв'язків між вибіркою IP-адрес, що включає 100 IP-адрес відправників і одержувачів </w:t>
      </w:r>
      <w:proofErr w:type="spellStart"/>
      <w:r w:rsidRPr="00AD6D44">
        <w:rPr>
          <w:rFonts w:ascii="Times New Roman" w:eastAsia="Times New Roman" w:hAnsi="Times New Roman" w:cs="Times New Roman"/>
          <w:sz w:val="28"/>
          <w:szCs w:val="28"/>
        </w:rPr>
        <w:t>трафіку</w:t>
      </w:r>
      <w:proofErr w:type="spellEnd"/>
      <w:r w:rsidRPr="00AD6D44">
        <w:rPr>
          <w:rFonts w:ascii="Times New Roman" w:eastAsia="Times New Roman" w:hAnsi="Times New Roman" w:cs="Times New Roman"/>
          <w:sz w:val="28"/>
          <w:szCs w:val="28"/>
        </w:rPr>
        <w:t xml:space="preserve">. Цей </w:t>
      </w:r>
      <w:r w:rsidR="00F42F74">
        <w:rPr>
          <w:rFonts w:ascii="Times New Roman" w:eastAsia="Times New Roman" w:hAnsi="Times New Roman" w:cs="Times New Roman"/>
          <w:sz w:val="28"/>
          <w:szCs w:val="28"/>
        </w:rPr>
        <w:t xml:space="preserve">рисунок </w:t>
      </w:r>
      <w:r w:rsidRPr="00AD6D44">
        <w:rPr>
          <w:rFonts w:ascii="Times New Roman" w:eastAsia="Times New Roman" w:hAnsi="Times New Roman" w:cs="Times New Roman"/>
          <w:sz w:val="28"/>
          <w:szCs w:val="28"/>
        </w:rPr>
        <w:t xml:space="preserve">був отриманий шляхом візуалізації вибірки за допомогою </w:t>
      </w:r>
      <w:proofErr w:type="spellStart"/>
      <w:r w:rsidRPr="00AD6D44">
        <w:rPr>
          <w:rFonts w:ascii="Times New Roman" w:eastAsia="Times New Roman" w:hAnsi="Times New Roman" w:cs="Times New Roman"/>
          <w:sz w:val="28"/>
          <w:szCs w:val="28"/>
        </w:rPr>
        <w:t>Apache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Superset</w:t>
      </w:r>
      <w:proofErr w:type="spellEnd"/>
      <w:r w:rsidRPr="00AD6D44">
        <w:rPr>
          <w:rFonts w:ascii="Times New Roman" w:eastAsia="Times New Roman" w:hAnsi="Times New Roman" w:cs="Times New Roman"/>
          <w:sz w:val="28"/>
          <w:szCs w:val="28"/>
        </w:rPr>
        <w:t xml:space="preserve">, встановленого на </w:t>
      </w:r>
      <w:proofErr w:type="spellStart"/>
      <w:r w:rsidRPr="00AD6D44">
        <w:rPr>
          <w:rFonts w:ascii="Times New Roman" w:eastAsia="Times New Roman" w:hAnsi="Times New Roman" w:cs="Times New Roman"/>
          <w:sz w:val="28"/>
          <w:szCs w:val="28"/>
        </w:rPr>
        <w:t>Apache</w:t>
      </w:r>
      <w:proofErr w:type="spellEnd"/>
      <w:r w:rsidRPr="00AD6D44">
        <w:rPr>
          <w:rFonts w:ascii="Times New Roman" w:eastAsia="Times New Roman" w:hAnsi="Times New Roman" w:cs="Times New Roman"/>
          <w:sz w:val="28"/>
          <w:szCs w:val="28"/>
        </w:rPr>
        <w:t xml:space="preserve"> </w:t>
      </w:r>
      <w:proofErr w:type="spellStart"/>
      <w:r w:rsidRPr="00AD6D44">
        <w:rPr>
          <w:rFonts w:ascii="Times New Roman" w:eastAsia="Times New Roman" w:hAnsi="Times New Roman" w:cs="Times New Roman"/>
          <w:sz w:val="28"/>
          <w:szCs w:val="28"/>
        </w:rPr>
        <w:t>Ambari</w:t>
      </w:r>
      <w:proofErr w:type="spellEnd"/>
      <w:r w:rsidRPr="00AD6D44">
        <w:rPr>
          <w:rFonts w:ascii="Times New Roman" w:eastAsia="Times New Roman" w:hAnsi="Times New Roman" w:cs="Times New Roman"/>
          <w:sz w:val="28"/>
          <w:szCs w:val="28"/>
        </w:rPr>
        <w:t xml:space="preserve">. З </w:t>
      </w:r>
      <w:r w:rsidR="00F42F74">
        <w:rPr>
          <w:rFonts w:ascii="Times New Roman" w:eastAsia="Times New Roman" w:hAnsi="Times New Roman" w:cs="Times New Roman"/>
          <w:sz w:val="28"/>
          <w:szCs w:val="28"/>
        </w:rPr>
        <w:t>рисунку</w:t>
      </w:r>
      <w:r w:rsidRPr="00AD6D44">
        <w:rPr>
          <w:rFonts w:ascii="Times New Roman" w:eastAsia="Times New Roman" w:hAnsi="Times New Roman" w:cs="Times New Roman"/>
          <w:sz w:val="28"/>
          <w:szCs w:val="28"/>
        </w:rPr>
        <w:t xml:space="preserve"> видно, що найбільша кількість IP-з'єднань між IP-адресами 192.168.31.44 і 87.240.185.226. Це пояснюється тим, що за адресою 192.168.31.44 знаходиться кафедральна інфраструктура. Крім того, загальна кількість зв'язків з</w:t>
      </w:r>
      <w:r w:rsidR="005D159B" w:rsidRPr="005D159B">
        <w:t xml:space="preserve"> </w:t>
      </w:r>
      <w:r w:rsidR="005D159B" w:rsidRPr="005D159B">
        <w:rPr>
          <w:rFonts w:ascii="Times New Roman" w:eastAsia="Times New Roman" w:hAnsi="Times New Roman" w:cs="Times New Roman"/>
          <w:sz w:val="28"/>
          <w:szCs w:val="28"/>
        </w:rPr>
        <w:t xml:space="preserve">IP-адресою 172.16.228.22 перевищує середню кількість взаємозв'язків між IP-адресами у вибірці в 40 разів. Цей факт може свідчити про можливу </w:t>
      </w:r>
      <w:proofErr w:type="spellStart"/>
      <w:r w:rsidR="005D159B" w:rsidRPr="005D159B">
        <w:rPr>
          <w:rFonts w:ascii="Times New Roman" w:eastAsia="Times New Roman" w:hAnsi="Times New Roman" w:cs="Times New Roman"/>
          <w:sz w:val="28"/>
          <w:szCs w:val="28"/>
        </w:rPr>
        <w:t>DDoS</w:t>
      </w:r>
      <w:proofErr w:type="spellEnd"/>
      <w:r w:rsidR="005D159B" w:rsidRPr="005D159B">
        <w:rPr>
          <w:rFonts w:ascii="Times New Roman" w:eastAsia="Times New Roman" w:hAnsi="Times New Roman" w:cs="Times New Roman"/>
          <w:sz w:val="28"/>
          <w:szCs w:val="28"/>
        </w:rPr>
        <w:t xml:space="preserve"> атаку.</w:t>
      </w:r>
    </w:p>
    <w:p w:rsidR="005D159B" w:rsidRDefault="005D159B" w:rsidP="00217E75">
      <w:pPr>
        <w:widowControl w:val="0"/>
        <w:tabs>
          <w:tab w:val="left" w:pos="10490"/>
        </w:tabs>
        <w:autoSpaceDE w:val="0"/>
        <w:autoSpaceDN w:val="0"/>
        <w:spacing w:before="162" w:after="0" w:line="360" w:lineRule="auto"/>
        <w:ind w:firstLine="709"/>
        <w:jc w:val="both"/>
        <w:rPr>
          <w:rFonts w:ascii="Times New Roman" w:eastAsia="Times New Roman" w:hAnsi="Times New Roman" w:cs="Times New Roman"/>
          <w:sz w:val="28"/>
          <w:szCs w:val="28"/>
        </w:rPr>
      </w:pPr>
      <w:r w:rsidRPr="005D159B">
        <w:rPr>
          <w:rFonts w:ascii="Times New Roman" w:eastAsia="Times New Roman" w:hAnsi="Times New Roman" w:cs="Times New Roman"/>
          <w:sz w:val="28"/>
          <w:szCs w:val="28"/>
        </w:rPr>
        <w:t xml:space="preserve">На </w:t>
      </w:r>
      <w:r w:rsidR="00F42F74">
        <w:rPr>
          <w:rFonts w:ascii="Times New Roman" w:eastAsia="Times New Roman" w:hAnsi="Times New Roman" w:cs="Times New Roman"/>
          <w:sz w:val="28"/>
          <w:szCs w:val="28"/>
        </w:rPr>
        <w:t>рис.</w:t>
      </w:r>
      <w:r w:rsidRPr="005D159B">
        <w:rPr>
          <w:rFonts w:ascii="Times New Roman" w:eastAsia="Times New Roman" w:hAnsi="Times New Roman" w:cs="Times New Roman"/>
          <w:sz w:val="28"/>
          <w:szCs w:val="28"/>
        </w:rPr>
        <w:t xml:space="preserve"> 3.6 представлено співвідношення типів </w:t>
      </w:r>
      <w:proofErr w:type="spellStart"/>
      <w:r w:rsidRPr="005D159B">
        <w:rPr>
          <w:rFonts w:ascii="Times New Roman" w:eastAsia="Times New Roman" w:hAnsi="Times New Roman" w:cs="Times New Roman"/>
          <w:sz w:val="28"/>
          <w:szCs w:val="28"/>
        </w:rPr>
        <w:t>трафіку</w:t>
      </w:r>
      <w:proofErr w:type="spellEnd"/>
      <w:r w:rsidRPr="005D159B">
        <w:rPr>
          <w:rFonts w:ascii="Times New Roman" w:eastAsia="Times New Roman" w:hAnsi="Times New Roman" w:cs="Times New Roman"/>
          <w:sz w:val="28"/>
          <w:szCs w:val="28"/>
        </w:rPr>
        <w:t xml:space="preserve">. З </w:t>
      </w:r>
      <w:r w:rsidR="00F42F74">
        <w:rPr>
          <w:rFonts w:ascii="Times New Roman" w:eastAsia="Times New Roman" w:hAnsi="Times New Roman" w:cs="Times New Roman"/>
          <w:sz w:val="28"/>
          <w:szCs w:val="28"/>
        </w:rPr>
        <w:t>рисунк</w:t>
      </w:r>
      <w:r w:rsidRPr="005D159B">
        <w:rPr>
          <w:rFonts w:ascii="Times New Roman" w:eastAsia="Times New Roman" w:hAnsi="Times New Roman" w:cs="Times New Roman"/>
          <w:sz w:val="28"/>
          <w:szCs w:val="28"/>
        </w:rPr>
        <w:t xml:space="preserve">а видно, що TCP </w:t>
      </w:r>
      <w:proofErr w:type="spellStart"/>
      <w:r w:rsidRPr="005D159B">
        <w:rPr>
          <w:rFonts w:ascii="Times New Roman" w:eastAsia="Times New Roman" w:hAnsi="Times New Roman" w:cs="Times New Roman"/>
          <w:sz w:val="28"/>
          <w:szCs w:val="28"/>
        </w:rPr>
        <w:t>трафік</w:t>
      </w:r>
      <w:proofErr w:type="spellEnd"/>
      <w:r w:rsidRPr="005D159B">
        <w:rPr>
          <w:rFonts w:ascii="Times New Roman" w:eastAsia="Times New Roman" w:hAnsi="Times New Roman" w:cs="Times New Roman"/>
          <w:sz w:val="28"/>
          <w:szCs w:val="28"/>
        </w:rPr>
        <w:t xml:space="preserve"> займає найбільшу частку – близько 66%, TLSv1.2 – 12%, а 802.11 – 7% та UDP – 6%.</w:t>
      </w:r>
    </w:p>
    <w:p w:rsidR="008E596C" w:rsidRPr="00AD6D44" w:rsidRDefault="008E596C" w:rsidP="008E596C">
      <w:pPr>
        <w:widowControl w:val="0"/>
        <w:tabs>
          <w:tab w:val="left" w:pos="9639"/>
        </w:tabs>
        <w:autoSpaceDE w:val="0"/>
        <w:autoSpaceDN w:val="0"/>
        <w:spacing w:after="0" w:line="362" w:lineRule="auto"/>
        <w:ind w:firstLine="709"/>
        <w:jc w:val="both"/>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 xml:space="preserve">Алгоритми на основі експертних правил та методів машинного навчання реалізовані мовою </w:t>
      </w:r>
      <w:proofErr w:type="spellStart"/>
      <w:r w:rsidRPr="00AD6D44">
        <w:rPr>
          <w:rFonts w:ascii="Times New Roman" w:eastAsia="Times New Roman" w:hAnsi="Times New Roman" w:cs="Times New Roman"/>
          <w:sz w:val="28"/>
          <w:szCs w:val="28"/>
        </w:rPr>
        <w:t>Python</w:t>
      </w:r>
      <w:proofErr w:type="spellEnd"/>
      <w:r w:rsidRPr="00AD6D44">
        <w:rPr>
          <w:rFonts w:ascii="Times New Roman" w:eastAsia="Times New Roman" w:hAnsi="Times New Roman" w:cs="Times New Roman"/>
          <w:sz w:val="28"/>
          <w:szCs w:val="28"/>
        </w:rPr>
        <w:t xml:space="preserve"> та виконуються розподілено на DataNode-вузлах кластера.</w:t>
      </w:r>
      <w:r>
        <w:rPr>
          <w:rFonts w:ascii="Times New Roman" w:eastAsia="Times New Roman" w:hAnsi="Times New Roman" w:cs="Times New Roman"/>
          <w:sz w:val="28"/>
          <w:szCs w:val="28"/>
        </w:rPr>
        <w:t xml:space="preserve"> </w:t>
      </w:r>
    </w:p>
    <w:p w:rsidR="008E596C" w:rsidRDefault="008E596C" w:rsidP="008E596C">
      <w:pPr>
        <w:widowControl w:val="0"/>
        <w:autoSpaceDE w:val="0"/>
        <w:autoSpaceDN w:val="0"/>
        <w:spacing w:after="0" w:line="360" w:lineRule="auto"/>
        <w:rPr>
          <w:rFonts w:ascii="Times New Roman" w:eastAsia="Times New Roman" w:hAnsi="Times New Roman" w:cs="Times New Roman"/>
        </w:rPr>
      </w:pPr>
    </w:p>
    <w:p w:rsidR="008E596C" w:rsidRDefault="008E596C" w:rsidP="008E596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3.3 </w:t>
      </w:r>
      <w:r w:rsidRPr="00AD6D44">
        <w:rPr>
          <w:rFonts w:ascii="Times New Roman" w:hAnsi="Times New Roman" w:cs="Times New Roman"/>
          <w:sz w:val="28"/>
          <w:szCs w:val="28"/>
        </w:rPr>
        <w:t xml:space="preserve">Висновки </w:t>
      </w:r>
      <w:r>
        <w:rPr>
          <w:rFonts w:ascii="Times New Roman" w:hAnsi="Times New Roman" w:cs="Times New Roman"/>
          <w:sz w:val="28"/>
          <w:szCs w:val="28"/>
        </w:rPr>
        <w:t xml:space="preserve">до третього розділу </w:t>
      </w:r>
    </w:p>
    <w:p w:rsidR="008E596C" w:rsidRDefault="008E596C" w:rsidP="008E596C">
      <w:pPr>
        <w:spacing w:after="0" w:line="360" w:lineRule="auto"/>
        <w:ind w:firstLine="708"/>
        <w:jc w:val="both"/>
        <w:rPr>
          <w:rFonts w:ascii="Times New Roman" w:hAnsi="Times New Roman" w:cs="Times New Roman"/>
          <w:sz w:val="28"/>
          <w:szCs w:val="28"/>
        </w:rPr>
      </w:pPr>
    </w:p>
    <w:p w:rsidR="008E596C" w:rsidRDefault="008E596C" w:rsidP="008E596C">
      <w:pPr>
        <w:widowControl w:val="0"/>
        <w:autoSpaceDE w:val="0"/>
        <w:autoSpaceDN w:val="0"/>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Запропоновано методику виявлення інсайдерів у КС, що використовує методи машинного навчання та обробки великих даних, що складається з послідовності етапів та їх кроків, що описують дії оператора та системи виявлення інсайдерів.</w:t>
      </w:r>
    </w:p>
    <w:p w:rsidR="008E596C" w:rsidRDefault="008E596C" w:rsidP="008E596C">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Розроблено архітектуру системи виявлення інсайдерів у КС, що забезпечує роботу відповідної методики; також реалізовано програмний прототип системи виявлення інсайдерів у КС.</w:t>
      </w:r>
      <w:r>
        <w:rPr>
          <w:rFonts w:ascii="Times New Roman" w:hAnsi="Times New Roman" w:cs="Times New Roman"/>
          <w:sz w:val="28"/>
          <w:szCs w:val="28"/>
        </w:rPr>
        <w:t xml:space="preserve"> </w:t>
      </w:r>
    </w:p>
    <w:p w:rsidR="008E596C" w:rsidRPr="00AD6D44" w:rsidRDefault="008E596C" w:rsidP="008E596C">
      <w:pPr>
        <w:spacing w:after="0" w:line="360" w:lineRule="auto"/>
        <w:ind w:firstLine="708"/>
        <w:jc w:val="both"/>
        <w:rPr>
          <w:rFonts w:ascii="Times New Roman" w:hAnsi="Times New Roman" w:cs="Times New Roman"/>
          <w:sz w:val="28"/>
          <w:szCs w:val="28"/>
        </w:rPr>
      </w:pPr>
      <w:r w:rsidRPr="00AD6D44">
        <w:rPr>
          <w:rFonts w:ascii="Times New Roman" w:hAnsi="Times New Roman" w:cs="Times New Roman"/>
          <w:sz w:val="28"/>
          <w:szCs w:val="28"/>
        </w:rPr>
        <w:t>Вибрано існуючі системи виявлення інсайдерів, близькі за функціоналом до розробленої, порівняння з якими дозволило визначити місце серед аналогів.</w:t>
      </w:r>
    </w:p>
    <w:p w:rsidR="008E596C" w:rsidRPr="00AD6D44" w:rsidRDefault="008E596C" w:rsidP="00217E75">
      <w:pPr>
        <w:widowControl w:val="0"/>
        <w:tabs>
          <w:tab w:val="left" w:pos="10490"/>
        </w:tabs>
        <w:autoSpaceDE w:val="0"/>
        <w:autoSpaceDN w:val="0"/>
        <w:spacing w:before="162" w:after="0" w:line="360" w:lineRule="auto"/>
        <w:ind w:firstLine="709"/>
        <w:jc w:val="both"/>
        <w:rPr>
          <w:rFonts w:ascii="Times New Roman" w:eastAsia="Times New Roman" w:hAnsi="Times New Roman" w:cs="Times New Roman"/>
          <w:sz w:val="28"/>
          <w:szCs w:val="28"/>
        </w:rPr>
      </w:pPr>
    </w:p>
    <w:p w:rsidR="00AD6D44" w:rsidRDefault="00AD6D44" w:rsidP="00217E75">
      <w:pPr>
        <w:widowControl w:val="0"/>
        <w:tabs>
          <w:tab w:val="left" w:pos="10490"/>
        </w:tabs>
        <w:autoSpaceDE w:val="0"/>
        <w:autoSpaceDN w:val="0"/>
        <w:spacing w:after="0" w:line="360" w:lineRule="auto"/>
        <w:rPr>
          <w:rFonts w:ascii="Times New Roman" w:eastAsia="Times New Roman" w:hAnsi="Times New Roman" w:cs="Times New Roman"/>
        </w:rPr>
      </w:pPr>
    </w:p>
    <w:p w:rsidR="005D159B" w:rsidRPr="00AD6D44" w:rsidRDefault="005D159B" w:rsidP="00217E75">
      <w:pPr>
        <w:widowControl w:val="0"/>
        <w:tabs>
          <w:tab w:val="left" w:pos="10490"/>
        </w:tabs>
        <w:autoSpaceDE w:val="0"/>
        <w:autoSpaceDN w:val="0"/>
        <w:spacing w:after="0" w:line="360" w:lineRule="auto"/>
        <w:rPr>
          <w:rFonts w:ascii="Times New Roman" w:eastAsia="Times New Roman" w:hAnsi="Times New Roman" w:cs="Times New Roman"/>
        </w:rPr>
        <w:sectPr w:rsidR="005D159B" w:rsidRPr="00AD6D44" w:rsidSect="00217E75">
          <w:type w:val="nextColumn"/>
          <w:pgSz w:w="11910" w:h="16840"/>
          <w:pgMar w:top="851" w:right="851" w:bottom="851" w:left="1418" w:header="717" w:footer="0" w:gutter="0"/>
          <w:cols w:space="720"/>
        </w:sectPr>
      </w:pPr>
    </w:p>
    <w:p w:rsidR="00AD6D44" w:rsidRPr="00AD6D44" w:rsidRDefault="00AD6D44" w:rsidP="00217E75">
      <w:pPr>
        <w:widowControl w:val="0"/>
        <w:tabs>
          <w:tab w:val="left" w:pos="10490"/>
        </w:tabs>
        <w:autoSpaceDE w:val="0"/>
        <w:autoSpaceDN w:val="0"/>
        <w:spacing w:before="6" w:after="0" w:line="240" w:lineRule="auto"/>
        <w:rPr>
          <w:rFonts w:ascii="Times New Roman" w:eastAsia="Times New Roman" w:hAnsi="Times New Roman" w:cs="Times New Roman"/>
          <w:sz w:val="17"/>
          <w:szCs w:val="28"/>
        </w:rPr>
      </w:pPr>
    </w:p>
    <w:p w:rsidR="00AD6D44" w:rsidRPr="00AD6D44" w:rsidRDefault="00AD6D44" w:rsidP="00734652">
      <w:pPr>
        <w:widowControl w:val="0"/>
        <w:tabs>
          <w:tab w:val="left" w:pos="10490"/>
        </w:tabs>
        <w:autoSpaceDE w:val="0"/>
        <w:autoSpaceDN w:val="0"/>
        <w:spacing w:after="0" w:line="240" w:lineRule="auto"/>
        <w:jc w:val="center"/>
        <w:rPr>
          <w:rFonts w:ascii="Times New Roman" w:eastAsia="Times New Roman" w:hAnsi="Times New Roman" w:cs="Times New Roman"/>
          <w:sz w:val="13"/>
          <w:szCs w:val="28"/>
        </w:rPr>
      </w:pPr>
      <w:r w:rsidRPr="00AD6D44">
        <w:rPr>
          <w:rFonts w:ascii="Times New Roman" w:eastAsia="Times New Roman" w:hAnsi="Times New Roman" w:cs="Times New Roman"/>
          <w:noProof/>
          <w:sz w:val="28"/>
          <w:szCs w:val="28"/>
          <w:lang w:eastAsia="uk-UA"/>
        </w:rPr>
        <w:drawing>
          <wp:inline distT="0" distB="0" distL="0" distR="0">
            <wp:extent cx="6142008" cy="6142008"/>
            <wp:effectExtent l="0" t="0" r="0" b="0"/>
            <wp:docPr id="498"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63.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141001" cy="6141001"/>
                    </a:xfrm>
                    <a:prstGeom prst="rect">
                      <a:avLst/>
                    </a:prstGeom>
                  </pic:spPr>
                </pic:pic>
              </a:graphicData>
            </a:graphic>
          </wp:inline>
        </w:drawing>
      </w:r>
    </w:p>
    <w:p w:rsidR="00AD6D44" w:rsidRPr="00AD6D44" w:rsidRDefault="00AD6D44" w:rsidP="00217E75">
      <w:pPr>
        <w:widowControl w:val="0"/>
        <w:tabs>
          <w:tab w:val="left" w:pos="10490"/>
        </w:tabs>
        <w:autoSpaceDE w:val="0"/>
        <w:autoSpaceDN w:val="0"/>
        <w:spacing w:before="251" w:after="0" w:line="24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3.5 – Взаємозв'язки IP-адрес</w:t>
      </w:r>
    </w:p>
    <w:p w:rsidR="00AD6D44" w:rsidRPr="00AD6D44" w:rsidRDefault="00AD6D44" w:rsidP="00217E75">
      <w:pPr>
        <w:widowControl w:val="0"/>
        <w:tabs>
          <w:tab w:val="left" w:pos="10490"/>
        </w:tabs>
        <w:autoSpaceDE w:val="0"/>
        <w:autoSpaceDN w:val="0"/>
        <w:spacing w:after="0" w:line="240" w:lineRule="auto"/>
        <w:rPr>
          <w:rFonts w:ascii="Times New Roman" w:eastAsia="Times New Roman" w:hAnsi="Times New Roman" w:cs="Times New Roman"/>
          <w:sz w:val="30"/>
          <w:szCs w:val="28"/>
        </w:rPr>
      </w:pPr>
    </w:p>
    <w:p w:rsidR="00734652" w:rsidRDefault="00734652" w:rsidP="00734652">
      <w:pPr>
        <w:widowControl w:val="0"/>
        <w:autoSpaceDE w:val="0"/>
        <w:autoSpaceDN w:val="0"/>
        <w:spacing w:after="0" w:line="360" w:lineRule="auto"/>
        <w:ind w:firstLine="708"/>
        <w:jc w:val="both"/>
        <w:rPr>
          <w:rFonts w:ascii="Times New Roman" w:eastAsia="Times New Roman" w:hAnsi="Times New Roman" w:cs="Times New Roman"/>
        </w:rPr>
      </w:pPr>
    </w:p>
    <w:p w:rsidR="00B14024" w:rsidRDefault="00B14024" w:rsidP="008E596C">
      <w:pPr>
        <w:widowControl w:val="0"/>
        <w:autoSpaceDE w:val="0"/>
        <w:autoSpaceDN w:val="0"/>
        <w:spacing w:after="0" w:line="360" w:lineRule="auto"/>
        <w:jc w:val="center"/>
        <w:rPr>
          <w:rFonts w:ascii="Times New Roman" w:eastAsia="Times New Roman" w:hAnsi="Times New Roman" w:cs="Times New Roman"/>
        </w:rPr>
      </w:pPr>
      <w:r w:rsidRPr="00AD6D44">
        <w:rPr>
          <w:rFonts w:ascii="Times New Roman" w:eastAsia="Times New Roman" w:hAnsi="Times New Roman" w:cs="Times New Roman"/>
          <w:noProof/>
          <w:sz w:val="20"/>
          <w:szCs w:val="28"/>
          <w:lang w:eastAsia="uk-UA"/>
        </w:rPr>
        <w:lastRenderedPageBreak/>
        <w:drawing>
          <wp:inline distT="0" distB="0" distL="0" distR="0" wp14:anchorId="220CA79B" wp14:editId="5A86A2D3">
            <wp:extent cx="6134412" cy="7755147"/>
            <wp:effectExtent l="0" t="0" r="0" b="0"/>
            <wp:docPr id="100010211"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4.jpeg"/>
                    <pic:cNvPicPr/>
                  </pic:nvPicPr>
                  <pic:blipFill>
                    <a:blip r:embed="rId36" cstate="print"/>
                    <a:stretch>
                      <a:fillRect/>
                    </a:stretch>
                  </pic:blipFill>
                  <pic:spPr>
                    <a:xfrm>
                      <a:off x="0" y="0"/>
                      <a:ext cx="6137211" cy="7758686"/>
                    </a:xfrm>
                    <a:prstGeom prst="rect">
                      <a:avLst/>
                    </a:prstGeom>
                  </pic:spPr>
                </pic:pic>
              </a:graphicData>
            </a:graphic>
          </wp:inline>
        </w:drawing>
      </w:r>
    </w:p>
    <w:p w:rsidR="00B14024" w:rsidRPr="00AD6D44" w:rsidRDefault="00B14024" w:rsidP="00B14024">
      <w:pPr>
        <w:widowControl w:val="0"/>
        <w:autoSpaceDE w:val="0"/>
        <w:autoSpaceDN w:val="0"/>
        <w:spacing w:before="87" w:after="0" w:line="240" w:lineRule="auto"/>
        <w:jc w:val="center"/>
        <w:rPr>
          <w:rFonts w:ascii="Times New Roman" w:eastAsia="Times New Roman" w:hAnsi="Times New Roman" w:cs="Times New Roman"/>
          <w:sz w:val="28"/>
          <w:szCs w:val="28"/>
        </w:rPr>
      </w:pPr>
      <w:r w:rsidRPr="00AD6D44">
        <w:rPr>
          <w:rFonts w:ascii="Times New Roman" w:eastAsia="Times New Roman" w:hAnsi="Times New Roman" w:cs="Times New Roman"/>
          <w:sz w:val="28"/>
          <w:szCs w:val="28"/>
        </w:rPr>
        <w:t>Рисунок 3.</w:t>
      </w:r>
      <w:r>
        <w:rPr>
          <w:rFonts w:ascii="Times New Roman" w:eastAsia="Times New Roman" w:hAnsi="Times New Roman" w:cs="Times New Roman"/>
          <w:sz w:val="28"/>
          <w:szCs w:val="28"/>
        </w:rPr>
        <w:t>6</w:t>
      </w:r>
      <w:r w:rsidRPr="00AD6D44">
        <w:rPr>
          <w:rFonts w:ascii="Times New Roman" w:eastAsia="Times New Roman" w:hAnsi="Times New Roman" w:cs="Times New Roman"/>
          <w:sz w:val="28"/>
          <w:szCs w:val="28"/>
        </w:rPr>
        <w:t xml:space="preserve"> – Співвідношення протоколів у вибірці</w:t>
      </w:r>
    </w:p>
    <w:p w:rsidR="00B14024" w:rsidRPr="00AD6D44" w:rsidRDefault="00B14024" w:rsidP="00B14024">
      <w:pPr>
        <w:widowControl w:val="0"/>
        <w:autoSpaceDE w:val="0"/>
        <w:autoSpaceDN w:val="0"/>
        <w:spacing w:after="0" w:line="240" w:lineRule="auto"/>
        <w:rPr>
          <w:rFonts w:ascii="Times New Roman" w:eastAsia="Times New Roman" w:hAnsi="Times New Roman" w:cs="Times New Roman"/>
          <w:sz w:val="30"/>
          <w:szCs w:val="28"/>
        </w:rPr>
      </w:pPr>
    </w:p>
    <w:p w:rsidR="00B14024" w:rsidRPr="00AD6D44" w:rsidRDefault="00B14024" w:rsidP="00B14024">
      <w:pPr>
        <w:widowControl w:val="0"/>
        <w:autoSpaceDE w:val="0"/>
        <w:autoSpaceDN w:val="0"/>
        <w:spacing w:before="10" w:after="0" w:line="240" w:lineRule="auto"/>
        <w:rPr>
          <w:rFonts w:ascii="Times New Roman" w:eastAsia="Times New Roman" w:hAnsi="Times New Roman" w:cs="Times New Roman"/>
          <w:sz w:val="25"/>
          <w:szCs w:val="28"/>
        </w:rPr>
      </w:pPr>
    </w:p>
    <w:p w:rsidR="00B14024" w:rsidRPr="00AD6D44" w:rsidRDefault="00B14024" w:rsidP="00B14024">
      <w:pPr>
        <w:spacing w:after="0" w:line="360" w:lineRule="auto"/>
        <w:ind w:firstLine="708"/>
        <w:jc w:val="both"/>
        <w:rPr>
          <w:rFonts w:ascii="Times New Roman" w:hAnsi="Times New Roman" w:cs="Times New Roman"/>
          <w:sz w:val="28"/>
          <w:szCs w:val="28"/>
        </w:rPr>
      </w:pPr>
    </w:p>
    <w:p w:rsidR="00B14024" w:rsidRDefault="00B14024" w:rsidP="00B14024">
      <w:pPr>
        <w:spacing w:after="0" w:line="360" w:lineRule="auto"/>
        <w:jc w:val="center"/>
        <w:rPr>
          <w:rFonts w:ascii="Times New Roman" w:hAnsi="Times New Roman" w:cs="Times New Roman"/>
          <w:sz w:val="28"/>
          <w:szCs w:val="28"/>
        </w:rPr>
      </w:pPr>
    </w:p>
    <w:p w:rsidR="00B14024" w:rsidRDefault="00B14024" w:rsidP="00B14024">
      <w:pPr>
        <w:spacing w:after="0" w:line="360" w:lineRule="auto"/>
        <w:jc w:val="center"/>
        <w:rPr>
          <w:rFonts w:ascii="Times New Roman" w:hAnsi="Times New Roman" w:cs="Times New Roman"/>
          <w:sz w:val="28"/>
          <w:szCs w:val="28"/>
        </w:rPr>
      </w:pPr>
    </w:p>
    <w:p w:rsidR="00B14024" w:rsidRDefault="00B14024" w:rsidP="00B14024">
      <w:pPr>
        <w:spacing w:after="0" w:line="360" w:lineRule="auto"/>
        <w:jc w:val="center"/>
        <w:rPr>
          <w:rFonts w:ascii="Times New Roman" w:hAnsi="Times New Roman" w:cs="Times New Roman"/>
          <w:sz w:val="28"/>
          <w:szCs w:val="28"/>
        </w:rPr>
      </w:pPr>
      <w:r w:rsidRPr="002A21D4">
        <w:rPr>
          <w:rFonts w:ascii="Times New Roman" w:hAnsi="Times New Roman" w:cs="Times New Roman"/>
          <w:sz w:val="28"/>
          <w:szCs w:val="28"/>
        </w:rPr>
        <w:lastRenderedPageBreak/>
        <w:t xml:space="preserve">ЕКСПЕРИМЕНТАЛЬНА ОЦІНКА РОЗРОБЛЕНОЇ МЕТОДИКИ ТА ПРОГРАМНОЇ РЕАЛІЗАЦІЇ СИСТЕМИ ВИЯВЛЕННЯ ІНСАЙДЕРІВ У </w:t>
      </w:r>
      <w:r>
        <w:rPr>
          <w:rFonts w:ascii="Times New Roman" w:hAnsi="Times New Roman" w:cs="Times New Roman"/>
          <w:sz w:val="28"/>
          <w:szCs w:val="28"/>
        </w:rPr>
        <w:t>КОМП’ЮТЕРНИХ СИСТЕМАХ</w:t>
      </w:r>
    </w:p>
    <w:p w:rsidR="00B14024" w:rsidRDefault="00B14024" w:rsidP="00B14024">
      <w:pPr>
        <w:spacing w:after="0" w:line="360" w:lineRule="auto"/>
        <w:ind w:firstLine="708"/>
        <w:jc w:val="both"/>
        <w:rPr>
          <w:rFonts w:ascii="Times New Roman" w:hAnsi="Times New Roman" w:cs="Times New Roman"/>
          <w:sz w:val="28"/>
          <w:szCs w:val="28"/>
        </w:rPr>
      </w:pPr>
      <w:r w:rsidRPr="000E6D74">
        <w:rPr>
          <w:rFonts w:ascii="Times New Roman" w:hAnsi="Times New Roman" w:cs="Times New Roman"/>
          <w:sz w:val="28"/>
          <w:szCs w:val="28"/>
        </w:rPr>
        <w:tab/>
      </w:r>
    </w:p>
    <w:p w:rsidR="00B14024" w:rsidRDefault="00B14024" w:rsidP="00B14024">
      <w:pPr>
        <w:spacing w:after="0" w:line="360" w:lineRule="auto"/>
        <w:ind w:firstLine="708"/>
        <w:jc w:val="both"/>
        <w:rPr>
          <w:rFonts w:ascii="Times New Roman" w:hAnsi="Times New Roman" w:cs="Times New Roman"/>
          <w:sz w:val="28"/>
          <w:szCs w:val="28"/>
        </w:rPr>
      </w:pPr>
      <w:r w:rsidRPr="000E6D74">
        <w:rPr>
          <w:rFonts w:ascii="Times New Roman" w:hAnsi="Times New Roman" w:cs="Times New Roman"/>
          <w:sz w:val="28"/>
          <w:szCs w:val="28"/>
        </w:rPr>
        <w:t>4.1 Вибір наявних аналогів систем виявлення інсайдерів</w:t>
      </w:r>
    </w:p>
    <w:p w:rsidR="00B14024" w:rsidRDefault="00B14024" w:rsidP="00B14024">
      <w:pPr>
        <w:spacing w:after="0" w:line="360" w:lineRule="auto"/>
        <w:ind w:firstLine="708"/>
        <w:jc w:val="both"/>
        <w:rPr>
          <w:rFonts w:ascii="Times New Roman" w:hAnsi="Times New Roman" w:cs="Times New Roman"/>
          <w:sz w:val="28"/>
          <w:szCs w:val="28"/>
        </w:rPr>
      </w:pPr>
    </w:p>
    <w:p w:rsidR="00B14024" w:rsidRPr="007450EA" w:rsidRDefault="00B14024" w:rsidP="00B14024">
      <w:pPr>
        <w:widowControl w:val="0"/>
        <w:autoSpaceDE w:val="0"/>
        <w:autoSpaceDN w:val="0"/>
        <w:spacing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Зробимо вибір систем, близьких до розроблюваної та порівняємо їх ефективність.</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z w:val="28"/>
          <w:szCs w:val="28"/>
        </w:rPr>
        <w:t xml:space="preserve">Поняття ефективності системи або процесу є досить багатогранним, що має різні трактування та способи обчислення. Досить відомим, що показало хорошу застосування на практиці визначенням ефективності, вважається сукупність трьох її показників – своєчасність, обґрунтованість та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для лаконічності застосування, зручніше замість останнього іноді використовувати протилежний показник – </w:t>
      </w:r>
      <w:proofErr w:type="spellStart"/>
      <w:r w:rsidRPr="007450EA">
        <w:rPr>
          <w:rFonts w:ascii="Times New Roman" w:eastAsia="Times New Roman" w:hAnsi="Times New Roman" w:cs="Times New Roman"/>
          <w:sz w:val="28"/>
          <w:szCs w:val="28"/>
        </w:rPr>
        <w:t>ресурсомісткість</w:t>
      </w:r>
      <w:proofErr w:type="spellEnd"/>
      <w:r w:rsidRPr="007450EA">
        <w:rPr>
          <w:rFonts w:ascii="Times New Roman" w:eastAsia="Times New Roman" w:hAnsi="Times New Roman" w:cs="Times New Roman"/>
          <w:sz w:val="28"/>
          <w:szCs w:val="28"/>
        </w:rPr>
        <w:t xml:space="preserve">, визначаючи таким чином загальне підвищення ефективності як підвищення всіх чи низки її показників. Особливість такого визначення полягає в тому, що підвищення одного з властивостей (без додаткових заходів) постійно веде до зниження іншого. Так, виявлення більшої кількості інсайдерів (підвищення обґрунтованості) може бути отримано за рахунок зниження швидкості виявлення (зниження своєчасності) та/або витрачання більшої кількості ресурсів (підвищення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Отже, підвищення будь-якого з параметрів за умови збереження інших однозначно означатиме загальне підвищення ефективності системи. Цей принцип і буде використаний як основний критерій досягнення мети дослідження. Також, оскільки обґрунтованість системи не може розглядатися окремо від якості досягнення поставленого завдання, будемо під нею розглядати сукупність введених заходів: </w:t>
      </w:r>
      <w:r w:rsidRPr="007450EA">
        <w:rPr>
          <w:rFonts w:ascii="Times New Roman" w:eastAsia="Times New Roman" w:hAnsi="Times New Roman" w:cs="Times New Roman"/>
          <w:i/>
          <w:sz w:val="28"/>
          <w:szCs w:val="28"/>
        </w:rPr>
        <w:t>r, p, a, e</w:t>
      </w:r>
      <w:r w:rsidRPr="007450EA">
        <w:rPr>
          <w:rFonts w:ascii="Times New Roman" w:eastAsia="Times New Roman" w:hAnsi="Times New Roman" w:cs="Times New Roman"/>
          <w:sz w:val="28"/>
          <w:szCs w:val="28"/>
        </w:rPr>
        <w:t xml:space="preserve"> та </w:t>
      </w:r>
      <w:r w:rsidRPr="007450EA">
        <w:rPr>
          <w:rFonts w:ascii="Times New Roman" w:eastAsia="Times New Roman" w:hAnsi="Times New Roman" w:cs="Times New Roman"/>
          <w:i/>
          <w:sz w:val="28"/>
          <w:szCs w:val="28"/>
        </w:rPr>
        <w:t>f</w:t>
      </w:r>
      <w:r w:rsidRPr="007450EA">
        <w:rPr>
          <w:rFonts w:ascii="Times New Roman" w:eastAsia="Times New Roman" w:hAnsi="Times New Roman" w:cs="Times New Roman"/>
          <w:sz w:val="28"/>
          <w:szCs w:val="28"/>
        </w:rPr>
        <w:t xml:space="preserve">. підвищення будь-якого з параметрів за умови збереження інших однозначно означатиме загальне підвищення ефективності системи. Цей принцип і буде використаний як основний критерій досягнення мети дослідження. Також, оскільки обґрунтованість системи не може розглядатися окремо від якості досягнення поставленого завдання, будемо під нею розглядати сукупність введених заходів: </w:t>
      </w:r>
      <w:r w:rsidRPr="007450EA">
        <w:rPr>
          <w:rFonts w:ascii="Times New Roman" w:eastAsia="Times New Roman" w:hAnsi="Times New Roman" w:cs="Times New Roman"/>
          <w:i/>
          <w:sz w:val="28"/>
          <w:szCs w:val="28"/>
        </w:rPr>
        <w:t>r, p, a, e</w:t>
      </w:r>
      <w:r w:rsidRPr="007450EA">
        <w:rPr>
          <w:rFonts w:ascii="Times New Roman" w:eastAsia="Times New Roman" w:hAnsi="Times New Roman" w:cs="Times New Roman"/>
          <w:sz w:val="28"/>
          <w:szCs w:val="28"/>
        </w:rPr>
        <w:t xml:space="preserve"> та </w:t>
      </w:r>
      <w:r w:rsidRPr="007450EA">
        <w:rPr>
          <w:rFonts w:ascii="Times New Roman" w:eastAsia="Times New Roman" w:hAnsi="Times New Roman" w:cs="Times New Roman"/>
          <w:i/>
          <w:sz w:val="28"/>
          <w:szCs w:val="28"/>
        </w:rPr>
        <w:t>f</w:t>
      </w:r>
      <w:r w:rsidRPr="007450EA">
        <w:rPr>
          <w:rFonts w:ascii="Times New Roman" w:eastAsia="Times New Roman" w:hAnsi="Times New Roman" w:cs="Times New Roman"/>
          <w:sz w:val="28"/>
          <w:szCs w:val="28"/>
        </w:rPr>
        <w:t xml:space="preserve">. підвищення будь-якого з </w:t>
      </w:r>
      <w:r w:rsidRPr="007450EA">
        <w:rPr>
          <w:rFonts w:ascii="Times New Roman" w:eastAsia="Times New Roman" w:hAnsi="Times New Roman" w:cs="Times New Roman"/>
          <w:sz w:val="28"/>
          <w:szCs w:val="28"/>
        </w:rPr>
        <w:lastRenderedPageBreak/>
        <w:t xml:space="preserve">параметрів за умови збереження інших однозначно означатиме загальне підвищення ефективності системи. Цей принцип і буде використаний як основний критерій досягнення мети дослідження. Також, оскільки обґрунтованість системи не може розглядатися окремо від якості досягнення поставленого завдання, будемо під нею розглядати сукупність введених заходів: </w:t>
      </w:r>
      <w:r w:rsidRPr="007450EA">
        <w:rPr>
          <w:rFonts w:ascii="Times New Roman" w:eastAsia="Times New Roman" w:hAnsi="Times New Roman" w:cs="Times New Roman"/>
          <w:i/>
          <w:sz w:val="28"/>
          <w:szCs w:val="28"/>
        </w:rPr>
        <w:t>r, p, a, e</w:t>
      </w:r>
      <w:r w:rsidRPr="007450EA">
        <w:rPr>
          <w:rFonts w:ascii="Times New Roman" w:eastAsia="Times New Roman" w:hAnsi="Times New Roman" w:cs="Times New Roman"/>
          <w:sz w:val="28"/>
          <w:szCs w:val="28"/>
        </w:rPr>
        <w:t xml:space="preserve"> та </w:t>
      </w:r>
      <w:r w:rsidRPr="007450EA">
        <w:rPr>
          <w:rFonts w:ascii="Times New Roman" w:eastAsia="Times New Roman" w:hAnsi="Times New Roman" w:cs="Times New Roman"/>
          <w:i/>
          <w:sz w:val="28"/>
          <w:szCs w:val="28"/>
        </w:rPr>
        <w:t>f</w:t>
      </w:r>
      <w:r w:rsidRPr="007450EA">
        <w:rPr>
          <w:rFonts w:ascii="Times New Roman" w:eastAsia="Times New Roman" w:hAnsi="Times New Roman" w:cs="Times New Roman"/>
          <w:sz w:val="28"/>
          <w:szCs w:val="28"/>
        </w:rPr>
        <w:t>.</w:t>
      </w:r>
    </w:p>
    <w:p w:rsidR="00B14024" w:rsidRPr="007450EA" w:rsidRDefault="00B14024" w:rsidP="00B14024">
      <w:pPr>
        <w:widowControl w:val="0"/>
        <w:autoSpaceDE w:val="0"/>
        <w:autoSpaceDN w:val="0"/>
        <w:spacing w:after="0" w:line="357" w:lineRule="auto"/>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Для порівняння показника обґрунтованості розробленої системи було обрано такі альтернативні системи.</w:t>
      </w:r>
    </w:p>
    <w:p w:rsidR="00B14024" w:rsidRPr="007450EA" w:rsidRDefault="00B14024" w:rsidP="00B14024">
      <w:pPr>
        <w:widowControl w:val="0"/>
        <w:autoSpaceDE w:val="0"/>
        <w:autoSpaceDN w:val="0"/>
        <w:spacing w:before="4" w:after="0" w:line="360" w:lineRule="auto"/>
        <w:jc w:val="both"/>
        <w:rPr>
          <w:rFonts w:ascii="Times New Roman" w:eastAsia="Times New Roman" w:hAnsi="Times New Roman" w:cs="Times New Roman"/>
          <w:sz w:val="28"/>
          <w:szCs w:val="28"/>
        </w:rPr>
      </w:pPr>
      <w:proofErr w:type="spellStart"/>
      <w:r w:rsidRPr="007450EA">
        <w:rPr>
          <w:rFonts w:ascii="Times New Roman" w:eastAsia="Times New Roman" w:hAnsi="Times New Roman" w:cs="Times New Roman"/>
          <w:b/>
          <w:sz w:val="28"/>
          <w:szCs w:val="28"/>
        </w:rPr>
        <w:t>Cisco</w:t>
      </w:r>
      <w:proofErr w:type="spellEnd"/>
      <w:r w:rsidRPr="007450EA">
        <w:rPr>
          <w:rFonts w:ascii="Times New Roman" w:eastAsia="Times New Roman" w:hAnsi="Times New Roman" w:cs="Times New Roman"/>
          <w:b/>
          <w:sz w:val="28"/>
          <w:szCs w:val="28"/>
        </w:rPr>
        <w:t xml:space="preserve"> </w:t>
      </w:r>
      <w:proofErr w:type="spellStart"/>
      <w:r w:rsidRPr="007450EA">
        <w:rPr>
          <w:rFonts w:ascii="Times New Roman" w:eastAsia="Times New Roman" w:hAnsi="Times New Roman" w:cs="Times New Roman"/>
          <w:b/>
          <w:sz w:val="28"/>
          <w:szCs w:val="28"/>
        </w:rPr>
        <w:t>StealthWatch</w:t>
      </w:r>
      <w:proofErr w:type="spellEnd"/>
      <w:r w:rsidRPr="007450EA">
        <w:rPr>
          <w:rFonts w:ascii="Times New Roman" w:eastAsia="Times New Roman" w:hAnsi="Times New Roman" w:cs="Times New Roman"/>
          <w:b/>
          <w:sz w:val="28"/>
          <w:szCs w:val="28"/>
        </w:rPr>
        <w:t xml:space="preserve">. </w:t>
      </w:r>
      <w:r w:rsidRPr="007450EA">
        <w:rPr>
          <w:rFonts w:ascii="Times New Roman" w:eastAsia="Times New Roman" w:hAnsi="Times New Roman" w:cs="Times New Roman"/>
          <w:sz w:val="28"/>
          <w:szCs w:val="28"/>
        </w:rPr>
        <w:t xml:space="preserve">Компанія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Systems</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Inc</w:t>
      </w:r>
      <w:proofErr w:type="spellEnd"/>
      <w:r w:rsidRPr="007450EA">
        <w:rPr>
          <w:rFonts w:ascii="Times New Roman" w:eastAsia="Times New Roman" w:hAnsi="Times New Roman" w:cs="Times New Roman"/>
          <w:sz w:val="28"/>
          <w:szCs w:val="28"/>
        </w:rPr>
        <w:t xml:space="preserve">. по праву можна вважати одним із лідерів з виробництва телекомунікаційного обладнання. Як наслідок, вона також пропонує відповідні рішення в галузі інформаційної безпеки, одним з яких є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StealthWatch</w:t>
      </w:r>
      <w:proofErr w:type="spellEnd"/>
      <w:r w:rsidRPr="007450EA">
        <w:rPr>
          <w:rFonts w:ascii="Times New Roman" w:eastAsia="Times New Roman" w:hAnsi="Times New Roman" w:cs="Times New Roman"/>
          <w:sz w:val="28"/>
          <w:szCs w:val="28"/>
        </w:rPr>
        <w:t xml:space="preserve">. Цей продукт призначений для аналізу мережевого </w:t>
      </w:r>
      <w:proofErr w:type="spellStart"/>
      <w:r w:rsidRPr="007450EA">
        <w:rPr>
          <w:rFonts w:ascii="Times New Roman" w:eastAsia="Times New Roman" w:hAnsi="Times New Roman" w:cs="Times New Roman"/>
          <w:sz w:val="28"/>
          <w:szCs w:val="28"/>
        </w:rPr>
        <w:t>трафіку</w:t>
      </w:r>
      <w:proofErr w:type="spellEnd"/>
      <w:r w:rsidRPr="007450EA">
        <w:rPr>
          <w:rFonts w:ascii="Times New Roman" w:eastAsia="Times New Roman" w:hAnsi="Times New Roman" w:cs="Times New Roman"/>
          <w:sz w:val="28"/>
          <w:szCs w:val="28"/>
        </w:rPr>
        <w:t xml:space="preserve"> на наявність загроз інформаційній безпеці, включаючи аналіз різних пристроїв та сервісів у КС (маршрутизатори, сервери, віртуальні машини, користувацькі пристрої та ін.). Результатом обробки </w:t>
      </w:r>
      <w:proofErr w:type="spellStart"/>
      <w:r w:rsidRPr="007450EA">
        <w:rPr>
          <w:rFonts w:ascii="Times New Roman" w:eastAsia="Times New Roman" w:hAnsi="Times New Roman" w:cs="Times New Roman"/>
          <w:sz w:val="28"/>
          <w:szCs w:val="28"/>
        </w:rPr>
        <w:t>трафіку</w:t>
      </w:r>
      <w:proofErr w:type="spellEnd"/>
      <w:r w:rsidRPr="007450EA">
        <w:rPr>
          <w:rFonts w:ascii="Times New Roman" w:eastAsia="Times New Roman" w:hAnsi="Times New Roman" w:cs="Times New Roman"/>
          <w:sz w:val="28"/>
          <w:szCs w:val="28"/>
        </w:rPr>
        <w:t xml:space="preserve"> може бути виявлення різних аномалій у ньому, включаючи </w:t>
      </w:r>
      <w:proofErr w:type="spellStart"/>
      <w:r w:rsidRPr="007450EA">
        <w:rPr>
          <w:rFonts w:ascii="Times New Roman" w:eastAsia="Times New Roman" w:hAnsi="Times New Roman" w:cs="Times New Roman"/>
          <w:sz w:val="28"/>
          <w:szCs w:val="28"/>
        </w:rPr>
        <w:t>інсайдерські</w:t>
      </w:r>
      <w:proofErr w:type="spellEnd"/>
      <w:r w:rsidRPr="007450EA">
        <w:rPr>
          <w:rFonts w:ascii="Times New Roman" w:eastAsia="Times New Roman" w:hAnsi="Times New Roman" w:cs="Times New Roman"/>
          <w:sz w:val="28"/>
          <w:szCs w:val="28"/>
        </w:rPr>
        <w:t xml:space="preserve"> атаки. Основними можливостями продукту є такі:</w:t>
      </w:r>
    </w:p>
    <w:p w:rsidR="00B14024" w:rsidRPr="007450EA" w:rsidRDefault="00B14024" w:rsidP="003B1E0A">
      <w:pPr>
        <w:widowControl w:val="0"/>
        <w:numPr>
          <w:ilvl w:val="2"/>
          <w:numId w:val="19"/>
        </w:numPr>
        <w:tabs>
          <w:tab w:val="left" w:pos="1529"/>
          <w:tab w:val="left" w:pos="1530"/>
          <w:tab w:val="left" w:pos="9498"/>
          <w:tab w:val="left" w:pos="9781"/>
          <w:tab w:val="left" w:pos="10490"/>
          <w:tab w:val="left" w:pos="10590"/>
        </w:tabs>
        <w:autoSpaceDE w:val="0"/>
        <w:autoSpaceDN w:val="0"/>
        <w:spacing w:before="1" w:after="0" w:line="357"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 xml:space="preserve">Виявлення активності </w:t>
      </w:r>
      <w:proofErr w:type="spellStart"/>
      <w:r w:rsidRPr="007450EA">
        <w:rPr>
          <w:rFonts w:ascii="Times New Roman" w:eastAsia="Times New Roman" w:hAnsi="Times New Roman" w:cs="Times New Roman"/>
          <w:sz w:val="28"/>
        </w:rPr>
        <w:t>інсайдерської</w:t>
      </w:r>
      <w:proofErr w:type="spellEnd"/>
      <w:r w:rsidRPr="007450EA">
        <w:rPr>
          <w:rFonts w:ascii="Times New Roman" w:eastAsia="Times New Roman" w:hAnsi="Times New Roman" w:cs="Times New Roman"/>
          <w:sz w:val="28"/>
        </w:rPr>
        <w:t xml:space="preserve"> діяльності (наприклад, сканування портів).</w:t>
      </w:r>
    </w:p>
    <w:p w:rsidR="00B14024" w:rsidRPr="007450EA" w:rsidRDefault="00B14024" w:rsidP="003B1E0A">
      <w:pPr>
        <w:widowControl w:val="0"/>
        <w:numPr>
          <w:ilvl w:val="2"/>
          <w:numId w:val="19"/>
        </w:numPr>
        <w:tabs>
          <w:tab w:val="left" w:pos="1529"/>
          <w:tab w:val="left" w:pos="1530"/>
          <w:tab w:val="left" w:pos="8789"/>
        </w:tabs>
        <w:autoSpaceDE w:val="0"/>
        <w:autoSpaceDN w:val="0"/>
        <w:spacing w:before="5" w:after="0" w:line="362"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 xml:space="preserve">Виявлення взаємодії заражених </w:t>
      </w:r>
      <w:proofErr w:type="spellStart"/>
      <w:r w:rsidRPr="007450EA">
        <w:rPr>
          <w:rFonts w:ascii="Times New Roman" w:eastAsia="Times New Roman" w:hAnsi="Times New Roman" w:cs="Times New Roman"/>
          <w:sz w:val="28"/>
        </w:rPr>
        <w:t>хостів</w:t>
      </w:r>
      <w:proofErr w:type="spellEnd"/>
      <w:r w:rsidRPr="007450EA">
        <w:rPr>
          <w:rFonts w:ascii="Times New Roman" w:eastAsia="Times New Roman" w:hAnsi="Times New Roman" w:cs="Times New Roman"/>
          <w:sz w:val="28"/>
        </w:rPr>
        <w:t xml:space="preserve"> із </w:t>
      </w:r>
      <w:proofErr w:type="spellStart"/>
      <w:r w:rsidRPr="007450EA">
        <w:rPr>
          <w:rFonts w:ascii="Times New Roman" w:eastAsia="Times New Roman" w:hAnsi="Times New Roman" w:cs="Times New Roman"/>
          <w:sz w:val="28"/>
        </w:rPr>
        <w:t>хостами</w:t>
      </w:r>
      <w:proofErr w:type="spellEnd"/>
      <w:r w:rsidRPr="007450EA">
        <w:rPr>
          <w:rFonts w:ascii="Times New Roman" w:eastAsia="Times New Roman" w:hAnsi="Times New Roman" w:cs="Times New Roman"/>
          <w:sz w:val="28"/>
        </w:rPr>
        <w:t xml:space="preserve"> зловмисника.</w:t>
      </w:r>
    </w:p>
    <w:p w:rsidR="00B14024" w:rsidRPr="007450EA" w:rsidRDefault="00B14024" w:rsidP="003B1E0A">
      <w:pPr>
        <w:widowControl w:val="0"/>
        <w:numPr>
          <w:ilvl w:val="2"/>
          <w:numId w:val="19"/>
        </w:numPr>
        <w:tabs>
          <w:tab w:val="left" w:pos="1529"/>
          <w:tab w:val="left" w:pos="1530"/>
        </w:tabs>
        <w:autoSpaceDE w:val="0"/>
        <w:autoSpaceDN w:val="0"/>
        <w:spacing w:after="0" w:line="315" w:lineRule="exact"/>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Детектування некоректних мережних пакетів.</w:t>
      </w:r>
    </w:p>
    <w:p w:rsidR="00B14024" w:rsidRPr="007450EA" w:rsidRDefault="00B14024" w:rsidP="003B1E0A">
      <w:pPr>
        <w:widowControl w:val="0"/>
        <w:numPr>
          <w:ilvl w:val="2"/>
          <w:numId w:val="19"/>
        </w:numPr>
        <w:tabs>
          <w:tab w:val="left" w:pos="1529"/>
          <w:tab w:val="left" w:pos="1530"/>
        </w:tabs>
        <w:autoSpaceDE w:val="0"/>
        <w:autoSpaceDN w:val="0"/>
        <w:spacing w:before="163"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 xml:space="preserve">Виявлення аномалій у мережевому </w:t>
      </w:r>
      <w:proofErr w:type="spellStart"/>
      <w:r w:rsidRPr="007450EA">
        <w:rPr>
          <w:rFonts w:ascii="Times New Roman" w:eastAsia="Times New Roman" w:hAnsi="Times New Roman" w:cs="Times New Roman"/>
          <w:sz w:val="28"/>
        </w:rPr>
        <w:t>трафіку</w:t>
      </w:r>
      <w:proofErr w:type="spellEnd"/>
      <w:r w:rsidRPr="007450EA">
        <w:rPr>
          <w:rFonts w:ascii="Times New Roman" w:eastAsia="Times New Roman" w:hAnsi="Times New Roman" w:cs="Times New Roman"/>
          <w:sz w:val="28"/>
        </w:rPr>
        <w:t>.</w:t>
      </w:r>
    </w:p>
    <w:p w:rsidR="00B14024" w:rsidRPr="007450EA" w:rsidRDefault="00B14024" w:rsidP="003B1E0A">
      <w:pPr>
        <w:widowControl w:val="0"/>
        <w:numPr>
          <w:ilvl w:val="2"/>
          <w:numId w:val="19"/>
        </w:numPr>
        <w:tabs>
          <w:tab w:val="left" w:pos="1529"/>
          <w:tab w:val="left" w:pos="1530"/>
        </w:tabs>
        <w:autoSpaceDE w:val="0"/>
        <w:autoSpaceDN w:val="0"/>
        <w:spacing w:before="159"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Перевірка виконання політик безпеки.</w:t>
      </w:r>
    </w:p>
    <w:p w:rsidR="00B14024" w:rsidRPr="007450EA" w:rsidRDefault="00B14024" w:rsidP="00B14024">
      <w:pPr>
        <w:widowControl w:val="0"/>
        <w:autoSpaceDE w:val="0"/>
        <w:autoSpaceDN w:val="0"/>
        <w:spacing w:before="10" w:after="0" w:line="240" w:lineRule="auto"/>
        <w:rPr>
          <w:rFonts w:ascii="Times New Roman" w:eastAsia="Times New Roman" w:hAnsi="Times New Roman" w:cs="Times New Roman"/>
          <w:sz w:val="27"/>
          <w:szCs w:val="28"/>
        </w:rPr>
      </w:pPr>
    </w:p>
    <w:p w:rsidR="00B14024" w:rsidRDefault="00B14024" w:rsidP="00B14024">
      <w:pPr>
        <w:widowControl w:val="0"/>
        <w:autoSpaceDE w:val="0"/>
        <w:autoSpaceDN w:val="0"/>
        <w:spacing w:before="1" w:after="0" w:line="240" w:lineRule="auto"/>
        <w:jc w:val="center"/>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Узагальнена схема компонентів продукту представлена </w:t>
      </w:r>
      <w:proofErr w:type="spellStart"/>
      <w:r w:rsidRPr="007450EA">
        <w:rPr>
          <w:rFonts w:ascii="Times New Roman" w:eastAsia="Times New Roman" w:hAnsi="Times New Roman" w:cs="Times New Roman"/>
          <w:sz w:val="28"/>
          <w:szCs w:val="28"/>
        </w:rPr>
        <w:t>​​рис</w:t>
      </w:r>
      <w:proofErr w:type="spellEnd"/>
      <w:r w:rsidRPr="007450EA">
        <w:rPr>
          <w:rFonts w:ascii="Times New Roman" w:eastAsia="Times New Roman" w:hAnsi="Times New Roman" w:cs="Times New Roman"/>
          <w:sz w:val="28"/>
          <w:szCs w:val="28"/>
        </w:rPr>
        <w:t>. 4.1.</w:t>
      </w:r>
    </w:p>
    <w:p w:rsidR="00B14024" w:rsidRPr="007450EA" w:rsidRDefault="00B14024" w:rsidP="00B14024">
      <w:pPr>
        <w:widowControl w:val="0"/>
        <w:autoSpaceDE w:val="0"/>
        <w:autoSpaceDN w:val="0"/>
        <w:spacing w:before="1" w:after="0" w:line="240" w:lineRule="auto"/>
        <w:jc w:val="center"/>
        <w:rPr>
          <w:rFonts w:ascii="Times New Roman" w:eastAsia="Times New Roman" w:hAnsi="Times New Roman" w:cs="Times New Roman"/>
          <w:sz w:val="28"/>
          <w:szCs w:val="28"/>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rPr>
      </w:pPr>
      <w:r w:rsidRPr="007450EA">
        <w:rPr>
          <w:rFonts w:ascii="Times New Roman" w:eastAsia="Times New Roman" w:hAnsi="Times New Roman" w:cs="Times New Roman"/>
          <w:noProof/>
          <w:sz w:val="16"/>
          <w:szCs w:val="28"/>
          <w:lang w:eastAsia="uk-UA"/>
        </w:rPr>
        <w:lastRenderedPageBreak/>
        <w:drawing>
          <wp:inline distT="0" distB="0" distL="0" distR="0" wp14:anchorId="204F9B3C" wp14:editId="2903152E">
            <wp:extent cx="5838825" cy="3000375"/>
            <wp:effectExtent l="0" t="0" r="9525" b="9525"/>
            <wp:docPr id="100010213" name="Рисунок 100010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38825" cy="3000375"/>
                    </a:xfrm>
                    <a:prstGeom prst="rect">
                      <a:avLst/>
                    </a:prstGeom>
                    <a:noFill/>
                    <a:ln>
                      <a:noFill/>
                    </a:ln>
                  </pic:spPr>
                </pic:pic>
              </a:graphicData>
            </a:graphic>
          </wp:inline>
        </w:drawing>
      </w:r>
    </w:p>
    <w:p w:rsidR="00B14024" w:rsidRPr="007450EA" w:rsidRDefault="00B14024" w:rsidP="00B14024">
      <w:pPr>
        <w:widowControl w:val="0"/>
        <w:autoSpaceDE w:val="0"/>
        <w:autoSpaceDN w:val="0"/>
        <w:spacing w:before="229" w:after="0" w:line="240" w:lineRule="auto"/>
        <w:jc w:val="center"/>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Рисунок 4.1 – Схема компонентів продукту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StealthWatch</w:t>
      </w:r>
      <w:proofErr w:type="spellEnd"/>
    </w:p>
    <w:p w:rsidR="00B14024" w:rsidRPr="007450EA" w:rsidRDefault="00B14024" w:rsidP="00B14024">
      <w:pPr>
        <w:widowControl w:val="0"/>
        <w:autoSpaceDE w:val="0"/>
        <w:autoSpaceDN w:val="0"/>
        <w:spacing w:after="0" w:line="240" w:lineRule="auto"/>
        <w:rPr>
          <w:rFonts w:ascii="Times New Roman" w:eastAsia="Times New Roman" w:hAnsi="Times New Roman" w:cs="Times New Roman"/>
          <w:sz w:val="30"/>
          <w:szCs w:val="28"/>
        </w:rPr>
      </w:pPr>
    </w:p>
    <w:p w:rsidR="00B14024" w:rsidRPr="007450EA" w:rsidRDefault="00B14024" w:rsidP="00B14024">
      <w:pPr>
        <w:widowControl w:val="0"/>
        <w:autoSpaceDE w:val="0"/>
        <w:autoSpaceDN w:val="0"/>
        <w:spacing w:before="10" w:after="0" w:line="240" w:lineRule="auto"/>
        <w:rPr>
          <w:rFonts w:ascii="Times New Roman" w:eastAsia="Times New Roman" w:hAnsi="Times New Roman" w:cs="Times New Roman"/>
          <w:sz w:val="25"/>
          <w:szCs w:val="28"/>
        </w:rPr>
      </w:pPr>
    </w:p>
    <w:p w:rsidR="00B14024" w:rsidRPr="007450EA" w:rsidRDefault="00B14024" w:rsidP="00B14024">
      <w:pPr>
        <w:widowControl w:val="0"/>
        <w:autoSpaceDE w:val="0"/>
        <w:autoSpaceDN w:val="0"/>
        <w:spacing w:after="0" w:line="360" w:lineRule="auto"/>
        <w:ind w:firstLine="708"/>
        <w:jc w:val="both"/>
        <w:rPr>
          <w:rFonts w:ascii="Times New Roman" w:eastAsia="Times New Roman" w:hAnsi="Times New Roman" w:cs="Times New Roman"/>
          <w:sz w:val="28"/>
          <w:szCs w:val="28"/>
        </w:rPr>
      </w:pPr>
      <w:proofErr w:type="spellStart"/>
      <w:r w:rsidRPr="007450EA">
        <w:rPr>
          <w:rFonts w:ascii="Times New Roman" w:eastAsia="Times New Roman" w:hAnsi="Times New Roman" w:cs="Times New Roman"/>
          <w:b/>
          <w:sz w:val="28"/>
          <w:szCs w:val="28"/>
        </w:rPr>
        <w:t>PacketFence.</w:t>
      </w:r>
      <w:r w:rsidRPr="007450EA">
        <w:rPr>
          <w:rFonts w:ascii="Times New Roman" w:eastAsia="Times New Roman" w:hAnsi="Times New Roman" w:cs="Times New Roman"/>
          <w:sz w:val="28"/>
          <w:szCs w:val="28"/>
        </w:rPr>
        <w:t>Альтернативою</w:t>
      </w:r>
      <w:proofErr w:type="spellEnd"/>
      <w:r w:rsidRPr="007450EA">
        <w:rPr>
          <w:rFonts w:ascii="Times New Roman" w:eastAsia="Times New Roman" w:hAnsi="Times New Roman" w:cs="Times New Roman"/>
          <w:sz w:val="28"/>
          <w:szCs w:val="28"/>
        </w:rPr>
        <w:t xml:space="preserve"> комерційним рішенням є рішення з відкритим вихідним кодом (</w:t>
      </w:r>
      <w:proofErr w:type="spellStart"/>
      <w:r w:rsidRPr="007450EA">
        <w:rPr>
          <w:rFonts w:ascii="Times New Roman" w:eastAsia="Times New Roman" w:hAnsi="Times New Roman" w:cs="Times New Roman"/>
          <w:sz w:val="28"/>
          <w:szCs w:val="28"/>
        </w:rPr>
        <w:t>Open</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Source</w:t>
      </w:r>
      <w:proofErr w:type="spellEnd"/>
      <w:r w:rsidRPr="007450EA">
        <w:rPr>
          <w:rFonts w:ascii="Times New Roman" w:eastAsia="Times New Roman" w:hAnsi="Times New Roman" w:cs="Times New Roman"/>
          <w:sz w:val="28"/>
          <w:szCs w:val="28"/>
        </w:rPr>
        <w:t xml:space="preserve"> продукти). Зокрема, одним із найбільш затребуваних у галузі інформаційної безпеки КС є рішення </w:t>
      </w:r>
      <w:proofErr w:type="spellStart"/>
      <w:r w:rsidRPr="007450EA">
        <w:rPr>
          <w:rFonts w:ascii="Times New Roman" w:eastAsia="Times New Roman" w:hAnsi="Times New Roman" w:cs="Times New Roman"/>
          <w:sz w:val="28"/>
          <w:szCs w:val="28"/>
        </w:rPr>
        <w:t>PacketFence</w:t>
      </w:r>
      <w:proofErr w:type="spellEnd"/>
      <w:r w:rsidRPr="007450EA">
        <w:rPr>
          <w:rFonts w:ascii="Times New Roman" w:eastAsia="Times New Roman" w:hAnsi="Times New Roman" w:cs="Times New Roman"/>
          <w:sz w:val="28"/>
          <w:szCs w:val="28"/>
        </w:rPr>
        <w:t xml:space="preserve">, призначене для забезпечення контролю доступу до мережі. Можливості продукту схожі на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StealthWatch</w:t>
      </w:r>
      <w:proofErr w:type="spellEnd"/>
      <w:r w:rsidRPr="007450EA">
        <w:rPr>
          <w:rFonts w:ascii="Times New Roman" w:eastAsia="Times New Roman" w:hAnsi="Times New Roman" w:cs="Times New Roman"/>
          <w:sz w:val="28"/>
          <w:szCs w:val="28"/>
        </w:rPr>
        <w:t xml:space="preserve"> і можуть бути доповнені такими функціями:</w:t>
      </w:r>
    </w:p>
    <w:p w:rsidR="00B14024" w:rsidRPr="007450EA" w:rsidRDefault="00B14024" w:rsidP="003B1E0A">
      <w:pPr>
        <w:widowControl w:val="0"/>
        <w:numPr>
          <w:ilvl w:val="0"/>
          <w:numId w:val="16"/>
        </w:numPr>
        <w:tabs>
          <w:tab w:val="left" w:pos="1529"/>
          <w:tab w:val="left" w:pos="1530"/>
        </w:tabs>
        <w:autoSpaceDE w:val="0"/>
        <w:autoSpaceDN w:val="0"/>
        <w:spacing w:before="98"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облік та реєстрація нових пристроїв у мережі.</w:t>
      </w:r>
    </w:p>
    <w:p w:rsidR="00B14024" w:rsidRPr="007450EA" w:rsidRDefault="00B14024" w:rsidP="003B1E0A">
      <w:pPr>
        <w:widowControl w:val="0"/>
        <w:numPr>
          <w:ilvl w:val="0"/>
          <w:numId w:val="16"/>
        </w:numPr>
        <w:tabs>
          <w:tab w:val="left" w:pos="1529"/>
          <w:tab w:val="left" w:pos="1530"/>
        </w:tabs>
        <w:autoSpaceDE w:val="0"/>
        <w:autoSpaceDN w:val="0"/>
        <w:spacing w:before="161" w:after="0" w:line="350" w:lineRule="auto"/>
        <w:ind w:left="0" w:firstLine="709"/>
        <w:jc w:val="both"/>
        <w:rPr>
          <w:rFonts w:ascii="Times New Roman" w:eastAsia="Times New Roman" w:hAnsi="Times New Roman" w:cs="Times New Roman"/>
          <w:sz w:val="28"/>
        </w:rPr>
      </w:pPr>
      <w:r w:rsidRPr="007450EA">
        <w:rPr>
          <w:rFonts w:ascii="Times New Roman" w:eastAsia="Times New Roman" w:hAnsi="Times New Roman" w:cs="Times New Roman"/>
          <w:sz w:val="28"/>
        </w:rPr>
        <w:t xml:space="preserve">виявлення аномального </w:t>
      </w:r>
      <w:proofErr w:type="spellStart"/>
      <w:r w:rsidRPr="007450EA">
        <w:rPr>
          <w:rFonts w:ascii="Times New Roman" w:eastAsia="Times New Roman" w:hAnsi="Times New Roman" w:cs="Times New Roman"/>
          <w:sz w:val="28"/>
        </w:rPr>
        <w:t>трафіку</w:t>
      </w:r>
      <w:proofErr w:type="spellEnd"/>
      <w:r w:rsidRPr="007450EA">
        <w:rPr>
          <w:rFonts w:ascii="Times New Roman" w:eastAsia="Times New Roman" w:hAnsi="Times New Roman" w:cs="Times New Roman"/>
          <w:sz w:val="28"/>
        </w:rPr>
        <w:t>, пов'язаного з потенційно ворожою активністю.</w:t>
      </w:r>
    </w:p>
    <w:p w:rsidR="00B14024" w:rsidRPr="007450EA" w:rsidRDefault="00B14024" w:rsidP="003B1E0A">
      <w:pPr>
        <w:widowControl w:val="0"/>
        <w:numPr>
          <w:ilvl w:val="0"/>
          <w:numId w:val="16"/>
        </w:numPr>
        <w:tabs>
          <w:tab w:val="left" w:pos="1529"/>
          <w:tab w:val="left" w:pos="1530"/>
        </w:tabs>
        <w:autoSpaceDE w:val="0"/>
        <w:autoSpaceDN w:val="0"/>
        <w:spacing w:before="14"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 xml:space="preserve">автоматична або ручна ізоляція проблемних </w:t>
      </w:r>
      <w:proofErr w:type="spellStart"/>
      <w:r w:rsidRPr="007450EA">
        <w:rPr>
          <w:rFonts w:ascii="Times New Roman" w:eastAsia="Times New Roman" w:hAnsi="Times New Roman" w:cs="Times New Roman"/>
          <w:sz w:val="28"/>
        </w:rPr>
        <w:t>хостів</w:t>
      </w:r>
      <w:proofErr w:type="spellEnd"/>
      <w:r w:rsidRPr="007450EA">
        <w:rPr>
          <w:rFonts w:ascii="Times New Roman" w:eastAsia="Times New Roman" w:hAnsi="Times New Roman" w:cs="Times New Roman"/>
          <w:sz w:val="28"/>
        </w:rPr>
        <w:t>.</w:t>
      </w:r>
    </w:p>
    <w:p w:rsidR="00B14024" w:rsidRPr="007450EA" w:rsidRDefault="00B14024" w:rsidP="003B1E0A">
      <w:pPr>
        <w:widowControl w:val="0"/>
        <w:numPr>
          <w:ilvl w:val="0"/>
          <w:numId w:val="16"/>
        </w:numPr>
        <w:tabs>
          <w:tab w:val="left" w:pos="1529"/>
          <w:tab w:val="left" w:pos="1530"/>
        </w:tabs>
        <w:autoSpaceDE w:val="0"/>
        <w:autoSpaceDN w:val="0"/>
        <w:spacing w:before="161"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вбудовані механізми пошуку уразливостей.</w:t>
      </w:r>
    </w:p>
    <w:p w:rsidR="00B14024" w:rsidRPr="007450EA" w:rsidRDefault="00B14024" w:rsidP="00B14024">
      <w:pPr>
        <w:widowControl w:val="0"/>
        <w:autoSpaceDE w:val="0"/>
        <w:autoSpaceDN w:val="0"/>
        <w:spacing w:before="10" w:after="0" w:line="240" w:lineRule="auto"/>
        <w:rPr>
          <w:rFonts w:ascii="Times New Roman" w:eastAsia="Times New Roman" w:hAnsi="Times New Roman" w:cs="Times New Roman"/>
          <w:sz w:val="27"/>
          <w:szCs w:val="28"/>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Аналогічно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StealthWatch</w:t>
      </w:r>
      <w:proofErr w:type="spellEnd"/>
      <w:r w:rsidRPr="007450EA">
        <w:rPr>
          <w:rFonts w:ascii="Times New Roman" w:eastAsia="Times New Roman" w:hAnsi="Times New Roman" w:cs="Times New Roman"/>
          <w:sz w:val="28"/>
          <w:szCs w:val="28"/>
        </w:rPr>
        <w:t xml:space="preserve">, даний продукт може бути використаний як у невеликих, так і у великих гетерогенних мережах. Мережева архітектура продукту представлена </w:t>
      </w:r>
      <w:proofErr w:type="spellStart"/>
      <w:r w:rsidRPr="007450EA">
        <w:rPr>
          <w:rFonts w:ascii="Times New Roman" w:eastAsia="Times New Roman" w:hAnsi="Times New Roman" w:cs="Times New Roman"/>
          <w:sz w:val="28"/>
          <w:szCs w:val="28"/>
        </w:rPr>
        <w:t>​​на</w:t>
      </w:r>
      <w:proofErr w:type="spellEnd"/>
      <w:r w:rsidRPr="007450EA">
        <w:rPr>
          <w:rFonts w:ascii="Times New Roman" w:eastAsia="Times New Roman" w:hAnsi="Times New Roman" w:cs="Times New Roman"/>
          <w:sz w:val="28"/>
          <w:szCs w:val="28"/>
        </w:rPr>
        <w:t xml:space="preserve"> рис. 4.2.</w:t>
      </w:r>
    </w:p>
    <w:p w:rsidR="00B14024" w:rsidRDefault="00B14024" w:rsidP="00B14024">
      <w:pPr>
        <w:widowControl w:val="0"/>
        <w:autoSpaceDE w:val="0"/>
        <w:autoSpaceDN w:val="0"/>
        <w:spacing w:after="0" w:line="360" w:lineRule="auto"/>
        <w:jc w:val="both"/>
        <w:rPr>
          <w:rFonts w:ascii="Times New Roman" w:eastAsia="Times New Roman" w:hAnsi="Times New Roman" w:cs="Times New Roman"/>
          <w:sz w:val="28"/>
          <w:szCs w:val="28"/>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sz w:val="28"/>
          <w:szCs w:val="28"/>
        </w:rPr>
      </w:pPr>
    </w:p>
    <w:p w:rsidR="00B14024" w:rsidRDefault="00B14024" w:rsidP="00B14024">
      <w:pPr>
        <w:widowControl w:val="0"/>
        <w:autoSpaceDE w:val="0"/>
        <w:autoSpaceDN w:val="0"/>
        <w:spacing w:after="0" w:line="360" w:lineRule="auto"/>
        <w:jc w:val="both"/>
        <w:rPr>
          <w:rFonts w:ascii="Times New Roman" w:eastAsia="Times New Roman" w:hAnsi="Times New Roman" w:cs="Times New Roman"/>
          <w:sz w:val="28"/>
          <w:szCs w:val="28"/>
        </w:rPr>
      </w:pPr>
    </w:p>
    <w:p w:rsidR="00B14024" w:rsidRPr="007450EA" w:rsidRDefault="00B14024" w:rsidP="00B14024">
      <w:pPr>
        <w:widowControl w:val="0"/>
        <w:autoSpaceDE w:val="0"/>
        <w:autoSpaceDN w:val="0"/>
        <w:spacing w:after="0" w:line="360" w:lineRule="auto"/>
        <w:jc w:val="both"/>
        <w:rPr>
          <w:rFonts w:ascii="Times New Roman" w:eastAsia="Times New Roman" w:hAnsi="Times New Roman" w:cs="Times New Roman"/>
          <w:sz w:val="28"/>
          <w:szCs w:val="28"/>
        </w:rPr>
      </w:pPr>
    </w:p>
    <w:p w:rsidR="00B14024" w:rsidRDefault="00282569" w:rsidP="00282569">
      <w:pPr>
        <w:widowControl w:val="0"/>
        <w:autoSpaceDE w:val="0"/>
        <w:autoSpaceDN w:val="0"/>
        <w:spacing w:after="0" w:line="360" w:lineRule="auto"/>
        <w:jc w:val="center"/>
        <w:rPr>
          <w:rFonts w:ascii="Times New Roman" w:eastAsia="Times New Roman" w:hAnsi="Times New Roman" w:cs="Times New Roman"/>
        </w:rPr>
      </w:pPr>
      <w:r w:rsidRPr="007450EA">
        <w:rPr>
          <w:rFonts w:ascii="Times New Roman" w:eastAsia="Times New Roman" w:hAnsi="Times New Roman" w:cs="Times New Roman"/>
          <w:noProof/>
          <w:sz w:val="28"/>
          <w:szCs w:val="28"/>
          <w:lang w:eastAsia="uk-UA"/>
        </w:rPr>
        <w:drawing>
          <wp:inline distT="0" distB="0" distL="0" distR="0" wp14:anchorId="603CBED2" wp14:editId="15717A73">
            <wp:extent cx="4370400" cy="4024800"/>
            <wp:effectExtent l="0" t="0" r="0" b="0"/>
            <wp:docPr id="100010214" name="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7.jpe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370400" cy="4024800"/>
                    </a:xfrm>
                    <a:prstGeom prst="rect">
                      <a:avLst/>
                    </a:prstGeom>
                  </pic:spPr>
                </pic:pic>
              </a:graphicData>
            </a:graphic>
          </wp:inline>
        </w:drawing>
      </w:r>
    </w:p>
    <w:p w:rsidR="00282569" w:rsidRPr="007450EA" w:rsidRDefault="00282569" w:rsidP="00282569">
      <w:pPr>
        <w:widowControl w:val="0"/>
        <w:autoSpaceDE w:val="0"/>
        <w:autoSpaceDN w:val="0"/>
        <w:spacing w:before="211" w:after="0" w:line="240" w:lineRule="auto"/>
        <w:jc w:val="center"/>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Рисунок 4.2 – Мережева архітектура </w:t>
      </w:r>
      <w:proofErr w:type="spellStart"/>
      <w:r w:rsidRPr="007450EA">
        <w:rPr>
          <w:rFonts w:ascii="Times New Roman" w:eastAsia="Times New Roman" w:hAnsi="Times New Roman" w:cs="Times New Roman"/>
          <w:sz w:val="28"/>
          <w:szCs w:val="28"/>
        </w:rPr>
        <w:t>PacketFence</w:t>
      </w:r>
      <w:proofErr w:type="spellEnd"/>
    </w:p>
    <w:p w:rsidR="00282569" w:rsidRPr="007450EA" w:rsidRDefault="00282569" w:rsidP="00282569">
      <w:pPr>
        <w:widowControl w:val="0"/>
        <w:autoSpaceDE w:val="0"/>
        <w:autoSpaceDN w:val="0"/>
        <w:spacing w:after="0" w:line="240" w:lineRule="auto"/>
        <w:rPr>
          <w:rFonts w:ascii="Times New Roman" w:eastAsia="Times New Roman" w:hAnsi="Times New Roman" w:cs="Times New Roman"/>
          <w:sz w:val="30"/>
          <w:szCs w:val="28"/>
        </w:rPr>
      </w:pPr>
    </w:p>
    <w:p w:rsidR="00282569" w:rsidRPr="007450EA" w:rsidRDefault="00282569" w:rsidP="00282569">
      <w:pPr>
        <w:widowControl w:val="0"/>
        <w:autoSpaceDE w:val="0"/>
        <w:autoSpaceDN w:val="0"/>
        <w:spacing w:before="4" w:after="0" w:line="240" w:lineRule="auto"/>
        <w:rPr>
          <w:rFonts w:ascii="Times New Roman" w:eastAsia="Times New Roman" w:hAnsi="Times New Roman" w:cs="Times New Roman"/>
          <w:sz w:val="26"/>
          <w:szCs w:val="28"/>
        </w:rPr>
      </w:pPr>
    </w:p>
    <w:p w:rsidR="00282569" w:rsidRPr="007450EA" w:rsidRDefault="00282569" w:rsidP="00282569">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Згідно з описом продуктів, кожен з них може бути застосований для вирішення поставленої задачі виявлення інсайдерів в КС і, отже, є найближчим аналогом системи, що розробляється.</w:t>
      </w:r>
    </w:p>
    <w:p w:rsidR="00282569" w:rsidRDefault="00282569" w:rsidP="00B14024">
      <w:pPr>
        <w:widowControl w:val="0"/>
        <w:autoSpaceDE w:val="0"/>
        <w:autoSpaceDN w:val="0"/>
        <w:spacing w:after="0" w:line="360" w:lineRule="auto"/>
        <w:jc w:val="both"/>
        <w:rPr>
          <w:rFonts w:ascii="Times New Roman" w:eastAsia="Times New Roman" w:hAnsi="Times New Roman" w:cs="Times New Roman"/>
        </w:rPr>
      </w:pPr>
    </w:p>
    <w:p w:rsidR="00282569" w:rsidRDefault="00282569" w:rsidP="00282569">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4.2 Порівняння ва</w:t>
      </w:r>
      <w:r>
        <w:rPr>
          <w:rFonts w:ascii="Times New Roman" w:eastAsia="Times New Roman" w:hAnsi="Times New Roman" w:cs="Times New Roman"/>
          <w:sz w:val="28"/>
          <w:szCs w:val="28"/>
        </w:rPr>
        <w:t>ріацій застосування алгоритмів</w:t>
      </w:r>
    </w:p>
    <w:p w:rsidR="00282569" w:rsidRDefault="00282569" w:rsidP="00282569">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p>
    <w:p w:rsidR="00282569" w:rsidRPr="007450EA" w:rsidRDefault="00282569" w:rsidP="00282569">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Перш ніж порівнювати ефективність розробленої системи виявлення інсайдерів з найближчими аналогами, необхідно вибрати найкращу варіацію алгоритму на основі експертних правил і методів машинного навчання, на яку впливає формула обчислення кінцевого результату вирішення задачі за отриманими результуючими множинами – їх об'єднання, перетин або вибір найкращого класифікаторів машинного навчання</w:t>
      </w:r>
    </w:p>
    <w:p w:rsidR="00282569" w:rsidRPr="007450EA" w:rsidRDefault="00282569" w:rsidP="00282569">
      <w:pPr>
        <w:widowControl w:val="0"/>
        <w:autoSpaceDE w:val="0"/>
        <w:autoSpaceDN w:val="0"/>
        <w:spacing w:before="87" w:after="0" w:line="362" w:lineRule="auto"/>
        <w:ind w:firstLine="708"/>
        <w:rPr>
          <w:rFonts w:ascii="Times New Roman" w:eastAsia="Times New Roman" w:hAnsi="Times New Roman" w:cs="Times New Roman"/>
          <w:sz w:val="28"/>
          <w:szCs w:val="28"/>
          <w:lang w:val="ru-RU"/>
        </w:rPr>
      </w:pPr>
      <w:r w:rsidRPr="007450EA">
        <w:rPr>
          <w:rFonts w:ascii="Times New Roman" w:eastAsia="Times New Roman" w:hAnsi="Times New Roman" w:cs="Times New Roman"/>
          <w:sz w:val="28"/>
          <w:szCs w:val="28"/>
        </w:rPr>
        <w:t xml:space="preserve">Функціональна схема складається з наступних етапів та кроків: </w:t>
      </w:r>
    </w:p>
    <w:p w:rsidR="00282569" w:rsidRPr="007450EA" w:rsidRDefault="00282569" w:rsidP="00282569">
      <w:pPr>
        <w:widowControl w:val="0"/>
        <w:autoSpaceDE w:val="0"/>
        <w:autoSpaceDN w:val="0"/>
        <w:spacing w:before="87" w:after="0" w:line="362" w:lineRule="auto"/>
        <w:ind w:firstLine="708"/>
        <w:rPr>
          <w:rFonts w:ascii="Times New Roman" w:eastAsia="Times New Roman" w:hAnsi="Times New Roman" w:cs="Times New Roman"/>
          <w:sz w:val="28"/>
          <w:szCs w:val="28"/>
          <w:u w:val="single"/>
        </w:rPr>
      </w:pPr>
      <w:r w:rsidRPr="007450EA">
        <w:rPr>
          <w:rFonts w:ascii="Times New Roman" w:eastAsia="Times New Roman" w:hAnsi="Times New Roman" w:cs="Times New Roman"/>
          <w:sz w:val="28"/>
          <w:szCs w:val="28"/>
          <w:u w:val="single"/>
        </w:rPr>
        <w:lastRenderedPageBreak/>
        <w:t>Етап 1. Підготовка стенду</w:t>
      </w:r>
    </w:p>
    <w:p w:rsidR="00282569" w:rsidRPr="007450EA" w:rsidRDefault="00282569" w:rsidP="00282569">
      <w:pPr>
        <w:widowControl w:val="0"/>
        <w:tabs>
          <w:tab w:val="left" w:pos="4651"/>
        </w:tabs>
        <w:autoSpaceDE w:val="0"/>
        <w:autoSpaceDN w:val="0"/>
        <w:spacing w:before="7" w:after="0" w:line="345"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1.1.</w:t>
      </w:r>
      <w:r w:rsidRPr="007450EA">
        <w:rPr>
          <w:rFonts w:ascii="Times New Roman" w:eastAsia="Times New Roman" w:hAnsi="Times New Roman" w:cs="Times New Roman"/>
          <w:sz w:val="28"/>
          <w:szCs w:val="28"/>
        </w:rPr>
        <w:t xml:space="preserve"> Вибрати </w:t>
      </w:r>
      <w:r w:rsidRPr="007450EA">
        <w:rPr>
          <w:rFonts w:ascii="Cambria Math" w:eastAsia="Times New Roman" w:hAnsi="Cambria Math" w:cs="Cambria Math"/>
          <w:sz w:val="28"/>
          <w:szCs w:val="28"/>
        </w:rPr>
        <w:t>𝑁𝑆𝑐𝑒𝑛𝑎𝑟</w:t>
      </w:r>
      <w:r w:rsidRPr="007450EA">
        <w:rPr>
          <w:rFonts w:ascii="Times New Roman" w:eastAsia="Times New Roman" w:hAnsi="Times New Roman" w:cs="Times New Roman"/>
          <w:sz w:val="28"/>
          <w:szCs w:val="28"/>
          <w:lang w:val="en-US"/>
        </w:rPr>
        <w:t>y</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z w:val="28"/>
          <w:szCs w:val="28"/>
        </w:rPr>
        <w:t>типових сценаріїв атак, на яких буде проведено експериментальну оцінку.</w:t>
      </w:r>
    </w:p>
    <w:p w:rsidR="00282569" w:rsidRPr="007450EA" w:rsidRDefault="00282569" w:rsidP="00282569">
      <w:pPr>
        <w:widowControl w:val="0"/>
        <w:autoSpaceDE w:val="0"/>
        <w:autoSpaceDN w:val="0"/>
        <w:spacing w:before="20" w:after="0" w:line="357" w:lineRule="auto"/>
        <w:ind w:firstLine="708"/>
        <w:rPr>
          <w:rFonts w:ascii="Times New Roman" w:eastAsia="Times New Roman" w:hAnsi="Times New Roman" w:cs="Times New Roman"/>
          <w:sz w:val="28"/>
          <w:szCs w:val="28"/>
          <w:lang w:val="ru-RU"/>
        </w:rPr>
      </w:pPr>
      <w:r w:rsidRPr="007450EA">
        <w:rPr>
          <w:rFonts w:ascii="Times New Roman" w:eastAsia="Times New Roman" w:hAnsi="Times New Roman" w:cs="Times New Roman"/>
          <w:sz w:val="28"/>
          <w:szCs w:val="28"/>
          <w:u w:val="single"/>
        </w:rPr>
        <w:t>Крок 1.2.</w:t>
      </w:r>
      <w:r w:rsidRPr="007450EA">
        <w:rPr>
          <w:rFonts w:ascii="Times New Roman" w:eastAsia="Times New Roman" w:hAnsi="Times New Roman" w:cs="Times New Roman"/>
          <w:sz w:val="28"/>
          <w:szCs w:val="28"/>
        </w:rPr>
        <w:t xml:space="preserve"> Почати налаштування стенду для експерименту. </w:t>
      </w:r>
    </w:p>
    <w:p w:rsidR="00282569" w:rsidRPr="007450EA" w:rsidRDefault="00282569" w:rsidP="00282569">
      <w:pPr>
        <w:widowControl w:val="0"/>
        <w:autoSpaceDE w:val="0"/>
        <w:autoSpaceDN w:val="0"/>
        <w:spacing w:before="20" w:after="0" w:line="357" w:lineRule="auto"/>
        <w:ind w:firstLine="708"/>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1.3.</w:t>
      </w:r>
      <w:r w:rsidRPr="007450EA">
        <w:rPr>
          <w:rFonts w:ascii="Times New Roman" w:eastAsia="Times New Roman" w:hAnsi="Times New Roman" w:cs="Times New Roman"/>
          <w:sz w:val="28"/>
          <w:szCs w:val="28"/>
        </w:rPr>
        <w:t xml:space="preserve"> Налаштувати мережеве оточення.</w:t>
      </w:r>
    </w:p>
    <w:p w:rsidR="00282569" w:rsidRPr="007450EA" w:rsidRDefault="00282569" w:rsidP="00282569">
      <w:pPr>
        <w:widowControl w:val="0"/>
        <w:autoSpaceDE w:val="0"/>
        <w:autoSpaceDN w:val="0"/>
        <w:spacing w:before="6" w:after="0" w:line="240" w:lineRule="auto"/>
        <w:ind w:firstLine="708"/>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1.4.</w:t>
      </w:r>
      <w:r w:rsidRPr="007450EA">
        <w:rPr>
          <w:rFonts w:ascii="Times New Roman" w:eastAsia="Times New Roman" w:hAnsi="Times New Roman" w:cs="Times New Roman"/>
          <w:sz w:val="28"/>
          <w:szCs w:val="28"/>
        </w:rPr>
        <w:t xml:space="preserve"> Налаштувати генератор мережевих атак.</w:t>
      </w:r>
    </w:p>
    <w:p w:rsidR="00282569" w:rsidRPr="007450EA" w:rsidRDefault="00282569" w:rsidP="00282569">
      <w:pPr>
        <w:widowControl w:val="0"/>
        <w:autoSpaceDE w:val="0"/>
        <w:autoSpaceDN w:val="0"/>
        <w:spacing w:before="163" w:after="0" w:line="357" w:lineRule="auto"/>
        <w:ind w:firstLine="708"/>
        <w:rPr>
          <w:rFonts w:ascii="Times New Roman" w:eastAsia="Times New Roman" w:hAnsi="Times New Roman" w:cs="Times New Roman"/>
          <w:sz w:val="28"/>
          <w:szCs w:val="28"/>
          <w:lang w:val="ru-RU"/>
        </w:rPr>
      </w:pPr>
      <w:r w:rsidRPr="007450EA">
        <w:rPr>
          <w:rFonts w:ascii="Times New Roman" w:eastAsia="Times New Roman" w:hAnsi="Times New Roman" w:cs="Times New Roman"/>
          <w:sz w:val="28"/>
          <w:szCs w:val="28"/>
          <w:u w:val="single"/>
        </w:rPr>
        <w:t>Крок 1.5.</w:t>
      </w:r>
      <w:r w:rsidRPr="007450EA">
        <w:rPr>
          <w:rFonts w:ascii="Times New Roman" w:eastAsia="Times New Roman" w:hAnsi="Times New Roman" w:cs="Times New Roman"/>
          <w:sz w:val="28"/>
          <w:szCs w:val="28"/>
        </w:rPr>
        <w:t xml:space="preserve"> Налаштувати пристрої збирання мережевої інформації. </w:t>
      </w:r>
    </w:p>
    <w:p w:rsidR="00282569" w:rsidRPr="007450EA" w:rsidRDefault="00282569" w:rsidP="00282569">
      <w:pPr>
        <w:widowControl w:val="0"/>
        <w:autoSpaceDE w:val="0"/>
        <w:autoSpaceDN w:val="0"/>
        <w:spacing w:before="163" w:after="0" w:line="357" w:lineRule="auto"/>
        <w:ind w:firstLine="708"/>
        <w:rPr>
          <w:rFonts w:ascii="Times New Roman" w:eastAsia="Times New Roman" w:hAnsi="Times New Roman" w:cs="Times New Roman"/>
          <w:sz w:val="28"/>
          <w:szCs w:val="28"/>
          <w:u w:val="single"/>
        </w:rPr>
      </w:pPr>
      <w:r w:rsidRPr="007450EA">
        <w:rPr>
          <w:rFonts w:ascii="Times New Roman" w:eastAsia="Times New Roman" w:hAnsi="Times New Roman" w:cs="Times New Roman"/>
          <w:sz w:val="28"/>
          <w:szCs w:val="28"/>
          <w:u w:val="single"/>
        </w:rPr>
        <w:t>Етап 2. Налаштування алгоритмів</w:t>
      </w:r>
    </w:p>
    <w:p w:rsidR="00282569" w:rsidRPr="007450EA" w:rsidRDefault="00282569" w:rsidP="00282569">
      <w:pPr>
        <w:widowControl w:val="0"/>
        <w:autoSpaceDE w:val="0"/>
        <w:autoSpaceDN w:val="0"/>
        <w:spacing w:before="6"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2.1</w:t>
      </w:r>
      <w:r w:rsidRPr="007450EA">
        <w:rPr>
          <w:rFonts w:ascii="Times New Roman" w:eastAsia="Times New Roman" w:hAnsi="Times New Roman" w:cs="Times New Roman"/>
          <w:sz w:val="28"/>
          <w:szCs w:val="28"/>
        </w:rPr>
        <w:t xml:space="preserve">. Згенерувати великий обсяг типового </w:t>
      </w:r>
      <w:proofErr w:type="spellStart"/>
      <w:r w:rsidRPr="007450EA">
        <w:rPr>
          <w:rFonts w:ascii="Times New Roman" w:eastAsia="Times New Roman" w:hAnsi="Times New Roman" w:cs="Times New Roman"/>
          <w:sz w:val="28"/>
          <w:szCs w:val="28"/>
        </w:rPr>
        <w:t>трафіку</w:t>
      </w:r>
      <w:proofErr w:type="spellEnd"/>
      <w:r w:rsidRPr="007450EA">
        <w:rPr>
          <w:rFonts w:ascii="Times New Roman" w:eastAsia="Times New Roman" w:hAnsi="Times New Roman" w:cs="Times New Roman"/>
          <w:sz w:val="28"/>
          <w:szCs w:val="28"/>
        </w:rPr>
        <w:t xml:space="preserve"> легальних користувачів.</w:t>
      </w:r>
    </w:p>
    <w:p w:rsidR="00282569" w:rsidRPr="007450EA" w:rsidRDefault="00282569" w:rsidP="00282569">
      <w:pPr>
        <w:widowControl w:val="0"/>
        <w:autoSpaceDE w:val="0"/>
        <w:autoSpaceDN w:val="0"/>
        <w:spacing w:before="2" w:after="0" w:line="24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2.2.</w:t>
      </w:r>
      <w:r w:rsidRPr="007450EA">
        <w:rPr>
          <w:rFonts w:ascii="Times New Roman" w:eastAsia="Times New Roman" w:hAnsi="Times New Roman" w:cs="Times New Roman"/>
          <w:sz w:val="28"/>
          <w:szCs w:val="28"/>
        </w:rPr>
        <w:t xml:space="preserve"> Почати виконання кожного з </w:t>
      </w:r>
      <w:r w:rsidRPr="007450EA">
        <w:rPr>
          <w:rFonts w:ascii="Cambria Math" w:eastAsia="Times New Roman" w:hAnsi="Cambria Math" w:cs="Cambria Math"/>
          <w:sz w:val="28"/>
          <w:szCs w:val="28"/>
        </w:rPr>
        <w:t>𝑁𝑆𝑐𝑒𝑛𝑎𝑟</w:t>
      </w:r>
      <w:r w:rsidRPr="007450EA">
        <w:rPr>
          <w:rFonts w:ascii="Times New Roman" w:eastAsia="Times New Roman" w:hAnsi="Times New Roman" w:cs="Times New Roman"/>
          <w:sz w:val="28"/>
          <w:szCs w:val="28"/>
          <w:lang w:val="en-US"/>
        </w:rPr>
        <w:t>y</w:t>
      </w:r>
      <w:r w:rsidRPr="007450EA">
        <w:rPr>
          <w:rFonts w:ascii="Times New Roman" w:eastAsia="Times New Roman" w:hAnsi="Times New Roman" w:cs="Times New Roman"/>
          <w:sz w:val="28"/>
          <w:szCs w:val="28"/>
        </w:rPr>
        <w:t xml:space="preserve"> типових сценаріїв атак.</w:t>
      </w:r>
    </w:p>
    <w:p w:rsidR="00282569" w:rsidRPr="007450EA" w:rsidRDefault="00282569" w:rsidP="00282569">
      <w:pPr>
        <w:widowControl w:val="0"/>
        <w:autoSpaceDE w:val="0"/>
        <w:autoSpaceDN w:val="0"/>
        <w:spacing w:before="148"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2.3.</w:t>
      </w:r>
      <w:r w:rsidRPr="007450EA">
        <w:rPr>
          <w:rFonts w:ascii="Times New Roman" w:eastAsia="Times New Roman" w:hAnsi="Times New Roman" w:cs="Times New Roman"/>
          <w:sz w:val="28"/>
          <w:szCs w:val="28"/>
        </w:rPr>
        <w:t xml:space="preserve"> Згенерувати мережевий </w:t>
      </w:r>
      <w:proofErr w:type="spellStart"/>
      <w:r w:rsidRPr="007450EA">
        <w:rPr>
          <w:rFonts w:ascii="Times New Roman" w:eastAsia="Times New Roman" w:hAnsi="Times New Roman" w:cs="Times New Roman"/>
          <w:sz w:val="28"/>
          <w:szCs w:val="28"/>
        </w:rPr>
        <w:t>трафік</w:t>
      </w:r>
      <w:proofErr w:type="spellEnd"/>
      <w:r w:rsidRPr="007450EA">
        <w:rPr>
          <w:rFonts w:ascii="Times New Roman" w:eastAsia="Times New Roman" w:hAnsi="Times New Roman" w:cs="Times New Roman"/>
          <w:sz w:val="28"/>
          <w:szCs w:val="28"/>
        </w:rPr>
        <w:t xml:space="preserve"> інсайдерів за кожним зі сценаріїв.</w:t>
      </w:r>
    </w:p>
    <w:p w:rsidR="00282569" w:rsidRPr="007450EA" w:rsidRDefault="00282569" w:rsidP="00282569">
      <w:pPr>
        <w:widowControl w:val="0"/>
        <w:autoSpaceDE w:val="0"/>
        <w:autoSpaceDN w:val="0"/>
        <w:spacing w:before="5"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2.4.</w:t>
      </w:r>
      <w:r w:rsidRPr="007450EA">
        <w:rPr>
          <w:rFonts w:ascii="Times New Roman" w:eastAsia="Times New Roman" w:hAnsi="Times New Roman" w:cs="Times New Roman"/>
          <w:sz w:val="28"/>
          <w:szCs w:val="28"/>
        </w:rPr>
        <w:t xml:space="preserve"> Вручну проаналізувати мережевий </w:t>
      </w:r>
      <w:proofErr w:type="spellStart"/>
      <w:r w:rsidRPr="007450EA">
        <w:rPr>
          <w:rFonts w:ascii="Times New Roman" w:eastAsia="Times New Roman" w:hAnsi="Times New Roman" w:cs="Times New Roman"/>
          <w:sz w:val="28"/>
          <w:szCs w:val="28"/>
        </w:rPr>
        <w:t>трафік</w:t>
      </w:r>
      <w:proofErr w:type="spellEnd"/>
      <w:r w:rsidRPr="007450EA">
        <w:rPr>
          <w:rFonts w:ascii="Times New Roman" w:eastAsia="Times New Roman" w:hAnsi="Times New Roman" w:cs="Times New Roman"/>
          <w:sz w:val="28"/>
          <w:szCs w:val="28"/>
        </w:rPr>
        <w:t xml:space="preserve"> та виявити мережеві сесії, пов'язані з </w:t>
      </w:r>
      <w:proofErr w:type="spellStart"/>
      <w:r w:rsidRPr="007450EA">
        <w:rPr>
          <w:rFonts w:ascii="Times New Roman" w:eastAsia="Times New Roman" w:hAnsi="Times New Roman" w:cs="Times New Roman"/>
          <w:sz w:val="28"/>
          <w:szCs w:val="28"/>
        </w:rPr>
        <w:t>інсайдерською</w:t>
      </w:r>
      <w:proofErr w:type="spellEnd"/>
      <w:r w:rsidRPr="007450EA">
        <w:rPr>
          <w:rFonts w:ascii="Times New Roman" w:eastAsia="Times New Roman" w:hAnsi="Times New Roman" w:cs="Times New Roman"/>
          <w:sz w:val="28"/>
          <w:szCs w:val="28"/>
        </w:rPr>
        <w:t xml:space="preserve"> діяльністю за кожним зі сценаріїв.</w:t>
      </w:r>
    </w:p>
    <w:p w:rsidR="00282569" w:rsidRPr="007450EA" w:rsidRDefault="00282569" w:rsidP="00282569">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2.5.</w:t>
      </w:r>
      <w:r w:rsidRPr="007450EA">
        <w:rPr>
          <w:rFonts w:ascii="Times New Roman" w:eastAsia="Times New Roman" w:hAnsi="Times New Roman" w:cs="Times New Roman"/>
          <w:sz w:val="28"/>
          <w:szCs w:val="28"/>
        </w:rPr>
        <w:t xml:space="preserve"> Почати налаштування методу машинного навчання, використовуючи </w:t>
      </w:r>
      <w:proofErr w:type="spellStart"/>
      <w:r w:rsidRPr="007450EA">
        <w:rPr>
          <w:rFonts w:ascii="Times New Roman" w:eastAsia="Times New Roman" w:hAnsi="Times New Roman" w:cs="Times New Roman"/>
          <w:sz w:val="28"/>
          <w:szCs w:val="28"/>
        </w:rPr>
        <w:t>згенерований</w:t>
      </w:r>
      <w:proofErr w:type="spellEnd"/>
      <w:r w:rsidRPr="007450EA">
        <w:rPr>
          <w:rFonts w:ascii="Times New Roman" w:eastAsia="Times New Roman" w:hAnsi="Times New Roman" w:cs="Times New Roman"/>
          <w:sz w:val="28"/>
          <w:szCs w:val="28"/>
        </w:rPr>
        <w:t xml:space="preserve"> мережевий </w:t>
      </w:r>
      <w:proofErr w:type="spellStart"/>
      <w:r w:rsidRPr="007450EA">
        <w:rPr>
          <w:rFonts w:ascii="Times New Roman" w:eastAsia="Times New Roman" w:hAnsi="Times New Roman" w:cs="Times New Roman"/>
          <w:sz w:val="28"/>
          <w:szCs w:val="28"/>
        </w:rPr>
        <w:t>трафік</w:t>
      </w:r>
      <w:proofErr w:type="spellEnd"/>
      <w:r w:rsidRPr="007450EA">
        <w:rPr>
          <w:rFonts w:ascii="Times New Roman" w:eastAsia="Times New Roman" w:hAnsi="Times New Roman" w:cs="Times New Roman"/>
          <w:sz w:val="28"/>
          <w:szCs w:val="28"/>
        </w:rPr>
        <w:t xml:space="preserve"> та виявлені у ньому сесії, пов'язані з атаками інсайдерів.</w:t>
      </w:r>
    </w:p>
    <w:p w:rsidR="00282569" w:rsidRPr="007450EA" w:rsidRDefault="00282569" w:rsidP="00282569">
      <w:pPr>
        <w:widowControl w:val="0"/>
        <w:autoSpaceDE w:val="0"/>
        <w:autoSpaceDN w:val="0"/>
        <w:spacing w:after="0" w:line="362" w:lineRule="auto"/>
        <w:ind w:firstLine="708"/>
        <w:jc w:val="both"/>
        <w:rPr>
          <w:rFonts w:ascii="Times New Roman" w:eastAsia="Times New Roman" w:hAnsi="Times New Roman" w:cs="Times New Roman"/>
          <w:sz w:val="28"/>
          <w:szCs w:val="28"/>
          <w:lang w:val="ru-RU"/>
        </w:rPr>
      </w:pPr>
      <w:r w:rsidRPr="007450EA">
        <w:rPr>
          <w:rFonts w:ascii="Times New Roman" w:eastAsia="Times New Roman" w:hAnsi="Times New Roman" w:cs="Times New Roman"/>
          <w:sz w:val="28"/>
          <w:szCs w:val="28"/>
          <w:u w:val="single"/>
        </w:rPr>
        <w:t>Крок 2.6.</w:t>
      </w:r>
      <w:r w:rsidRPr="007450EA">
        <w:rPr>
          <w:rFonts w:ascii="Times New Roman" w:eastAsia="Times New Roman" w:hAnsi="Times New Roman" w:cs="Times New Roman"/>
          <w:sz w:val="28"/>
          <w:szCs w:val="28"/>
        </w:rPr>
        <w:t xml:space="preserve"> Здійснити налаштування методу машинного навчання. </w:t>
      </w:r>
    </w:p>
    <w:p w:rsidR="00282569" w:rsidRPr="007450EA" w:rsidRDefault="00282569" w:rsidP="00282569">
      <w:pPr>
        <w:widowControl w:val="0"/>
        <w:autoSpaceDE w:val="0"/>
        <w:autoSpaceDN w:val="0"/>
        <w:spacing w:after="0" w:line="362" w:lineRule="auto"/>
        <w:ind w:firstLine="708"/>
        <w:jc w:val="both"/>
        <w:rPr>
          <w:rFonts w:ascii="Times New Roman" w:eastAsia="Times New Roman" w:hAnsi="Times New Roman" w:cs="Times New Roman"/>
          <w:sz w:val="28"/>
          <w:szCs w:val="28"/>
          <w:u w:val="single"/>
        </w:rPr>
      </w:pPr>
      <w:r w:rsidRPr="007450EA">
        <w:rPr>
          <w:rFonts w:ascii="Times New Roman" w:eastAsia="Times New Roman" w:hAnsi="Times New Roman" w:cs="Times New Roman"/>
          <w:sz w:val="28"/>
          <w:szCs w:val="28"/>
          <w:u w:val="single"/>
        </w:rPr>
        <w:t>Етап 3. Проведення вимірів</w:t>
      </w:r>
    </w:p>
    <w:p w:rsidR="00282569" w:rsidRPr="007450EA" w:rsidRDefault="00282569" w:rsidP="00282569">
      <w:pPr>
        <w:widowControl w:val="0"/>
        <w:autoSpaceDE w:val="0"/>
        <w:autoSpaceDN w:val="0"/>
        <w:spacing w:after="0" w:line="314" w:lineRule="exact"/>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3.1.</w:t>
      </w:r>
      <w:r w:rsidRPr="007450EA">
        <w:rPr>
          <w:rFonts w:ascii="Times New Roman" w:eastAsia="Times New Roman" w:hAnsi="Times New Roman" w:cs="Times New Roman"/>
          <w:sz w:val="28"/>
          <w:szCs w:val="28"/>
        </w:rPr>
        <w:t xml:space="preserve"> Розпочати процес вимірювань.</w:t>
      </w:r>
    </w:p>
    <w:p w:rsidR="00282569" w:rsidRPr="007450EA" w:rsidRDefault="00282569" w:rsidP="00282569">
      <w:pPr>
        <w:widowControl w:val="0"/>
        <w:tabs>
          <w:tab w:val="left" w:pos="4312"/>
          <w:tab w:val="left" w:pos="5645"/>
          <w:tab w:val="left" w:pos="6666"/>
          <w:tab w:val="left" w:pos="8034"/>
          <w:tab w:val="left" w:pos="9338"/>
        </w:tabs>
        <w:autoSpaceDE w:val="0"/>
        <w:autoSpaceDN w:val="0"/>
        <w:spacing w:before="158" w:after="0" w:line="362"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3.2.</w:t>
      </w:r>
      <w:r w:rsidRPr="007450EA">
        <w:rPr>
          <w:rFonts w:ascii="Times New Roman" w:eastAsia="Times New Roman" w:hAnsi="Times New Roman" w:cs="Times New Roman"/>
          <w:sz w:val="28"/>
          <w:szCs w:val="28"/>
        </w:rPr>
        <w:t xml:space="preserve"> Згенерувати</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2"/>
          <w:sz w:val="28"/>
          <w:szCs w:val="28"/>
        </w:rPr>
        <w:t>великий</w:t>
      </w:r>
      <w:r w:rsidRPr="007450EA">
        <w:rPr>
          <w:rFonts w:ascii="Times New Roman" w:eastAsia="Times New Roman" w:hAnsi="Times New Roman" w:cs="Times New Roman"/>
          <w:spacing w:val="-2"/>
          <w:sz w:val="28"/>
          <w:szCs w:val="28"/>
          <w:lang w:val="ru-RU"/>
        </w:rPr>
        <w:t xml:space="preserve"> </w:t>
      </w:r>
      <w:r w:rsidRPr="007450EA">
        <w:rPr>
          <w:rFonts w:ascii="Times New Roman" w:eastAsia="Times New Roman" w:hAnsi="Times New Roman" w:cs="Times New Roman"/>
          <w:spacing w:val="-2"/>
          <w:sz w:val="28"/>
          <w:szCs w:val="28"/>
        </w:rPr>
        <w:t>обсяг</w:t>
      </w:r>
      <w:r w:rsidRPr="007450EA">
        <w:rPr>
          <w:rFonts w:ascii="Times New Roman" w:eastAsia="Times New Roman" w:hAnsi="Times New Roman" w:cs="Times New Roman"/>
          <w:spacing w:val="-2"/>
          <w:sz w:val="28"/>
          <w:szCs w:val="28"/>
          <w:lang w:val="ru-RU"/>
        </w:rPr>
        <w:t xml:space="preserve"> </w:t>
      </w:r>
      <w:r w:rsidRPr="007450EA">
        <w:rPr>
          <w:rFonts w:ascii="Times New Roman" w:eastAsia="Times New Roman" w:hAnsi="Times New Roman" w:cs="Times New Roman"/>
          <w:spacing w:val="-2"/>
          <w:sz w:val="28"/>
          <w:szCs w:val="28"/>
        </w:rPr>
        <w:t>типового</w:t>
      </w:r>
      <w:r w:rsidRPr="007450EA">
        <w:rPr>
          <w:rFonts w:ascii="Times New Roman" w:eastAsia="Times New Roman" w:hAnsi="Times New Roman" w:cs="Times New Roman"/>
          <w:spacing w:val="-2"/>
          <w:sz w:val="28"/>
          <w:szCs w:val="28"/>
          <w:lang w:val="ru-RU"/>
        </w:rPr>
        <w:t xml:space="preserve"> </w:t>
      </w:r>
      <w:r w:rsidRPr="007450EA">
        <w:rPr>
          <w:rFonts w:ascii="Times New Roman" w:eastAsia="Times New Roman" w:hAnsi="Times New Roman" w:cs="Times New Roman"/>
          <w:spacing w:val="-2"/>
          <w:sz w:val="28"/>
          <w:szCs w:val="28"/>
        </w:rPr>
        <w:t>мережевого</w:t>
      </w:r>
      <w:r w:rsidRPr="007450EA">
        <w:rPr>
          <w:rFonts w:ascii="Times New Roman" w:eastAsia="Times New Roman" w:hAnsi="Times New Roman" w:cs="Times New Roman"/>
          <w:spacing w:val="-2"/>
          <w:sz w:val="28"/>
          <w:szCs w:val="28"/>
          <w:lang w:val="ru-RU"/>
        </w:rPr>
        <w:t xml:space="preserve"> </w:t>
      </w:r>
      <w:proofErr w:type="spellStart"/>
      <w:r w:rsidRPr="007450EA">
        <w:rPr>
          <w:rFonts w:ascii="Times New Roman" w:eastAsia="Times New Roman" w:hAnsi="Times New Roman" w:cs="Times New Roman"/>
          <w:spacing w:val="-2"/>
          <w:sz w:val="28"/>
          <w:szCs w:val="28"/>
        </w:rPr>
        <w:t>трафіку</w:t>
      </w:r>
      <w:proofErr w:type="spellEnd"/>
      <w:r w:rsidRPr="007450EA">
        <w:rPr>
          <w:rFonts w:ascii="Times New Roman" w:eastAsia="Times New Roman" w:hAnsi="Times New Roman" w:cs="Times New Roman"/>
          <w:spacing w:val="-2"/>
          <w:sz w:val="28"/>
          <w:szCs w:val="28"/>
        </w:rPr>
        <w:t xml:space="preserve"> </w:t>
      </w:r>
      <w:r w:rsidRPr="007450EA">
        <w:rPr>
          <w:rFonts w:ascii="Times New Roman" w:eastAsia="Times New Roman" w:hAnsi="Times New Roman" w:cs="Times New Roman"/>
          <w:sz w:val="28"/>
          <w:szCs w:val="28"/>
        </w:rPr>
        <w:t>законних користувачів.</w:t>
      </w:r>
    </w:p>
    <w:p w:rsidR="00282569" w:rsidRPr="007450EA" w:rsidRDefault="00282569" w:rsidP="00282569">
      <w:pPr>
        <w:widowControl w:val="0"/>
        <w:tabs>
          <w:tab w:val="left" w:pos="4288"/>
          <w:tab w:val="left" w:pos="5458"/>
          <w:tab w:val="left" w:pos="6570"/>
          <w:tab w:val="left" w:pos="8201"/>
          <w:tab w:val="left" w:pos="8748"/>
          <w:tab w:val="left" w:pos="10052"/>
        </w:tabs>
        <w:autoSpaceDE w:val="0"/>
        <w:autoSpaceDN w:val="0"/>
        <w:spacing w:after="0" w:line="362"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3.3.</w:t>
      </w:r>
      <w:r w:rsidRPr="007450EA">
        <w:rPr>
          <w:rFonts w:ascii="Times New Roman" w:eastAsia="Times New Roman" w:hAnsi="Times New Roman" w:cs="Times New Roman"/>
          <w:sz w:val="28"/>
          <w:szCs w:val="28"/>
        </w:rPr>
        <w:t xml:space="preserve"> Згенерувати</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2"/>
          <w:sz w:val="28"/>
          <w:szCs w:val="28"/>
        </w:rPr>
        <w:t>мережевий</w:t>
      </w:r>
      <w:r w:rsidRPr="007450EA">
        <w:rPr>
          <w:rFonts w:ascii="Times New Roman" w:eastAsia="Times New Roman" w:hAnsi="Times New Roman" w:cs="Times New Roman"/>
          <w:spacing w:val="-2"/>
          <w:sz w:val="28"/>
          <w:szCs w:val="28"/>
          <w:lang w:val="ru-RU"/>
        </w:rPr>
        <w:t xml:space="preserve"> </w:t>
      </w:r>
      <w:proofErr w:type="spellStart"/>
      <w:r w:rsidRPr="007450EA">
        <w:rPr>
          <w:rFonts w:ascii="Times New Roman" w:eastAsia="Times New Roman" w:hAnsi="Times New Roman" w:cs="Times New Roman"/>
          <w:spacing w:val="-2"/>
          <w:sz w:val="28"/>
          <w:szCs w:val="28"/>
        </w:rPr>
        <w:t>трафік</w:t>
      </w:r>
      <w:proofErr w:type="spellEnd"/>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2"/>
          <w:sz w:val="28"/>
          <w:szCs w:val="28"/>
        </w:rPr>
        <w:t>інсайдерів</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6"/>
          <w:sz w:val="28"/>
          <w:szCs w:val="28"/>
        </w:rPr>
        <w:t>по</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2"/>
          <w:sz w:val="28"/>
          <w:szCs w:val="28"/>
        </w:rPr>
        <w:t>кожному</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6"/>
          <w:sz w:val="28"/>
          <w:szCs w:val="28"/>
        </w:rPr>
        <w:t>із сценаріїв.</w:t>
      </w:r>
    </w:p>
    <w:p w:rsidR="00282569" w:rsidRPr="007450EA" w:rsidRDefault="00282569" w:rsidP="00282569">
      <w:pPr>
        <w:widowControl w:val="0"/>
        <w:tabs>
          <w:tab w:val="left" w:pos="3829"/>
          <w:tab w:val="left" w:pos="5848"/>
          <w:tab w:val="left" w:pos="7349"/>
          <w:tab w:val="left" w:pos="8730"/>
        </w:tabs>
        <w:autoSpaceDE w:val="0"/>
        <w:autoSpaceDN w:val="0"/>
        <w:spacing w:after="0" w:line="362" w:lineRule="auto"/>
        <w:ind w:firstLine="709"/>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3.4.</w:t>
      </w:r>
      <w:r w:rsidRPr="007450EA">
        <w:rPr>
          <w:rFonts w:ascii="Times New Roman" w:eastAsia="Times New Roman" w:hAnsi="Times New Roman" w:cs="Times New Roman"/>
          <w:sz w:val="28"/>
          <w:szCs w:val="28"/>
        </w:rPr>
        <w:t xml:space="preserve"> Запустити</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програмний</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комплекс</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системи</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 xml:space="preserve">виявлення </w:t>
      </w:r>
      <w:r w:rsidRPr="007450EA">
        <w:rPr>
          <w:rFonts w:ascii="Times New Roman" w:eastAsia="Times New Roman" w:hAnsi="Times New Roman" w:cs="Times New Roman"/>
          <w:sz w:val="28"/>
          <w:szCs w:val="28"/>
        </w:rPr>
        <w:t>інсайдерів у КС.</w:t>
      </w:r>
    </w:p>
    <w:p w:rsidR="00D77CC7" w:rsidRPr="007450EA" w:rsidRDefault="00D77CC7" w:rsidP="00D77CC7">
      <w:pPr>
        <w:widowControl w:val="0"/>
        <w:autoSpaceDE w:val="0"/>
        <w:autoSpaceDN w:val="0"/>
        <w:spacing w:before="87" w:after="0" w:line="24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3.5.</w:t>
      </w:r>
      <w:r w:rsidRPr="007450EA">
        <w:rPr>
          <w:rFonts w:ascii="Times New Roman" w:eastAsia="Times New Roman" w:hAnsi="Times New Roman" w:cs="Times New Roman"/>
          <w:sz w:val="28"/>
          <w:szCs w:val="28"/>
        </w:rPr>
        <w:t xml:space="preserve"> Здійснити відпрацювання всіх елементів програмного комплексу:</w:t>
      </w:r>
    </w:p>
    <w:p w:rsidR="00D77CC7" w:rsidRPr="007450EA" w:rsidRDefault="00D77CC7" w:rsidP="003B1E0A">
      <w:pPr>
        <w:widowControl w:val="0"/>
        <w:numPr>
          <w:ilvl w:val="0"/>
          <w:numId w:val="16"/>
        </w:numPr>
        <w:tabs>
          <w:tab w:val="left" w:pos="1529"/>
          <w:tab w:val="left" w:pos="1530"/>
        </w:tabs>
        <w:autoSpaceDE w:val="0"/>
        <w:autoSpaceDN w:val="0"/>
        <w:spacing w:before="157"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збирання мережевої інформації;</w:t>
      </w:r>
    </w:p>
    <w:p w:rsidR="00D77CC7" w:rsidRPr="007450EA" w:rsidRDefault="00D77CC7" w:rsidP="003B1E0A">
      <w:pPr>
        <w:widowControl w:val="0"/>
        <w:numPr>
          <w:ilvl w:val="0"/>
          <w:numId w:val="16"/>
        </w:numPr>
        <w:tabs>
          <w:tab w:val="left" w:pos="1529"/>
          <w:tab w:val="left" w:pos="1530"/>
        </w:tabs>
        <w:autoSpaceDE w:val="0"/>
        <w:autoSpaceDN w:val="0"/>
        <w:spacing w:before="162"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lastRenderedPageBreak/>
        <w:t xml:space="preserve">застосування алгоритму </w:t>
      </w:r>
      <w:proofErr w:type="spellStart"/>
      <w:r w:rsidRPr="007450EA">
        <w:rPr>
          <w:rFonts w:ascii="Times New Roman" w:eastAsia="Times New Roman" w:hAnsi="Times New Roman" w:cs="Times New Roman"/>
          <w:sz w:val="28"/>
        </w:rPr>
        <w:t>MapReduce</w:t>
      </w:r>
      <w:proofErr w:type="spellEnd"/>
      <w:r w:rsidRPr="007450EA">
        <w:rPr>
          <w:rFonts w:ascii="Times New Roman" w:eastAsia="Times New Roman" w:hAnsi="Times New Roman" w:cs="Times New Roman"/>
          <w:sz w:val="28"/>
        </w:rPr>
        <w:t>;</w:t>
      </w:r>
    </w:p>
    <w:p w:rsidR="00D77CC7" w:rsidRPr="007450EA" w:rsidRDefault="00D77CC7" w:rsidP="003B1E0A">
      <w:pPr>
        <w:widowControl w:val="0"/>
        <w:numPr>
          <w:ilvl w:val="0"/>
          <w:numId w:val="16"/>
        </w:numPr>
        <w:tabs>
          <w:tab w:val="left" w:pos="1529"/>
          <w:tab w:val="left" w:pos="1530"/>
        </w:tabs>
        <w:autoSpaceDE w:val="0"/>
        <w:autoSpaceDN w:val="0"/>
        <w:spacing w:before="160"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зберігання інформації у базі даних;</w:t>
      </w:r>
    </w:p>
    <w:p w:rsidR="00D77CC7" w:rsidRPr="007450EA" w:rsidRDefault="00D77CC7" w:rsidP="003B1E0A">
      <w:pPr>
        <w:widowControl w:val="0"/>
        <w:numPr>
          <w:ilvl w:val="0"/>
          <w:numId w:val="16"/>
        </w:numPr>
        <w:tabs>
          <w:tab w:val="left" w:pos="1529"/>
          <w:tab w:val="left" w:pos="1530"/>
        </w:tabs>
        <w:autoSpaceDE w:val="0"/>
        <w:autoSpaceDN w:val="0"/>
        <w:spacing w:before="161"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виконання алгоритму з урахуванням експертних правил;</w:t>
      </w:r>
    </w:p>
    <w:p w:rsidR="00D77CC7" w:rsidRPr="007450EA" w:rsidRDefault="00D77CC7" w:rsidP="003B1E0A">
      <w:pPr>
        <w:widowControl w:val="0"/>
        <w:numPr>
          <w:ilvl w:val="0"/>
          <w:numId w:val="16"/>
        </w:numPr>
        <w:tabs>
          <w:tab w:val="left" w:pos="1530"/>
        </w:tabs>
        <w:autoSpaceDE w:val="0"/>
        <w:autoSpaceDN w:val="0"/>
        <w:spacing w:before="162" w:after="0" w:line="350" w:lineRule="auto"/>
        <w:ind w:left="0" w:firstLine="709"/>
        <w:jc w:val="both"/>
        <w:rPr>
          <w:rFonts w:ascii="Times New Roman" w:eastAsia="Times New Roman" w:hAnsi="Times New Roman" w:cs="Times New Roman"/>
          <w:sz w:val="28"/>
        </w:rPr>
      </w:pPr>
      <w:r w:rsidRPr="007450EA">
        <w:rPr>
          <w:rFonts w:ascii="Times New Roman" w:eastAsia="Times New Roman" w:hAnsi="Times New Roman" w:cs="Times New Roman"/>
          <w:sz w:val="28"/>
        </w:rPr>
        <w:t>виконання методу машинного навчання для кожного з його восьми класифікаторів;</w:t>
      </w:r>
    </w:p>
    <w:p w:rsidR="00D77CC7" w:rsidRPr="007450EA" w:rsidRDefault="00D77CC7" w:rsidP="003B1E0A">
      <w:pPr>
        <w:widowControl w:val="0"/>
        <w:numPr>
          <w:ilvl w:val="0"/>
          <w:numId w:val="16"/>
        </w:numPr>
        <w:tabs>
          <w:tab w:val="left" w:pos="1530"/>
        </w:tabs>
        <w:autoSpaceDE w:val="0"/>
        <w:autoSpaceDN w:val="0"/>
        <w:spacing w:before="13" w:after="0" w:line="357" w:lineRule="auto"/>
        <w:ind w:left="0" w:firstLine="709"/>
        <w:jc w:val="both"/>
        <w:rPr>
          <w:rFonts w:ascii="Times New Roman" w:eastAsia="Times New Roman" w:hAnsi="Times New Roman" w:cs="Times New Roman"/>
          <w:sz w:val="28"/>
        </w:rPr>
      </w:pPr>
      <w:r w:rsidRPr="007450EA">
        <w:rPr>
          <w:rFonts w:ascii="Times New Roman" w:eastAsia="Times New Roman" w:hAnsi="Times New Roman" w:cs="Times New Roman"/>
          <w:sz w:val="28"/>
        </w:rPr>
        <w:t>комбінування результатів роботи алгоритму на основі експертних правил та методів машинного навчання (25 варіацій): лише алгоритм – 1, лише метод – 8, перетин для алгоритму та методів – 8; об'єднання для алгоритму та методів – 8;</w:t>
      </w:r>
    </w:p>
    <w:p w:rsidR="00D77CC7" w:rsidRPr="007450EA" w:rsidRDefault="00D77CC7" w:rsidP="00D77CC7">
      <w:pPr>
        <w:widowControl w:val="0"/>
        <w:autoSpaceDE w:val="0"/>
        <w:autoSpaceDN w:val="0"/>
        <w:spacing w:before="163"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3.6.</w:t>
      </w:r>
      <w:r w:rsidRPr="007450EA">
        <w:rPr>
          <w:rFonts w:ascii="Times New Roman" w:eastAsia="Times New Roman" w:hAnsi="Times New Roman" w:cs="Times New Roman"/>
          <w:sz w:val="28"/>
          <w:szCs w:val="28"/>
        </w:rPr>
        <w:t xml:space="preserve"> Обчислення заходів якості (повнота, точність, акуратність, помилка, F-міра) кожної з варіацій.</w:t>
      </w:r>
    </w:p>
    <w:p w:rsidR="00D77CC7" w:rsidRPr="007450EA" w:rsidRDefault="00D77CC7" w:rsidP="00D77CC7">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u w:val="single"/>
        </w:rPr>
        <w:t>Крок 3.7.</w:t>
      </w:r>
      <w:r w:rsidRPr="007450EA">
        <w:rPr>
          <w:rFonts w:ascii="Times New Roman" w:eastAsia="Times New Roman" w:hAnsi="Times New Roman" w:cs="Times New Roman"/>
          <w:sz w:val="28"/>
          <w:szCs w:val="28"/>
        </w:rPr>
        <w:t xml:space="preserve"> Порівняння та вибір найкращої варіації щодо сукупності заходів якості.</w:t>
      </w:r>
    </w:p>
    <w:p w:rsidR="00D77CC7" w:rsidRPr="007450EA" w:rsidRDefault="00D77CC7" w:rsidP="00D77CC7">
      <w:pPr>
        <w:widowControl w:val="0"/>
        <w:autoSpaceDE w:val="0"/>
        <w:autoSpaceDN w:val="0"/>
        <w:spacing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Таким чином, обрана варіація застосування алгоритмів та класифікаторів буде вважатися підсумковою для використання у методиці.</w:t>
      </w:r>
    </w:p>
    <w:p w:rsidR="00D77CC7" w:rsidRPr="007450EA" w:rsidRDefault="00D77CC7" w:rsidP="00D77CC7">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Зазначимо, що Етапи 1 і 2 необхідні для навчання другого алгоритму з комплексу і повинні бути проведені не тільки в рамках експерименту, але і для налаштування системи, що розробляється з метою її подальшого використання.</w:t>
      </w:r>
    </w:p>
    <w:p w:rsidR="00D77CC7" w:rsidRPr="007450EA" w:rsidRDefault="00D77CC7" w:rsidP="00D77CC7">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Інформаційна схема експерименту, тобто взаємозв'язок вихідних, проміжних і результуючих даних, що відповідає описаній функціональній схемі, представлена </w:t>
      </w:r>
      <w:proofErr w:type="spellStart"/>
      <w:r w:rsidRPr="007450EA">
        <w:rPr>
          <w:rFonts w:ascii="Times New Roman" w:eastAsia="Times New Roman" w:hAnsi="Times New Roman" w:cs="Times New Roman"/>
          <w:sz w:val="28"/>
          <w:szCs w:val="28"/>
        </w:rPr>
        <w:t>​​на</w:t>
      </w:r>
      <w:proofErr w:type="spellEnd"/>
      <w:r w:rsidRPr="007450EA">
        <w:rPr>
          <w:rFonts w:ascii="Times New Roman" w:eastAsia="Times New Roman" w:hAnsi="Times New Roman" w:cs="Times New Roman"/>
          <w:sz w:val="28"/>
          <w:szCs w:val="28"/>
        </w:rPr>
        <w:t xml:space="preserve"> рис. 4.3.</w:t>
      </w:r>
    </w:p>
    <w:p w:rsidR="00D77CC7" w:rsidRPr="007450EA" w:rsidRDefault="00D77CC7" w:rsidP="00D77CC7">
      <w:pPr>
        <w:widowControl w:val="0"/>
        <w:autoSpaceDE w:val="0"/>
        <w:autoSpaceDN w:val="0"/>
        <w:spacing w:before="87"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Схема була реалізована на основі стенду з архітектурою, що складається з наступних компонентів:</w:t>
      </w:r>
    </w:p>
    <w:p w:rsidR="00D77CC7" w:rsidRPr="007450EA" w:rsidRDefault="00D77CC7" w:rsidP="003B1E0A">
      <w:pPr>
        <w:widowControl w:val="0"/>
        <w:numPr>
          <w:ilvl w:val="0"/>
          <w:numId w:val="18"/>
        </w:numPr>
        <w:tabs>
          <w:tab w:val="left" w:pos="1529"/>
          <w:tab w:val="left" w:pos="1530"/>
        </w:tabs>
        <w:autoSpaceDE w:val="0"/>
        <w:autoSpaceDN w:val="0"/>
        <w:spacing w:before="6" w:after="0" w:line="362"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Робоче місце оператора, що виконує запуск, керування та аналіз експерименту.</w:t>
      </w:r>
    </w:p>
    <w:p w:rsidR="00D77CC7" w:rsidRPr="007450EA" w:rsidRDefault="00D77CC7" w:rsidP="003B1E0A">
      <w:pPr>
        <w:widowControl w:val="0"/>
        <w:numPr>
          <w:ilvl w:val="0"/>
          <w:numId w:val="18"/>
        </w:numPr>
        <w:tabs>
          <w:tab w:val="left" w:pos="1529"/>
          <w:tab w:val="left" w:pos="1530"/>
        </w:tabs>
        <w:autoSpaceDE w:val="0"/>
        <w:autoSpaceDN w:val="0"/>
        <w:spacing w:after="0" w:line="314" w:lineRule="exact"/>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Сканер мережних пакетів.</w:t>
      </w:r>
    </w:p>
    <w:p w:rsidR="00D77CC7" w:rsidRPr="007450EA" w:rsidRDefault="00D77CC7" w:rsidP="003B1E0A">
      <w:pPr>
        <w:widowControl w:val="0"/>
        <w:numPr>
          <w:ilvl w:val="0"/>
          <w:numId w:val="18"/>
        </w:numPr>
        <w:tabs>
          <w:tab w:val="left" w:pos="1530"/>
        </w:tabs>
        <w:autoSpaceDE w:val="0"/>
        <w:autoSpaceDN w:val="0"/>
        <w:spacing w:before="163"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Генератори сценаріїв мережевих атак.</w:t>
      </w:r>
    </w:p>
    <w:p w:rsidR="00D77CC7" w:rsidRPr="007450EA" w:rsidRDefault="00D77CC7" w:rsidP="003B1E0A">
      <w:pPr>
        <w:widowControl w:val="0"/>
        <w:numPr>
          <w:ilvl w:val="0"/>
          <w:numId w:val="18"/>
        </w:numPr>
        <w:tabs>
          <w:tab w:val="left" w:pos="1530"/>
        </w:tabs>
        <w:autoSpaceDE w:val="0"/>
        <w:autoSpaceDN w:val="0"/>
        <w:spacing w:before="163" w:after="0" w:line="240" w:lineRule="auto"/>
        <w:ind w:left="0" w:firstLine="709"/>
        <w:rPr>
          <w:rFonts w:ascii="Times New Roman" w:eastAsia="Times New Roman" w:hAnsi="Times New Roman" w:cs="Times New Roman"/>
          <w:sz w:val="28"/>
        </w:rPr>
      </w:pPr>
      <w:r w:rsidRPr="007450EA">
        <w:rPr>
          <w:rFonts w:ascii="Times New Roman" w:eastAsia="Times New Roman" w:hAnsi="Times New Roman" w:cs="Times New Roman"/>
          <w:sz w:val="28"/>
        </w:rPr>
        <w:t>Розроблена система виявлення інсайдерів у КС.</w:t>
      </w:r>
    </w:p>
    <w:p w:rsidR="00D77CC7" w:rsidRPr="007450EA" w:rsidRDefault="00D77CC7" w:rsidP="00D77CC7">
      <w:pPr>
        <w:widowControl w:val="0"/>
        <w:autoSpaceDE w:val="0"/>
        <w:autoSpaceDN w:val="0"/>
        <w:spacing w:after="0" w:line="360" w:lineRule="auto"/>
        <w:rPr>
          <w:rFonts w:ascii="Times New Roman" w:eastAsia="Times New Roman" w:hAnsi="Times New Roman" w:cs="Times New Roman"/>
        </w:rPr>
        <w:sectPr w:rsidR="00D77CC7" w:rsidRPr="007450EA" w:rsidSect="00217E75">
          <w:type w:val="nextColumn"/>
          <w:pgSz w:w="11910" w:h="16840"/>
          <w:pgMar w:top="851" w:right="851" w:bottom="851" w:left="1418" w:header="717" w:footer="0" w:gutter="0"/>
          <w:cols w:space="720"/>
        </w:sectPr>
      </w:pPr>
    </w:p>
    <w:p w:rsidR="00D77CC7" w:rsidRDefault="00D77CC7" w:rsidP="00D77CC7">
      <w:pPr>
        <w:widowControl w:val="0"/>
        <w:autoSpaceDE w:val="0"/>
        <w:autoSpaceDN w:val="0"/>
        <w:spacing w:after="0" w:line="362" w:lineRule="auto"/>
        <w:jc w:val="center"/>
        <w:rPr>
          <w:rFonts w:ascii="Times New Roman" w:eastAsia="Times New Roman" w:hAnsi="Times New Roman" w:cs="Times New Roman"/>
        </w:rPr>
      </w:pPr>
      <w:r w:rsidRPr="007450EA">
        <w:rPr>
          <w:rFonts w:ascii="Times New Roman" w:eastAsia="Times New Roman" w:hAnsi="Times New Roman" w:cs="Times New Roman"/>
          <w:noProof/>
          <w:sz w:val="20"/>
          <w:szCs w:val="28"/>
          <w:lang w:eastAsia="uk-UA"/>
        </w:rPr>
        <w:lastRenderedPageBreak/>
        <w:drawing>
          <wp:inline distT="0" distB="0" distL="0" distR="0" wp14:anchorId="5D305928" wp14:editId="22D94486">
            <wp:extent cx="5438775" cy="8343900"/>
            <wp:effectExtent l="0" t="0" r="9525" b="0"/>
            <wp:docPr id="100010215" name="Рисунок 100010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38775" cy="8343900"/>
                    </a:xfrm>
                    <a:prstGeom prst="rect">
                      <a:avLst/>
                    </a:prstGeom>
                    <a:noFill/>
                    <a:ln>
                      <a:noFill/>
                    </a:ln>
                  </pic:spPr>
                </pic:pic>
              </a:graphicData>
            </a:graphic>
          </wp:inline>
        </w:drawing>
      </w:r>
    </w:p>
    <w:p w:rsidR="00D77CC7" w:rsidRPr="007450EA" w:rsidRDefault="00D77CC7" w:rsidP="00D77CC7">
      <w:pPr>
        <w:widowControl w:val="0"/>
        <w:autoSpaceDE w:val="0"/>
        <w:autoSpaceDN w:val="0"/>
        <w:spacing w:before="87" w:after="0" w:line="362" w:lineRule="auto"/>
        <w:jc w:val="center"/>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Рисунок 4.3 – Інформаційна схема експерименту щодо оцінки заходів якості системи виявлення інсайдерів у КС</w:t>
      </w:r>
    </w:p>
    <w:p w:rsidR="00D77CC7" w:rsidRPr="007450EA" w:rsidRDefault="00D77CC7" w:rsidP="00282569">
      <w:pPr>
        <w:widowControl w:val="0"/>
        <w:autoSpaceDE w:val="0"/>
        <w:autoSpaceDN w:val="0"/>
        <w:spacing w:after="0" w:line="362" w:lineRule="auto"/>
        <w:rPr>
          <w:rFonts w:ascii="Times New Roman" w:eastAsia="Times New Roman" w:hAnsi="Times New Roman" w:cs="Times New Roman"/>
        </w:rPr>
        <w:sectPr w:rsidR="00D77CC7" w:rsidRPr="007450EA" w:rsidSect="00217E75">
          <w:type w:val="nextColumn"/>
          <w:pgSz w:w="11910" w:h="16840"/>
          <w:pgMar w:top="851" w:right="851" w:bottom="851" w:left="1418" w:header="717" w:footer="0" w:gutter="0"/>
          <w:cols w:space="720"/>
        </w:sectPr>
      </w:pPr>
    </w:p>
    <w:p w:rsidR="00D77CC7" w:rsidRPr="007450EA" w:rsidRDefault="00D77CC7" w:rsidP="00D77CC7">
      <w:pPr>
        <w:widowControl w:val="0"/>
        <w:autoSpaceDE w:val="0"/>
        <w:autoSpaceDN w:val="0"/>
        <w:spacing w:before="158"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lastRenderedPageBreak/>
        <w:t>Для налаштування роботи алгоритму на основі експертних правил граничне значення, що вказує ступінь довіри до користувача, було обрано рівним трьом (3 = 3). Так, у разі задоволення всіх умов алгоритму на базі експертних правил: відвідування підозрілих сайтів, початок або завершення сесії в неробочий час, наявність програми з підозрілою активністю, наявність нового периферійного пристрою, наявність нестандартних підключень, наявність нестандартного пристрою – лічильник (</w:t>
      </w:r>
      <w:proofErr w:type="spellStart"/>
      <w:r w:rsidRPr="007450EA">
        <w:rPr>
          <w:rFonts w:ascii="Times New Roman" w:eastAsia="Times New Roman" w:hAnsi="Times New Roman" w:cs="Times New Roman"/>
          <w:sz w:val="28"/>
          <w:szCs w:val="28"/>
        </w:rPr>
        <w:t>Counter</w:t>
      </w:r>
      <w:proofErr w:type="spellEnd"/>
      <w:r w:rsidRPr="007450EA">
        <w:rPr>
          <w:rFonts w:ascii="Times New Roman" w:eastAsia="Times New Roman" w:hAnsi="Times New Roman" w:cs="Times New Roman"/>
          <w:sz w:val="28"/>
          <w:szCs w:val="28"/>
        </w:rPr>
        <w:t>) дорівнюватиме семи, у результаті сесія отримає позначку “Важливість – Критична”; у разі задоволення більше половини умов (</w:t>
      </w:r>
      <w:proofErr w:type="spellStart"/>
      <w:r w:rsidRPr="007450EA">
        <w:rPr>
          <w:rFonts w:ascii="Times New Roman" w:eastAsia="Times New Roman" w:hAnsi="Times New Roman" w:cs="Times New Roman"/>
          <w:sz w:val="28"/>
          <w:szCs w:val="28"/>
        </w:rPr>
        <w:t>Counter</w:t>
      </w:r>
      <w:proofErr w:type="spellEnd"/>
      <w:r w:rsidRPr="007450EA">
        <w:rPr>
          <w:rFonts w:ascii="Times New Roman" w:eastAsia="Times New Roman" w:hAnsi="Times New Roman" w:cs="Times New Roman"/>
          <w:sz w:val="28"/>
          <w:szCs w:val="28"/>
        </w:rPr>
        <w:t xml:space="preserve"> = 4, 5 чи 6) сесія отримає позначку – “Важливість – Висока”.</w:t>
      </w:r>
    </w:p>
    <w:p w:rsidR="00D77CC7" w:rsidRPr="007450EA" w:rsidRDefault="00D77CC7" w:rsidP="00D77CC7">
      <w:pPr>
        <w:widowControl w:val="0"/>
        <w:autoSpaceDE w:val="0"/>
        <w:autoSpaceDN w:val="0"/>
        <w:spacing w:before="1"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Налаштування методів машинного навчання проводилося так. Як навчальної вибірки було взято 100 000 записів, у тому числі 70 000 (тобто. 70%) відповідали законному </w:t>
      </w:r>
      <w:proofErr w:type="spellStart"/>
      <w:r w:rsidRPr="007450EA">
        <w:rPr>
          <w:rFonts w:ascii="Times New Roman" w:eastAsia="Times New Roman" w:hAnsi="Times New Roman" w:cs="Times New Roman"/>
          <w:sz w:val="28"/>
          <w:szCs w:val="28"/>
        </w:rPr>
        <w:t>трафіку</w:t>
      </w:r>
      <w:proofErr w:type="spellEnd"/>
      <w:r w:rsidRPr="007450EA">
        <w:rPr>
          <w:rFonts w:ascii="Times New Roman" w:eastAsia="Times New Roman" w:hAnsi="Times New Roman" w:cs="Times New Roman"/>
          <w:sz w:val="28"/>
          <w:szCs w:val="28"/>
        </w:rPr>
        <w:t xml:space="preserve"> користувачів, а 30 000 (тобто. 30%) пов'язані з </w:t>
      </w:r>
      <w:proofErr w:type="spellStart"/>
      <w:r w:rsidRPr="007450EA">
        <w:rPr>
          <w:rFonts w:ascii="Times New Roman" w:eastAsia="Times New Roman" w:hAnsi="Times New Roman" w:cs="Times New Roman"/>
          <w:sz w:val="28"/>
          <w:szCs w:val="28"/>
        </w:rPr>
        <w:t>інсайдерськими</w:t>
      </w:r>
      <w:proofErr w:type="spellEnd"/>
      <w:r w:rsidRPr="007450EA">
        <w:rPr>
          <w:rFonts w:ascii="Times New Roman" w:eastAsia="Times New Roman" w:hAnsi="Times New Roman" w:cs="Times New Roman"/>
          <w:sz w:val="28"/>
          <w:szCs w:val="28"/>
        </w:rPr>
        <w:t xml:space="preserve"> атаками. Експеримент з виявлення інсайдерів проводився на вибірці даних, що складається з 20 000 записів (тобто 20% від навчальної вибірки), число записів, що належать до </w:t>
      </w:r>
      <w:proofErr w:type="spellStart"/>
      <w:r w:rsidRPr="007450EA">
        <w:rPr>
          <w:rFonts w:ascii="Times New Roman" w:eastAsia="Times New Roman" w:hAnsi="Times New Roman" w:cs="Times New Roman"/>
          <w:sz w:val="28"/>
          <w:szCs w:val="28"/>
        </w:rPr>
        <w:t>інсайдерської</w:t>
      </w:r>
      <w:proofErr w:type="spellEnd"/>
      <w:r w:rsidRPr="007450EA">
        <w:rPr>
          <w:rFonts w:ascii="Times New Roman" w:eastAsia="Times New Roman" w:hAnsi="Times New Roman" w:cs="Times New Roman"/>
          <w:sz w:val="28"/>
          <w:szCs w:val="28"/>
        </w:rPr>
        <w:t xml:space="preserve"> діяльності, становило 10 000 (тобто 50%).</w:t>
      </w:r>
    </w:p>
    <w:p w:rsidR="00D77CC7" w:rsidRPr="007450EA" w:rsidRDefault="00D77CC7" w:rsidP="00D77CC7">
      <w:pPr>
        <w:widowControl w:val="0"/>
        <w:autoSpaceDE w:val="0"/>
        <w:autoSpaceDN w:val="0"/>
        <w:spacing w:before="4"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Також, сценарії атак були поділені на дві групи тестування: до першої увійшли 3 простих та 2 складних, а до другої – 2 комплексних. Такий поділ був пов'язаний із припущенням того, що найкраща якість роботи різних варіацій алгоритмів буде досягнута саме у разі комплексної атаки, що важко описується одним підходом до виявлення інсайдерів.</w:t>
      </w:r>
    </w:p>
    <w:p w:rsidR="00D77CC7" w:rsidRDefault="00D77CC7" w:rsidP="00D77CC7">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Результати проведення експерименту для 1-ї групи сценаріїв дозволили отримати наступні значення для заходів якості {</w:t>
      </w:r>
      <w:r w:rsidRPr="007450EA">
        <w:rPr>
          <w:rFonts w:ascii="Times New Roman" w:eastAsia="Times New Roman" w:hAnsi="Times New Roman" w:cs="Times New Roman"/>
          <w:i/>
          <w:sz w:val="28"/>
          <w:szCs w:val="28"/>
        </w:rPr>
        <w:t>TP, TN, FP, FN</w:t>
      </w:r>
      <w:r w:rsidRPr="007450EA">
        <w:rPr>
          <w:rFonts w:ascii="Times New Roman" w:eastAsia="Times New Roman" w:hAnsi="Times New Roman" w:cs="Times New Roman"/>
          <w:sz w:val="28"/>
          <w:szCs w:val="28"/>
        </w:rPr>
        <w:t>} а також {</w:t>
      </w:r>
      <w:r w:rsidRPr="007450EA">
        <w:rPr>
          <w:rFonts w:ascii="Times New Roman" w:eastAsia="Times New Roman" w:hAnsi="Times New Roman" w:cs="Times New Roman"/>
          <w:i/>
          <w:sz w:val="28"/>
          <w:szCs w:val="28"/>
        </w:rPr>
        <w:t>r, p, a, e, f</w:t>
      </w:r>
      <w:r w:rsidRPr="007450EA">
        <w:rPr>
          <w:rFonts w:ascii="Times New Roman" w:eastAsia="Times New Roman" w:hAnsi="Times New Roman" w:cs="Times New Roman"/>
          <w:sz w:val="28"/>
          <w:szCs w:val="28"/>
        </w:rPr>
        <w:t>} для кожної з варіацій алгоритмів, наведених у таблиці 4.1 (</w:t>
      </w:r>
      <w:proofErr w:type="spellStart"/>
      <w:r w:rsidRPr="007450EA">
        <w:rPr>
          <w:rFonts w:ascii="Times New Roman" w:eastAsia="Times New Roman" w:hAnsi="Times New Roman" w:cs="Times New Roman"/>
          <w:sz w:val="28"/>
          <w:szCs w:val="28"/>
        </w:rPr>
        <w:t>Клс</w:t>
      </w:r>
      <w:proofErr w:type="spellEnd"/>
      <w:r w:rsidRPr="007450EA">
        <w:rPr>
          <w:rFonts w:ascii="Times New Roman" w:eastAsia="Times New Roman" w:hAnsi="Times New Roman" w:cs="Times New Roman"/>
          <w:sz w:val="28"/>
          <w:szCs w:val="28"/>
        </w:rPr>
        <w:t xml:space="preserve"> .- Тип класифікатора машинного навчання).</w:t>
      </w:r>
    </w:p>
    <w:p w:rsidR="00D77CC7" w:rsidRDefault="00D77CC7" w:rsidP="00D77CC7">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p>
    <w:p w:rsidR="00D77CC7" w:rsidRDefault="00D77CC7" w:rsidP="00D77CC7">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p>
    <w:p w:rsidR="00D77CC7" w:rsidRDefault="00D77CC7" w:rsidP="00D77CC7">
      <w:pPr>
        <w:widowControl w:val="0"/>
        <w:autoSpaceDE w:val="0"/>
        <w:autoSpaceDN w:val="0"/>
        <w:spacing w:before="87" w:after="0" w:line="360" w:lineRule="auto"/>
        <w:ind w:firstLine="708"/>
        <w:jc w:val="both"/>
        <w:rPr>
          <w:rFonts w:ascii="Times New Roman" w:eastAsia="Times New Roman" w:hAnsi="Times New Roman" w:cs="Times New Roman"/>
          <w:sz w:val="28"/>
          <w:szCs w:val="28"/>
        </w:rPr>
      </w:pPr>
    </w:p>
    <w:p w:rsidR="00A146CC" w:rsidRDefault="00A146CC" w:rsidP="00D77CC7">
      <w:pPr>
        <w:widowControl w:val="0"/>
        <w:tabs>
          <w:tab w:val="left" w:pos="1628"/>
          <w:tab w:val="left" w:pos="2216"/>
          <w:tab w:val="left" w:pos="2586"/>
          <w:tab w:val="left" w:pos="4096"/>
          <w:tab w:val="left" w:pos="4772"/>
          <w:tab w:val="left" w:pos="6024"/>
          <w:tab w:val="left" w:pos="7535"/>
          <w:tab w:val="left" w:pos="8887"/>
        </w:tabs>
        <w:autoSpaceDE w:val="0"/>
        <w:autoSpaceDN w:val="0"/>
        <w:spacing w:after="0" w:line="362" w:lineRule="auto"/>
        <w:ind w:firstLine="709"/>
        <w:jc w:val="both"/>
        <w:rPr>
          <w:rFonts w:ascii="Times New Roman" w:eastAsia="Times New Roman" w:hAnsi="Times New Roman" w:cs="Times New Roman"/>
          <w:spacing w:val="-2"/>
          <w:sz w:val="28"/>
          <w:szCs w:val="28"/>
        </w:rPr>
      </w:pPr>
    </w:p>
    <w:p w:rsidR="00D77CC7" w:rsidRPr="007450EA" w:rsidRDefault="00D77CC7" w:rsidP="00D77CC7">
      <w:pPr>
        <w:widowControl w:val="0"/>
        <w:tabs>
          <w:tab w:val="left" w:pos="1628"/>
          <w:tab w:val="left" w:pos="2216"/>
          <w:tab w:val="left" w:pos="2586"/>
          <w:tab w:val="left" w:pos="4096"/>
          <w:tab w:val="left" w:pos="4772"/>
          <w:tab w:val="left" w:pos="6024"/>
          <w:tab w:val="left" w:pos="7535"/>
          <w:tab w:val="left" w:pos="8887"/>
        </w:tabs>
        <w:autoSpaceDE w:val="0"/>
        <w:autoSpaceDN w:val="0"/>
        <w:spacing w:after="0" w:line="362"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pacing w:val="-2"/>
          <w:sz w:val="28"/>
          <w:szCs w:val="28"/>
        </w:rPr>
        <w:lastRenderedPageBreak/>
        <w:t>Таблиця</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4"/>
          <w:sz w:val="28"/>
          <w:szCs w:val="28"/>
        </w:rPr>
        <w:t>4.1</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10"/>
          <w:sz w:val="28"/>
          <w:szCs w:val="28"/>
        </w:rPr>
        <w:t>-</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Порівняння</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4"/>
          <w:sz w:val="28"/>
          <w:szCs w:val="28"/>
        </w:rPr>
        <w:t>заходів</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якості</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різних</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варіацій</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 xml:space="preserve">результатів </w:t>
      </w:r>
      <w:r w:rsidRPr="007450EA">
        <w:rPr>
          <w:rFonts w:ascii="Times New Roman" w:eastAsia="Times New Roman" w:hAnsi="Times New Roman" w:cs="Times New Roman"/>
          <w:sz w:val="28"/>
          <w:szCs w:val="28"/>
        </w:rPr>
        <w:t>виявлення інсайдерів у КС для простих та складних сценаріїв атак</w:t>
      </w:r>
    </w:p>
    <w:tbl>
      <w:tblPr>
        <w:tblStyle w:val="TableNormal1"/>
        <w:tblW w:w="99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4"/>
        <w:gridCol w:w="1051"/>
        <w:gridCol w:w="858"/>
        <w:gridCol w:w="567"/>
        <w:gridCol w:w="567"/>
        <w:gridCol w:w="708"/>
        <w:gridCol w:w="709"/>
        <w:gridCol w:w="851"/>
        <w:gridCol w:w="962"/>
        <w:gridCol w:w="994"/>
        <w:gridCol w:w="1133"/>
        <w:gridCol w:w="1163"/>
      </w:tblGrid>
      <w:tr w:rsidR="002C6D75" w:rsidRPr="007450EA" w:rsidTr="002C6D75">
        <w:trPr>
          <w:trHeight w:val="417"/>
        </w:trPr>
        <w:tc>
          <w:tcPr>
            <w:tcW w:w="4844" w:type="dxa"/>
            <w:gridSpan w:val="7"/>
          </w:tcPr>
          <w:p w:rsidR="002C6D75" w:rsidRPr="007450EA" w:rsidRDefault="002C6D75" w:rsidP="001749C8">
            <w:pPr>
              <w:spacing w:line="273" w:lineRule="exact"/>
              <w:jc w:val="center"/>
              <w:rPr>
                <w:rFonts w:ascii="Times New Roman" w:eastAsia="Times New Roman" w:hAnsi="Times New Roman" w:cs="Times New Roman"/>
                <w:b/>
                <w:spacing w:val="-2"/>
                <w:sz w:val="24"/>
              </w:rPr>
            </w:pPr>
            <w:proofErr w:type="spellStart"/>
            <w:r w:rsidRPr="007450EA">
              <w:rPr>
                <w:rFonts w:ascii="Times New Roman" w:eastAsia="Times New Roman" w:hAnsi="Times New Roman" w:cs="Times New Roman"/>
                <w:b/>
                <w:spacing w:val="-2"/>
                <w:sz w:val="24"/>
              </w:rPr>
              <w:t>Варіації</w:t>
            </w:r>
            <w:proofErr w:type="spellEnd"/>
          </w:p>
        </w:tc>
        <w:tc>
          <w:tcPr>
            <w:tcW w:w="5103" w:type="dxa"/>
            <w:gridSpan w:val="5"/>
          </w:tcPr>
          <w:p w:rsidR="002C6D75" w:rsidRPr="007450EA" w:rsidRDefault="002C6D75" w:rsidP="001749C8">
            <w:pPr>
              <w:spacing w:line="273" w:lineRule="exact"/>
              <w:jc w:val="center"/>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4"/>
                <w:sz w:val="24"/>
              </w:rPr>
              <w:t>Міри</w:t>
            </w:r>
            <w:proofErr w:type="spellEnd"/>
          </w:p>
        </w:tc>
      </w:tr>
      <w:tr w:rsidR="002C6D75" w:rsidRPr="007450EA" w:rsidTr="002C6D75">
        <w:trPr>
          <w:trHeight w:val="412"/>
        </w:trPr>
        <w:tc>
          <w:tcPr>
            <w:tcW w:w="384"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z w:val="24"/>
              </w:rPr>
              <w:t>№</w:t>
            </w:r>
          </w:p>
        </w:tc>
        <w:tc>
          <w:tcPr>
            <w:tcW w:w="1051" w:type="dxa"/>
          </w:tcPr>
          <w:p w:rsidR="002C6D75" w:rsidRPr="007450EA" w:rsidRDefault="002C6D75" w:rsidP="001749C8">
            <w:pPr>
              <w:spacing w:line="273" w:lineRule="exact"/>
              <w:jc w:val="center"/>
              <w:rPr>
                <w:rFonts w:ascii="Times New Roman" w:eastAsia="Times New Roman" w:hAnsi="Times New Roman" w:cs="Times New Roman"/>
                <w:b/>
                <w:sz w:val="24"/>
              </w:rPr>
            </w:pPr>
            <w:proofErr w:type="spellStart"/>
            <w:r w:rsidRPr="007450EA">
              <w:rPr>
                <w:rFonts w:ascii="Times New Roman" w:eastAsia="Times New Roman" w:hAnsi="Times New Roman" w:cs="Times New Roman"/>
                <w:b/>
                <w:sz w:val="24"/>
              </w:rPr>
              <w:t>Клс</w:t>
            </w:r>
            <w:proofErr w:type="spellEnd"/>
            <w:r w:rsidRPr="007450EA">
              <w:rPr>
                <w:rFonts w:ascii="Times New Roman" w:eastAsia="Times New Roman" w:hAnsi="Times New Roman" w:cs="Times New Roman"/>
                <w:b/>
                <w:sz w:val="24"/>
              </w:rPr>
              <w:t>. ML</w:t>
            </w:r>
          </w:p>
        </w:tc>
        <w:tc>
          <w:tcPr>
            <w:tcW w:w="858"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pacing w:val="-2"/>
                <w:sz w:val="24"/>
              </w:rPr>
              <w:t>RB+ML</w:t>
            </w:r>
          </w:p>
        </w:tc>
        <w:tc>
          <w:tcPr>
            <w:tcW w:w="567" w:type="dxa"/>
          </w:tcPr>
          <w:p w:rsidR="002C6D75" w:rsidRPr="007450EA" w:rsidRDefault="002C6D75" w:rsidP="001749C8">
            <w:pPr>
              <w:spacing w:line="273" w:lineRule="exact"/>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FP</w:t>
            </w:r>
          </w:p>
        </w:tc>
        <w:tc>
          <w:tcPr>
            <w:tcW w:w="567" w:type="dxa"/>
          </w:tcPr>
          <w:p w:rsidR="002C6D75" w:rsidRPr="007450EA" w:rsidRDefault="002C6D75" w:rsidP="001749C8">
            <w:pPr>
              <w:spacing w:line="273" w:lineRule="exact"/>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FN</w:t>
            </w:r>
          </w:p>
        </w:tc>
        <w:tc>
          <w:tcPr>
            <w:tcW w:w="708" w:type="dxa"/>
          </w:tcPr>
          <w:p w:rsidR="002C6D75" w:rsidRPr="007450EA" w:rsidRDefault="002C6D75" w:rsidP="001749C8">
            <w:pPr>
              <w:spacing w:line="273" w:lineRule="exact"/>
              <w:jc w:val="center"/>
              <w:rPr>
                <w:rFonts w:ascii="Times New Roman" w:eastAsia="Times New Roman" w:hAnsi="Times New Roman" w:cs="Times New Roman"/>
                <w:b/>
                <w:sz w:val="24"/>
                <w:lang w:val="ru-RU"/>
              </w:rPr>
            </w:pPr>
            <w:r w:rsidRPr="007450EA">
              <w:rPr>
                <w:rFonts w:ascii="Times New Roman" w:eastAsia="Times New Roman" w:hAnsi="Times New Roman" w:cs="Times New Roman"/>
                <w:b/>
                <w:spacing w:val="-5"/>
                <w:sz w:val="24"/>
                <w:lang w:val="ru-RU"/>
              </w:rPr>
              <w:t>TP</w:t>
            </w:r>
          </w:p>
        </w:tc>
        <w:tc>
          <w:tcPr>
            <w:tcW w:w="709" w:type="dxa"/>
          </w:tcPr>
          <w:p w:rsidR="002C6D75" w:rsidRPr="007450EA" w:rsidRDefault="002C6D75" w:rsidP="001749C8">
            <w:pPr>
              <w:spacing w:line="273" w:lineRule="exact"/>
              <w:jc w:val="center"/>
              <w:rPr>
                <w:rFonts w:ascii="Times New Roman" w:eastAsia="Times New Roman" w:hAnsi="Times New Roman" w:cs="Times New Roman"/>
                <w:b/>
                <w:sz w:val="24"/>
                <w:lang w:val="ru-RU"/>
              </w:rPr>
            </w:pPr>
            <w:r w:rsidRPr="007450EA">
              <w:rPr>
                <w:rFonts w:ascii="Times New Roman" w:eastAsia="Times New Roman" w:hAnsi="Times New Roman" w:cs="Times New Roman"/>
                <w:b/>
                <w:spacing w:val="-5"/>
                <w:sz w:val="24"/>
                <w:lang w:val="ru-RU"/>
              </w:rPr>
              <w:t>TN</w:t>
            </w:r>
          </w:p>
        </w:tc>
        <w:tc>
          <w:tcPr>
            <w:tcW w:w="851"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w w:val="99"/>
                <w:sz w:val="24"/>
              </w:rPr>
              <w:t>r</w:t>
            </w:r>
          </w:p>
        </w:tc>
        <w:tc>
          <w:tcPr>
            <w:tcW w:w="962"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z w:val="24"/>
              </w:rPr>
              <w:t>p</w:t>
            </w:r>
          </w:p>
        </w:tc>
        <w:tc>
          <w:tcPr>
            <w:tcW w:w="994"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z w:val="24"/>
              </w:rPr>
              <w:t>a</w:t>
            </w:r>
          </w:p>
        </w:tc>
        <w:tc>
          <w:tcPr>
            <w:tcW w:w="1133"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z w:val="24"/>
              </w:rPr>
              <w:t>e</w:t>
            </w:r>
          </w:p>
        </w:tc>
        <w:tc>
          <w:tcPr>
            <w:tcW w:w="1163" w:type="dxa"/>
          </w:tcPr>
          <w:p w:rsidR="002C6D75" w:rsidRPr="007450EA" w:rsidRDefault="002C6D75" w:rsidP="001749C8">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w w:val="99"/>
                <w:sz w:val="24"/>
              </w:rPr>
              <w:t>f</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1</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NB</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56</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29</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9951</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9964</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0.9971</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0.9944</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0.9958</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0.0043</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0.9957</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2</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k-NN</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81</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38</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9942</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9939</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0.9962</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0.9919</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0.9941</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0.0060</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0.9941</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3</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SVM</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43</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49</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9931</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9977</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0.9951</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0.9957</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0.9954</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0.0046</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0.9954</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4</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PV</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51</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45</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9955</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9949</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0.9955</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0.9949</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0.9952</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0.0048</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0.9952</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5</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WV</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50</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33</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9947</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9970</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0.9967</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0.9950</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0.9959</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0.0042</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0.9958</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6</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SV</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87</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42</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9938</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9933</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0.9958</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0.9913</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0.9936</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0.0065</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0.9936</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7</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Adaboost</w:t>
            </w:r>
            <w:proofErr w:type="spellEnd"/>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46</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53</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9947</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9954</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0.9947</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0.9954</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0.9951</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0.0050</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0.9950</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8</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DT</w:t>
            </w:r>
          </w:p>
        </w:tc>
        <w:tc>
          <w:tcPr>
            <w:tcW w:w="858" w:type="dxa"/>
          </w:tcPr>
          <w:p w:rsidR="002C6D75" w:rsidRPr="007450EA" w:rsidRDefault="002C6D75" w:rsidP="001749C8">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75</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42</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9948</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9935</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0.9958</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0.9925</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0.9942</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0.0059</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0.9942</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9</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NB</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88</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91</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9985</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9836</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0.9913</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0.0090</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10</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k-NN</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94</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91</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9940</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9875</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0.9906</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0.9908</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0.0093</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0.9908</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11</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SVM</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90</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93</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9921</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9896</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0.9907</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0.0092</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12</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PV</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92</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89</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9933</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9886</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0.9908</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0.0091</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13</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WV</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89</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88</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9924</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9899</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0.0089</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14</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SV</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88</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91</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9891</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9930</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0.0090</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15</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Adaboost</w:t>
            </w:r>
            <w:proofErr w:type="spellEnd"/>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93</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90</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9934</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9883</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0.9907</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0.0092</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0.9909</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16</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DT</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89</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88</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9916</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9907</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0.9911</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0.0089</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0.9912</w:t>
            </w:r>
          </w:p>
        </w:tc>
      </w:tr>
      <w:tr w:rsidR="002C6D75" w:rsidRPr="007450EA" w:rsidTr="002C6D75">
        <w:trPr>
          <w:trHeight w:val="422"/>
        </w:trPr>
        <w:tc>
          <w:tcPr>
            <w:tcW w:w="384" w:type="dxa"/>
          </w:tcPr>
          <w:p w:rsidR="002C6D75" w:rsidRPr="007450EA" w:rsidRDefault="002C6D75" w:rsidP="001749C8">
            <w:pPr>
              <w:spacing w:line="273"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5"/>
                <w:sz w:val="24"/>
              </w:rPr>
              <w:t>17</w:t>
            </w:r>
          </w:p>
        </w:tc>
        <w:tc>
          <w:tcPr>
            <w:tcW w:w="1051" w:type="dxa"/>
          </w:tcPr>
          <w:p w:rsidR="002C6D75" w:rsidRPr="007450EA" w:rsidRDefault="002C6D75" w:rsidP="001749C8">
            <w:pPr>
              <w:spacing w:line="273"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5"/>
                <w:sz w:val="24"/>
              </w:rPr>
              <w:t>NB</w:t>
            </w:r>
          </w:p>
        </w:tc>
        <w:tc>
          <w:tcPr>
            <w:tcW w:w="858" w:type="dxa"/>
          </w:tcPr>
          <w:p w:rsidR="002C6D75" w:rsidRPr="007450EA" w:rsidRDefault="002C6D75" w:rsidP="001749C8">
            <w:pPr>
              <w:jc w:val="center"/>
              <w:rPr>
                <w:rFonts w:ascii="Cambria Math" w:eastAsia="Cambria Math" w:hAnsi="Cambria Math" w:cs="Times New Roman"/>
                <w:color w:val="FF0000"/>
                <w:sz w:val="17"/>
              </w:rPr>
            </w:pPr>
            <w:r w:rsidRPr="007450EA">
              <w:rPr>
                <w:rFonts w:ascii="Cambria Math" w:eastAsia="Cambria Math" w:hAnsi="Cambria Math" w:cs="Times New Roman"/>
                <w:color w:val="FF0000"/>
                <w:position w:val="5"/>
                <w:sz w:val="24"/>
              </w:rPr>
              <w:t>𝐼</w:t>
            </w:r>
            <w:r w:rsidRPr="007450EA">
              <w:rPr>
                <w:rFonts w:ascii="Cambria Math" w:eastAsia="Cambria Math" w:hAnsi="Cambria Math" w:cs="Times New Roman"/>
                <w:color w:val="FF0000"/>
                <w:sz w:val="17"/>
              </w:rPr>
              <w:t>𝑅𝐵</w:t>
            </w:r>
            <w:r w:rsidRPr="007450EA">
              <w:rPr>
                <w:rFonts w:ascii="Cambria Math" w:eastAsia="Cambria Math" w:hAnsi="Cambria Math" w:cs="Times New Roman"/>
                <w:color w:val="FF0000"/>
                <w:position w:val="5"/>
                <w:sz w:val="24"/>
              </w:rPr>
              <w:t>∧ 𝐼</w:t>
            </w:r>
            <w:r w:rsidRPr="007450EA">
              <w:rPr>
                <w:rFonts w:ascii="Cambria Math" w:eastAsia="Cambria Math" w:hAnsi="Cambria Math" w:cs="Times New Roman"/>
                <w:color w:val="FF0000"/>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5"/>
                <w:sz w:val="24"/>
              </w:rPr>
              <w:t>66</w:t>
            </w:r>
          </w:p>
        </w:tc>
        <w:tc>
          <w:tcPr>
            <w:tcW w:w="567" w:type="dxa"/>
          </w:tcPr>
          <w:p w:rsidR="002C6D75" w:rsidRPr="007450EA" w:rsidRDefault="002C6D75" w:rsidP="001749C8">
            <w:pPr>
              <w:spacing w:line="273" w:lineRule="exact"/>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5"/>
                <w:sz w:val="24"/>
              </w:rPr>
              <w:t>92</w:t>
            </w:r>
          </w:p>
        </w:tc>
        <w:tc>
          <w:tcPr>
            <w:tcW w:w="708" w:type="dxa"/>
          </w:tcPr>
          <w:p w:rsidR="002C6D75" w:rsidRPr="007450EA" w:rsidRDefault="002C6D75" w:rsidP="001749C8">
            <w:pPr>
              <w:spacing w:line="273" w:lineRule="exact"/>
              <w:jc w:val="center"/>
              <w:rPr>
                <w:rFonts w:ascii="Times New Roman" w:eastAsia="Times New Roman" w:hAnsi="Times New Roman" w:cs="Times New Roman"/>
                <w:color w:val="FF0000"/>
                <w:sz w:val="24"/>
                <w:lang w:val="ru-RU"/>
              </w:rPr>
            </w:pPr>
            <w:r w:rsidRPr="007450EA">
              <w:rPr>
                <w:rFonts w:ascii="Times New Roman" w:eastAsia="Times New Roman" w:hAnsi="Times New Roman" w:cs="Times New Roman"/>
                <w:color w:val="FF0000"/>
                <w:spacing w:val="-4"/>
                <w:sz w:val="24"/>
                <w:lang w:val="ru-RU"/>
              </w:rPr>
              <w:t>9908</w:t>
            </w:r>
          </w:p>
        </w:tc>
        <w:tc>
          <w:tcPr>
            <w:tcW w:w="709" w:type="dxa"/>
          </w:tcPr>
          <w:p w:rsidR="002C6D75" w:rsidRPr="007450EA" w:rsidRDefault="002C6D75" w:rsidP="001749C8">
            <w:pPr>
              <w:spacing w:line="273" w:lineRule="exact"/>
              <w:jc w:val="center"/>
              <w:rPr>
                <w:rFonts w:ascii="Times New Roman" w:eastAsia="Times New Roman" w:hAnsi="Times New Roman" w:cs="Times New Roman"/>
                <w:color w:val="FF0000"/>
                <w:sz w:val="24"/>
                <w:lang w:val="ru-RU"/>
              </w:rPr>
            </w:pPr>
            <w:r w:rsidRPr="007450EA">
              <w:rPr>
                <w:rFonts w:ascii="Times New Roman" w:eastAsia="Times New Roman" w:hAnsi="Times New Roman" w:cs="Times New Roman"/>
                <w:color w:val="FF0000"/>
                <w:spacing w:val="-4"/>
                <w:sz w:val="24"/>
                <w:lang w:val="ru-RU"/>
              </w:rPr>
              <w:t>9934</w:t>
            </w:r>
          </w:p>
        </w:tc>
        <w:tc>
          <w:tcPr>
            <w:tcW w:w="851" w:type="dxa"/>
          </w:tcPr>
          <w:p w:rsidR="002C6D75" w:rsidRPr="007450EA" w:rsidRDefault="002C6D75" w:rsidP="001749C8">
            <w:pPr>
              <w:spacing w:line="268"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2"/>
                <w:sz w:val="24"/>
              </w:rPr>
              <w:t>0.9908</w:t>
            </w:r>
          </w:p>
        </w:tc>
        <w:tc>
          <w:tcPr>
            <w:tcW w:w="962" w:type="dxa"/>
          </w:tcPr>
          <w:p w:rsidR="002C6D75" w:rsidRPr="007450EA" w:rsidRDefault="002C6D75" w:rsidP="001749C8">
            <w:pPr>
              <w:spacing w:line="268"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2"/>
                <w:sz w:val="24"/>
              </w:rPr>
              <w:t>0.9934</w:t>
            </w:r>
          </w:p>
        </w:tc>
        <w:tc>
          <w:tcPr>
            <w:tcW w:w="994" w:type="dxa"/>
          </w:tcPr>
          <w:p w:rsidR="002C6D75" w:rsidRPr="007450EA" w:rsidRDefault="002C6D75" w:rsidP="001749C8">
            <w:pPr>
              <w:spacing w:line="268"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2"/>
                <w:sz w:val="24"/>
              </w:rPr>
              <w:t>0.9921</w:t>
            </w:r>
          </w:p>
        </w:tc>
        <w:tc>
          <w:tcPr>
            <w:tcW w:w="1133" w:type="dxa"/>
          </w:tcPr>
          <w:p w:rsidR="002C6D75" w:rsidRPr="007450EA" w:rsidRDefault="002C6D75" w:rsidP="001749C8">
            <w:pPr>
              <w:spacing w:line="268"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2"/>
                <w:sz w:val="24"/>
              </w:rPr>
              <w:t>0.0079</w:t>
            </w:r>
          </w:p>
        </w:tc>
        <w:tc>
          <w:tcPr>
            <w:tcW w:w="1163" w:type="dxa"/>
          </w:tcPr>
          <w:p w:rsidR="002C6D75" w:rsidRPr="007450EA" w:rsidRDefault="002C6D75" w:rsidP="001749C8">
            <w:pPr>
              <w:spacing w:line="268" w:lineRule="exact"/>
              <w:jc w:val="center"/>
              <w:rPr>
                <w:rFonts w:ascii="Times New Roman" w:eastAsia="Times New Roman" w:hAnsi="Times New Roman" w:cs="Times New Roman"/>
                <w:color w:val="FF0000"/>
                <w:sz w:val="24"/>
              </w:rPr>
            </w:pPr>
            <w:r w:rsidRPr="007450EA">
              <w:rPr>
                <w:rFonts w:ascii="Times New Roman" w:eastAsia="Times New Roman" w:hAnsi="Times New Roman" w:cs="Times New Roman"/>
                <w:color w:val="FF0000"/>
                <w:spacing w:val="-2"/>
                <w:sz w:val="24"/>
              </w:rPr>
              <w:t>0.9921</w:t>
            </w:r>
          </w:p>
        </w:tc>
      </w:tr>
      <w:tr w:rsidR="002C6D75" w:rsidRPr="007450EA" w:rsidTr="002C6D75">
        <w:trPr>
          <w:trHeight w:val="421"/>
        </w:trPr>
        <w:tc>
          <w:tcPr>
            <w:tcW w:w="384"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18</w:t>
            </w:r>
          </w:p>
        </w:tc>
        <w:tc>
          <w:tcPr>
            <w:tcW w:w="1051" w:type="dxa"/>
          </w:tcPr>
          <w:p w:rsidR="002C6D75" w:rsidRPr="007450EA" w:rsidRDefault="002C6D75" w:rsidP="001749C8">
            <w:pPr>
              <w:spacing w:line="272"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k-NN</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30</w:t>
            </w:r>
          </w:p>
        </w:tc>
        <w:tc>
          <w:tcPr>
            <w:tcW w:w="567" w:type="dxa"/>
          </w:tcPr>
          <w:p w:rsidR="002C6D75" w:rsidRPr="007450EA" w:rsidRDefault="002C6D75"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44</w:t>
            </w:r>
          </w:p>
        </w:tc>
        <w:tc>
          <w:tcPr>
            <w:tcW w:w="708"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9956</w:t>
            </w:r>
          </w:p>
        </w:tc>
        <w:tc>
          <w:tcPr>
            <w:tcW w:w="709" w:type="dxa"/>
          </w:tcPr>
          <w:p w:rsidR="002C6D75" w:rsidRPr="007450EA" w:rsidRDefault="002C6D75" w:rsidP="001749C8">
            <w:pPr>
              <w:spacing w:line="273"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9970</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0.9956</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0.9970</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0.9963</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0.0037</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0.9963</w:t>
            </w:r>
          </w:p>
        </w:tc>
      </w:tr>
      <w:tr w:rsidR="002C6D75" w:rsidRPr="007450EA" w:rsidTr="002C6D75">
        <w:trPr>
          <w:trHeight w:val="421"/>
        </w:trPr>
        <w:tc>
          <w:tcPr>
            <w:tcW w:w="384" w:type="dxa"/>
          </w:tcPr>
          <w:p w:rsidR="002C6D75" w:rsidRPr="007450EA" w:rsidRDefault="002C6D75" w:rsidP="001749C8">
            <w:pPr>
              <w:spacing w:line="272"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19</w:t>
            </w:r>
          </w:p>
        </w:tc>
        <w:tc>
          <w:tcPr>
            <w:tcW w:w="1051" w:type="dxa"/>
          </w:tcPr>
          <w:p w:rsidR="002C6D75" w:rsidRPr="007450EA" w:rsidRDefault="002C6D75" w:rsidP="001749C8">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DT</w:t>
            </w:r>
          </w:p>
        </w:tc>
        <w:tc>
          <w:tcPr>
            <w:tcW w:w="858" w:type="dxa"/>
          </w:tcPr>
          <w:p w:rsidR="002C6D75" w:rsidRPr="007450EA" w:rsidRDefault="002C6D75" w:rsidP="001749C8">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567" w:type="dxa"/>
          </w:tcPr>
          <w:p w:rsidR="002C6D75" w:rsidRPr="007450EA" w:rsidRDefault="002C6D75" w:rsidP="001749C8">
            <w:pPr>
              <w:spacing w:line="272"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67</w:t>
            </w:r>
          </w:p>
        </w:tc>
        <w:tc>
          <w:tcPr>
            <w:tcW w:w="567" w:type="dxa"/>
          </w:tcPr>
          <w:p w:rsidR="002C6D75" w:rsidRPr="007450EA" w:rsidRDefault="002C6D75" w:rsidP="001749C8">
            <w:pPr>
              <w:spacing w:line="272"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41</w:t>
            </w:r>
          </w:p>
        </w:tc>
        <w:tc>
          <w:tcPr>
            <w:tcW w:w="708" w:type="dxa"/>
          </w:tcPr>
          <w:p w:rsidR="002C6D75" w:rsidRPr="007450EA" w:rsidRDefault="002C6D75" w:rsidP="001749C8">
            <w:pPr>
              <w:spacing w:line="272"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9959</w:t>
            </w:r>
          </w:p>
        </w:tc>
        <w:tc>
          <w:tcPr>
            <w:tcW w:w="709" w:type="dxa"/>
          </w:tcPr>
          <w:p w:rsidR="002C6D75" w:rsidRPr="007450EA" w:rsidRDefault="002C6D75" w:rsidP="001749C8">
            <w:pPr>
              <w:spacing w:line="272"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9933</w:t>
            </w:r>
          </w:p>
        </w:tc>
        <w:tc>
          <w:tcPr>
            <w:tcW w:w="851"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0.9959</w:t>
            </w:r>
          </w:p>
        </w:tc>
        <w:tc>
          <w:tcPr>
            <w:tcW w:w="962"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0.9933</w:t>
            </w:r>
          </w:p>
        </w:tc>
        <w:tc>
          <w:tcPr>
            <w:tcW w:w="994"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0.9946</w:t>
            </w:r>
          </w:p>
        </w:tc>
        <w:tc>
          <w:tcPr>
            <w:tcW w:w="113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0.0054</w:t>
            </w:r>
          </w:p>
        </w:tc>
        <w:tc>
          <w:tcPr>
            <w:tcW w:w="1163" w:type="dxa"/>
          </w:tcPr>
          <w:p w:rsidR="002C6D75" w:rsidRPr="007450EA" w:rsidRDefault="002C6D75"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0.9946</w:t>
            </w:r>
          </w:p>
        </w:tc>
      </w:tr>
    </w:tbl>
    <w:p w:rsidR="002C6D75" w:rsidRDefault="002C6D75" w:rsidP="00D77CC7">
      <w:pPr>
        <w:widowControl w:val="0"/>
        <w:autoSpaceDE w:val="0"/>
        <w:autoSpaceDN w:val="0"/>
        <w:spacing w:after="0" w:line="360" w:lineRule="auto"/>
        <w:rPr>
          <w:rFonts w:ascii="Times New Roman" w:eastAsia="Times New Roman" w:hAnsi="Times New Roman" w:cs="Times New Roman"/>
        </w:rPr>
      </w:pPr>
    </w:p>
    <w:p w:rsidR="00A146CC" w:rsidRPr="007450EA" w:rsidRDefault="00A146CC" w:rsidP="00A146CC">
      <w:pPr>
        <w:widowControl w:val="0"/>
        <w:autoSpaceDE w:val="0"/>
        <w:autoSpaceDN w:val="0"/>
        <w:spacing w:before="243"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Аналіз отриманих результатів (таблиця 4.1) дозволив зробити такі висновки. По-перше, будь-яких варіацій результатів роботи алгоритму з урахуванням експертних правил і методів машинного навчання всі заходи – тобто. повнота (r), точність (p), акуратність (a), помилка (e), F-заходи (f) – відповідають заданим вимогам. По-друге, міра помилки у разі поєднання результатів роботи алгоритмів має більше значення порівняно з їх перетином. По-третє, варіацією з найбільшим значенням F-заходи, що дорівнює 0.9963, є перетин алгоритму на базі експертного правила та методу машинного навчання з класифікатором NB (рядок під номером 17, позначений у таблиці червоним </w:t>
      </w:r>
      <w:r w:rsidRPr="007450EA">
        <w:rPr>
          <w:rFonts w:ascii="Times New Roman" w:eastAsia="Times New Roman" w:hAnsi="Times New Roman" w:cs="Times New Roman"/>
          <w:sz w:val="28"/>
          <w:szCs w:val="28"/>
        </w:rPr>
        <w:lastRenderedPageBreak/>
        <w:t>кольором). І, по-четверте, показники F-заходи для будь-яких комбінацій алгоритмів досить близькі (різниця між мінімальним та максимальним значеннями становить ~0.5%). Таким чином, найкращою з точки зору F-заходи варіацією для виявлення інсайдерів з простими та складними сценаріями атак є перетин результатів роботи алгоритму на основі експертних правил та методу машинного навчання при використанні класифікатора NB, проте перевагу не можна вважати гарантованим. Це пов'язано з тим, що при простих і складних сценаріях атак використовувані алгоритми показують приблизно однаковий результат з виявлення інсайдерів і, отже, зробити обґрунтований вибір найкращої комбінації алгоритмів та класифікатора неможливо. перевагу не можна вважати гарантованою. Це пов'язано з тим, що при простих і складних сценаріях атак використовувані алгоритми показують приблизно однаковий результат з виявлення інсайдерів і, отже, зробити обґрунтований вибір найкращої комбінації алгоритмів та класифікатора неможливо. перевагу не можна вважати гарантованою. Це пов'язано з тим, що при простих і складних сценаріях атак використовувані алгоритми показують приблизно однаковий результат з виявлення інсайдерів і, отже, зробити обґрунтований вибір найкращої комбінації алгоритмів та класифікатора неможливо.</w:t>
      </w:r>
    </w:p>
    <w:p w:rsidR="00A146CC" w:rsidRPr="007450EA" w:rsidRDefault="00A146CC" w:rsidP="003C2B3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Результати проведення експерименту для 2-ї групи сценаріїв дозволили отримати наступні значення для заходів якості {</w:t>
      </w:r>
      <w:r w:rsidRPr="007450EA">
        <w:rPr>
          <w:rFonts w:ascii="Times New Roman" w:eastAsia="Times New Roman" w:hAnsi="Times New Roman" w:cs="Times New Roman"/>
          <w:i/>
          <w:sz w:val="28"/>
          <w:szCs w:val="28"/>
        </w:rPr>
        <w:t>TP, TN, FP, FN</w:t>
      </w:r>
      <w:r w:rsidRPr="007450EA">
        <w:rPr>
          <w:rFonts w:ascii="Times New Roman" w:eastAsia="Times New Roman" w:hAnsi="Times New Roman" w:cs="Times New Roman"/>
          <w:sz w:val="28"/>
          <w:szCs w:val="28"/>
        </w:rPr>
        <w:t>}, а також {</w:t>
      </w:r>
      <w:r w:rsidRPr="007450EA">
        <w:rPr>
          <w:rFonts w:ascii="Times New Roman" w:eastAsia="Times New Roman" w:hAnsi="Times New Roman" w:cs="Times New Roman"/>
          <w:i/>
          <w:sz w:val="28"/>
          <w:szCs w:val="28"/>
        </w:rPr>
        <w:t>r, p, a, e, f</w:t>
      </w:r>
      <w:r w:rsidRPr="007450EA">
        <w:rPr>
          <w:rFonts w:ascii="Times New Roman" w:eastAsia="Times New Roman" w:hAnsi="Times New Roman" w:cs="Times New Roman"/>
          <w:sz w:val="28"/>
          <w:szCs w:val="28"/>
        </w:rPr>
        <w:t>} для кожної з варіацій алгоритмів, наведених у таблиці 4.2 (</w:t>
      </w:r>
      <w:proofErr w:type="spellStart"/>
      <w:r w:rsidRPr="007450EA">
        <w:rPr>
          <w:rFonts w:ascii="Times New Roman" w:eastAsia="Times New Roman" w:hAnsi="Times New Roman" w:cs="Times New Roman"/>
          <w:sz w:val="28"/>
          <w:szCs w:val="28"/>
        </w:rPr>
        <w:t>Клс</w:t>
      </w:r>
      <w:proofErr w:type="spellEnd"/>
      <w:r w:rsidRPr="007450EA">
        <w:rPr>
          <w:rFonts w:ascii="Times New Roman" w:eastAsia="Times New Roman" w:hAnsi="Times New Roman" w:cs="Times New Roman"/>
          <w:sz w:val="28"/>
          <w:szCs w:val="28"/>
        </w:rPr>
        <w:t xml:space="preserve"> – тип класифікатора машинного навчання)</w:t>
      </w:r>
      <w:r w:rsidR="003C2B34">
        <w:rPr>
          <w:rFonts w:ascii="Times New Roman" w:eastAsia="Times New Roman" w:hAnsi="Times New Roman" w:cs="Times New Roman"/>
          <w:sz w:val="28"/>
          <w:szCs w:val="28"/>
        </w:rPr>
        <w:t xml:space="preserve">. </w:t>
      </w:r>
    </w:p>
    <w:p w:rsidR="003C2B34" w:rsidRPr="007450EA" w:rsidRDefault="003C2B34" w:rsidP="003C2B3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Аналіз отриманих результатів (таблиця 4.2) дозволив зробити такі висновки. По-перше, лише перетину результатів роботи алгоритмів (рядки 17- 22 у таблиці) задовольняють вимогам F-заходи (позначено синім та червоним кольорами). По-друге, у середньому, міра помилки у разі поєднання результатів роботи алгоритмів має більше значення порівняно з їх перетином. По-третє, варіацією з найбільшим значенням F- міри, що дорівнює 0.95, є перетин алгоритму на базі експертного правила та методу машинного навчання з класифікатором SV (рядок під номером 22, позначений у таблиці червоним кольором). І, по-четверте, показники F-заходи для будь-яких способів </w:t>
      </w:r>
      <w:r w:rsidRPr="007450EA">
        <w:rPr>
          <w:rFonts w:ascii="Times New Roman" w:eastAsia="Times New Roman" w:hAnsi="Times New Roman" w:cs="Times New Roman"/>
          <w:sz w:val="28"/>
          <w:szCs w:val="28"/>
        </w:rPr>
        <w:lastRenderedPageBreak/>
        <w:t>комбінацій алгоритмів досить помітні один від одного (різниця між мінімальним та максимальним значеннями становить ~12%, а між найбільшим показником F-заходи та найближчим ~2%). Таким чином, найкращою з точки зору F-заходи варіацією для виявлення інсайдерів з комплексними сценаріями атак є перетин результатів роботи алгоритму на основі експертних правил та методу машинного навчання при використанні його класифікатора SV.</w:t>
      </w:r>
    </w:p>
    <w:p w:rsidR="00D77CC7" w:rsidRPr="007450EA" w:rsidRDefault="00D77CC7" w:rsidP="00D77CC7">
      <w:pPr>
        <w:widowControl w:val="0"/>
        <w:autoSpaceDE w:val="0"/>
        <w:autoSpaceDN w:val="0"/>
        <w:spacing w:before="6" w:after="0" w:line="240" w:lineRule="auto"/>
        <w:rPr>
          <w:rFonts w:ascii="Times New Roman" w:eastAsia="Times New Roman" w:hAnsi="Times New Roman" w:cs="Times New Roman"/>
          <w:sz w:val="17"/>
          <w:szCs w:val="28"/>
        </w:rPr>
      </w:pPr>
    </w:p>
    <w:tbl>
      <w:tblPr>
        <w:tblStyle w:val="TableNormal1"/>
        <w:tblpPr w:leftFromText="180" w:rightFromText="180" w:vertAnchor="text" w:horzAnchor="margin" w:tblpY="103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8"/>
        <w:gridCol w:w="994"/>
        <w:gridCol w:w="1436"/>
        <w:gridCol w:w="697"/>
        <w:gridCol w:w="850"/>
        <w:gridCol w:w="706"/>
        <w:gridCol w:w="711"/>
        <w:gridCol w:w="706"/>
        <w:gridCol w:w="711"/>
        <w:gridCol w:w="706"/>
        <w:gridCol w:w="855"/>
        <w:gridCol w:w="855"/>
      </w:tblGrid>
      <w:tr w:rsidR="00A146CC" w:rsidRPr="007450EA" w:rsidTr="00A146CC">
        <w:trPr>
          <w:trHeight w:val="412"/>
        </w:trPr>
        <w:tc>
          <w:tcPr>
            <w:tcW w:w="2848" w:type="dxa"/>
            <w:gridSpan w:val="3"/>
          </w:tcPr>
          <w:p w:rsidR="00A146CC" w:rsidRPr="007450EA" w:rsidRDefault="00A146CC" w:rsidP="00A146CC">
            <w:pPr>
              <w:spacing w:line="273" w:lineRule="exact"/>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2"/>
                <w:sz w:val="24"/>
              </w:rPr>
              <w:t>Варіації</w:t>
            </w:r>
            <w:proofErr w:type="spellEnd"/>
          </w:p>
        </w:tc>
        <w:tc>
          <w:tcPr>
            <w:tcW w:w="6797" w:type="dxa"/>
            <w:gridSpan w:val="9"/>
          </w:tcPr>
          <w:p w:rsidR="00A146CC" w:rsidRPr="007450EA" w:rsidRDefault="00A146CC" w:rsidP="00A146CC">
            <w:pPr>
              <w:spacing w:line="273" w:lineRule="exact"/>
              <w:jc w:val="center"/>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4"/>
                <w:sz w:val="24"/>
              </w:rPr>
              <w:t>Заходи</w:t>
            </w:r>
            <w:proofErr w:type="spellEnd"/>
          </w:p>
        </w:tc>
      </w:tr>
      <w:tr w:rsidR="00A146CC" w:rsidRPr="007450EA" w:rsidTr="00A146CC">
        <w:trPr>
          <w:trHeight w:val="417"/>
        </w:trPr>
        <w:tc>
          <w:tcPr>
            <w:tcW w:w="418" w:type="dxa"/>
          </w:tcPr>
          <w:p w:rsidR="00A146CC" w:rsidRPr="007450EA" w:rsidRDefault="00A146CC" w:rsidP="00A146CC">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z w:val="24"/>
              </w:rPr>
              <w:t>№</w:t>
            </w:r>
          </w:p>
        </w:tc>
        <w:tc>
          <w:tcPr>
            <w:tcW w:w="994" w:type="dxa"/>
          </w:tcPr>
          <w:p w:rsidR="00A146CC" w:rsidRPr="007450EA" w:rsidRDefault="00A146CC" w:rsidP="00A146CC">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pacing w:val="-2"/>
                <w:sz w:val="24"/>
              </w:rPr>
              <w:t>ML</w:t>
            </w:r>
          </w:p>
        </w:tc>
        <w:tc>
          <w:tcPr>
            <w:tcW w:w="1436" w:type="dxa"/>
          </w:tcPr>
          <w:p w:rsidR="00A146CC" w:rsidRPr="007450EA" w:rsidRDefault="00A146CC" w:rsidP="00A146CC">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pacing w:val="-2"/>
                <w:sz w:val="24"/>
              </w:rPr>
              <w:t>RB+ML</w:t>
            </w:r>
          </w:p>
        </w:tc>
        <w:tc>
          <w:tcPr>
            <w:tcW w:w="697" w:type="dxa"/>
          </w:tcPr>
          <w:p w:rsidR="00A146CC" w:rsidRPr="007450EA" w:rsidRDefault="00A146CC" w:rsidP="00A146CC">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TP</w:t>
            </w:r>
          </w:p>
        </w:tc>
        <w:tc>
          <w:tcPr>
            <w:tcW w:w="850" w:type="dxa"/>
          </w:tcPr>
          <w:p w:rsidR="00A146CC" w:rsidRPr="007450EA" w:rsidRDefault="00A146CC" w:rsidP="00A146CC">
            <w:pPr>
              <w:spacing w:line="273" w:lineRule="exact"/>
              <w:jc w:val="center"/>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TN</w:t>
            </w:r>
          </w:p>
        </w:tc>
        <w:tc>
          <w:tcPr>
            <w:tcW w:w="706" w:type="dxa"/>
          </w:tcPr>
          <w:p w:rsidR="00A146CC" w:rsidRPr="007450EA" w:rsidRDefault="00A146CC" w:rsidP="00A146CC">
            <w:pPr>
              <w:spacing w:line="273" w:lineRule="exact"/>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FP</w:t>
            </w:r>
          </w:p>
        </w:tc>
        <w:tc>
          <w:tcPr>
            <w:tcW w:w="711" w:type="dxa"/>
          </w:tcPr>
          <w:p w:rsidR="00A146CC" w:rsidRPr="007450EA" w:rsidRDefault="00A146CC" w:rsidP="00A146CC">
            <w:pPr>
              <w:spacing w:line="273" w:lineRule="exact"/>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FN</w:t>
            </w:r>
          </w:p>
        </w:tc>
        <w:tc>
          <w:tcPr>
            <w:tcW w:w="706" w:type="dxa"/>
          </w:tcPr>
          <w:p w:rsidR="00A146CC" w:rsidRPr="007450EA" w:rsidRDefault="00A146CC" w:rsidP="00A146CC">
            <w:pPr>
              <w:spacing w:line="273" w:lineRule="exact"/>
              <w:jc w:val="center"/>
              <w:rPr>
                <w:rFonts w:ascii="Times New Roman" w:eastAsia="Times New Roman" w:hAnsi="Times New Roman" w:cs="Times New Roman"/>
                <w:b/>
                <w:i/>
                <w:sz w:val="24"/>
              </w:rPr>
            </w:pPr>
            <w:r w:rsidRPr="007450EA">
              <w:rPr>
                <w:rFonts w:ascii="Times New Roman" w:eastAsia="Times New Roman" w:hAnsi="Times New Roman" w:cs="Times New Roman"/>
                <w:b/>
                <w:i/>
                <w:w w:val="99"/>
                <w:sz w:val="24"/>
              </w:rPr>
              <w:t>r</w:t>
            </w:r>
          </w:p>
        </w:tc>
        <w:tc>
          <w:tcPr>
            <w:tcW w:w="711" w:type="dxa"/>
          </w:tcPr>
          <w:p w:rsidR="00A146CC" w:rsidRPr="007450EA" w:rsidRDefault="00A146CC" w:rsidP="00A146CC">
            <w:pPr>
              <w:spacing w:line="273" w:lineRule="exact"/>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p</w:t>
            </w:r>
          </w:p>
        </w:tc>
        <w:tc>
          <w:tcPr>
            <w:tcW w:w="706" w:type="dxa"/>
          </w:tcPr>
          <w:p w:rsidR="00A146CC" w:rsidRPr="007450EA" w:rsidRDefault="00A146CC" w:rsidP="00A146CC">
            <w:pPr>
              <w:spacing w:line="273" w:lineRule="exact"/>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a</w:t>
            </w:r>
          </w:p>
        </w:tc>
        <w:tc>
          <w:tcPr>
            <w:tcW w:w="855" w:type="dxa"/>
          </w:tcPr>
          <w:p w:rsidR="00A146CC" w:rsidRPr="007450EA" w:rsidRDefault="00A146CC" w:rsidP="00A146CC">
            <w:pPr>
              <w:spacing w:line="273" w:lineRule="exact"/>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e</w:t>
            </w:r>
          </w:p>
        </w:tc>
        <w:tc>
          <w:tcPr>
            <w:tcW w:w="855" w:type="dxa"/>
          </w:tcPr>
          <w:p w:rsidR="00A146CC" w:rsidRPr="007450EA" w:rsidRDefault="00A146CC" w:rsidP="00A146CC">
            <w:pPr>
              <w:spacing w:line="273" w:lineRule="exact"/>
              <w:jc w:val="center"/>
              <w:rPr>
                <w:rFonts w:ascii="Times New Roman" w:eastAsia="Times New Roman" w:hAnsi="Times New Roman" w:cs="Times New Roman"/>
                <w:b/>
                <w:i/>
                <w:sz w:val="24"/>
              </w:rPr>
            </w:pPr>
            <w:r w:rsidRPr="007450EA">
              <w:rPr>
                <w:rFonts w:ascii="Times New Roman" w:eastAsia="Times New Roman" w:hAnsi="Times New Roman" w:cs="Times New Roman"/>
                <w:b/>
                <w:i/>
                <w:w w:val="99"/>
                <w:sz w:val="24"/>
              </w:rPr>
              <w:t>f</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1</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DT</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9201</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8111</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1889</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799</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0.92</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0.87</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0.87</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2</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NB</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9341</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8156</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1844</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659</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0.93</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3</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z w:val="24"/>
                <w:lang w:val="ru-RU"/>
              </w:rPr>
              <w:t>k-</w:t>
            </w:r>
            <w:r w:rsidRPr="007450EA">
              <w:rPr>
                <w:rFonts w:ascii="Times New Roman" w:eastAsia="Times New Roman" w:hAnsi="Times New Roman" w:cs="Times New Roman"/>
                <w:spacing w:val="-5"/>
                <w:sz w:val="24"/>
                <w:lang w:val="ru-RU"/>
              </w:rPr>
              <w:t>NN</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9200</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8109</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1891</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800</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0.92</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0.87</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4</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SVM</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9394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8190</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1810</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606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0.94</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5</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PV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9378</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8163</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1837</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622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0.94</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6</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WV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9399</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8170</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1830</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601</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0.94</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0.87</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7</w:t>
            </w:r>
          </w:p>
        </w:tc>
        <w:tc>
          <w:tcPr>
            <w:tcW w:w="994" w:type="dxa"/>
          </w:tcPr>
          <w:p w:rsidR="00A146CC" w:rsidRPr="007450EA" w:rsidRDefault="00A146CC" w:rsidP="00A146CC">
            <w:pPr>
              <w:jc w:val="center"/>
              <w:rPr>
                <w:rFonts w:ascii="Cambria Math" w:eastAsia="Cambria Math" w:hAnsi="Times New Roman" w:cs="Times New Roman"/>
                <w:sz w:val="17"/>
              </w:rPr>
            </w:pPr>
            <w:r w:rsidRPr="007450EA">
              <w:rPr>
                <w:rFonts w:ascii="Cambria Math" w:eastAsia="Cambria Math" w:hAnsi="Times New Roman" w:cs="Times New Roman"/>
                <w:spacing w:val="-5"/>
                <w:position w:val="5"/>
                <w:sz w:val="24"/>
              </w:rPr>
              <w:t>𝐼</w:t>
            </w:r>
            <w:r w:rsidRPr="007450EA">
              <w:rPr>
                <w:rFonts w:ascii="Cambria Math" w:eastAsia="Cambria Math" w:hAnsi="Times New Roman"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SV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9362</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8215</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1785</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638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0.94</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8</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proofErr w:type="spellStart"/>
            <w:r w:rsidRPr="007450EA">
              <w:rPr>
                <w:rFonts w:ascii="Times New Roman" w:eastAsia="Times New Roman" w:hAnsi="Times New Roman" w:cs="Times New Roman"/>
                <w:spacing w:val="-2"/>
                <w:sz w:val="24"/>
                <w:lang w:val="ru-RU"/>
              </w:rPr>
              <w:t>Adaboost</w:t>
            </w:r>
            <w:proofErr w:type="spellEnd"/>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9822</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7538</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2462</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178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0.98</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0.80</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9</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DT</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9913</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7603</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2397</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87</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0.87</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0.81</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10</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NB</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9728</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7524</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2476</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272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0.97</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0.80</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0.14</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11</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z w:val="24"/>
                <w:lang w:val="ru-RU"/>
              </w:rPr>
              <w:t>k-</w:t>
            </w:r>
            <w:r w:rsidRPr="007450EA">
              <w:rPr>
                <w:rFonts w:ascii="Times New Roman" w:eastAsia="Times New Roman" w:hAnsi="Times New Roman" w:cs="Times New Roman"/>
                <w:spacing w:val="-5"/>
                <w:sz w:val="24"/>
                <w:lang w:val="ru-RU"/>
              </w:rPr>
              <w:t>NN</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9904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7501</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2499</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0.80</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0.13</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12</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SVM</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9914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7660</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2340</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86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0.89</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0.81</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13</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PV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9969</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7669</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2331</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31</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1.00</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0.81</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14</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WV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9974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7780</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2220</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26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1.00</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0.92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0.11</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0.90</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15</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5"/>
                <w:sz w:val="24"/>
                <w:lang w:val="ru-RU"/>
              </w:rPr>
              <w:t>SV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9901</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7746</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2254</w:t>
            </w:r>
          </w:p>
        </w:tc>
        <w:tc>
          <w:tcPr>
            <w:tcW w:w="711"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99</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0.87</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0.81</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0.12</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16</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position w:val="5"/>
                <w:sz w:val="24"/>
              </w:rPr>
              <w:t>𝐼</w:t>
            </w:r>
            <w:r w:rsidRPr="007450EA">
              <w:rPr>
                <w:rFonts w:ascii="Cambria Math" w:eastAsia="Cambria Math" w:hAnsi="Cambria Math" w:cs="Times New Roman"/>
                <w:sz w:val="17"/>
              </w:rPr>
              <w:t>𝑅𝐵</w:t>
            </w:r>
            <w:r w:rsidRPr="007450EA">
              <w:rPr>
                <w:rFonts w:ascii="Cambria Math" w:eastAsia="Cambria Math" w:hAnsi="Cambria Math" w:cs="Times New Roman"/>
                <w:position w:val="5"/>
                <w:sz w:val="24"/>
              </w:rPr>
              <w:t>∧ 𝐼</w:t>
            </w:r>
            <w:r w:rsidRPr="007450EA">
              <w:rPr>
                <w:rFonts w:ascii="Cambria Math" w:eastAsia="Cambria Math" w:hAnsi="Cambria Math" w:cs="Times New Roman"/>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proofErr w:type="spellStart"/>
            <w:r w:rsidRPr="007450EA">
              <w:rPr>
                <w:rFonts w:ascii="Times New Roman" w:eastAsia="Times New Roman" w:hAnsi="Times New Roman" w:cs="Times New Roman"/>
                <w:spacing w:val="-2"/>
                <w:sz w:val="24"/>
                <w:lang w:val="ru-RU"/>
              </w:rPr>
              <w:t>Adaboost</w:t>
            </w:r>
            <w:proofErr w:type="spellEnd"/>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8724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9607</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393</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1276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0.87</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4"/>
                <w:sz w:val="24"/>
                <w:lang w:val="ru-RU"/>
              </w:rPr>
              <w:t>0.88</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0.96</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0.08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4"/>
                <w:sz w:val="24"/>
              </w:rPr>
              <w:t>0.91</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17</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4471C4"/>
                <w:position w:val="5"/>
                <w:sz w:val="24"/>
              </w:rPr>
              <w:t>𝐼</w:t>
            </w:r>
            <w:r w:rsidRPr="007450EA">
              <w:rPr>
                <w:rFonts w:ascii="Cambria Math" w:eastAsia="Cambria Math" w:hAnsi="Cambria Math" w:cs="Times New Roman"/>
                <w:color w:val="4471C4"/>
                <w:sz w:val="17"/>
              </w:rPr>
              <w:t>𝑅𝐵</w:t>
            </w:r>
            <w:r w:rsidRPr="007450EA">
              <w:rPr>
                <w:rFonts w:ascii="Cambria Math" w:eastAsia="Cambria Math" w:hAnsi="Cambria Math" w:cs="Times New Roman"/>
                <w:color w:val="4471C4"/>
                <w:position w:val="5"/>
                <w:sz w:val="24"/>
              </w:rPr>
              <w:t>∧ 𝐼</w:t>
            </w:r>
            <w:r w:rsidRPr="007450EA">
              <w:rPr>
                <w:rFonts w:ascii="Cambria Math" w:eastAsia="Cambria Math" w:hAnsi="Cambria Math" w:cs="Times New Roman"/>
                <w:color w:val="4471C4"/>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F81BD"/>
                <w:spacing w:val="-5"/>
                <w:sz w:val="24"/>
                <w:lang w:val="ru-RU"/>
              </w:rPr>
              <w:t>DT</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8734</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9717</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283</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1266</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0.87</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4"/>
                <w:sz w:val="24"/>
                <w:lang w:val="ru-RU"/>
              </w:rPr>
              <w:t>0.92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0.97</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0.08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0.92</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18</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4471C4"/>
                <w:position w:val="5"/>
                <w:sz w:val="24"/>
              </w:rPr>
              <w:t>𝐼</w:t>
            </w:r>
            <w:r w:rsidRPr="007450EA">
              <w:rPr>
                <w:rFonts w:ascii="Cambria Math" w:eastAsia="Cambria Math" w:hAnsi="Cambria Math" w:cs="Times New Roman"/>
                <w:color w:val="4471C4"/>
                <w:sz w:val="17"/>
              </w:rPr>
              <w:t>𝑅𝐵</w:t>
            </w:r>
            <w:r w:rsidRPr="007450EA">
              <w:rPr>
                <w:rFonts w:ascii="Cambria Math" w:eastAsia="Cambria Math" w:hAnsi="Cambria Math" w:cs="Times New Roman"/>
                <w:color w:val="4471C4"/>
                <w:position w:val="5"/>
                <w:sz w:val="24"/>
              </w:rPr>
              <w:t>∧ 𝐼</w:t>
            </w:r>
            <w:r w:rsidRPr="007450EA">
              <w:rPr>
                <w:rFonts w:ascii="Cambria Math" w:eastAsia="Cambria Math" w:hAnsi="Cambria Math" w:cs="Times New Roman"/>
                <w:color w:val="4471C4"/>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5"/>
                <w:sz w:val="24"/>
                <w:lang w:val="ru-RU"/>
              </w:rPr>
              <w:t>NB</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8831</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9620</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380</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1169</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0.88</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4"/>
                <w:sz w:val="24"/>
                <w:lang w:val="ru-RU"/>
              </w:rPr>
              <w:t>0.92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0.96</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0.08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0.92</w:t>
            </w:r>
          </w:p>
        </w:tc>
      </w:tr>
      <w:tr w:rsidR="00A146CC" w:rsidRPr="007450EA" w:rsidTr="00A146CC">
        <w:trPr>
          <w:trHeight w:val="422"/>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19</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4471C4"/>
                <w:position w:val="5"/>
                <w:sz w:val="24"/>
              </w:rPr>
              <w:t>𝐼</w:t>
            </w:r>
            <w:r w:rsidRPr="007450EA">
              <w:rPr>
                <w:rFonts w:ascii="Cambria Math" w:eastAsia="Cambria Math" w:hAnsi="Cambria Math" w:cs="Times New Roman"/>
                <w:color w:val="4471C4"/>
                <w:sz w:val="17"/>
              </w:rPr>
              <w:t>𝑅𝐵</w:t>
            </w:r>
            <w:r w:rsidRPr="007450EA">
              <w:rPr>
                <w:rFonts w:ascii="Cambria Math" w:eastAsia="Cambria Math" w:hAnsi="Cambria Math" w:cs="Times New Roman"/>
                <w:color w:val="4471C4"/>
                <w:position w:val="5"/>
                <w:sz w:val="24"/>
              </w:rPr>
              <w:t>∧ 𝐼</w:t>
            </w:r>
            <w:r w:rsidRPr="007450EA">
              <w:rPr>
                <w:rFonts w:ascii="Cambria Math" w:eastAsia="Cambria Math" w:hAnsi="Cambria Math" w:cs="Times New Roman"/>
                <w:color w:val="4471C4"/>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z w:val="24"/>
                <w:lang w:val="ru-RU"/>
              </w:rPr>
              <w:t>k-</w:t>
            </w:r>
            <w:r w:rsidRPr="007450EA">
              <w:rPr>
                <w:rFonts w:ascii="Times New Roman" w:eastAsia="Times New Roman" w:hAnsi="Times New Roman" w:cs="Times New Roman"/>
                <w:color w:val="4471C4"/>
                <w:spacing w:val="-5"/>
                <w:sz w:val="24"/>
                <w:lang w:val="ru-RU"/>
              </w:rPr>
              <w:t>NN</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8696</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9801</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199</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1304</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0.87</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4"/>
                <w:sz w:val="24"/>
                <w:lang w:val="ru-RU"/>
              </w:rPr>
              <w:t>0.92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0.08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0.92</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20</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4471C4"/>
                <w:position w:val="5"/>
                <w:sz w:val="24"/>
              </w:rPr>
              <w:t>𝐼</w:t>
            </w:r>
            <w:r w:rsidRPr="007450EA">
              <w:rPr>
                <w:rFonts w:ascii="Cambria Math" w:eastAsia="Cambria Math" w:hAnsi="Cambria Math" w:cs="Times New Roman"/>
                <w:color w:val="4471C4"/>
                <w:sz w:val="17"/>
              </w:rPr>
              <w:t>𝑅𝐵</w:t>
            </w:r>
            <w:r w:rsidRPr="007450EA">
              <w:rPr>
                <w:rFonts w:ascii="Cambria Math" w:eastAsia="Cambria Math" w:hAnsi="Cambria Math" w:cs="Times New Roman"/>
                <w:color w:val="4471C4"/>
                <w:position w:val="5"/>
                <w:sz w:val="24"/>
              </w:rPr>
              <w:t>∧ 𝐼</w:t>
            </w:r>
            <w:r w:rsidRPr="007450EA">
              <w:rPr>
                <w:rFonts w:ascii="Cambria Math" w:eastAsia="Cambria Math" w:hAnsi="Cambria Math" w:cs="Times New Roman"/>
                <w:color w:val="4471C4"/>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5"/>
                <w:sz w:val="24"/>
                <w:lang w:val="ru-RU"/>
              </w:rPr>
              <w:t>SVM</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8890</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9859</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141</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1110</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0.89</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4"/>
                <w:sz w:val="24"/>
                <w:lang w:val="ru-RU"/>
              </w:rPr>
              <w:t>0.94</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0.98</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0.06</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0.93</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21</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4471C4"/>
                <w:position w:val="5"/>
                <w:sz w:val="24"/>
              </w:rPr>
              <w:t>𝐼</w:t>
            </w:r>
            <w:r w:rsidRPr="007450EA">
              <w:rPr>
                <w:rFonts w:ascii="Cambria Math" w:eastAsia="Cambria Math" w:hAnsi="Cambria Math" w:cs="Times New Roman"/>
                <w:color w:val="4471C4"/>
                <w:sz w:val="17"/>
              </w:rPr>
              <w:t>𝑅𝐵</w:t>
            </w:r>
            <w:r w:rsidRPr="007450EA">
              <w:rPr>
                <w:rFonts w:ascii="Cambria Math" w:eastAsia="Cambria Math" w:hAnsi="Cambria Math" w:cs="Times New Roman"/>
                <w:color w:val="4471C4"/>
                <w:position w:val="5"/>
                <w:sz w:val="24"/>
              </w:rPr>
              <w:t>∧ 𝐼</w:t>
            </w:r>
            <w:r w:rsidRPr="007450EA">
              <w:rPr>
                <w:rFonts w:ascii="Cambria Math" w:eastAsia="Cambria Math" w:hAnsi="Cambria Math" w:cs="Times New Roman"/>
                <w:color w:val="4471C4"/>
                <w:spacing w:val="-5"/>
                <w:sz w:val="17"/>
              </w:rPr>
              <w:t>𝑀𝐿</w:t>
            </w:r>
          </w:p>
        </w:tc>
        <w:tc>
          <w:tcPr>
            <w:tcW w:w="1436"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5"/>
                <w:sz w:val="24"/>
                <w:lang w:val="ru-RU"/>
              </w:rPr>
              <w:t>PV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8967</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9754</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4471C4"/>
                <w:spacing w:val="-5"/>
                <w:sz w:val="24"/>
              </w:rPr>
              <w:t>246</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1033</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0.90</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4471C4"/>
                <w:spacing w:val="-4"/>
                <w:sz w:val="24"/>
                <w:lang w:val="ru-RU"/>
              </w:rPr>
              <w:t>0.94</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0.97</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0.06</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4471C4"/>
                <w:spacing w:val="-4"/>
                <w:sz w:val="24"/>
              </w:rPr>
              <w:t>0.93</w:t>
            </w:r>
          </w:p>
        </w:tc>
      </w:tr>
      <w:tr w:rsidR="00A146CC" w:rsidRPr="007450EA" w:rsidTr="00A146CC">
        <w:trPr>
          <w:trHeight w:val="421"/>
        </w:trPr>
        <w:tc>
          <w:tcPr>
            <w:tcW w:w="418" w:type="dxa"/>
          </w:tcPr>
          <w:p w:rsidR="00A146CC" w:rsidRPr="007450EA" w:rsidRDefault="00A146CC" w:rsidP="00A146CC">
            <w:pPr>
              <w:spacing w:line="273"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5"/>
                <w:sz w:val="24"/>
              </w:rPr>
              <w:t>22</w:t>
            </w:r>
          </w:p>
        </w:tc>
        <w:tc>
          <w:tcPr>
            <w:tcW w:w="994" w:type="dxa"/>
          </w:tcPr>
          <w:p w:rsidR="00A146CC" w:rsidRPr="007450EA" w:rsidRDefault="00A146CC" w:rsidP="00A146CC">
            <w:pPr>
              <w:jc w:val="center"/>
              <w:rPr>
                <w:rFonts w:ascii="Cambria Math" w:eastAsia="Cambria Math" w:hAnsi="Cambria Math" w:cs="Times New Roman"/>
                <w:sz w:val="17"/>
              </w:rPr>
            </w:pPr>
            <w:r w:rsidRPr="007450EA">
              <w:rPr>
                <w:rFonts w:ascii="Cambria Math" w:eastAsia="Cambria Math" w:hAnsi="Cambria Math" w:cs="Times New Roman"/>
                <w:color w:val="FF0000"/>
                <w:position w:val="5"/>
                <w:sz w:val="24"/>
              </w:rPr>
              <w:t>𝐼</w:t>
            </w:r>
            <w:r w:rsidRPr="007450EA">
              <w:rPr>
                <w:rFonts w:ascii="Cambria Math" w:eastAsia="Cambria Math" w:hAnsi="Cambria Math" w:cs="Times New Roman"/>
                <w:color w:val="FF0000"/>
                <w:sz w:val="17"/>
              </w:rPr>
              <w:t>𝑅𝐵</w:t>
            </w:r>
            <w:r w:rsidRPr="007450EA">
              <w:rPr>
                <w:rFonts w:ascii="Cambria Math" w:eastAsia="Cambria Math" w:hAnsi="Cambria Math" w:cs="Times New Roman"/>
                <w:color w:val="FF0000"/>
                <w:position w:val="5"/>
                <w:sz w:val="24"/>
              </w:rPr>
              <w:t>∧ 𝐼</w:t>
            </w:r>
            <w:r w:rsidRPr="007450EA">
              <w:rPr>
                <w:rFonts w:ascii="Cambria Math" w:eastAsia="Cambria Math" w:hAnsi="Cambria Math" w:cs="Times New Roman"/>
                <w:color w:val="FF0000"/>
                <w:spacing w:val="-5"/>
                <w:sz w:val="17"/>
              </w:rPr>
              <w:t>𝑀𝐿</w:t>
            </w:r>
          </w:p>
        </w:tc>
        <w:tc>
          <w:tcPr>
            <w:tcW w:w="1436" w:type="dxa"/>
          </w:tcPr>
          <w:p w:rsidR="00A146CC" w:rsidRPr="007450EA" w:rsidRDefault="00A146CC" w:rsidP="00A146CC">
            <w:pPr>
              <w:jc w:val="center"/>
              <w:rPr>
                <w:rFonts w:ascii="Cambria Math" w:eastAsia="Cambria Math" w:hAnsi="Cambria Math" w:cs="Times New Roman"/>
                <w:sz w:val="17"/>
              </w:rPr>
            </w:pPr>
            <w:r w:rsidRPr="007450EA">
              <w:rPr>
                <w:rFonts w:ascii="Times New Roman" w:eastAsia="Times New Roman" w:hAnsi="Times New Roman" w:cs="Times New Roman"/>
                <w:color w:val="FF0000"/>
                <w:spacing w:val="-5"/>
                <w:sz w:val="24"/>
                <w:lang w:val="ru-RU"/>
              </w:rPr>
              <w:t>WV</w:t>
            </w:r>
          </w:p>
        </w:tc>
        <w:tc>
          <w:tcPr>
            <w:tcW w:w="697"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8968</w:t>
            </w:r>
          </w:p>
        </w:tc>
        <w:tc>
          <w:tcPr>
            <w:tcW w:w="850"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9989</w:t>
            </w:r>
          </w:p>
        </w:tc>
        <w:tc>
          <w:tcPr>
            <w:tcW w:w="706" w:type="dxa"/>
          </w:tcPr>
          <w:p w:rsidR="00A146CC" w:rsidRPr="007450EA" w:rsidRDefault="00A146CC" w:rsidP="00A146CC">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color w:val="FF0000"/>
                <w:spacing w:val="-5"/>
                <w:sz w:val="24"/>
              </w:rPr>
              <w:t>11</w:t>
            </w:r>
          </w:p>
        </w:tc>
        <w:tc>
          <w:tcPr>
            <w:tcW w:w="711" w:type="dxa"/>
          </w:tcPr>
          <w:p w:rsidR="00A146CC" w:rsidRPr="007450EA" w:rsidRDefault="00A146CC" w:rsidP="00A146CC">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1032</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0.90</w:t>
            </w:r>
          </w:p>
        </w:tc>
        <w:tc>
          <w:tcPr>
            <w:tcW w:w="711" w:type="dxa"/>
          </w:tcPr>
          <w:p w:rsidR="00A146CC" w:rsidRPr="007450EA" w:rsidRDefault="00A146CC" w:rsidP="00A146CC">
            <w:pPr>
              <w:spacing w:line="268"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color w:val="FF0000"/>
                <w:spacing w:val="-4"/>
                <w:sz w:val="24"/>
                <w:lang w:val="ru-RU"/>
              </w:rPr>
              <w:t>0.95</w:t>
            </w:r>
          </w:p>
        </w:tc>
        <w:tc>
          <w:tcPr>
            <w:tcW w:w="706"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1.00</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0.05</w:t>
            </w:r>
          </w:p>
        </w:tc>
        <w:tc>
          <w:tcPr>
            <w:tcW w:w="855" w:type="dxa"/>
          </w:tcPr>
          <w:p w:rsidR="00A146CC" w:rsidRPr="007450EA" w:rsidRDefault="00A146CC" w:rsidP="00A146CC">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color w:val="FF0000"/>
                <w:spacing w:val="-4"/>
                <w:sz w:val="24"/>
              </w:rPr>
              <w:t>0.95</w:t>
            </w:r>
          </w:p>
        </w:tc>
      </w:tr>
    </w:tbl>
    <w:p w:rsidR="00A146CC" w:rsidRPr="007450EA" w:rsidRDefault="00A146CC" w:rsidP="00A146CC">
      <w:pPr>
        <w:widowControl w:val="0"/>
        <w:tabs>
          <w:tab w:val="left" w:pos="1643"/>
          <w:tab w:val="left" w:pos="2245"/>
          <w:tab w:val="left" w:pos="2634"/>
          <w:tab w:val="left" w:pos="4158"/>
          <w:tab w:val="left" w:pos="4849"/>
          <w:tab w:val="left" w:pos="5990"/>
          <w:tab w:val="left" w:pos="7521"/>
          <w:tab w:val="left" w:pos="8883"/>
        </w:tabs>
        <w:autoSpaceDE w:val="0"/>
        <w:autoSpaceDN w:val="0"/>
        <w:spacing w:before="1" w:after="12" w:line="357" w:lineRule="auto"/>
        <w:ind w:firstLine="709"/>
        <w:jc w:val="both"/>
        <w:rPr>
          <w:rFonts w:ascii="Times New Roman" w:eastAsia="Times New Roman" w:hAnsi="Times New Roman" w:cs="Times New Roman"/>
          <w:sz w:val="28"/>
          <w:szCs w:val="28"/>
        </w:rPr>
      </w:pPr>
      <w:r w:rsidRPr="007450EA">
        <w:rPr>
          <w:rFonts w:ascii="Times New Roman" w:eastAsia="Times New Roman" w:hAnsi="Times New Roman" w:cs="Times New Roman"/>
          <w:spacing w:val="-2"/>
          <w:sz w:val="28"/>
          <w:szCs w:val="28"/>
        </w:rPr>
        <w:t>Таблиця</w:t>
      </w:r>
      <w:r w:rsidRPr="007450EA">
        <w:rPr>
          <w:rFonts w:ascii="Times New Roman" w:eastAsia="Times New Roman" w:hAnsi="Times New Roman" w:cs="Times New Roman"/>
          <w:sz w:val="28"/>
          <w:szCs w:val="28"/>
        </w:rPr>
        <w:t xml:space="preserve"> </w:t>
      </w:r>
      <w:r>
        <w:rPr>
          <w:rFonts w:ascii="Times New Roman" w:eastAsia="Times New Roman" w:hAnsi="Times New Roman" w:cs="Times New Roman"/>
          <w:spacing w:val="-4"/>
          <w:sz w:val="28"/>
          <w:szCs w:val="28"/>
        </w:rPr>
        <w:t>4</w:t>
      </w:r>
      <w:r w:rsidRPr="007450EA">
        <w:rPr>
          <w:rFonts w:ascii="Times New Roman" w:eastAsia="Times New Roman" w:hAnsi="Times New Roman" w:cs="Times New Roman"/>
          <w:spacing w:val="-4"/>
          <w:sz w:val="28"/>
          <w:szCs w:val="28"/>
        </w:rPr>
        <w:t>.2</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10"/>
          <w:sz w:val="28"/>
          <w:szCs w:val="28"/>
        </w:rPr>
        <w:t>-</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Порівняння</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4"/>
          <w:sz w:val="28"/>
          <w:szCs w:val="28"/>
        </w:rPr>
        <w:t>заходів</w:t>
      </w:r>
      <w:r>
        <w:rPr>
          <w:rFonts w:ascii="Times New Roman" w:eastAsia="Times New Roman" w:hAnsi="Times New Roman" w:cs="Times New Roman"/>
          <w:spacing w:val="-4"/>
          <w:sz w:val="28"/>
          <w:szCs w:val="28"/>
        </w:rPr>
        <w:t xml:space="preserve"> </w:t>
      </w:r>
      <w:r w:rsidRPr="007450EA">
        <w:rPr>
          <w:rFonts w:ascii="Times New Roman" w:eastAsia="Times New Roman" w:hAnsi="Times New Roman" w:cs="Times New Roman"/>
          <w:spacing w:val="-2"/>
          <w:sz w:val="28"/>
          <w:szCs w:val="28"/>
        </w:rPr>
        <w:t>якостей</w:t>
      </w:r>
      <w:r w:rsidRPr="007450EA">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різних</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варіацій</w:t>
      </w:r>
      <w:r>
        <w:rPr>
          <w:rFonts w:ascii="Times New Roman" w:eastAsia="Times New Roman" w:hAnsi="Times New Roman" w:cs="Times New Roman"/>
          <w:sz w:val="28"/>
          <w:szCs w:val="28"/>
        </w:rPr>
        <w:t xml:space="preserve"> </w:t>
      </w:r>
      <w:r w:rsidRPr="007450EA">
        <w:rPr>
          <w:rFonts w:ascii="Times New Roman" w:eastAsia="Times New Roman" w:hAnsi="Times New Roman" w:cs="Times New Roman"/>
          <w:spacing w:val="-2"/>
          <w:sz w:val="28"/>
          <w:szCs w:val="28"/>
        </w:rPr>
        <w:t>результатів</w:t>
      </w:r>
      <w:r>
        <w:rPr>
          <w:rFonts w:ascii="Times New Roman" w:eastAsia="Times New Roman" w:hAnsi="Times New Roman" w:cs="Times New Roman"/>
          <w:spacing w:val="-2"/>
          <w:sz w:val="28"/>
          <w:szCs w:val="28"/>
        </w:rPr>
        <w:t xml:space="preserve"> </w:t>
      </w:r>
      <w:r w:rsidRPr="007450EA">
        <w:rPr>
          <w:rFonts w:ascii="Times New Roman" w:eastAsia="Times New Roman" w:hAnsi="Times New Roman" w:cs="Times New Roman"/>
          <w:sz w:val="28"/>
          <w:szCs w:val="28"/>
        </w:rPr>
        <w:t>виявлення інсайдерів у КС для комплексних сценаріїв атак</w:t>
      </w:r>
    </w:p>
    <w:p w:rsidR="00A146CC" w:rsidRPr="007450EA" w:rsidRDefault="00A146CC" w:rsidP="00A146CC">
      <w:pPr>
        <w:widowControl w:val="0"/>
        <w:autoSpaceDE w:val="0"/>
        <w:autoSpaceDN w:val="0"/>
        <w:spacing w:before="8" w:after="0" w:line="240" w:lineRule="auto"/>
        <w:rPr>
          <w:rFonts w:ascii="Times New Roman" w:eastAsia="Times New Roman" w:hAnsi="Times New Roman" w:cs="Times New Roman"/>
          <w:sz w:val="25"/>
          <w:szCs w:val="28"/>
        </w:rPr>
      </w:pPr>
    </w:p>
    <w:p w:rsidR="00993672" w:rsidRPr="007450EA" w:rsidRDefault="00993672" w:rsidP="00993672">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lastRenderedPageBreak/>
        <w:t>Необхідно відзначити, що запропонована методика виявлення інсайдерів у КС дозволяє використовувати будь-які із запропонованих класифікаторів та комбінацій результатів алгоритмів, що вибираються оператором на першому етапі. Так, наприклад, з позиції максимального значення повноти (r), найкращим вважатимуться поєднання алгоритмів (рядки з номерами 15 і 16).</w:t>
      </w:r>
    </w:p>
    <w:p w:rsidR="00993672" w:rsidRPr="007450EA" w:rsidRDefault="00993672" w:rsidP="00993672">
      <w:pPr>
        <w:widowControl w:val="0"/>
        <w:autoSpaceDE w:val="0"/>
        <w:autoSpaceDN w:val="0"/>
        <w:spacing w:before="3"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Зробимо аналіз отриманих експериментальних результатів. По-перше, алгоритм на базі експертних правил хоча і виявляє велику кількість інсайдерів (TP) і вірно визначає частину законних користувачів (TN), водночас помилково визначає законних користувачів як інсайдерів (FP), а частина інсайдерів відповідно пропускається ( FN); по-друге, алгоритм на основі методів машинного навчання має схожу кількість виявлених та пропущених інсайдерів (TP, FN), проте він рідше помиляється на законних користувачах (TN вище, а FP нижче); об'єднання результатів роботи алгоритмів практично повністю виявляє всіх реальних інсайдерів (TP високий, FN низький), проте водночас у цю категорію потрапляє і більша кількість законних користувачів, які помилково приймаються за інсайдерів (TN низький, FP високий); перетин результатів роботи алгоритмів виявляє незначно меншу кількість інсайдерів, ніж об'єднання цих алгоритмів (TP нижче), але законні користувачі визначаються суттєво точніше (TN вище), а помилок першого роду стає менше (FP низький), кількість помилок ІІ-го роду несуттєво вища за аналогічний. числа помилок окремих алгоритмів (FN вище). Таким чином,</w:t>
      </w:r>
    </w:p>
    <w:p w:rsidR="00993672" w:rsidRDefault="00993672" w:rsidP="00993672">
      <w:pPr>
        <w:widowControl w:val="0"/>
        <w:autoSpaceDE w:val="0"/>
        <w:autoSpaceDN w:val="0"/>
        <w:spacing w:before="2"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Тобто, кожен з алгоритмів має достатню кількість як пропусків інсайдерів, так і помилкових відносин числа законних користувачів до інсайдерів. Порівняно з роботою кожного з алгоритмів, поєднання їх результатів покращує виявлення інсайдерів, але водночас збільшує кількість хибних спрацьовувань. Перетин навпаки, погіршує виявлення інсайдерів, але водночас зменшує кількість хибних спрацьовувань. Однак, усереднений ефект від роботи перетину (тобто спільна оцінка з позиції повноти та точності) виявляється вищим; при цьому метод машинного навчання з класифікатором SV також виявляється із цієї позиції найкращим серед інших методів машинного навчання.</w:t>
      </w:r>
    </w:p>
    <w:p w:rsidR="00993672" w:rsidRDefault="00993672" w:rsidP="00993672">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lastRenderedPageBreak/>
        <w:t xml:space="preserve">4.3 Оцінка </w:t>
      </w:r>
      <w:r>
        <w:rPr>
          <w:rFonts w:ascii="Times New Roman" w:eastAsia="Times New Roman" w:hAnsi="Times New Roman" w:cs="Times New Roman"/>
          <w:sz w:val="28"/>
          <w:szCs w:val="28"/>
        </w:rPr>
        <w:t>параметрів</w:t>
      </w:r>
      <w:r w:rsidRPr="007450EA">
        <w:rPr>
          <w:rFonts w:ascii="Times New Roman" w:eastAsia="Times New Roman" w:hAnsi="Times New Roman" w:cs="Times New Roman"/>
          <w:sz w:val="28"/>
          <w:szCs w:val="28"/>
        </w:rPr>
        <w:t xml:space="preserve"> системи</w:t>
      </w:r>
    </w:p>
    <w:p w:rsidR="00993672" w:rsidRPr="007450EA" w:rsidRDefault="00993672" w:rsidP="00993672">
      <w:pPr>
        <w:widowControl w:val="0"/>
        <w:autoSpaceDE w:val="0"/>
        <w:autoSpaceDN w:val="0"/>
        <w:spacing w:after="0" w:line="360" w:lineRule="auto"/>
        <w:ind w:firstLine="708"/>
        <w:jc w:val="both"/>
        <w:rPr>
          <w:rFonts w:ascii="Times New Roman" w:eastAsia="Times New Roman" w:hAnsi="Times New Roman" w:cs="Times New Roman"/>
          <w:sz w:val="28"/>
          <w:szCs w:val="28"/>
        </w:rPr>
      </w:pPr>
    </w:p>
    <w:p w:rsidR="00993672" w:rsidRPr="007450EA" w:rsidRDefault="00993672" w:rsidP="00993672">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Оцінка </w:t>
      </w:r>
      <w:proofErr w:type="spellStart"/>
      <w:r>
        <w:rPr>
          <w:rFonts w:ascii="Times New Roman" w:eastAsia="Times New Roman" w:hAnsi="Times New Roman" w:cs="Times New Roman"/>
          <w:sz w:val="28"/>
          <w:szCs w:val="28"/>
        </w:rPr>
        <w:t>обгрунтованності</w:t>
      </w:r>
      <w:proofErr w:type="spellEnd"/>
      <w:r w:rsidRPr="007450EA">
        <w:rPr>
          <w:rFonts w:ascii="Times New Roman" w:eastAsia="Times New Roman" w:hAnsi="Times New Roman" w:cs="Times New Roman"/>
          <w:sz w:val="28"/>
          <w:szCs w:val="28"/>
        </w:rPr>
        <w:t xml:space="preserve"> системи</w:t>
      </w:r>
      <w:r>
        <w:rPr>
          <w:rFonts w:ascii="Times New Roman" w:eastAsia="Times New Roman" w:hAnsi="Times New Roman" w:cs="Times New Roman"/>
          <w:sz w:val="28"/>
          <w:szCs w:val="28"/>
        </w:rPr>
        <w:t>.</w:t>
      </w:r>
      <w:r w:rsidRPr="007450EA">
        <w:rPr>
          <w:rFonts w:ascii="Times New Roman" w:eastAsia="Times New Roman" w:hAnsi="Times New Roman" w:cs="Times New Roman"/>
          <w:sz w:val="28"/>
          <w:szCs w:val="28"/>
        </w:rPr>
        <w:t xml:space="preserve"> Для порівняння обґрунтованості розробленої системи та її найближчих аналогів необхідно обчислити та порівняти введені заходи якості для кожної із систем. </w:t>
      </w:r>
    </w:p>
    <w:p w:rsidR="00993672" w:rsidRPr="007450EA" w:rsidRDefault="00993672" w:rsidP="00993672">
      <w:pPr>
        <w:widowControl w:val="0"/>
        <w:autoSpaceDE w:val="0"/>
        <w:autoSpaceDN w:val="0"/>
        <w:spacing w:before="1" w:after="0" w:line="357" w:lineRule="auto"/>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Результати порівняння для 1-ї групи (прості та складні сценарії атак) та 2-ї групи (комплексні сценарії атак) наведені в таблиці 4.3.</w:t>
      </w:r>
    </w:p>
    <w:p w:rsidR="00993672" w:rsidRPr="007450EA" w:rsidRDefault="00993672" w:rsidP="00993672">
      <w:pPr>
        <w:widowControl w:val="0"/>
        <w:autoSpaceDE w:val="0"/>
        <w:autoSpaceDN w:val="0"/>
        <w:spacing w:before="8" w:after="0" w:line="240" w:lineRule="auto"/>
        <w:rPr>
          <w:rFonts w:ascii="Times New Roman" w:eastAsia="Times New Roman" w:hAnsi="Times New Roman" w:cs="Times New Roman"/>
          <w:sz w:val="28"/>
          <w:szCs w:val="28"/>
        </w:rPr>
      </w:pPr>
    </w:p>
    <w:p w:rsidR="00993672" w:rsidRPr="007450EA" w:rsidRDefault="00993672" w:rsidP="00993672">
      <w:pPr>
        <w:widowControl w:val="0"/>
        <w:autoSpaceDE w:val="0"/>
        <w:autoSpaceDN w:val="0"/>
        <w:spacing w:after="12"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Таблиця 3.3 – Заходи якості альтернативних систем виявлення інсайдерів у КС</w:t>
      </w:r>
    </w:p>
    <w:tbl>
      <w:tblPr>
        <w:tblStyle w:val="TableNormal1"/>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1"/>
        <w:gridCol w:w="710"/>
        <w:gridCol w:w="859"/>
        <w:gridCol w:w="840"/>
        <w:gridCol w:w="710"/>
        <w:gridCol w:w="792"/>
        <w:gridCol w:w="970"/>
        <w:gridCol w:w="970"/>
        <w:gridCol w:w="1093"/>
        <w:gridCol w:w="1134"/>
      </w:tblGrid>
      <w:tr w:rsidR="000A40E0" w:rsidRPr="007450EA" w:rsidTr="000A40E0">
        <w:trPr>
          <w:trHeight w:val="825"/>
        </w:trPr>
        <w:tc>
          <w:tcPr>
            <w:tcW w:w="1561" w:type="dxa"/>
          </w:tcPr>
          <w:p w:rsidR="000A40E0" w:rsidRPr="007450EA" w:rsidRDefault="000A40E0" w:rsidP="001749C8">
            <w:pPr>
              <w:spacing w:line="273" w:lineRule="exact"/>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2"/>
                <w:sz w:val="24"/>
              </w:rPr>
              <w:t>Назва</w:t>
            </w:r>
            <w:proofErr w:type="spellEnd"/>
          </w:p>
          <w:p w:rsidR="000A40E0" w:rsidRPr="007450EA" w:rsidRDefault="000A40E0" w:rsidP="001749C8">
            <w:pPr>
              <w:spacing w:before="137"/>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2"/>
                <w:sz w:val="24"/>
              </w:rPr>
              <w:t>системи</w:t>
            </w:r>
            <w:proofErr w:type="spellEnd"/>
          </w:p>
        </w:tc>
        <w:tc>
          <w:tcPr>
            <w:tcW w:w="710" w:type="dxa"/>
          </w:tcPr>
          <w:p w:rsidR="000A40E0" w:rsidRPr="007450EA" w:rsidRDefault="000A40E0" w:rsidP="001749C8">
            <w:pPr>
              <w:spacing w:before="203"/>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 xml:space="preserve">FP </w:t>
            </w:r>
          </w:p>
        </w:tc>
        <w:tc>
          <w:tcPr>
            <w:tcW w:w="859" w:type="dxa"/>
          </w:tcPr>
          <w:p w:rsidR="000A40E0" w:rsidRPr="007450EA" w:rsidRDefault="000A40E0" w:rsidP="001749C8">
            <w:pPr>
              <w:spacing w:before="203"/>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FN</w:t>
            </w:r>
          </w:p>
        </w:tc>
        <w:tc>
          <w:tcPr>
            <w:tcW w:w="840" w:type="dxa"/>
          </w:tcPr>
          <w:p w:rsidR="000A40E0" w:rsidRPr="007450EA" w:rsidRDefault="000A40E0" w:rsidP="001749C8">
            <w:pPr>
              <w:spacing w:before="203"/>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TP</w:t>
            </w:r>
          </w:p>
        </w:tc>
        <w:tc>
          <w:tcPr>
            <w:tcW w:w="710" w:type="dxa"/>
          </w:tcPr>
          <w:p w:rsidR="000A40E0" w:rsidRPr="007450EA" w:rsidRDefault="000A40E0" w:rsidP="001749C8">
            <w:pPr>
              <w:spacing w:before="203"/>
              <w:rPr>
                <w:rFonts w:ascii="Times New Roman" w:eastAsia="Times New Roman" w:hAnsi="Times New Roman" w:cs="Times New Roman"/>
                <w:b/>
                <w:sz w:val="24"/>
              </w:rPr>
            </w:pPr>
            <w:r w:rsidRPr="007450EA">
              <w:rPr>
                <w:rFonts w:ascii="Times New Roman" w:eastAsia="Times New Roman" w:hAnsi="Times New Roman" w:cs="Times New Roman"/>
                <w:b/>
                <w:spacing w:val="-5"/>
                <w:sz w:val="24"/>
              </w:rPr>
              <w:t>TN</w:t>
            </w:r>
          </w:p>
        </w:tc>
        <w:tc>
          <w:tcPr>
            <w:tcW w:w="792" w:type="dxa"/>
          </w:tcPr>
          <w:p w:rsidR="000A40E0" w:rsidRPr="007450EA" w:rsidRDefault="000A40E0" w:rsidP="001749C8">
            <w:pPr>
              <w:spacing w:before="203"/>
              <w:jc w:val="center"/>
              <w:rPr>
                <w:rFonts w:ascii="Times New Roman" w:eastAsia="Times New Roman" w:hAnsi="Times New Roman" w:cs="Times New Roman"/>
                <w:b/>
                <w:i/>
                <w:sz w:val="24"/>
              </w:rPr>
            </w:pPr>
            <w:r w:rsidRPr="007450EA">
              <w:rPr>
                <w:rFonts w:ascii="Times New Roman" w:eastAsia="Times New Roman" w:hAnsi="Times New Roman" w:cs="Times New Roman"/>
                <w:b/>
                <w:i/>
                <w:w w:val="99"/>
                <w:sz w:val="24"/>
              </w:rPr>
              <w:t>r</w:t>
            </w:r>
          </w:p>
        </w:tc>
        <w:tc>
          <w:tcPr>
            <w:tcW w:w="970" w:type="dxa"/>
          </w:tcPr>
          <w:p w:rsidR="000A40E0" w:rsidRPr="007450EA" w:rsidRDefault="000A40E0" w:rsidP="001749C8">
            <w:pPr>
              <w:spacing w:before="203"/>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p</w:t>
            </w:r>
          </w:p>
        </w:tc>
        <w:tc>
          <w:tcPr>
            <w:tcW w:w="970" w:type="dxa"/>
          </w:tcPr>
          <w:p w:rsidR="000A40E0" w:rsidRPr="007450EA" w:rsidRDefault="000A40E0" w:rsidP="001749C8">
            <w:pPr>
              <w:spacing w:before="203"/>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a</w:t>
            </w:r>
          </w:p>
        </w:tc>
        <w:tc>
          <w:tcPr>
            <w:tcW w:w="1093" w:type="dxa"/>
          </w:tcPr>
          <w:p w:rsidR="000A40E0" w:rsidRPr="007450EA" w:rsidRDefault="000A40E0" w:rsidP="001749C8">
            <w:pPr>
              <w:spacing w:before="203"/>
              <w:jc w:val="center"/>
              <w:rPr>
                <w:rFonts w:ascii="Times New Roman" w:eastAsia="Times New Roman" w:hAnsi="Times New Roman" w:cs="Times New Roman"/>
                <w:b/>
                <w:i/>
                <w:sz w:val="24"/>
              </w:rPr>
            </w:pPr>
            <w:r w:rsidRPr="007450EA">
              <w:rPr>
                <w:rFonts w:ascii="Times New Roman" w:eastAsia="Times New Roman" w:hAnsi="Times New Roman" w:cs="Times New Roman"/>
                <w:b/>
                <w:i/>
                <w:sz w:val="24"/>
              </w:rPr>
              <w:t>e</w:t>
            </w:r>
          </w:p>
        </w:tc>
        <w:tc>
          <w:tcPr>
            <w:tcW w:w="1134" w:type="dxa"/>
          </w:tcPr>
          <w:p w:rsidR="000A40E0" w:rsidRPr="007450EA" w:rsidRDefault="000A40E0" w:rsidP="001749C8">
            <w:pPr>
              <w:spacing w:before="203"/>
              <w:jc w:val="center"/>
              <w:rPr>
                <w:rFonts w:ascii="Times New Roman" w:eastAsia="Times New Roman" w:hAnsi="Times New Roman" w:cs="Times New Roman"/>
                <w:b/>
                <w:i/>
                <w:sz w:val="24"/>
              </w:rPr>
            </w:pPr>
            <w:r w:rsidRPr="007450EA">
              <w:rPr>
                <w:rFonts w:ascii="Times New Roman" w:eastAsia="Times New Roman" w:hAnsi="Times New Roman" w:cs="Times New Roman"/>
                <w:b/>
                <w:i/>
                <w:w w:val="99"/>
                <w:sz w:val="24"/>
              </w:rPr>
              <w:t>f</w:t>
            </w:r>
          </w:p>
        </w:tc>
      </w:tr>
      <w:tr w:rsidR="000A40E0" w:rsidRPr="007450EA" w:rsidTr="000A40E0">
        <w:trPr>
          <w:trHeight w:val="417"/>
        </w:trPr>
        <w:tc>
          <w:tcPr>
            <w:tcW w:w="9639" w:type="dxa"/>
            <w:gridSpan w:val="10"/>
          </w:tcPr>
          <w:p w:rsidR="000A40E0" w:rsidRPr="007450EA" w:rsidRDefault="000A40E0" w:rsidP="001749C8">
            <w:pPr>
              <w:spacing w:line="268" w:lineRule="exact"/>
              <w:jc w:val="center"/>
              <w:rPr>
                <w:rFonts w:ascii="Times New Roman" w:eastAsia="Times New Roman" w:hAnsi="Times New Roman" w:cs="Times New Roman"/>
                <w:i/>
                <w:sz w:val="24"/>
                <w:lang w:val="ru-RU"/>
              </w:rPr>
            </w:pPr>
            <w:r w:rsidRPr="007450EA">
              <w:rPr>
                <w:rFonts w:ascii="Times New Roman" w:eastAsia="Times New Roman" w:hAnsi="Times New Roman" w:cs="Times New Roman"/>
                <w:i/>
                <w:sz w:val="24"/>
                <w:lang w:val="ru-RU"/>
              </w:rPr>
              <w:t xml:space="preserve">1-а </w:t>
            </w:r>
            <w:proofErr w:type="spellStart"/>
            <w:r w:rsidRPr="007450EA">
              <w:rPr>
                <w:rFonts w:ascii="Times New Roman" w:eastAsia="Times New Roman" w:hAnsi="Times New Roman" w:cs="Times New Roman"/>
                <w:i/>
                <w:sz w:val="24"/>
                <w:lang w:val="ru-RU"/>
              </w:rPr>
              <w:t>група</w:t>
            </w:r>
            <w:proofErr w:type="spellEnd"/>
            <w:r w:rsidRPr="007450EA">
              <w:rPr>
                <w:rFonts w:ascii="Times New Roman" w:eastAsia="Times New Roman" w:hAnsi="Times New Roman" w:cs="Times New Roman"/>
                <w:i/>
                <w:sz w:val="24"/>
                <w:lang w:val="ru-RU"/>
              </w:rPr>
              <w:t xml:space="preserve"> (</w:t>
            </w:r>
            <w:proofErr w:type="spellStart"/>
            <w:proofErr w:type="gramStart"/>
            <w:r w:rsidRPr="007450EA">
              <w:rPr>
                <w:rFonts w:ascii="Times New Roman" w:eastAsia="Times New Roman" w:hAnsi="Times New Roman" w:cs="Times New Roman"/>
                <w:i/>
                <w:sz w:val="24"/>
                <w:lang w:val="ru-RU"/>
              </w:rPr>
              <w:t>прост</w:t>
            </w:r>
            <w:proofErr w:type="gramEnd"/>
            <w:r w:rsidRPr="007450EA">
              <w:rPr>
                <w:rFonts w:ascii="Times New Roman" w:eastAsia="Times New Roman" w:hAnsi="Times New Roman" w:cs="Times New Roman"/>
                <w:i/>
                <w:sz w:val="24"/>
                <w:lang w:val="ru-RU"/>
              </w:rPr>
              <w:t>і</w:t>
            </w:r>
            <w:proofErr w:type="spellEnd"/>
            <w:r w:rsidRPr="007450EA">
              <w:rPr>
                <w:rFonts w:ascii="Times New Roman" w:eastAsia="Times New Roman" w:hAnsi="Times New Roman" w:cs="Times New Roman"/>
                <w:i/>
                <w:sz w:val="24"/>
                <w:lang w:val="ru-RU"/>
              </w:rPr>
              <w:t xml:space="preserve"> та </w:t>
            </w:r>
            <w:proofErr w:type="spellStart"/>
            <w:r w:rsidRPr="007450EA">
              <w:rPr>
                <w:rFonts w:ascii="Times New Roman" w:eastAsia="Times New Roman" w:hAnsi="Times New Roman" w:cs="Times New Roman"/>
                <w:i/>
                <w:sz w:val="24"/>
                <w:lang w:val="ru-RU"/>
              </w:rPr>
              <w:t>складні</w:t>
            </w:r>
            <w:proofErr w:type="spellEnd"/>
            <w:r w:rsidRPr="007450EA">
              <w:rPr>
                <w:rFonts w:ascii="Times New Roman" w:eastAsia="Times New Roman" w:hAnsi="Times New Roman" w:cs="Times New Roman"/>
                <w:i/>
                <w:sz w:val="24"/>
                <w:lang w:val="ru-RU"/>
              </w:rPr>
              <w:t xml:space="preserve"> </w:t>
            </w:r>
            <w:proofErr w:type="spellStart"/>
            <w:r w:rsidRPr="007450EA">
              <w:rPr>
                <w:rFonts w:ascii="Times New Roman" w:eastAsia="Times New Roman" w:hAnsi="Times New Roman" w:cs="Times New Roman"/>
                <w:i/>
                <w:sz w:val="24"/>
                <w:lang w:val="ru-RU"/>
              </w:rPr>
              <w:t>сценарії</w:t>
            </w:r>
            <w:proofErr w:type="spellEnd"/>
            <w:r w:rsidRPr="007450EA">
              <w:rPr>
                <w:rFonts w:ascii="Times New Roman" w:eastAsia="Times New Roman" w:hAnsi="Times New Roman" w:cs="Times New Roman"/>
                <w:i/>
                <w:sz w:val="24"/>
                <w:lang w:val="ru-RU"/>
              </w:rPr>
              <w:t xml:space="preserve"> атак)</w:t>
            </w:r>
          </w:p>
        </w:tc>
      </w:tr>
      <w:tr w:rsidR="000A40E0" w:rsidRPr="007450EA" w:rsidTr="000A40E0">
        <w:trPr>
          <w:trHeight w:val="825"/>
        </w:trPr>
        <w:tc>
          <w:tcPr>
            <w:tcW w:w="1561"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Cisco</w:t>
            </w:r>
          </w:p>
          <w:p w:rsidR="000A40E0" w:rsidRPr="007450EA" w:rsidRDefault="000A40E0" w:rsidP="001749C8">
            <w:pPr>
              <w:spacing w:before="137"/>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StealthWatch</w:t>
            </w:r>
            <w:proofErr w:type="spellEnd"/>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104 </w:t>
            </w:r>
          </w:p>
        </w:tc>
        <w:tc>
          <w:tcPr>
            <w:tcW w:w="859"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77 </w:t>
            </w:r>
          </w:p>
        </w:tc>
        <w:tc>
          <w:tcPr>
            <w:tcW w:w="84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9923</w:t>
            </w:r>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9896</w:t>
            </w:r>
          </w:p>
        </w:tc>
        <w:tc>
          <w:tcPr>
            <w:tcW w:w="792"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1093"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0.0091</w:t>
            </w:r>
          </w:p>
        </w:tc>
        <w:tc>
          <w:tcPr>
            <w:tcW w:w="1134"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0.9910</w:t>
            </w:r>
          </w:p>
        </w:tc>
      </w:tr>
      <w:tr w:rsidR="000A40E0" w:rsidRPr="007450EA" w:rsidTr="000A40E0">
        <w:trPr>
          <w:trHeight w:val="417"/>
        </w:trPr>
        <w:tc>
          <w:tcPr>
            <w:tcW w:w="1561" w:type="dxa"/>
          </w:tcPr>
          <w:p w:rsidR="000A40E0" w:rsidRPr="007450EA" w:rsidRDefault="000A40E0" w:rsidP="001749C8">
            <w:pPr>
              <w:spacing w:line="268"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PacketFence</w:t>
            </w:r>
            <w:proofErr w:type="spellEnd"/>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199 </w:t>
            </w:r>
          </w:p>
        </w:tc>
        <w:tc>
          <w:tcPr>
            <w:tcW w:w="859"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102 </w:t>
            </w:r>
          </w:p>
        </w:tc>
        <w:tc>
          <w:tcPr>
            <w:tcW w:w="84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9898</w:t>
            </w:r>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9801</w:t>
            </w:r>
          </w:p>
        </w:tc>
        <w:tc>
          <w:tcPr>
            <w:tcW w:w="792"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0.99</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0.98</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0.98</w:t>
            </w:r>
          </w:p>
        </w:tc>
        <w:tc>
          <w:tcPr>
            <w:tcW w:w="1093"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0.0151</w:t>
            </w:r>
          </w:p>
        </w:tc>
        <w:tc>
          <w:tcPr>
            <w:tcW w:w="1134"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0.9850</w:t>
            </w:r>
          </w:p>
        </w:tc>
      </w:tr>
      <w:tr w:rsidR="000A40E0" w:rsidRPr="007450EA" w:rsidTr="000A40E0">
        <w:trPr>
          <w:trHeight w:val="412"/>
        </w:trPr>
        <w:tc>
          <w:tcPr>
            <w:tcW w:w="9639" w:type="dxa"/>
            <w:gridSpan w:val="10"/>
          </w:tcPr>
          <w:p w:rsidR="000A40E0" w:rsidRPr="007450EA" w:rsidRDefault="000A40E0" w:rsidP="001749C8">
            <w:pPr>
              <w:spacing w:line="268" w:lineRule="exact"/>
              <w:jc w:val="center"/>
              <w:rPr>
                <w:rFonts w:ascii="Times New Roman" w:eastAsia="Times New Roman" w:hAnsi="Times New Roman" w:cs="Times New Roman"/>
                <w:i/>
                <w:sz w:val="24"/>
                <w:lang w:val="ru-RU"/>
              </w:rPr>
            </w:pPr>
            <w:r w:rsidRPr="007450EA">
              <w:rPr>
                <w:rFonts w:ascii="Times New Roman" w:eastAsia="Times New Roman" w:hAnsi="Times New Roman" w:cs="Times New Roman"/>
                <w:i/>
                <w:sz w:val="24"/>
                <w:lang w:val="ru-RU"/>
              </w:rPr>
              <w:t xml:space="preserve">2-я </w:t>
            </w:r>
            <w:proofErr w:type="spellStart"/>
            <w:r w:rsidRPr="007450EA">
              <w:rPr>
                <w:rFonts w:ascii="Times New Roman" w:eastAsia="Times New Roman" w:hAnsi="Times New Roman" w:cs="Times New Roman"/>
                <w:i/>
                <w:sz w:val="24"/>
                <w:lang w:val="ru-RU"/>
              </w:rPr>
              <w:t>група</w:t>
            </w:r>
            <w:proofErr w:type="spellEnd"/>
            <w:r w:rsidRPr="007450EA">
              <w:rPr>
                <w:rFonts w:ascii="Times New Roman" w:eastAsia="Times New Roman" w:hAnsi="Times New Roman" w:cs="Times New Roman"/>
                <w:i/>
                <w:sz w:val="24"/>
                <w:lang w:val="ru-RU"/>
              </w:rPr>
              <w:t xml:space="preserve"> (</w:t>
            </w:r>
            <w:proofErr w:type="spellStart"/>
            <w:r w:rsidRPr="007450EA">
              <w:rPr>
                <w:rFonts w:ascii="Times New Roman" w:eastAsia="Times New Roman" w:hAnsi="Times New Roman" w:cs="Times New Roman"/>
                <w:i/>
                <w:sz w:val="24"/>
                <w:lang w:val="ru-RU"/>
              </w:rPr>
              <w:t>комплексні</w:t>
            </w:r>
            <w:proofErr w:type="spellEnd"/>
            <w:r w:rsidRPr="007450EA">
              <w:rPr>
                <w:rFonts w:ascii="Times New Roman" w:eastAsia="Times New Roman" w:hAnsi="Times New Roman" w:cs="Times New Roman"/>
                <w:i/>
                <w:sz w:val="24"/>
                <w:lang w:val="ru-RU"/>
              </w:rPr>
              <w:t xml:space="preserve"> </w:t>
            </w:r>
            <w:proofErr w:type="spellStart"/>
            <w:r w:rsidRPr="007450EA">
              <w:rPr>
                <w:rFonts w:ascii="Times New Roman" w:eastAsia="Times New Roman" w:hAnsi="Times New Roman" w:cs="Times New Roman"/>
                <w:i/>
                <w:sz w:val="24"/>
                <w:lang w:val="ru-RU"/>
              </w:rPr>
              <w:t>сценарії</w:t>
            </w:r>
            <w:proofErr w:type="spellEnd"/>
            <w:r w:rsidRPr="007450EA">
              <w:rPr>
                <w:rFonts w:ascii="Times New Roman" w:eastAsia="Times New Roman" w:hAnsi="Times New Roman" w:cs="Times New Roman"/>
                <w:i/>
                <w:sz w:val="24"/>
                <w:lang w:val="ru-RU"/>
              </w:rPr>
              <w:t xml:space="preserve"> атак)</w:t>
            </w:r>
          </w:p>
        </w:tc>
      </w:tr>
      <w:tr w:rsidR="000A40E0" w:rsidRPr="007450EA" w:rsidTr="000A40E0">
        <w:trPr>
          <w:trHeight w:val="825"/>
        </w:trPr>
        <w:tc>
          <w:tcPr>
            <w:tcW w:w="1561"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2"/>
                <w:sz w:val="24"/>
              </w:rPr>
              <w:t>Cisco</w:t>
            </w:r>
          </w:p>
          <w:p w:rsidR="000A40E0" w:rsidRPr="007450EA" w:rsidRDefault="000A40E0" w:rsidP="001749C8">
            <w:pPr>
              <w:spacing w:before="137"/>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StealthWatch</w:t>
            </w:r>
            <w:proofErr w:type="spellEnd"/>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1066 </w:t>
            </w:r>
          </w:p>
        </w:tc>
        <w:tc>
          <w:tcPr>
            <w:tcW w:w="859"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766 </w:t>
            </w:r>
          </w:p>
        </w:tc>
        <w:tc>
          <w:tcPr>
            <w:tcW w:w="84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9234</w:t>
            </w:r>
          </w:p>
        </w:tc>
        <w:tc>
          <w:tcPr>
            <w:tcW w:w="710"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8934</w:t>
            </w:r>
          </w:p>
        </w:tc>
        <w:tc>
          <w:tcPr>
            <w:tcW w:w="792"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0.92</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0.90</w:t>
            </w:r>
          </w:p>
        </w:tc>
        <w:tc>
          <w:tcPr>
            <w:tcW w:w="970" w:type="dxa"/>
          </w:tcPr>
          <w:p w:rsidR="000A40E0" w:rsidRPr="007450EA" w:rsidRDefault="000A40E0"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0.91</w:t>
            </w:r>
          </w:p>
        </w:tc>
        <w:tc>
          <w:tcPr>
            <w:tcW w:w="1093"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0.09</w:t>
            </w:r>
          </w:p>
        </w:tc>
        <w:tc>
          <w:tcPr>
            <w:tcW w:w="1134" w:type="dxa"/>
          </w:tcPr>
          <w:p w:rsidR="000A40E0" w:rsidRPr="007450EA" w:rsidRDefault="000A40E0"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0.91</w:t>
            </w:r>
          </w:p>
        </w:tc>
      </w:tr>
      <w:tr w:rsidR="000A40E0" w:rsidRPr="007450EA" w:rsidTr="000A40E0">
        <w:trPr>
          <w:trHeight w:val="417"/>
        </w:trPr>
        <w:tc>
          <w:tcPr>
            <w:tcW w:w="1561" w:type="dxa"/>
          </w:tcPr>
          <w:p w:rsidR="000A40E0" w:rsidRPr="007450EA" w:rsidRDefault="000A40E0" w:rsidP="001749C8">
            <w:pPr>
              <w:spacing w:line="273"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PacketFence</w:t>
            </w:r>
            <w:proofErr w:type="spellEnd"/>
          </w:p>
        </w:tc>
        <w:tc>
          <w:tcPr>
            <w:tcW w:w="710"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1046 </w:t>
            </w:r>
          </w:p>
        </w:tc>
        <w:tc>
          <w:tcPr>
            <w:tcW w:w="859"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 xml:space="preserve">1157 </w:t>
            </w:r>
          </w:p>
        </w:tc>
        <w:tc>
          <w:tcPr>
            <w:tcW w:w="840"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8843</w:t>
            </w:r>
          </w:p>
        </w:tc>
        <w:tc>
          <w:tcPr>
            <w:tcW w:w="710"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8954</w:t>
            </w:r>
          </w:p>
        </w:tc>
        <w:tc>
          <w:tcPr>
            <w:tcW w:w="792"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0.88</w:t>
            </w:r>
          </w:p>
        </w:tc>
        <w:tc>
          <w:tcPr>
            <w:tcW w:w="970" w:type="dxa"/>
          </w:tcPr>
          <w:p w:rsidR="000A40E0" w:rsidRPr="007450EA" w:rsidRDefault="000A40E0" w:rsidP="001749C8">
            <w:pPr>
              <w:spacing w:line="273"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c>
          <w:tcPr>
            <w:tcW w:w="970" w:type="dxa"/>
          </w:tcPr>
          <w:p w:rsidR="000A40E0" w:rsidRPr="007450EA" w:rsidRDefault="000A40E0" w:rsidP="001749C8">
            <w:pPr>
              <w:spacing w:line="273"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c>
          <w:tcPr>
            <w:tcW w:w="1093"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0.11</w:t>
            </w:r>
          </w:p>
        </w:tc>
        <w:tc>
          <w:tcPr>
            <w:tcW w:w="1134" w:type="dxa"/>
          </w:tcPr>
          <w:p w:rsidR="000A40E0" w:rsidRPr="007450EA" w:rsidRDefault="000A40E0" w:rsidP="001749C8">
            <w:pPr>
              <w:spacing w:line="273"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0.89</w:t>
            </w:r>
          </w:p>
        </w:tc>
      </w:tr>
    </w:tbl>
    <w:p w:rsidR="00282569" w:rsidRDefault="00282569" w:rsidP="00B14024">
      <w:pPr>
        <w:widowControl w:val="0"/>
        <w:autoSpaceDE w:val="0"/>
        <w:autoSpaceDN w:val="0"/>
        <w:spacing w:after="0" w:line="360" w:lineRule="auto"/>
        <w:jc w:val="both"/>
        <w:rPr>
          <w:rFonts w:ascii="Times New Roman" w:eastAsia="Times New Roman" w:hAnsi="Times New Roman" w:cs="Times New Roman"/>
        </w:rPr>
      </w:pPr>
    </w:p>
    <w:p w:rsidR="0095287F" w:rsidRPr="007450EA" w:rsidRDefault="0095287F" w:rsidP="0095287F">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b/>
          <w:sz w:val="28"/>
          <w:szCs w:val="28"/>
        </w:rPr>
        <w:t xml:space="preserve">Оцінка своєчасності системи. </w:t>
      </w:r>
      <w:r w:rsidRPr="007450EA">
        <w:rPr>
          <w:rFonts w:ascii="Times New Roman" w:eastAsia="Times New Roman" w:hAnsi="Times New Roman" w:cs="Times New Roman"/>
          <w:sz w:val="28"/>
          <w:szCs w:val="28"/>
        </w:rPr>
        <w:t xml:space="preserve">Перевіримо відповідність даного показника розробленої системи одному з </w:t>
      </w:r>
      <w:proofErr w:type="spellStart"/>
      <w:r w:rsidRPr="007450EA">
        <w:rPr>
          <w:rFonts w:ascii="Times New Roman" w:eastAsia="Times New Roman" w:hAnsi="Times New Roman" w:cs="Times New Roman"/>
          <w:sz w:val="28"/>
          <w:szCs w:val="28"/>
        </w:rPr>
        <w:t>нефункціональних</w:t>
      </w:r>
      <w:proofErr w:type="spellEnd"/>
      <w:r w:rsidRPr="007450EA">
        <w:rPr>
          <w:rFonts w:ascii="Times New Roman" w:eastAsia="Times New Roman" w:hAnsi="Times New Roman" w:cs="Times New Roman"/>
          <w:sz w:val="28"/>
          <w:szCs w:val="28"/>
        </w:rPr>
        <w:t xml:space="preserve"> вимог.</w:t>
      </w:r>
    </w:p>
    <w:p w:rsidR="0095287F" w:rsidRPr="007450EA" w:rsidRDefault="0095287F" w:rsidP="0095287F">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Для порівняння своєчасності розробленої системи та її найближчих аналогів необхідно обчислити та порівняти час виявлення інсайдерів для кожної із систем. </w:t>
      </w:r>
    </w:p>
    <w:p w:rsidR="0095287F" w:rsidRPr="007450EA" w:rsidRDefault="0095287F" w:rsidP="0095287F">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Результати порівняння середнього часу виконання наведено у таблиці</w: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pacing w:val="-4"/>
          <w:sz w:val="28"/>
          <w:szCs w:val="28"/>
          <w:lang w:val="ru-RU"/>
        </w:rPr>
        <w:t>4</w:t>
      </w:r>
      <w:r w:rsidRPr="007450EA">
        <w:rPr>
          <w:rFonts w:ascii="Times New Roman" w:eastAsia="Times New Roman" w:hAnsi="Times New Roman" w:cs="Times New Roman"/>
          <w:spacing w:val="-4"/>
          <w:sz w:val="28"/>
          <w:szCs w:val="28"/>
        </w:rPr>
        <w:t>.4.</w:t>
      </w:r>
    </w:p>
    <w:p w:rsidR="0095287F" w:rsidRPr="007450EA" w:rsidRDefault="0095287F" w:rsidP="0095287F">
      <w:pPr>
        <w:widowControl w:val="0"/>
        <w:autoSpaceDE w:val="0"/>
        <w:autoSpaceDN w:val="0"/>
        <w:spacing w:after="0" w:line="36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240" w:lineRule="auto"/>
        <w:jc w:val="both"/>
        <w:rPr>
          <w:rFonts w:ascii="Times New Roman" w:eastAsia="Times New Roman" w:hAnsi="Times New Roman" w:cs="Times New Roman"/>
          <w:sz w:val="30"/>
          <w:szCs w:val="28"/>
          <w:lang w:val="ru-RU"/>
        </w:rPr>
      </w:pPr>
    </w:p>
    <w:p w:rsidR="0095287F" w:rsidRPr="007450EA" w:rsidRDefault="0095287F" w:rsidP="0095287F">
      <w:pPr>
        <w:widowControl w:val="0"/>
        <w:autoSpaceDE w:val="0"/>
        <w:autoSpaceDN w:val="0"/>
        <w:spacing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lastRenderedPageBreak/>
        <w:t xml:space="preserve">Таблиця </w:t>
      </w:r>
      <w:r w:rsidRPr="007450EA">
        <w:rPr>
          <w:rFonts w:ascii="Times New Roman" w:eastAsia="Times New Roman" w:hAnsi="Times New Roman" w:cs="Times New Roman"/>
          <w:sz w:val="28"/>
          <w:szCs w:val="28"/>
          <w:lang w:val="ru-RU"/>
        </w:rPr>
        <w:t>4</w:t>
      </w:r>
      <w:r w:rsidRPr="007450EA">
        <w:rPr>
          <w:rFonts w:ascii="Times New Roman" w:eastAsia="Times New Roman" w:hAnsi="Times New Roman" w:cs="Times New Roman"/>
          <w:sz w:val="28"/>
          <w:szCs w:val="28"/>
        </w:rPr>
        <w:t>.4 – Показники своєчасності розробленої та альтернативних систем виявлення інсайдерів у КС</w:t>
      </w:r>
    </w:p>
    <w:tbl>
      <w:tblPr>
        <w:tblStyle w:val="TableNormal1"/>
        <w:tblW w:w="0" w:type="auto"/>
        <w:tblInd w:w="14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39"/>
        <w:gridCol w:w="1810"/>
        <w:gridCol w:w="1815"/>
      </w:tblGrid>
      <w:tr w:rsidR="005D2F77" w:rsidRPr="007450EA" w:rsidTr="001749C8">
        <w:trPr>
          <w:trHeight w:val="954"/>
        </w:trPr>
        <w:tc>
          <w:tcPr>
            <w:tcW w:w="4139" w:type="dxa"/>
          </w:tcPr>
          <w:p w:rsidR="005D2F77" w:rsidRPr="007450EA" w:rsidRDefault="005D2F77" w:rsidP="001749C8">
            <w:pPr>
              <w:spacing w:before="1"/>
              <w:rPr>
                <w:rFonts w:ascii="Times New Roman" w:eastAsia="Times New Roman" w:hAnsi="Times New Roman" w:cs="Times New Roman"/>
                <w:b/>
                <w:sz w:val="24"/>
              </w:rPr>
            </w:pPr>
            <w:proofErr w:type="spellStart"/>
            <w:r w:rsidRPr="007450EA">
              <w:rPr>
                <w:rFonts w:ascii="Times New Roman" w:eastAsia="Times New Roman" w:hAnsi="Times New Roman" w:cs="Times New Roman"/>
                <w:b/>
                <w:sz w:val="24"/>
              </w:rPr>
              <w:t>Назва</w:t>
            </w:r>
            <w:proofErr w:type="spellEnd"/>
            <w:r w:rsidRPr="007450EA">
              <w:rPr>
                <w:rFonts w:ascii="Times New Roman" w:eastAsia="Times New Roman" w:hAnsi="Times New Roman" w:cs="Times New Roman"/>
                <w:b/>
                <w:sz w:val="24"/>
              </w:rPr>
              <w:t xml:space="preserve"> </w:t>
            </w:r>
            <w:proofErr w:type="spellStart"/>
            <w:r w:rsidRPr="007450EA">
              <w:rPr>
                <w:rFonts w:ascii="Times New Roman" w:eastAsia="Times New Roman" w:hAnsi="Times New Roman" w:cs="Times New Roman"/>
                <w:b/>
                <w:sz w:val="24"/>
              </w:rPr>
              <w:t>системи</w:t>
            </w:r>
            <w:proofErr w:type="spellEnd"/>
          </w:p>
        </w:tc>
        <w:tc>
          <w:tcPr>
            <w:tcW w:w="1810" w:type="dxa"/>
          </w:tcPr>
          <w:p w:rsidR="005D2F77" w:rsidRPr="007450EA" w:rsidRDefault="005D2F77" w:rsidP="001749C8">
            <w:pPr>
              <w:rPr>
                <w:rFonts w:ascii="Times New Roman" w:eastAsia="Times New Roman" w:hAnsi="Times New Roman" w:cs="Times New Roman"/>
                <w:b/>
                <w:sz w:val="24"/>
                <w:lang w:val="ru-RU"/>
              </w:rPr>
            </w:pPr>
            <w:r w:rsidRPr="007450EA">
              <w:rPr>
                <w:rFonts w:ascii="Times New Roman" w:eastAsia="Times New Roman" w:hAnsi="Times New Roman" w:cs="Times New Roman"/>
                <w:b/>
                <w:sz w:val="24"/>
                <w:lang w:val="ru-RU"/>
              </w:rPr>
              <w:t>Час (сек)</w:t>
            </w:r>
          </w:p>
          <w:p w:rsidR="005D2F77" w:rsidRPr="007450EA" w:rsidRDefault="005D2F77" w:rsidP="001749C8">
            <w:pPr>
              <w:tabs>
                <w:tab w:val="left" w:pos="945"/>
              </w:tabs>
              <w:rPr>
                <w:rFonts w:ascii="Times New Roman" w:eastAsia="Times New Roman" w:hAnsi="Times New Roman" w:cs="Times New Roman"/>
                <w:b/>
                <w:sz w:val="24"/>
                <w:lang w:val="ru-RU"/>
              </w:rPr>
            </w:pPr>
            <w:r w:rsidRPr="007450EA">
              <w:rPr>
                <w:rFonts w:ascii="Times New Roman" w:eastAsia="Times New Roman" w:hAnsi="Times New Roman" w:cs="Times New Roman"/>
                <w:b/>
                <w:spacing w:val="-4"/>
                <w:sz w:val="24"/>
                <w:lang w:val="ru-RU"/>
              </w:rPr>
              <w:t>1-а</w:t>
            </w:r>
            <w:r w:rsidRPr="007450EA">
              <w:rPr>
                <w:rFonts w:ascii="Times New Roman" w:eastAsia="Times New Roman" w:hAnsi="Times New Roman" w:cs="Times New Roman"/>
                <w:b/>
                <w:sz w:val="24"/>
                <w:lang w:val="ru-RU"/>
              </w:rPr>
              <w:tab/>
            </w:r>
            <w:proofErr w:type="spellStart"/>
            <w:r w:rsidRPr="007450EA">
              <w:rPr>
                <w:rFonts w:ascii="Times New Roman" w:eastAsia="Times New Roman" w:hAnsi="Times New Roman" w:cs="Times New Roman"/>
                <w:b/>
                <w:spacing w:val="-2"/>
                <w:sz w:val="24"/>
                <w:lang w:val="ru-RU"/>
              </w:rPr>
              <w:t>група</w:t>
            </w:r>
            <w:proofErr w:type="spellEnd"/>
            <w:r w:rsidRPr="007450EA">
              <w:rPr>
                <w:rFonts w:ascii="Times New Roman" w:eastAsia="Times New Roman" w:hAnsi="Times New Roman" w:cs="Times New Roman"/>
                <w:b/>
                <w:spacing w:val="-2"/>
                <w:sz w:val="24"/>
                <w:lang w:val="ru-RU"/>
              </w:rPr>
              <w:t xml:space="preserve"> атак</w:t>
            </w:r>
          </w:p>
        </w:tc>
        <w:tc>
          <w:tcPr>
            <w:tcW w:w="1815" w:type="dxa"/>
          </w:tcPr>
          <w:p w:rsidR="005D2F77" w:rsidRPr="007450EA" w:rsidRDefault="005D2F77" w:rsidP="001749C8">
            <w:pPr>
              <w:rPr>
                <w:rFonts w:ascii="Times New Roman" w:eastAsia="Times New Roman" w:hAnsi="Times New Roman" w:cs="Times New Roman"/>
                <w:b/>
                <w:sz w:val="24"/>
                <w:lang w:val="ru-RU"/>
              </w:rPr>
            </w:pPr>
            <w:r w:rsidRPr="007450EA">
              <w:rPr>
                <w:rFonts w:ascii="Times New Roman" w:eastAsia="Times New Roman" w:hAnsi="Times New Roman" w:cs="Times New Roman"/>
                <w:b/>
                <w:sz w:val="24"/>
                <w:lang w:val="ru-RU"/>
              </w:rPr>
              <w:t>Час (сек)</w:t>
            </w:r>
          </w:p>
          <w:p w:rsidR="005D2F77" w:rsidRPr="007450EA" w:rsidRDefault="005D2F77" w:rsidP="001749C8">
            <w:pPr>
              <w:tabs>
                <w:tab w:val="left" w:pos="946"/>
              </w:tabs>
              <w:rPr>
                <w:rFonts w:ascii="Times New Roman" w:eastAsia="Times New Roman" w:hAnsi="Times New Roman" w:cs="Times New Roman"/>
                <w:b/>
                <w:sz w:val="24"/>
                <w:lang w:val="ru-RU"/>
              </w:rPr>
            </w:pPr>
            <w:r w:rsidRPr="007450EA">
              <w:rPr>
                <w:rFonts w:ascii="Times New Roman" w:eastAsia="Times New Roman" w:hAnsi="Times New Roman" w:cs="Times New Roman"/>
                <w:b/>
                <w:spacing w:val="-4"/>
                <w:sz w:val="24"/>
                <w:lang w:val="ru-RU"/>
              </w:rPr>
              <w:t>2-а</w:t>
            </w:r>
            <w:r w:rsidRPr="007450EA">
              <w:rPr>
                <w:rFonts w:ascii="Times New Roman" w:eastAsia="Times New Roman" w:hAnsi="Times New Roman" w:cs="Times New Roman"/>
                <w:b/>
                <w:sz w:val="24"/>
                <w:lang w:val="ru-RU"/>
              </w:rPr>
              <w:tab/>
            </w:r>
            <w:proofErr w:type="spellStart"/>
            <w:r w:rsidRPr="007450EA">
              <w:rPr>
                <w:rFonts w:ascii="Times New Roman" w:eastAsia="Times New Roman" w:hAnsi="Times New Roman" w:cs="Times New Roman"/>
                <w:b/>
                <w:spacing w:val="-2"/>
                <w:sz w:val="24"/>
                <w:lang w:val="ru-RU"/>
              </w:rPr>
              <w:t>група</w:t>
            </w:r>
            <w:proofErr w:type="spellEnd"/>
            <w:r w:rsidRPr="007450EA">
              <w:rPr>
                <w:rFonts w:ascii="Times New Roman" w:eastAsia="Times New Roman" w:hAnsi="Times New Roman" w:cs="Times New Roman"/>
                <w:b/>
                <w:spacing w:val="-2"/>
                <w:sz w:val="24"/>
                <w:lang w:val="ru-RU"/>
              </w:rPr>
              <w:t xml:space="preserve"> атак</w:t>
            </w:r>
          </w:p>
        </w:tc>
      </w:tr>
      <w:tr w:rsidR="005D2F77" w:rsidRPr="007450EA" w:rsidTr="001749C8">
        <w:trPr>
          <w:trHeight w:val="417"/>
        </w:trPr>
        <w:tc>
          <w:tcPr>
            <w:tcW w:w="4139" w:type="dxa"/>
          </w:tcPr>
          <w:p w:rsidR="005D2F77" w:rsidRPr="007450EA" w:rsidRDefault="005D2F77" w:rsidP="001749C8">
            <w:pPr>
              <w:spacing w:line="268"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z w:val="24"/>
              </w:rPr>
              <w:t>Розроблена</w:t>
            </w:r>
            <w:proofErr w:type="spellEnd"/>
            <w:r w:rsidRPr="007450EA">
              <w:rPr>
                <w:rFonts w:ascii="Times New Roman" w:eastAsia="Times New Roman" w:hAnsi="Times New Roman" w:cs="Times New Roman"/>
                <w:sz w:val="24"/>
              </w:rPr>
              <w:t xml:space="preserve"> </w:t>
            </w:r>
            <w:proofErr w:type="spellStart"/>
            <w:r w:rsidRPr="007450EA">
              <w:rPr>
                <w:rFonts w:ascii="Times New Roman" w:eastAsia="Times New Roman" w:hAnsi="Times New Roman" w:cs="Times New Roman"/>
                <w:sz w:val="24"/>
              </w:rPr>
              <w:t>система</w:t>
            </w:r>
            <w:proofErr w:type="spellEnd"/>
          </w:p>
        </w:tc>
        <w:tc>
          <w:tcPr>
            <w:tcW w:w="1810" w:type="dxa"/>
          </w:tcPr>
          <w:p w:rsidR="005D2F77" w:rsidRPr="007450EA" w:rsidRDefault="005D2F77"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39</w:t>
            </w:r>
          </w:p>
        </w:tc>
        <w:tc>
          <w:tcPr>
            <w:tcW w:w="1815" w:type="dxa"/>
          </w:tcPr>
          <w:p w:rsidR="005D2F77" w:rsidRPr="007450EA" w:rsidRDefault="005D2F77"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45</w:t>
            </w:r>
          </w:p>
        </w:tc>
      </w:tr>
      <w:tr w:rsidR="005D2F77" w:rsidRPr="007450EA" w:rsidTr="001749C8">
        <w:trPr>
          <w:trHeight w:val="412"/>
        </w:trPr>
        <w:tc>
          <w:tcPr>
            <w:tcW w:w="4139" w:type="dxa"/>
          </w:tcPr>
          <w:p w:rsidR="005D2F77" w:rsidRPr="007450EA" w:rsidRDefault="005D2F77"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z w:val="24"/>
              </w:rPr>
              <w:t xml:space="preserve">Cisco </w:t>
            </w:r>
            <w:proofErr w:type="spellStart"/>
            <w:r w:rsidRPr="007450EA">
              <w:rPr>
                <w:rFonts w:ascii="Times New Roman" w:eastAsia="Times New Roman" w:hAnsi="Times New Roman" w:cs="Times New Roman"/>
                <w:sz w:val="24"/>
              </w:rPr>
              <w:t>StealthWatch</w:t>
            </w:r>
            <w:proofErr w:type="spellEnd"/>
          </w:p>
        </w:tc>
        <w:tc>
          <w:tcPr>
            <w:tcW w:w="1810" w:type="dxa"/>
          </w:tcPr>
          <w:p w:rsidR="005D2F77" w:rsidRPr="007450EA" w:rsidRDefault="005D2F77"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42</w:t>
            </w:r>
          </w:p>
        </w:tc>
        <w:tc>
          <w:tcPr>
            <w:tcW w:w="1815" w:type="dxa"/>
          </w:tcPr>
          <w:p w:rsidR="005D2F77" w:rsidRPr="007450EA" w:rsidRDefault="005D2F77"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48</w:t>
            </w:r>
          </w:p>
        </w:tc>
      </w:tr>
      <w:tr w:rsidR="005D2F77" w:rsidRPr="007450EA" w:rsidTr="001749C8">
        <w:trPr>
          <w:trHeight w:val="412"/>
        </w:trPr>
        <w:tc>
          <w:tcPr>
            <w:tcW w:w="4139" w:type="dxa"/>
          </w:tcPr>
          <w:p w:rsidR="005D2F77" w:rsidRPr="007450EA" w:rsidRDefault="005D2F77" w:rsidP="001749C8">
            <w:pPr>
              <w:spacing w:line="268"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PacketFence</w:t>
            </w:r>
            <w:proofErr w:type="spellEnd"/>
          </w:p>
        </w:tc>
        <w:tc>
          <w:tcPr>
            <w:tcW w:w="1810" w:type="dxa"/>
          </w:tcPr>
          <w:p w:rsidR="005D2F77" w:rsidRPr="007450EA" w:rsidRDefault="005D2F77"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46</w:t>
            </w:r>
          </w:p>
        </w:tc>
        <w:tc>
          <w:tcPr>
            <w:tcW w:w="1815" w:type="dxa"/>
          </w:tcPr>
          <w:p w:rsidR="005D2F77" w:rsidRPr="007450EA" w:rsidRDefault="005D2F77" w:rsidP="001749C8">
            <w:pPr>
              <w:spacing w:line="268" w:lineRule="exact"/>
              <w:jc w:val="right"/>
              <w:rPr>
                <w:rFonts w:ascii="Times New Roman" w:eastAsia="Times New Roman" w:hAnsi="Times New Roman" w:cs="Times New Roman"/>
                <w:sz w:val="24"/>
              </w:rPr>
            </w:pPr>
            <w:r w:rsidRPr="007450EA">
              <w:rPr>
                <w:rFonts w:ascii="Times New Roman" w:eastAsia="Times New Roman" w:hAnsi="Times New Roman" w:cs="Times New Roman"/>
                <w:spacing w:val="-5"/>
                <w:sz w:val="24"/>
              </w:rPr>
              <w:t>52</w:t>
            </w:r>
          </w:p>
        </w:tc>
      </w:tr>
    </w:tbl>
    <w:p w:rsidR="00282569" w:rsidRDefault="00282569" w:rsidP="00B14024">
      <w:pPr>
        <w:widowControl w:val="0"/>
        <w:autoSpaceDE w:val="0"/>
        <w:autoSpaceDN w:val="0"/>
        <w:spacing w:after="0" w:line="360" w:lineRule="auto"/>
        <w:jc w:val="both"/>
        <w:rPr>
          <w:rFonts w:ascii="Times New Roman" w:eastAsia="Times New Roman" w:hAnsi="Times New Roman" w:cs="Times New Roman"/>
        </w:rPr>
      </w:pPr>
    </w:p>
    <w:p w:rsidR="00F34C7D" w:rsidRPr="007450EA" w:rsidRDefault="00F34C7D" w:rsidP="00F34C7D">
      <w:pPr>
        <w:widowControl w:val="0"/>
        <w:autoSpaceDE w:val="0"/>
        <w:autoSpaceDN w:val="0"/>
        <w:spacing w:before="249"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Порівняльний аналіз значень своєчасності розробленої системи та її найближчих аналогів дозволяє стверджувати, що перша має найкращий показник ефективності.</w:t>
      </w:r>
    </w:p>
    <w:p w:rsidR="00F34C7D" w:rsidRPr="007450EA" w:rsidRDefault="00F34C7D" w:rsidP="00F34C7D">
      <w:pPr>
        <w:widowControl w:val="0"/>
        <w:autoSpaceDE w:val="0"/>
        <w:autoSpaceDN w:val="0"/>
        <w:spacing w:before="1" w:after="0" w:line="357" w:lineRule="auto"/>
        <w:ind w:firstLine="708"/>
        <w:jc w:val="both"/>
        <w:rPr>
          <w:rFonts w:ascii="Times New Roman" w:eastAsia="Times New Roman" w:hAnsi="Times New Roman" w:cs="Times New Roman"/>
          <w:sz w:val="28"/>
          <w:szCs w:val="28"/>
          <w:lang w:val="ru-RU"/>
        </w:rPr>
      </w:pPr>
      <w:r w:rsidRPr="007450EA">
        <w:rPr>
          <w:rFonts w:ascii="Times New Roman" w:eastAsia="Times New Roman" w:hAnsi="Times New Roman" w:cs="Times New Roman"/>
          <w:sz w:val="28"/>
          <w:szCs w:val="28"/>
        </w:rPr>
        <w:t>Такий висновок можна обґрунтувати використанням у розробленій системі технології розподілених обчислень (</w:t>
      </w:r>
      <w:proofErr w:type="spellStart"/>
      <w:r w:rsidRPr="007450EA">
        <w:rPr>
          <w:rFonts w:ascii="Times New Roman" w:eastAsia="Times New Roman" w:hAnsi="Times New Roman" w:cs="Times New Roman"/>
          <w:sz w:val="28"/>
          <w:szCs w:val="28"/>
        </w:rPr>
        <w:t>MapReduce</w:t>
      </w:r>
      <w:proofErr w:type="spellEnd"/>
      <w:r w:rsidRPr="007450EA">
        <w:rPr>
          <w:rFonts w:ascii="Times New Roman" w:eastAsia="Times New Roman" w:hAnsi="Times New Roman" w:cs="Times New Roman"/>
          <w:sz w:val="28"/>
          <w:szCs w:val="28"/>
        </w:rPr>
        <w:t>).</w:t>
      </w:r>
      <w:r w:rsidRPr="007450EA">
        <w:rPr>
          <w:rFonts w:ascii="Times New Roman" w:eastAsia="Times New Roman" w:hAnsi="Times New Roman" w:cs="Times New Roman"/>
          <w:sz w:val="28"/>
          <w:szCs w:val="28"/>
          <w:lang w:val="ru-RU"/>
        </w:rPr>
        <w:t xml:space="preserve"> </w:t>
      </w:r>
    </w:p>
    <w:p w:rsidR="00F34C7D" w:rsidRPr="007450EA" w:rsidRDefault="00F34C7D" w:rsidP="00F34C7D">
      <w:pPr>
        <w:widowControl w:val="0"/>
        <w:autoSpaceDE w:val="0"/>
        <w:autoSpaceDN w:val="0"/>
        <w:spacing w:before="1" w:after="0"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Результати</w:t>
      </w:r>
      <w:r w:rsidRPr="007450EA">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14:anchorId="0D085BB9" wp14:editId="14B39024">
                <wp:simplePos x="0" y="0"/>
                <wp:positionH relativeFrom="page">
                  <wp:posOffset>1054100</wp:posOffset>
                </wp:positionH>
                <wp:positionV relativeFrom="paragraph">
                  <wp:posOffset>1656080</wp:posOffset>
                </wp:positionV>
                <wp:extent cx="221615" cy="1545590"/>
                <wp:effectExtent l="0" t="0" r="0" b="0"/>
                <wp:wrapNone/>
                <wp:docPr id="100010196" name="docshape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54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pStyle w:val="a7"/>
                              <w:spacing w:before="6"/>
                            </w:pPr>
                            <w:r>
                              <w:rPr>
                                <w:color w:val="585858"/>
                              </w:rPr>
                              <w:t>Час роботи (сек.)</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652" o:spid="_x0000_s1030" type="#_x0000_t202" style="position:absolute;left:0;text-align:left;margin-left:83pt;margin-top:130.4pt;width:17.45pt;height:121.7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" filled="f" stroked="f">
                <v:textbox style="layout-flow:vertical;mso-layout-flow-alt:bottom-to-top" inset="0,0,0,0">
                  <w:txbxContent>
                    <w:p w:rsidR="00F34C7D" w:rsidRDefault="00F34C7D" w:rsidP="00F34C7D">
                      <w:pPr>
                        <w:pStyle w:val="a7"/>
                        <w:spacing w:before="6"/>
                      </w:pPr>
                      <w:r>
                        <w:rPr>
                          <w:color w:val="585858"/>
                        </w:rPr>
                        <w:t>Час роботи (сек.)</w:t>
                      </w:r>
                    </w:p>
                  </w:txbxContent>
                </v:textbox>
                <w10:wrap anchorx="page"/>
              </v:shape>
            </w:pict>
          </mc:Fallback>
        </mc:AlternateContent>
      </w:r>
      <w:r w:rsidRPr="007450EA">
        <w:rPr>
          <w:rFonts w:ascii="Times New Roman" w:eastAsia="Times New Roman" w:hAnsi="Times New Roman" w:cs="Times New Roman"/>
          <w:sz w:val="28"/>
          <w:szCs w:val="28"/>
          <w:lang w:val="ru-RU"/>
        </w:rPr>
        <w:t xml:space="preserve"> </w:t>
      </w:r>
      <w:r w:rsidRPr="007450EA">
        <w:rPr>
          <w:rFonts w:ascii="Times New Roman" w:eastAsia="Times New Roman" w:hAnsi="Times New Roman" w:cs="Times New Roman"/>
          <w:sz w:val="28"/>
          <w:szCs w:val="28"/>
        </w:rPr>
        <w:t xml:space="preserve">вимірювань наведено на наступній діаграмі (рисунок </w:t>
      </w:r>
      <w:r w:rsidRPr="007450EA">
        <w:rPr>
          <w:rFonts w:ascii="Times New Roman" w:eastAsia="Times New Roman" w:hAnsi="Times New Roman" w:cs="Times New Roman"/>
          <w:sz w:val="28"/>
          <w:szCs w:val="28"/>
          <w:lang w:val="ru-RU"/>
        </w:rPr>
        <w:t>4</w:t>
      </w:r>
      <w:r w:rsidRPr="007450EA">
        <w:rPr>
          <w:rFonts w:ascii="Times New Roman" w:eastAsia="Times New Roman" w:hAnsi="Times New Roman" w:cs="Times New Roman"/>
          <w:sz w:val="28"/>
          <w:szCs w:val="28"/>
        </w:rPr>
        <w:t>.</w:t>
      </w:r>
      <w:r w:rsidRPr="007450EA">
        <w:rPr>
          <w:rFonts w:ascii="Times New Roman" w:eastAsia="Times New Roman" w:hAnsi="Times New Roman" w:cs="Times New Roman"/>
          <w:sz w:val="28"/>
          <w:szCs w:val="28"/>
          <w:lang w:val="ru-RU"/>
        </w:rPr>
        <w:t>4</w:t>
      </w:r>
      <w:r w:rsidRPr="007450EA">
        <w:rPr>
          <w:rFonts w:ascii="Times New Roman" w:eastAsia="Times New Roman" w:hAnsi="Times New Roman" w:cs="Times New Roman"/>
          <w:sz w:val="28"/>
          <w:szCs w:val="28"/>
        </w:rPr>
        <w:t>).</w:t>
      </w: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r w:rsidRPr="007450EA">
        <w:rPr>
          <w:rFonts w:ascii="Times New Roman" w:eastAsia="Times New Roman" w:hAnsi="Times New Roman" w:cs="Times New Roman"/>
          <w:noProof/>
          <w:sz w:val="28"/>
          <w:szCs w:val="28"/>
          <w:lang w:eastAsia="uk-UA"/>
        </w:rPr>
        <mc:AlternateContent>
          <mc:Choice Requires="wpg">
            <w:drawing>
              <wp:anchor distT="0" distB="0" distL="114300" distR="114300" simplePos="0" relativeHeight="251679744" behindDoc="0" locked="0" layoutInCell="1" allowOverlap="1" wp14:anchorId="599DF7AA" wp14:editId="1C330C0D">
                <wp:simplePos x="0" y="0"/>
                <wp:positionH relativeFrom="page">
                  <wp:posOffset>902335</wp:posOffset>
                </wp:positionH>
                <wp:positionV relativeFrom="paragraph">
                  <wp:posOffset>102870</wp:posOffset>
                </wp:positionV>
                <wp:extent cx="6299835" cy="4068445"/>
                <wp:effectExtent l="0" t="0" r="24765" b="27305"/>
                <wp:wrapNone/>
                <wp:docPr id="100010124" name="docshapegroup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99835" cy="4068445"/>
                          <a:chOff x="1418" y="990"/>
                          <a:chExt cx="9921" cy="6407"/>
                        </a:xfrm>
                      </wpg:grpSpPr>
                      <wps:wsp>
                        <wps:cNvPr id="100010125" name="docshape584"/>
                        <wps:cNvSpPr>
                          <a:spLocks/>
                        </wps:cNvSpPr>
                        <wps:spPr bwMode="auto">
                          <a:xfrm>
                            <a:off x="2399" y="3823"/>
                            <a:ext cx="207" cy="1738"/>
                          </a:xfrm>
                          <a:custGeom>
                            <a:avLst/>
                            <a:gdLst>
                              <a:gd name="T0" fmla="+- 0 2399 2399"/>
                              <a:gd name="T1" fmla="*/ T0 w 207"/>
                              <a:gd name="T2" fmla="+- 0 5561 3823"/>
                              <a:gd name="T3" fmla="*/ 5561 h 1738"/>
                              <a:gd name="T4" fmla="+- 0 2606 2399"/>
                              <a:gd name="T5" fmla="*/ T4 w 207"/>
                              <a:gd name="T6" fmla="+- 0 5561 3823"/>
                              <a:gd name="T7" fmla="*/ 5561 h 1738"/>
                              <a:gd name="T8" fmla="+- 0 2399 2399"/>
                              <a:gd name="T9" fmla="*/ T8 w 207"/>
                              <a:gd name="T10" fmla="+- 0 4692 3823"/>
                              <a:gd name="T11" fmla="*/ 4692 h 1738"/>
                              <a:gd name="T12" fmla="+- 0 2606 2399"/>
                              <a:gd name="T13" fmla="*/ T12 w 207"/>
                              <a:gd name="T14" fmla="+- 0 4692 3823"/>
                              <a:gd name="T15" fmla="*/ 4692 h 1738"/>
                              <a:gd name="T16" fmla="+- 0 2399 2399"/>
                              <a:gd name="T17" fmla="*/ T16 w 207"/>
                              <a:gd name="T18" fmla="+- 0 3823 3823"/>
                              <a:gd name="T19" fmla="*/ 3823 h 1738"/>
                              <a:gd name="T20" fmla="+- 0 2606 2399"/>
                              <a:gd name="T21" fmla="*/ T20 w 207"/>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207" h="1738">
                                <a:moveTo>
                                  <a:pt x="0" y="1738"/>
                                </a:moveTo>
                                <a:lnTo>
                                  <a:pt x="207" y="1738"/>
                                </a:lnTo>
                                <a:moveTo>
                                  <a:pt x="0" y="869"/>
                                </a:moveTo>
                                <a:lnTo>
                                  <a:pt x="207" y="869"/>
                                </a:lnTo>
                                <a:moveTo>
                                  <a:pt x="0" y="0"/>
                                </a:moveTo>
                                <a:lnTo>
                                  <a:pt x="207"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26" name="docshape585"/>
                        <wps:cNvSpPr>
                          <a:spLocks noChangeArrowheads="1"/>
                        </wps:cNvSpPr>
                        <wps:spPr bwMode="auto">
                          <a:xfrm>
                            <a:off x="2606" y="3732"/>
                            <a:ext cx="418" cy="270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27" name="docshape586"/>
                        <wps:cNvSpPr>
                          <a:spLocks noChangeArrowheads="1"/>
                        </wps:cNvSpPr>
                        <wps:spPr bwMode="auto">
                          <a:xfrm>
                            <a:off x="2606" y="3732"/>
                            <a:ext cx="418" cy="2700"/>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28" name="docshape587"/>
                        <wps:cNvSpPr>
                          <a:spLocks/>
                        </wps:cNvSpPr>
                        <wps:spPr bwMode="auto">
                          <a:xfrm>
                            <a:off x="3436" y="3823"/>
                            <a:ext cx="418" cy="1738"/>
                          </a:xfrm>
                          <a:custGeom>
                            <a:avLst/>
                            <a:gdLst>
                              <a:gd name="T0" fmla="+- 0 3437 3437"/>
                              <a:gd name="T1" fmla="*/ T0 w 418"/>
                              <a:gd name="T2" fmla="+- 0 5561 3823"/>
                              <a:gd name="T3" fmla="*/ 5561 h 1738"/>
                              <a:gd name="T4" fmla="+- 0 3854 3437"/>
                              <a:gd name="T5" fmla="*/ T4 w 418"/>
                              <a:gd name="T6" fmla="+- 0 5561 3823"/>
                              <a:gd name="T7" fmla="*/ 5561 h 1738"/>
                              <a:gd name="T8" fmla="+- 0 3437 3437"/>
                              <a:gd name="T9" fmla="*/ T8 w 418"/>
                              <a:gd name="T10" fmla="+- 0 4692 3823"/>
                              <a:gd name="T11" fmla="*/ 4692 h 1738"/>
                              <a:gd name="T12" fmla="+- 0 3854 3437"/>
                              <a:gd name="T13" fmla="*/ T12 w 418"/>
                              <a:gd name="T14" fmla="+- 0 4692 3823"/>
                              <a:gd name="T15" fmla="*/ 4692 h 1738"/>
                              <a:gd name="T16" fmla="+- 0 3437 3437"/>
                              <a:gd name="T17" fmla="*/ T16 w 418"/>
                              <a:gd name="T18" fmla="+- 0 3823 3823"/>
                              <a:gd name="T19" fmla="*/ 3823 h 1738"/>
                              <a:gd name="T20" fmla="+- 0 3854 3437"/>
                              <a:gd name="T21" fmla="*/ T20 w 418"/>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418" h="1738">
                                <a:moveTo>
                                  <a:pt x="0" y="1738"/>
                                </a:moveTo>
                                <a:lnTo>
                                  <a:pt x="417" y="1738"/>
                                </a:lnTo>
                                <a:moveTo>
                                  <a:pt x="0" y="869"/>
                                </a:moveTo>
                                <a:lnTo>
                                  <a:pt x="417" y="869"/>
                                </a:lnTo>
                                <a:moveTo>
                                  <a:pt x="0" y="0"/>
                                </a:moveTo>
                                <a:lnTo>
                                  <a:pt x="417"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29" name="docshape588"/>
                        <wps:cNvSpPr>
                          <a:spLocks noChangeArrowheads="1"/>
                        </wps:cNvSpPr>
                        <wps:spPr bwMode="auto">
                          <a:xfrm>
                            <a:off x="3854" y="3559"/>
                            <a:ext cx="413" cy="2873"/>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30" name="docshape589"/>
                        <wps:cNvSpPr>
                          <a:spLocks noChangeArrowheads="1"/>
                        </wps:cNvSpPr>
                        <wps:spPr bwMode="auto">
                          <a:xfrm>
                            <a:off x="3854" y="3559"/>
                            <a:ext cx="413" cy="2873"/>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31" name="docshape590"/>
                        <wps:cNvSpPr>
                          <a:spLocks/>
                        </wps:cNvSpPr>
                        <wps:spPr bwMode="auto">
                          <a:xfrm>
                            <a:off x="2399" y="2946"/>
                            <a:ext cx="1868" cy="8"/>
                          </a:xfrm>
                          <a:custGeom>
                            <a:avLst/>
                            <a:gdLst>
                              <a:gd name="T0" fmla="+- 0 2399 2399"/>
                              <a:gd name="T1" fmla="*/ T0 w 1868"/>
                              <a:gd name="T2" fmla="+- 0 2954 2946"/>
                              <a:gd name="T3" fmla="*/ 2954 h 8"/>
                              <a:gd name="T4" fmla="+- 0 3024 2399"/>
                              <a:gd name="T5" fmla="*/ T4 w 1868"/>
                              <a:gd name="T6" fmla="+- 0 2954 2946"/>
                              <a:gd name="T7" fmla="*/ 2954 h 8"/>
                              <a:gd name="T8" fmla="+- 0 2399 2399"/>
                              <a:gd name="T9" fmla="*/ T8 w 1868"/>
                              <a:gd name="T10" fmla="+- 0 2946 2946"/>
                              <a:gd name="T11" fmla="*/ 2946 h 8"/>
                              <a:gd name="T12" fmla="+- 0 3024 2399"/>
                              <a:gd name="T13" fmla="*/ T12 w 1868"/>
                              <a:gd name="T14" fmla="+- 0 2946 2946"/>
                              <a:gd name="T15" fmla="*/ 2946 h 8"/>
                              <a:gd name="T16" fmla="+- 0 3437 2399"/>
                              <a:gd name="T17" fmla="*/ T16 w 1868"/>
                              <a:gd name="T18" fmla="+- 0 2954 2946"/>
                              <a:gd name="T19" fmla="*/ 2954 h 8"/>
                              <a:gd name="T20" fmla="+- 0 4267 2399"/>
                              <a:gd name="T21" fmla="*/ T20 w 1868"/>
                              <a:gd name="T22" fmla="+- 0 2954 2946"/>
                              <a:gd name="T23" fmla="*/ 2954 h 8"/>
                              <a:gd name="T24" fmla="+- 0 3437 2399"/>
                              <a:gd name="T25" fmla="*/ T24 w 1868"/>
                              <a:gd name="T26" fmla="+- 0 2946 2946"/>
                              <a:gd name="T27" fmla="*/ 2946 h 8"/>
                              <a:gd name="T28" fmla="+- 0 4267 2399"/>
                              <a:gd name="T29" fmla="*/ T28 w 1868"/>
                              <a:gd name="T30" fmla="+- 0 2946 2946"/>
                              <a:gd name="T31" fmla="*/ 2946 h 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68" h="8">
                                <a:moveTo>
                                  <a:pt x="0" y="8"/>
                                </a:moveTo>
                                <a:lnTo>
                                  <a:pt x="625" y="8"/>
                                </a:lnTo>
                                <a:moveTo>
                                  <a:pt x="0" y="0"/>
                                </a:moveTo>
                                <a:lnTo>
                                  <a:pt x="625" y="0"/>
                                </a:lnTo>
                                <a:moveTo>
                                  <a:pt x="1038" y="8"/>
                                </a:moveTo>
                                <a:lnTo>
                                  <a:pt x="1868" y="8"/>
                                </a:lnTo>
                                <a:moveTo>
                                  <a:pt x="1038" y="0"/>
                                </a:moveTo>
                                <a:lnTo>
                                  <a:pt x="1868"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32" name="docshape591"/>
                        <wps:cNvSpPr>
                          <a:spLocks noChangeArrowheads="1"/>
                        </wps:cNvSpPr>
                        <wps:spPr bwMode="auto">
                          <a:xfrm>
                            <a:off x="3024" y="2604"/>
                            <a:ext cx="413" cy="3828"/>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33" name="docshape592"/>
                        <wps:cNvSpPr>
                          <a:spLocks/>
                        </wps:cNvSpPr>
                        <wps:spPr bwMode="auto">
                          <a:xfrm>
                            <a:off x="4684" y="4692"/>
                            <a:ext cx="413" cy="869"/>
                          </a:xfrm>
                          <a:custGeom>
                            <a:avLst/>
                            <a:gdLst>
                              <a:gd name="T0" fmla="+- 0 4685 4685"/>
                              <a:gd name="T1" fmla="*/ T0 w 413"/>
                              <a:gd name="T2" fmla="+- 0 5561 4692"/>
                              <a:gd name="T3" fmla="*/ 5561 h 869"/>
                              <a:gd name="T4" fmla="+- 0 5098 4685"/>
                              <a:gd name="T5" fmla="*/ T4 w 413"/>
                              <a:gd name="T6" fmla="+- 0 5561 4692"/>
                              <a:gd name="T7" fmla="*/ 5561 h 869"/>
                              <a:gd name="T8" fmla="+- 0 4685 4685"/>
                              <a:gd name="T9" fmla="*/ T8 w 413"/>
                              <a:gd name="T10" fmla="+- 0 4692 4692"/>
                              <a:gd name="T11" fmla="*/ 4692 h 869"/>
                              <a:gd name="T12" fmla="+- 0 5098 4685"/>
                              <a:gd name="T13" fmla="*/ T12 w 413"/>
                              <a:gd name="T14" fmla="+- 0 4692 4692"/>
                              <a:gd name="T15" fmla="*/ 4692 h 869"/>
                            </a:gdLst>
                            <a:ahLst/>
                            <a:cxnLst>
                              <a:cxn ang="0">
                                <a:pos x="T1" y="T3"/>
                              </a:cxn>
                              <a:cxn ang="0">
                                <a:pos x="T5" y="T7"/>
                              </a:cxn>
                              <a:cxn ang="0">
                                <a:pos x="T9" y="T11"/>
                              </a:cxn>
                              <a:cxn ang="0">
                                <a:pos x="T13" y="T15"/>
                              </a:cxn>
                            </a:cxnLst>
                            <a:rect l="0" t="0" r="r" b="b"/>
                            <a:pathLst>
                              <a:path w="413" h="869">
                                <a:moveTo>
                                  <a:pt x="0" y="869"/>
                                </a:moveTo>
                                <a:lnTo>
                                  <a:pt x="413" y="869"/>
                                </a:lnTo>
                                <a:moveTo>
                                  <a:pt x="0" y="0"/>
                                </a:moveTo>
                                <a:lnTo>
                                  <a:pt x="413"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34" name="docshape593"/>
                        <wps:cNvSpPr>
                          <a:spLocks noChangeArrowheads="1"/>
                        </wps:cNvSpPr>
                        <wps:spPr bwMode="auto">
                          <a:xfrm>
                            <a:off x="5097" y="3996"/>
                            <a:ext cx="418" cy="2436"/>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35" name="docshape594"/>
                        <wps:cNvSpPr>
                          <a:spLocks noChangeArrowheads="1"/>
                        </wps:cNvSpPr>
                        <wps:spPr bwMode="auto">
                          <a:xfrm>
                            <a:off x="5097" y="3996"/>
                            <a:ext cx="418" cy="2436"/>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36" name="Line 66"/>
                        <wps:cNvCnPr>
                          <a:cxnSpLocks noChangeShapeType="1"/>
                        </wps:cNvCnPr>
                        <wps:spPr bwMode="auto">
                          <a:xfrm>
                            <a:off x="4685" y="3823"/>
                            <a:ext cx="830"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100010137" name="docshape595"/>
                        <wps:cNvSpPr>
                          <a:spLocks/>
                        </wps:cNvSpPr>
                        <wps:spPr bwMode="auto">
                          <a:xfrm>
                            <a:off x="4684" y="2946"/>
                            <a:ext cx="831" cy="8"/>
                          </a:xfrm>
                          <a:custGeom>
                            <a:avLst/>
                            <a:gdLst>
                              <a:gd name="T0" fmla="+- 0 4685 4685"/>
                              <a:gd name="T1" fmla="*/ T0 w 831"/>
                              <a:gd name="T2" fmla="+- 0 2954 2946"/>
                              <a:gd name="T3" fmla="*/ 2954 h 8"/>
                              <a:gd name="T4" fmla="+- 0 5515 4685"/>
                              <a:gd name="T5" fmla="*/ T4 w 831"/>
                              <a:gd name="T6" fmla="+- 0 2954 2946"/>
                              <a:gd name="T7" fmla="*/ 2954 h 8"/>
                              <a:gd name="T8" fmla="+- 0 4685 4685"/>
                              <a:gd name="T9" fmla="*/ T8 w 831"/>
                              <a:gd name="T10" fmla="+- 0 2946 2946"/>
                              <a:gd name="T11" fmla="*/ 2946 h 8"/>
                              <a:gd name="T12" fmla="+- 0 5515 4685"/>
                              <a:gd name="T13" fmla="*/ T12 w 831"/>
                              <a:gd name="T14" fmla="+- 0 2946 2946"/>
                              <a:gd name="T15" fmla="*/ 2946 h 8"/>
                            </a:gdLst>
                            <a:ahLst/>
                            <a:cxnLst>
                              <a:cxn ang="0">
                                <a:pos x="T1" y="T3"/>
                              </a:cxn>
                              <a:cxn ang="0">
                                <a:pos x="T5" y="T7"/>
                              </a:cxn>
                              <a:cxn ang="0">
                                <a:pos x="T9" y="T11"/>
                              </a:cxn>
                              <a:cxn ang="0">
                                <a:pos x="T13" y="T15"/>
                              </a:cxn>
                            </a:cxnLst>
                            <a:rect l="0" t="0" r="r" b="b"/>
                            <a:pathLst>
                              <a:path w="831" h="8">
                                <a:moveTo>
                                  <a:pt x="0" y="8"/>
                                </a:moveTo>
                                <a:lnTo>
                                  <a:pt x="830" y="8"/>
                                </a:lnTo>
                                <a:moveTo>
                                  <a:pt x="0" y="0"/>
                                </a:moveTo>
                                <a:lnTo>
                                  <a:pt x="830"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38" name="docshape596"/>
                        <wps:cNvSpPr>
                          <a:spLocks noChangeArrowheads="1"/>
                        </wps:cNvSpPr>
                        <wps:spPr bwMode="auto">
                          <a:xfrm>
                            <a:off x="4267" y="2863"/>
                            <a:ext cx="418" cy="356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39" name="docshape597"/>
                        <wps:cNvSpPr>
                          <a:spLocks/>
                        </wps:cNvSpPr>
                        <wps:spPr bwMode="auto">
                          <a:xfrm>
                            <a:off x="5928" y="3823"/>
                            <a:ext cx="418" cy="1738"/>
                          </a:xfrm>
                          <a:custGeom>
                            <a:avLst/>
                            <a:gdLst>
                              <a:gd name="T0" fmla="+- 0 5928 5928"/>
                              <a:gd name="T1" fmla="*/ T0 w 418"/>
                              <a:gd name="T2" fmla="+- 0 5561 3823"/>
                              <a:gd name="T3" fmla="*/ 5561 h 1738"/>
                              <a:gd name="T4" fmla="+- 0 6346 5928"/>
                              <a:gd name="T5" fmla="*/ T4 w 418"/>
                              <a:gd name="T6" fmla="+- 0 5561 3823"/>
                              <a:gd name="T7" fmla="*/ 5561 h 1738"/>
                              <a:gd name="T8" fmla="+- 0 5928 5928"/>
                              <a:gd name="T9" fmla="*/ T8 w 418"/>
                              <a:gd name="T10" fmla="+- 0 4692 3823"/>
                              <a:gd name="T11" fmla="*/ 4692 h 1738"/>
                              <a:gd name="T12" fmla="+- 0 6346 5928"/>
                              <a:gd name="T13" fmla="*/ T12 w 418"/>
                              <a:gd name="T14" fmla="+- 0 4692 3823"/>
                              <a:gd name="T15" fmla="*/ 4692 h 1738"/>
                              <a:gd name="T16" fmla="+- 0 5928 5928"/>
                              <a:gd name="T17" fmla="*/ T16 w 418"/>
                              <a:gd name="T18" fmla="+- 0 3823 3823"/>
                              <a:gd name="T19" fmla="*/ 3823 h 1738"/>
                              <a:gd name="T20" fmla="+- 0 6346 5928"/>
                              <a:gd name="T21" fmla="*/ T20 w 418"/>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418" h="1738">
                                <a:moveTo>
                                  <a:pt x="0" y="1738"/>
                                </a:moveTo>
                                <a:lnTo>
                                  <a:pt x="418" y="1738"/>
                                </a:lnTo>
                                <a:moveTo>
                                  <a:pt x="0" y="869"/>
                                </a:moveTo>
                                <a:lnTo>
                                  <a:pt x="418" y="869"/>
                                </a:lnTo>
                                <a:moveTo>
                                  <a:pt x="0" y="0"/>
                                </a:moveTo>
                                <a:lnTo>
                                  <a:pt x="418"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0" name="docshape598"/>
                        <wps:cNvSpPr>
                          <a:spLocks noChangeArrowheads="1"/>
                        </wps:cNvSpPr>
                        <wps:spPr bwMode="auto">
                          <a:xfrm>
                            <a:off x="6345" y="3127"/>
                            <a:ext cx="413" cy="3305"/>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41" name="docshape599"/>
                        <wps:cNvSpPr>
                          <a:spLocks noChangeArrowheads="1"/>
                        </wps:cNvSpPr>
                        <wps:spPr bwMode="auto">
                          <a:xfrm>
                            <a:off x="6345" y="3127"/>
                            <a:ext cx="413" cy="3305"/>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2" name="docshape600"/>
                        <wps:cNvSpPr>
                          <a:spLocks/>
                        </wps:cNvSpPr>
                        <wps:spPr bwMode="auto">
                          <a:xfrm>
                            <a:off x="5928" y="2946"/>
                            <a:ext cx="831" cy="8"/>
                          </a:xfrm>
                          <a:custGeom>
                            <a:avLst/>
                            <a:gdLst>
                              <a:gd name="T0" fmla="+- 0 5928 5928"/>
                              <a:gd name="T1" fmla="*/ T0 w 831"/>
                              <a:gd name="T2" fmla="+- 0 2954 2946"/>
                              <a:gd name="T3" fmla="*/ 2954 h 8"/>
                              <a:gd name="T4" fmla="+- 0 6758 5928"/>
                              <a:gd name="T5" fmla="*/ T4 w 831"/>
                              <a:gd name="T6" fmla="+- 0 2954 2946"/>
                              <a:gd name="T7" fmla="*/ 2954 h 8"/>
                              <a:gd name="T8" fmla="+- 0 5928 5928"/>
                              <a:gd name="T9" fmla="*/ T8 w 831"/>
                              <a:gd name="T10" fmla="+- 0 2946 2946"/>
                              <a:gd name="T11" fmla="*/ 2946 h 8"/>
                              <a:gd name="T12" fmla="+- 0 6758 5928"/>
                              <a:gd name="T13" fmla="*/ T12 w 831"/>
                              <a:gd name="T14" fmla="+- 0 2946 2946"/>
                              <a:gd name="T15" fmla="*/ 2946 h 8"/>
                            </a:gdLst>
                            <a:ahLst/>
                            <a:cxnLst>
                              <a:cxn ang="0">
                                <a:pos x="T1" y="T3"/>
                              </a:cxn>
                              <a:cxn ang="0">
                                <a:pos x="T5" y="T7"/>
                              </a:cxn>
                              <a:cxn ang="0">
                                <a:pos x="T9" y="T11"/>
                              </a:cxn>
                              <a:cxn ang="0">
                                <a:pos x="T13" y="T15"/>
                              </a:cxn>
                            </a:cxnLst>
                            <a:rect l="0" t="0" r="r" b="b"/>
                            <a:pathLst>
                              <a:path w="831" h="8">
                                <a:moveTo>
                                  <a:pt x="0" y="8"/>
                                </a:moveTo>
                                <a:lnTo>
                                  <a:pt x="830" y="8"/>
                                </a:lnTo>
                                <a:moveTo>
                                  <a:pt x="0" y="0"/>
                                </a:moveTo>
                                <a:lnTo>
                                  <a:pt x="830"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3" name="docshape601"/>
                        <wps:cNvSpPr>
                          <a:spLocks noChangeArrowheads="1"/>
                        </wps:cNvSpPr>
                        <wps:spPr bwMode="auto">
                          <a:xfrm>
                            <a:off x="5515" y="2690"/>
                            <a:ext cx="413" cy="374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44" name="docshape602"/>
                        <wps:cNvSpPr>
                          <a:spLocks/>
                        </wps:cNvSpPr>
                        <wps:spPr bwMode="auto">
                          <a:xfrm>
                            <a:off x="7176" y="3823"/>
                            <a:ext cx="413" cy="1738"/>
                          </a:xfrm>
                          <a:custGeom>
                            <a:avLst/>
                            <a:gdLst>
                              <a:gd name="T0" fmla="+- 0 7176 7176"/>
                              <a:gd name="T1" fmla="*/ T0 w 413"/>
                              <a:gd name="T2" fmla="+- 0 5561 3823"/>
                              <a:gd name="T3" fmla="*/ 5561 h 1738"/>
                              <a:gd name="T4" fmla="+- 0 7589 7176"/>
                              <a:gd name="T5" fmla="*/ T4 w 413"/>
                              <a:gd name="T6" fmla="+- 0 5561 3823"/>
                              <a:gd name="T7" fmla="*/ 5561 h 1738"/>
                              <a:gd name="T8" fmla="+- 0 7176 7176"/>
                              <a:gd name="T9" fmla="*/ T8 w 413"/>
                              <a:gd name="T10" fmla="+- 0 4692 3823"/>
                              <a:gd name="T11" fmla="*/ 4692 h 1738"/>
                              <a:gd name="T12" fmla="+- 0 7589 7176"/>
                              <a:gd name="T13" fmla="*/ T12 w 413"/>
                              <a:gd name="T14" fmla="+- 0 4692 3823"/>
                              <a:gd name="T15" fmla="*/ 4692 h 1738"/>
                              <a:gd name="T16" fmla="+- 0 7176 7176"/>
                              <a:gd name="T17" fmla="*/ T16 w 413"/>
                              <a:gd name="T18" fmla="+- 0 3823 3823"/>
                              <a:gd name="T19" fmla="*/ 3823 h 1738"/>
                              <a:gd name="T20" fmla="+- 0 7589 7176"/>
                              <a:gd name="T21" fmla="*/ T20 w 413"/>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413" h="1738">
                                <a:moveTo>
                                  <a:pt x="0" y="1738"/>
                                </a:moveTo>
                                <a:lnTo>
                                  <a:pt x="413" y="1738"/>
                                </a:lnTo>
                                <a:moveTo>
                                  <a:pt x="0" y="869"/>
                                </a:moveTo>
                                <a:lnTo>
                                  <a:pt x="413" y="869"/>
                                </a:lnTo>
                                <a:moveTo>
                                  <a:pt x="0" y="0"/>
                                </a:moveTo>
                                <a:lnTo>
                                  <a:pt x="413"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5" name="docshape603"/>
                        <wps:cNvSpPr>
                          <a:spLocks/>
                        </wps:cNvSpPr>
                        <wps:spPr bwMode="auto">
                          <a:xfrm>
                            <a:off x="7176" y="2946"/>
                            <a:ext cx="831" cy="8"/>
                          </a:xfrm>
                          <a:custGeom>
                            <a:avLst/>
                            <a:gdLst>
                              <a:gd name="T0" fmla="+- 0 7176 7176"/>
                              <a:gd name="T1" fmla="*/ T0 w 831"/>
                              <a:gd name="T2" fmla="+- 0 2954 2946"/>
                              <a:gd name="T3" fmla="*/ 2954 h 8"/>
                              <a:gd name="T4" fmla="+- 0 8006 7176"/>
                              <a:gd name="T5" fmla="*/ T4 w 831"/>
                              <a:gd name="T6" fmla="+- 0 2954 2946"/>
                              <a:gd name="T7" fmla="*/ 2954 h 8"/>
                              <a:gd name="T8" fmla="+- 0 7176 7176"/>
                              <a:gd name="T9" fmla="*/ T8 w 831"/>
                              <a:gd name="T10" fmla="+- 0 2946 2946"/>
                              <a:gd name="T11" fmla="*/ 2946 h 8"/>
                              <a:gd name="T12" fmla="+- 0 8006 7176"/>
                              <a:gd name="T13" fmla="*/ T12 w 831"/>
                              <a:gd name="T14" fmla="+- 0 2946 2946"/>
                              <a:gd name="T15" fmla="*/ 2946 h 8"/>
                            </a:gdLst>
                            <a:ahLst/>
                            <a:cxnLst>
                              <a:cxn ang="0">
                                <a:pos x="T1" y="T3"/>
                              </a:cxn>
                              <a:cxn ang="0">
                                <a:pos x="T5" y="T7"/>
                              </a:cxn>
                              <a:cxn ang="0">
                                <a:pos x="T9" y="T11"/>
                              </a:cxn>
                              <a:cxn ang="0">
                                <a:pos x="T13" y="T15"/>
                              </a:cxn>
                            </a:cxnLst>
                            <a:rect l="0" t="0" r="r" b="b"/>
                            <a:pathLst>
                              <a:path w="831" h="8">
                                <a:moveTo>
                                  <a:pt x="0" y="8"/>
                                </a:moveTo>
                                <a:lnTo>
                                  <a:pt x="830" y="8"/>
                                </a:lnTo>
                                <a:moveTo>
                                  <a:pt x="0" y="0"/>
                                </a:moveTo>
                                <a:lnTo>
                                  <a:pt x="830"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6" name="docshape604"/>
                        <wps:cNvSpPr>
                          <a:spLocks noChangeArrowheads="1"/>
                        </wps:cNvSpPr>
                        <wps:spPr bwMode="auto">
                          <a:xfrm>
                            <a:off x="7588" y="2949"/>
                            <a:ext cx="418" cy="3482"/>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47" name="docshape605"/>
                        <wps:cNvSpPr>
                          <a:spLocks noChangeArrowheads="1"/>
                        </wps:cNvSpPr>
                        <wps:spPr bwMode="auto">
                          <a:xfrm>
                            <a:off x="7588" y="2949"/>
                            <a:ext cx="418" cy="3482"/>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48" name="docshape606"/>
                        <wps:cNvSpPr>
                          <a:spLocks noChangeArrowheads="1"/>
                        </wps:cNvSpPr>
                        <wps:spPr bwMode="auto">
                          <a:xfrm>
                            <a:off x="6758" y="2426"/>
                            <a:ext cx="418" cy="4006"/>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49" name="docshape607"/>
                        <wps:cNvSpPr>
                          <a:spLocks/>
                        </wps:cNvSpPr>
                        <wps:spPr bwMode="auto">
                          <a:xfrm>
                            <a:off x="8419" y="3823"/>
                            <a:ext cx="418" cy="1738"/>
                          </a:xfrm>
                          <a:custGeom>
                            <a:avLst/>
                            <a:gdLst>
                              <a:gd name="T0" fmla="+- 0 8419 8419"/>
                              <a:gd name="T1" fmla="*/ T0 w 418"/>
                              <a:gd name="T2" fmla="+- 0 5561 3823"/>
                              <a:gd name="T3" fmla="*/ 5561 h 1738"/>
                              <a:gd name="T4" fmla="+- 0 8837 8419"/>
                              <a:gd name="T5" fmla="*/ T4 w 418"/>
                              <a:gd name="T6" fmla="+- 0 5561 3823"/>
                              <a:gd name="T7" fmla="*/ 5561 h 1738"/>
                              <a:gd name="T8" fmla="+- 0 8419 8419"/>
                              <a:gd name="T9" fmla="*/ T8 w 418"/>
                              <a:gd name="T10" fmla="+- 0 4692 3823"/>
                              <a:gd name="T11" fmla="*/ 4692 h 1738"/>
                              <a:gd name="T12" fmla="+- 0 8837 8419"/>
                              <a:gd name="T13" fmla="*/ T12 w 418"/>
                              <a:gd name="T14" fmla="+- 0 4692 3823"/>
                              <a:gd name="T15" fmla="*/ 4692 h 1738"/>
                              <a:gd name="T16" fmla="+- 0 8419 8419"/>
                              <a:gd name="T17" fmla="*/ T16 w 418"/>
                              <a:gd name="T18" fmla="+- 0 3823 3823"/>
                              <a:gd name="T19" fmla="*/ 3823 h 1738"/>
                              <a:gd name="T20" fmla="+- 0 8837 8419"/>
                              <a:gd name="T21" fmla="*/ T20 w 418"/>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418" h="1738">
                                <a:moveTo>
                                  <a:pt x="0" y="1738"/>
                                </a:moveTo>
                                <a:lnTo>
                                  <a:pt x="418" y="1738"/>
                                </a:lnTo>
                                <a:moveTo>
                                  <a:pt x="0" y="869"/>
                                </a:moveTo>
                                <a:lnTo>
                                  <a:pt x="418" y="869"/>
                                </a:lnTo>
                                <a:moveTo>
                                  <a:pt x="0" y="0"/>
                                </a:moveTo>
                                <a:lnTo>
                                  <a:pt x="418"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0" name="docshape608"/>
                        <wps:cNvSpPr>
                          <a:spLocks/>
                        </wps:cNvSpPr>
                        <wps:spPr bwMode="auto">
                          <a:xfrm>
                            <a:off x="8419" y="2946"/>
                            <a:ext cx="418" cy="8"/>
                          </a:xfrm>
                          <a:custGeom>
                            <a:avLst/>
                            <a:gdLst>
                              <a:gd name="T0" fmla="+- 0 8419 8419"/>
                              <a:gd name="T1" fmla="*/ T0 w 418"/>
                              <a:gd name="T2" fmla="+- 0 2954 2946"/>
                              <a:gd name="T3" fmla="*/ 2954 h 8"/>
                              <a:gd name="T4" fmla="+- 0 8837 8419"/>
                              <a:gd name="T5" fmla="*/ T4 w 418"/>
                              <a:gd name="T6" fmla="+- 0 2954 2946"/>
                              <a:gd name="T7" fmla="*/ 2954 h 8"/>
                              <a:gd name="T8" fmla="+- 0 8419 8419"/>
                              <a:gd name="T9" fmla="*/ T8 w 418"/>
                              <a:gd name="T10" fmla="+- 0 2946 2946"/>
                              <a:gd name="T11" fmla="*/ 2946 h 8"/>
                              <a:gd name="T12" fmla="+- 0 8837 8419"/>
                              <a:gd name="T13" fmla="*/ T12 w 418"/>
                              <a:gd name="T14" fmla="+- 0 2946 2946"/>
                              <a:gd name="T15" fmla="*/ 2946 h 8"/>
                            </a:gdLst>
                            <a:ahLst/>
                            <a:cxnLst>
                              <a:cxn ang="0">
                                <a:pos x="T1" y="T3"/>
                              </a:cxn>
                              <a:cxn ang="0">
                                <a:pos x="T5" y="T7"/>
                              </a:cxn>
                              <a:cxn ang="0">
                                <a:pos x="T9" y="T11"/>
                              </a:cxn>
                              <a:cxn ang="0">
                                <a:pos x="T13" y="T15"/>
                              </a:cxn>
                            </a:cxnLst>
                            <a:rect l="0" t="0" r="r" b="b"/>
                            <a:pathLst>
                              <a:path w="418" h="8">
                                <a:moveTo>
                                  <a:pt x="0" y="8"/>
                                </a:moveTo>
                                <a:lnTo>
                                  <a:pt x="418" y="8"/>
                                </a:lnTo>
                                <a:moveTo>
                                  <a:pt x="0" y="0"/>
                                </a:moveTo>
                                <a:lnTo>
                                  <a:pt x="418"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1" name="docshape609"/>
                        <wps:cNvSpPr>
                          <a:spLocks noChangeArrowheads="1"/>
                        </wps:cNvSpPr>
                        <wps:spPr bwMode="auto">
                          <a:xfrm>
                            <a:off x="8836" y="2863"/>
                            <a:ext cx="413" cy="3569"/>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52" name="docshape610"/>
                        <wps:cNvSpPr>
                          <a:spLocks noChangeArrowheads="1"/>
                        </wps:cNvSpPr>
                        <wps:spPr bwMode="auto">
                          <a:xfrm>
                            <a:off x="8836" y="2863"/>
                            <a:ext cx="413" cy="3569"/>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3" name="docshape611"/>
                        <wps:cNvSpPr>
                          <a:spLocks noChangeArrowheads="1"/>
                        </wps:cNvSpPr>
                        <wps:spPr bwMode="auto">
                          <a:xfrm>
                            <a:off x="8006" y="2340"/>
                            <a:ext cx="413" cy="409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54" name="docshape612"/>
                        <wps:cNvSpPr>
                          <a:spLocks/>
                        </wps:cNvSpPr>
                        <wps:spPr bwMode="auto">
                          <a:xfrm>
                            <a:off x="9667" y="3823"/>
                            <a:ext cx="413" cy="1738"/>
                          </a:xfrm>
                          <a:custGeom>
                            <a:avLst/>
                            <a:gdLst>
                              <a:gd name="T0" fmla="+- 0 9667 9667"/>
                              <a:gd name="T1" fmla="*/ T0 w 413"/>
                              <a:gd name="T2" fmla="+- 0 5561 3823"/>
                              <a:gd name="T3" fmla="*/ 5561 h 1738"/>
                              <a:gd name="T4" fmla="+- 0 10080 9667"/>
                              <a:gd name="T5" fmla="*/ T4 w 413"/>
                              <a:gd name="T6" fmla="+- 0 5561 3823"/>
                              <a:gd name="T7" fmla="*/ 5561 h 1738"/>
                              <a:gd name="T8" fmla="+- 0 9667 9667"/>
                              <a:gd name="T9" fmla="*/ T8 w 413"/>
                              <a:gd name="T10" fmla="+- 0 4692 3823"/>
                              <a:gd name="T11" fmla="*/ 4692 h 1738"/>
                              <a:gd name="T12" fmla="+- 0 10080 9667"/>
                              <a:gd name="T13" fmla="*/ T12 w 413"/>
                              <a:gd name="T14" fmla="+- 0 4692 3823"/>
                              <a:gd name="T15" fmla="*/ 4692 h 1738"/>
                              <a:gd name="T16" fmla="+- 0 9667 9667"/>
                              <a:gd name="T17" fmla="*/ T16 w 413"/>
                              <a:gd name="T18" fmla="+- 0 3823 3823"/>
                              <a:gd name="T19" fmla="*/ 3823 h 1738"/>
                              <a:gd name="T20" fmla="+- 0 10080 9667"/>
                              <a:gd name="T21" fmla="*/ T20 w 413"/>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413" h="1738">
                                <a:moveTo>
                                  <a:pt x="0" y="1738"/>
                                </a:moveTo>
                                <a:lnTo>
                                  <a:pt x="413" y="1738"/>
                                </a:lnTo>
                                <a:moveTo>
                                  <a:pt x="0" y="869"/>
                                </a:moveTo>
                                <a:lnTo>
                                  <a:pt x="413" y="869"/>
                                </a:lnTo>
                                <a:moveTo>
                                  <a:pt x="0" y="0"/>
                                </a:moveTo>
                                <a:lnTo>
                                  <a:pt x="413"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5" name="docshape613"/>
                        <wps:cNvSpPr>
                          <a:spLocks noChangeArrowheads="1"/>
                        </wps:cNvSpPr>
                        <wps:spPr bwMode="auto">
                          <a:xfrm>
                            <a:off x="10080" y="3036"/>
                            <a:ext cx="418" cy="3396"/>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56" name="docshape614"/>
                        <wps:cNvSpPr>
                          <a:spLocks noChangeArrowheads="1"/>
                        </wps:cNvSpPr>
                        <wps:spPr bwMode="auto">
                          <a:xfrm>
                            <a:off x="10080" y="3036"/>
                            <a:ext cx="418" cy="3396"/>
                          </a:xfrm>
                          <a:prstGeom prst="rect">
                            <a:avLst/>
                          </a:prstGeom>
                          <a:noFill/>
                          <a:ln w="9525">
                            <a:solidFill>
                              <a:srgbClr val="4471C4"/>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7" name="docshape615"/>
                        <wps:cNvSpPr>
                          <a:spLocks/>
                        </wps:cNvSpPr>
                        <wps:spPr bwMode="auto">
                          <a:xfrm>
                            <a:off x="9667" y="2946"/>
                            <a:ext cx="831" cy="8"/>
                          </a:xfrm>
                          <a:custGeom>
                            <a:avLst/>
                            <a:gdLst>
                              <a:gd name="T0" fmla="+- 0 9667 9667"/>
                              <a:gd name="T1" fmla="*/ T0 w 831"/>
                              <a:gd name="T2" fmla="+- 0 2954 2946"/>
                              <a:gd name="T3" fmla="*/ 2954 h 8"/>
                              <a:gd name="T4" fmla="+- 0 10498 9667"/>
                              <a:gd name="T5" fmla="*/ T4 w 831"/>
                              <a:gd name="T6" fmla="+- 0 2954 2946"/>
                              <a:gd name="T7" fmla="*/ 2954 h 8"/>
                              <a:gd name="T8" fmla="+- 0 9667 9667"/>
                              <a:gd name="T9" fmla="*/ T8 w 831"/>
                              <a:gd name="T10" fmla="+- 0 2946 2946"/>
                              <a:gd name="T11" fmla="*/ 2946 h 8"/>
                              <a:gd name="T12" fmla="+- 0 10498 9667"/>
                              <a:gd name="T13" fmla="*/ T12 w 831"/>
                              <a:gd name="T14" fmla="+- 0 2946 2946"/>
                              <a:gd name="T15" fmla="*/ 2946 h 8"/>
                            </a:gdLst>
                            <a:ahLst/>
                            <a:cxnLst>
                              <a:cxn ang="0">
                                <a:pos x="T1" y="T3"/>
                              </a:cxn>
                              <a:cxn ang="0">
                                <a:pos x="T5" y="T7"/>
                              </a:cxn>
                              <a:cxn ang="0">
                                <a:pos x="T9" y="T11"/>
                              </a:cxn>
                              <a:cxn ang="0">
                                <a:pos x="T13" y="T15"/>
                              </a:cxn>
                            </a:cxnLst>
                            <a:rect l="0" t="0" r="r" b="b"/>
                            <a:pathLst>
                              <a:path w="831" h="8">
                                <a:moveTo>
                                  <a:pt x="0" y="8"/>
                                </a:moveTo>
                                <a:lnTo>
                                  <a:pt x="831" y="8"/>
                                </a:lnTo>
                                <a:moveTo>
                                  <a:pt x="0" y="0"/>
                                </a:moveTo>
                                <a:lnTo>
                                  <a:pt x="831"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58" name="docshape616"/>
                        <wps:cNvSpPr>
                          <a:spLocks noChangeArrowheads="1"/>
                        </wps:cNvSpPr>
                        <wps:spPr bwMode="auto">
                          <a:xfrm>
                            <a:off x="9249" y="2167"/>
                            <a:ext cx="418" cy="426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59" name="docshape617"/>
                        <wps:cNvSpPr>
                          <a:spLocks/>
                        </wps:cNvSpPr>
                        <wps:spPr bwMode="auto">
                          <a:xfrm>
                            <a:off x="10910" y="3823"/>
                            <a:ext cx="209" cy="1738"/>
                          </a:xfrm>
                          <a:custGeom>
                            <a:avLst/>
                            <a:gdLst>
                              <a:gd name="T0" fmla="+- 0 10910 10910"/>
                              <a:gd name="T1" fmla="*/ T0 w 209"/>
                              <a:gd name="T2" fmla="+- 0 5561 3823"/>
                              <a:gd name="T3" fmla="*/ 5561 h 1738"/>
                              <a:gd name="T4" fmla="+- 0 11119 10910"/>
                              <a:gd name="T5" fmla="*/ T4 w 209"/>
                              <a:gd name="T6" fmla="+- 0 5561 3823"/>
                              <a:gd name="T7" fmla="*/ 5561 h 1738"/>
                              <a:gd name="T8" fmla="+- 0 10910 10910"/>
                              <a:gd name="T9" fmla="*/ T8 w 209"/>
                              <a:gd name="T10" fmla="+- 0 4692 3823"/>
                              <a:gd name="T11" fmla="*/ 4692 h 1738"/>
                              <a:gd name="T12" fmla="+- 0 11119 10910"/>
                              <a:gd name="T13" fmla="*/ T12 w 209"/>
                              <a:gd name="T14" fmla="+- 0 4692 3823"/>
                              <a:gd name="T15" fmla="*/ 4692 h 1738"/>
                              <a:gd name="T16" fmla="+- 0 10910 10910"/>
                              <a:gd name="T17" fmla="*/ T16 w 209"/>
                              <a:gd name="T18" fmla="+- 0 3823 3823"/>
                              <a:gd name="T19" fmla="*/ 3823 h 1738"/>
                              <a:gd name="T20" fmla="+- 0 11119 10910"/>
                              <a:gd name="T21" fmla="*/ T20 w 209"/>
                              <a:gd name="T22" fmla="+- 0 3823 3823"/>
                              <a:gd name="T23" fmla="*/ 3823 h 1738"/>
                            </a:gdLst>
                            <a:ahLst/>
                            <a:cxnLst>
                              <a:cxn ang="0">
                                <a:pos x="T1" y="T3"/>
                              </a:cxn>
                              <a:cxn ang="0">
                                <a:pos x="T5" y="T7"/>
                              </a:cxn>
                              <a:cxn ang="0">
                                <a:pos x="T9" y="T11"/>
                              </a:cxn>
                              <a:cxn ang="0">
                                <a:pos x="T13" y="T15"/>
                              </a:cxn>
                              <a:cxn ang="0">
                                <a:pos x="T17" y="T19"/>
                              </a:cxn>
                              <a:cxn ang="0">
                                <a:pos x="T21" y="T23"/>
                              </a:cxn>
                            </a:cxnLst>
                            <a:rect l="0" t="0" r="r" b="b"/>
                            <a:pathLst>
                              <a:path w="209" h="1738">
                                <a:moveTo>
                                  <a:pt x="0" y="1738"/>
                                </a:moveTo>
                                <a:lnTo>
                                  <a:pt x="209" y="1738"/>
                                </a:lnTo>
                                <a:moveTo>
                                  <a:pt x="0" y="869"/>
                                </a:moveTo>
                                <a:lnTo>
                                  <a:pt x="209" y="869"/>
                                </a:lnTo>
                                <a:moveTo>
                                  <a:pt x="0" y="0"/>
                                </a:moveTo>
                                <a:lnTo>
                                  <a:pt x="209"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60" name="docshape618"/>
                        <wps:cNvSpPr>
                          <a:spLocks/>
                        </wps:cNvSpPr>
                        <wps:spPr bwMode="auto">
                          <a:xfrm>
                            <a:off x="10910" y="2946"/>
                            <a:ext cx="209" cy="8"/>
                          </a:xfrm>
                          <a:custGeom>
                            <a:avLst/>
                            <a:gdLst>
                              <a:gd name="T0" fmla="+- 0 10910 10910"/>
                              <a:gd name="T1" fmla="*/ T0 w 209"/>
                              <a:gd name="T2" fmla="+- 0 2954 2946"/>
                              <a:gd name="T3" fmla="*/ 2954 h 8"/>
                              <a:gd name="T4" fmla="+- 0 11119 10910"/>
                              <a:gd name="T5" fmla="*/ T4 w 209"/>
                              <a:gd name="T6" fmla="+- 0 2954 2946"/>
                              <a:gd name="T7" fmla="*/ 2954 h 8"/>
                              <a:gd name="T8" fmla="+- 0 10910 10910"/>
                              <a:gd name="T9" fmla="*/ T8 w 209"/>
                              <a:gd name="T10" fmla="+- 0 2946 2946"/>
                              <a:gd name="T11" fmla="*/ 2946 h 8"/>
                              <a:gd name="T12" fmla="+- 0 11119 10910"/>
                              <a:gd name="T13" fmla="*/ T12 w 209"/>
                              <a:gd name="T14" fmla="+- 0 2946 2946"/>
                              <a:gd name="T15" fmla="*/ 2946 h 8"/>
                            </a:gdLst>
                            <a:ahLst/>
                            <a:cxnLst>
                              <a:cxn ang="0">
                                <a:pos x="T1" y="T3"/>
                              </a:cxn>
                              <a:cxn ang="0">
                                <a:pos x="T5" y="T7"/>
                              </a:cxn>
                              <a:cxn ang="0">
                                <a:pos x="T9" y="T11"/>
                              </a:cxn>
                              <a:cxn ang="0">
                                <a:pos x="T13" y="T15"/>
                              </a:cxn>
                            </a:cxnLst>
                            <a:rect l="0" t="0" r="r" b="b"/>
                            <a:pathLst>
                              <a:path w="209" h="8">
                                <a:moveTo>
                                  <a:pt x="0" y="8"/>
                                </a:moveTo>
                                <a:lnTo>
                                  <a:pt x="209" y="8"/>
                                </a:lnTo>
                                <a:moveTo>
                                  <a:pt x="0" y="0"/>
                                </a:moveTo>
                                <a:lnTo>
                                  <a:pt x="209" y="0"/>
                                </a:lnTo>
                              </a:path>
                            </a:pathLst>
                          </a:custGeom>
                          <a:noFill/>
                          <a:ln w="4763">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61" name="docshape619"/>
                        <wps:cNvSpPr>
                          <a:spLocks/>
                        </wps:cNvSpPr>
                        <wps:spPr bwMode="auto">
                          <a:xfrm>
                            <a:off x="2399" y="2081"/>
                            <a:ext cx="8720" cy="2"/>
                          </a:xfrm>
                          <a:custGeom>
                            <a:avLst/>
                            <a:gdLst>
                              <a:gd name="T0" fmla="+- 0 2399 2399"/>
                              <a:gd name="T1" fmla="*/ T0 w 8720"/>
                              <a:gd name="T2" fmla="+- 0 10498 2399"/>
                              <a:gd name="T3" fmla="*/ T2 w 8720"/>
                              <a:gd name="T4" fmla="+- 0 10910 2399"/>
                              <a:gd name="T5" fmla="*/ T4 w 8720"/>
                              <a:gd name="T6" fmla="+- 0 11119 2399"/>
                              <a:gd name="T7" fmla="*/ T6 w 8720"/>
                            </a:gdLst>
                            <a:ahLst/>
                            <a:cxnLst>
                              <a:cxn ang="0">
                                <a:pos x="T1" y="0"/>
                              </a:cxn>
                              <a:cxn ang="0">
                                <a:pos x="T3" y="0"/>
                              </a:cxn>
                              <a:cxn ang="0">
                                <a:pos x="T5" y="0"/>
                              </a:cxn>
                              <a:cxn ang="0">
                                <a:pos x="T7" y="0"/>
                              </a:cxn>
                            </a:cxnLst>
                            <a:rect l="0" t="0" r="r" b="b"/>
                            <a:pathLst>
                              <a:path w="8720">
                                <a:moveTo>
                                  <a:pt x="0" y="0"/>
                                </a:moveTo>
                                <a:lnTo>
                                  <a:pt x="8099" y="0"/>
                                </a:lnTo>
                                <a:moveTo>
                                  <a:pt x="8511" y="0"/>
                                </a:moveTo>
                                <a:lnTo>
                                  <a:pt x="8720"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62" name="docshape620"/>
                        <wps:cNvSpPr>
                          <a:spLocks noChangeArrowheads="1"/>
                        </wps:cNvSpPr>
                        <wps:spPr bwMode="auto">
                          <a:xfrm>
                            <a:off x="10497" y="1994"/>
                            <a:ext cx="413" cy="4438"/>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10163" name="docshape621"/>
                        <wps:cNvSpPr>
                          <a:spLocks/>
                        </wps:cNvSpPr>
                        <wps:spPr bwMode="auto">
                          <a:xfrm>
                            <a:off x="3024" y="1994"/>
                            <a:ext cx="7887" cy="4438"/>
                          </a:xfrm>
                          <a:custGeom>
                            <a:avLst/>
                            <a:gdLst>
                              <a:gd name="T0" fmla="+- 0 3024 3024"/>
                              <a:gd name="T1" fmla="*/ T0 w 7887"/>
                              <a:gd name="T2" fmla="+- 0 2604 1995"/>
                              <a:gd name="T3" fmla="*/ 2604 h 4438"/>
                              <a:gd name="T4" fmla="+- 0 3437 3024"/>
                              <a:gd name="T5" fmla="*/ T4 w 7887"/>
                              <a:gd name="T6" fmla="+- 0 2604 1995"/>
                              <a:gd name="T7" fmla="*/ 2604 h 4438"/>
                              <a:gd name="T8" fmla="+- 0 3437 3024"/>
                              <a:gd name="T9" fmla="*/ T8 w 7887"/>
                              <a:gd name="T10" fmla="+- 0 6432 1995"/>
                              <a:gd name="T11" fmla="*/ 6432 h 4438"/>
                              <a:gd name="T12" fmla="+- 0 3024 3024"/>
                              <a:gd name="T13" fmla="*/ T12 w 7887"/>
                              <a:gd name="T14" fmla="+- 0 6432 1995"/>
                              <a:gd name="T15" fmla="*/ 6432 h 4438"/>
                              <a:gd name="T16" fmla="+- 0 3024 3024"/>
                              <a:gd name="T17" fmla="*/ T16 w 7887"/>
                              <a:gd name="T18" fmla="+- 0 2604 1995"/>
                              <a:gd name="T19" fmla="*/ 2604 h 4438"/>
                              <a:gd name="T20" fmla="+- 0 4267 3024"/>
                              <a:gd name="T21" fmla="*/ T20 w 7887"/>
                              <a:gd name="T22" fmla="+- 0 2863 1995"/>
                              <a:gd name="T23" fmla="*/ 2863 h 4438"/>
                              <a:gd name="T24" fmla="+- 0 4685 3024"/>
                              <a:gd name="T25" fmla="*/ T24 w 7887"/>
                              <a:gd name="T26" fmla="+- 0 2863 1995"/>
                              <a:gd name="T27" fmla="*/ 2863 h 4438"/>
                              <a:gd name="T28" fmla="+- 0 4685 3024"/>
                              <a:gd name="T29" fmla="*/ T28 w 7887"/>
                              <a:gd name="T30" fmla="+- 0 6432 1995"/>
                              <a:gd name="T31" fmla="*/ 6432 h 4438"/>
                              <a:gd name="T32" fmla="+- 0 4267 3024"/>
                              <a:gd name="T33" fmla="*/ T32 w 7887"/>
                              <a:gd name="T34" fmla="+- 0 6432 1995"/>
                              <a:gd name="T35" fmla="*/ 6432 h 4438"/>
                              <a:gd name="T36" fmla="+- 0 4267 3024"/>
                              <a:gd name="T37" fmla="*/ T36 w 7887"/>
                              <a:gd name="T38" fmla="+- 0 2863 1995"/>
                              <a:gd name="T39" fmla="*/ 2863 h 4438"/>
                              <a:gd name="T40" fmla="+- 0 5515 3024"/>
                              <a:gd name="T41" fmla="*/ T40 w 7887"/>
                              <a:gd name="T42" fmla="+- 0 2691 1995"/>
                              <a:gd name="T43" fmla="*/ 2691 h 4438"/>
                              <a:gd name="T44" fmla="+- 0 5928 3024"/>
                              <a:gd name="T45" fmla="*/ T44 w 7887"/>
                              <a:gd name="T46" fmla="+- 0 2691 1995"/>
                              <a:gd name="T47" fmla="*/ 2691 h 4438"/>
                              <a:gd name="T48" fmla="+- 0 5928 3024"/>
                              <a:gd name="T49" fmla="*/ T48 w 7887"/>
                              <a:gd name="T50" fmla="+- 0 6432 1995"/>
                              <a:gd name="T51" fmla="*/ 6432 h 4438"/>
                              <a:gd name="T52" fmla="+- 0 5515 3024"/>
                              <a:gd name="T53" fmla="*/ T52 w 7887"/>
                              <a:gd name="T54" fmla="+- 0 6432 1995"/>
                              <a:gd name="T55" fmla="*/ 6432 h 4438"/>
                              <a:gd name="T56" fmla="+- 0 5515 3024"/>
                              <a:gd name="T57" fmla="*/ T56 w 7887"/>
                              <a:gd name="T58" fmla="+- 0 2691 1995"/>
                              <a:gd name="T59" fmla="*/ 2691 h 4438"/>
                              <a:gd name="T60" fmla="+- 0 6758 3024"/>
                              <a:gd name="T61" fmla="*/ T60 w 7887"/>
                              <a:gd name="T62" fmla="+- 0 2427 1995"/>
                              <a:gd name="T63" fmla="*/ 2427 h 4438"/>
                              <a:gd name="T64" fmla="+- 0 7176 3024"/>
                              <a:gd name="T65" fmla="*/ T64 w 7887"/>
                              <a:gd name="T66" fmla="+- 0 2427 1995"/>
                              <a:gd name="T67" fmla="*/ 2427 h 4438"/>
                              <a:gd name="T68" fmla="+- 0 7176 3024"/>
                              <a:gd name="T69" fmla="*/ T68 w 7887"/>
                              <a:gd name="T70" fmla="+- 0 6432 1995"/>
                              <a:gd name="T71" fmla="*/ 6432 h 4438"/>
                              <a:gd name="T72" fmla="+- 0 6758 3024"/>
                              <a:gd name="T73" fmla="*/ T72 w 7887"/>
                              <a:gd name="T74" fmla="+- 0 6432 1995"/>
                              <a:gd name="T75" fmla="*/ 6432 h 4438"/>
                              <a:gd name="T76" fmla="+- 0 6758 3024"/>
                              <a:gd name="T77" fmla="*/ T76 w 7887"/>
                              <a:gd name="T78" fmla="+- 0 2427 1995"/>
                              <a:gd name="T79" fmla="*/ 2427 h 4438"/>
                              <a:gd name="T80" fmla="+- 0 8006 3024"/>
                              <a:gd name="T81" fmla="*/ T80 w 7887"/>
                              <a:gd name="T82" fmla="+- 0 2340 1995"/>
                              <a:gd name="T83" fmla="*/ 2340 h 4438"/>
                              <a:gd name="T84" fmla="+- 0 8419 3024"/>
                              <a:gd name="T85" fmla="*/ T84 w 7887"/>
                              <a:gd name="T86" fmla="+- 0 2340 1995"/>
                              <a:gd name="T87" fmla="*/ 2340 h 4438"/>
                              <a:gd name="T88" fmla="+- 0 8419 3024"/>
                              <a:gd name="T89" fmla="*/ T88 w 7887"/>
                              <a:gd name="T90" fmla="+- 0 6432 1995"/>
                              <a:gd name="T91" fmla="*/ 6432 h 4438"/>
                              <a:gd name="T92" fmla="+- 0 8006 3024"/>
                              <a:gd name="T93" fmla="*/ T92 w 7887"/>
                              <a:gd name="T94" fmla="+- 0 6432 1995"/>
                              <a:gd name="T95" fmla="*/ 6432 h 4438"/>
                              <a:gd name="T96" fmla="+- 0 8006 3024"/>
                              <a:gd name="T97" fmla="*/ T96 w 7887"/>
                              <a:gd name="T98" fmla="+- 0 2340 1995"/>
                              <a:gd name="T99" fmla="*/ 2340 h 4438"/>
                              <a:gd name="T100" fmla="+- 0 9250 3024"/>
                              <a:gd name="T101" fmla="*/ T100 w 7887"/>
                              <a:gd name="T102" fmla="+- 0 2167 1995"/>
                              <a:gd name="T103" fmla="*/ 2167 h 4438"/>
                              <a:gd name="T104" fmla="+- 0 9667 3024"/>
                              <a:gd name="T105" fmla="*/ T104 w 7887"/>
                              <a:gd name="T106" fmla="+- 0 2167 1995"/>
                              <a:gd name="T107" fmla="*/ 2167 h 4438"/>
                              <a:gd name="T108" fmla="+- 0 9667 3024"/>
                              <a:gd name="T109" fmla="*/ T108 w 7887"/>
                              <a:gd name="T110" fmla="+- 0 6432 1995"/>
                              <a:gd name="T111" fmla="*/ 6432 h 4438"/>
                              <a:gd name="T112" fmla="+- 0 9250 3024"/>
                              <a:gd name="T113" fmla="*/ T112 w 7887"/>
                              <a:gd name="T114" fmla="+- 0 6432 1995"/>
                              <a:gd name="T115" fmla="*/ 6432 h 4438"/>
                              <a:gd name="T116" fmla="+- 0 9250 3024"/>
                              <a:gd name="T117" fmla="*/ T116 w 7887"/>
                              <a:gd name="T118" fmla="+- 0 2167 1995"/>
                              <a:gd name="T119" fmla="*/ 2167 h 4438"/>
                              <a:gd name="T120" fmla="+- 0 10498 3024"/>
                              <a:gd name="T121" fmla="*/ T120 w 7887"/>
                              <a:gd name="T122" fmla="+- 0 1995 1995"/>
                              <a:gd name="T123" fmla="*/ 1995 h 4438"/>
                              <a:gd name="T124" fmla="+- 0 10910 3024"/>
                              <a:gd name="T125" fmla="*/ T124 w 7887"/>
                              <a:gd name="T126" fmla="+- 0 1995 1995"/>
                              <a:gd name="T127" fmla="*/ 1995 h 4438"/>
                              <a:gd name="T128" fmla="+- 0 10910 3024"/>
                              <a:gd name="T129" fmla="*/ T128 w 7887"/>
                              <a:gd name="T130" fmla="+- 0 6432 1995"/>
                              <a:gd name="T131" fmla="*/ 6432 h 4438"/>
                              <a:gd name="T132" fmla="+- 0 10498 3024"/>
                              <a:gd name="T133" fmla="*/ T132 w 7887"/>
                              <a:gd name="T134" fmla="+- 0 6432 1995"/>
                              <a:gd name="T135" fmla="*/ 6432 h 4438"/>
                              <a:gd name="T136" fmla="+- 0 10498 3024"/>
                              <a:gd name="T137" fmla="*/ T136 w 7887"/>
                              <a:gd name="T138" fmla="+- 0 1995 1995"/>
                              <a:gd name="T139" fmla="*/ 1995 h 44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7887" h="4438">
                                <a:moveTo>
                                  <a:pt x="0" y="609"/>
                                </a:moveTo>
                                <a:lnTo>
                                  <a:pt x="413" y="609"/>
                                </a:lnTo>
                                <a:lnTo>
                                  <a:pt x="413" y="4437"/>
                                </a:lnTo>
                                <a:lnTo>
                                  <a:pt x="0" y="4437"/>
                                </a:lnTo>
                                <a:lnTo>
                                  <a:pt x="0" y="609"/>
                                </a:lnTo>
                                <a:close/>
                                <a:moveTo>
                                  <a:pt x="1243" y="868"/>
                                </a:moveTo>
                                <a:lnTo>
                                  <a:pt x="1661" y="868"/>
                                </a:lnTo>
                                <a:lnTo>
                                  <a:pt x="1661" y="4437"/>
                                </a:lnTo>
                                <a:lnTo>
                                  <a:pt x="1243" y="4437"/>
                                </a:lnTo>
                                <a:lnTo>
                                  <a:pt x="1243" y="868"/>
                                </a:lnTo>
                                <a:close/>
                                <a:moveTo>
                                  <a:pt x="2491" y="696"/>
                                </a:moveTo>
                                <a:lnTo>
                                  <a:pt x="2904" y="696"/>
                                </a:lnTo>
                                <a:lnTo>
                                  <a:pt x="2904" y="4437"/>
                                </a:lnTo>
                                <a:lnTo>
                                  <a:pt x="2491" y="4437"/>
                                </a:lnTo>
                                <a:lnTo>
                                  <a:pt x="2491" y="696"/>
                                </a:lnTo>
                                <a:close/>
                                <a:moveTo>
                                  <a:pt x="3734" y="432"/>
                                </a:moveTo>
                                <a:lnTo>
                                  <a:pt x="4152" y="432"/>
                                </a:lnTo>
                                <a:lnTo>
                                  <a:pt x="4152" y="4437"/>
                                </a:lnTo>
                                <a:lnTo>
                                  <a:pt x="3734" y="4437"/>
                                </a:lnTo>
                                <a:lnTo>
                                  <a:pt x="3734" y="432"/>
                                </a:lnTo>
                                <a:close/>
                                <a:moveTo>
                                  <a:pt x="4982" y="345"/>
                                </a:moveTo>
                                <a:lnTo>
                                  <a:pt x="5395" y="345"/>
                                </a:lnTo>
                                <a:lnTo>
                                  <a:pt x="5395" y="4437"/>
                                </a:lnTo>
                                <a:lnTo>
                                  <a:pt x="4982" y="4437"/>
                                </a:lnTo>
                                <a:lnTo>
                                  <a:pt x="4982" y="345"/>
                                </a:lnTo>
                                <a:close/>
                                <a:moveTo>
                                  <a:pt x="6226" y="172"/>
                                </a:moveTo>
                                <a:lnTo>
                                  <a:pt x="6643" y="172"/>
                                </a:lnTo>
                                <a:lnTo>
                                  <a:pt x="6643" y="4437"/>
                                </a:lnTo>
                                <a:lnTo>
                                  <a:pt x="6226" y="4437"/>
                                </a:lnTo>
                                <a:lnTo>
                                  <a:pt x="6226" y="172"/>
                                </a:lnTo>
                                <a:close/>
                                <a:moveTo>
                                  <a:pt x="7474" y="0"/>
                                </a:moveTo>
                                <a:lnTo>
                                  <a:pt x="7886" y="0"/>
                                </a:lnTo>
                                <a:lnTo>
                                  <a:pt x="7886" y="4437"/>
                                </a:lnTo>
                                <a:lnTo>
                                  <a:pt x="7474" y="4437"/>
                                </a:lnTo>
                                <a:lnTo>
                                  <a:pt x="7474" y="0"/>
                                </a:lnTo>
                                <a:close/>
                              </a:path>
                            </a:pathLst>
                          </a:custGeom>
                          <a:noFill/>
                          <a:ln w="9525">
                            <a:solidFill>
                              <a:srgbClr val="EC7C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64" name="Line 38"/>
                        <wps:cNvCnPr>
                          <a:cxnSpLocks noChangeShapeType="1"/>
                        </wps:cNvCnPr>
                        <wps:spPr bwMode="auto">
                          <a:xfrm>
                            <a:off x="2399" y="6432"/>
                            <a:ext cx="8720"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0010165" name="docshape6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3007" y="1977"/>
                            <a:ext cx="7504" cy="1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010166" name="Line 36"/>
                        <wps:cNvCnPr>
                          <a:cxnSpLocks noChangeShapeType="1"/>
                        </wps:cNvCnPr>
                        <wps:spPr bwMode="auto">
                          <a:xfrm>
                            <a:off x="2399" y="1211"/>
                            <a:ext cx="8720"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100010167" name="docshape623"/>
                        <wps:cNvSpPr>
                          <a:spLocks noChangeArrowheads="1"/>
                        </wps:cNvSpPr>
                        <wps:spPr bwMode="auto">
                          <a:xfrm>
                            <a:off x="1418" y="990"/>
                            <a:ext cx="9921" cy="6407"/>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10168" name="docshape624"/>
                        <wps:cNvSpPr txBox="1">
                          <a:spLocks noChangeArrowheads="1"/>
                        </wps:cNvSpPr>
                        <wps:spPr bwMode="auto">
                          <a:xfrm>
                            <a:off x="2051" y="1129"/>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60</w:t>
                              </w:r>
                            </w:p>
                          </w:txbxContent>
                        </wps:txbx>
                        <wps:bodyPr rot="0" vert="horz" wrap="square" lIns="0" tIns="0" rIns="0" bIns="0" anchor="t" anchorCtr="0" upright="1">
                          <a:noAutofit/>
                        </wps:bodyPr>
                      </wps:wsp>
                      <wps:wsp>
                        <wps:cNvPr id="100010169" name="docshape625"/>
                        <wps:cNvSpPr txBox="1">
                          <a:spLocks noChangeArrowheads="1"/>
                        </wps:cNvSpPr>
                        <wps:spPr bwMode="auto">
                          <a:xfrm>
                            <a:off x="10616" y="1723"/>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51</w:t>
                              </w:r>
                            </w:p>
                          </w:txbxContent>
                        </wps:txbx>
                        <wps:bodyPr rot="0" vert="horz" wrap="square" lIns="0" tIns="0" rIns="0" bIns="0" anchor="t" anchorCtr="0" upright="1">
                          <a:noAutofit/>
                        </wps:bodyPr>
                      </wps:wsp>
                      <wps:wsp>
                        <wps:cNvPr id="100010170" name="docshape626"/>
                        <wps:cNvSpPr txBox="1">
                          <a:spLocks noChangeArrowheads="1"/>
                        </wps:cNvSpPr>
                        <wps:spPr bwMode="auto">
                          <a:xfrm>
                            <a:off x="2051" y="1999"/>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50</w:t>
                              </w:r>
                            </w:p>
                          </w:txbxContent>
                        </wps:txbx>
                        <wps:bodyPr rot="0" vert="horz" wrap="square" lIns="0" tIns="0" rIns="0" bIns="0" anchor="t" anchorCtr="0" upright="1">
                          <a:noAutofit/>
                        </wps:bodyPr>
                      </wps:wsp>
                      <wps:wsp>
                        <wps:cNvPr id="100010171" name="docshape627"/>
                        <wps:cNvSpPr txBox="1">
                          <a:spLocks noChangeArrowheads="1"/>
                        </wps:cNvSpPr>
                        <wps:spPr bwMode="auto">
                          <a:xfrm>
                            <a:off x="9370" y="1896"/>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3" w:lineRule="exact"/>
                                <w:rPr>
                                  <w:rFonts w:ascii="Calibri"/>
                                  <w:sz w:val="18"/>
                                </w:rPr>
                              </w:pPr>
                              <w:r>
                                <w:rPr>
                                  <w:rFonts w:ascii="Calibri"/>
                                  <w:color w:val="585858"/>
                                  <w:spacing w:val="-5"/>
                                  <w:sz w:val="18"/>
                                </w:rPr>
                                <w:t>49</w:t>
                              </w:r>
                            </w:p>
                          </w:txbxContent>
                        </wps:txbx>
                        <wps:bodyPr rot="0" vert="horz" wrap="square" lIns="0" tIns="0" rIns="0" bIns="0" anchor="t" anchorCtr="0" upright="1">
                          <a:noAutofit/>
                        </wps:bodyPr>
                      </wps:wsp>
                      <wps:wsp>
                        <wps:cNvPr id="100010172" name="docshape628"/>
                        <wps:cNvSpPr txBox="1">
                          <a:spLocks noChangeArrowheads="1"/>
                        </wps:cNvSpPr>
                        <wps:spPr bwMode="auto">
                          <a:xfrm>
                            <a:off x="6877" y="2157"/>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3" w:lineRule="exact"/>
                                <w:rPr>
                                  <w:rFonts w:ascii="Calibri"/>
                                  <w:sz w:val="18"/>
                                </w:rPr>
                              </w:pPr>
                              <w:r>
                                <w:rPr>
                                  <w:rFonts w:ascii="Calibri"/>
                                  <w:color w:val="585858"/>
                                  <w:spacing w:val="-5"/>
                                  <w:sz w:val="18"/>
                                </w:rPr>
                                <w:t>46</w:t>
                              </w:r>
                            </w:p>
                          </w:txbxContent>
                        </wps:txbx>
                        <wps:bodyPr rot="0" vert="horz" wrap="square" lIns="0" tIns="0" rIns="0" bIns="0" anchor="t" anchorCtr="0" upright="1">
                          <a:noAutofit/>
                        </wps:bodyPr>
                      </wps:wsp>
                      <wps:wsp>
                        <wps:cNvPr id="100010173" name="docshape629"/>
                        <wps:cNvSpPr txBox="1">
                          <a:spLocks noChangeArrowheads="1"/>
                        </wps:cNvSpPr>
                        <wps:spPr bwMode="auto">
                          <a:xfrm>
                            <a:off x="8124" y="2071"/>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47</w:t>
                              </w:r>
                            </w:p>
                          </w:txbxContent>
                        </wps:txbx>
                        <wps:bodyPr rot="0" vert="horz" wrap="square" lIns="0" tIns="0" rIns="0" bIns="0" anchor="t" anchorCtr="0" upright="1">
                          <a:noAutofit/>
                        </wps:bodyPr>
                      </wps:wsp>
                      <wps:wsp>
                        <wps:cNvPr id="100010174" name="docshape630"/>
                        <wps:cNvSpPr txBox="1">
                          <a:spLocks noChangeArrowheads="1"/>
                        </wps:cNvSpPr>
                        <wps:spPr bwMode="auto">
                          <a:xfrm>
                            <a:off x="3139" y="2332"/>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44</w:t>
                              </w:r>
                            </w:p>
                          </w:txbxContent>
                        </wps:txbx>
                        <wps:bodyPr rot="0" vert="horz" wrap="square" lIns="0" tIns="0" rIns="0" bIns="0" anchor="t" anchorCtr="0" upright="1">
                          <a:noAutofit/>
                        </wps:bodyPr>
                      </wps:wsp>
                      <wps:wsp>
                        <wps:cNvPr id="100010175" name="docshape631"/>
                        <wps:cNvSpPr txBox="1">
                          <a:spLocks noChangeArrowheads="1"/>
                        </wps:cNvSpPr>
                        <wps:spPr bwMode="auto">
                          <a:xfrm>
                            <a:off x="5631" y="2419"/>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43</w:t>
                              </w:r>
                            </w:p>
                          </w:txbxContent>
                        </wps:txbx>
                        <wps:bodyPr rot="0" vert="horz" wrap="square" lIns="0" tIns="0" rIns="0" bIns="0" anchor="t" anchorCtr="0" upright="1">
                          <a:noAutofit/>
                        </wps:bodyPr>
                      </wps:wsp>
                      <wps:wsp>
                        <wps:cNvPr id="100010176" name="docshape632"/>
                        <wps:cNvSpPr txBox="1">
                          <a:spLocks noChangeArrowheads="1"/>
                        </wps:cNvSpPr>
                        <wps:spPr bwMode="auto">
                          <a:xfrm>
                            <a:off x="4385" y="2593"/>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41</w:t>
                              </w:r>
                            </w:p>
                          </w:txbxContent>
                        </wps:txbx>
                        <wps:bodyPr rot="0" vert="horz" wrap="square" lIns="0" tIns="0" rIns="0" bIns="0" anchor="t" anchorCtr="0" upright="1">
                          <a:noAutofit/>
                        </wps:bodyPr>
                      </wps:wsp>
                      <wps:wsp>
                        <wps:cNvPr id="100010177" name="docshape633"/>
                        <wps:cNvSpPr txBox="1">
                          <a:spLocks noChangeArrowheads="1"/>
                        </wps:cNvSpPr>
                        <wps:spPr bwMode="auto">
                          <a:xfrm>
                            <a:off x="7708" y="2680"/>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40</w:t>
                              </w:r>
                            </w:p>
                          </w:txbxContent>
                        </wps:txbx>
                        <wps:bodyPr rot="0" vert="horz" wrap="square" lIns="0" tIns="0" rIns="0" bIns="0" anchor="t" anchorCtr="0" upright="1">
                          <a:noAutofit/>
                        </wps:bodyPr>
                      </wps:wsp>
                      <wps:wsp>
                        <wps:cNvPr id="100010178" name="docshape634"/>
                        <wps:cNvSpPr txBox="1">
                          <a:spLocks noChangeArrowheads="1"/>
                        </wps:cNvSpPr>
                        <wps:spPr bwMode="auto">
                          <a:xfrm>
                            <a:off x="8954" y="2593"/>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41</w:t>
                              </w:r>
                            </w:p>
                          </w:txbxContent>
                        </wps:txbx>
                        <wps:bodyPr rot="0" vert="horz" wrap="square" lIns="0" tIns="0" rIns="0" bIns="0" anchor="t" anchorCtr="0" upright="1">
                          <a:noAutofit/>
                        </wps:bodyPr>
                      </wps:wsp>
                      <wps:wsp>
                        <wps:cNvPr id="100010179" name="docshape635"/>
                        <wps:cNvSpPr txBox="1">
                          <a:spLocks noChangeArrowheads="1"/>
                        </wps:cNvSpPr>
                        <wps:spPr bwMode="auto">
                          <a:xfrm>
                            <a:off x="2051" y="2870"/>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40</w:t>
                              </w:r>
                            </w:p>
                          </w:txbxContent>
                        </wps:txbx>
                        <wps:bodyPr rot="0" vert="horz" wrap="square" lIns="0" tIns="0" rIns="0" bIns="0" anchor="t" anchorCtr="0" upright="1">
                          <a:noAutofit/>
                        </wps:bodyPr>
                      </wps:wsp>
                      <wps:wsp>
                        <wps:cNvPr id="100010180" name="docshape636"/>
                        <wps:cNvSpPr txBox="1">
                          <a:spLocks noChangeArrowheads="1"/>
                        </wps:cNvSpPr>
                        <wps:spPr bwMode="auto">
                          <a:xfrm>
                            <a:off x="6462" y="2854"/>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38</w:t>
                              </w:r>
                            </w:p>
                          </w:txbxContent>
                        </wps:txbx>
                        <wps:bodyPr rot="0" vert="horz" wrap="square" lIns="0" tIns="0" rIns="0" bIns="0" anchor="t" anchorCtr="0" upright="1">
                          <a:noAutofit/>
                        </wps:bodyPr>
                      </wps:wsp>
                      <wps:wsp>
                        <wps:cNvPr id="100010181" name="docshape637"/>
                        <wps:cNvSpPr txBox="1">
                          <a:spLocks noChangeArrowheads="1"/>
                        </wps:cNvSpPr>
                        <wps:spPr bwMode="auto">
                          <a:xfrm>
                            <a:off x="10201" y="2767"/>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39</w:t>
                              </w:r>
                            </w:p>
                          </w:txbxContent>
                        </wps:txbx>
                        <wps:bodyPr rot="0" vert="horz" wrap="square" lIns="0" tIns="0" rIns="0" bIns="0" anchor="t" anchorCtr="0" upright="1">
                          <a:noAutofit/>
                        </wps:bodyPr>
                      </wps:wsp>
                      <wps:wsp>
                        <wps:cNvPr id="100010182" name="docshape638"/>
                        <wps:cNvSpPr txBox="1">
                          <a:spLocks noChangeArrowheads="1"/>
                        </wps:cNvSpPr>
                        <wps:spPr bwMode="auto">
                          <a:xfrm>
                            <a:off x="3970" y="3289"/>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33</w:t>
                              </w:r>
                            </w:p>
                          </w:txbxContent>
                        </wps:txbx>
                        <wps:bodyPr rot="0" vert="horz" wrap="square" lIns="0" tIns="0" rIns="0" bIns="0" anchor="t" anchorCtr="0" upright="1">
                          <a:noAutofit/>
                        </wps:bodyPr>
                      </wps:wsp>
                      <wps:wsp>
                        <wps:cNvPr id="100010183" name="docshape639"/>
                        <wps:cNvSpPr txBox="1">
                          <a:spLocks noChangeArrowheads="1"/>
                        </wps:cNvSpPr>
                        <wps:spPr bwMode="auto">
                          <a:xfrm>
                            <a:off x="2723" y="3463"/>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31</w:t>
                              </w:r>
                            </w:p>
                          </w:txbxContent>
                        </wps:txbx>
                        <wps:bodyPr rot="0" vert="horz" wrap="square" lIns="0" tIns="0" rIns="0" bIns="0" anchor="t" anchorCtr="0" upright="1">
                          <a:noAutofit/>
                        </wps:bodyPr>
                      </wps:wsp>
                      <wps:wsp>
                        <wps:cNvPr id="100010184" name="docshape640"/>
                        <wps:cNvSpPr txBox="1">
                          <a:spLocks noChangeArrowheads="1"/>
                        </wps:cNvSpPr>
                        <wps:spPr bwMode="auto">
                          <a:xfrm>
                            <a:off x="2051" y="3740"/>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30</w:t>
                              </w:r>
                            </w:p>
                          </w:txbxContent>
                        </wps:txbx>
                        <wps:bodyPr rot="0" vert="horz" wrap="square" lIns="0" tIns="0" rIns="0" bIns="0" anchor="t" anchorCtr="0" upright="1">
                          <a:noAutofit/>
                        </wps:bodyPr>
                      </wps:wsp>
                      <wps:wsp>
                        <wps:cNvPr id="100010185" name="docshape641"/>
                        <wps:cNvSpPr txBox="1">
                          <a:spLocks noChangeArrowheads="1"/>
                        </wps:cNvSpPr>
                        <wps:spPr bwMode="auto">
                          <a:xfrm>
                            <a:off x="5216" y="3725"/>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28</w:t>
                              </w:r>
                            </w:p>
                          </w:txbxContent>
                        </wps:txbx>
                        <wps:bodyPr rot="0" vert="horz" wrap="square" lIns="0" tIns="0" rIns="0" bIns="0" anchor="t" anchorCtr="0" upright="1">
                          <a:noAutofit/>
                        </wps:bodyPr>
                      </wps:wsp>
                      <wps:wsp>
                        <wps:cNvPr id="100010186" name="docshape642"/>
                        <wps:cNvSpPr txBox="1">
                          <a:spLocks noChangeArrowheads="1"/>
                        </wps:cNvSpPr>
                        <wps:spPr bwMode="auto">
                          <a:xfrm>
                            <a:off x="2051" y="4611"/>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spacing w:val="-5"/>
                                  <w:sz w:val="18"/>
                                </w:rPr>
                                <w:t>20</w:t>
                              </w:r>
                            </w:p>
                          </w:txbxContent>
                        </wps:txbx>
                        <wps:bodyPr rot="0" vert="horz" wrap="square" lIns="0" tIns="0" rIns="0" bIns="0" anchor="t" anchorCtr="0" upright="1">
                          <a:noAutofit/>
                        </wps:bodyPr>
                      </wps:wsp>
                      <wps:wsp>
                        <wps:cNvPr id="100010187" name="docshape643"/>
                        <wps:cNvSpPr txBox="1">
                          <a:spLocks noChangeArrowheads="1"/>
                        </wps:cNvSpPr>
                        <wps:spPr bwMode="auto">
                          <a:xfrm>
                            <a:off x="2051" y="5481"/>
                            <a:ext cx="20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3" w:lineRule="exact"/>
                                <w:rPr>
                                  <w:rFonts w:ascii="Calibri"/>
                                  <w:sz w:val="18"/>
                                </w:rPr>
                              </w:pPr>
                              <w:r>
                                <w:rPr>
                                  <w:rFonts w:ascii="Calibri"/>
                                  <w:color w:val="585858"/>
                                  <w:spacing w:val="-5"/>
                                  <w:sz w:val="18"/>
                                </w:rPr>
                                <w:t>10</w:t>
                              </w:r>
                            </w:p>
                          </w:txbxContent>
                        </wps:txbx>
                        <wps:bodyPr rot="0" vert="horz" wrap="square" lIns="0" tIns="0" rIns="0" bIns="0" anchor="t" anchorCtr="0" upright="1">
                          <a:noAutofit/>
                        </wps:bodyPr>
                      </wps:wsp>
                      <wps:wsp>
                        <wps:cNvPr id="100010188" name="docshape644"/>
                        <wps:cNvSpPr txBox="1">
                          <a:spLocks noChangeArrowheads="1"/>
                        </wps:cNvSpPr>
                        <wps:spPr bwMode="auto">
                          <a:xfrm>
                            <a:off x="2142" y="6352"/>
                            <a:ext cx="113"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sz w:val="18"/>
                                </w:rPr>
                              </w:pPr>
                              <w:r>
                                <w:rPr>
                                  <w:rFonts w:ascii="Calibri"/>
                                  <w:color w:val="585858"/>
                                  <w:w w:val="101"/>
                                  <w:sz w:val="18"/>
                                </w:rPr>
                                <w:t>0</w:t>
                              </w:r>
                            </w:p>
                          </w:txbxContent>
                        </wps:txbx>
                        <wps:bodyPr rot="0" vert="horz" wrap="square" lIns="0" tIns="0" rIns="0" bIns="0" anchor="t" anchorCtr="0" upright="1">
                          <a:noAutofit/>
                        </wps:bodyPr>
                      </wps:wsp>
                      <wps:wsp>
                        <wps:cNvPr id="100010189" name="docshape645"/>
                        <wps:cNvSpPr txBox="1">
                          <a:spLocks noChangeArrowheads="1"/>
                        </wps:cNvSpPr>
                        <wps:spPr bwMode="auto">
                          <a:xfrm>
                            <a:off x="2928" y="6586"/>
                            <a:ext cx="20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З 1</w:t>
                              </w:r>
                            </w:p>
                          </w:txbxContent>
                        </wps:txbx>
                        <wps:bodyPr rot="0" vert="horz" wrap="square" lIns="0" tIns="0" rIns="0" bIns="0" anchor="t" anchorCtr="0" upright="1">
                          <a:noAutofit/>
                        </wps:bodyPr>
                      </wps:wsp>
                      <wps:wsp>
                        <wps:cNvPr id="100010190" name="docshape646"/>
                        <wps:cNvSpPr txBox="1">
                          <a:spLocks noChangeArrowheads="1"/>
                        </wps:cNvSpPr>
                        <wps:spPr bwMode="auto">
                          <a:xfrm>
                            <a:off x="4175" y="6586"/>
                            <a:ext cx="20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С2</w:t>
                              </w:r>
                            </w:p>
                          </w:txbxContent>
                        </wps:txbx>
                        <wps:bodyPr rot="0" vert="horz" wrap="square" lIns="0" tIns="0" rIns="0" bIns="0" anchor="t" anchorCtr="0" upright="1">
                          <a:noAutofit/>
                        </wps:bodyPr>
                      </wps:wsp>
                      <wps:wsp>
                        <wps:cNvPr id="100010191" name="docshape647"/>
                        <wps:cNvSpPr txBox="1">
                          <a:spLocks noChangeArrowheads="1"/>
                        </wps:cNvSpPr>
                        <wps:spPr bwMode="auto">
                          <a:xfrm>
                            <a:off x="5421" y="6586"/>
                            <a:ext cx="20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С3</w:t>
                              </w:r>
                            </w:p>
                          </w:txbxContent>
                        </wps:txbx>
                        <wps:bodyPr rot="0" vert="horz" wrap="square" lIns="0" tIns="0" rIns="0" bIns="0" anchor="t" anchorCtr="0" upright="1">
                          <a:noAutofit/>
                        </wps:bodyPr>
                      </wps:wsp>
                      <wps:wsp>
                        <wps:cNvPr id="100010192" name="docshape648"/>
                        <wps:cNvSpPr txBox="1">
                          <a:spLocks noChangeArrowheads="1"/>
                        </wps:cNvSpPr>
                        <wps:spPr bwMode="auto">
                          <a:xfrm>
                            <a:off x="5814" y="6586"/>
                            <a:ext cx="1915" cy="7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5" w:lineRule="exact"/>
                                <w:ind w:right="20"/>
                                <w:jc w:val="center"/>
                                <w:rPr>
                                  <w:rFonts w:ascii="Calibri" w:hAnsi="Calibri"/>
                                  <w:sz w:val="18"/>
                                </w:rPr>
                              </w:pPr>
                              <w:r>
                                <w:rPr>
                                  <w:rFonts w:ascii="Calibri" w:hAnsi="Calibri"/>
                                  <w:color w:val="585858"/>
                                  <w:spacing w:val="-5"/>
                                  <w:sz w:val="18"/>
                                </w:rPr>
                                <w:t>С4</w:t>
                              </w:r>
                            </w:p>
                            <w:p w:rsidR="00F34C7D" w:rsidRDefault="00F34C7D" w:rsidP="00F34C7D">
                              <w:pPr>
                                <w:spacing w:before="56" w:line="322" w:lineRule="exact"/>
                                <w:ind w:right="18"/>
                                <w:jc w:val="center"/>
                                <w:rPr>
                                  <w:sz w:val="28"/>
                                </w:rPr>
                              </w:pPr>
                              <w:r>
                                <w:rPr>
                                  <w:color w:val="585858"/>
                                  <w:sz w:val="28"/>
                                </w:rPr>
                                <w:t>Сценарії атаки</w:t>
                              </w:r>
                            </w:p>
                          </w:txbxContent>
                        </wps:txbx>
                        <wps:bodyPr rot="0" vert="horz" wrap="square" lIns="0" tIns="0" rIns="0" bIns="0" anchor="t" anchorCtr="0" upright="1">
                          <a:noAutofit/>
                        </wps:bodyPr>
                      </wps:wsp>
                      <wps:wsp>
                        <wps:cNvPr id="100010193" name="docshape649"/>
                        <wps:cNvSpPr txBox="1">
                          <a:spLocks noChangeArrowheads="1"/>
                        </wps:cNvSpPr>
                        <wps:spPr bwMode="auto">
                          <a:xfrm>
                            <a:off x="7913" y="6586"/>
                            <a:ext cx="20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С5</w:t>
                              </w:r>
                            </w:p>
                          </w:txbxContent>
                        </wps:txbx>
                        <wps:bodyPr rot="0" vert="horz" wrap="square" lIns="0" tIns="0" rIns="0" bIns="0" anchor="t" anchorCtr="0" upright="1">
                          <a:noAutofit/>
                        </wps:bodyPr>
                      </wps:wsp>
                      <wps:wsp>
                        <wps:cNvPr id="100010194" name="docshape650"/>
                        <wps:cNvSpPr txBox="1">
                          <a:spLocks noChangeArrowheads="1"/>
                        </wps:cNvSpPr>
                        <wps:spPr bwMode="auto">
                          <a:xfrm>
                            <a:off x="9159" y="6586"/>
                            <a:ext cx="209"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С6</w:t>
                              </w:r>
                            </w:p>
                          </w:txbxContent>
                        </wps:txbx>
                        <wps:bodyPr rot="0" vert="horz" wrap="square" lIns="0" tIns="0" rIns="0" bIns="0" anchor="t" anchorCtr="0" upright="1">
                          <a:noAutofit/>
                        </wps:bodyPr>
                      </wps:wsp>
                      <wps:wsp>
                        <wps:cNvPr id="100010195" name="docshape651"/>
                        <wps:cNvSpPr txBox="1">
                          <a:spLocks noChangeArrowheads="1"/>
                        </wps:cNvSpPr>
                        <wps:spPr bwMode="auto">
                          <a:xfrm>
                            <a:off x="10406" y="6586"/>
                            <a:ext cx="20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34C7D" w:rsidRDefault="00F34C7D" w:rsidP="00F34C7D">
                              <w:pPr>
                                <w:spacing w:line="182" w:lineRule="exact"/>
                                <w:rPr>
                                  <w:rFonts w:ascii="Calibri" w:hAnsi="Calibri"/>
                                  <w:sz w:val="18"/>
                                </w:rPr>
                              </w:pPr>
                              <w:r>
                                <w:rPr>
                                  <w:rFonts w:ascii="Calibri" w:hAnsi="Calibri"/>
                                  <w:color w:val="585858"/>
                                  <w:spacing w:val="-5"/>
                                  <w:sz w:val="18"/>
                                </w:rPr>
                                <w:t>С7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583" o:spid="_x0000_s1031" style="position:absolute;margin-left:71.05pt;margin-top:8.1pt;width:496.05pt;height:320.35pt;z-index:251679744;mso-position-horizontal-relative:page" coordorigin="1418,990" coordsize="9921,6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">
                <v:shape id="docshape584" o:spid="_x0000_s1032" style="position:absolute;left:2399;top:3823;width:207;height:1738;visibility:visible;mso-wrap-style:square;v-text-anchor:top" coordsize="207,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mA6MgA&#10;AADiAAAADwAAAGRycy9kb3ducmV2LnhtbERPy2oCMRTdF/yHcIXuajJCpYxGkYpQayn4WOjuOrnO&#10;DJ3cTJOo0359Uyh0eTjvyayzjbiSD7VjDdlAgSAunKm51LDfLR+eQISIbLBxTBq+KMBs2rubYG7c&#10;jTd03cZSpBAOOWqoYmxzKUNRkcUwcC1x4s7OW4wJ+lIaj7cUbhs5VGokLdacGips6bmi4mN7san3&#10;c7E+fNPq9P66vvhRs1vZt8NR6/t+Nx+DiNTFf/Gf+8Wk+UqpTGXDR/i9lDDI6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YDoyAAAAOIAAAAPAAAAAAAAAAAAAAAAAJgCAABk&#10;cnMvZG93bnJldi54bWxQSwUGAAAAAAQABAD1AAAAjQMAAAAA&#10;" path="m,1738r207,m,869r207,m,l207,e" filled="f" strokecolor="#d9d9d9">
                  <v:path arrowok="t" o:connecttype="custom" o:connectlocs="0,5561;207,5561;0,4692;207,4692;0,3823;207,3823" o:connectangles="0,0,0,0,0,0"/>
                </v:shape>
                <v:rect id="docshape585" o:spid="_x0000_s1033" style="position:absolute;left:2606;top:3732;width:418;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DojsgA&#10;AADiAAAADwAAAGRycy9kb3ducmV2LnhtbERPz0/CMBS+m/g/NM/Em7TjADooBDUmXgyCQPD2sj7X&#10;ZevrWCsM/3pqYuLxy/d7Ou9dI47UhcqzhmygQBAX3lRcath8vNzdgwgR2WDjmTScKcB8dn01xdz4&#10;E6/ouI6lSCEcctRgY2xzKUNhyWEY+JY4cV++cxgT7EppOjylcNfIoVIj6bDi1GCxpSdLRb3+dho+&#10;D/V2sbXN49v7Ax72y92zG9c/Wt/e9IsJiEh9/Bf/uV9Nmq+UylQ2HMHvpYRBzi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YOiOyAAAAOIAAAAPAAAAAAAAAAAAAAAAAJgCAABk&#10;cnMvZG93bnJldi54bWxQSwUGAAAAAAQABAD1AAAAjQMAAAAA&#10;" fillcolor="#4471c4" stroked="f"/>
                <v:rect id="docshape586" o:spid="_x0000_s1034" style="position:absolute;left:2606;top:3732;width:418;height:2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X08YA&#10;AADiAAAADwAAAGRycy9kb3ducmV2LnhtbERPW2vCMBR+H/gfwhH2NpPKNqUaRWWDseGDF/D10Bzb&#10;YnNSksy2/34ZDPb48d2X69424k4+1I41ZBMFgrhwpuZSw/n0/jQHESKywcYxaRgowHo1elhiblzH&#10;B7ofYylSCIccNVQxtrmUoajIYpi4ljhxV+ctxgR9KY3HLoXbRk6VepUWa04NFba0q6i4Hb+thv28&#10;fjl9Xt62WBbdlzfPQ7PdDFo/jvvNAkSkPv6L/9wfJs1XSmUqm87g91LC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iEX08YAAADiAAAADwAAAAAAAAAAAAAAAACYAgAAZHJz&#10;L2Rvd25yZXYueG1sUEsFBgAAAAAEAAQA9QAAAIsDAAAAAA==&#10;" filled="f" strokecolor="#4471c4"/>
                <v:shape id="docshape587" o:spid="_x0000_s1035" style="position:absolute;left:3436;top:3823;width:418;height:1738;visibility:visible;mso-wrap-style:square;v-text-anchor:top" coordsize="418,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he9sYA&#10;AADiAAAADwAAAGRycy9kb3ducmV2LnhtbERPS0sDMRC+C/6HMIIXaZPtQcvatEilUhDBPi7ehs24&#10;u7iZLEncbv31zqHQ48f3XqxG36mBYmoDWyimBhRxFVzLtYXjYTOZg0oZ2WEXmCycKcFqeXuzwNKF&#10;E+9o2OdaSQinEi00Ofel1qlqyGOahp5YuO8QPWaBsdYu4knCfadnxjxqjy1LQ4M9rRuqfva/XmZ8&#10;HT9eabN+fxvS+elh280/41+y9v5ufHkGlWnMV/HFvXXiM8YUppjJZrkkGP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dhe9sYAAADiAAAADwAAAAAAAAAAAAAAAACYAgAAZHJz&#10;L2Rvd25yZXYueG1sUEsFBgAAAAAEAAQA9QAAAIsDAAAAAA==&#10;" path="m,1738r417,m,869r417,m,l417,e" filled="f" strokecolor="#d9d9d9">
                  <v:path arrowok="t" o:connecttype="custom" o:connectlocs="0,5561;417,5561;0,4692;417,4692;0,3823;417,3823" o:connectangles="0,0,0,0,0,0"/>
                </v:shape>
                <v:rect id="docshape588" o:spid="_x0000_s1036" style="position:absolute;left:3854;top:3559;width:413;height:2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8/MgA&#10;AADiAAAADwAAAGRycy9kb3ducmV2LnhtbERPz0/CMBS+m/g/NM/Em7TjoDIoBCUkXoiCQPD2sj7X&#10;ZevrWCtM/3pqYuLxy/d7MutdI07UhcqzhmygQBAX3lRcati+L+8eQYSIbLDxTBq+KcBsen01wdz4&#10;M6/ptImlSCEcctRgY2xzKUNhyWEY+JY4cZ++cxgT7EppOjyncNfIoVL30mHFqcFiS8+Winrz5TR8&#10;HOvdfGebp9XbCI+H1/3CPdQ/Wt/e9PMxiEh9/Bf/uV9Mmq+UylQ2HMHvpYRBT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3z8yAAAAOIAAAAPAAAAAAAAAAAAAAAAAJgCAABk&#10;cnMvZG93bnJldi54bWxQSwUGAAAAAAQABAD1AAAAjQMAAAAA&#10;" fillcolor="#4471c4" stroked="f"/>
                <v:rect id="docshape589" o:spid="_x0000_s1037" style="position:absolute;left:3854;top:3559;width:413;height:2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EZesYA&#10;AADiAAAADwAAAGRycy9kb3ducmV2LnhtbERPTUvDQBC9C/6HZQRvdjdWS4ndllYqiNJDW8HrkB2T&#10;YHY27K5N8u+dg+Dx8b5Xm9F36kIxtYEtFDMDirgKruXawsf55W4JKmVkh11gsjBRgs36+mqFpQsD&#10;H+lyyrWSEE4lWmhy7kutU9WQxzQLPbFwXyF6zAJjrV3EQcJ9p++NWWiPLUtDgz09N1R9n368hcOy&#10;fTy/fe53WFfDe3QPU7fbTtbe3ozbJ1CZxvwv/nO/OplvjClMMZcTckkw6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EZesYAAADiAAAADwAAAAAAAAAAAAAAAACYAgAAZHJz&#10;L2Rvd25yZXYueG1sUEsFBgAAAAAEAAQA9QAAAIsDAAAAAA==&#10;" filled="f" strokecolor="#4471c4"/>
                <v:shape id="docshape590" o:spid="_x0000_s1038" style="position:absolute;left:2399;top:2946;width:1868;height:8;visibility:visible;mso-wrap-style:square;v-text-anchor:top" coordsize="18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SURsMA&#10;AADiAAAADwAAAGRycy9kb3ducmV2LnhtbERPXWvCMBR9F/Yfwh3sTZN0so1qlCE49jide78017bY&#10;3HRJ1PbfL4Kwx8P5Xq4H14kLhdh6NqBnCgRx5W3LtYHD93b6BiImZIudZzIwUoT16mGyxNL6K+/o&#10;sk+1yCEcSzTQpNSXUsaqIYdx5nvizB19cJgyDLW0Aa853HWyUOpFOmw5NzTY06ah6rQ/OwP1L45j&#10;+PFj0cVi/qXPh9PrhzLm6XF4X4BINKR/8d39afN8pZRW+lnD7VLG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zSURsMAAADiAAAADwAAAAAAAAAAAAAAAACYAgAAZHJzL2Rv&#10;d25yZXYueG1sUEsFBgAAAAAEAAQA9QAAAIgDAAAAAA==&#10;" path="m,8r625,m,l625,t413,8l1868,8m1038,r830,e" filled="f" strokecolor="#d9d9d9" strokeweight=".1323mm">
                  <v:path arrowok="t" o:connecttype="custom" o:connectlocs="0,2954;625,2954;0,2946;625,2946;1038,2954;1868,2954;1038,2946;1868,2946" o:connectangles="0,0,0,0,0,0,0,0"/>
                </v:shape>
                <v:rect id="docshape591" o:spid="_x0000_s1039" style="position:absolute;left:3024;top:2604;width:413;height:3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3Hz8MA&#10;AADiAAAADwAAAGRycy9kb3ducmV2LnhtbERPXWvCMBR9H/gfwhX2NpMqTKlGEWGwV62Kj5fm2lab&#10;m5JE2/37ZTDw8XC+V5vBtuJJPjSONWQTBYK4dKbhSsOx+PpYgAgR2WDrmDT8UIDNevS2wty4nvf0&#10;PMRKpBAOOWqoY+xyKUNZk8UwcR1x4q7OW4wJ+koaj30Kt62cKvUpLTacGmrsaFdTeT88rIbQF495&#10;drpeFnN3c4M/3458KbR+Hw/bJYhIQ3yJ/93fJs1XSmUqm03h71LC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B3Hz8MAAADiAAAADwAAAAAAAAAAAAAAAACYAgAAZHJzL2Rv&#10;d25yZXYueG1sUEsFBgAAAAAEAAQA9QAAAIgDAAAAAA==&#10;" fillcolor="#ec7c30" stroked="f"/>
                <v:shape id="docshape592" o:spid="_x0000_s1040" style="position:absolute;left:4684;top:4692;width:413;height:869;visibility:visible;mso-wrap-style:square;v-text-anchor:top" coordsize="413,8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zZQsQA&#10;AADiAAAADwAAAGRycy9kb3ducmV2LnhtbERPXWvCMBR9F/wP4Q72pkkninRGEWWwCUOq7v3S3LXF&#10;5qY0WZv9+2Uw2OPhfG920bZioN43jjVkcwWCuHSm4UrD7foyW4PwAdlg65g0fJOH3XY62WBu3MgF&#10;DZdQiRTCPkcNdQhdLqUva7Lo564jTtyn6y2GBPtKmh7HFG5b+aTUSlpsODXU2NGhpvJ++bIa7ufD&#10;WBw/2qV9o2FfORfN6T1q/fgQ988gAsXwL/5zv5o0XymVqWyxgN9LCYP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s2ULEAAAA4gAAAA8AAAAAAAAAAAAAAAAAmAIAAGRycy9k&#10;b3ducmV2LnhtbFBLBQYAAAAABAAEAPUAAACJAwAAAAA=&#10;" path="m,869r413,m,l413,e" filled="f" strokecolor="#d9d9d9">
                  <v:path arrowok="t" o:connecttype="custom" o:connectlocs="0,5561;413,5561;0,4692;413,4692" o:connectangles="0,0,0,0"/>
                </v:shape>
                <v:rect id="docshape593" o:spid="_x0000_s1041" style="position:absolute;left:5097;top:3996;width:418;height:2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dFv8gA&#10;AADiAAAADwAAAGRycy9kb3ducmV2LnhtbERPW0vDMBR+H/gfwhF825KquK0uG1MRfJHNXUTfDs2x&#10;KW1OuiZu1V9vBMHHj+8+W/SuEUfqQuVZQzZSIIgLbyouNey2j8MJiBCRDTaeScMXBVjMzwYzzI0/&#10;8QsdN7EUKYRDjhpsjG0uZSgsOQwj3xIn7sN3DmOCXSlNh6cU7hp5qdSNdFhxarDY0r2lot58Og3v&#10;h3q/3Nvm7nk9xcPb6vXBjetvrS/O++UtiEh9/Bf/uZ9Mmq+UylR2dQ2/lxIGO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J0W/yAAAAOIAAAAPAAAAAAAAAAAAAAAAAJgCAABk&#10;cnMvZG93bnJldi54bWxQSwUGAAAAAAQABAD1AAAAjQMAAAAA&#10;" fillcolor="#4471c4" stroked="f"/>
                <v:rect id="docshape594" o:spid="_x0000_s1042" style="position:absolute;left:5097;top:3996;width:418;height:2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a64sYA&#10;AADiAAAADwAAAGRycy9kb3ducmV2LnhtbERPXWvCMBR9F/Yfwh3sTZNuOqQaRccGovgwHez10lzb&#10;suamJJlt/70ZDHw8nO/lureNuJIPtWMN2USBIC6cqbnU8HX+GM9BhIhssHFMGgYKsF49jJaYG9fx&#10;J11PsRQphEOOGqoY21zKUFRkMUxcS5y4i/MWY4K+lMZjl8JtI5+VepUWa04NFbb0VlHxc/q1Go7z&#10;enbef79vsSy6gzfTodluBq2fHvvNAkSkPt7F/+6dSfOVUpnKXmbwdylh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Ga64sYAAADiAAAADwAAAAAAAAAAAAAAAACYAgAAZHJz&#10;L2Rvd25yZXYueG1sUEsFBgAAAAAEAAQA9QAAAIsDAAAAAA==&#10;" filled="f" strokecolor="#4471c4"/>
                <v:line id="Line 66" o:spid="_x0000_s1043" style="position:absolute;visibility:visible;mso-wrap-style:square" from="4685,3823" to="5515,3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OTd8UAAADiAAAADwAAAGRycy9kb3ducmV2LnhtbERPXWvCMBR9H/gfwhV8m0knyOhMy3QK&#10;vqqb7vHS3LXF5qZtotb9+mUw2OPhfC/ywTbiSr2vHWtIpgoEceFMzaWG98Pm8RmED8gGG8ek4U4e&#10;8mz0sMDUuBvv6LoPpYgh7FPUUIXQplL6oiKLfupa4sh9ud5iiLAvpenxFsNtI5+UmkuLNceGClta&#10;VVSc9xer4XBcsv3Y1t2n7Nbfb915Q+aUaD0ZD68vIAIN4V/8596aOF8plahkNoffSxGD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1OTd8UAAADiAAAADwAAAAAAAAAA&#10;AAAAAAChAgAAZHJzL2Rvd25yZXYueG1sUEsFBgAAAAAEAAQA+QAAAJMDAAAAAA==&#10;" strokecolor="#d9d9d9"/>
                <v:shape id="docshape595" o:spid="_x0000_s1044" style="position:absolute;left:4684;top:2946;width:831;height:8;visibility:visible;mso-wrap-style:square;v-text-anchor:top" coordsize="8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UDcgA&#10;AADiAAAADwAAAGRycy9kb3ducmV2LnhtbESPwWrDMAyG74O+g1Fht9VOw7aS1i1lrLCeRrtBtpuI&#10;1SQ0loPtpunbz4PBjh+//k/SajPaTgzkQ+tYQzZTIIgrZ1quNXx+7B4WIEJENtg5Jg03CrBZT+5W&#10;WBh35QMNx1iLJOFQoIYmxr6QMlQNWQwz1xOn7OS8xZjQ19J4vCa57eRcqSdpseW0ocGeXhqqzseL&#10;TZZSfR0W+zwnfPffcxzK+Phaan0/HbdLEJHG+D/8134z6XylVKay/Bl+X0oMcv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dQNyAAAAOIAAAAPAAAAAAAAAAAAAAAAAJgCAABk&#10;cnMvZG93bnJldi54bWxQSwUGAAAAAAQABAD1AAAAjQMAAAAA&#10;" path="m,8r830,m,l830,e" filled="f" strokecolor="#d9d9d9" strokeweight=".1323mm">
                  <v:path arrowok="t" o:connecttype="custom" o:connectlocs="0,2954;830,2954;0,2946;830,2946" o:connectangles="0,0,0,0"/>
                </v:shape>
                <v:rect id="docshape596" o:spid="_x0000_s1045" style="position:absolute;left:4267;top:2863;width:418;height:3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XwJcQA&#10;AADiAAAADwAAAGRycy9kb3ducmV2LnhtbERPTWvCQBC9F/oflil4q7upUCW6SikUeq2x4nHIjkk0&#10;Oxt2V5P++86h0OPjfW92k+/VnWLqAlso5gYUcR1cx42FQ/XxvAKVMrLDPjBZ+KEEu+3jwwZLF0b+&#10;ovs+N0pCOJVooc15KLVOdUse0zwMxMKdQ/SYBcZGu4ijhPtevxjzqj12LA0tDvTeUn3d37yFNFa3&#10;ZfF9Pq2W4RKmeLwc+FRZO3ua3tagMk35X/zn/nQy3xhTmGIhm+WSYN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18CXEAAAA4gAAAA8AAAAAAAAAAAAAAAAAmAIAAGRycy9k&#10;b3ducmV2LnhtbFBLBQYAAAAABAAEAPUAAACJAwAAAAA=&#10;" fillcolor="#ec7c30" stroked="f"/>
                <v:shape id="docshape597" o:spid="_x0000_s1046" style="position:absolute;left:5928;top:3823;width:418;height:1738;visibility:visible;mso-wrap-style:square;v-text-anchor:top" coordsize="418,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1tsMcA&#10;AADiAAAADwAAAGRycy9kb3ducmV2LnhtbERPXWvCMBR9H/gfwhV8GTOpwtTOKMPhEIbg1Je9XZq7&#10;tqy5KUlWq79+GQz2eDjfy3VvG9GRD7VjDdlYgSAunKm51HA+bR/mIEJENtg4Jg1XCrBeDe6WmBt3&#10;4XfqjrEUKYRDjhqqGNtcylBUZDGMXUucuE/nLcYEfSmNx0sKt42cKPUoLdacGipsaVNR8XX8tmnG&#10;x3n/QtvN22sXrrP7XTM/+FvQejTsn59AROrjv/jPvTPJp5TKVDZdwO+lhEG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NbbDHAAAA4gAAAA8AAAAAAAAAAAAAAAAAmAIAAGRy&#10;cy9kb3ducmV2LnhtbFBLBQYAAAAABAAEAPUAAACMAwAAAAA=&#10;" path="m,1738r418,m,869r418,m,l418,e" filled="f" strokecolor="#d9d9d9">
                  <v:path arrowok="t" o:connecttype="custom" o:connectlocs="0,5561;418,5561;0,4692;418,4692;0,3823;418,3823" o:connectangles="0,0,0,0,0,0"/>
                </v:shape>
                <v:rect id="docshape598" o:spid="_x0000_s1047" style="position:absolute;left:6345;top:3127;width:413;height:3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owwccA&#10;AADiAAAADwAAAGRycy9kb3ducmV2LnhtbERPTUsDMRC9C/6HMII3m6yI2rVpqYrgRay1Fb0Nm3Gz&#10;7Gay3cR29dc7B8Hj433PFmPo1J6G1ES2UEwMKOIquoZrC5vXh7NrUCkjO+wik4VvSrCYHx/NsHTx&#10;wC+0X+daSQinEi34nPtS61R5CpgmsScW7jMOAbPAodZuwIOEh06fG3OpAzYsDR57uvNUteuvYOFj&#10;126XW9/dPq2muHt/frsPV+2Ptacn4/IGVKYx/4v/3I9O5htjClNcyAm5JBj0/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aMMHHAAAA4gAAAA8AAAAAAAAAAAAAAAAAmAIAAGRy&#10;cy9kb3ducmV2LnhtbFBLBQYAAAAABAAEAPUAAACMAwAAAAA=&#10;" fillcolor="#4471c4" stroked="f"/>
                <v:rect id="docshape599" o:spid="_x0000_s1048" style="position:absolute;left:6345;top:3127;width:413;height:3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vPnMUA&#10;AADiAAAADwAAAGRycy9kb3ducmV2LnhtbERPW2vCMBR+H/gfwhF8m0nFDemMojJhTPbgBfZ6aM7a&#10;suakJJlt//0iCD5+fPflureNuJIPtWMN2VSBIC6cqbnUcDnvnxcgQkQ22DgmDQMFWK9GT0vMjev4&#10;SNdTLEUK4ZCjhirGNpcyFBVZDFPXEifux3mLMUFfSuOxS+G2kTOlXqXFmlNDhS3tKip+T39Ww9ei&#10;fjl/fr9vsSy6gzfzodluBq0n437zBiJSHx/iu/vDpPlKqUxl8wxulxIG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W8+cxQAAAOIAAAAPAAAAAAAAAAAAAAAAAJgCAABkcnMv&#10;ZG93bnJldi54bWxQSwUGAAAAAAQABAD1AAAAigMAAAAA&#10;" filled="f" strokecolor="#4471c4"/>
                <v:shape id="docshape600" o:spid="_x0000_s1049" style="position:absolute;left:5928;top:2946;width:831;height:8;visibility:visible;mso-wrap-style:square;v-text-anchor:top" coordsize="8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wE6MgA&#10;AADiAAAADwAAAGRycy9kb3ducmV2LnhtbESPwWrDMAyG74O9g9Ggt9VO2pWS1i1jbNCdRrtC2puI&#10;1SQsloPtpdnb14PBjh+//k/SejvaTgzkQ+tYQzZVIIgrZ1quNRw/3x6XIEJENtg5Jg0/FGC7ub9b&#10;Y2Hclfc0HGItkoRDgRqaGPtCylA1ZDFMXU+csovzFmNCX0vj8ZrktpO5UgtpseW0ocGeXhqqvg7f&#10;NllKddov32czwg9/znEo49NrqfXkYXxegYg0xv/hv/bOpPOVUpnK5jn8vpQY5OY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3AToyAAAAOIAAAAPAAAAAAAAAAAAAAAAAJgCAABk&#10;cnMvZG93bnJldi54bWxQSwUGAAAAAAQABAD1AAAAjQMAAAAA&#10;" path="m,8r830,m,l830,e" filled="f" strokecolor="#d9d9d9" strokeweight=".1323mm">
                  <v:path arrowok="t" o:connecttype="custom" o:connectlocs="0,2954;830,2954;0,2946;830,2946" o:connectangles="0,0,0,0"/>
                </v:shape>
                <v:rect id="docshape601" o:spid="_x0000_s1050" style="position:absolute;left:5515;top:2690;width:413;height:3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cRKcMA&#10;AADiAAAADwAAAGRycy9kb3ducmV2LnhtbERPXWvCMBR9H/gfwhV8m0nnmFKNIgPB11kVHy/Nta02&#10;NyWJtvv3y2Cwx8P5Xm0G24on+dA41pBNFQji0pmGKw3HYve6ABEissHWMWn4pgCb9ehlhblxPX/R&#10;8xArkUI45KihjrHLpQxlTRbD1HXEibs6bzEm6CtpPPYp3LbyTakPabHh1FBjR581lffDw2oIffGY&#10;Z6frZTF3Nzf48+3Il0LryXjYLkFEGuK/+M+9N2m+UipT2fsMfi8lDH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1cRKcMAAADiAAAADwAAAAAAAAAAAAAAAACYAgAAZHJzL2Rv&#10;d25yZXYueG1sUEsFBgAAAAAEAAQA9QAAAIgDAAAAAA==&#10;" fillcolor="#ec7c30" stroked="f"/>
                <v:shape id="docshape602" o:spid="_x0000_s1051" style="position:absolute;left:7176;top:3823;width:413;height:1738;visibility:visible;mso-wrap-style:square;v-text-anchor:top" coordsize="413,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LSMYA&#10;AADiAAAADwAAAGRycy9kb3ducmV2LnhtbERPz0vDMBS+C/sfwhvs5pKOoaNbNoaoKF60usNuj+at&#10;LWteuiRr639vBMHjx/d7sxttK3ryoXGsIZsrEMSlMw1XGr4+n25XIEJENtg6Jg3fFGC3ndxsMDdu&#10;4A/qi1iJFMIhRw11jF0uZShrshjmriNO3Ml5izFBX0njcUjhtpULpe6kxYZTQ40dPdRUnour1XB8&#10;fOtex2Kl7p/7eLrgoRre/V7r2XTcr0FEGuO/+M/9YtJ8pVSmsuUSfi8lDH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6sLSMYAAADiAAAADwAAAAAAAAAAAAAAAACYAgAAZHJz&#10;L2Rvd25yZXYueG1sUEsFBgAAAAAEAAQA9QAAAIsDAAAAAA==&#10;" path="m,1738r413,m,869r413,m,l413,e" filled="f" strokecolor="#d9d9d9">
                  <v:path arrowok="t" o:connecttype="custom" o:connectlocs="0,5561;413,5561;0,4692;413,4692;0,3823;413,3823" o:connectangles="0,0,0,0,0,0"/>
                </v:shape>
                <v:shape id="docshape603" o:spid="_x0000_s1052" style="position:absolute;left:7176;top:2946;width:831;height:8;visibility:visible;mso-wrap-style:square;v-text-anchor:top" coordsize="8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WcnMgA&#10;AADiAAAADwAAAGRycy9kb3ducmV2LnhtbESPwWoCMRCG7wXfIYzgrSarVWQ1ikiF9lTUwtbbsJnu&#10;Lt1MliRdt2/fFAoeP/75v5nZ7Abbip58aBxryKYKBHHpTMOVhvfL8XEFIkRkg61j0vBDAXbb0cMG&#10;c+NufKL+HCuRJBxy1FDH2OVShrImi2HqOuKUfTpvMSb0lTQeb0luWzlTaiktNpw21NjRoaby6/xt&#10;k6VQH6fV63xO+OavM+yLuHgutJ6Mh/0aRKQh3of/2y8mna+UylT2tIC/lxKD3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NZycyAAAAOIAAAAPAAAAAAAAAAAAAAAAAJgCAABk&#10;cnMvZG93bnJldi54bWxQSwUGAAAAAAQABAD1AAAAjQMAAAAA&#10;" path="m,8r830,m,l830,e" filled="f" strokecolor="#d9d9d9" strokeweight=".1323mm">
                  <v:path arrowok="t" o:connecttype="custom" o:connectlocs="0,2954;830,2954;0,2946;830,2946" o:connectangles="0,0,0,0"/>
                </v:shape>
                <v:rect id="docshape604" o:spid="_x0000_s1053" style="position:absolute;left:7588;top:2949;width:418;height:3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8NLsgA&#10;AADiAAAADwAAAGRycy9kb3ducmV2LnhtbERPXUvDMBR9H/gfwhX2tiWVMbUuG9Mx8GU4pxN9uzTX&#10;prS56Zq4df56Iwg+Hs73bNG7RhypC5VnDdlYgSAuvKm41PD6sh7dgAgR2WDjmTScKcBifjGYYW78&#10;iZ/puIulSCEcctRgY2xzKUNhyWEY+5Y4cZ++cxgT7EppOjylcNfIK6Wm0mHFqcFiSw+Winr35TR8&#10;HOr9cm+b+832Fg/vT28rd11/az287Jd3ICL18V/85340ab5SKlPZZAq/lxIGO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vw0uyAAAAOIAAAAPAAAAAAAAAAAAAAAAAJgCAABk&#10;cnMvZG93bnJldi54bWxQSwUGAAAAAAQABAD1AAAAjQMAAAAA&#10;" fillcolor="#4471c4" stroked="f"/>
                <v:rect id="docshape605" o:spid="_x0000_s1054" style="position:absolute;left:7588;top:2949;width:418;height:3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yc8YA&#10;AADiAAAADwAAAGRycy9kb3ducmV2LnhtbERPW2vCMBR+H/gfwhH2NpOKm1KNomODseGDF/D10Bzb&#10;YnNSksy2/34ZDPb48d1Xm9424k4+1I41ZBMFgrhwpuZSw/n0/rQAESKywcYxaRgowGY9elhhblzH&#10;B7ofYylSCIccNVQxtrmUoajIYpi4ljhxV+ctxgR9KY3HLoXbRk6VepEWa04NFbb0WlFxO35bDftF&#10;/Xz6vLztsCy6L29mQ7PbDlo/jvvtEkSkPv6L/9wfJs1XSmUqm83h91LC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7yc8YAAADiAAAADwAAAAAAAAAAAAAAAACYAgAAZHJz&#10;L2Rvd25yZXYueG1sUEsFBgAAAAAEAAQA9QAAAIsDAAAAAA==&#10;" filled="f" strokecolor="#4471c4"/>
                <v:rect id="docshape606" o:spid="_x0000_s1055" style="position:absolute;left:6758;top:2426;width:418;height:4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DWMQA&#10;AADiAAAADwAAAGRycy9kb3ducmV2LnhtbERPTWvCQBC9F/oflil4q7spUiW6SikUeq2x4nHIjkk0&#10;Oxt2V5P++86h0OPjfW92k+/VnWLqAlso5gYUcR1cx42FQ/XxvAKVMrLDPjBZ+KEEu+3jwwZLF0b+&#10;ovs+N0pCOJVooc15KLVOdUse0zwMxMKdQ/SYBcZGu4ijhPtevxjzqj12LA0tDvTeUn3d37yFNFa3&#10;ZfF9Pq2W4RKmeLwc+FRZO3ua3tagMk35X/zn/nQy3xhTmGIhm+WSYN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zg1jEAAAA4gAAAA8AAAAAAAAAAAAAAAAAmAIAAGRycy9k&#10;b3ducmV2LnhtbFBLBQYAAAAABAAEAPUAAACJAwAAAAA=&#10;" fillcolor="#ec7c30" stroked="f"/>
                <v:shape id="docshape607" o:spid="_x0000_s1056" style="position:absolute;left:8419;top:3823;width:418;height:1738;visibility:visible;mso-wrap-style:square;v-text-anchor:top" coordsize="418,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sezccA&#10;AADiAAAADwAAAGRycy9kb3ducmV2LnhtbERPXWvCMBR9H/gfwhV8GTOpyNTOKMPhEIbg1Je9XZq7&#10;tqy5KUlWq79+GQz2eDjfy3VvG9GRD7VjDdlYgSAunKm51HA+bR/mIEJENtg4Jg1XCrBeDe6WmBt3&#10;4XfqjrEUKYRDjhqqGNtcylBUZDGMXUucuE/nLcYEfSmNx0sKt42cKPUoLdacGipsaVNR8XX8tmnG&#10;x3n/QtvN22sXrrP7XTM/+FvQejTsn59AROrjv/jPvTPJp5TKVDZdwO+lhEG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tLHs3HAAAA4gAAAA8AAAAAAAAAAAAAAAAAmAIAAGRy&#10;cy9kb3ducmV2LnhtbFBLBQYAAAAABAAEAPUAAACMAwAAAAA=&#10;" path="m,1738r418,m,869r418,m,l418,e" filled="f" strokecolor="#d9d9d9">
                  <v:path arrowok="t" o:connecttype="custom" o:connectlocs="0,5561;418,5561;0,4692;418,4692;0,3823;418,3823" o:connectangles="0,0,0,0,0,0"/>
                </v:shape>
                <v:shape id="docshape608" o:spid="_x0000_s1057" style="position:absolute;left:8419;top:2946;width:418;height:8;visibility:visible;mso-wrap-style:square;v-text-anchor:top" coordsize="4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qWg8YA&#10;AADiAAAADwAAAGRycy9kb3ducmV2LnhtbERPTWvCQBC9F/oflil4q7spaEt0lVKweBKqovQ2ZMck&#10;mp1Ns9uY/nvnIPT4eN/z5eAb1VMX68AWsrEBRVwEV3NpYb9bPb+BignZYROYLPxRhOXi8WGOuQtX&#10;/qJ+m0olIRxztFCl1OZax6Iij3EcWmLhTqHzmAR2pXYdXiXcN/rFmKn2WLM0VNjSR0XFZfvrLfR0&#10;mG4+6/36+DM59qvi+xxezc7a0dPwPgOVaEj/4rt77WS+MSYz2UROyCXBo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qWg8YAAADiAAAADwAAAAAAAAAAAAAAAACYAgAAZHJz&#10;L2Rvd25yZXYueG1sUEsFBgAAAAAEAAQA9QAAAIsDAAAAAA==&#10;" path="m,8r418,m,l418,e" filled="f" strokecolor="#d9d9d9" strokeweight=".1323mm">
                  <v:path arrowok="t" o:connecttype="custom" o:connectlocs="0,2954;418,2954;0,2946;418,2946" o:connectangles="0,0,0,0"/>
                </v:shape>
                <v:rect id="docshape609" o:spid="_x0000_s1058" style="position:absolute;left:8836;top:2863;width:413;height:3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8Dh8gA&#10;AADiAAAADwAAAGRycy9kb3ducmV2LnhtbERPW0vDMBR+H/gfwhH2tiUVpq5bNqYi+CLqbsy3Q3Ns&#10;SpuTrolb9dcbQfDx47vPl71rxIm6UHnWkI0VCOLCm4pLDdvN4+gWRIjIBhvPpOGLAiwXF4M55saf&#10;+Y1O61iKFMIhRw02xjaXMhSWHIaxb4kT9+E7hzHBrpSmw3MKd428UupaOqw4NVhs6d5SUa8/nYb3&#10;Y71b7Wxz9/w6xePhZf/gbupvrYeX/WoGIlIf/8V/7ieT5iulMpVNMvi9lDD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jwOHyAAAAOIAAAAPAAAAAAAAAAAAAAAAAJgCAABk&#10;cnMvZG93bnJldi54bWxQSwUGAAAAAAQABAD1AAAAjQMAAAAA&#10;" fillcolor="#4471c4" stroked="f"/>
                <v:rect id="docshape610" o:spid="_x0000_s1059" style="position:absolute;left:8836;top:2863;width:413;height:35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DHNsUA&#10;AADiAAAADwAAAGRycy9kb3ducmV2LnhtbERPXWvCMBR9F/Yfwh3sTZPKFKlG0bHBmPigDvZ6aa5t&#10;WXNTksy2/34RBB8P53u16W0jruRD7VhDNlEgiAtnai41fJ8/xgsQISIbbByThoECbNZPoxXmxnV8&#10;pOspliKFcMhRQxVjm0sZioosholriRN3cd5iTNCX0njsUrht5FSpubRYc2qosKW3iorf05/VcFjU&#10;s/PXz/sOy6Lbe/M6NLvtoPXLc79dgojUx4f47v40ab5SKlPZbAq3SwmD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UMc2xQAAAOIAAAAPAAAAAAAAAAAAAAAAAJgCAABkcnMv&#10;ZG93bnJldi54bWxQSwUGAAAAAAQABAD1AAAAigMAAAAA&#10;" filled="f" strokecolor="#4471c4"/>
                <v:rect id="docshape611" o:spid="_x0000_s1060" style="position:absolute;left:8006;top:2340;width:413;height:40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6H9MMA&#10;AADiAAAADwAAAGRycy9kb3ducmV2LnhtbERPXWvCMBR9H/gfwhV8m0knm1KNIgPB11kVHy/Nta02&#10;NyWJtvv3y2Cwx8P5Xm0G24on+dA41pBNFQji0pmGKw3HYve6ABEissHWMWn4pgCb9ehlhblxPX/R&#10;8xArkUI45KihjrHLpQxlTRbD1HXEibs6bzEm6CtpPPYp3LbyTakPabHh1FBjR581lffDw2oIffGY&#10;Z6frZTF3Nzf48+3Il0LryXjYLkFEGuK/+M+9N2m+UipT2fsMfi8lDH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6H9MMAAADiAAAADwAAAAAAAAAAAAAAAACYAgAAZHJzL2Rv&#10;d25yZXYueG1sUEsFBgAAAAAEAAQA9QAAAIgDAAAAAA==&#10;" fillcolor="#ec7c30" stroked="f"/>
                <v:shape id="docshape612" o:spid="_x0000_s1061" style="position:absolute;left:9667;top:3823;width:413;height:1738;visibility:visible;mso-wrap-style:square;v-text-anchor:top" coordsize="413,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dlcYA&#10;AADiAAAADwAAAGRycy9kb3ducmV2LnhtbERPz0vDMBS+D/wfwhO8uaTidHTLxhCVjV206mG3R/PW&#10;FpuXmsS2++8XQdjx4/u9XI+2FT350DjWkE0VCOLSmYYrDZ8fL7dzECEiG2wdk4YTBVivriZLzI0b&#10;+J36IlYihXDIUUMdY5dLGcqaLIap64gTd3TeYkzQV9J4HFK4beWdUg/SYsOpocaOnmoqv4tfq+Hw&#10;vO92YzFXj699PP7gVzW8+Y3WN9fjZgEi0hgv4n/31qT5SqlMZbN7+LuUMMjVG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KdlcYAAADiAAAADwAAAAAAAAAAAAAAAACYAgAAZHJz&#10;L2Rvd25yZXYueG1sUEsFBgAAAAAEAAQA9QAAAIsDAAAAAA==&#10;" path="m,1738r413,m,869r413,m,l413,e" filled="f" strokecolor="#d9d9d9">
                  <v:path arrowok="t" o:connecttype="custom" o:connectlocs="0,5561;413,5561;0,4692;413,4692;0,3823;413,3823" o:connectangles="0,0,0,0,0,0"/>
                </v:shape>
                <v:rect id="docshape613" o:spid="_x0000_s1062" style="position:absolute;left:10080;top:3036;width:418;height:3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QFhMgA&#10;AADiAAAADwAAAGRycy9kb3ducmV2LnhtbERPXUvDMBR9H/gfwhV825IKm1qXjakIvozN6UTfLs21&#10;KW1uuiZunb9+GQg+Hs73dN67RuypC5VnDdlIgSAuvKm41PD+9jy8BREissHGM2k4UoD57GIwxdz4&#10;A7/SfhNLkUI45KjBxtjmUobCksMw8i1x4r595zAm2JXSdHhI4a6R10pNpMOKU4PFlh4tFfXmx2n4&#10;2tXbxdY2D8v1He4+Vx9P7qb+1frqsl/cg4jUx3/xn/vFpPlKqUxl4zGcLyUMcnY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tAWEyAAAAOIAAAAPAAAAAAAAAAAAAAAAAJgCAABk&#10;cnMvZG93bnJldi54bWxQSwUGAAAAAAQABAD1AAAAjQMAAAAA&#10;" fillcolor="#4471c4" stroked="f"/>
                <v:rect id="docshape614" o:spid="_x0000_s1063" style="position:absolute;left:10080;top:3036;width:418;height:3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vBNcUA&#10;AADiAAAADwAAAGRycy9kb3ducmV2LnhtbERPXWvCMBR9H+w/hDvY20wqU0o1ig4HQ9mDOtjrpbm2&#10;Zc1NSTLb/vtFEPZ4ON/L9WBbcSUfGscasokCQVw603Cl4ev8/pKDCBHZYOuYNIwUYL16fFhiYVzP&#10;R7qeYiVSCIcCNdQxdoWUoazJYpi4jjhxF+ctxgR9JY3HPoXbVk6VmkuLDaeGGjt6q6n8Of1aDZ95&#10;Mzvvv3dbrMr+4M3r2G43o9bPT8NmASLSEP/Fd/eHSfOVUpnKZnO4XUoY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a8E1xQAAAOIAAAAPAAAAAAAAAAAAAAAAAJgCAABkcnMv&#10;ZG93bnJldi54bWxQSwUGAAAAAAQABAD1AAAAigMAAAAA&#10;" filled="f" strokecolor="#4471c4"/>
                <v:shape id="docshape615" o:spid="_x0000_s1064" style="position:absolute;left:9667;top:2946;width:831;height:8;visibility:visible;mso-wrap-style:square;v-text-anchor:top" coordsize="83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IxrcgA&#10;AADiAAAADwAAAGRycy9kb3ducmV2LnhtbESPwWoCMRCG7wXfIYzgrSarWGU1ikiF9lTUwtbbsJnu&#10;Lt1MliRdt2/fFAoeP/75v5nZ7Abbip58aBxryKYKBHHpTMOVhvfL8XEFIkRkg61j0vBDAXbb0cMG&#10;c+NufKL+HCuRJBxy1FDH2OVShrImi2HqOuKUfTpvMSb0lTQeb0luWzlT6klabDhtqLGjQ03l1/nb&#10;JkuhPk6r1/mc8M1fZ9gXcfFcaD0ZD/s1iEhDvA//t19MOl8plalssYS/lxKD3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cjGtyAAAAOIAAAAPAAAAAAAAAAAAAAAAAJgCAABk&#10;cnMvZG93bnJldi54bWxQSwUGAAAAAAQABAD1AAAAjQMAAAAA&#10;" path="m,8r831,m,l831,e" filled="f" strokecolor="#d9d9d9" strokeweight=".1323mm">
                  <v:path arrowok="t" o:connecttype="custom" o:connectlocs="0,2954;831,2954;0,2946;831,2946" o:connectangles="0,0,0,0"/>
                </v:shape>
                <v:rect id="docshape616" o:spid="_x0000_s1065" style="position:absolute;left:9249;top:2167;width:418;height:42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oVhcQA&#10;AADiAAAADwAAAGRycy9kb3ducmV2LnhtbERPTWvCQBC9F/oflil4q7spWCW6SikUeq2x4nHIjkk0&#10;Oxt2V5P++86h0OPjfW92k+/VnWLqAlso5gYUcR1cx42FQ/XxvAKVMrLDPjBZ+KEEu+3jwwZLF0b+&#10;ovs+N0pCOJVooc15KLVOdUse0zwMxMKdQ/SYBcZGu4ijhPtevxjzqj12LA0tDvTeUn3d37yFNFa3&#10;ZfF9Pq2W4RKmeLwc+FRZO3ua3tagMk35X/zn/nQy3xhTmGIhm+WSYN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qFYXEAAAA4gAAAA8AAAAAAAAAAAAAAAAAmAIAAGRycy9k&#10;b3ducmV2LnhtbFBLBQYAAAAABAAEAPUAAACJAwAAAAA=&#10;" fillcolor="#ec7c30" stroked="f"/>
                <v:shape id="docshape617" o:spid="_x0000_s1066" style="position:absolute;left:10910;top:3823;width:209;height:1738;visibility:visible;mso-wrap-style:square;v-text-anchor:top" coordsize="209,17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ceqcYA&#10;AADiAAAADwAAAGRycy9kb3ducmV2LnhtbERPz2vCMBS+D/Y/hDfYTZMqjq0zyhQF2S6u9eLt0Tyb&#10;sualNpl2//0yEHb8+H7Pl4NrxYX60HjWkI0VCOLKm4ZrDYdyO3oGESKywdYzafihAMvF/d0cc+Ov&#10;/EmXItYihXDIUYONsculDJUlh2HsO+LEnXzvMCbY19L0eE3hrpUTpZ6kw4ZTg8WO1paqr+LbaTjZ&#10;6bvZlit3PpYfx8LuN+d1OGj9+DC8vYKINMR/8c29M2m+UipT2ewF/i4lDH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6ceqcYAAADiAAAADwAAAAAAAAAAAAAAAACYAgAAZHJz&#10;L2Rvd25yZXYueG1sUEsFBgAAAAAEAAQA9QAAAIsDAAAAAA==&#10;" path="m,1738r209,m,869r209,m,l209,e" filled="f" strokecolor="#d9d9d9">
                  <v:path arrowok="t" o:connecttype="custom" o:connectlocs="0,5561;209,5561;0,4692;209,4692;0,3823;209,3823" o:connectangles="0,0,0,0,0,0"/>
                </v:shape>
                <v:shape id="docshape618" o:spid="_x0000_s1067" style="position:absolute;left:10910;top:2946;width:209;height:8;visibility:visible;mso-wrap-style:square;v-text-anchor:top" coordsize="20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3ivsUA&#10;AADiAAAADwAAAGRycy9kb3ducmV2LnhtbERPTUvEMBC9C/6HMII3N6mHZa2bXURWWBAUu0U8Ds3Y&#10;BJtJaeK2/nvnIHh8vO/tfomDOtOUQ2IL1cqAIu6SC9xbaE9PNxtQuSA7HBKThR/KsN9dXmyxdmnm&#10;Nzo3pVcSwrlGC76UsdY6d54i5lUaiYX7TFPEInDqtZtwlvA46Ftj1jpiYGnwONKjp+6r+Y4WjE93&#10;4fgxP2/a8PrSz++HtmkO1l5fLQ/3oAot5V/85z46mW+MqUy1lhNySTDo3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HeK+xQAAAOIAAAAPAAAAAAAAAAAAAAAAAJgCAABkcnMv&#10;ZG93bnJldi54bWxQSwUGAAAAAAQABAD1AAAAigMAAAAA&#10;" path="m,8r209,m,l209,e" filled="f" strokecolor="#d9d9d9" strokeweight=".1323mm">
                  <v:path arrowok="t" o:connecttype="custom" o:connectlocs="0,2954;209,2954;0,2946;209,2946" o:connectangles="0,0,0,0"/>
                </v:shape>
                <v:shape id="docshape619" o:spid="_x0000_s1068" style="position:absolute;left:2399;top:2081;width:8720;height:2;visibility:visible;mso-wrap-style:square;v-text-anchor:top" coordsize="87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oMzcQA&#10;AADiAAAADwAAAGRycy9kb3ducmV2LnhtbERPTUsDMRC9C/6HMII3m2wPRdampdRaexDBKp6HzXSz&#10;NJksm7Fd++uNIHh8vO/5coxBnWjIXWIL1cSAIm6S67i18PH+dHcPKguyw5CYLHxThuXi+mqOtUtn&#10;fqPTXlpVQjjXaMGL9LXWufEUMU9ST1y4QxoiSoFDq92A5xIeg54aM9MROy4NHntae2qO+69oIXyK&#10;ke32Ob28BnncXDaRnZ9ae3szrh5ACY3yL/5z71yZb4ypTDWr4PdSwa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6DM3EAAAA4gAAAA8AAAAAAAAAAAAAAAAAmAIAAGRycy9k&#10;b3ducmV2LnhtbFBLBQYAAAAABAAEAPUAAACJAwAAAAA=&#10;" path="m,l8099,t412,l8720,e" filled="f" strokecolor="#d9d9d9">
                  <v:path arrowok="t" o:connecttype="custom" o:connectlocs="0,0;8099,0;8511,0;8720,0" o:connectangles="0,0,0,0"/>
                </v:shape>
                <v:rect id="docshape620" o:spid="_x0000_s1069" style="position:absolute;left:10497;top:1994;width:413;height:44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7o0sIA&#10;AADiAAAADwAAAGRycy9kb3ducmV2LnhtbERPTYvCMBC9C/sfwgjeNKkHlWqURVjwqnUXj0MztnWb&#10;SUmirf9+syB4fLzvzW6wrXiQD41jDdlMgSAunWm40nAuvqYrECEiG2wdk4YnBdhtP0YbzI3r+UiP&#10;U6xECuGQo4Y6xi6XMpQ1WQwz1xEn7uq8xZigr6Tx2Kdw28q5UgtpseHUUGNH+5rK39Pdagh9cV9m&#10;39fLaulubvA/tzNfCq0n4+FzDSLSEN/il/tg0nylVKayxRz+LyUM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rujSwgAAAOIAAAAPAAAAAAAAAAAAAAAAAJgCAABkcnMvZG93&#10;bnJldi54bWxQSwUGAAAAAAQABAD1AAAAhwMAAAAA&#10;" fillcolor="#ec7c30" stroked="f"/>
                <v:shape id="docshape621" o:spid="_x0000_s1070" style="position:absolute;left:3024;top:1994;width:7887;height:4438;visibility:visible;mso-wrap-style:square;v-text-anchor:top" coordsize="7887,44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cjxsUA&#10;AADiAAAADwAAAGRycy9kb3ducmV2LnhtbERPXWvCMBR9F/YfwhV8s0lVyuiM4oTKwKd1Y7C3S3OX&#10;ljU3pYna/XszGOzxcL63+8n14kpj6DxryDMFgrjxpmOr4f2tWj6CCBHZYO+ZNPxQgP3uYbbF0vgb&#10;v9K1jlakEA4lamhjHEopQ9OSw5D5gThxX350GBMcrTQj3lK46+VKqUI67Dg1tDjQsaXmu744DR/V&#10;Rh1XxbOt/MnJcx287T83Wi/m0+EJRKQp/ov/3C8mzVdK5Sov1vB7KWGQu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tyPGxQAAAOIAAAAPAAAAAAAAAAAAAAAAAJgCAABkcnMv&#10;ZG93bnJldi54bWxQSwUGAAAAAAQABAD1AAAAigMAAAAA&#10;" path="m,609r413,l413,4437,,4437,,609xm1243,868r418,l1661,4437r-418,l1243,868xm2491,696r413,l2904,4437r-413,l2491,696xm3734,432r418,l4152,4437r-418,l3734,432xm4982,345r413,l5395,4437r-413,l4982,345xm6226,172r417,l6643,4437r-417,l6226,172xm7474,r412,l7886,4437r-412,l7474,xe" filled="f" strokecolor="#ec7c30">
                  <v:path arrowok="t" o:connecttype="custom" o:connectlocs="0,2604;413,2604;413,6432;0,6432;0,2604;1243,2863;1661,2863;1661,6432;1243,6432;1243,2863;2491,2691;2904,2691;2904,6432;2491,6432;2491,2691;3734,2427;4152,2427;4152,6432;3734,6432;3734,2427;4982,2340;5395,2340;5395,6432;4982,6432;4982,2340;6226,2167;6643,2167;6643,6432;6226,6432;6226,2167;7474,1995;7886,1995;7886,6432;7474,6432;7474,1995" o:connectangles="0,0,0,0,0,0,0,0,0,0,0,0,0,0,0,0,0,0,0,0,0,0,0,0,0,0,0,0,0,0,0,0,0,0,0"/>
                </v:shape>
                <v:line id="Line 38" o:spid="_x0000_s1071" style="position:absolute;visibility:visible;mso-wrap-style:square" from="2399,6432" to="11119,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6HhsUAAADiAAAADwAAAGRycy9kb3ducmV2LnhtbERPXWvCMBR9H/gfwhV8m0mHyOhMy3QK&#10;vqqb7vHS3LXF5qZtotb9+mUw2OPhfC/ywTbiSr2vHWtIpgoEceFMzaWG98Pm8RmED8gGG8ek4U4e&#10;8mz0sMDUuBvv6LoPpYgh7FPUUIXQplL6oiKLfupa4sh9ud5iiLAvpenxFsNtI5+UmkuLNceGClta&#10;VVSc9xer4XBcsv3Y1t2n7Nbfb915Q+aUaD0ZD68vIAIN4V/8596aOF8plahkPoPfSxGD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36HhsUAAADiAAAADwAAAAAAAAAA&#10;AAAAAAChAgAAZHJzL2Rvd25yZXYueG1sUEsFBgAAAAAEAAQA+QAAAJMDAAAAAA==&#10;" strokecolor="#d9d9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622" o:spid="_x0000_s1072" type="#_x0000_t75" style="position:absolute;left:3007;top:1977;width:7504;height:18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had7FAAAA4gAAAA8AAABkcnMvZG93bnJldi54bWxET01rAjEQvRf6H8IUvBRNtqCU1ShtQVDw&#10;orYUb8Nm3F26mSxJusZ/b4RCj4/3vVgl24mBfGgdaygmCgRx5UzLtYbP43r8CiJEZIOdY9JwpQCr&#10;5ePDAkvjLryn4RBrkUM4lKihibEvpQxVQxbDxPXEmTs7bzFm6GtpPF5yuO3ki1IzabHl3NBgTx8N&#10;VT+HX6tht5XXZ4XrxN9xOG5O7zufvoLWo6f0NgcRKcV/8Z97Y/J8pVShitkU7pcyBrm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TYWnexQAAAOIAAAAPAAAAAAAAAAAAAAAA&#10;AJ8CAABkcnMvZG93bnJldi54bWxQSwUGAAAAAAQABAD3AAAAkQMAAAAA&#10;">
                  <v:imagedata r:id="rId41" o:title=""/>
                </v:shape>
                <v:line id="Line 36" o:spid="_x0000_s1073" style="position:absolute;visibility:visible;mso-wrap-style:square" from="2399,1211" to="11119,1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C8asQAAADiAAAADwAAAGRycy9kb3ducmV2LnhtbERPyWrDMBC9B/oPYgq5JZJ7MMWNErJC&#10;rtnaHgdrYptYI9tSE7dfXwUCOT7ePpn1thZX6nzlWEMyViCIc2cqLjQcD5vROwgfkA3WjknDL3mY&#10;TV8GE8yMu/GOrvtQiBjCPkMNZQhNJqXPS7Lox64hjtzZdRZDhF0hTYe3GG5r+aZUKi1WHBtKbGhZ&#10;Un7Z/1gNh88F29O2ar9lu/5btZcNma9E6+FrP/8AEagPT/HDvTVxvlIqUUmawv1SxCC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4LxqxAAAAOIAAAAPAAAAAAAAAAAA&#10;AAAAAKECAABkcnMvZG93bnJldi54bWxQSwUGAAAAAAQABAD5AAAAkgMAAAAA&#10;" strokecolor="#d9d9d9"/>
                <v:rect id="docshape623" o:spid="_x0000_s1074" style="position:absolute;left:1418;top:990;width:9921;height:6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wxcccA&#10;AADiAAAADwAAAGRycy9kb3ducmV2LnhtbERPz2vCMBS+D/wfwhO8zaQedFSj6GDoxnawusFuz+at&#10;DTYvpcm0+++XwcDjx/d7sepdIy7UBetZQzZWIIhLbyxXGo6Hp/sHECEiG2w8k4YfCrBaDu4WmBt/&#10;5T1diliJFMIhRw11jG0uZShrchjGviVO3JfvHMYEu0qaDq8p3DVyotRUOrScGmps6bGm8lx8Ow2t&#10;f7PFq62ePz7fzancbE7bl2am9WjYr+cgIvXxJv5370yar5TKVDadwd+lhEE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8MXHHAAAA4gAAAA8AAAAAAAAAAAAAAAAAmAIAAGRy&#10;cy9kb3ducmV2LnhtbFBLBQYAAAAABAAEAPUAAACMAwAAAAA=&#10;" filled="f" strokecolor="#d9d9d9"/>
                <v:shape id="docshape624" o:spid="_x0000_s1075" type="#_x0000_t202" style="position:absolute;left:2051;top:1129;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lRUsUA&#10;AADiAAAADwAAAGRycy9kb3ducmV2LnhtbERPTUvDQBC9C/0PyxS82d14CBq7LUUUBEFM04PHMTtN&#10;lmZnY3Zt4793DoLHx/teb+cwqDNNyUe2UKwMKOI2Os+dhUPzfHMHKmVkh0NksvBDCbabxdUaKxcv&#10;XNN5nzslIZwqtNDnPFZap7angGkVR2LhjnEKmAVOnXYTXiQ8DPrWmFIH9CwNPY702FN72n8HC7sP&#10;rp/819vne32sfdPcG34tT9ZeL+fdA6hMc/4X/7lfnMw3xhSmKGWzXBIMe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VFSxQAAAOIAAAAPAAAAAAAAAAAAAAAAAJgCAABkcnMv&#10;ZG93bnJldi54bWxQSwUGAAAAAAQABAD1AAAAigMAAAAA&#10;" filled="f" stroked="f">
                  <v:textbox inset="0,0,0,0">
                    <w:txbxContent>
                      <w:p w:rsidR="00F34C7D" w:rsidRDefault="00F34C7D" w:rsidP="00F34C7D">
                        <w:pPr>
                          <w:spacing w:line="182" w:lineRule="exact"/>
                          <w:rPr>
                            <w:rFonts w:ascii="Calibri"/>
                            <w:sz w:val="18"/>
                          </w:rPr>
                        </w:pPr>
                        <w:r>
                          <w:rPr>
                            <w:rFonts w:ascii="Calibri"/>
                            <w:color w:val="585858"/>
                            <w:spacing w:val="-5"/>
                            <w:sz w:val="18"/>
                          </w:rPr>
                          <w:t>60</w:t>
                        </w:r>
                      </w:p>
                    </w:txbxContent>
                  </v:textbox>
                </v:shape>
                <v:shape id="docshape625" o:spid="_x0000_s1076" type="#_x0000_t202" style="position:absolute;left:10616;top:1723;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X0ycYA&#10;AADiAAAADwAAAGRycy9kb3ducmV2LnhtbERPz2vCMBS+C/sfwhvspkk9FO2MImPCYDCs9bDjW/Ns&#10;g81L12Ta/fdGGOz48f1ebUbXiQsNwXrWkM0UCOLaG8uNhmO1my5AhIhssPNMGn4pwGb9MFlhYfyV&#10;S7ocYiNSCIcCNbQx9oWUoW7JYZj5njhxJz84jAkOjTQDXlO46+RcqVw6tJwaWuzppaX6fPhxGraf&#10;XL7a74+vfXkqbVUtFb/nZ62fHsftM4hIY/wX/7nfTJqvlMpUli/hfilhkO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7X0y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51</w:t>
                        </w:r>
                      </w:p>
                    </w:txbxContent>
                  </v:textbox>
                </v:shape>
                <v:shape id="docshape626" o:spid="_x0000_s1077" type="#_x0000_t202" style="position:absolute;left:2051;top:1999;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bLicYA&#10;AADiAAAADwAAAGRycy9kb3ducmV2LnhtbERPTUvDQBC9C/6HZQRvdjceqsZuSxGFgiCm8dDjNDtN&#10;lmZnY3bbxn/vHASPj/e9WE2hV2cak49soZgZUMRNdJ5bC1/1290jqJSRHfaRycIPJVgtr68WWLp4&#10;4YrO29wqCeFUooUu56HUOjUdBUyzOBALd4hjwCxwbLUb8SLhodf3xsx1QM/S0OFALx01x+0pWFjv&#10;uHr13x/7z+pQ+bp+Mvw+P1p7ezOtn0FlmvK/+M+9cTLfGFOY4kFOyCXB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1bLi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50</w:t>
                        </w:r>
                      </w:p>
                    </w:txbxContent>
                  </v:textbox>
                </v:shape>
                <v:shape id="docshape627" o:spid="_x0000_s1078" type="#_x0000_t202" style="position:absolute;left:9370;top:1896;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puEsYA&#10;AADiAAAADwAAAGRycy9kb3ducmV2LnhtbERPz2vCMBS+D/Y/hCfsNpN6cFs1igwFYTCs3WHHt+bZ&#10;BpuX2kTt/vtFGHj8+H7Pl4NrxYX6YD1ryMYKBHHljeVaw1e5eX4FESKywdYzafilAMvF48Mcc+Ov&#10;XNBlH2uRQjjkqKGJsculDFVDDsPYd8SJO/jeYUywr6Xp8ZrCXSsnSk2lQ8upocGO3huqjvuz07D6&#10;5mJtT58/u+JQ2LJ8U/wxPWr9NBpWMxCRhngX/7u3Js1XSmUqe8ngdilh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puEsYAAADiAAAADwAAAAAAAAAAAAAAAACYAgAAZHJz&#10;L2Rvd25yZXYueG1sUEsFBgAAAAAEAAQA9QAAAIsDAAAAAA==&#10;" filled="f" stroked="f">
                  <v:textbox inset="0,0,0,0">
                    <w:txbxContent>
                      <w:p w:rsidR="00F34C7D" w:rsidRDefault="00F34C7D" w:rsidP="00F34C7D">
                        <w:pPr>
                          <w:spacing w:line="183" w:lineRule="exact"/>
                          <w:rPr>
                            <w:rFonts w:ascii="Calibri"/>
                            <w:sz w:val="18"/>
                          </w:rPr>
                        </w:pPr>
                        <w:r>
                          <w:rPr>
                            <w:rFonts w:ascii="Calibri"/>
                            <w:color w:val="585858"/>
                            <w:spacing w:val="-5"/>
                            <w:sz w:val="18"/>
                          </w:rPr>
                          <w:t>49</w:t>
                        </w:r>
                      </w:p>
                    </w:txbxContent>
                  </v:textbox>
                </v:shape>
                <v:shape id="docshape628" o:spid="_x0000_s1079" type="#_x0000_t202" style="position:absolute;left:6877;top:2157;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jwZcYA&#10;AADiAAAADwAAAGRycy9kb3ducmV2LnhtbERPz2vCMBS+D/wfwhN2m0k96FaNIkNhMJDV7rDjs3m2&#10;wealazKt/70ZDHb8+H4v14NrxYX6YD1ryCYKBHHljeVaw2e5e3oGESKywdYzabhRgPVq9LDE3Pgr&#10;F3Q5xFqkEA45amhi7HIpQ9WQwzDxHXHiTr53GBPsa2l6vKZw18qpUjPp0HJqaLCj14aq8+HHadh8&#10;cbG13/vjR3EqbFm+KH6fnbV+HA+bBYhIQ/wX/7nfTJqvlMpUNp/C76WEQa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jwZcYAAADiAAAADwAAAAAAAAAAAAAAAACYAgAAZHJz&#10;L2Rvd25yZXYueG1sUEsFBgAAAAAEAAQA9QAAAIsDAAAAAA==&#10;" filled="f" stroked="f">
                  <v:textbox inset="0,0,0,0">
                    <w:txbxContent>
                      <w:p w:rsidR="00F34C7D" w:rsidRDefault="00F34C7D" w:rsidP="00F34C7D">
                        <w:pPr>
                          <w:spacing w:line="183" w:lineRule="exact"/>
                          <w:rPr>
                            <w:rFonts w:ascii="Calibri"/>
                            <w:sz w:val="18"/>
                          </w:rPr>
                        </w:pPr>
                        <w:r>
                          <w:rPr>
                            <w:rFonts w:ascii="Calibri"/>
                            <w:color w:val="585858"/>
                            <w:spacing w:val="-5"/>
                            <w:sz w:val="18"/>
                          </w:rPr>
                          <w:t>46</w:t>
                        </w:r>
                      </w:p>
                    </w:txbxContent>
                  </v:textbox>
                </v:shape>
                <v:shape id="docshape629" o:spid="_x0000_s1080" type="#_x0000_t202" style="position:absolute;left:8124;top:2071;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RV/sYA&#10;AADiAAAADwAAAGRycy9kb3ducmV2LnhtbERPXUvDMBR9H/gfwhV8W5MqzFmbjSEKgiB29WGPd81d&#10;G9bc1CZu9d8bQdjj4XyX68n14kRjsJ415JkCQdx4Y7nV8Fm/zJcgQkQ22HsmDT8UYL26mpVYGH/m&#10;ik7b2IoUwqFADV2MQyFlaDpyGDI/ECfu4EeHMcGxlWbEcwp3vbxVaiEdWk4NHQ701FFz3H47DZsd&#10;V8/2633/UR0qW9cPit8WR61vrqfNI4hIU7yI/92vJs1XSuUqv7+Dv0sJg1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4RV/s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47</w:t>
                        </w:r>
                      </w:p>
                    </w:txbxContent>
                  </v:textbox>
                </v:shape>
                <v:shape id="docshape630" o:spid="_x0000_s1081" type="#_x0000_t202" style="position:absolute;left:3139;top:2332;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3NisYA&#10;AADiAAAADwAAAGRycy9kb3ducmV2LnhtbERPXUvDMBR9H/gfwhV8W5OKzFmbjSEKgiB29WGPd81d&#10;G9bc1CZu9d8bQdjj4XyX68n14kRjsJ415JkCQdx4Y7nV8Fm/zJcgQkQ22HsmDT8UYL26mpVYGH/m&#10;ik7b2IoUwqFADV2MQyFlaDpyGDI/ECfu4EeHMcGxlWbEcwp3vbxVaiEdWk4NHQ701FFz3H47DZsd&#10;V8/2633/UR0qW9cPit8WR61vrqfNI4hIU7yI/92vJs1XSuUqv7+Dv0sJg1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3Nis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44</w:t>
                        </w:r>
                      </w:p>
                    </w:txbxContent>
                  </v:textbox>
                </v:shape>
                <v:shape id="docshape631" o:spid="_x0000_s1082" type="#_x0000_t202" style="position:absolute;left:5631;top:2419;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FoEcYA&#10;AADiAAAADwAAAGRycy9kb3ducmV2LnhtbERPXUvDMBR9H/gfwhV8W5MKzlmbjSEKgiB29WGPd81d&#10;G9bc1CZu9d8bQdjj4XyX68n14kRjsJ415JkCQdx4Y7nV8Fm/zJcgQkQ22HsmDT8UYL26mpVYGH/m&#10;ik7b2IoUwqFADV2MQyFlaDpyGDI/ECfu4EeHMcGxlWbEcwp3vbxVaiEdWk4NHQ701FFz3H47DZsd&#10;V8/2633/UR0qW9cPit8WR61vrqfNI4hIU7yI/92vJs1XSuUqv7+Dv0sJg1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yFoE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43</w:t>
                        </w:r>
                      </w:p>
                    </w:txbxContent>
                  </v:textbox>
                </v:shape>
                <v:shape id="docshape632" o:spid="_x0000_s1083" type="#_x0000_t202" style="position:absolute;left:4385;top:2593;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2ZsYA&#10;AADiAAAADwAAAGRycy9kb3ducmV2LnhtbERPz2vCMBS+C/sfwhvspkl3qFtnFBkOBoNh7Q47vjXP&#10;Nti81CbT7r83wsDjx/d7sRpdJ040BOtZQzZTIIhrbyw3Gr6qt+kTiBCRDXaeScMfBVgt7yYLLIw/&#10;c0mnXWxECuFQoIY2xr6QMtQtOQwz3xMnbu8HhzHBoZFmwHMKd518VCqXDi2nhhZ7em2pPux+nYb1&#10;N5cbe/z82Zb70lbVs+KP/KD1w/24fgERaYw38b/73aT5SqlMZfMcrpcSBrm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P2Zs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41</w:t>
                        </w:r>
                      </w:p>
                    </w:txbxContent>
                  </v:textbox>
                </v:shape>
                <v:shape id="docshape633" o:spid="_x0000_s1084" type="#_x0000_t202" style="position:absolute;left:7708;top:2680;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9T/cYA&#10;AADiAAAADwAAAGRycy9kb3ducmV2LnhtbERPz2vCMBS+C/sfwhvspkk96KxGkeFgIIzV7rDjs3m2&#10;wealazKt//0yGHj8+H6vNoNrxYX6YD1ryCYKBHHljeVaw2f5On4GESKywdYzabhRgM36YbTC3Pgr&#10;F3Q5xFqkEA45amhi7HIpQ9WQwzDxHXHiTr53GBPsa2l6vKZw18qpUjPp0HJqaLCjl4aq8+HHadh+&#10;cbGz3+/Hj+JU2LJcKN7Pzlo/PQ7bJYhIQ7yL/91vJs1XSmUqm8/h71LC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9T/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40</w:t>
                        </w:r>
                      </w:p>
                    </w:txbxContent>
                  </v:textbox>
                </v:shape>
                <v:shape id="docshape634" o:spid="_x0000_s1085" type="#_x0000_t202" style="position:absolute;left:8954;top:2593;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DHj8YA&#10;AADiAAAADwAAAGRycy9kb3ducmV2LnhtbERPTUvDQBC9C/6HZQRvdjceqsZuSxGFgiCm8dDjNDtN&#10;lmZnY3bbxn/vHASPj/e9WE2hV2cak49soZgZUMRNdJ5bC1/1290jqJSRHfaRycIPJVgtr68WWLp4&#10;4YrO29wqCeFUooUu56HUOjUdBUyzOBALd4hjwCxwbLUb8SLhodf3xsx1QM/S0OFALx01x+0pWFjv&#10;uHr13x/7z+pQ+bp+Mvw+P1p7ezOtn0FlmvK/+M+9cTLfGFOY4kE2yyXB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DHj8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41</w:t>
                        </w:r>
                      </w:p>
                    </w:txbxContent>
                  </v:textbox>
                </v:shape>
                <v:shape id="docshape635" o:spid="_x0000_s1086" type="#_x0000_t202" style="position:absolute;left:2051;top:2870;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xiFMYA&#10;AADiAAAADwAAAGRycy9kb3ducmV2LnhtbERPz2vCMBS+D/Y/hCfsNpPuoLMaRYaDwWBY62HHt+bZ&#10;BpuX2mTa/fdGGHj8+H4vVoNrxZn6YD1ryMYKBHHljeVaw758f34FESKywdYzafijAKvl48MCc+Mv&#10;XNB5F2uRQjjkqKGJsculDFVDDsPYd8SJO/jeYUywr6Xp8ZLCXStflJpIh5ZTQ4MdvTVUHXe/TsP6&#10;m4uNPX39bItDYctypvhzctT6aTSs5yAiDfEu/nd/mDRfKZWpbDqD26WEQS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mxiFM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40</w:t>
                        </w:r>
                      </w:p>
                    </w:txbxContent>
                  </v:textbox>
                </v:shape>
                <v:shape id="docshape636" o:spid="_x0000_s1087" type="#_x0000_t202" style="position:absolute;left:6462;top:2854;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7rsYA&#10;AADiAAAADwAAAGRycy9kb3ducmV2LnhtbERPTUvDQBC9C/0Pywi92d14KDV2W4pUEIRiGg8ex+w0&#10;WZqdjdm1jf/eOQgeH+97vZ1Cry40Jh/ZQrEwoIib6Dy3Ft7r57sVqJSRHfaRycIPJdhuZjdrLF28&#10;ckWXY26VhHAq0UKX81BqnZqOAqZFHIiFO8UxYBY4ttqNeJXw0Ot7Y5Y6oGdp6HCgp46a8/E7WNh9&#10;cLX3X4fPt+pU+bp+MPy6PFs7v512j6AyTflf/Od+cTLfGFOYYiUn5JJg0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7rs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38</w:t>
                        </w:r>
                      </w:p>
                    </w:txbxContent>
                  </v:textbox>
                </v:shape>
                <v:shape id="docshape637" o:spid="_x0000_s1088" type="#_x0000_t202" style="position:absolute;left:10201;top:2767;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8eNcYA&#10;AADiAAAADwAAAGRycy9kb3ducmV2LnhtbERPz2vCMBS+D/wfwhO8rUl3ENcZRcYGA2FY62HHt+bZ&#10;BpuXrsm0+++NIOz48f1erkfXiTMNwXrWkGcKBHHtjeVGw6F6f1yACBHZYOeZNPxRgPVq8rDEwvgL&#10;l3Tex0akEA4Famhj7AspQ92Sw5D5njhxRz84jAkOjTQDXlK46+STUnPp0HJqaLGn15bq0/7Xadh8&#10;cflmfz6/d+WxtFX1rHg7P2k9m46bFxCRxvgvvrs/TJqvlMpVvsjhdilh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8eN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39</w:t>
                        </w:r>
                      </w:p>
                    </w:txbxContent>
                  </v:textbox>
                </v:shape>
                <v:shape id="docshape638" o:spid="_x0000_s1089" type="#_x0000_t202" style="position:absolute;left:3970;top:3289;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2AQsUA&#10;AADiAAAADwAAAGRycy9kb3ducmV2LnhtbERPz2vCMBS+D/Y/hCfsNpN6EO2MIjJhMJDV7rDjW/Ns&#10;g81LbTKt//0iCB4/vt+L1eBacaY+WM8asrECQVx5Y7nW8F1uX2cgQkQ22HomDVcKsFo+Py0wN/7C&#10;BZ33sRYphEOOGpoYu1zKUDXkMIx9R5y4g+8dxgT7WpoeLynctXKi1FQ6tJwaGuxo01B13P85Desf&#10;Lt7taff7VRwKW5ZzxZ/To9Yvo2H9BiLSEB/iu/vDpPlKqUxlswncLiUM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HYBCxQAAAOIAAAAPAAAAAAAAAAAAAAAAAJgCAABkcnMv&#10;ZG93bnJldi54bWxQSwUGAAAAAAQABAD1AAAAigMAAAAA&#10;" filled="f" stroked="f">
                  <v:textbox inset="0,0,0,0">
                    <w:txbxContent>
                      <w:p w:rsidR="00F34C7D" w:rsidRDefault="00F34C7D" w:rsidP="00F34C7D">
                        <w:pPr>
                          <w:spacing w:line="182" w:lineRule="exact"/>
                          <w:rPr>
                            <w:rFonts w:ascii="Calibri"/>
                            <w:sz w:val="18"/>
                          </w:rPr>
                        </w:pPr>
                        <w:r>
                          <w:rPr>
                            <w:rFonts w:ascii="Calibri"/>
                            <w:color w:val="585858"/>
                            <w:spacing w:val="-5"/>
                            <w:sz w:val="18"/>
                          </w:rPr>
                          <w:t>33</w:t>
                        </w:r>
                      </w:p>
                    </w:txbxContent>
                  </v:textbox>
                </v:shape>
                <v:shape id="docshape639" o:spid="_x0000_s1090" type="#_x0000_t202" style="position:absolute;left:2723;top:3463;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El2cYA&#10;AADiAAAADwAAAGRycy9kb3ducmV2LnhtbERPXWvCMBR9F/Yfwh3sTZNuIFqNImODwUBWu4c9Xptr&#10;G2xuuibT+u8XQfDxcL6X68G14kR9sJ41ZBMFgrjyxnKt4bt8H89AhIhssPVMGi4UYL16GC0xN/7M&#10;BZ12sRYphEOOGpoYu1zKUDXkMEx8R5y4g+8dxgT7WpoezynctfJZqal0aDk1NNjRa0PVcffnNGx+&#10;uHizv9v9V3EobFnOFX9Oj1o/PQ6bBYhIQ7yLb+4Pk+YrpTKVzV7geilh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El2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31</w:t>
                        </w:r>
                      </w:p>
                    </w:txbxContent>
                  </v:textbox>
                </v:shape>
                <v:shape id="docshape640" o:spid="_x0000_s1091" type="#_x0000_t202" style="position:absolute;left:2051;top:3740;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i9rcYA&#10;AADiAAAADwAAAGRycy9kb3ducmV2LnhtbERPXWvCMBR9F/Yfwh3sTZOOIVqNImODwUBWu4c9Xptr&#10;G2xuuibT+u8XQfDxcL6X68G14kR9sJ41ZBMFgrjyxnKt4bt8H89AhIhssPVMGi4UYL16GC0xN/7M&#10;BZ12sRYphEOOGpoYu1zKUDXkMEx8R5y4g+8dxgT7WpoezynctfJZqal0aDk1NNjRa0PVcffnNGx+&#10;uHizv9v9V3EobFnOFX9Oj1o/PQ6bBYhIQ7yLb+4Pk+YrpTKVzV7geilh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bi9r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30</w:t>
                        </w:r>
                      </w:p>
                    </w:txbxContent>
                  </v:textbox>
                </v:shape>
                <v:shape id="docshape641" o:spid="_x0000_s1092" type="#_x0000_t202" style="position:absolute;left:5216;top:3725;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QYNsYA&#10;AADiAAAADwAAAGRycy9kb3ducmV2LnhtbERPXWvCMBR9F/Yfwh3sTZMOJlqNImODwUBWu4c9Xptr&#10;G2xuuibT+u8XQfDxcL6X68G14kR9sJ41ZBMFgrjyxnKt4bt8H89AhIhssPVMGi4UYL16GC0xN/7M&#10;BZ12sRYphEOOGpoYu1zKUDXkMEx8R5y4g+8dxgT7WpoezynctfJZqal0aDk1NNjRa0PVcffnNGx+&#10;uHizv9v9V3EobFnOFX9Oj1o/PQ6bBYhIQ7yLb+4Pk+YrpTKVzV7geilh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vQYNs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28</w:t>
                        </w:r>
                      </w:p>
                    </w:txbxContent>
                  </v:textbox>
                </v:shape>
                <v:shape id="docshape642" o:spid="_x0000_s1093" type="#_x0000_t202" style="position:absolute;left:2051;top:4611;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aGQcYA&#10;AADiAAAADwAAAGRycy9kb3ducmV2LnhtbERPz2vCMBS+C/4P4Qm7adIdiuuMIrLBYDCs9bDjs3m2&#10;wealazLt/nszGOz48f1ebUbXiSsNwXrWkC0UCOLaG8uNhmP1Ol+CCBHZYOeZNPxQgM16OllhYfyN&#10;S7oeYiNSCIcCNbQx9oWUoW7JYVj4njhxZz84jAkOjTQD3lK46+SjUrl0aDk1tNjTrqX6cvh2Graf&#10;XL7Yr4/TvjyXtqqeFL/nF60fZuP2GUSkMf6L/9xvJs1XSmUqW+bweylh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aGQc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spacing w:val="-5"/>
                            <w:sz w:val="18"/>
                          </w:rPr>
                          <w:t>20</w:t>
                        </w:r>
                      </w:p>
                    </w:txbxContent>
                  </v:textbox>
                </v:shape>
                <v:shape id="docshape643" o:spid="_x0000_s1094" type="#_x0000_t202" style="position:absolute;left:2051;top:5481;width:20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oj2sYA&#10;AADiAAAADwAAAGRycy9kb3ducmV2LnhtbERPz2vCMBS+C/sfwhvspkk9OK1GkeFgIIzV7rDjs3m2&#10;wealazKt//0yGHj8+H6vNoNrxYX6YD1ryCYKBHHljeVaw2f5Op6DCBHZYOuZNNwowGb9MFphbvyV&#10;C7ocYi1SCIccNTQxdrmUoWrIYZj4jjhxJ987jAn2tTQ9XlO4a+VUqZl0aDk1NNjRS0PV+fDjNGy/&#10;uNjZ7/fjR3EqbFkuFO9nZ62fHoftEkSkId7F/+43k+YrpTKVzZ/h71LC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Woj2sYAAADiAAAADwAAAAAAAAAAAAAAAACYAgAAZHJz&#10;L2Rvd25yZXYueG1sUEsFBgAAAAAEAAQA9QAAAIsDAAAAAA==&#10;" filled="f" stroked="f">
                  <v:textbox inset="0,0,0,0">
                    <w:txbxContent>
                      <w:p w:rsidR="00F34C7D" w:rsidRDefault="00F34C7D" w:rsidP="00F34C7D">
                        <w:pPr>
                          <w:spacing w:line="183" w:lineRule="exact"/>
                          <w:rPr>
                            <w:rFonts w:ascii="Calibri"/>
                            <w:sz w:val="18"/>
                          </w:rPr>
                        </w:pPr>
                        <w:r>
                          <w:rPr>
                            <w:rFonts w:ascii="Calibri"/>
                            <w:color w:val="585858"/>
                            <w:spacing w:val="-5"/>
                            <w:sz w:val="18"/>
                          </w:rPr>
                          <w:t>10</w:t>
                        </w:r>
                      </w:p>
                    </w:txbxContent>
                  </v:textbox>
                </v:shape>
                <v:shape id="docshape644" o:spid="_x0000_s1095" type="#_x0000_t202" style="position:absolute;left:2142;top:6352;width:113;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W3qMYA&#10;AADiAAAADwAAAGRycy9kb3ducmV2LnhtbERPTUvDQBC9C/0Pywi92d14KDV2W4pUEIRiGg8ex+w0&#10;WZqdjdm1jf/eOQgeH+97vZ1Cry40Jh/ZQrEwoIib6Dy3Ft7r57sVqJSRHfaRycIPJdhuZjdrLF28&#10;ckWXY26VhHAq0UKX81BqnZqOAqZFHIiFO8UxYBY4ttqNeJXw0Ot7Y5Y6oGdp6HCgp46a8/E7WNh9&#10;cLX3X4fPt+pU+bp+MPy6PFs7v512j6AyTflf/Od+cTLfGFOYYiWb5ZJg0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W3qMYAAADiAAAADwAAAAAAAAAAAAAAAACYAgAAZHJz&#10;L2Rvd25yZXYueG1sUEsFBgAAAAAEAAQA9QAAAIsDAAAAAA==&#10;" filled="f" stroked="f">
                  <v:textbox inset="0,0,0,0">
                    <w:txbxContent>
                      <w:p w:rsidR="00F34C7D" w:rsidRDefault="00F34C7D" w:rsidP="00F34C7D">
                        <w:pPr>
                          <w:spacing w:line="182" w:lineRule="exact"/>
                          <w:rPr>
                            <w:rFonts w:ascii="Calibri"/>
                            <w:sz w:val="18"/>
                          </w:rPr>
                        </w:pPr>
                        <w:r>
                          <w:rPr>
                            <w:rFonts w:ascii="Calibri"/>
                            <w:color w:val="585858"/>
                            <w:w w:val="101"/>
                            <w:sz w:val="18"/>
                          </w:rPr>
                          <w:t>0</w:t>
                        </w:r>
                      </w:p>
                    </w:txbxContent>
                  </v:textbox>
                </v:shape>
                <v:shape id="docshape645" o:spid="_x0000_s1096" type="#_x0000_t202" style="position:absolute;left:2928;top:6586;width:20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kSM8UA&#10;AADiAAAADwAAAGRycy9kb3ducmV2LnhtbERPz2vCMBS+C/sfwhN206Q7iHZGEdlgMBjWevD41jzb&#10;YPPSNZnW/94Igx0/vt/L9eBacaE+WM8asqkCQVx5Y7nWcCjfJ3MQISIbbD2ThhsFWK+eRkvMjb9y&#10;QZd9rEUK4ZCjhibGLpcyVA05DFPfESfu5HuHMcG+lqbHawp3rXxRaiYdWk4NDXa0bag673+dhs2R&#10;izf78/W9K06FLcuF4s/ZWevn8bB5BRFpiP/iP/eHSfOVUpnK5gt4XEoY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uRIzxQAAAOIAAAAPAAAAAAAAAAAAAAAAAJgCAABkcnMv&#10;ZG93bnJldi54bWxQSwUGAAAAAAQABAD1AAAAigM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З 1</w:t>
                        </w:r>
                      </w:p>
                    </w:txbxContent>
                  </v:textbox>
                </v:shape>
                <v:shape id="docshape646" o:spid="_x0000_s1097" type="#_x0000_t202" style="position:absolute;left:4175;top:6586;width:20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otc8YA&#10;AADiAAAADwAAAGRycy9kb3ducmV2LnhtbERPTUvDQBC9C/0Pywi92d14KDZ2W4pUEIRiGg8ex+w0&#10;WZqdjdm1jf/eOQgeH+97vZ1Cry40Jh/ZQrEwoIib6Dy3Ft7r57sHUCkjO+wjk4UfSrDdzG7WWLp4&#10;5Youx9wqCeFUooUu56HUOjUdBUyLOBALd4pjwCxwbLUb8Srhodf3xix1QM/S0OFATx015+N3sLD7&#10;4Grvvw6fb9Wp8nW9Mvy6PFs7v512j6AyTflf/Od+cTLfGFOYYiUn5JJg0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otc8YAAADiAAAADwAAAAAAAAAAAAAAAACYAgAAZHJz&#10;L2Rvd25yZXYueG1sUEsFBgAAAAAEAAQA9QAAAIsDA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С2</w:t>
                        </w:r>
                      </w:p>
                    </w:txbxContent>
                  </v:textbox>
                </v:shape>
                <v:shape id="docshape647" o:spid="_x0000_s1098" type="#_x0000_t202" style="position:absolute;left:5421;top:6586;width:20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aI6MUA&#10;AADiAAAADwAAAGRycy9kb3ducmV2LnhtbERPz2vCMBS+C/4P4QneNOkOop1RZGwgCGO1HnZ8a55t&#10;sHnpmqjdf78Igx0/vt/r7eBacaM+WM8asrkCQVx5Y7nWcCrfZksQISIbbD2Thh8KsN2MR2vMjb9z&#10;QbdjrEUK4ZCjhibGLpcyVA05DHPfESfu7HuHMcG+lqbHewp3rXxSaiEdWk4NDXb00lB1OV6dht0n&#10;F6/2+/3rozgXtixXig+Li9bTybB7BhFpiP/iP/fepPlKqUxlqwwelxIG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FojoxQAAAOIAAAAPAAAAAAAAAAAAAAAAAJgCAABkcnMv&#10;ZG93bnJldi54bWxQSwUGAAAAAAQABAD1AAAAigM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С3</w:t>
                        </w:r>
                      </w:p>
                    </w:txbxContent>
                  </v:textbox>
                </v:shape>
                <v:shape id="docshape648" o:spid="_x0000_s1099" type="#_x0000_t202" style="position:absolute;left:5814;top:6586;width:1915;height: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QWn8UA&#10;AADiAAAADwAAAGRycy9kb3ducmV2LnhtbERPz2vCMBS+C/sfwhN206QeRDujiGwwGMhqd9jxrXm2&#10;wealazKt//0iCB4/vt+rzeBacaY+WM8asqkCQVx5Y7nW8FW+TRYgQkQ22HomDVcKsFk/jVaYG3/h&#10;gs6HWIsUwiFHDU2MXS5lqBpyGKa+I07c0fcOY4J9LU2PlxTuWjlTai4dWk4NDXa0a6g6Hf6chu03&#10;F6/2d//zWRwLW5ZLxR/zk9bP42H7AiLSEB/iu/vdpPlKqUxlyxncLiUM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xBafxQAAAOIAAAAPAAAAAAAAAAAAAAAAAJgCAABkcnMv&#10;ZG93bnJldi54bWxQSwUGAAAAAAQABAD1AAAAigMAAAAA&#10;" filled="f" stroked="f">
                  <v:textbox inset="0,0,0,0">
                    <w:txbxContent>
                      <w:p w:rsidR="00F34C7D" w:rsidRDefault="00F34C7D" w:rsidP="00F34C7D">
                        <w:pPr>
                          <w:spacing w:line="185" w:lineRule="exact"/>
                          <w:ind w:right="20"/>
                          <w:jc w:val="center"/>
                          <w:rPr>
                            <w:rFonts w:ascii="Calibri" w:hAnsi="Calibri"/>
                            <w:sz w:val="18"/>
                          </w:rPr>
                        </w:pPr>
                        <w:r>
                          <w:rPr>
                            <w:rFonts w:ascii="Calibri" w:hAnsi="Calibri"/>
                            <w:color w:val="585858"/>
                            <w:spacing w:val="-5"/>
                            <w:sz w:val="18"/>
                          </w:rPr>
                          <w:t>С4</w:t>
                        </w:r>
                      </w:p>
                      <w:p w:rsidR="00F34C7D" w:rsidRDefault="00F34C7D" w:rsidP="00F34C7D">
                        <w:pPr>
                          <w:spacing w:before="56" w:line="322" w:lineRule="exact"/>
                          <w:ind w:right="18"/>
                          <w:jc w:val="center"/>
                          <w:rPr>
                            <w:sz w:val="28"/>
                          </w:rPr>
                        </w:pPr>
                        <w:r>
                          <w:rPr>
                            <w:color w:val="585858"/>
                            <w:sz w:val="28"/>
                          </w:rPr>
                          <w:t>Сценарії атаки</w:t>
                        </w:r>
                      </w:p>
                    </w:txbxContent>
                  </v:textbox>
                </v:shape>
                <v:shape id="docshape649" o:spid="_x0000_s1100" type="#_x0000_t202" style="position:absolute;left:7913;top:6586;width:20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izBMYA&#10;AADiAAAADwAAAGRycy9kb3ducmV2LnhtbERPXWvCMBR9F/YfwhV806QTZFajyHAwGIzV+rDHu+ba&#10;Bpub2mTa/ftlMPDxcL7X28G14kp9sJ41ZDMFgrjyxnKt4Vi+TJ9AhIhssPVMGn4owHbzMFpjbvyN&#10;C7oeYi1SCIccNTQxdrmUoWrIYZj5jjhxJ987jAn2tTQ93lK4a+WjUgvp0HJqaLCj54aq8+Hbadh9&#10;crG3l/evj+JU2LJcKn5bnLWejIfdCkSkId7F/+5Xk+YrpTKVLefwdylh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4izBMYAAADiAAAADwAAAAAAAAAAAAAAAACYAgAAZHJz&#10;L2Rvd25yZXYueG1sUEsFBgAAAAAEAAQA9QAAAIsDA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С5</w:t>
                        </w:r>
                      </w:p>
                    </w:txbxContent>
                  </v:textbox>
                </v:shape>
                <v:shape id="docshape650" o:spid="_x0000_s1101" type="#_x0000_t202" style="position:absolute;left:9159;top:6586;width:209;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ErcMYA&#10;AADiAAAADwAAAGRycy9kb3ducmV2LnhtbERPXWvCMBR9F/YfwhV806RDZFajyHAwGIzV+rDHu+ba&#10;Bpub2mTa/ftlMPDxcL7X28G14kp9sJ41ZDMFgrjyxnKt4Vi+TJ9AhIhssPVMGn4owHbzMFpjbvyN&#10;C7oeYi1SCIccNTQxdrmUoWrIYZj5jjhxJ987jAn2tTQ93lK4a+WjUgvp0HJqaLCj54aq8+Hbadh9&#10;crG3l/evj+JU2LJcKn5bnLWejIfdCkSkId7F/+5Xk+YrpTKVLefwdylh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ErcMYAAADiAAAADwAAAAAAAAAAAAAAAACYAgAAZHJz&#10;L2Rvd25yZXYueG1sUEsFBgAAAAAEAAQA9QAAAIsDA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С6</w:t>
                        </w:r>
                      </w:p>
                    </w:txbxContent>
                  </v:textbox>
                </v:shape>
                <v:shape id="docshape651" o:spid="_x0000_s1102" type="#_x0000_t202" style="position:absolute;left:10406;top:6586;width:208;height:1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2O68YA&#10;AADiAAAADwAAAGRycy9kb3ducmV2LnhtbERPXWvCMBR9F/YfwhV806QDZVajyHAwGIzV+rDHu+ba&#10;Bpub2mTa/ftlMPDxcL7X28G14kp9sJ41ZDMFgrjyxnKt4Vi+TJ9AhIhssPVMGn4owHbzMFpjbvyN&#10;C7oeYi1SCIccNTQxdrmUoWrIYZj5jjhxJ987jAn2tTQ93lK4a+WjUgvp0HJqaLCj54aq8+Hbadh9&#10;crG3l/evj+JU2LJcKn5bnLWejIfdCkSkId7F/+5Xk+YrpTKVLefwdylh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2O68YAAADiAAAADwAAAAAAAAAAAAAAAACYAgAAZHJz&#10;L2Rvd25yZXYueG1sUEsFBgAAAAAEAAQA9QAAAIsDAAAAAA==&#10;" filled="f" stroked="f">
                  <v:textbox inset="0,0,0,0">
                    <w:txbxContent>
                      <w:p w:rsidR="00F34C7D" w:rsidRDefault="00F34C7D" w:rsidP="00F34C7D">
                        <w:pPr>
                          <w:spacing w:line="182" w:lineRule="exact"/>
                          <w:rPr>
                            <w:rFonts w:ascii="Calibri" w:hAnsi="Calibri"/>
                            <w:sz w:val="18"/>
                          </w:rPr>
                        </w:pPr>
                        <w:r>
                          <w:rPr>
                            <w:rFonts w:ascii="Calibri" w:hAnsi="Calibri"/>
                            <w:color w:val="585858"/>
                            <w:spacing w:val="-5"/>
                            <w:sz w:val="18"/>
                          </w:rPr>
                          <w:t>С7</w:t>
                        </w:r>
                      </w:p>
                    </w:txbxContent>
                  </v:textbox>
                </v:shape>
                <w10:wrap anchorx="page"/>
              </v:group>
            </w:pict>
          </mc:Fallback>
        </mc:AlternateContent>
      </w: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sz w:val="30"/>
          <w:szCs w:val="28"/>
        </w:rPr>
      </w:pPr>
    </w:p>
    <w:p w:rsidR="00F34C7D" w:rsidRPr="007450EA" w:rsidRDefault="00F34C7D" w:rsidP="00F34C7D">
      <w:pPr>
        <w:widowControl w:val="0"/>
        <w:autoSpaceDE w:val="0"/>
        <w:autoSpaceDN w:val="0"/>
        <w:spacing w:before="4" w:after="0" w:line="240" w:lineRule="auto"/>
        <w:rPr>
          <w:rFonts w:ascii="Times New Roman" w:eastAsia="Times New Roman" w:hAnsi="Times New Roman" w:cs="Times New Roman"/>
          <w:sz w:val="28"/>
          <w:szCs w:val="28"/>
        </w:rPr>
      </w:pPr>
    </w:p>
    <w:p w:rsidR="00F34C7D" w:rsidRPr="007450EA" w:rsidRDefault="00F34C7D" w:rsidP="00F34C7D">
      <w:pPr>
        <w:widowControl w:val="0"/>
        <w:autoSpaceDE w:val="0"/>
        <w:autoSpaceDN w:val="0"/>
        <w:spacing w:after="0" w:line="240" w:lineRule="auto"/>
        <w:jc w:val="center"/>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Рисунок </w:t>
      </w:r>
      <w:r w:rsidRPr="007450EA">
        <w:rPr>
          <w:rFonts w:ascii="Times New Roman" w:eastAsia="Times New Roman" w:hAnsi="Times New Roman" w:cs="Times New Roman"/>
          <w:sz w:val="28"/>
          <w:szCs w:val="28"/>
          <w:lang w:val="ru-RU"/>
        </w:rPr>
        <w:t>4</w:t>
      </w:r>
      <w:r w:rsidRPr="007450EA">
        <w:rPr>
          <w:rFonts w:ascii="Times New Roman" w:eastAsia="Times New Roman" w:hAnsi="Times New Roman" w:cs="Times New Roman"/>
          <w:sz w:val="28"/>
          <w:szCs w:val="28"/>
        </w:rPr>
        <w:t>.</w:t>
      </w:r>
      <w:r w:rsidRPr="007450EA">
        <w:rPr>
          <w:rFonts w:ascii="Times New Roman" w:eastAsia="Times New Roman" w:hAnsi="Times New Roman" w:cs="Times New Roman"/>
          <w:sz w:val="28"/>
          <w:szCs w:val="28"/>
          <w:lang w:val="ru-RU"/>
        </w:rPr>
        <w:t>4</w:t>
      </w:r>
      <w:r w:rsidRPr="007450EA">
        <w:rPr>
          <w:rFonts w:ascii="Times New Roman" w:eastAsia="Times New Roman" w:hAnsi="Times New Roman" w:cs="Times New Roman"/>
          <w:sz w:val="28"/>
          <w:szCs w:val="28"/>
        </w:rPr>
        <w:t xml:space="preserve"> – Час роботи розробленої системи для сценаріїв атак</w:t>
      </w:r>
    </w:p>
    <w:p w:rsidR="00F34C7D" w:rsidRPr="007450EA" w:rsidRDefault="00F34C7D" w:rsidP="00F34C7D">
      <w:pPr>
        <w:widowControl w:val="0"/>
        <w:autoSpaceDE w:val="0"/>
        <w:autoSpaceDN w:val="0"/>
        <w:spacing w:after="0" w:line="240" w:lineRule="auto"/>
        <w:rPr>
          <w:rFonts w:ascii="Times New Roman" w:eastAsia="Times New Roman" w:hAnsi="Times New Roman" w:cs="Times New Roman"/>
        </w:rPr>
        <w:sectPr w:rsidR="00F34C7D" w:rsidRPr="007450EA" w:rsidSect="00217E75">
          <w:type w:val="nextColumn"/>
          <w:pgSz w:w="11910" w:h="16840"/>
          <w:pgMar w:top="851" w:right="851" w:bottom="851" w:left="1418" w:header="717" w:footer="0" w:gutter="0"/>
          <w:cols w:space="720"/>
        </w:sectPr>
      </w:pPr>
    </w:p>
    <w:p w:rsidR="00F34C7D" w:rsidRPr="007450EA" w:rsidRDefault="00F34C7D" w:rsidP="00F34C7D">
      <w:pPr>
        <w:widowControl w:val="0"/>
        <w:autoSpaceDE w:val="0"/>
        <w:autoSpaceDN w:val="0"/>
        <w:spacing w:before="278"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b/>
          <w:sz w:val="28"/>
          <w:szCs w:val="28"/>
        </w:rPr>
        <w:lastRenderedPageBreak/>
        <w:t xml:space="preserve">Оцінка </w:t>
      </w:r>
      <w:proofErr w:type="spellStart"/>
      <w:r w:rsidRPr="007450EA">
        <w:rPr>
          <w:rFonts w:ascii="Times New Roman" w:eastAsia="Times New Roman" w:hAnsi="Times New Roman" w:cs="Times New Roman"/>
          <w:b/>
          <w:sz w:val="28"/>
          <w:szCs w:val="28"/>
        </w:rPr>
        <w:t>ресурсоспоживання</w:t>
      </w:r>
      <w:proofErr w:type="spellEnd"/>
      <w:r w:rsidRPr="007450EA">
        <w:rPr>
          <w:rFonts w:ascii="Times New Roman" w:eastAsia="Times New Roman" w:hAnsi="Times New Roman" w:cs="Times New Roman"/>
          <w:b/>
          <w:sz w:val="28"/>
          <w:szCs w:val="28"/>
        </w:rPr>
        <w:t xml:space="preserve"> системи. </w:t>
      </w:r>
      <w:r w:rsidRPr="007450EA">
        <w:rPr>
          <w:rFonts w:ascii="Times New Roman" w:eastAsia="Times New Roman" w:hAnsi="Times New Roman" w:cs="Times New Roman"/>
          <w:sz w:val="28"/>
          <w:szCs w:val="28"/>
        </w:rPr>
        <w:t xml:space="preserve">Перевіримо відповідність даного показника розробленої системи одному з </w:t>
      </w:r>
      <w:proofErr w:type="spellStart"/>
      <w:r w:rsidRPr="007450EA">
        <w:rPr>
          <w:rFonts w:ascii="Times New Roman" w:eastAsia="Times New Roman" w:hAnsi="Times New Roman" w:cs="Times New Roman"/>
          <w:sz w:val="28"/>
          <w:szCs w:val="28"/>
        </w:rPr>
        <w:t>нефункціональних</w:t>
      </w:r>
      <w:proofErr w:type="spellEnd"/>
      <w:r w:rsidRPr="007450EA">
        <w:rPr>
          <w:rFonts w:ascii="Times New Roman" w:eastAsia="Times New Roman" w:hAnsi="Times New Roman" w:cs="Times New Roman"/>
          <w:sz w:val="28"/>
          <w:szCs w:val="28"/>
        </w:rPr>
        <w:t xml:space="preserve"> вимог. Порівняння обчисленого показника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системи з необхідним значенням це підтверджує.</w:t>
      </w:r>
    </w:p>
    <w:p w:rsidR="00F34C7D" w:rsidRPr="007450EA" w:rsidRDefault="00F34C7D" w:rsidP="00F34C7D">
      <w:pPr>
        <w:widowControl w:val="0"/>
        <w:autoSpaceDE w:val="0"/>
        <w:autoSpaceDN w:val="0"/>
        <w:spacing w:before="3"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Для порівняння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розробленої системи та її найближчих аналогів необхідно обчислити та порівняти всі параметри в сукупності. Суть модифікації полягала у використанні лише обраної варіації алгоритмів та обчисленні параметрів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що витрачається в процесі виявлення всіх інсайдерів, пов'язаних із сценаріями атак, що генеруються. Результати порівняння наведено у таблиці 4.5.</w:t>
      </w:r>
    </w:p>
    <w:p w:rsidR="00F34C7D" w:rsidRPr="007450EA" w:rsidRDefault="00F34C7D" w:rsidP="00F34C7D">
      <w:pPr>
        <w:widowControl w:val="0"/>
        <w:autoSpaceDE w:val="0"/>
        <w:autoSpaceDN w:val="0"/>
        <w:spacing w:before="6" w:after="0" w:line="240" w:lineRule="auto"/>
        <w:rPr>
          <w:rFonts w:ascii="Times New Roman" w:eastAsia="Times New Roman" w:hAnsi="Times New Roman" w:cs="Times New Roman"/>
          <w:sz w:val="17"/>
          <w:szCs w:val="28"/>
        </w:rPr>
      </w:pPr>
    </w:p>
    <w:p w:rsidR="00F34C7D" w:rsidRPr="007450EA" w:rsidRDefault="00F34C7D" w:rsidP="00F34C7D">
      <w:pPr>
        <w:widowControl w:val="0"/>
        <w:autoSpaceDE w:val="0"/>
        <w:autoSpaceDN w:val="0"/>
        <w:spacing w:before="87" w:after="12" w:line="357"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Таблиця 4.5 – Показники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розробленої та альтернативних систем виявлення інсайдерів у КС</w:t>
      </w:r>
    </w:p>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0"/>
        <w:gridCol w:w="1503"/>
        <w:gridCol w:w="1311"/>
        <w:gridCol w:w="1700"/>
        <w:gridCol w:w="1191"/>
        <w:gridCol w:w="1152"/>
      </w:tblGrid>
      <w:tr w:rsidR="00F34C7D" w:rsidRPr="007450EA" w:rsidTr="00F34C7D">
        <w:trPr>
          <w:trHeight w:val="2078"/>
        </w:trPr>
        <w:tc>
          <w:tcPr>
            <w:tcW w:w="2690" w:type="dxa"/>
          </w:tcPr>
          <w:p w:rsidR="00F34C7D" w:rsidRPr="007450EA" w:rsidRDefault="00F34C7D" w:rsidP="001749C8">
            <w:pPr>
              <w:rPr>
                <w:rFonts w:ascii="Times New Roman" w:eastAsia="Times New Roman" w:hAnsi="Times New Roman" w:cs="Times New Roman"/>
                <w:sz w:val="26"/>
                <w:lang w:val="ru-RU"/>
              </w:rPr>
            </w:pPr>
          </w:p>
          <w:p w:rsidR="00F34C7D" w:rsidRPr="007450EA" w:rsidRDefault="00F34C7D" w:rsidP="001749C8">
            <w:pPr>
              <w:rPr>
                <w:rFonts w:ascii="Times New Roman" w:eastAsia="Times New Roman" w:hAnsi="Times New Roman" w:cs="Times New Roman"/>
                <w:sz w:val="26"/>
                <w:lang w:val="ru-RU"/>
              </w:rPr>
            </w:pPr>
          </w:p>
          <w:p w:rsidR="00F34C7D" w:rsidRPr="007450EA" w:rsidRDefault="00F34C7D" w:rsidP="001749C8">
            <w:pPr>
              <w:spacing w:before="4"/>
              <w:rPr>
                <w:rFonts w:ascii="Times New Roman" w:eastAsia="Times New Roman" w:hAnsi="Times New Roman" w:cs="Times New Roman"/>
                <w:sz w:val="20"/>
                <w:lang w:val="ru-RU"/>
              </w:rPr>
            </w:pPr>
          </w:p>
          <w:p w:rsidR="00F34C7D" w:rsidRPr="007450EA" w:rsidRDefault="00F34C7D" w:rsidP="001749C8">
            <w:pPr>
              <w:rPr>
                <w:rFonts w:ascii="Times New Roman" w:eastAsia="Times New Roman" w:hAnsi="Times New Roman" w:cs="Times New Roman"/>
                <w:b/>
                <w:sz w:val="24"/>
              </w:rPr>
            </w:pPr>
            <w:proofErr w:type="spellStart"/>
            <w:r w:rsidRPr="007450EA">
              <w:rPr>
                <w:rFonts w:ascii="Times New Roman" w:eastAsia="Times New Roman" w:hAnsi="Times New Roman" w:cs="Times New Roman"/>
                <w:b/>
                <w:sz w:val="24"/>
              </w:rPr>
              <w:t>Назва</w:t>
            </w:r>
            <w:proofErr w:type="spellEnd"/>
            <w:r w:rsidRPr="007450EA">
              <w:rPr>
                <w:rFonts w:ascii="Times New Roman" w:eastAsia="Times New Roman" w:hAnsi="Times New Roman" w:cs="Times New Roman"/>
                <w:b/>
                <w:sz w:val="24"/>
              </w:rPr>
              <w:t xml:space="preserve"> </w:t>
            </w:r>
            <w:proofErr w:type="spellStart"/>
            <w:r w:rsidRPr="007450EA">
              <w:rPr>
                <w:rFonts w:ascii="Times New Roman" w:eastAsia="Times New Roman" w:hAnsi="Times New Roman" w:cs="Times New Roman"/>
                <w:b/>
                <w:sz w:val="24"/>
              </w:rPr>
              <w:t>системи</w:t>
            </w:r>
            <w:proofErr w:type="spellEnd"/>
          </w:p>
        </w:tc>
        <w:tc>
          <w:tcPr>
            <w:tcW w:w="1503" w:type="dxa"/>
          </w:tcPr>
          <w:p w:rsidR="00F34C7D" w:rsidRPr="007450EA" w:rsidRDefault="00F34C7D" w:rsidP="001749C8">
            <w:pPr>
              <w:jc w:val="center"/>
              <w:rPr>
                <w:rFonts w:ascii="Times New Roman" w:eastAsia="Times New Roman" w:hAnsi="Times New Roman" w:cs="Times New Roman"/>
                <w:sz w:val="30"/>
              </w:rPr>
            </w:pPr>
          </w:p>
          <w:p w:rsidR="00F34C7D" w:rsidRPr="007450EA" w:rsidRDefault="00F34C7D" w:rsidP="001749C8">
            <w:pPr>
              <w:jc w:val="center"/>
              <w:rPr>
                <w:rFonts w:ascii="Times New Roman" w:eastAsia="Times New Roman" w:hAnsi="Times New Roman" w:cs="Times New Roman"/>
                <w:sz w:val="24"/>
              </w:rPr>
            </w:pPr>
          </w:p>
          <w:p w:rsidR="00F34C7D" w:rsidRPr="007450EA" w:rsidRDefault="00F34C7D" w:rsidP="001749C8">
            <w:pPr>
              <w:spacing w:line="364" w:lineRule="auto"/>
              <w:jc w:val="center"/>
              <w:rPr>
                <w:rFonts w:ascii="Times New Roman" w:eastAsia="Times New Roman" w:hAnsi="Times New Roman" w:cs="Times New Roman"/>
                <w:b/>
                <w:sz w:val="24"/>
              </w:rPr>
            </w:pPr>
            <w:proofErr w:type="spellStart"/>
            <w:r w:rsidRPr="007450EA">
              <w:rPr>
                <w:rFonts w:ascii="Times New Roman" w:eastAsia="Times New Roman" w:hAnsi="Times New Roman" w:cs="Times New Roman"/>
                <w:b/>
                <w:spacing w:val="-2"/>
                <w:sz w:val="24"/>
              </w:rPr>
              <w:t>Кількість</w:t>
            </w:r>
            <w:proofErr w:type="spellEnd"/>
            <w:r w:rsidRPr="007450EA">
              <w:rPr>
                <w:rFonts w:ascii="Times New Roman" w:eastAsia="Times New Roman" w:hAnsi="Times New Roman" w:cs="Times New Roman"/>
                <w:b/>
                <w:spacing w:val="-2"/>
                <w:sz w:val="24"/>
              </w:rPr>
              <w:t xml:space="preserve"> </w:t>
            </w:r>
            <w:proofErr w:type="spellStart"/>
            <w:r w:rsidRPr="007450EA">
              <w:rPr>
                <w:rFonts w:ascii="Times New Roman" w:eastAsia="Times New Roman" w:hAnsi="Times New Roman" w:cs="Times New Roman"/>
                <w:b/>
                <w:sz w:val="24"/>
              </w:rPr>
              <w:t>хостів</w:t>
            </w:r>
            <w:proofErr w:type="spellEnd"/>
            <w:r w:rsidRPr="007450EA">
              <w:rPr>
                <w:rFonts w:ascii="Times New Roman" w:eastAsia="Times New Roman" w:hAnsi="Times New Roman" w:cs="Times New Roman"/>
                <w:b/>
                <w:sz w:val="24"/>
              </w:rPr>
              <w:t xml:space="preserve"> (</w:t>
            </w:r>
            <w:r w:rsidRPr="007450EA">
              <w:rPr>
                <w:rFonts w:ascii="Cambria Math" w:eastAsia="Cambria Math" w:hAnsi="Cambria Math" w:cs="Times New Roman"/>
                <w:spacing w:val="-4"/>
                <w:sz w:val="24"/>
              </w:rPr>
              <w:t>𝑹𝒉)</w:t>
            </w:r>
          </w:p>
        </w:tc>
        <w:tc>
          <w:tcPr>
            <w:tcW w:w="1311" w:type="dxa"/>
          </w:tcPr>
          <w:p w:rsidR="00F34C7D" w:rsidRPr="007450EA" w:rsidRDefault="00F34C7D" w:rsidP="001749C8">
            <w:pPr>
              <w:spacing w:line="362" w:lineRule="auto"/>
              <w:jc w:val="center"/>
              <w:rPr>
                <w:rFonts w:ascii="Times New Roman" w:eastAsia="Times New Roman" w:hAnsi="Times New Roman" w:cs="Times New Roman"/>
                <w:b/>
                <w:sz w:val="24"/>
                <w:lang w:val="ru-RU"/>
              </w:rPr>
            </w:pPr>
            <w:proofErr w:type="spellStart"/>
            <w:r w:rsidRPr="007450EA">
              <w:rPr>
                <w:rFonts w:ascii="Times New Roman" w:eastAsia="Times New Roman" w:hAnsi="Times New Roman" w:cs="Times New Roman"/>
                <w:b/>
                <w:spacing w:val="-2"/>
                <w:sz w:val="24"/>
                <w:lang w:val="ru-RU"/>
              </w:rPr>
              <w:t>Середній</w:t>
            </w:r>
            <w:proofErr w:type="spellEnd"/>
            <w:r w:rsidRPr="007450EA">
              <w:rPr>
                <w:rFonts w:ascii="Times New Roman" w:eastAsia="Times New Roman" w:hAnsi="Times New Roman" w:cs="Times New Roman"/>
                <w:b/>
                <w:spacing w:val="-2"/>
                <w:sz w:val="24"/>
                <w:lang w:val="ru-RU"/>
              </w:rPr>
              <w:t xml:space="preserve"> </w:t>
            </w:r>
            <w:proofErr w:type="spellStart"/>
            <w:r w:rsidRPr="007450EA">
              <w:rPr>
                <w:rFonts w:ascii="Times New Roman" w:eastAsia="Times New Roman" w:hAnsi="Times New Roman" w:cs="Times New Roman"/>
                <w:b/>
                <w:spacing w:val="-2"/>
                <w:sz w:val="24"/>
                <w:lang w:val="ru-RU"/>
              </w:rPr>
              <w:t>мережний</w:t>
            </w:r>
            <w:proofErr w:type="spellEnd"/>
            <w:r w:rsidRPr="007450EA">
              <w:rPr>
                <w:rFonts w:ascii="Times New Roman" w:eastAsia="Times New Roman" w:hAnsi="Times New Roman" w:cs="Times New Roman"/>
                <w:b/>
                <w:spacing w:val="-2"/>
                <w:sz w:val="24"/>
                <w:lang w:val="ru-RU"/>
              </w:rPr>
              <w:t xml:space="preserve"> </w:t>
            </w:r>
            <w:proofErr w:type="spellStart"/>
            <w:r w:rsidRPr="007450EA">
              <w:rPr>
                <w:rFonts w:ascii="Times New Roman" w:eastAsia="Times New Roman" w:hAnsi="Times New Roman" w:cs="Times New Roman"/>
                <w:b/>
                <w:spacing w:val="-2"/>
                <w:sz w:val="24"/>
                <w:lang w:val="ru-RU"/>
              </w:rPr>
              <w:t>трафік</w:t>
            </w:r>
            <w:proofErr w:type="spellEnd"/>
            <w:proofErr w:type="gramStart"/>
            <w:r w:rsidRPr="007450EA">
              <w:rPr>
                <w:rFonts w:ascii="Times New Roman" w:eastAsia="Times New Roman" w:hAnsi="Times New Roman" w:cs="Times New Roman"/>
                <w:b/>
                <w:spacing w:val="-2"/>
                <w:sz w:val="24"/>
                <w:lang w:val="ru-RU"/>
              </w:rPr>
              <w:t xml:space="preserve"> (</w:t>
            </w:r>
            <w:r w:rsidRPr="007450EA">
              <w:rPr>
                <w:rFonts w:ascii="Cambria Math" w:eastAsia="Cambria Math" w:hAnsi="Cambria Math" w:cs="Times New Roman"/>
                <w:spacing w:val="-2"/>
                <w:sz w:val="24"/>
              </w:rPr>
              <w:t>𝑹𝒏</w:t>
            </w:r>
            <w:r w:rsidRPr="007450EA">
              <w:rPr>
                <w:rFonts w:ascii="Cambria Math" w:eastAsia="Cambria Math" w:hAnsi="Cambria Math" w:cs="Times New Roman"/>
                <w:spacing w:val="-2"/>
                <w:sz w:val="24"/>
                <w:lang w:val="ru-RU"/>
              </w:rPr>
              <w:t>),</w:t>
            </w:r>
            <w:proofErr w:type="gramEnd"/>
          </w:p>
          <w:p w:rsidR="00F34C7D" w:rsidRPr="007450EA" w:rsidRDefault="00F34C7D" w:rsidP="001749C8">
            <w:pPr>
              <w:spacing w:line="262" w:lineRule="exact"/>
              <w:jc w:val="center"/>
              <w:rPr>
                <w:rFonts w:ascii="Times New Roman" w:eastAsia="Times New Roman" w:hAnsi="Times New Roman" w:cs="Times New Roman"/>
                <w:sz w:val="24"/>
                <w:lang w:val="ru-RU"/>
              </w:rPr>
            </w:pPr>
            <w:r w:rsidRPr="007450EA">
              <w:rPr>
                <w:rFonts w:ascii="Times New Roman" w:eastAsia="Times New Roman" w:hAnsi="Times New Roman" w:cs="Times New Roman"/>
                <w:spacing w:val="-2"/>
                <w:sz w:val="24"/>
                <w:lang w:val="ru-RU"/>
              </w:rPr>
              <w:t>Мб/сек</w:t>
            </w:r>
          </w:p>
        </w:tc>
        <w:tc>
          <w:tcPr>
            <w:tcW w:w="1700" w:type="dxa"/>
          </w:tcPr>
          <w:p w:rsidR="00F34C7D" w:rsidRPr="007450EA" w:rsidRDefault="00F34C7D" w:rsidP="001749C8">
            <w:pPr>
              <w:spacing w:line="273" w:lineRule="exact"/>
              <w:jc w:val="center"/>
              <w:rPr>
                <w:rFonts w:ascii="Times New Roman" w:eastAsia="Times New Roman" w:hAnsi="Times New Roman" w:cs="Times New Roman"/>
                <w:b/>
                <w:sz w:val="24"/>
                <w:lang w:val="ru-RU"/>
              </w:rPr>
            </w:pPr>
            <w:proofErr w:type="spellStart"/>
            <w:r w:rsidRPr="007450EA">
              <w:rPr>
                <w:rFonts w:ascii="Times New Roman" w:eastAsia="Times New Roman" w:hAnsi="Times New Roman" w:cs="Times New Roman"/>
                <w:b/>
                <w:spacing w:val="-2"/>
                <w:sz w:val="24"/>
                <w:lang w:val="ru-RU"/>
              </w:rPr>
              <w:t>обсяг</w:t>
            </w:r>
            <w:proofErr w:type="spellEnd"/>
          </w:p>
          <w:p w:rsidR="00F34C7D" w:rsidRPr="007450EA" w:rsidRDefault="00F34C7D" w:rsidP="001749C8">
            <w:pPr>
              <w:spacing w:before="137" w:line="360" w:lineRule="auto"/>
              <w:jc w:val="center"/>
              <w:rPr>
                <w:rFonts w:ascii="Times New Roman" w:eastAsia="Times New Roman" w:hAnsi="Times New Roman" w:cs="Times New Roman"/>
                <w:b/>
                <w:sz w:val="24"/>
                <w:lang w:val="ru-RU"/>
              </w:rPr>
            </w:pPr>
            <w:proofErr w:type="spellStart"/>
            <w:r w:rsidRPr="007450EA">
              <w:rPr>
                <w:rFonts w:ascii="Times New Roman" w:eastAsia="Times New Roman" w:hAnsi="Times New Roman" w:cs="Times New Roman"/>
                <w:b/>
                <w:spacing w:val="-2"/>
                <w:sz w:val="24"/>
                <w:lang w:val="ru-RU"/>
              </w:rPr>
              <w:t>займаного</w:t>
            </w:r>
            <w:proofErr w:type="spellEnd"/>
            <w:r w:rsidRPr="007450EA">
              <w:rPr>
                <w:rFonts w:ascii="Times New Roman" w:eastAsia="Times New Roman" w:hAnsi="Times New Roman" w:cs="Times New Roman"/>
                <w:b/>
                <w:spacing w:val="-2"/>
                <w:sz w:val="24"/>
                <w:lang w:val="ru-RU"/>
              </w:rPr>
              <w:t xml:space="preserve"> простору </w:t>
            </w:r>
            <w:r w:rsidRPr="007450EA">
              <w:rPr>
                <w:rFonts w:ascii="Times New Roman" w:eastAsia="Times New Roman" w:hAnsi="Times New Roman" w:cs="Times New Roman"/>
                <w:b/>
                <w:spacing w:val="-2"/>
                <w:sz w:val="24"/>
              </w:rPr>
              <w:t>SSD</w:t>
            </w:r>
            <w:r w:rsidRPr="007450EA">
              <w:rPr>
                <w:rFonts w:ascii="Times New Roman" w:eastAsia="Times New Roman" w:hAnsi="Times New Roman" w:cs="Times New Roman"/>
                <w:b/>
                <w:spacing w:val="-2"/>
                <w:sz w:val="24"/>
                <w:lang w:val="ru-RU"/>
              </w:rPr>
              <w:t>/</w:t>
            </w:r>
            <w:r w:rsidRPr="007450EA">
              <w:rPr>
                <w:rFonts w:ascii="Times New Roman" w:eastAsia="Times New Roman" w:hAnsi="Times New Roman" w:cs="Times New Roman"/>
                <w:b/>
                <w:spacing w:val="-2"/>
                <w:sz w:val="24"/>
              </w:rPr>
              <w:t>HDD</w:t>
            </w:r>
          </w:p>
          <w:p w:rsidR="00F34C7D" w:rsidRPr="007450EA" w:rsidRDefault="00F34C7D" w:rsidP="001749C8">
            <w:pPr>
              <w:spacing w:before="7"/>
              <w:jc w:val="center"/>
              <w:rPr>
                <w:rFonts w:ascii="Times New Roman" w:eastAsia="Times New Roman" w:hAnsi="Times New Roman" w:cs="Times New Roman"/>
                <w:b/>
                <w:sz w:val="24"/>
                <w:lang w:val="ru-RU"/>
              </w:rPr>
            </w:pPr>
            <w:r w:rsidRPr="007450EA">
              <w:rPr>
                <w:rFonts w:ascii="Times New Roman" w:eastAsia="Times New Roman" w:hAnsi="Times New Roman" w:cs="Times New Roman"/>
                <w:b/>
                <w:sz w:val="24"/>
                <w:lang w:val="ru-RU"/>
              </w:rPr>
              <w:t>(</w:t>
            </w:r>
            <w:r w:rsidRPr="007450EA">
              <w:rPr>
                <w:rFonts w:ascii="Cambria Math" w:eastAsia="Cambria Math" w:hAnsi="Cambria Math" w:cs="Times New Roman"/>
                <w:sz w:val="24"/>
              </w:rPr>
              <w:t>𝑹𝒗</w:t>
            </w:r>
            <w:r w:rsidRPr="007450EA">
              <w:rPr>
                <w:rFonts w:ascii="Cambria Math" w:eastAsia="Cambria Math" w:hAnsi="Cambria Math" w:cs="Times New Roman"/>
                <w:sz w:val="24"/>
                <w:lang w:val="ru-RU"/>
              </w:rPr>
              <w:t>), Гб</w:t>
            </w:r>
          </w:p>
        </w:tc>
        <w:tc>
          <w:tcPr>
            <w:tcW w:w="1191" w:type="dxa"/>
          </w:tcPr>
          <w:p w:rsidR="00F34C7D" w:rsidRPr="007450EA" w:rsidRDefault="00F34C7D" w:rsidP="001749C8">
            <w:pPr>
              <w:spacing w:before="203" w:line="362" w:lineRule="auto"/>
              <w:jc w:val="center"/>
              <w:rPr>
                <w:rFonts w:ascii="Times New Roman" w:eastAsia="Times New Roman" w:hAnsi="Times New Roman" w:cs="Times New Roman"/>
                <w:b/>
                <w:sz w:val="24"/>
                <w:lang w:val="ru-RU"/>
              </w:rPr>
            </w:pPr>
            <w:proofErr w:type="spellStart"/>
            <w:r w:rsidRPr="007450EA">
              <w:rPr>
                <w:rFonts w:ascii="Times New Roman" w:eastAsia="Times New Roman" w:hAnsi="Times New Roman" w:cs="Times New Roman"/>
                <w:b/>
                <w:spacing w:val="-2"/>
                <w:sz w:val="24"/>
                <w:lang w:val="ru-RU"/>
              </w:rPr>
              <w:t>Середнє</w:t>
            </w:r>
            <w:proofErr w:type="spellEnd"/>
            <w:r w:rsidRPr="007450EA">
              <w:rPr>
                <w:rFonts w:ascii="Times New Roman" w:eastAsia="Times New Roman" w:hAnsi="Times New Roman" w:cs="Times New Roman"/>
                <w:b/>
                <w:spacing w:val="-2"/>
                <w:sz w:val="24"/>
                <w:lang w:val="ru-RU"/>
              </w:rPr>
              <w:t xml:space="preserve"> </w:t>
            </w:r>
            <w:proofErr w:type="spellStart"/>
            <w:r w:rsidRPr="007450EA">
              <w:rPr>
                <w:rFonts w:ascii="Times New Roman" w:eastAsia="Times New Roman" w:hAnsi="Times New Roman" w:cs="Times New Roman"/>
                <w:b/>
                <w:spacing w:val="-2"/>
                <w:sz w:val="24"/>
                <w:lang w:val="ru-RU"/>
              </w:rPr>
              <w:t>наванта-ження</w:t>
            </w:r>
            <w:proofErr w:type="spellEnd"/>
            <w:r w:rsidRPr="007450EA">
              <w:rPr>
                <w:rFonts w:ascii="Times New Roman" w:eastAsia="Times New Roman" w:hAnsi="Times New Roman" w:cs="Times New Roman"/>
                <w:b/>
                <w:spacing w:val="-2"/>
                <w:sz w:val="24"/>
                <w:lang w:val="ru-RU"/>
              </w:rPr>
              <w:t xml:space="preserve"> </w:t>
            </w:r>
            <w:r w:rsidRPr="007450EA">
              <w:rPr>
                <w:rFonts w:ascii="Times New Roman" w:eastAsia="Times New Roman" w:hAnsi="Times New Roman" w:cs="Times New Roman"/>
                <w:b/>
                <w:sz w:val="24"/>
                <w:lang w:val="ru-RU"/>
              </w:rPr>
              <w:t xml:space="preserve">на </w:t>
            </w:r>
            <w:r w:rsidRPr="007450EA">
              <w:rPr>
                <w:rFonts w:ascii="Times New Roman" w:eastAsia="Times New Roman" w:hAnsi="Times New Roman" w:cs="Times New Roman"/>
                <w:b/>
                <w:sz w:val="24"/>
              </w:rPr>
              <w:t>CPU</w:t>
            </w:r>
            <w:r w:rsidRPr="007450EA">
              <w:rPr>
                <w:rFonts w:ascii="Times New Roman" w:eastAsia="Times New Roman" w:hAnsi="Times New Roman" w:cs="Times New Roman"/>
                <w:b/>
                <w:sz w:val="24"/>
                <w:lang w:val="ru-RU"/>
              </w:rPr>
              <w:t xml:space="preserve"> (</w:t>
            </w:r>
            <w:r w:rsidRPr="007450EA">
              <w:rPr>
                <w:rFonts w:ascii="Cambria Math" w:eastAsia="Cambria Math" w:hAnsi="Cambria Math" w:cs="Times New Roman"/>
                <w:spacing w:val="-4"/>
                <w:sz w:val="24"/>
              </w:rPr>
              <w:t>𝑹𝒄</w:t>
            </w:r>
            <w:r w:rsidRPr="007450EA">
              <w:rPr>
                <w:rFonts w:ascii="Cambria Math" w:eastAsia="Cambria Math" w:hAnsi="Cambria Math" w:cs="Times New Roman"/>
                <w:spacing w:val="-4"/>
                <w:sz w:val="24"/>
                <w:lang w:val="ru-RU"/>
              </w:rPr>
              <w:t>)</w:t>
            </w:r>
          </w:p>
        </w:tc>
        <w:tc>
          <w:tcPr>
            <w:tcW w:w="1152" w:type="dxa"/>
          </w:tcPr>
          <w:p w:rsidR="00F34C7D" w:rsidRPr="007450EA" w:rsidRDefault="00F34C7D" w:rsidP="001749C8">
            <w:pPr>
              <w:spacing w:before="203" w:line="362" w:lineRule="auto"/>
              <w:jc w:val="center"/>
              <w:rPr>
                <w:rFonts w:ascii="Times New Roman" w:eastAsia="Times New Roman" w:hAnsi="Times New Roman" w:cs="Times New Roman"/>
                <w:b/>
                <w:sz w:val="24"/>
                <w:lang w:val="ru-RU"/>
              </w:rPr>
            </w:pPr>
            <w:proofErr w:type="spellStart"/>
            <w:r w:rsidRPr="007450EA">
              <w:rPr>
                <w:rFonts w:ascii="Times New Roman" w:eastAsia="Times New Roman" w:hAnsi="Times New Roman" w:cs="Times New Roman"/>
                <w:b/>
                <w:spacing w:val="-2"/>
                <w:sz w:val="24"/>
                <w:lang w:val="ru-RU"/>
              </w:rPr>
              <w:t>Середнє</w:t>
            </w:r>
            <w:proofErr w:type="spellEnd"/>
            <w:r w:rsidRPr="007450EA">
              <w:rPr>
                <w:rFonts w:ascii="Times New Roman" w:eastAsia="Times New Roman" w:hAnsi="Times New Roman" w:cs="Times New Roman"/>
                <w:b/>
                <w:spacing w:val="-2"/>
                <w:sz w:val="24"/>
                <w:lang w:val="ru-RU"/>
              </w:rPr>
              <w:t xml:space="preserve"> </w:t>
            </w:r>
            <w:proofErr w:type="spellStart"/>
            <w:r w:rsidRPr="007450EA">
              <w:rPr>
                <w:rFonts w:ascii="Times New Roman" w:eastAsia="Times New Roman" w:hAnsi="Times New Roman" w:cs="Times New Roman"/>
                <w:b/>
                <w:spacing w:val="-2"/>
                <w:sz w:val="24"/>
                <w:lang w:val="ru-RU"/>
              </w:rPr>
              <w:t>заванта-ження</w:t>
            </w:r>
            <w:proofErr w:type="spellEnd"/>
            <w:r w:rsidRPr="007450EA">
              <w:rPr>
                <w:rFonts w:ascii="Times New Roman" w:eastAsia="Times New Roman" w:hAnsi="Times New Roman" w:cs="Times New Roman"/>
                <w:b/>
                <w:spacing w:val="-2"/>
                <w:sz w:val="24"/>
                <w:lang w:val="ru-RU"/>
              </w:rPr>
              <w:t xml:space="preserve"> </w:t>
            </w:r>
            <w:proofErr w:type="spellStart"/>
            <w:r w:rsidRPr="007450EA">
              <w:rPr>
                <w:rFonts w:ascii="Times New Roman" w:eastAsia="Times New Roman" w:hAnsi="Times New Roman" w:cs="Times New Roman"/>
                <w:b/>
                <w:spacing w:val="-2"/>
                <w:sz w:val="24"/>
                <w:lang w:val="ru-RU"/>
              </w:rPr>
              <w:t>пам'ят</w:t>
            </w:r>
            <w:proofErr w:type="gramStart"/>
            <w:r w:rsidRPr="007450EA">
              <w:rPr>
                <w:rFonts w:ascii="Times New Roman" w:eastAsia="Times New Roman" w:hAnsi="Times New Roman" w:cs="Times New Roman"/>
                <w:b/>
                <w:spacing w:val="-2"/>
                <w:sz w:val="24"/>
                <w:lang w:val="ru-RU"/>
              </w:rPr>
              <w:t>і</w:t>
            </w:r>
            <w:proofErr w:type="spellEnd"/>
            <w:r w:rsidRPr="007450EA">
              <w:rPr>
                <w:rFonts w:ascii="Times New Roman" w:eastAsia="Times New Roman" w:hAnsi="Times New Roman" w:cs="Times New Roman"/>
                <w:b/>
                <w:spacing w:val="-2"/>
                <w:sz w:val="24"/>
                <w:lang w:val="ru-RU"/>
              </w:rPr>
              <w:t xml:space="preserve"> (</w:t>
            </w:r>
            <w:r w:rsidRPr="007450EA">
              <w:rPr>
                <w:rFonts w:ascii="Cambria Math" w:eastAsia="Cambria Math" w:hAnsi="Cambria Math" w:cs="Times New Roman"/>
                <w:spacing w:val="-4"/>
                <w:sz w:val="24"/>
              </w:rPr>
              <w:t>𝑹𝑺</w:t>
            </w:r>
            <w:r w:rsidRPr="007450EA">
              <w:rPr>
                <w:rFonts w:ascii="Cambria Math" w:eastAsia="Cambria Math" w:hAnsi="Cambria Math" w:cs="Times New Roman"/>
                <w:spacing w:val="-4"/>
                <w:sz w:val="24"/>
                <w:lang w:val="ru-RU"/>
              </w:rPr>
              <w:t>)</w:t>
            </w:r>
            <w:proofErr w:type="gramEnd"/>
          </w:p>
        </w:tc>
      </w:tr>
      <w:tr w:rsidR="00F34C7D" w:rsidRPr="007450EA" w:rsidTr="00F34C7D">
        <w:trPr>
          <w:trHeight w:val="412"/>
        </w:trPr>
        <w:tc>
          <w:tcPr>
            <w:tcW w:w="2690" w:type="dxa"/>
          </w:tcPr>
          <w:p w:rsidR="00F34C7D" w:rsidRPr="007450EA" w:rsidRDefault="00F34C7D" w:rsidP="001749C8">
            <w:pPr>
              <w:spacing w:line="268"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z w:val="24"/>
              </w:rPr>
              <w:t>Розроблена</w:t>
            </w:r>
            <w:proofErr w:type="spellEnd"/>
            <w:r w:rsidRPr="007450EA">
              <w:rPr>
                <w:rFonts w:ascii="Times New Roman" w:eastAsia="Times New Roman" w:hAnsi="Times New Roman" w:cs="Times New Roman"/>
                <w:sz w:val="24"/>
              </w:rPr>
              <w:t xml:space="preserve"> </w:t>
            </w:r>
            <w:proofErr w:type="spellStart"/>
            <w:r w:rsidRPr="007450EA">
              <w:rPr>
                <w:rFonts w:ascii="Times New Roman" w:eastAsia="Times New Roman" w:hAnsi="Times New Roman" w:cs="Times New Roman"/>
                <w:sz w:val="24"/>
              </w:rPr>
              <w:t>система</w:t>
            </w:r>
            <w:proofErr w:type="spellEnd"/>
          </w:p>
        </w:tc>
        <w:tc>
          <w:tcPr>
            <w:tcW w:w="1503"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6</w:t>
            </w:r>
          </w:p>
        </w:tc>
        <w:tc>
          <w:tcPr>
            <w:tcW w:w="1311"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100</w:t>
            </w:r>
          </w:p>
        </w:tc>
        <w:tc>
          <w:tcPr>
            <w:tcW w:w="1700"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900</w:t>
            </w:r>
          </w:p>
        </w:tc>
        <w:tc>
          <w:tcPr>
            <w:tcW w:w="1191"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40%</w:t>
            </w:r>
          </w:p>
        </w:tc>
        <w:tc>
          <w:tcPr>
            <w:tcW w:w="1152"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45%</w:t>
            </w:r>
          </w:p>
        </w:tc>
      </w:tr>
      <w:tr w:rsidR="00F34C7D" w:rsidRPr="007450EA" w:rsidTr="00F34C7D">
        <w:trPr>
          <w:trHeight w:val="417"/>
        </w:trPr>
        <w:tc>
          <w:tcPr>
            <w:tcW w:w="2690"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z w:val="24"/>
              </w:rPr>
              <w:t xml:space="preserve">Cisco </w:t>
            </w:r>
            <w:proofErr w:type="spellStart"/>
            <w:r w:rsidRPr="007450EA">
              <w:rPr>
                <w:rFonts w:ascii="Times New Roman" w:eastAsia="Times New Roman" w:hAnsi="Times New Roman" w:cs="Times New Roman"/>
                <w:sz w:val="24"/>
              </w:rPr>
              <w:t>StealthWatch</w:t>
            </w:r>
            <w:proofErr w:type="spellEnd"/>
          </w:p>
        </w:tc>
        <w:tc>
          <w:tcPr>
            <w:tcW w:w="1503"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6</w:t>
            </w:r>
          </w:p>
        </w:tc>
        <w:tc>
          <w:tcPr>
            <w:tcW w:w="1311"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100</w:t>
            </w:r>
          </w:p>
        </w:tc>
        <w:tc>
          <w:tcPr>
            <w:tcW w:w="1700"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4"/>
                <w:sz w:val="24"/>
              </w:rPr>
              <w:t>1000</w:t>
            </w:r>
          </w:p>
        </w:tc>
        <w:tc>
          <w:tcPr>
            <w:tcW w:w="1191"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40%</w:t>
            </w:r>
          </w:p>
        </w:tc>
        <w:tc>
          <w:tcPr>
            <w:tcW w:w="1152"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45%</w:t>
            </w:r>
          </w:p>
        </w:tc>
      </w:tr>
      <w:tr w:rsidR="00F34C7D" w:rsidRPr="007450EA" w:rsidTr="00F34C7D">
        <w:trPr>
          <w:trHeight w:val="412"/>
        </w:trPr>
        <w:tc>
          <w:tcPr>
            <w:tcW w:w="2690" w:type="dxa"/>
          </w:tcPr>
          <w:p w:rsidR="00F34C7D" w:rsidRPr="007450EA" w:rsidRDefault="00F34C7D" w:rsidP="001749C8">
            <w:pPr>
              <w:spacing w:line="268" w:lineRule="exact"/>
              <w:rPr>
                <w:rFonts w:ascii="Times New Roman" w:eastAsia="Times New Roman" w:hAnsi="Times New Roman" w:cs="Times New Roman"/>
                <w:sz w:val="24"/>
              </w:rPr>
            </w:pPr>
            <w:proofErr w:type="spellStart"/>
            <w:r w:rsidRPr="007450EA">
              <w:rPr>
                <w:rFonts w:ascii="Times New Roman" w:eastAsia="Times New Roman" w:hAnsi="Times New Roman" w:cs="Times New Roman"/>
                <w:spacing w:val="-2"/>
                <w:sz w:val="24"/>
              </w:rPr>
              <w:t>PacketFence</w:t>
            </w:r>
            <w:proofErr w:type="spellEnd"/>
          </w:p>
        </w:tc>
        <w:tc>
          <w:tcPr>
            <w:tcW w:w="1503"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z w:val="24"/>
              </w:rPr>
              <w:t>6</w:t>
            </w:r>
          </w:p>
        </w:tc>
        <w:tc>
          <w:tcPr>
            <w:tcW w:w="1311"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100</w:t>
            </w:r>
          </w:p>
        </w:tc>
        <w:tc>
          <w:tcPr>
            <w:tcW w:w="1700"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750</w:t>
            </w:r>
          </w:p>
        </w:tc>
        <w:tc>
          <w:tcPr>
            <w:tcW w:w="1191" w:type="dxa"/>
          </w:tcPr>
          <w:p w:rsidR="00F34C7D" w:rsidRPr="007450EA" w:rsidRDefault="00F34C7D" w:rsidP="001749C8">
            <w:pPr>
              <w:spacing w:line="268" w:lineRule="exact"/>
              <w:rPr>
                <w:rFonts w:ascii="Times New Roman" w:eastAsia="Times New Roman" w:hAnsi="Times New Roman" w:cs="Times New Roman"/>
                <w:sz w:val="24"/>
              </w:rPr>
            </w:pPr>
            <w:r w:rsidRPr="007450EA">
              <w:rPr>
                <w:rFonts w:ascii="Times New Roman" w:eastAsia="Times New Roman" w:hAnsi="Times New Roman" w:cs="Times New Roman"/>
                <w:spacing w:val="-5"/>
                <w:sz w:val="24"/>
              </w:rPr>
              <w:t>45%</w:t>
            </w:r>
          </w:p>
        </w:tc>
        <w:tc>
          <w:tcPr>
            <w:tcW w:w="1152" w:type="dxa"/>
          </w:tcPr>
          <w:p w:rsidR="00F34C7D" w:rsidRPr="007450EA" w:rsidRDefault="00F34C7D" w:rsidP="001749C8">
            <w:pPr>
              <w:spacing w:line="268" w:lineRule="exact"/>
              <w:jc w:val="center"/>
              <w:rPr>
                <w:rFonts w:ascii="Times New Roman" w:eastAsia="Times New Roman" w:hAnsi="Times New Roman" w:cs="Times New Roman"/>
                <w:sz w:val="24"/>
              </w:rPr>
            </w:pPr>
            <w:r w:rsidRPr="007450EA">
              <w:rPr>
                <w:rFonts w:ascii="Times New Roman" w:eastAsia="Times New Roman" w:hAnsi="Times New Roman" w:cs="Times New Roman"/>
                <w:spacing w:val="-5"/>
                <w:sz w:val="24"/>
              </w:rPr>
              <w:t>50%</w:t>
            </w:r>
          </w:p>
        </w:tc>
      </w:tr>
    </w:tbl>
    <w:p w:rsidR="00F34C7D" w:rsidRPr="007450EA" w:rsidRDefault="00F34C7D" w:rsidP="00F34C7D">
      <w:pPr>
        <w:widowControl w:val="0"/>
        <w:autoSpaceDE w:val="0"/>
        <w:autoSpaceDN w:val="0"/>
        <w:spacing w:before="8" w:after="0" w:line="240" w:lineRule="auto"/>
        <w:rPr>
          <w:rFonts w:ascii="Times New Roman" w:eastAsia="Times New Roman" w:hAnsi="Times New Roman" w:cs="Times New Roman"/>
          <w:sz w:val="41"/>
          <w:szCs w:val="28"/>
        </w:rPr>
      </w:pPr>
    </w:p>
    <w:p w:rsidR="00F34C7D" w:rsidRPr="007450EA" w:rsidRDefault="00F34C7D" w:rsidP="00F34C7D">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Порівняльний аналіз значень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розробленої системи та її найближчих аналогів дозволяє стверджувати, що показники всіх трьох систем є приблизно рівними і можуть не враховуватися при порівнянні.</w:t>
      </w:r>
    </w:p>
    <w:p w:rsidR="00F34C7D" w:rsidRPr="007450EA" w:rsidRDefault="00F34C7D" w:rsidP="00F34C7D">
      <w:pPr>
        <w:widowControl w:val="0"/>
        <w:autoSpaceDE w:val="0"/>
        <w:autoSpaceDN w:val="0"/>
        <w:spacing w:before="1"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Такий висновок також можна обґрунтувати тим, що кожна система застосовує власні підходи та рішення, що мають досить високий рівень оптимізації </w:t>
      </w:r>
      <w:proofErr w:type="spellStart"/>
      <w:r w:rsidRPr="007450EA">
        <w:rPr>
          <w:rFonts w:ascii="Times New Roman" w:eastAsia="Times New Roman" w:hAnsi="Times New Roman" w:cs="Times New Roman"/>
          <w:sz w:val="28"/>
          <w:szCs w:val="28"/>
        </w:rPr>
        <w:t>ресурсосживання</w:t>
      </w:r>
      <w:proofErr w:type="spellEnd"/>
      <w:r w:rsidRPr="007450EA">
        <w:rPr>
          <w:rFonts w:ascii="Times New Roman" w:eastAsia="Times New Roman" w:hAnsi="Times New Roman" w:cs="Times New Roman"/>
          <w:sz w:val="28"/>
          <w:szCs w:val="28"/>
        </w:rPr>
        <w:t>.</w:t>
      </w:r>
    </w:p>
    <w:p w:rsidR="00F34C7D" w:rsidRPr="007450EA" w:rsidRDefault="00F34C7D" w:rsidP="00F34C7D">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Виходячи з того, що показники своєчасності та </w:t>
      </w:r>
      <w:proofErr w:type="spellStart"/>
      <w:r w:rsidRPr="007450EA">
        <w:rPr>
          <w:rFonts w:ascii="Times New Roman" w:eastAsia="Times New Roman" w:hAnsi="Times New Roman" w:cs="Times New Roman"/>
          <w:sz w:val="28"/>
          <w:szCs w:val="28"/>
        </w:rPr>
        <w:t>ресурсоспоживання</w:t>
      </w:r>
      <w:proofErr w:type="spellEnd"/>
      <w:r w:rsidRPr="007450EA">
        <w:rPr>
          <w:rFonts w:ascii="Times New Roman" w:eastAsia="Times New Roman" w:hAnsi="Times New Roman" w:cs="Times New Roman"/>
          <w:sz w:val="28"/>
          <w:szCs w:val="28"/>
        </w:rPr>
        <w:t xml:space="preserve"> розробленої системи можна порівняти з аналогічними показниками для найближчих аналогів (</w:t>
      </w:r>
      <w:proofErr w:type="spellStart"/>
      <w:r w:rsidRPr="007450EA">
        <w:rPr>
          <w:rFonts w:ascii="Times New Roman" w:eastAsia="Times New Roman" w:hAnsi="Times New Roman" w:cs="Times New Roman"/>
          <w:sz w:val="28"/>
          <w:szCs w:val="28"/>
        </w:rPr>
        <w:t>Cisco</w:t>
      </w:r>
      <w:proofErr w:type="spellEnd"/>
      <w:r w:rsidRPr="007450EA">
        <w:rPr>
          <w:rFonts w:ascii="Times New Roman" w:eastAsia="Times New Roman" w:hAnsi="Times New Roman" w:cs="Times New Roman"/>
          <w:sz w:val="28"/>
          <w:szCs w:val="28"/>
        </w:rPr>
        <w:t xml:space="preserve"> </w:t>
      </w:r>
      <w:proofErr w:type="spellStart"/>
      <w:r w:rsidRPr="007450EA">
        <w:rPr>
          <w:rFonts w:ascii="Times New Roman" w:eastAsia="Times New Roman" w:hAnsi="Times New Roman" w:cs="Times New Roman"/>
          <w:sz w:val="28"/>
          <w:szCs w:val="28"/>
        </w:rPr>
        <w:t>StealthWatch</w:t>
      </w:r>
      <w:proofErr w:type="spellEnd"/>
      <w:r w:rsidRPr="007450EA">
        <w:rPr>
          <w:rFonts w:ascii="Times New Roman" w:eastAsia="Times New Roman" w:hAnsi="Times New Roman" w:cs="Times New Roman"/>
          <w:sz w:val="28"/>
          <w:szCs w:val="28"/>
        </w:rPr>
        <w:t xml:space="preserve"> і </w:t>
      </w:r>
      <w:proofErr w:type="spellStart"/>
      <w:r w:rsidRPr="007450EA">
        <w:rPr>
          <w:rFonts w:ascii="Times New Roman" w:eastAsia="Times New Roman" w:hAnsi="Times New Roman" w:cs="Times New Roman"/>
          <w:sz w:val="28"/>
          <w:szCs w:val="28"/>
        </w:rPr>
        <w:t>PacketFence</w:t>
      </w:r>
      <w:proofErr w:type="spellEnd"/>
      <w:r w:rsidRPr="007450EA">
        <w:rPr>
          <w:rFonts w:ascii="Times New Roman" w:eastAsia="Times New Roman" w:hAnsi="Times New Roman" w:cs="Times New Roman"/>
          <w:sz w:val="28"/>
          <w:szCs w:val="28"/>
        </w:rPr>
        <w:t xml:space="preserve">), а показник </w:t>
      </w:r>
      <w:r w:rsidRPr="007450EA">
        <w:rPr>
          <w:rFonts w:ascii="Times New Roman" w:eastAsia="Times New Roman" w:hAnsi="Times New Roman" w:cs="Times New Roman"/>
          <w:sz w:val="28"/>
          <w:szCs w:val="28"/>
        </w:rPr>
        <w:lastRenderedPageBreak/>
        <w:t>обґрунтованості має перевагу (~5%), можна стверджувати, що дана система має кращу ефективність, а, отже, підвищує захищеність КС від атак інсайдерів.</w:t>
      </w:r>
    </w:p>
    <w:p w:rsidR="00F34C7D" w:rsidRPr="007450EA" w:rsidRDefault="00F34C7D" w:rsidP="00F34C7D">
      <w:pPr>
        <w:widowControl w:val="0"/>
        <w:autoSpaceDE w:val="0"/>
        <w:autoSpaceDN w:val="0"/>
        <w:spacing w:before="6" w:after="0" w:line="240" w:lineRule="auto"/>
        <w:rPr>
          <w:rFonts w:ascii="Times New Roman" w:eastAsia="Times New Roman" w:hAnsi="Times New Roman" w:cs="Times New Roman"/>
          <w:sz w:val="17"/>
          <w:szCs w:val="28"/>
        </w:rPr>
      </w:pPr>
    </w:p>
    <w:p w:rsidR="00F34C7D" w:rsidRPr="007450EA" w:rsidRDefault="00F34C7D" w:rsidP="00F34C7D">
      <w:pPr>
        <w:widowControl w:val="0"/>
        <w:autoSpaceDE w:val="0"/>
        <w:autoSpaceDN w:val="0"/>
        <w:spacing w:before="5" w:after="0" w:line="240" w:lineRule="auto"/>
        <w:rPr>
          <w:rFonts w:ascii="Times New Roman" w:eastAsia="Times New Roman" w:hAnsi="Times New Roman" w:cs="Times New Roman"/>
          <w:sz w:val="24"/>
          <w:szCs w:val="28"/>
        </w:rPr>
      </w:pPr>
    </w:p>
    <w:p w:rsidR="00F34C7D" w:rsidRDefault="00F34C7D" w:rsidP="00F34C7D">
      <w:pPr>
        <w:widowControl w:val="0"/>
        <w:tabs>
          <w:tab w:val="left" w:pos="1160"/>
          <w:tab w:val="left" w:pos="1161"/>
        </w:tabs>
        <w:autoSpaceDE w:val="0"/>
        <w:autoSpaceDN w:val="0"/>
        <w:spacing w:after="0" w:line="362" w:lineRule="auto"/>
        <w:jc w:val="both"/>
        <w:outlineLvl w:val="0"/>
        <w:rPr>
          <w:rFonts w:ascii="Times New Roman" w:eastAsia="Times New Roman" w:hAnsi="Times New Roman" w:cs="Times New Roman"/>
          <w:bCs/>
          <w:sz w:val="28"/>
          <w:szCs w:val="28"/>
        </w:rPr>
      </w:pPr>
      <w:bookmarkStart w:id="9" w:name="_bookmark17"/>
      <w:bookmarkEnd w:id="9"/>
      <w:r>
        <w:rPr>
          <w:rFonts w:ascii="Times New Roman" w:eastAsia="Times New Roman" w:hAnsi="Times New Roman" w:cs="Times New Roman"/>
          <w:bCs/>
          <w:sz w:val="28"/>
          <w:szCs w:val="28"/>
        </w:rPr>
        <w:tab/>
        <w:t>4.</w:t>
      </w:r>
      <w:r w:rsidRPr="007450EA">
        <w:rPr>
          <w:rFonts w:ascii="Times New Roman" w:eastAsia="Times New Roman" w:hAnsi="Times New Roman" w:cs="Times New Roman"/>
          <w:bCs/>
          <w:sz w:val="28"/>
          <w:szCs w:val="28"/>
        </w:rPr>
        <w:t xml:space="preserve">4 Пропозиції щодо застосування системи виявлення інсайдерів у комп’ютерних системах </w:t>
      </w:r>
      <w:r>
        <w:rPr>
          <w:rFonts w:ascii="Times New Roman" w:eastAsia="Times New Roman" w:hAnsi="Times New Roman" w:cs="Times New Roman"/>
          <w:bCs/>
          <w:sz w:val="28"/>
          <w:szCs w:val="28"/>
        </w:rPr>
        <w:t>та висновки до розділу</w:t>
      </w:r>
    </w:p>
    <w:p w:rsidR="00F34C7D" w:rsidRPr="007450EA" w:rsidRDefault="00F34C7D" w:rsidP="00F34C7D">
      <w:pPr>
        <w:widowControl w:val="0"/>
        <w:tabs>
          <w:tab w:val="left" w:pos="1160"/>
          <w:tab w:val="left" w:pos="1161"/>
        </w:tabs>
        <w:autoSpaceDE w:val="0"/>
        <w:autoSpaceDN w:val="0"/>
        <w:spacing w:after="0" w:line="362" w:lineRule="auto"/>
        <w:jc w:val="both"/>
        <w:outlineLvl w:val="0"/>
        <w:rPr>
          <w:rFonts w:ascii="Times New Roman" w:eastAsia="Times New Roman" w:hAnsi="Times New Roman" w:cs="Times New Roman"/>
          <w:bCs/>
          <w:sz w:val="28"/>
          <w:szCs w:val="28"/>
        </w:rPr>
      </w:pPr>
    </w:p>
    <w:p w:rsidR="00F34C7D" w:rsidRDefault="00F34C7D" w:rsidP="00F34C7D">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Розроблені у роботі моделі, алгоритми, методика та система можуть бути використані для наступних рішень.</w:t>
      </w:r>
    </w:p>
    <w:p w:rsidR="00F34C7D" w:rsidRDefault="00F34C7D" w:rsidP="00F34C7D">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По-перше, запропонована модель представлення великих даних може бути застосована не тільки для виявлення інсайдерів, а також для аналізу поведінки законних користувачів на користь підвищення ефективності роботи організації, оптимізації її бізнес-процесів та ін. Так, наприклад, індикація та виявлення закономірностей, пов'язаних з помилковими діями користувачів по роботі з внутрішніми документами може сигналізувати у тому, що посадові обов'язки співробітників є очевидними їм і вимагають роз'яснення. Часті пересилання невеликих обсягів даних між відділами можуть говорити про потрібність їх у використанні загальної бази даних, що може бути вирішено створенням внутрішнього інформаційно-довідкового сервера.</w:t>
      </w:r>
    </w:p>
    <w:p w:rsidR="00F34C7D" w:rsidRDefault="00F34C7D" w:rsidP="00F34C7D">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Потенційно перспективним застосуванням моделі може стати аналіз КС щодо дій співробітників, спрямований на оцінку поточного та прогнозування майбутнього стану організації в цілому – визначення її тренду розвитку. Наприклад, часте відвідування інформаційних сайтів співробітниками як у робочий час, так і поза ним, може говорити про їхню захопленість поставленим завданням та високою мотивацією роботи у фірмі. Зв'язок певних рішень керівництва компанії (випуск наказу про трудовий дисципліни, розпуск відділу і т.п.) з відвідуванням співробітниками сайтів про найм на роботу, очевидно, означає розчарованість співробітників в організації та прагнення змінити місце роботи, що має послужити сигналом для керівництва про високі ризики проектів.</w:t>
      </w:r>
    </w:p>
    <w:p w:rsidR="00F34C7D" w:rsidRDefault="00F34C7D" w:rsidP="00F34C7D">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По-друге, запропоновані модель та алгоритми комбінованого </w:t>
      </w:r>
      <w:r w:rsidRPr="007450EA">
        <w:rPr>
          <w:rFonts w:ascii="Times New Roman" w:eastAsia="Times New Roman" w:hAnsi="Times New Roman" w:cs="Times New Roman"/>
          <w:sz w:val="28"/>
          <w:szCs w:val="28"/>
        </w:rPr>
        <w:lastRenderedPageBreak/>
        <w:t>застосування експертних правил і методів машинного навчання, а також розроблена методика (після необхідної адаптації) застосовні також і для протидії зовнішнім мережевим атакам, оскільки їхнє основне ядро ​​є досить гнучким і не дуже залежним від специфіки КС. Наприклад, алгоритм на основі експертних правил може розглядати інсайдера як зовнішнього зловмисника і застосовувати подібні правила для його виявлення; а алгоритм з урахуванням методів машинного навчання може бути налаштований виявлення сценаріїв атак на організацію із боку відкритих мереж. При цьому алгоритми можуть працювати в комплексі в рамках розробленої методики, якій буде потрібно несуттєва модифікація в частині агентів збору даних. Природно, комплекс алгоритмів може бути доповнений іншими,</w:t>
      </w:r>
    </w:p>
    <w:p w:rsidR="00F34C7D" w:rsidRPr="007450EA" w:rsidRDefault="00F34C7D" w:rsidP="00F34C7D">
      <w:pPr>
        <w:widowControl w:val="0"/>
        <w:autoSpaceDE w:val="0"/>
        <w:autoSpaceDN w:val="0"/>
        <w:spacing w:after="0" w:line="362" w:lineRule="auto"/>
        <w:ind w:firstLine="708"/>
        <w:jc w:val="both"/>
        <w:rPr>
          <w:rFonts w:ascii="Times New Roman" w:eastAsia="Times New Roman" w:hAnsi="Times New Roman" w:cs="Times New Roman"/>
          <w:sz w:val="28"/>
          <w:szCs w:val="28"/>
        </w:rPr>
      </w:pPr>
      <w:r w:rsidRPr="007450EA">
        <w:rPr>
          <w:rFonts w:ascii="Times New Roman" w:eastAsia="Times New Roman" w:hAnsi="Times New Roman" w:cs="Times New Roman"/>
          <w:sz w:val="28"/>
          <w:szCs w:val="28"/>
        </w:rPr>
        <w:t xml:space="preserve">По-третє, запропонована система виявлення інсайдерів у КС може бути використана при розробці наступних, більших програмних комплексів захисту від загроз інформаційної безпеки – як основа для реалізації повноцінної SIEM-системи нового покоління, що здійснює не тільки виявлення інсайдерів, але й їхню нейтралізацію ще до настання суттєвої шкоди. Для цього буде потрібно узгодження моделей та алгоритмів розробленої системи з працюючими в SIEM-системах: необроблені дані мережі повинні спочатку піддаватися аналізу щодо </w:t>
      </w:r>
      <w:proofErr w:type="spellStart"/>
      <w:r w:rsidRPr="007450EA">
        <w:rPr>
          <w:rFonts w:ascii="Times New Roman" w:eastAsia="Times New Roman" w:hAnsi="Times New Roman" w:cs="Times New Roman"/>
          <w:sz w:val="28"/>
          <w:szCs w:val="28"/>
        </w:rPr>
        <w:t>інсайдерської</w:t>
      </w:r>
      <w:proofErr w:type="spellEnd"/>
      <w:r w:rsidRPr="007450EA">
        <w:rPr>
          <w:rFonts w:ascii="Times New Roman" w:eastAsia="Times New Roman" w:hAnsi="Times New Roman" w:cs="Times New Roman"/>
          <w:sz w:val="28"/>
          <w:szCs w:val="28"/>
        </w:rPr>
        <w:t xml:space="preserve"> діяльності; розроблена модель має бути джерелом даних для моделей захисту, що синтезують контрзаходи; мають бути реалізовані засоби оцінки захищеності КС від </w:t>
      </w:r>
      <w:proofErr w:type="spellStart"/>
      <w:r w:rsidRPr="007450EA">
        <w:rPr>
          <w:rFonts w:ascii="Times New Roman" w:eastAsia="Times New Roman" w:hAnsi="Times New Roman" w:cs="Times New Roman"/>
          <w:sz w:val="28"/>
          <w:szCs w:val="28"/>
        </w:rPr>
        <w:t>інсайдерських</w:t>
      </w:r>
      <w:proofErr w:type="spellEnd"/>
      <w:r w:rsidRPr="007450EA">
        <w:rPr>
          <w:rFonts w:ascii="Times New Roman" w:eastAsia="Times New Roman" w:hAnsi="Times New Roman" w:cs="Times New Roman"/>
          <w:sz w:val="28"/>
          <w:szCs w:val="28"/>
        </w:rPr>
        <w:t xml:space="preserve"> дій; алгоритми мають бути керовані оператором, а також враховувати у своїй роботі захищеність КС.</w:t>
      </w:r>
    </w:p>
    <w:p w:rsidR="00F34C7D" w:rsidRPr="007450EA" w:rsidRDefault="00F34C7D" w:rsidP="00F34C7D">
      <w:pPr>
        <w:widowControl w:val="0"/>
        <w:autoSpaceDE w:val="0"/>
        <w:autoSpaceDN w:val="0"/>
        <w:spacing w:after="0" w:line="360" w:lineRule="auto"/>
        <w:jc w:val="both"/>
        <w:rPr>
          <w:rFonts w:ascii="Times New Roman" w:eastAsia="Times New Roman" w:hAnsi="Times New Roman" w:cs="Times New Roman"/>
          <w:sz w:val="28"/>
          <w:szCs w:val="28"/>
        </w:rPr>
      </w:pPr>
    </w:p>
    <w:p w:rsidR="00F34C7D" w:rsidRDefault="00F34C7D"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Default="00C059EA" w:rsidP="00F34C7D">
      <w:pPr>
        <w:widowControl w:val="0"/>
        <w:autoSpaceDE w:val="0"/>
        <w:autoSpaceDN w:val="0"/>
        <w:spacing w:after="0" w:line="362" w:lineRule="auto"/>
        <w:jc w:val="both"/>
        <w:rPr>
          <w:rFonts w:ascii="Times New Roman" w:eastAsia="Times New Roman" w:hAnsi="Times New Roman" w:cs="Times New Roman"/>
          <w:sz w:val="28"/>
        </w:rPr>
      </w:pPr>
    </w:p>
    <w:p w:rsidR="00C059EA" w:rsidRPr="007450EA" w:rsidRDefault="00C059EA" w:rsidP="00C059EA">
      <w:pPr>
        <w:widowControl w:val="0"/>
        <w:autoSpaceDE w:val="0"/>
        <w:autoSpaceDN w:val="0"/>
        <w:spacing w:before="87" w:after="0" w:line="240" w:lineRule="auto"/>
        <w:jc w:val="center"/>
        <w:outlineLvl w:val="0"/>
        <w:rPr>
          <w:rFonts w:ascii="Times New Roman" w:eastAsia="Times New Roman" w:hAnsi="Times New Roman" w:cs="Times New Roman"/>
          <w:bCs/>
          <w:sz w:val="28"/>
          <w:szCs w:val="28"/>
        </w:rPr>
      </w:pPr>
      <w:r w:rsidRPr="007450EA">
        <w:rPr>
          <w:rFonts w:ascii="Times New Roman" w:eastAsia="Times New Roman" w:hAnsi="Times New Roman" w:cs="Times New Roman"/>
          <w:bCs/>
          <w:spacing w:val="-2"/>
          <w:sz w:val="28"/>
          <w:szCs w:val="28"/>
        </w:rPr>
        <w:lastRenderedPageBreak/>
        <w:t>ВИСНОВКИ</w:t>
      </w:r>
    </w:p>
    <w:p w:rsidR="00C059EA" w:rsidRPr="007450EA" w:rsidRDefault="00C059EA" w:rsidP="00C059EA">
      <w:pPr>
        <w:widowControl w:val="0"/>
        <w:autoSpaceDE w:val="0"/>
        <w:autoSpaceDN w:val="0"/>
        <w:spacing w:after="0" w:line="240" w:lineRule="auto"/>
        <w:rPr>
          <w:rFonts w:ascii="Times New Roman" w:eastAsia="Times New Roman" w:hAnsi="Times New Roman" w:cs="Times New Roman"/>
          <w:b/>
          <w:sz w:val="30"/>
          <w:szCs w:val="28"/>
        </w:rPr>
      </w:pP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У магістерській роботі з метою підвищення захищеності КС вирішено задачу розробки модельно-методичного апарату для виявлення інсайдерів у мережі на основі комбінованого використання експертних правил, методів машинного навчання та обробки великих даних, що має важливе значення для розвитку технологій у галузі інформаційної безпеки. У тому числі отримані такі наукові результати, що становлять підсумки дослідження:</w:t>
      </w: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1)</w:t>
      </w:r>
      <w:r w:rsidRPr="004C4CEE">
        <w:rPr>
          <w:rFonts w:ascii="Times New Roman" w:eastAsia="Times New Roman" w:hAnsi="Times New Roman" w:cs="Times New Roman"/>
          <w:sz w:val="28"/>
          <w:szCs w:val="28"/>
        </w:rPr>
        <w:tab/>
        <w:t>проведено аналіз існуючих підходів до виявлення інсайдерів у КС, моделей, методик та алгоритмів виявлення інсайдерів у КС на основі методів машинного навчання та обробки великих даних;</w:t>
      </w: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2)</w:t>
      </w:r>
      <w:r w:rsidRPr="004C4CEE">
        <w:rPr>
          <w:rFonts w:ascii="Times New Roman" w:eastAsia="Times New Roman" w:hAnsi="Times New Roman" w:cs="Times New Roman"/>
          <w:sz w:val="28"/>
          <w:szCs w:val="28"/>
        </w:rPr>
        <w:tab/>
        <w:t xml:space="preserve">розроблено модель представлення великих даних про </w:t>
      </w:r>
      <w:proofErr w:type="spellStart"/>
      <w:r w:rsidRPr="004C4CEE">
        <w:rPr>
          <w:rFonts w:ascii="Times New Roman" w:eastAsia="Times New Roman" w:hAnsi="Times New Roman" w:cs="Times New Roman"/>
          <w:sz w:val="28"/>
          <w:szCs w:val="28"/>
        </w:rPr>
        <w:t>інсайдерські</w:t>
      </w:r>
      <w:proofErr w:type="spellEnd"/>
      <w:r w:rsidRPr="004C4CEE">
        <w:rPr>
          <w:rFonts w:ascii="Times New Roman" w:eastAsia="Times New Roman" w:hAnsi="Times New Roman" w:cs="Times New Roman"/>
          <w:sz w:val="28"/>
          <w:szCs w:val="28"/>
        </w:rPr>
        <w:t xml:space="preserve"> атаки у форматі </w:t>
      </w:r>
      <w:proofErr w:type="spellStart"/>
      <w:r w:rsidRPr="004C4CEE">
        <w:rPr>
          <w:rFonts w:ascii="Times New Roman" w:eastAsia="Times New Roman" w:hAnsi="Times New Roman" w:cs="Times New Roman"/>
          <w:sz w:val="28"/>
          <w:szCs w:val="28"/>
        </w:rPr>
        <w:t>NoSQL</w:t>
      </w:r>
      <w:proofErr w:type="spellEnd"/>
      <w:r w:rsidRPr="004C4CEE">
        <w:rPr>
          <w:rFonts w:ascii="Times New Roman" w:eastAsia="Times New Roman" w:hAnsi="Times New Roman" w:cs="Times New Roman"/>
          <w:sz w:val="28"/>
          <w:szCs w:val="28"/>
        </w:rPr>
        <w:t xml:space="preserve"> (включаючи модель інсайдера);</w:t>
      </w: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3)</w:t>
      </w:r>
      <w:r w:rsidRPr="004C4CEE">
        <w:rPr>
          <w:rFonts w:ascii="Times New Roman" w:eastAsia="Times New Roman" w:hAnsi="Times New Roman" w:cs="Times New Roman"/>
          <w:sz w:val="28"/>
          <w:szCs w:val="28"/>
        </w:rPr>
        <w:tab/>
        <w:t>розроблено алгоритм виявлення інсайдерів у КС, заснований на експертних правилах;</w:t>
      </w: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4)</w:t>
      </w:r>
      <w:r w:rsidRPr="004C4CEE">
        <w:rPr>
          <w:rFonts w:ascii="Times New Roman" w:eastAsia="Times New Roman" w:hAnsi="Times New Roman" w:cs="Times New Roman"/>
          <w:sz w:val="28"/>
          <w:szCs w:val="28"/>
        </w:rPr>
        <w:tab/>
        <w:t xml:space="preserve">розроблено модель та алгоритми комбінованого застосування експертних правил та методів машинного навчання на користь виявлення </w:t>
      </w:r>
      <w:proofErr w:type="spellStart"/>
      <w:r w:rsidRPr="004C4CEE">
        <w:rPr>
          <w:rFonts w:ascii="Times New Roman" w:eastAsia="Times New Roman" w:hAnsi="Times New Roman" w:cs="Times New Roman"/>
          <w:sz w:val="28"/>
          <w:szCs w:val="28"/>
        </w:rPr>
        <w:t>інсайдерських</w:t>
      </w:r>
      <w:proofErr w:type="spellEnd"/>
      <w:r w:rsidRPr="004C4CEE">
        <w:rPr>
          <w:rFonts w:ascii="Times New Roman" w:eastAsia="Times New Roman" w:hAnsi="Times New Roman" w:cs="Times New Roman"/>
          <w:sz w:val="28"/>
          <w:szCs w:val="28"/>
        </w:rPr>
        <w:t xml:space="preserve"> атак;</w:t>
      </w:r>
    </w:p>
    <w:p w:rsidR="00C059EA" w:rsidRPr="004C4CEE"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5)</w:t>
      </w:r>
      <w:r w:rsidRPr="004C4CEE">
        <w:rPr>
          <w:rFonts w:ascii="Times New Roman" w:eastAsia="Times New Roman" w:hAnsi="Times New Roman" w:cs="Times New Roman"/>
          <w:sz w:val="28"/>
          <w:szCs w:val="28"/>
        </w:rPr>
        <w:tab/>
        <w:t>розроблено методику виявлення інсайдерів у комп'ютерних мережах з використанням комбінування експертних правил, методів машинного навчання та обробки великих даних;</w:t>
      </w:r>
    </w:p>
    <w:p w:rsidR="00C059EA" w:rsidRPr="007450EA" w:rsidRDefault="00C059EA" w:rsidP="00C059EA">
      <w:pPr>
        <w:widowControl w:val="0"/>
        <w:autoSpaceDE w:val="0"/>
        <w:autoSpaceDN w:val="0"/>
        <w:spacing w:after="0" w:line="360" w:lineRule="auto"/>
        <w:ind w:firstLine="708"/>
        <w:jc w:val="both"/>
        <w:rPr>
          <w:rFonts w:ascii="Times New Roman" w:eastAsia="Times New Roman" w:hAnsi="Times New Roman" w:cs="Times New Roman"/>
          <w:sz w:val="28"/>
          <w:szCs w:val="28"/>
        </w:rPr>
      </w:pPr>
      <w:r w:rsidRPr="004C4CEE">
        <w:rPr>
          <w:rFonts w:ascii="Times New Roman" w:eastAsia="Times New Roman" w:hAnsi="Times New Roman" w:cs="Times New Roman"/>
          <w:sz w:val="28"/>
          <w:szCs w:val="28"/>
        </w:rPr>
        <w:t>6)</w:t>
      </w:r>
      <w:r w:rsidRPr="004C4CEE">
        <w:rPr>
          <w:rFonts w:ascii="Times New Roman" w:eastAsia="Times New Roman" w:hAnsi="Times New Roman" w:cs="Times New Roman"/>
          <w:sz w:val="28"/>
          <w:szCs w:val="28"/>
        </w:rPr>
        <w:tab/>
        <w:t>розроблено архітектуру системи виявлення інсайдерів у комп'ютерних мережах з використанням комбінування експертних правил, методів машинного навчання та обробки великих даних та виконано її програмну реалізацію. Здійснено налаштування алгоритму на основі методів машинного навчання за допомогою набору даних, що характеризують дії інсайдерів за заданою множиною сценаріїв атак та експериментальна оцінка розробленої методики системи виявлення інсайдерів у КС.</w:t>
      </w:r>
      <w:r w:rsidRPr="00AD6D44">
        <w:rPr>
          <w:rFonts w:ascii="Times New Roman" w:eastAsia="Times New Roman" w:hAnsi="Times New Roman" w:cs="Times New Roman"/>
          <w:szCs w:val="28"/>
        </w:rPr>
        <w:t xml:space="preserve"> </w:t>
      </w:r>
    </w:p>
    <w:p w:rsidR="00C059EA" w:rsidRPr="007450EA" w:rsidRDefault="00C059EA" w:rsidP="00C059EA">
      <w:pPr>
        <w:widowControl w:val="0"/>
        <w:autoSpaceDE w:val="0"/>
        <w:autoSpaceDN w:val="0"/>
        <w:spacing w:after="0" w:line="240" w:lineRule="auto"/>
        <w:rPr>
          <w:rFonts w:ascii="Times New Roman" w:eastAsia="Times New Roman" w:hAnsi="Times New Roman" w:cs="Times New Roman"/>
          <w:sz w:val="20"/>
          <w:szCs w:val="28"/>
        </w:rPr>
      </w:pPr>
    </w:p>
    <w:p w:rsidR="00C059EA" w:rsidRPr="007450EA" w:rsidRDefault="00C059EA" w:rsidP="00F34C7D">
      <w:pPr>
        <w:widowControl w:val="0"/>
        <w:autoSpaceDE w:val="0"/>
        <w:autoSpaceDN w:val="0"/>
        <w:spacing w:after="0" w:line="362" w:lineRule="auto"/>
        <w:jc w:val="both"/>
        <w:rPr>
          <w:rFonts w:ascii="Times New Roman" w:eastAsia="Times New Roman" w:hAnsi="Times New Roman" w:cs="Times New Roman"/>
          <w:sz w:val="28"/>
        </w:rPr>
        <w:sectPr w:rsidR="00C059EA" w:rsidRPr="007450EA" w:rsidSect="00217E75">
          <w:type w:val="nextColumn"/>
          <w:pgSz w:w="11910" w:h="16840"/>
          <w:pgMar w:top="851" w:right="851" w:bottom="851" w:left="1418" w:header="717" w:footer="0" w:gutter="0"/>
          <w:cols w:space="720"/>
        </w:sectPr>
      </w:pPr>
    </w:p>
    <w:p w:rsidR="007450EA" w:rsidRPr="007450EA" w:rsidRDefault="007450EA" w:rsidP="00C059EA">
      <w:pPr>
        <w:widowControl w:val="0"/>
        <w:autoSpaceDE w:val="0"/>
        <w:autoSpaceDN w:val="0"/>
        <w:spacing w:before="87" w:after="0" w:line="240" w:lineRule="auto"/>
        <w:jc w:val="center"/>
        <w:outlineLvl w:val="0"/>
        <w:rPr>
          <w:rFonts w:ascii="Times New Roman" w:eastAsia="Times New Roman" w:hAnsi="Times New Roman" w:cs="Times New Roman"/>
          <w:sz w:val="20"/>
          <w:szCs w:val="28"/>
        </w:rPr>
      </w:pPr>
      <w:bookmarkStart w:id="10" w:name="_bookmark19"/>
      <w:bookmarkEnd w:id="10"/>
    </w:p>
    <w:sectPr w:rsidR="007450EA" w:rsidRPr="007450EA" w:rsidSect="00217E75">
      <w:headerReference w:type="default" r:id="rId42"/>
      <w:type w:val="nextColumn"/>
      <w:pgSz w:w="11906" w:h="16838"/>
      <w:pgMar w:top="851" w:right="851" w:bottom="851"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BAD" w:rsidRDefault="006A5BAD" w:rsidP="004E0CAB">
      <w:pPr>
        <w:spacing w:after="0" w:line="240" w:lineRule="auto"/>
      </w:pPr>
      <w:r>
        <w:separator/>
      </w:r>
    </w:p>
  </w:endnote>
  <w:endnote w:type="continuationSeparator" w:id="0">
    <w:p w:rsidR="006A5BAD" w:rsidRDefault="006A5BAD" w:rsidP="004E0C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Полужирный">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BAD" w:rsidRDefault="006A5BAD" w:rsidP="004E0CAB">
      <w:pPr>
        <w:spacing w:after="0" w:line="240" w:lineRule="auto"/>
      </w:pPr>
      <w:r>
        <w:separator/>
      </w:r>
    </w:p>
  </w:footnote>
  <w:footnote w:type="continuationSeparator" w:id="0">
    <w:p w:rsidR="006A5BAD" w:rsidRDefault="006A5BAD" w:rsidP="004E0C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9998684"/>
      <w:docPartObj>
        <w:docPartGallery w:val="Page Numbers (Top of Page)"/>
        <w:docPartUnique/>
      </w:docPartObj>
    </w:sdtPr>
    <w:sdtEndPr/>
    <w:sdtContent>
      <w:p w:rsidR="004E0CAB" w:rsidRDefault="004E0CAB">
        <w:pPr>
          <w:pStyle w:val="ab"/>
          <w:jc w:val="right"/>
        </w:pPr>
        <w:r>
          <w:fldChar w:fldCharType="begin"/>
        </w:r>
        <w:r>
          <w:instrText>PAGE   \* MERGEFORMAT</w:instrText>
        </w:r>
        <w:r>
          <w:fldChar w:fldCharType="separate"/>
        </w:r>
        <w:r w:rsidR="00D449D9" w:rsidRPr="00D449D9">
          <w:rPr>
            <w:noProof/>
            <w:lang w:val="ru-RU"/>
          </w:rPr>
          <w:t>8</w:t>
        </w:r>
        <w:r>
          <w:fldChar w:fldCharType="end"/>
        </w:r>
      </w:p>
    </w:sdtContent>
  </w:sdt>
  <w:p w:rsidR="004E0CAB" w:rsidRDefault="004E0CAB">
    <w:pPr>
      <w:pStyle w:val="a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358528"/>
      <w:docPartObj>
        <w:docPartGallery w:val="Page Numbers (Top of Page)"/>
        <w:docPartUnique/>
      </w:docPartObj>
    </w:sdtPr>
    <w:sdtEndPr/>
    <w:sdtContent>
      <w:p w:rsidR="00B14024" w:rsidRDefault="00B14024">
        <w:pPr>
          <w:pStyle w:val="ab"/>
          <w:jc w:val="right"/>
        </w:pPr>
        <w:r>
          <w:fldChar w:fldCharType="begin"/>
        </w:r>
        <w:r>
          <w:instrText>PAGE   \* MERGEFORMAT</w:instrText>
        </w:r>
        <w:r>
          <w:fldChar w:fldCharType="separate"/>
        </w:r>
        <w:r w:rsidR="00D449D9" w:rsidRPr="00D449D9">
          <w:rPr>
            <w:noProof/>
            <w:lang w:val="ru-RU"/>
          </w:rPr>
          <w:t>94</w:t>
        </w:r>
        <w:r>
          <w:fldChar w:fldCharType="end"/>
        </w:r>
      </w:p>
    </w:sdtContent>
  </w:sdt>
  <w:p w:rsidR="00AD6D44" w:rsidRDefault="00AD6D44">
    <w:pPr>
      <w:pStyle w:val="a7"/>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50EA" w:rsidRDefault="007450EA">
    <w:pPr>
      <w:pStyle w:val="a7"/>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265C9"/>
    <w:multiLevelType w:val="multilevel"/>
    <w:tmpl w:val="3A7C05D0"/>
    <w:lvl w:ilvl="0">
      <w:start w:val="1"/>
      <w:numFmt w:val="decimal"/>
      <w:lvlText w:val="%1"/>
      <w:lvlJc w:val="left"/>
      <w:pPr>
        <w:ind w:left="1261" w:hanging="721"/>
      </w:pPr>
      <w:rPr>
        <w:lang w:val="ru-RU" w:eastAsia="en-US" w:bidi="ar-SA"/>
      </w:rPr>
    </w:lvl>
    <w:lvl w:ilvl="1">
      <w:start w:val="1"/>
      <w:numFmt w:val="decimal"/>
      <w:lvlText w:val="%1.%2."/>
      <w:lvlJc w:val="left"/>
      <w:pPr>
        <w:ind w:left="1261" w:hanging="721"/>
      </w:pPr>
      <w:rPr>
        <w:rFonts w:ascii="Times New Roman" w:eastAsia="Times New Roman" w:hAnsi="Times New Roman" w:cs="Times New Roman" w:hint="default"/>
        <w:b/>
        <w:bCs/>
        <w:i w:val="0"/>
        <w:iCs w:val="0"/>
        <w:w w:val="99"/>
        <w:sz w:val="28"/>
        <w:szCs w:val="28"/>
        <w:lang w:val="ru-RU" w:eastAsia="en-US" w:bidi="ar-SA"/>
      </w:rPr>
    </w:lvl>
    <w:lvl w:ilvl="2">
      <w:start w:val="1"/>
      <w:numFmt w:val="decimal"/>
      <w:lvlText w:val="%3."/>
      <w:lvlJc w:val="left"/>
      <w:pPr>
        <w:ind w:left="396" w:hanging="423"/>
      </w:pPr>
      <w:rPr>
        <w:rFonts w:ascii="Times New Roman" w:eastAsia="Times New Roman" w:hAnsi="Times New Roman" w:cs="Times New Roman" w:hint="default"/>
        <w:b w:val="0"/>
        <w:bCs w:val="0"/>
        <w:i w:val="0"/>
        <w:iCs w:val="0"/>
        <w:w w:val="99"/>
        <w:sz w:val="28"/>
        <w:szCs w:val="28"/>
        <w:lang w:val="ru-RU" w:eastAsia="en-US" w:bidi="ar-SA"/>
      </w:rPr>
    </w:lvl>
    <w:lvl w:ilvl="3">
      <w:numFmt w:val="bullet"/>
      <w:lvlText w:val="•"/>
      <w:lvlJc w:val="left"/>
      <w:pPr>
        <w:ind w:left="3332" w:hanging="423"/>
      </w:pPr>
      <w:rPr>
        <w:lang w:val="ru-RU" w:eastAsia="en-US" w:bidi="ar-SA"/>
      </w:rPr>
    </w:lvl>
    <w:lvl w:ilvl="4">
      <w:numFmt w:val="bullet"/>
      <w:lvlText w:val="•"/>
      <w:lvlJc w:val="left"/>
      <w:pPr>
        <w:ind w:left="4368" w:hanging="423"/>
      </w:pPr>
      <w:rPr>
        <w:lang w:val="ru-RU" w:eastAsia="en-US" w:bidi="ar-SA"/>
      </w:rPr>
    </w:lvl>
    <w:lvl w:ilvl="5">
      <w:numFmt w:val="bullet"/>
      <w:lvlText w:val="•"/>
      <w:lvlJc w:val="left"/>
      <w:pPr>
        <w:ind w:left="5404" w:hanging="423"/>
      </w:pPr>
      <w:rPr>
        <w:lang w:val="ru-RU" w:eastAsia="en-US" w:bidi="ar-SA"/>
      </w:rPr>
    </w:lvl>
    <w:lvl w:ilvl="6">
      <w:numFmt w:val="bullet"/>
      <w:lvlText w:val="•"/>
      <w:lvlJc w:val="left"/>
      <w:pPr>
        <w:ind w:left="6440" w:hanging="423"/>
      </w:pPr>
      <w:rPr>
        <w:lang w:val="ru-RU" w:eastAsia="en-US" w:bidi="ar-SA"/>
      </w:rPr>
    </w:lvl>
    <w:lvl w:ilvl="7">
      <w:numFmt w:val="bullet"/>
      <w:lvlText w:val="•"/>
      <w:lvlJc w:val="left"/>
      <w:pPr>
        <w:ind w:left="7476" w:hanging="423"/>
      </w:pPr>
      <w:rPr>
        <w:lang w:val="ru-RU" w:eastAsia="en-US" w:bidi="ar-SA"/>
      </w:rPr>
    </w:lvl>
    <w:lvl w:ilvl="8">
      <w:numFmt w:val="bullet"/>
      <w:lvlText w:val="•"/>
      <w:lvlJc w:val="left"/>
      <w:pPr>
        <w:ind w:left="8512" w:hanging="423"/>
      </w:pPr>
      <w:rPr>
        <w:lang w:val="ru-RU" w:eastAsia="en-US" w:bidi="ar-SA"/>
      </w:rPr>
    </w:lvl>
  </w:abstractNum>
  <w:abstractNum w:abstractNumId="1">
    <w:nsid w:val="0D8B3BD6"/>
    <w:multiLevelType w:val="hybridMultilevel"/>
    <w:tmpl w:val="9CE8FC32"/>
    <w:lvl w:ilvl="0" w:tplc="BCDCC502">
      <w:start w:val="2"/>
      <w:numFmt w:val="decimal"/>
      <w:lvlText w:val="(%1)"/>
      <w:lvlJc w:val="left"/>
      <w:pPr>
        <w:ind w:left="963" w:hanging="467"/>
      </w:pPr>
      <w:rPr>
        <w:rFonts w:ascii="Times New Roman" w:eastAsia="Times New Roman" w:hAnsi="Times New Roman" w:cs="Times New Roman" w:hint="default"/>
        <w:b w:val="0"/>
        <w:bCs w:val="0"/>
        <w:i w:val="0"/>
        <w:iCs w:val="0"/>
        <w:spacing w:val="-2"/>
        <w:w w:val="99"/>
        <w:sz w:val="28"/>
        <w:szCs w:val="28"/>
        <w:lang w:val="ru-RU" w:eastAsia="en-US" w:bidi="ar-SA"/>
      </w:rPr>
    </w:lvl>
    <w:lvl w:ilvl="1" w:tplc="5734E840">
      <w:start w:val="1"/>
      <w:numFmt w:val="decimal"/>
      <w:lvlText w:val="%2."/>
      <w:lvlJc w:val="left"/>
      <w:pPr>
        <w:ind w:left="1529" w:hanging="423"/>
      </w:pPr>
      <w:rPr>
        <w:rFonts w:ascii="Times New Roman" w:eastAsia="Times New Roman" w:hAnsi="Times New Roman" w:cs="Times New Roman" w:hint="default"/>
        <w:b w:val="0"/>
        <w:bCs w:val="0"/>
        <w:i w:val="0"/>
        <w:iCs w:val="0"/>
        <w:w w:val="99"/>
        <w:sz w:val="28"/>
        <w:szCs w:val="28"/>
        <w:lang w:val="ru-RU" w:eastAsia="en-US" w:bidi="ar-SA"/>
      </w:rPr>
    </w:lvl>
    <w:lvl w:ilvl="2" w:tplc="8B6412A4">
      <w:numFmt w:val="bullet"/>
      <w:lvlText w:val="•"/>
      <w:lvlJc w:val="left"/>
      <w:pPr>
        <w:ind w:left="2527" w:hanging="423"/>
      </w:pPr>
      <w:rPr>
        <w:lang w:val="ru-RU" w:eastAsia="en-US" w:bidi="ar-SA"/>
      </w:rPr>
    </w:lvl>
    <w:lvl w:ilvl="3" w:tplc="8C46F1B8">
      <w:numFmt w:val="bullet"/>
      <w:lvlText w:val="•"/>
      <w:lvlJc w:val="left"/>
      <w:pPr>
        <w:ind w:left="3534" w:hanging="423"/>
      </w:pPr>
      <w:rPr>
        <w:lang w:val="ru-RU" w:eastAsia="en-US" w:bidi="ar-SA"/>
      </w:rPr>
    </w:lvl>
    <w:lvl w:ilvl="4" w:tplc="C2CC96FA">
      <w:numFmt w:val="bullet"/>
      <w:lvlText w:val="•"/>
      <w:lvlJc w:val="left"/>
      <w:pPr>
        <w:ind w:left="4541" w:hanging="423"/>
      </w:pPr>
      <w:rPr>
        <w:lang w:val="ru-RU" w:eastAsia="en-US" w:bidi="ar-SA"/>
      </w:rPr>
    </w:lvl>
    <w:lvl w:ilvl="5" w:tplc="8DBE4EF8">
      <w:numFmt w:val="bullet"/>
      <w:lvlText w:val="•"/>
      <w:lvlJc w:val="left"/>
      <w:pPr>
        <w:ind w:left="5548" w:hanging="423"/>
      </w:pPr>
      <w:rPr>
        <w:lang w:val="ru-RU" w:eastAsia="en-US" w:bidi="ar-SA"/>
      </w:rPr>
    </w:lvl>
    <w:lvl w:ilvl="6" w:tplc="F44C879E">
      <w:numFmt w:val="bullet"/>
      <w:lvlText w:val="•"/>
      <w:lvlJc w:val="left"/>
      <w:pPr>
        <w:ind w:left="6555" w:hanging="423"/>
      </w:pPr>
      <w:rPr>
        <w:lang w:val="ru-RU" w:eastAsia="en-US" w:bidi="ar-SA"/>
      </w:rPr>
    </w:lvl>
    <w:lvl w:ilvl="7" w:tplc="59046206">
      <w:numFmt w:val="bullet"/>
      <w:lvlText w:val="•"/>
      <w:lvlJc w:val="left"/>
      <w:pPr>
        <w:ind w:left="7562" w:hanging="423"/>
      </w:pPr>
      <w:rPr>
        <w:lang w:val="ru-RU" w:eastAsia="en-US" w:bidi="ar-SA"/>
      </w:rPr>
    </w:lvl>
    <w:lvl w:ilvl="8" w:tplc="03C27B7C">
      <w:numFmt w:val="bullet"/>
      <w:lvlText w:val="•"/>
      <w:lvlJc w:val="left"/>
      <w:pPr>
        <w:ind w:left="8569" w:hanging="423"/>
      </w:pPr>
      <w:rPr>
        <w:lang w:val="ru-RU" w:eastAsia="en-US" w:bidi="ar-SA"/>
      </w:rPr>
    </w:lvl>
  </w:abstractNum>
  <w:abstractNum w:abstractNumId="2">
    <w:nsid w:val="0E546170"/>
    <w:multiLevelType w:val="hybridMultilevel"/>
    <w:tmpl w:val="7FB00888"/>
    <w:lvl w:ilvl="0" w:tplc="CA383A30">
      <w:numFmt w:val="bullet"/>
      <w:lvlText w:val="–"/>
      <w:lvlJc w:val="left"/>
      <w:pPr>
        <w:ind w:left="955" w:hanging="279"/>
      </w:pPr>
      <w:rPr>
        <w:rFonts w:ascii="Times New Roman" w:eastAsia="Times New Roman" w:hAnsi="Times New Roman" w:cs="Times New Roman" w:hint="default"/>
        <w:b w:val="0"/>
        <w:bCs w:val="0"/>
        <w:i w:val="0"/>
        <w:iCs w:val="0"/>
        <w:w w:val="99"/>
        <w:sz w:val="28"/>
        <w:szCs w:val="28"/>
        <w:lang w:val="ru-RU" w:eastAsia="en-US" w:bidi="ar-SA"/>
      </w:rPr>
    </w:lvl>
    <w:lvl w:ilvl="1" w:tplc="A240E342">
      <w:numFmt w:val="bullet"/>
      <w:lvlText w:val="•"/>
      <w:lvlJc w:val="left"/>
      <w:pPr>
        <w:ind w:left="1977" w:hanging="279"/>
      </w:pPr>
      <w:rPr>
        <w:lang w:val="ru-RU" w:eastAsia="en-US" w:bidi="ar-SA"/>
      </w:rPr>
    </w:lvl>
    <w:lvl w:ilvl="2" w:tplc="1F463846">
      <w:numFmt w:val="bullet"/>
      <w:lvlText w:val="•"/>
      <w:lvlJc w:val="left"/>
      <w:pPr>
        <w:ind w:left="2995" w:hanging="279"/>
      </w:pPr>
      <w:rPr>
        <w:lang w:val="ru-RU" w:eastAsia="en-US" w:bidi="ar-SA"/>
      </w:rPr>
    </w:lvl>
    <w:lvl w:ilvl="3" w:tplc="4866F354">
      <w:numFmt w:val="bullet"/>
      <w:lvlText w:val="•"/>
      <w:lvlJc w:val="left"/>
      <w:pPr>
        <w:ind w:left="4014" w:hanging="279"/>
      </w:pPr>
      <w:rPr>
        <w:lang w:val="ru-RU" w:eastAsia="en-US" w:bidi="ar-SA"/>
      </w:rPr>
    </w:lvl>
    <w:lvl w:ilvl="4" w:tplc="76F28BB8">
      <w:numFmt w:val="bullet"/>
      <w:lvlText w:val="•"/>
      <w:lvlJc w:val="left"/>
      <w:pPr>
        <w:ind w:left="5032" w:hanging="279"/>
      </w:pPr>
      <w:rPr>
        <w:lang w:val="ru-RU" w:eastAsia="en-US" w:bidi="ar-SA"/>
      </w:rPr>
    </w:lvl>
    <w:lvl w:ilvl="5" w:tplc="BC92A484">
      <w:numFmt w:val="bullet"/>
      <w:lvlText w:val="•"/>
      <w:lvlJc w:val="left"/>
      <w:pPr>
        <w:ind w:left="6051" w:hanging="279"/>
      </w:pPr>
      <w:rPr>
        <w:lang w:val="ru-RU" w:eastAsia="en-US" w:bidi="ar-SA"/>
      </w:rPr>
    </w:lvl>
    <w:lvl w:ilvl="6" w:tplc="0D7E1A50">
      <w:numFmt w:val="bullet"/>
      <w:lvlText w:val="•"/>
      <w:lvlJc w:val="left"/>
      <w:pPr>
        <w:ind w:left="7069" w:hanging="279"/>
      </w:pPr>
      <w:rPr>
        <w:lang w:val="ru-RU" w:eastAsia="en-US" w:bidi="ar-SA"/>
      </w:rPr>
    </w:lvl>
    <w:lvl w:ilvl="7" w:tplc="AD96DB78">
      <w:numFmt w:val="bullet"/>
      <w:lvlText w:val="•"/>
      <w:lvlJc w:val="left"/>
      <w:pPr>
        <w:ind w:left="8087" w:hanging="279"/>
      </w:pPr>
      <w:rPr>
        <w:lang w:val="ru-RU" w:eastAsia="en-US" w:bidi="ar-SA"/>
      </w:rPr>
    </w:lvl>
    <w:lvl w:ilvl="8" w:tplc="48B6E720">
      <w:numFmt w:val="bullet"/>
      <w:lvlText w:val="•"/>
      <w:lvlJc w:val="left"/>
      <w:pPr>
        <w:ind w:left="9106" w:hanging="279"/>
      </w:pPr>
      <w:rPr>
        <w:lang w:val="ru-RU" w:eastAsia="en-US" w:bidi="ar-SA"/>
      </w:rPr>
    </w:lvl>
  </w:abstractNum>
  <w:abstractNum w:abstractNumId="3">
    <w:nsid w:val="0EDF3B96"/>
    <w:multiLevelType w:val="hybridMultilevel"/>
    <w:tmpl w:val="37E01158"/>
    <w:lvl w:ilvl="0" w:tplc="CAE430F8">
      <w:start w:val="1"/>
      <w:numFmt w:val="decimal"/>
      <w:lvlText w:val="(%1)"/>
      <w:lvlJc w:val="left"/>
      <w:pPr>
        <w:ind w:left="396" w:hanging="467"/>
      </w:pPr>
      <w:rPr>
        <w:rFonts w:ascii="Times New Roman" w:eastAsia="Times New Roman" w:hAnsi="Times New Roman" w:cs="Times New Roman" w:hint="default"/>
        <w:b w:val="0"/>
        <w:bCs w:val="0"/>
        <w:i w:val="0"/>
        <w:iCs w:val="0"/>
        <w:spacing w:val="-2"/>
        <w:w w:val="99"/>
        <w:sz w:val="28"/>
        <w:szCs w:val="28"/>
        <w:lang w:val="ru-RU" w:eastAsia="en-US" w:bidi="ar-SA"/>
      </w:rPr>
    </w:lvl>
    <w:lvl w:ilvl="1" w:tplc="F8883A78">
      <w:start w:val="1"/>
      <w:numFmt w:val="decimal"/>
      <w:lvlText w:val="%2)"/>
      <w:lvlJc w:val="left"/>
      <w:pPr>
        <w:ind w:left="1117" w:hanging="361"/>
      </w:pPr>
      <w:rPr>
        <w:rFonts w:ascii="Times New Roman" w:eastAsia="Times New Roman" w:hAnsi="Times New Roman" w:cs="Times New Roman" w:hint="default"/>
        <w:b w:val="0"/>
        <w:bCs w:val="0"/>
        <w:i w:val="0"/>
        <w:iCs w:val="0"/>
        <w:w w:val="99"/>
        <w:sz w:val="28"/>
        <w:szCs w:val="28"/>
        <w:lang w:val="ru-RU" w:eastAsia="en-US" w:bidi="ar-SA"/>
      </w:rPr>
    </w:lvl>
    <w:lvl w:ilvl="2" w:tplc="6DBC3F94">
      <w:numFmt w:val="bullet"/>
      <w:lvlText w:val="•"/>
      <w:lvlJc w:val="left"/>
      <w:pPr>
        <w:ind w:left="2171" w:hanging="361"/>
      </w:pPr>
      <w:rPr>
        <w:lang w:val="ru-RU" w:eastAsia="en-US" w:bidi="ar-SA"/>
      </w:rPr>
    </w:lvl>
    <w:lvl w:ilvl="3" w:tplc="6D189722">
      <w:numFmt w:val="bullet"/>
      <w:lvlText w:val="•"/>
      <w:lvlJc w:val="left"/>
      <w:pPr>
        <w:ind w:left="3223" w:hanging="361"/>
      </w:pPr>
      <w:rPr>
        <w:lang w:val="ru-RU" w:eastAsia="en-US" w:bidi="ar-SA"/>
      </w:rPr>
    </w:lvl>
    <w:lvl w:ilvl="4" w:tplc="766EC048">
      <w:numFmt w:val="bullet"/>
      <w:lvlText w:val="•"/>
      <w:lvlJc w:val="left"/>
      <w:pPr>
        <w:ind w:left="4274" w:hanging="361"/>
      </w:pPr>
      <w:rPr>
        <w:lang w:val="ru-RU" w:eastAsia="en-US" w:bidi="ar-SA"/>
      </w:rPr>
    </w:lvl>
    <w:lvl w:ilvl="5" w:tplc="FD567700">
      <w:numFmt w:val="bullet"/>
      <w:lvlText w:val="•"/>
      <w:lvlJc w:val="left"/>
      <w:pPr>
        <w:ind w:left="5326" w:hanging="361"/>
      </w:pPr>
      <w:rPr>
        <w:lang w:val="ru-RU" w:eastAsia="en-US" w:bidi="ar-SA"/>
      </w:rPr>
    </w:lvl>
    <w:lvl w:ilvl="6" w:tplc="DD0CBE56">
      <w:numFmt w:val="bullet"/>
      <w:lvlText w:val="•"/>
      <w:lvlJc w:val="left"/>
      <w:pPr>
        <w:ind w:left="6377" w:hanging="361"/>
      </w:pPr>
      <w:rPr>
        <w:lang w:val="ru-RU" w:eastAsia="en-US" w:bidi="ar-SA"/>
      </w:rPr>
    </w:lvl>
    <w:lvl w:ilvl="7" w:tplc="6854BFB0">
      <w:numFmt w:val="bullet"/>
      <w:lvlText w:val="•"/>
      <w:lvlJc w:val="left"/>
      <w:pPr>
        <w:ind w:left="7429" w:hanging="361"/>
      </w:pPr>
      <w:rPr>
        <w:lang w:val="ru-RU" w:eastAsia="en-US" w:bidi="ar-SA"/>
      </w:rPr>
    </w:lvl>
    <w:lvl w:ilvl="8" w:tplc="3DC060B0">
      <w:numFmt w:val="bullet"/>
      <w:lvlText w:val="•"/>
      <w:lvlJc w:val="left"/>
      <w:pPr>
        <w:ind w:left="8480" w:hanging="361"/>
      </w:pPr>
      <w:rPr>
        <w:lang w:val="ru-RU" w:eastAsia="en-US" w:bidi="ar-SA"/>
      </w:rPr>
    </w:lvl>
  </w:abstractNum>
  <w:abstractNum w:abstractNumId="4">
    <w:nsid w:val="190C27B2"/>
    <w:multiLevelType w:val="hybridMultilevel"/>
    <w:tmpl w:val="197C14E8"/>
    <w:lvl w:ilvl="0" w:tplc="7778DA90">
      <w:start w:val="1"/>
      <w:numFmt w:val="decimal"/>
      <w:lvlText w:val="%1."/>
      <w:lvlJc w:val="left"/>
      <w:pPr>
        <w:ind w:left="396" w:hanging="423"/>
      </w:pPr>
      <w:rPr>
        <w:rFonts w:ascii="Times New Roman" w:eastAsia="Times New Roman" w:hAnsi="Times New Roman" w:cs="Times New Roman" w:hint="default"/>
        <w:b w:val="0"/>
        <w:bCs w:val="0"/>
        <w:i w:val="0"/>
        <w:iCs w:val="0"/>
        <w:w w:val="99"/>
        <w:sz w:val="28"/>
        <w:szCs w:val="28"/>
        <w:lang w:val="ru-RU" w:eastAsia="en-US" w:bidi="ar-SA"/>
      </w:rPr>
    </w:lvl>
    <w:lvl w:ilvl="1" w:tplc="7C6A4FAA">
      <w:numFmt w:val="bullet"/>
      <w:lvlText w:val="•"/>
      <w:lvlJc w:val="left"/>
      <w:pPr>
        <w:ind w:left="1418" w:hanging="423"/>
      </w:pPr>
      <w:rPr>
        <w:lang w:val="ru-RU" w:eastAsia="en-US" w:bidi="ar-SA"/>
      </w:rPr>
    </w:lvl>
    <w:lvl w:ilvl="2" w:tplc="B4603BCC">
      <w:numFmt w:val="bullet"/>
      <w:lvlText w:val="•"/>
      <w:lvlJc w:val="left"/>
      <w:pPr>
        <w:ind w:left="2436" w:hanging="423"/>
      </w:pPr>
      <w:rPr>
        <w:lang w:val="ru-RU" w:eastAsia="en-US" w:bidi="ar-SA"/>
      </w:rPr>
    </w:lvl>
    <w:lvl w:ilvl="3" w:tplc="73C60A9E">
      <w:numFmt w:val="bullet"/>
      <w:lvlText w:val="•"/>
      <w:lvlJc w:val="left"/>
      <w:pPr>
        <w:ind w:left="3455" w:hanging="423"/>
      </w:pPr>
      <w:rPr>
        <w:lang w:val="ru-RU" w:eastAsia="en-US" w:bidi="ar-SA"/>
      </w:rPr>
    </w:lvl>
    <w:lvl w:ilvl="4" w:tplc="C8C498C2">
      <w:numFmt w:val="bullet"/>
      <w:lvlText w:val="•"/>
      <w:lvlJc w:val="left"/>
      <w:pPr>
        <w:ind w:left="4473" w:hanging="423"/>
      </w:pPr>
      <w:rPr>
        <w:lang w:val="ru-RU" w:eastAsia="en-US" w:bidi="ar-SA"/>
      </w:rPr>
    </w:lvl>
    <w:lvl w:ilvl="5" w:tplc="C29EA0B4">
      <w:numFmt w:val="bullet"/>
      <w:lvlText w:val="•"/>
      <w:lvlJc w:val="left"/>
      <w:pPr>
        <w:ind w:left="5492" w:hanging="423"/>
      </w:pPr>
      <w:rPr>
        <w:lang w:val="ru-RU" w:eastAsia="en-US" w:bidi="ar-SA"/>
      </w:rPr>
    </w:lvl>
    <w:lvl w:ilvl="6" w:tplc="A6C2143C">
      <w:numFmt w:val="bullet"/>
      <w:lvlText w:val="•"/>
      <w:lvlJc w:val="left"/>
      <w:pPr>
        <w:ind w:left="6510" w:hanging="423"/>
      </w:pPr>
      <w:rPr>
        <w:lang w:val="ru-RU" w:eastAsia="en-US" w:bidi="ar-SA"/>
      </w:rPr>
    </w:lvl>
    <w:lvl w:ilvl="7" w:tplc="C7F0F724">
      <w:numFmt w:val="bullet"/>
      <w:lvlText w:val="•"/>
      <w:lvlJc w:val="left"/>
      <w:pPr>
        <w:ind w:left="7528" w:hanging="423"/>
      </w:pPr>
      <w:rPr>
        <w:lang w:val="ru-RU" w:eastAsia="en-US" w:bidi="ar-SA"/>
      </w:rPr>
    </w:lvl>
    <w:lvl w:ilvl="8" w:tplc="BAD868BA">
      <w:numFmt w:val="bullet"/>
      <w:lvlText w:val="•"/>
      <w:lvlJc w:val="left"/>
      <w:pPr>
        <w:ind w:left="8547" w:hanging="423"/>
      </w:pPr>
      <w:rPr>
        <w:lang w:val="ru-RU" w:eastAsia="en-US" w:bidi="ar-SA"/>
      </w:rPr>
    </w:lvl>
  </w:abstractNum>
  <w:abstractNum w:abstractNumId="5">
    <w:nsid w:val="271041E1"/>
    <w:multiLevelType w:val="hybridMultilevel"/>
    <w:tmpl w:val="199CEACC"/>
    <w:lvl w:ilvl="0" w:tplc="4BCA04CA">
      <w:numFmt w:val="bullet"/>
      <w:lvlText w:val=""/>
      <w:lvlJc w:val="left"/>
      <w:pPr>
        <w:ind w:left="396" w:hanging="423"/>
      </w:pPr>
      <w:rPr>
        <w:rFonts w:ascii="Symbol" w:eastAsia="Symbol" w:hAnsi="Symbol" w:cs="Symbol" w:hint="default"/>
        <w:b w:val="0"/>
        <w:bCs w:val="0"/>
        <w:i w:val="0"/>
        <w:iCs w:val="0"/>
        <w:w w:val="100"/>
        <w:sz w:val="24"/>
        <w:szCs w:val="24"/>
        <w:lang w:val="ru-RU" w:eastAsia="en-US" w:bidi="ar-SA"/>
      </w:rPr>
    </w:lvl>
    <w:lvl w:ilvl="1" w:tplc="CA383A30">
      <w:numFmt w:val="bullet"/>
      <w:lvlText w:val="–"/>
      <w:lvlJc w:val="left"/>
      <w:pPr>
        <w:ind w:left="1418" w:hanging="423"/>
      </w:pPr>
      <w:rPr>
        <w:rFonts w:ascii="Times New Roman" w:eastAsia="Times New Roman" w:hAnsi="Times New Roman" w:cs="Times New Roman" w:hint="default"/>
        <w:b w:val="0"/>
        <w:bCs w:val="0"/>
        <w:i w:val="0"/>
        <w:iCs w:val="0"/>
        <w:w w:val="99"/>
        <w:sz w:val="28"/>
        <w:szCs w:val="28"/>
        <w:lang w:val="ru-RU" w:eastAsia="en-US" w:bidi="ar-SA"/>
      </w:rPr>
    </w:lvl>
    <w:lvl w:ilvl="2" w:tplc="A356B3F6">
      <w:numFmt w:val="bullet"/>
      <w:lvlText w:val="•"/>
      <w:lvlJc w:val="left"/>
      <w:pPr>
        <w:ind w:left="2436" w:hanging="423"/>
      </w:pPr>
      <w:rPr>
        <w:lang w:val="ru-RU" w:eastAsia="en-US" w:bidi="ar-SA"/>
      </w:rPr>
    </w:lvl>
    <w:lvl w:ilvl="3" w:tplc="6F965C56">
      <w:numFmt w:val="bullet"/>
      <w:lvlText w:val="•"/>
      <w:lvlJc w:val="left"/>
      <w:pPr>
        <w:ind w:left="3455" w:hanging="423"/>
      </w:pPr>
      <w:rPr>
        <w:lang w:val="ru-RU" w:eastAsia="en-US" w:bidi="ar-SA"/>
      </w:rPr>
    </w:lvl>
    <w:lvl w:ilvl="4" w:tplc="B704AD7C">
      <w:numFmt w:val="bullet"/>
      <w:lvlText w:val="•"/>
      <w:lvlJc w:val="left"/>
      <w:pPr>
        <w:ind w:left="4473" w:hanging="423"/>
      </w:pPr>
      <w:rPr>
        <w:lang w:val="ru-RU" w:eastAsia="en-US" w:bidi="ar-SA"/>
      </w:rPr>
    </w:lvl>
    <w:lvl w:ilvl="5" w:tplc="F18E8E78">
      <w:numFmt w:val="bullet"/>
      <w:lvlText w:val="•"/>
      <w:lvlJc w:val="left"/>
      <w:pPr>
        <w:ind w:left="5492" w:hanging="423"/>
      </w:pPr>
      <w:rPr>
        <w:lang w:val="ru-RU" w:eastAsia="en-US" w:bidi="ar-SA"/>
      </w:rPr>
    </w:lvl>
    <w:lvl w:ilvl="6" w:tplc="0038A436">
      <w:numFmt w:val="bullet"/>
      <w:lvlText w:val="•"/>
      <w:lvlJc w:val="left"/>
      <w:pPr>
        <w:ind w:left="6510" w:hanging="423"/>
      </w:pPr>
      <w:rPr>
        <w:lang w:val="ru-RU" w:eastAsia="en-US" w:bidi="ar-SA"/>
      </w:rPr>
    </w:lvl>
    <w:lvl w:ilvl="7" w:tplc="206638C0">
      <w:numFmt w:val="bullet"/>
      <w:lvlText w:val="•"/>
      <w:lvlJc w:val="left"/>
      <w:pPr>
        <w:ind w:left="7528" w:hanging="423"/>
      </w:pPr>
      <w:rPr>
        <w:lang w:val="ru-RU" w:eastAsia="en-US" w:bidi="ar-SA"/>
      </w:rPr>
    </w:lvl>
    <w:lvl w:ilvl="8" w:tplc="AE966044">
      <w:numFmt w:val="bullet"/>
      <w:lvlText w:val="•"/>
      <w:lvlJc w:val="left"/>
      <w:pPr>
        <w:ind w:left="8547" w:hanging="423"/>
      </w:pPr>
      <w:rPr>
        <w:lang w:val="ru-RU" w:eastAsia="en-US" w:bidi="ar-SA"/>
      </w:rPr>
    </w:lvl>
  </w:abstractNum>
  <w:abstractNum w:abstractNumId="6">
    <w:nsid w:val="2820057E"/>
    <w:multiLevelType w:val="hybridMultilevel"/>
    <w:tmpl w:val="CAB04F92"/>
    <w:lvl w:ilvl="0" w:tplc="FDFE90CA">
      <w:start w:val="1"/>
      <w:numFmt w:val="decimal"/>
      <w:lvlText w:val="%1."/>
      <w:lvlJc w:val="left"/>
      <w:pPr>
        <w:ind w:left="396" w:hanging="423"/>
      </w:pPr>
      <w:rPr>
        <w:rFonts w:ascii="Times New Roman" w:eastAsia="Times New Roman" w:hAnsi="Times New Roman" w:cs="Times New Roman" w:hint="default"/>
        <w:b w:val="0"/>
        <w:bCs w:val="0"/>
        <w:i w:val="0"/>
        <w:iCs w:val="0"/>
        <w:w w:val="99"/>
        <w:sz w:val="28"/>
        <w:szCs w:val="28"/>
        <w:lang w:val="ru-RU" w:eastAsia="en-US" w:bidi="ar-SA"/>
      </w:rPr>
    </w:lvl>
    <w:lvl w:ilvl="1" w:tplc="177AE094">
      <w:numFmt w:val="bullet"/>
      <w:lvlText w:val="•"/>
      <w:lvlJc w:val="left"/>
      <w:pPr>
        <w:ind w:left="1418" w:hanging="423"/>
      </w:pPr>
      <w:rPr>
        <w:lang w:val="ru-RU" w:eastAsia="en-US" w:bidi="ar-SA"/>
      </w:rPr>
    </w:lvl>
    <w:lvl w:ilvl="2" w:tplc="1F928D04">
      <w:numFmt w:val="bullet"/>
      <w:lvlText w:val="•"/>
      <w:lvlJc w:val="left"/>
      <w:pPr>
        <w:ind w:left="2436" w:hanging="423"/>
      </w:pPr>
      <w:rPr>
        <w:lang w:val="ru-RU" w:eastAsia="en-US" w:bidi="ar-SA"/>
      </w:rPr>
    </w:lvl>
    <w:lvl w:ilvl="3" w:tplc="542A5092">
      <w:numFmt w:val="bullet"/>
      <w:lvlText w:val="•"/>
      <w:lvlJc w:val="left"/>
      <w:pPr>
        <w:ind w:left="3455" w:hanging="423"/>
      </w:pPr>
      <w:rPr>
        <w:lang w:val="ru-RU" w:eastAsia="en-US" w:bidi="ar-SA"/>
      </w:rPr>
    </w:lvl>
    <w:lvl w:ilvl="4" w:tplc="7C8A3F9E">
      <w:numFmt w:val="bullet"/>
      <w:lvlText w:val="•"/>
      <w:lvlJc w:val="left"/>
      <w:pPr>
        <w:ind w:left="4473" w:hanging="423"/>
      </w:pPr>
      <w:rPr>
        <w:lang w:val="ru-RU" w:eastAsia="en-US" w:bidi="ar-SA"/>
      </w:rPr>
    </w:lvl>
    <w:lvl w:ilvl="5" w:tplc="1AAEC556">
      <w:numFmt w:val="bullet"/>
      <w:lvlText w:val="•"/>
      <w:lvlJc w:val="left"/>
      <w:pPr>
        <w:ind w:left="5492" w:hanging="423"/>
      </w:pPr>
      <w:rPr>
        <w:lang w:val="ru-RU" w:eastAsia="en-US" w:bidi="ar-SA"/>
      </w:rPr>
    </w:lvl>
    <w:lvl w:ilvl="6" w:tplc="29E8F5B8">
      <w:numFmt w:val="bullet"/>
      <w:lvlText w:val="•"/>
      <w:lvlJc w:val="left"/>
      <w:pPr>
        <w:ind w:left="6510" w:hanging="423"/>
      </w:pPr>
      <w:rPr>
        <w:lang w:val="ru-RU" w:eastAsia="en-US" w:bidi="ar-SA"/>
      </w:rPr>
    </w:lvl>
    <w:lvl w:ilvl="7" w:tplc="4B1E342A">
      <w:numFmt w:val="bullet"/>
      <w:lvlText w:val="•"/>
      <w:lvlJc w:val="left"/>
      <w:pPr>
        <w:ind w:left="7528" w:hanging="423"/>
      </w:pPr>
      <w:rPr>
        <w:lang w:val="ru-RU" w:eastAsia="en-US" w:bidi="ar-SA"/>
      </w:rPr>
    </w:lvl>
    <w:lvl w:ilvl="8" w:tplc="AD4E0416">
      <w:numFmt w:val="bullet"/>
      <w:lvlText w:val="•"/>
      <w:lvlJc w:val="left"/>
      <w:pPr>
        <w:ind w:left="8547" w:hanging="423"/>
      </w:pPr>
      <w:rPr>
        <w:lang w:val="ru-RU" w:eastAsia="en-US" w:bidi="ar-SA"/>
      </w:rPr>
    </w:lvl>
  </w:abstractNum>
  <w:abstractNum w:abstractNumId="7">
    <w:nsid w:val="30C81935"/>
    <w:multiLevelType w:val="hybridMultilevel"/>
    <w:tmpl w:val="5D38C42E"/>
    <w:lvl w:ilvl="0" w:tplc="976E064A">
      <w:start w:val="1"/>
      <w:numFmt w:val="decimal"/>
      <w:lvlText w:val="%1)"/>
      <w:lvlJc w:val="left"/>
      <w:pPr>
        <w:ind w:left="396" w:hanging="375"/>
      </w:pPr>
      <w:rPr>
        <w:rFonts w:ascii="Times New Roman" w:eastAsia="Times New Roman" w:hAnsi="Times New Roman" w:cs="Times New Roman" w:hint="default"/>
        <w:b w:val="0"/>
        <w:bCs w:val="0"/>
        <w:i w:val="0"/>
        <w:iCs w:val="0"/>
        <w:w w:val="99"/>
        <w:sz w:val="28"/>
        <w:szCs w:val="28"/>
        <w:lang w:val="ru-RU" w:eastAsia="en-US" w:bidi="ar-SA"/>
      </w:rPr>
    </w:lvl>
    <w:lvl w:ilvl="1" w:tplc="B53A2764">
      <w:start w:val="1"/>
      <w:numFmt w:val="decimal"/>
      <w:lvlText w:val="%2)"/>
      <w:lvlJc w:val="left"/>
      <w:pPr>
        <w:ind w:left="1467" w:hanging="360"/>
      </w:pPr>
      <w:rPr>
        <w:rFonts w:ascii="Times New Roman" w:eastAsia="Times New Roman" w:hAnsi="Times New Roman" w:cs="Times New Roman" w:hint="default"/>
        <w:b w:val="0"/>
        <w:bCs w:val="0"/>
        <w:i w:val="0"/>
        <w:iCs w:val="0"/>
        <w:w w:val="99"/>
        <w:sz w:val="28"/>
        <w:szCs w:val="28"/>
        <w:lang w:val="ru-RU" w:eastAsia="en-US" w:bidi="ar-SA"/>
      </w:rPr>
    </w:lvl>
    <w:lvl w:ilvl="2" w:tplc="6D3AAF52">
      <w:numFmt w:val="bullet"/>
      <w:lvlText w:val="•"/>
      <w:lvlJc w:val="left"/>
      <w:pPr>
        <w:ind w:left="2473" w:hanging="360"/>
      </w:pPr>
      <w:rPr>
        <w:lang w:val="ru-RU" w:eastAsia="en-US" w:bidi="ar-SA"/>
      </w:rPr>
    </w:lvl>
    <w:lvl w:ilvl="3" w:tplc="49B660F2">
      <w:numFmt w:val="bullet"/>
      <w:lvlText w:val="•"/>
      <w:lvlJc w:val="left"/>
      <w:pPr>
        <w:ind w:left="3487" w:hanging="360"/>
      </w:pPr>
      <w:rPr>
        <w:lang w:val="ru-RU" w:eastAsia="en-US" w:bidi="ar-SA"/>
      </w:rPr>
    </w:lvl>
    <w:lvl w:ilvl="4" w:tplc="A8AA15AE">
      <w:numFmt w:val="bullet"/>
      <w:lvlText w:val="•"/>
      <w:lvlJc w:val="left"/>
      <w:pPr>
        <w:ind w:left="4501" w:hanging="360"/>
      </w:pPr>
      <w:rPr>
        <w:lang w:val="ru-RU" w:eastAsia="en-US" w:bidi="ar-SA"/>
      </w:rPr>
    </w:lvl>
    <w:lvl w:ilvl="5" w:tplc="132865C2">
      <w:numFmt w:val="bullet"/>
      <w:lvlText w:val="•"/>
      <w:lvlJc w:val="left"/>
      <w:pPr>
        <w:ind w:left="5515" w:hanging="360"/>
      </w:pPr>
      <w:rPr>
        <w:lang w:val="ru-RU" w:eastAsia="en-US" w:bidi="ar-SA"/>
      </w:rPr>
    </w:lvl>
    <w:lvl w:ilvl="6" w:tplc="383EFBE0">
      <w:numFmt w:val="bullet"/>
      <w:lvlText w:val="•"/>
      <w:lvlJc w:val="left"/>
      <w:pPr>
        <w:ind w:left="6528" w:hanging="360"/>
      </w:pPr>
      <w:rPr>
        <w:lang w:val="ru-RU" w:eastAsia="en-US" w:bidi="ar-SA"/>
      </w:rPr>
    </w:lvl>
    <w:lvl w:ilvl="7" w:tplc="7BAE527C">
      <w:numFmt w:val="bullet"/>
      <w:lvlText w:val="•"/>
      <w:lvlJc w:val="left"/>
      <w:pPr>
        <w:ind w:left="7542" w:hanging="360"/>
      </w:pPr>
      <w:rPr>
        <w:lang w:val="ru-RU" w:eastAsia="en-US" w:bidi="ar-SA"/>
      </w:rPr>
    </w:lvl>
    <w:lvl w:ilvl="8" w:tplc="F436413A">
      <w:numFmt w:val="bullet"/>
      <w:lvlText w:val="•"/>
      <w:lvlJc w:val="left"/>
      <w:pPr>
        <w:ind w:left="8556" w:hanging="360"/>
      </w:pPr>
      <w:rPr>
        <w:lang w:val="ru-RU" w:eastAsia="en-US" w:bidi="ar-SA"/>
      </w:rPr>
    </w:lvl>
  </w:abstractNum>
  <w:abstractNum w:abstractNumId="8">
    <w:nsid w:val="331A2F19"/>
    <w:multiLevelType w:val="multilevel"/>
    <w:tmpl w:val="6C009D2E"/>
    <w:lvl w:ilvl="0">
      <w:start w:val="3"/>
      <w:numFmt w:val="decimal"/>
      <w:lvlText w:val="%1"/>
      <w:lvlJc w:val="left"/>
      <w:pPr>
        <w:ind w:left="900" w:hanging="721"/>
        <w:jc w:val="left"/>
      </w:pPr>
      <w:rPr>
        <w:rFonts w:hint="default"/>
        <w:lang w:val="ru-RU" w:eastAsia="en-US" w:bidi="ar-SA"/>
      </w:rPr>
    </w:lvl>
    <w:lvl w:ilvl="1">
      <w:start w:val="1"/>
      <w:numFmt w:val="decimal"/>
      <w:lvlText w:val="%1.%2"/>
      <w:lvlJc w:val="left"/>
      <w:pPr>
        <w:ind w:left="900" w:hanging="721"/>
        <w:jc w:val="right"/>
      </w:pPr>
      <w:rPr>
        <w:rFonts w:ascii="Times New Roman" w:eastAsia="Times New Roman" w:hAnsi="Times New Roman" w:cs="Times New Roman" w:hint="default"/>
        <w:b/>
        <w:bCs/>
        <w:i w:val="0"/>
        <w:iCs w:val="0"/>
        <w:w w:val="99"/>
        <w:sz w:val="28"/>
        <w:szCs w:val="28"/>
        <w:lang w:val="ru-RU" w:eastAsia="en-US" w:bidi="ar-SA"/>
      </w:rPr>
    </w:lvl>
    <w:lvl w:ilvl="2">
      <w:start w:val="1"/>
      <w:numFmt w:val="decimal"/>
      <w:lvlText w:val="%3."/>
      <w:lvlJc w:val="left"/>
      <w:pPr>
        <w:ind w:left="396" w:hanging="423"/>
        <w:jc w:val="left"/>
      </w:pPr>
      <w:rPr>
        <w:rFonts w:ascii="Times New Roman" w:eastAsia="Times New Roman" w:hAnsi="Times New Roman" w:cs="Times New Roman" w:hint="default"/>
        <w:b w:val="0"/>
        <w:bCs w:val="0"/>
        <w:i w:val="0"/>
        <w:iCs w:val="0"/>
        <w:w w:val="99"/>
        <w:sz w:val="28"/>
        <w:szCs w:val="28"/>
        <w:lang w:val="ru-RU" w:eastAsia="en-US" w:bidi="ar-SA"/>
      </w:rPr>
    </w:lvl>
    <w:lvl w:ilvl="3">
      <w:numFmt w:val="bullet"/>
      <w:lvlText w:val="•"/>
      <w:lvlJc w:val="left"/>
      <w:pPr>
        <w:ind w:left="3052" w:hanging="423"/>
      </w:pPr>
      <w:rPr>
        <w:rFonts w:hint="default"/>
        <w:lang w:val="ru-RU" w:eastAsia="en-US" w:bidi="ar-SA"/>
      </w:rPr>
    </w:lvl>
    <w:lvl w:ilvl="4">
      <w:numFmt w:val="bullet"/>
      <w:lvlText w:val="•"/>
      <w:lvlJc w:val="left"/>
      <w:pPr>
        <w:ind w:left="4128" w:hanging="423"/>
      </w:pPr>
      <w:rPr>
        <w:rFonts w:hint="default"/>
        <w:lang w:val="ru-RU" w:eastAsia="en-US" w:bidi="ar-SA"/>
      </w:rPr>
    </w:lvl>
    <w:lvl w:ilvl="5">
      <w:numFmt w:val="bullet"/>
      <w:lvlText w:val="•"/>
      <w:lvlJc w:val="left"/>
      <w:pPr>
        <w:ind w:left="5204" w:hanging="423"/>
      </w:pPr>
      <w:rPr>
        <w:rFonts w:hint="default"/>
        <w:lang w:val="ru-RU" w:eastAsia="en-US" w:bidi="ar-SA"/>
      </w:rPr>
    </w:lvl>
    <w:lvl w:ilvl="6">
      <w:numFmt w:val="bullet"/>
      <w:lvlText w:val="•"/>
      <w:lvlJc w:val="left"/>
      <w:pPr>
        <w:ind w:left="6280" w:hanging="423"/>
      </w:pPr>
      <w:rPr>
        <w:rFonts w:hint="default"/>
        <w:lang w:val="ru-RU" w:eastAsia="en-US" w:bidi="ar-SA"/>
      </w:rPr>
    </w:lvl>
    <w:lvl w:ilvl="7">
      <w:numFmt w:val="bullet"/>
      <w:lvlText w:val="•"/>
      <w:lvlJc w:val="left"/>
      <w:pPr>
        <w:ind w:left="7356" w:hanging="423"/>
      </w:pPr>
      <w:rPr>
        <w:rFonts w:hint="default"/>
        <w:lang w:val="ru-RU" w:eastAsia="en-US" w:bidi="ar-SA"/>
      </w:rPr>
    </w:lvl>
    <w:lvl w:ilvl="8">
      <w:numFmt w:val="bullet"/>
      <w:lvlText w:val="•"/>
      <w:lvlJc w:val="left"/>
      <w:pPr>
        <w:ind w:left="8432" w:hanging="423"/>
      </w:pPr>
      <w:rPr>
        <w:rFonts w:hint="default"/>
        <w:lang w:val="ru-RU" w:eastAsia="en-US" w:bidi="ar-SA"/>
      </w:rPr>
    </w:lvl>
  </w:abstractNum>
  <w:abstractNum w:abstractNumId="9">
    <w:nsid w:val="3CF41BA4"/>
    <w:multiLevelType w:val="multilevel"/>
    <w:tmpl w:val="737836AA"/>
    <w:lvl w:ilvl="0">
      <w:start w:val="2"/>
      <w:numFmt w:val="decimal"/>
      <w:lvlText w:val="%1"/>
      <w:lvlJc w:val="left"/>
      <w:pPr>
        <w:ind w:left="1472" w:hanging="721"/>
      </w:pPr>
      <w:rPr>
        <w:lang w:val="ru-RU" w:eastAsia="en-US" w:bidi="ar-SA"/>
      </w:rPr>
    </w:lvl>
    <w:lvl w:ilvl="1">
      <w:start w:val="1"/>
      <w:numFmt w:val="decimal"/>
      <w:lvlText w:val="%1.%2"/>
      <w:lvlJc w:val="left"/>
      <w:pPr>
        <w:ind w:left="1431" w:hanging="721"/>
      </w:pPr>
      <w:rPr>
        <w:w w:val="99"/>
        <w:lang w:val="ru-RU" w:eastAsia="en-US" w:bidi="ar-SA"/>
      </w:rPr>
    </w:lvl>
    <w:lvl w:ilvl="2">
      <w:start w:val="1"/>
      <w:numFmt w:val="decimal"/>
      <w:lvlText w:val="%3)"/>
      <w:lvlJc w:val="left"/>
      <w:pPr>
        <w:ind w:left="396" w:hanging="423"/>
      </w:pPr>
      <w:rPr>
        <w:rFonts w:ascii="Times New Roman" w:eastAsia="Times New Roman" w:hAnsi="Times New Roman" w:cs="Times New Roman" w:hint="default"/>
        <w:b w:val="0"/>
        <w:bCs w:val="0"/>
        <w:i w:val="0"/>
        <w:iCs w:val="0"/>
        <w:w w:val="99"/>
        <w:sz w:val="28"/>
        <w:szCs w:val="28"/>
        <w:lang w:val="ru-RU" w:eastAsia="en-US" w:bidi="ar-SA"/>
      </w:rPr>
    </w:lvl>
    <w:lvl w:ilvl="3">
      <w:numFmt w:val="bullet"/>
      <w:lvlText w:val="•"/>
      <w:lvlJc w:val="left"/>
      <w:pPr>
        <w:ind w:left="2793" w:hanging="423"/>
      </w:pPr>
      <w:rPr>
        <w:lang w:val="ru-RU" w:eastAsia="en-US" w:bidi="ar-SA"/>
      </w:rPr>
    </w:lvl>
    <w:lvl w:ilvl="4">
      <w:numFmt w:val="bullet"/>
      <w:lvlText w:val="•"/>
      <w:lvlJc w:val="left"/>
      <w:pPr>
        <w:ind w:left="3906" w:hanging="423"/>
      </w:pPr>
      <w:rPr>
        <w:lang w:val="ru-RU" w:eastAsia="en-US" w:bidi="ar-SA"/>
      </w:rPr>
    </w:lvl>
    <w:lvl w:ilvl="5">
      <w:numFmt w:val="bullet"/>
      <w:lvlText w:val="•"/>
      <w:lvlJc w:val="left"/>
      <w:pPr>
        <w:ind w:left="5019" w:hanging="423"/>
      </w:pPr>
      <w:rPr>
        <w:lang w:val="ru-RU" w:eastAsia="en-US" w:bidi="ar-SA"/>
      </w:rPr>
    </w:lvl>
    <w:lvl w:ilvl="6">
      <w:numFmt w:val="bullet"/>
      <w:lvlText w:val="•"/>
      <w:lvlJc w:val="left"/>
      <w:pPr>
        <w:ind w:left="6132" w:hanging="423"/>
      </w:pPr>
      <w:rPr>
        <w:lang w:val="ru-RU" w:eastAsia="en-US" w:bidi="ar-SA"/>
      </w:rPr>
    </w:lvl>
    <w:lvl w:ilvl="7">
      <w:numFmt w:val="bullet"/>
      <w:lvlText w:val="•"/>
      <w:lvlJc w:val="left"/>
      <w:pPr>
        <w:ind w:left="7245" w:hanging="423"/>
      </w:pPr>
      <w:rPr>
        <w:lang w:val="ru-RU" w:eastAsia="en-US" w:bidi="ar-SA"/>
      </w:rPr>
    </w:lvl>
    <w:lvl w:ilvl="8">
      <w:numFmt w:val="bullet"/>
      <w:lvlText w:val="•"/>
      <w:lvlJc w:val="left"/>
      <w:pPr>
        <w:ind w:left="8358" w:hanging="423"/>
      </w:pPr>
      <w:rPr>
        <w:lang w:val="ru-RU" w:eastAsia="en-US" w:bidi="ar-SA"/>
      </w:rPr>
    </w:lvl>
  </w:abstractNum>
  <w:abstractNum w:abstractNumId="10">
    <w:nsid w:val="3ED53EE5"/>
    <w:multiLevelType w:val="hybridMultilevel"/>
    <w:tmpl w:val="3934F52A"/>
    <w:lvl w:ilvl="0" w:tplc="EBB8B572">
      <w:numFmt w:val="bullet"/>
      <w:lvlText w:val=""/>
      <w:lvlJc w:val="left"/>
      <w:pPr>
        <w:ind w:left="396" w:hanging="423"/>
      </w:pPr>
      <w:rPr>
        <w:rFonts w:ascii="Symbol" w:eastAsia="Symbol" w:hAnsi="Symbol" w:cs="Symbol" w:hint="default"/>
        <w:b w:val="0"/>
        <w:bCs w:val="0"/>
        <w:i w:val="0"/>
        <w:iCs w:val="0"/>
        <w:w w:val="99"/>
        <w:sz w:val="28"/>
        <w:szCs w:val="28"/>
        <w:lang w:val="ru-RU" w:eastAsia="en-US" w:bidi="ar-SA"/>
      </w:rPr>
    </w:lvl>
    <w:lvl w:ilvl="1" w:tplc="6EE6D744">
      <w:numFmt w:val="bullet"/>
      <w:lvlText w:val="•"/>
      <w:lvlJc w:val="left"/>
      <w:pPr>
        <w:ind w:left="1418" w:hanging="423"/>
      </w:pPr>
      <w:rPr>
        <w:lang w:val="ru-RU" w:eastAsia="en-US" w:bidi="ar-SA"/>
      </w:rPr>
    </w:lvl>
    <w:lvl w:ilvl="2" w:tplc="CDF6072E">
      <w:numFmt w:val="bullet"/>
      <w:lvlText w:val="•"/>
      <w:lvlJc w:val="left"/>
      <w:pPr>
        <w:ind w:left="2436" w:hanging="423"/>
      </w:pPr>
      <w:rPr>
        <w:lang w:val="ru-RU" w:eastAsia="en-US" w:bidi="ar-SA"/>
      </w:rPr>
    </w:lvl>
    <w:lvl w:ilvl="3" w:tplc="D3DC5130">
      <w:numFmt w:val="bullet"/>
      <w:lvlText w:val="•"/>
      <w:lvlJc w:val="left"/>
      <w:pPr>
        <w:ind w:left="3455" w:hanging="423"/>
      </w:pPr>
      <w:rPr>
        <w:lang w:val="ru-RU" w:eastAsia="en-US" w:bidi="ar-SA"/>
      </w:rPr>
    </w:lvl>
    <w:lvl w:ilvl="4" w:tplc="08945B1A">
      <w:numFmt w:val="bullet"/>
      <w:lvlText w:val="•"/>
      <w:lvlJc w:val="left"/>
      <w:pPr>
        <w:ind w:left="4473" w:hanging="423"/>
      </w:pPr>
      <w:rPr>
        <w:lang w:val="ru-RU" w:eastAsia="en-US" w:bidi="ar-SA"/>
      </w:rPr>
    </w:lvl>
    <w:lvl w:ilvl="5" w:tplc="7A5A480E">
      <w:numFmt w:val="bullet"/>
      <w:lvlText w:val="•"/>
      <w:lvlJc w:val="left"/>
      <w:pPr>
        <w:ind w:left="5492" w:hanging="423"/>
      </w:pPr>
      <w:rPr>
        <w:lang w:val="ru-RU" w:eastAsia="en-US" w:bidi="ar-SA"/>
      </w:rPr>
    </w:lvl>
    <w:lvl w:ilvl="6" w:tplc="9860329A">
      <w:numFmt w:val="bullet"/>
      <w:lvlText w:val="•"/>
      <w:lvlJc w:val="left"/>
      <w:pPr>
        <w:ind w:left="6510" w:hanging="423"/>
      </w:pPr>
      <w:rPr>
        <w:lang w:val="ru-RU" w:eastAsia="en-US" w:bidi="ar-SA"/>
      </w:rPr>
    </w:lvl>
    <w:lvl w:ilvl="7" w:tplc="9B72E28C">
      <w:numFmt w:val="bullet"/>
      <w:lvlText w:val="•"/>
      <w:lvlJc w:val="left"/>
      <w:pPr>
        <w:ind w:left="7528" w:hanging="423"/>
      </w:pPr>
      <w:rPr>
        <w:lang w:val="ru-RU" w:eastAsia="en-US" w:bidi="ar-SA"/>
      </w:rPr>
    </w:lvl>
    <w:lvl w:ilvl="8" w:tplc="CB4EF5E4">
      <w:numFmt w:val="bullet"/>
      <w:lvlText w:val="•"/>
      <w:lvlJc w:val="left"/>
      <w:pPr>
        <w:ind w:left="8547" w:hanging="423"/>
      </w:pPr>
      <w:rPr>
        <w:lang w:val="ru-RU" w:eastAsia="en-US" w:bidi="ar-SA"/>
      </w:rPr>
    </w:lvl>
  </w:abstractNum>
  <w:abstractNum w:abstractNumId="11">
    <w:nsid w:val="48DD0880"/>
    <w:multiLevelType w:val="hybridMultilevel"/>
    <w:tmpl w:val="73D08B12"/>
    <w:lvl w:ilvl="0" w:tplc="DA5699A4">
      <w:numFmt w:val="bullet"/>
      <w:lvlText w:val=""/>
      <w:lvlJc w:val="left"/>
      <w:pPr>
        <w:ind w:left="396" w:hanging="423"/>
      </w:pPr>
      <w:rPr>
        <w:rFonts w:ascii="Symbol" w:eastAsia="Symbol" w:hAnsi="Symbol" w:cs="Symbol" w:hint="default"/>
        <w:b w:val="0"/>
        <w:bCs w:val="0"/>
        <w:i w:val="0"/>
        <w:iCs w:val="0"/>
        <w:w w:val="99"/>
        <w:sz w:val="28"/>
        <w:szCs w:val="28"/>
        <w:lang w:val="ru-RU" w:eastAsia="en-US" w:bidi="ar-SA"/>
      </w:rPr>
    </w:lvl>
    <w:lvl w:ilvl="1" w:tplc="BFAA5672">
      <w:numFmt w:val="bullet"/>
      <w:lvlText w:val="•"/>
      <w:lvlJc w:val="left"/>
      <w:pPr>
        <w:ind w:left="1418" w:hanging="423"/>
      </w:pPr>
      <w:rPr>
        <w:rFonts w:hint="default"/>
        <w:lang w:val="ru-RU" w:eastAsia="en-US" w:bidi="ar-SA"/>
      </w:rPr>
    </w:lvl>
    <w:lvl w:ilvl="2" w:tplc="DCDEC8BC">
      <w:numFmt w:val="bullet"/>
      <w:lvlText w:val="•"/>
      <w:lvlJc w:val="left"/>
      <w:pPr>
        <w:ind w:left="2436" w:hanging="423"/>
      </w:pPr>
      <w:rPr>
        <w:rFonts w:hint="default"/>
        <w:lang w:val="ru-RU" w:eastAsia="en-US" w:bidi="ar-SA"/>
      </w:rPr>
    </w:lvl>
    <w:lvl w:ilvl="3" w:tplc="583A4330">
      <w:numFmt w:val="bullet"/>
      <w:lvlText w:val="•"/>
      <w:lvlJc w:val="left"/>
      <w:pPr>
        <w:ind w:left="3455" w:hanging="423"/>
      </w:pPr>
      <w:rPr>
        <w:rFonts w:hint="default"/>
        <w:lang w:val="ru-RU" w:eastAsia="en-US" w:bidi="ar-SA"/>
      </w:rPr>
    </w:lvl>
    <w:lvl w:ilvl="4" w:tplc="0B120082">
      <w:numFmt w:val="bullet"/>
      <w:lvlText w:val="•"/>
      <w:lvlJc w:val="left"/>
      <w:pPr>
        <w:ind w:left="4473" w:hanging="423"/>
      </w:pPr>
      <w:rPr>
        <w:rFonts w:hint="default"/>
        <w:lang w:val="ru-RU" w:eastAsia="en-US" w:bidi="ar-SA"/>
      </w:rPr>
    </w:lvl>
    <w:lvl w:ilvl="5" w:tplc="FA74DD4A">
      <w:numFmt w:val="bullet"/>
      <w:lvlText w:val="•"/>
      <w:lvlJc w:val="left"/>
      <w:pPr>
        <w:ind w:left="5492" w:hanging="423"/>
      </w:pPr>
      <w:rPr>
        <w:rFonts w:hint="default"/>
        <w:lang w:val="ru-RU" w:eastAsia="en-US" w:bidi="ar-SA"/>
      </w:rPr>
    </w:lvl>
    <w:lvl w:ilvl="6" w:tplc="F2B24F4A">
      <w:numFmt w:val="bullet"/>
      <w:lvlText w:val="•"/>
      <w:lvlJc w:val="left"/>
      <w:pPr>
        <w:ind w:left="6510" w:hanging="423"/>
      </w:pPr>
      <w:rPr>
        <w:rFonts w:hint="default"/>
        <w:lang w:val="ru-RU" w:eastAsia="en-US" w:bidi="ar-SA"/>
      </w:rPr>
    </w:lvl>
    <w:lvl w:ilvl="7" w:tplc="29748E9E">
      <w:numFmt w:val="bullet"/>
      <w:lvlText w:val="•"/>
      <w:lvlJc w:val="left"/>
      <w:pPr>
        <w:ind w:left="7528" w:hanging="423"/>
      </w:pPr>
      <w:rPr>
        <w:rFonts w:hint="default"/>
        <w:lang w:val="ru-RU" w:eastAsia="en-US" w:bidi="ar-SA"/>
      </w:rPr>
    </w:lvl>
    <w:lvl w:ilvl="8" w:tplc="BDAE5926">
      <w:numFmt w:val="bullet"/>
      <w:lvlText w:val="•"/>
      <w:lvlJc w:val="left"/>
      <w:pPr>
        <w:ind w:left="8547" w:hanging="423"/>
      </w:pPr>
      <w:rPr>
        <w:rFonts w:hint="default"/>
        <w:lang w:val="ru-RU" w:eastAsia="en-US" w:bidi="ar-SA"/>
      </w:rPr>
    </w:lvl>
  </w:abstractNum>
  <w:abstractNum w:abstractNumId="12">
    <w:nsid w:val="495C1DED"/>
    <w:multiLevelType w:val="hybridMultilevel"/>
    <w:tmpl w:val="87065E42"/>
    <w:lvl w:ilvl="0" w:tplc="5F105F1A">
      <w:numFmt w:val="bullet"/>
      <w:lvlText w:val="–"/>
      <w:lvlJc w:val="left"/>
      <w:pPr>
        <w:ind w:left="396" w:hanging="207"/>
      </w:pPr>
      <w:rPr>
        <w:rFonts w:ascii="Times New Roman" w:eastAsia="Times New Roman" w:hAnsi="Times New Roman" w:cs="Times New Roman" w:hint="default"/>
        <w:b w:val="0"/>
        <w:bCs w:val="0"/>
        <w:i w:val="0"/>
        <w:iCs w:val="0"/>
        <w:w w:val="99"/>
        <w:sz w:val="28"/>
        <w:szCs w:val="28"/>
        <w:lang w:val="ru-RU" w:eastAsia="en-US" w:bidi="ar-SA"/>
      </w:rPr>
    </w:lvl>
    <w:lvl w:ilvl="1" w:tplc="FE2A2238">
      <w:numFmt w:val="bullet"/>
      <w:lvlText w:val=""/>
      <w:lvlJc w:val="left"/>
      <w:pPr>
        <w:ind w:left="396" w:hanging="567"/>
      </w:pPr>
      <w:rPr>
        <w:rFonts w:ascii="Symbol" w:eastAsia="Symbol" w:hAnsi="Symbol" w:cs="Symbol" w:hint="default"/>
        <w:b w:val="0"/>
        <w:bCs w:val="0"/>
        <w:i w:val="0"/>
        <w:iCs w:val="0"/>
        <w:w w:val="99"/>
        <w:sz w:val="28"/>
        <w:szCs w:val="28"/>
        <w:lang w:val="ru-RU" w:eastAsia="en-US" w:bidi="ar-SA"/>
      </w:rPr>
    </w:lvl>
    <w:lvl w:ilvl="2" w:tplc="06A64E3C">
      <w:numFmt w:val="bullet"/>
      <w:lvlText w:val=""/>
      <w:lvlJc w:val="left"/>
      <w:pPr>
        <w:ind w:left="1813" w:hanging="224"/>
      </w:pPr>
      <w:rPr>
        <w:rFonts w:ascii="Symbol" w:eastAsia="Symbol" w:hAnsi="Symbol" w:cs="Symbol" w:hint="default"/>
        <w:b w:val="0"/>
        <w:bCs w:val="0"/>
        <w:i w:val="0"/>
        <w:iCs w:val="0"/>
        <w:w w:val="102"/>
        <w:sz w:val="17"/>
        <w:szCs w:val="17"/>
        <w:lang w:val="ru-RU" w:eastAsia="en-US" w:bidi="ar-SA"/>
      </w:rPr>
    </w:lvl>
    <w:lvl w:ilvl="3" w:tplc="B5D2F19E">
      <w:numFmt w:val="bullet"/>
      <w:lvlText w:val="-"/>
      <w:lvlJc w:val="left"/>
      <w:pPr>
        <w:ind w:left="2042" w:hanging="101"/>
      </w:pPr>
      <w:rPr>
        <w:rFonts w:ascii="Times New Roman" w:eastAsia="Times New Roman" w:hAnsi="Times New Roman" w:cs="Times New Roman" w:hint="default"/>
        <w:b w:val="0"/>
        <w:bCs w:val="0"/>
        <w:i w:val="0"/>
        <w:iCs w:val="0"/>
        <w:w w:val="102"/>
        <w:sz w:val="17"/>
        <w:szCs w:val="17"/>
        <w:lang w:val="ru-RU" w:eastAsia="en-US" w:bidi="ar-SA"/>
      </w:rPr>
    </w:lvl>
    <w:lvl w:ilvl="4" w:tplc="F5045806">
      <w:numFmt w:val="bullet"/>
      <w:lvlText w:val="•"/>
      <w:lvlJc w:val="left"/>
      <w:pPr>
        <w:ind w:left="2239" w:hanging="101"/>
      </w:pPr>
      <w:rPr>
        <w:lang w:val="ru-RU" w:eastAsia="en-US" w:bidi="ar-SA"/>
      </w:rPr>
    </w:lvl>
    <w:lvl w:ilvl="5" w:tplc="42EA5888">
      <w:numFmt w:val="bullet"/>
      <w:lvlText w:val="•"/>
      <w:lvlJc w:val="left"/>
      <w:pPr>
        <w:ind w:left="2339" w:hanging="101"/>
      </w:pPr>
      <w:rPr>
        <w:lang w:val="ru-RU" w:eastAsia="en-US" w:bidi="ar-SA"/>
      </w:rPr>
    </w:lvl>
    <w:lvl w:ilvl="6" w:tplc="BF0E2F8E">
      <w:numFmt w:val="bullet"/>
      <w:lvlText w:val="•"/>
      <w:lvlJc w:val="left"/>
      <w:pPr>
        <w:ind w:left="2439" w:hanging="101"/>
      </w:pPr>
      <w:rPr>
        <w:lang w:val="ru-RU" w:eastAsia="en-US" w:bidi="ar-SA"/>
      </w:rPr>
    </w:lvl>
    <w:lvl w:ilvl="7" w:tplc="E7C4CBA4">
      <w:numFmt w:val="bullet"/>
      <w:lvlText w:val="•"/>
      <w:lvlJc w:val="left"/>
      <w:pPr>
        <w:ind w:left="2539" w:hanging="101"/>
      </w:pPr>
      <w:rPr>
        <w:lang w:val="ru-RU" w:eastAsia="en-US" w:bidi="ar-SA"/>
      </w:rPr>
    </w:lvl>
    <w:lvl w:ilvl="8" w:tplc="F9C6C412">
      <w:numFmt w:val="bullet"/>
      <w:lvlText w:val="•"/>
      <w:lvlJc w:val="left"/>
      <w:pPr>
        <w:ind w:left="2639" w:hanging="101"/>
      </w:pPr>
      <w:rPr>
        <w:lang w:val="ru-RU" w:eastAsia="en-US" w:bidi="ar-SA"/>
      </w:rPr>
    </w:lvl>
  </w:abstractNum>
  <w:abstractNum w:abstractNumId="13">
    <w:nsid w:val="4DAD1AA6"/>
    <w:multiLevelType w:val="hybridMultilevel"/>
    <w:tmpl w:val="2A369E2A"/>
    <w:lvl w:ilvl="0" w:tplc="25768D9E">
      <w:numFmt w:val="bullet"/>
      <w:lvlText w:val=""/>
      <w:lvlJc w:val="left"/>
      <w:pPr>
        <w:ind w:left="396" w:hanging="428"/>
      </w:pPr>
      <w:rPr>
        <w:rFonts w:ascii="Symbol" w:eastAsia="Symbol" w:hAnsi="Symbol" w:cs="Symbol" w:hint="default"/>
        <w:b w:val="0"/>
        <w:bCs w:val="0"/>
        <w:i w:val="0"/>
        <w:iCs w:val="0"/>
        <w:w w:val="99"/>
        <w:sz w:val="28"/>
        <w:szCs w:val="28"/>
        <w:lang w:val="ru-RU" w:eastAsia="en-US" w:bidi="ar-SA"/>
      </w:rPr>
    </w:lvl>
    <w:lvl w:ilvl="1" w:tplc="89C0351E">
      <w:numFmt w:val="bullet"/>
      <w:lvlText w:val="•"/>
      <w:lvlJc w:val="left"/>
      <w:pPr>
        <w:ind w:left="1418" w:hanging="428"/>
      </w:pPr>
      <w:rPr>
        <w:lang w:val="ru-RU" w:eastAsia="en-US" w:bidi="ar-SA"/>
      </w:rPr>
    </w:lvl>
    <w:lvl w:ilvl="2" w:tplc="16E6F740">
      <w:numFmt w:val="bullet"/>
      <w:lvlText w:val="•"/>
      <w:lvlJc w:val="left"/>
      <w:pPr>
        <w:ind w:left="2436" w:hanging="428"/>
      </w:pPr>
      <w:rPr>
        <w:lang w:val="ru-RU" w:eastAsia="en-US" w:bidi="ar-SA"/>
      </w:rPr>
    </w:lvl>
    <w:lvl w:ilvl="3" w:tplc="E7EE5A06">
      <w:numFmt w:val="bullet"/>
      <w:lvlText w:val="•"/>
      <w:lvlJc w:val="left"/>
      <w:pPr>
        <w:ind w:left="3455" w:hanging="428"/>
      </w:pPr>
      <w:rPr>
        <w:lang w:val="ru-RU" w:eastAsia="en-US" w:bidi="ar-SA"/>
      </w:rPr>
    </w:lvl>
    <w:lvl w:ilvl="4" w:tplc="0E16B706">
      <w:numFmt w:val="bullet"/>
      <w:lvlText w:val="•"/>
      <w:lvlJc w:val="left"/>
      <w:pPr>
        <w:ind w:left="4473" w:hanging="428"/>
      </w:pPr>
      <w:rPr>
        <w:lang w:val="ru-RU" w:eastAsia="en-US" w:bidi="ar-SA"/>
      </w:rPr>
    </w:lvl>
    <w:lvl w:ilvl="5" w:tplc="E12C069C">
      <w:numFmt w:val="bullet"/>
      <w:lvlText w:val="•"/>
      <w:lvlJc w:val="left"/>
      <w:pPr>
        <w:ind w:left="5492" w:hanging="428"/>
      </w:pPr>
      <w:rPr>
        <w:lang w:val="ru-RU" w:eastAsia="en-US" w:bidi="ar-SA"/>
      </w:rPr>
    </w:lvl>
    <w:lvl w:ilvl="6" w:tplc="E130689A">
      <w:numFmt w:val="bullet"/>
      <w:lvlText w:val="•"/>
      <w:lvlJc w:val="left"/>
      <w:pPr>
        <w:ind w:left="6510" w:hanging="428"/>
      </w:pPr>
      <w:rPr>
        <w:lang w:val="ru-RU" w:eastAsia="en-US" w:bidi="ar-SA"/>
      </w:rPr>
    </w:lvl>
    <w:lvl w:ilvl="7" w:tplc="69403EB0">
      <w:numFmt w:val="bullet"/>
      <w:lvlText w:val="•"/>
      <w:lvlJc w:val="left"/>
      <w:pPr>
        <w:ind w:left="7528" w:hanging="428"/>
      </w:pPr>
      <w:rPr>
        <w:lang w:val="ru-RU" w:eastAsia="en-US" w:bidi="ar-SA"/>
      </w:rPr>
    </w:lvl>
    <w:lvl w:ilvl="8" w:tplc="6F56D8CC">
      <w:numFmt w:val="bullet"/>
      <w:lvlText w:val="•"/>
      <w:lvlJc w:val="left"/>
      <w:pPr>
        <w:ind w:left="8547" w:hanging="428"/>
      </w:pPr>
      <w:rPr>
        <w:lang w:val="ru-RU" w:eastAsia="en-US" w:bidi="ar-SA"/>
      </w:rPr>
    </w:lvl>
  </w:abstractNum>
  <w:abstractNum w:abstractNumId="14">
    <w:nsid w:val="563321EE"/>
    <w:multiLevelType w:val="hybridMultilevel"/>
    <w:tmpl w:val="B2D8A5B8"/>
    <w:lvl w:ilvl="0" w:tplc="1FF8D342">
      <w:start w:val="1"/>
      <w:numFmt w:val="decimal"/>
      <w:lvlText w:val="%1)"/>
      <w:lvlJc w:val="left"/>
      <w:pPr>
        <w:ind w:left="396" w:hanging="423"/>
      </w:pPr>
      <w:rPr>
        <w:rFonts w:ascii="Times New Roman" w:eastAsia="Times New Roman" w:hAnsi="Times New Roman" w:cs="Times New Roman" w:hint="default"/>
        <w:b w:val="0"/>
        <w:bCs w:val="0"/>
        <w:i w:val="0"/>
        <w:iCs w:val="0"/>
        <w:w w:val="99"/>
        <w:sz w:val="28"/>
        <w:szCs w:val="28"/>
        <w:lang w:val="ru-RU" w:eastAsia="en-US" w:bidi="ar-SA"/>
      </w:rPr>
    </w:lvl>
    <w:lvl w:ilvl="1" w:tplc="34D2E3C6">
      <w:numFmt w:val="bullet"/>
      <w:lvlText w:val="•"/>
      <w:lvlJc w:val="left"/>
      <w:pPr>
        <w:ind w:left="1418" w:hanging="423"/>
      </w:pPr>
      <w:rPr>
        <w:lang w:val="ru-RU" w:eastAsia="en-US" w:bidi="ar-SA"/>
      </w:rPr>
    </w:lvl>
    <w:lvl w:ilvl="2" w:tplc="D87C9D7A">
      <w:numFmt w:val="bullet"/>
      <w:lvlText w:val="•"/>
      <w:lvlJc w:val="left"/>
      <w:pPr>
        <w:ind w:left="2436" w:hanging="423"/>
      </w:pPr>
      <w:rPr>
        <w:lang w:val="ru-RU" w:eastAsia="en-US" w:bidi="ar-SA"/>
      </w:rPr>
    </w:lvl>
    <w:lvl w:ilvl="3" w:tplc="CFCC838A">
      <w:numFmt w:val="bullet"/>
      <w:lvlText w:val="•"/>
      <w:lvlJc w:val="left"/>
      <w:pPr>
        <w:ind w:left="3455" w:hanging="423"/>
      </w:pPr>
      <w:rPr>
        <w:lang w:val="ru-RU" w:eastAsia="en-US" w:bidi="ar-SA"/>
      </w:rPr>
    </w:lvl>
    <w:lvl w:ilvl="4" w:tplc="D5686D68">
      <w:numFmt w:val="bullet"/>
      <w:lvlText w:val="•"/>
      <w:lvlJc w:val="left"/>
      <w:pPr>
        <w:ind w:left="4473" w:hanging="423"/>
      </w:pPr>
      <w:rPr>
        <w:lang w:val="ru-RU" w:eastAsia="en-US" w:bidi="ar-SA"/>
      </w:rPr>
    </w:lvl>
    <w:lvl w:ilvl="5" w:tplc="9C60913E">
      <w:numFmt w:val="bullet"/>
      <w:lvlText w:val="•"/>
      <w:lvlJc w:val="left"/>
      <w:pPr>
        <w:ind w:left="5492" w:hanging="423"/>
      </w:pPr>
      <w:rPr>
        <w:lang w:val="ru-RU" w:eastAsia="en-US" w:bidi="ar-SA"/>
      </w:rPr>
    </w:lvl>
    <w:lvl w:ilvl="6" w:tplc="72DAAC48">
      <w:numFmt w:val="bullet"/>
      <w:lvlText w:val="•"/>
      <w:lvlJc w:val="left"/>
      <w:pPr>
        <w:ind w:left="6510" w:hanging="423"/>
      </w:pPr>
      <w:rPr>
        <w:lang w:val="ru-RU" w:eastAsia="en-US" w:bidi="ar-SA"/>
      </w:rPr>
    </w:lvl>
    <w:lvl w:ilvl="7" w:tplc="C044A960">
      <w:numFmt w:val="bullet"/>
      <w:lvlText w:val="•"/>
      <w:lvlJc w:val="left"/>
      <w:pPr>
        <w:ind w:left="7528" w:hanging="423"/>
      </w:pPr>
      <w:rPr>
        <w:lang w:val="ru-RU" w:eastAsia="en-US" w:bidi="ar-SA"/>
      </w:rPr>
    </w:lvl>
    <w:lvl w:ilvl="8" w:tplc="5526131A">
      <w:numFmt w:val="bullet"/>
      <w:lvlText w:val="•"/>
      <w:lvlJc w:val="left"/>
      <w:pPr>
        <w:ind w:left="8547" w:hanging="423"/>
      </w:pPr>
      <w:rPr>
        <w:lang w:val="ru-RU" w:eastAsia="en-US" w:bidi="ar-SA"/>
      </w:rPr>
    </w:lvl>
  </w:abstractNum>
  <w:abstractNum w:abstractNumId="15">
    <w:nsid w:val="56BB0493"/>
    <w:multiLevelType w:val="hybridMultilevel"/>
    <w:tmpl w:val="42E0FA4A"/>
    <w:lvl w:ilvl="0" w:tplc="ABD24A90">
      <w:start w:val="1"/>
      <w:numFmt w:val="decimal"/>
      <w:lvlText w:val="%1."/>
      <w:lvlJc w:val="left"/>
      <w:pPr>
        <w:ind w:left="396" w:hanging="437"/>
      </w:pPr>
      <w:rPr>
        <w:rFonts w:ascii="Times New Roman" w:eastAsia="Times New Roman" w:hAnsi="Times New Roman" w:cs="Times New Roman" w:hint="default"/>
        <w:b w:val="0"/>
        <w:bCs w:val="0"/>
        <w:i w:val="0"/>
        <w:iCs w:val="0"/>
        <w:w w:val="99"/>
        <w:sz w:val="28"/>
        <w:szCs w:val="28"/>
        <w:lang w:val="ru-RU" w:eastAsia="en-US" w:bidi="ar-SA"/>
      </w:rPr>
    </w:lvl>
    <w:lvl w:ilvl="1" w:tplc="FB685616">
      <w:numFmt w:val="bullet"/>
      <w:lvlText w:val="•"/>
      <w:lvlJc w:val="left"/>
      <w:pPr>
        <w:ind w:left="1418" w:hanging="437"/>
      </w:pPr>
      <w:rPr>
        <w:lang w:val="ru-RU" w:eastAsia="en-US" w:bidi="ar-SA"/>
      </w:rPr>
    </w:lvl>
    <w:lvl w:ilvl="2" w:tplc="04F22B00">
      <w:numFmt w:val="bullet"/>
      <w:lvlText w:val="•"/>
      <w:lvlJc w:val="left"/>
      <w:pPr>
        <w:ind w:left="2436" w:hanging="437"/>
      </w:pPr>
      <w:rPr>
        <w:lang w:val="ru-RU" w:eastAsia="en-US" w:bidi="ar-SA"/>
      </w:rPr>
    </w:lvl>
    <w:lvl w:ilvl="3" w:tplc="FED85B66">
      <w:numFmt w:val="bullet"/>
      <w:lvlText w:val="•"/>
      <w:lvlJc w:val="left"/>
      <w:pPr>
        <w:ind w:left="3455" w:hanging="437"/>
      </w:pPr>
      <w:rPr>
        <w:lang w:val="ru-RU" w:eastAsia="en-US" w:bidi="ar-SA"/>
      </w:rPr>
    </w:lvl>
    <w:lvl w:ilvl="4" w:tplc="DF987C78">
      <w:numFmt w:val="bullet"/>
      <w:lvlText w:val="•"/>
      <w:lvlJc w:val="left"/>
      <w:pPr>
        <w:ind w:left="4473" w:hanging="437"/>
      </w:pPr>
      <w:rPr>
        <w:lang w:val="ru-RU" w:eastAsia="en-US" w:bidi="ar-SA"/>
      </w:rPr>
    </w:lvl>
    <w:lvl w:ilvl="5" w:tplc="8DDA4BAC">
      <w:numFmt w:val="bullet"/>
      <w:lvlText w:val="•"/>
      <w:lvlJc w:val="left"/>
      <w:pPr>
        <w:ind w:left="5492" w:hanging="437"/>
      </w:pPr>
      <w:rPr>
        <w:lang w:val="ru-RU" w:eastAsia="en-US" w:bidi="ar-SA"/>
      </w:rPr>
    </w:lvl>
    <w:lvl w:ilvl="6" w:tplc="9E8E415C">
      <w:numFmt w:val="bullet"/>
      <w:lvlText w:val="•"/>
      <w:lvlJc w:val="left"/>
      <w:pPr>
        <w:ind w:left="6510" w:hanging="437"/>
      </w:pPr>
      <w:rPr>
        <w:lang w:val="ru-RU" w:eastAsia="en-US" w:bidi="ar-SA"/>
      </w:rPr>
    </w:lvl>
    <w:lvl w:ilvl="7" w:tplc="DD7EC7DC">
      <w:numFmt w:val="bullet"/>
      <w:lvlText w:val="•"/>
      <w:lvlJc w:val="left"/>
      <w:pPr>
        <w:ind w:left="7528" w:hanging="437"/>
      </w:pPr>
      <w:rPr>
        <w:lang w:val="ru-RU" w:eastAsia="en-US" w:bidi="ar-SA"/>
      </w:rPr>
    </w:lvl>
    <w:lvl w:ilvl="8" w:tplc="BF862728">
      <w:numFmt w:val="bullet"/>
      <w:lvlText w:val="•"/>
      <w:lvlJc w:val="left"/>
      <w:pPr>
        <w:ind w:left="8547" w:hanging="437"/>
      </w:pPr>
      <w:rPr>
        <w:lang w:val="ru-RU" w:eastAsia="en-US" w:bidi="ar-SA"/>
      </w:rPr>
    </w:lvl>
  </w:abstractNum>
  <w:abstractNum w:abstractNumId="16">
    <w:nsid w:val="64F256F8"/>
    <w:multiLevelType w:val="hybridMultilevel"/>
    <w:tmpl w:val="6DC0BE02"/>
    <w:lvl w:ilvl="0" w:tplc="0BB45E78">
      <w:numFmt w:val="bullet"/>
      <w:lvlText w:val=""/>
      <w:lvlJc w:val="left"/>
      <w:pPr>
        <w:ind w:left="617" w:hanging="423"/>
      </w:pPr>
      <w:rPr>
        <w:rFonts w:ascii="Symbol" w:eastAsia="Symbol" w:hAnsi="Symbol" w:cs="Symbol" w:hint="default"/>
        <w:b w:val="0"/>
        <w:bCs w:val="0"/>
        <w:i w:val="0"/>
        <w:iCs w:val="0"/>
        <w:w w:val="100"/>
        <w:sz w:val="24"/>
        <w:szCs w:val="24"/>
        <w:lang w:val="ru-RU" w:eastAsia="en-US" w:bidi="ar-SA"/>
      </w:rPr>
    </w:lvl>
    <w:lvl w:ilvl="1" w:tplc="93EA07F0">
      <w:numFmt w:val="bullet"/>
      <w:lvlText w:val=""/>
      <w:lvlJc w:val="left"/>
      <w:pPr>
        <w:ind w:left="396" w:hanging="423"/>
      </w:pPr>
      <w:rPr>
        <w:rFonts w:ascii="Symbol" w:eastAsia="Symbol" w:hAnsi="Symbol" w:cs="Symbol" w:hint="default"/>
        <w:b w:val="0"/>
        <w:bCs w:val="0"/>
        <w:i w:val="0"/>
        <w:iCs w:val="0"/>
        <w:w w:val="100"/>
        <w:sz w:val="24"/>
        <w:szCs w:val="24"/>
        <w:lang w:val="ru-RU" w:eastAsia="en-US" w:bidi="ar-SA"/>
      </w:rPr>
    </w:lvl>
    <w:lvl w:ilvl="2" w:tplc="DE46BA82">
      <w:numFmt w:val="bullet"/>
      <w:lvlText w:val="•"/>
      <w:lvlJc w:val="left"/>
      <w:pPr>
        <w:ind w:left="1625" w:hanging="423"/>
      </w:pPr>
      <w:rPr>
        <w:lang w:val="ru-RU" w:eastAsia="en-US" w:bidi="ar-SA"/>
      </w:rPr>
    </w:lvl>
    <w:lvl w:ilvl="3" w:tplc="A48649F0">
      <w:numFmt w:val="bullet"/>
      <w:lvlText w:val="•"/>
      <w:lvlJc w:val="left"/>
      <w:pPr>
        <w:ind w:left="2631" w:hanging="423"/>
      </w:pPr>
      <w:rPr>
        <w:lang w:val="ru-RU" w:eastAsia="en-US" w:bidi="ar-SA"/>
      </w:rPr>
    </w:lvl>
    <w:lvl w:ilvl="4" w:tplc="CCB83C84">
      <w:numFmt w:val="bullet"/>
      <w:lvlText w:val="•"/>
      <w:lvlJc w:val="left"/>
      <w:pPr>
        <w:ind w:left="3637" w:hanging="423"/>
      </w:pPr>
      <w:rPr>
        <w:lang w:val="ru-RU" w:eastAsia="en-US" w:bidi="ar-SA"/>
      </w:rPr>
    </w:lvl>
    <w:lvl w:ilvl="5" w:tplc="F822DB08">
      <w:numFmt w:val="bullet"/>
      <w:lvlText w:val="•"/>
      <w:lvlJc w:val="left"/>
      <w:pPr>
        <w:ind w:left="4642" w:hanging="423"/>
      </w:pPr>
      <w:rPr>
        <w:lang w:val="ru-RU" w:eastAsia="en-US" w:bidi="ar-SA"/>
      </w:rPr>
    </w:lvl>
    <w:lvl w:ilvl="6" w:tplc="83A0F106">
      <w:numFmt w:val="bullet"/>
      <w:lvlText w:val="•"/>
      <w:lvlJc w:val="left"/>
      <w:pPr>
        <w:ind w:left="5648" w:hanging="423"/>
      </w:pPr>
      <w:rPr>
        <w:lang w:val="ru-RU" w:eastAsia="en-US" w:bidi="ar-SA"/>
      </w:rPr>
    </w:lvl>
    <w:lvl w:ilvl="7" w:tplc="3BDA62C4">
      <w:numFmt w:val="bullet"/>
      <w:lvlText w:val="•"/>
      <w:lvlJc w:val="left"/>
      <w:pPr>
        <w:ind w:left="6654" w:hanging="423"/>
      </w:pPr>
      <w:rPr>
        <w:lang w:val="ru-RU" w:eastAsia="en-US" w:bidi="ar-SA"/>
      </w:rPr>
    </w:lvl>
    <w:lvl w:ilvl="8" w:tplc="4FE46A60">
      <w:numFmt w:val="bullet"/>
      <w:lvlText w:val="•"/>
      <w:lvlJc w:val="left"/>
      <w:pPr>
        <w:ind w:left="7659" w:hanging="423"/>
      </w:pPr>
      <w:rPr>
        <w:lang w:val="ru-RU" w:eastAsia="en-US" w:bidi="ar-SA"/>
      </w:rPr>
    </w:lvl>
  </w:abstractNum>
  <w:abstractNum w:abstractNumId="17">
    <w:nsid w:val="6C1F2C57"/>
    <w:multiLevelType w:val="hybridMultilevel"/>
    <w:tmpl w:val="83E69196"/>
    <w:lvl w:ilvl="0" w:tplc="952637E0">
      <w:start w:val="1"/>
      <w:numFmt w:val="decimal"/>
      <w:lvlText w:val="%1."/>
      <w:lvlJc w:val="left"/>
      <w:pPr>
        <w:ind w:left="396" w:hanging="423"/>
        <w:jc w:val="left"/>
      </w:pPr>
      <w:rPr>
        <w:rFonts w:ascii="Times New Roman" w:eastAsia="Times New Roman" w:hAnsi="Times New Roman" w:cs="Times New Roman" w:hint="default"/>
        <w:b w:val="0"/>
        <w:bCs w:val="0"/>
        <w:i w:val="0"/>
        <w:iCs w:val="0"/>
        <w:w w:val="99"/>
        <w:sz w:val="28"/>
        <w:szCs w:val="28"/>
        <w:lang w:val="ru-RU" w:eastAsia="en-US" w:bidi="ar-SA"/>
      </w:rPr>
    </w:lvl>
    <w:lvl w:ilvl="1" w:tplc="D5EC5DAA">
      <w:numFmt w:val="bullet"/>
      <w:lvlText w:val="•"/>
      <w:lvlJc w:val="left"/>
      <w:pPr>
        <w:ind w:left="1418" w:hanging="423"/>
      </w:pPr>
      <w:rPr>
        <w:rFonts w:hint="default"/>
        <w:lang w:val="ru-RU" w:eastAsia="en-US" w:bidi="ar-SA"/>
      </w:rPr>
    </w:lvl>
    <w:lvl w:ilvl="2" w:tplc="D8EC8C1E">
      <w:numFmt w:val="bullet"/>
      <w:lvlText w:val="•"/>
      <w:lvlJc w:val="left"/>
      <w:pPr>
        <w:ind w:left="2436" w:hanging="423"/>
      </w:pPr>
      <w:rPr>
        <w:rFonts w:hint="default"/>
        <w:lang w:val="ru-RU" w:eastAsia="en-US" w:bidi="ar-SA"/>
      </w:rPr>
    </w:lvl>
    <w:lvl w:ilvl="3" w:tplc="FB86ECC6">
      <w:numFmt w:val="bullet"/>
      <w:lvlText w:val="•"/>
      <w:lvlJc w:val="left"/>
      <w:pPr>
        <w:ind w:left="3455" w:hanging="423"/>
      </w:pPr>
      <w:rPr>
        <w:rFonts w:hint="default"/>
        <w:lang w:val="ru-RU" w:eastAsia="en-US" w:bidi="ar-SA"/>
      </w:rPr>
    </w:lvl>
    <w:lvl w:ilvl="4" w:tplc="F0DE19FA">
      <w:numFmt w:val="bullet"/>
      <w:lvlText w:val="•"/>
      <w:lvlJc w:val="left"/>
      <w:pPr>
        <w:ind w:left="4473" w:hanging="423"/>
      </w:pPr>
      <w:rPr>
        <w:rFonts w:hint="default"/>
        <w:lang w:val="ru-RU" w:eastAsia="en-US" w:bidi="ar-SA"/>
      </w:rPr>
    </w:lvl>
    <w:lvl w:ilvl="5" w:tplc="05A4A1EC">
      <w:numFmt w:val="bullet"/>
      <w:lvlText w:val="•"/>
      <w:lvlJc w:val="left"/>
      <w:pPr>
        <w:ind w:left="5492" w:hanging="423"/>
      </w:pPr>
      <w:rPr>
        <w:rFonts w:hint="default"/>
        <w:lang w:val="ru-RU" w:eastAsia="en-US" w:bidi="ar-SA"/>
      </w:rPr>
    </w:lvl>
    <w:lvl w:ilvl="6" w:tplc="5F468160">
      <w:numFmt w:val="bullet"/>
      <w:lvlText w:val="•"/>
      <w:lvlJc w:val="left"/>
      <w:pPr>
        <w:ind w:left="6510" w:hanging="423"/>
      </w:pPr>
      <w:rPr>
        <w:rFonts w:hint="default"/>
        <w:lang w:val="ru-RU" w:eastAsia="en-US" w:bidi="ar-SA"/>
      </w:rPr>
    </w:lvl>
    <w:lvl w:ilvl="7" w:tplc="D7DED8EA">
      <w:numFmt w:val="bullet"/>
      <w:lvlText w:val="•"/>
      <w:lvlJc w:val="left"/>
      <w:pPr>
        <w:ind w:left="7528" w:hanging="423"/>
      </w:pPr>
      <w:rPr>
        <w:rFonts w:hint="default"/>
        <w:lang w:val="ru-RU" w:eastAsia="en-US" w:bidi="ar-SA"/>
      </w:rPr>
    </w:lvl>
    <w:lvl w:ilvl="8" w:tplc="329C0486">
      <w:numFmt w:val="bullet"/>
      <w:lvlText w:val="•"/>
      <w:lvlJc w:val="left"/>
      <w:pPr>
        <w:ind w:left="8547" w:hanging="423"/>
      </w:pPr>
      <w:rPr>
        <w:rFonts w:hint="default"/>
        <w:lang w:val="ru-RU" w:eastAsia="en-US" w:bidi="ar-SA"/>
      </w:rPr>
    </w:lvl>
  </w:abstractNum>
  <w:abstractNum w:abstractNumId="18">
    <w:nsid w:val="7B2B0003"/>
    <w:multiLevelType w:val="hybridMultilevel"/>
    <w:tmpl w:val="5E4ABA4E"/>
    <w:lvl w:ilvl="0" w:tplc="DE005A5C">
      <w:numFmt w:val="bullet"/>
      <w:lvlText w:val=""/>
      <w:lvlJc w:val="left"/>
      <w:pPr>
        <w:ind w:left="396" w:hanging="428"/>
      </w:pPr>
      <w:rPr>
        <w:rFonts w:ascii="Symbol" w:eastAsia="Symbol" w:hAnsi="Symbol" w:cs="Symbol" w:hint="default"/>
        <w:b w:val="0"/>
        <w:bCs w:val="0"/>
        <w:i w:val="0"/>
        <w:iCs w:val="0"/>
        <w:w w:val="99"/>
        <w:sz w:val="28"/>
        <w:szCs w:val="28"/>
        <w:lang w:val="ru-RU" w:eastAsia="en-US" w:bidi="ar-SA"/>
      </w:rPr>
    </w:lvl>
    <w:lvl w:ilvl="1" w:tplc="1304DBB6">
      <w:numFmt w:val="bullet"/>
      <w:lvlText w:val="•"/>
      <w:lvlJc w:val="left"/>
      <w:pPr>
        <w:ind w:left="1418" w:hanging="428"/>
      </w:pPr>
      <w:rPr>
        <w:rFonts w:hint="default"/>
        <w:lang w:val="ru-RU" w:eastAsia="en-US" w:bidi="ar-SA"/>
      </w:rPr>
    </w:lvl>
    <w:lvl w:ilvl="2" w:tplc="5E2E6A12">
      <w:numFmt w:val="bullet"/>
      <w:lvlText w:val="•"/>
      <w:lvlJc w:val="left"/>
      <w:pPr>
        <w:ind w:left="2436" w:hanging="428"/>
      </w:pPr>
      <w:rPr>
        <w:rFonts w:hint="default"/>
        <w:lang w:val="ru-RU" w:eastAsia="en-US" w:bidi="ar-SA"/>
      </w:rPr>
    </w:lvl>
    <w:lvl w:ilvl="3" w:tplc="BE5085D2">
      <w:numFmt w:val="bullet"/>
      <w:lvlText w:val="•"/>
      <w:lvlJc w:val="left"/>
      <w:pPr>
        <w:ind w:left="3455" w:hanging="428"/>
      </w:pPr>
      <w:rPr>
        <w:rFonts w:hint="default"/>
        <w:lang w:val="ru-RU" w:eastAsia="en-US" w:bidi="ar-SA"/>
      </w:rPr>
    </w:lvl>
    <w:lvl w:ilvl="4" w:tplc="673A9062">
      <w:numFmt w:val="bullet"/>
      <w:lvlText w:val="•"/>
      <w:lvlJc w:val="left"/>
      <w:pPr>
        <w:ind w:left="4473" w:hanging="428"/>
      </w:pPr>
      <w:rPr>
        <w:rFonts w:hint="default"/>
        <w:lang w:val="ru-RU" w:eastAsia="en-US" w:bidi="ar-SA"/>
      </w:rPr>
    </w:lvl>
    <w:lvl w:ilvl="5" w:tplc="66624D3A">
      <w:numFmt w:val="bullet"/>
      <w:lvlText w:val="•"/>
      <w:lvlJc w:val="left"/>
      <w:pPr>
        <w:ind w:left="5492" w:hanging="428"/>
      </w:pPr>
      <w:rPr>
        <w:rFonts w:hint="default"/>
        <w:lang w:val="ru-RU" w:eastAsia="en-US" w:bidi="ar-SA"/>
      </w:rPr>
    </w:lvl>
    <w:lvl w:ilvl="6" w:tplc="43AED58C">
      <w:numFmt w:val="bullet"/>
      <w:lvlText w:val="•"/>
      <w:lvlJc w:val="left"/>
      <w:pPr>
        <w:ind w:left="6510" w:hanging="428"/>
      </w:pPr>
      <w:rPr>
        <w:rFonts w:hint="default"/>
        <w:lang w:val="ru-RU" w:eastAsia="en-US" w:bidi="ar-SA"/>
      </w:rPr>
    </w:lvl>
    <w:lvl w:ilvl="7" w:tplc="07F21A3C">
      <w:numFmt w:val="bullet"/>
      <w:lvlText w:val="•"/>
      <w:lvlJc w:val="left"/>
      <w:pPr>
        <w:ind w:left="7528" w:hanging="428"/>
      </w:pPr>
      <w:rPr>
        <w:rFonts w:hint="default"/>
        <w:lang w:val="ru-RU" w:eastAsia="en-US" w:bidi="ar-SA"/>
      </w:rPr>
    </w:lvl>
    <w:lvl w:ilvl="8" w:tplc="F4DAD492">
      <w:numFmt w:val="bullet"/>
      <w:lvlText w:val="•"/>
      <w:lvlJc w:val="left"/>
      <w:pPr>
        <w:ind w:left="8547" w:hanging="428"/>
      </w:pPr>
      <w:rPr>
        <w:rFonts w:hint="default"/>
        <w:lang w:val="ru-RU" w:eastAsia="en-US" w:bidi="ar-SA"/>
      </w:rPr>
    </w:lvl>
  </w:abstractNum>
  <w:num w:numId="1">
    <w:abstractNumId w:val="0"/>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
    <w:abstractNumId w:val="14"/>
    <w:lvlOverride w:ilvl="0">
      <w:startOverride w:val="1"/>
    </w:lvlOverride>
    <w:lvlOverride w:ilvl="1"/>
    <w:lvlOverride w:ilvl="2"/>
    <w:lvlOverride w:ilvl="3"/>
    <w:lvlOverride w:ilvl="4"/>
    <w:lvlOverride w:ilvl="5"/>
    <w:lvlOverride w:ilvl="6"/>
    <w:lvlOverride w:ilvl="7"/>
    <w:lvlOverride w:ilvl="8"/>
  </w:num>
  <w:num w:numId="3">
    <w:abstractNumId w:val="15"/>
    <w:lvlOverride w:ilvl="0">
      <w:startOverride w:val="1"/>
    </w:lvlOverride>
    <w:lvlOverride w:ilvl="1"/>
    <w:lvlOverride w:ilvl="2"/>
    <w:lvlOverride w:ilvl="3"/>
    <w:lvlOverride w:ilvl="4"/>
    <w:lvlOverride w:ilvl="5"/>
    <w:lvlOverride w:ilvl="6"/>
    <w:lvlOverride w:ilvl="7"/>
    <w:lvlOverride w:ilvl="8"/>
  </w:num>
  <w:num w:numId="4">
    <w:abstractNumId w:val="7"/>
    <w:lvlOverride w:ilvl="0">
      <w:startOverride w:val="1"/>
    </w:lvlOverride>
    <w:lvlOverride w:ilvl="1">
      <w:startOverride w:val="1"/>
    </w:lvlOverride>
    <w:lvlOverride w:ilvl="2"/>
    <w:lvlOverride w:ilvl="3"/>
    <w:lvlOverride w:ilvl="4"/>
    <w:lvlOverride w:ilvl="5"/>
    <w:lvlOverride w:ilvl="6"/>
    <w:lvlOverride w:ilvl="7"/>
    <w:lvlOverride w:ilvl="8"/>
  </w:num>
  <w:num w:numId="5">
    <w:abstractNumId w:val="13"/>
  </w:num>
  <w:num w:numId="6">
    <w:abstractNumId w:val="12"/>
  </w:num>
  <w:num w:numId="7">
    <w:abstractNumId w:val="10"/>
  </w:num>
  <w:num w:numId="8">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9">
    <w:abstractNumId w:val="9"/>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10">
    <w:abstractNumId w:val="5"/>
  </w:num>
  <w:num w:numId="11">
    <w:abstractNumId w:val="16"/>
  </w:num>
  <w:num w:numId="12">
    <w:abstractNumId w:val="1"/>
    <w:lvlOverride w:ilvl="0">
      <w:startOverride w:val="2"/>
    </w:lvlOverride>
    <w:lvlOverride w:ilvl="1">
      <w:startOverride w:val="1"/>
    </w:lvlOverride>
    <w:lvlOverride w:ilvl="2"/>
    <w:lvlOverride w:ilvl="3"/>
    <w:lvlOverride w:ilvl="4"/>
    <w:lvlOverride w:ilvl="5"/>
    <w:lvlOverride w:ilvl="6"/>
    <w:lvlOverride w:ilvl="7"/>
    <w:lvlOverride w:ilvl="8"/>
  </w:num>
  <w:num w:numId="13">
    <w:abstractNumId w:val="4"/>
    <w:lvlOverride w:ilvl="0">
      <w:startOverride w:val="1"/>
    </w:lvlOverride>
    <w:lvlOverride w:ilvl="1"/>
    <w:lvlOverride w:ilvl="2"/>
    <w:lvlOverride w:ilvl="3"/>
    <w:lvlOverride w:ilvl="4"/>
    <w:lvlOverride w:ilvl="5"/>
    <w:lvlOverride w:ilvl="6"/>
    <w:lvlOverride w:ilvl="7"/>
    <w:lvlOverride w:ilvl="8"/>
  </w:num>
  <w:num w:numId="14">
    <w:abstractNumId w:val="2"/>
  </w:num>
  <w:num w:numId="15">
    <w:abstractNumId w:val="6"/>
    <w:lvlOverride w:ilvl="0">
      <w:startOverride w:val="1"/>
    </w:lvlOverride>
    <w:lvlOverride w:ilvl="1"/>
    <w:lvlOverride w:ilvl="2"/>
    <w:lvlOverride w:ilvl="3"/>
    <w:lvlOverride w:ilvl="4"/>
    <w:lvlOverride w:ilvl="5"/>
    <w:lvlOverride w:ilvl="6"/>
    <w:lvlOverride w:ilvl="7"/>
    <w:lvlOverride w:ilvl="8"/>
  </w:num>
  <w:num w:numId="16">
    <w:abstractNumId w:val="18"/>
  </w:num>
  <w:num w:numId="17">
    <w:abstractNumId w:val="11"/>
  </w:num>
  <w:num w:numId="18">
    <w:abstractNumId w:val="17"/>
  </w:num>
  <w:num w:numId="19">
    <w:abstractNumId w:val="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177"/>
    <w:rsid w:val="00013210"/>
    <w:rsid w:val="00054F4A"/>
    <w:rsid w:val="00070177"/>
    <w:rsid w:val="00073E75"/>
    <w:rsid w:val="000A40E0"/>
    <w:rsid w:val="000E6D74"/>
    <w:rsid w:val="001245E1"/>
    <w:rsid w:val="002008AB"/>
    <w:rsid w:val="00217E75"/>
    <w:rsid w:val="0023108A"/>
    <w:rsid w:val="00282569"/>
    <w:rsid w:val="00284F93"/>
    <w:rsid w:val="002A21D4"/>
    <w:rsid w:val="002B012A"/>
    <w:rsid w:val="002C6D75"/>
    <w:rsid w:val="002E02B1"/>
    <w:rsid w:val="002E4978"/>
    <w:rsid w:val="003311B5"/>
    <w:rsid w:val="00335AD0"/>
    <w:rsid w:val="00346AD5"/>
    <w:rsid w:val="003A115E"/>
    <w:rsid w:val="003B1E0A"/>
    <w:rsid w:val="003C2B34"/>
    <w:rsid w:val="00410EEB"/>
    <w:rsid w:val="00455DB0"/>
    <w:rsid w:val="004826BE"/>
    <w:rsid w:val="004C4CEE"/>
    <w:rsid w:val="004E0CAB"/>
    <w:rsid w:val="00542A9E"/>
    <w:rsid w:val="00543EC7"/>
    <w:rsid w:val="00585070"/>
    <w:rsid w:val="0059494E"/>
    <w:rsid w:val="005B2730"/>
    <w:rsid w:val="005D159B"/>
    <w:rsid w:val="005D1F36"/>
    <w:rsid w:val="005D2F77"/>
    <w:rsid w:val="005E23F5"/>
    <w:rsid w:val="005F24EB"/>
    <w:rsid w:val="00600A45"/>
    <w:rsid w:val="00614E42"/>
    <w:rsid w:val="006167A3"/>
    <w:rsid w:val="00630CC8"/>
    <w:rsid w:val="00662385"/>
    <w:rsid w:val="006A5BAD"/>
    <w:rsid w:val="006A5C12"/>
    <w:rsid w:val="00716C8C"/>
    <w:rsid w:val="00734652"/>
    <w:rsid w:val="00735FF4"/>
    <w:rsid w:val="007450EA"/>
    <w:rsid w:val="00785AF4"/>
    <w:rsid w:val="00787F11"/>
    <w:rsid w:val="00791AB6"/>
    <w:rsid w:val="007A7502"/>
    <w:rsid w:val="00847683"/>
    <w:rsid w:val="00851AD7"/>
    <w:rsid w:val="0087589F"/>
    <w:rsid w:val="008B182E"/>
    <w:rsid w:val="008C25DD"/>
    <w:rsid w:val="008E596C"/>
    <w:rsid w:val="008E7043"/>
    <w:rsid w:val="008F7793"/>
    <w:rsid w:val="00903CF9"/>
    <w:rsid w:val="0095287F"/>
    <w:rsid w:val="00993672"/>
    <w:rsid w:val="009F5AE9"/>
    <w:rsid w:val="00A062D4"/>
    <w:rsid w:val="00A146CC"/>
    <w:rsid w:val="00A25A6B"/>
    <w:rsid w:val="00A97A1D"/>
    <w:rsid w:val="00AA4E13"/>
    <w:rsid w:val="00AD6D44"/>
    <w:rsid w:val="00AD75F8"/>
    <w:rsid w:val="00B14024"/>
    <w:rsid w:val="00B23347"/>
    <w:rsid w:val="00B32A6C"/>
    <w:rsid w:val="00B65658"/>
    <w:rsid w:val="00BA1A90"/>
    <w:rsid w:val="00BB41CD"/>
    <w:rsid w:val="00BB65DC"/>
    <w:rsid w:val="00BD5538"/>
    <w:rsid w:val="00BE1F4A"/>
    <w:rsid w:val="00C059EA"/>
    <w:rsid w:val="00C62142"/>
    <w:rsid w:val="00C81128"/>
    <w:rsid w:val="00CE17BC"/>
    <w:rsid w:val="00D0591E"/>
    <w:rsid w:val="00D449D9"/>
    <w:rsid w:val="00D57E09"/>
    <w:rsid w:val="00D63D3E"/>
    <w:rsid w:val="00D71D42"/>
    <w:rsid w:val="00D77CC7"/>
    <w:rsid w:val="00DF5779"/>
    <w:rsid w:val="00E51C6E"/>
    <w:rsid w:val="00E95ED7"/>
    <w:rsid w:val="00E95F81"/>
    <w:rsid w:val="00E97042"/>
    <w:rsid w:val="00EA314F"/>
    <w:rsid w:val="00EE7524"/>
    <w:rsid w:val="00F16339"/>
    <w:rsid w:val="00F34C7D"/>
    <w:rsid w:val="00F42F74"/>
    <w:rsid w:val="00F95227"/>
    <w:rsid w:val="00FD63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4024"/>
  </w:style>
  <w:style w:type="paragraph" w:styleId="1">
    <w:name w:val="heading 1"/>
    <w:basedOn w:val="a"/>
    <w:link w:val="10"/>
    <w:uiPriority w:val="1"/>
    <w:qFormat/>
    <w:rsid w:val="007450EA"/>
    <w:pPr>
      <w:widowControl w:val="0"/>
      <w:autoSpaceDE w:val="0"/>
      <w:autoSpaceDN w:val="0"/>
      <w:spacing w:after="0" w:line="240" w:lineRule="auto"/>
      <w:ind w:left="1107"/>
      <w:outlineLvl w:val="0"/>
    </w:pPr>
    <w:rPr>
      <w:rFonts w:ascii="Times New Roman" w:eastAsia="Times New Roman" w:hAnsi="Times New Roman" w:cs="Times New Roman"/>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BA1A90"/>
    <w:pPr>
      <w:ind w:left="720"/>
      <w:contextualSpacing/>
    </w:pPr>
  </w:style>
  <w:style w:type="character" w:styleId="a4">
    <w:name w:val="Hyperlink"/>
    <w:basedOn w:val="a0"/>
    <w:uiPriority w:val="99"/>
    <w:unhideWhenUsed/>
    <w:rsid w:val="007A7502"/>
    <w:rPr>
      <w:color w:val="0563C1" w:themeColor="hyperlink"/>
      <w:u w:val="single"/>
    </w:rPr>
  </w:style>
  <w:style w:type="paragraph" w:styleId="a5">
    <w:name w:val="Balloon Text"/>
    <w:basedOn w:val="a"/>
    <w:link w:val="a6"/>
    <w:uiPriority w:val="99"/>
    <w:semiHidden/>
    <w:unhideWhenUsed/>
    <w:rsid w:val="00543EC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43EC7"/>
    <w:rPr>
      <w:rFonts w:ascii="Tahoma" w:hAnsi="Tahoma" w:cs="Tahoma"/>
      <w:sz w:val="16"/>
      <w:szCs w:val="16"/>
    </w:rPr>
  </w:style>
  <w:style w:type="table" w:customStyle="1" w:styleId="TableNormal">
    <w:name w:val="Table Normal"/>
    <w:uiPriority w:val="2"/>
    <w:semiHidden/>
    <w:qFormat/>
    <w:rsid w:val="00543EC7"/>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7">
    <w:name w:val="Body Text"/>
    <w:basedOn w:val="a"/>
    <w:link w:val="a8"/>
    <w:uiPriority w:val="1"/>
    <w:unhideWhenUsed/>
    <w:qFormat/>
    <w:rsid w:val="00AD6D44"/>
    <w:pPr>
      <w:spacing w:after="120"/>
    </w:pPr>
  </w:style>
  <w:style w:type="character" w:customStyle="1" w:styleId="a8">
    <w:name w:val="Основной текст Знак"/>
    <w:basedOn w:val="a0"/>
    <w:link w:val="a7"/>
    <w:uiPriority w:val="99"/>
    <w:semiHidden/>
    <w:rsid w:val="00AD6D44"/>
  </w:style>
  <w:style w:type="character" w:customStyle="1" w:styleId="10">
    <w:name w:val="Заголовок 1 Знак"/>
    <w:basedOn w:val="a0"/>
    <w:link w:val="1"/>
    <w:uiPriority w:val="1"/>
    <w:rsid w:val="007450EA"/>
    <w:rPr>
      <w:rFonts w:ascii="Times New Roman" w:eastAsia="Times New Roman" w:hAnsi="Times New Roman" w:cs="Times New Roman"/>
      <w:b/>
      <w:bCs/>
      <w:sz w:val="28"/>
      <w:szCs w:val="28"/>
      <w:lang w:val="ru-RU"/>
    </w:rPr>
  </w:style>
  <w:style w:type="numbering" w:customStyle="1" w:styleId="11">
    <w:name w:val="Нет списка1"/>
    <w:next w:val="a2"/>
    <w:uiPriority w:val="99"/>
    <w:semiHidden/>
    <w:unhideWhenUsed/>
    <w:rsid w:val="007450EA"/>
  </w:style>
  <w:style w:type="table" w:customStyle="1" w:styleId="TableNormal1">
    <w:name w:val="Table Normal1"/>
    <w:uiPriority w:val="2"/>
    <w:semiHidden/>
    <w:unhideWhenUsed/>
    <w:qFormat/>
    <w:rsid w:val="007450E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1"/>
    <w:qFormat/>
    <w:rsid w:val="007450EA"/>
    <w:pPr>
      <w:widowControl w:val="0"/>
      <w:autoSpaceDE w:val="0"/>
      <w:autoSpaceDN w:val="0"/>
      <w:spacing w:after="0" w:line="240" w:lineRule="auto"/>
      <w:ind w:left="680"/>
      <w:jc w:val="both"/>
    </w:pPr>
    <w:rPr>
      <w:rFonts w:ascii="Times New Roman" w:eastAsia="Times New Roman" w:hAnsi="Times New Roman" w:cs="Times New Roman"/>
      <w:sz w:val="28"/>
      <w:szCs w:val="28"/>
      <w:lang w:val="ru-RU"/>
    </w:rPr>
  </w:style>
  <w:style w:type="paragraph" w:styleId="a9">
    <w:name w:val="Title"/>
    <w:basedOn w:val="a"/>
    <w:link w:val="aa"/>
    <w:uiPriority w:val="1"/>
    <w:qFormat/>
    <w:rsid w:val="007450EA"/>
    <w:pPr>
      <w:widowControl w:val="0"/>
      <w:autoSpaceDE w:val="0"/>
      <w:autoSpaceDN w:val="0"/>
      <w:spacing w:after="0" w:line="240" w:lineRule="auto"/>
      <w:ind w:left="2263" w:right="1419"/>
      <w:jc w:val="center"/>
    </w:pPr>
    <w:rPr>
      <w:rFonts w:ascii="Times New Roman" w:eastAsia="Times New Roman" w:hAnsi="Times New Roman" w:cs="Times New Roman"/>
      <w:sz w:val="32"/>
      <w:szCs w:val="32"/>
      <w:lang w:val="ru-RU"/>
    </w:rPr>
  </w:style>
  <w:style w:type="character" w:customStyle="1" w:styleId="aa">
    <w:name w:val="Название Знак"/>
    <w:basedOn w:val="a0"/>
    <w:link w:val="a9"/>
    <w:uiPriority w:val="1"/>
    <w:rsid w:val="007450EA"/>
    <w:rPr>
      <w:rFonts w:ascii="Times New Roman" w:eastAsia="Times New Roman" w:hAnsi="Times New Roman" w:cs="Times New Roman"/>
      <w:sz w:val="32"/>
      <w:szCs w:val="32"/>
      <w:lang w:val="ru-RU"/>
    </w:rPr>
  </w:style>
  <w:style w:type="paragraph" w:customStyle="1" w:styleId="TableParagraph">
    <w:name w:val="Table Paragraph"/>
    <w:basedOn w:val="a"/>
    <w:uiPriority w:val="1"/>
    <w:qFormat/>
    <w:rsid w:val="007450EA"/>
    <w:pPr>
      <w:widowControl w:val="0"/>
      <w:autoSpaceDE w:val="0"/>
      <w:autoSpaceDN w:val="0"/>
      <w:spacing w:after="0" w:line="268" w:lineRule="exact"/>
      <w:jc w:val="center"/>
    </w:pPr>
    <w:rPr>
      <w:rFonts w:ascii="Times New Roman" w:eastAsia="Times New Roman" w:hAnsi="Times New Roman" w:cs="Times New Roman"/>
      <w:lang w:val="ru-RU"/>
    </w:rPr>
  </w:style>
  <w:style w:type="paragraph" w:styleId="ab">
    <w:name w:val="header"/>
    <w:basedOn w:val="a"/>
    <w:link w:val="ac"/>
    <w:uiPriority w:val="99"/>
    <w:unhideWhenUsed/>
    <w:rsid w:val="004E0CAB"/>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4E0CAB"/>
  </w:style>
  <w:style w:type="paragraph" w:styleId="ad">
    <w:name w:val="footer"/>
    <w:basedOn w:val="a"/>
    <w:link w:val="ae"/>
    <w:uiPriority w:val="99"/>
    <w:unhideWhenUsed/>
    <w:rsid w:val="004E0CAB"/>
    <w:pPr>
      <w:tabs>
        <w:tab w:val="center" w:pos="4819"/>
        <w:tab w:val="right" w:pos="9639"/>
      </w:tabs>
      <w:spacing w:after="0" w:line="240" w:lineRule="auto"/>
    </w:pPr>
  </w:style>
  <w:style w:type="character" w:customStyle="1" w:styleId="ae">
    <w:name w:val="Нижний колонтитул Знак"/>
    <w:basedOn w:val="a0"/>
    <w:link w:val="ad"/>
    <w:uiPriority w:val="99"/>
    <w:rsid w:val="004E0C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4024"/>
  </w:style>
  <w:style w:type="paragraph" w:styleId="1">
    <w:name w:val="heading 1"/>
    <w:basedOn w:val="a"/>
    <w:link w:val="10"/>
    <w:uiPriority w:val="1"/>
    <w:qFormat/>
    <w:rsid w:val="007450EA"/>
    <w:pPr>
      <w:widowControl w:val="0"/>
      <w:autoSpaceDE w:val="0"/>
      <w:autoSpaceDN w:val="0"/>
      <w:spacing w:after="0" w:line="240" w:lineRule="auto"/>
      <w:ind w:left="1107"/>
      <w:outlineLvl w:val="0"/>
    </w:pPr>
    <w:rPr>
      <w:rFonts w:ascii="Times New Roman" w:eastAsia="Times New Roman" w:hAnsi="Times New Roman" w:cs="Times New Roman"/>
      <w:b/>
      <w:bCs/>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BA1A90"/>
    <w:pPr>
      <w:ind w:left="720"/>
      <w:contextualSpacing/>
    </w:pPr>
  </w:style>
  <w:style w:type="character" w:styleId="a4">
    <w:name w:val="Hyperlink"/>
    <w:basedOn w:val="a0"/>
    <w:uiPriority w:val="99"/>
    <w:unhideWhenUsed/>
    <w:rsid w:val="007A7502"/>
    <w:rPr>
      <w:color w:val="0563C1" w:themeColor="hyperlink"/>
      <w:u w:val="single"/>
    </w:rPr>
  </w:style>
  <w:style w:type="paragraph" w:styleId="a5">
    <w:name w:val="Balloon Text"/>
    <w:basedOn w:val="a"/>
    <w:link w:val="a6"/>
    <w:uiPriority w:val="99"/>
    <w:semiHidden/>
    <w:unhideWhenUsed/>
    <w:rsid w:val="00543EC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43EC7"/>
    <w:rPr>
      <w:rFonts w:ascii="Tahoma" w:hAnsi="Tahoma" w:cs="Tahoma"/>
      <w:sz w:val="16"/>
      <w:szCs w:val="16"/>
    </w:rPr>
  </w:style>
  <w:style w:type="table" w:customStyle="1" w:styleId="TableNormal">
    <w:name w:val="Table Normal"/>
    <w:uiPriority w:val="2"/>
    <w:semiHidden/>
    <w:qFormat/>
    <w:rsid w:val="00543EC7"/>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7">
    <w:name w:val="Body Text"/>
    <w:basedOn w:val="a"/>
    <w:link w:val="a8"/>
    <w:uiPriority w:val="1"/>
    <w:unhideWhenUsed/>
    <w:qFormat/>
    <w:rsid w:val="00AD6D44"/>
    <w:pPr>
      <w:spacing w:after="120"/>
    </w:pPr>
  </w:style>
  <w:style w:type="character" w:customStyle="1" w:styleId="a8">
    <w:name w:val="Основной текст Знак"/>
    <w:basedOn w:val="a0"/>
    <w:link w:val="a7"/>
    <w:uiPriority w:val="99"/>
    <w:semiHidden/>
    <w:rsid w:val="00AD6D44"/>
  </w:style>
  <w:style w:type="character" w:customStyle="1" w:styleId="10">
    <w:name w:val="Заголовок 1 Знак"/>
    <w:basedOn w:val="a0"/>
    <w:link w:val="1"/>
    <w:uiPriority w:val="1"/>
    <w:rsid w:val="007450EA"/>
    <w:rPr>
      <w:rFonts w:ascii="Times New Roman" w:eastAsia="Times New Roman" w:hAnsi="Times New Roman" w:cs="Times New Roman"/>
      <w:b/>
      <w:bCs/>
      <w:sz w:val="28"/>
      <w:szCs w:val="28"/>
      <w:lang w:val="ru-RU"/>
    </w:rPr>
  </w:style>
  <w:style w:type="numbering" w:customStyle="1" w:styleId="11">
    <w:name w:val="Нет списка1"/>
    <w:next w:val="a2"/>
    <w:uiPriority w:val="99"/>
    <w:semiHidden/>
    <w:unhideWhenUsed/>
    <w:rsid w:val="007450EA"/>
  </w:style>
  <w:style w:type="table" w:customStyle="1" w:styleId="TableNormal1">
    <w:name w:val="Table Normal1"/>
    <w:uiPriority w:val="2"/>
    <w:semiHidden/>
    <w:unhideWhenUsed/>
    <w:qFormat/>
    <w:rsid w:val="007450E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1"/>
    <w:qFormat/>
    <w:rsid w:val="007450EA"/>
    <w:pPr>
      <w:widowControl w:val="0"/>
      <w:autoSpaceDE w:val="0"/>
      <w:autoSpaceDN w:val="0"/>
      <w:spacing w:after="0" w:line="240" w:lineRule="auto"/>
      <w:ind w:left="680"/>
      <w:jc w:val="both"/>
    </w:pPr>
    <w:rPr>
      <w:rFonts w:ascii="Times New Roman" w:eastAsia="Times New Roman" w:hAnsi="Times New Roman" w:cs="Times New Roman"/>
      <w:sz w:val="28"/>
      <w:szCs w:val="28"/>
      <w:lang w:val="ru-RU"/>
    </w:rPr>
  </w:style>
  <w:style w:type="paragraph" w:styleId="a9">
    <w:name w:val="Title"/>
    <w:basedOn w:val="a"/>
    <w:link w:val="aa"/>
    <w:uiPriority w:val="1"/>
    <w:qFormat/>
    <w:rsid w:val="007450EA"/>
    <w:pPr>
      <w:widowControl w:val="0"/>
      <w:autoSpaceDE w:val="0"/>
      <w:autoSpaceDN w:val="0"/>
      <w:spacing w:after="0" w:line="240" w:lineRule="auto"/>
      <w:ind w:left="2263" w:right="1419"/>
      <w:jc w:val="center"/>
    </w:pPr>
    <w:rPr>
      <w:rFonts w:ascii="Times New Roman" w:eastAsia="Times New Roman" w:hAnsi="Times New Roman" w:cs="Times New Roman"/>
      <w:sz w:val="32"/>
      <w:szCs w:val="32"/>
      <w:lang w:val="ru-RU"/>
    </w:rPr>
  </w:style>
  <w:style w:type="character" w:customStyle="1" w:styleId="aa">
    <w:name w:val="Название Знак"/>
    <w:basedOn w:val="a0"/>
    <w:link w:val="a9"/>
    <w:uiPriority w:val="1"/>
    <w:rsid w:val="007450EA"/>
    <w:rPr>
      <w:rFonts w:ascii="Times New Roman" w:eastAsia="Times New Roman" w:hAnsi="Times New Roman" w:cs="Times New Roman"/>
      <w:sz w:val="32"/>
      <w:szCs w:val="32"/>
      <w:lang w:val="ru-RU"/>
    </w:rPr>
  </w:style>
  <w:style w:type="paragraph" w:customStyle="1" w:styleId="TableParagraph">
    <w:name w:val="Table Paragraph"/>
    <w:basedOn w:val="a"/>
    <w:uiPriority w:val="1"/>
    <w:qFormat/>
    <w:rsid w:val="007450EA"/>
    <w:pPr>
      <w:widowControl w:val="0"/>
      <w:autoSpaceDE w:val="0"/>
      <w:autoSpaceDN w:val="0"/>
      <w:spacing w:after="0" w:line="268" w:lineRule="exact"/>
      <w:jc w:val="center"/>
    </w:pPr>
    <w:rPr>
      <w:rFonts w:ascii="Times New Roman" w:eastAsia="Times New Roman" w:hAnsi="Times New Roman" w:cs="Times New Roman"/>
      <w:lang w:val="ru-RU"/>
    </w:rPr>
  </w:style>
  <w:style w:type="paragraph" w:styleId="ab">
    <w:name w:val="header"/>
    <w:basedOn w:val="a"/>
    <w:link w:val="ac"/>
    <w:uiPriority w:val="99"/>
    <w:unhideWhenUsed/>
    <w:rsid w:val="004E0CAB"/>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4E0CAB"/>
  </w:style>
  <w:style w:type="paragraph" w:styleId="ad">
    <w:name w:val="footer"/>
    <w:basedOn w:val="a"/>
    <w:link w:val="ae"/>
    <w:uiPriority w:val="99"/>
    <w:unhideWhenUsed/>
    <w:rsid w:val="004E0CAB"/>
    <w:pPr>
      <w:tabs>
        <w:tab w:val="center" w:pos="4819"/>
        <w:tab w:val="right" w:pos="9639"/>
      </w:tabs>
      <w:spacing w:after="0" w:line="240" w:lineRule="auto"/>
    </w:pPr>
  </w:style>
  <w:style w:type="character" w:customStyle="1" w:styleId="ae">
    <w:name w:val="Нижний колонтитул Знак"/>
    <w:basedOn w:val="a0"/>
    <w:link w:val="ad"/>
    <w:uiPriority w:val="99"/>
    <w:rsid w:val="004E0C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762422">
      <w:bodyDiv w:val="1"/>
      <w:marLeft w:val="0"/>
      <w:marRight w:val="0"/>
      <w:marTop w:val="0"/>
      <w:marBottom w:val="0"/>
      <w:divBdr>
        <w:top w:val="none" w:sz="0" w:space="0" w:color="auto"/>
        <w:left w:val="none" w:sz="0" w:space="0" w:color="auto"/>
        <w:bottom w:val="none" w:sz="0" w:space="0" w:color="auto"/>
        <w:right w:val="none" w:sz="0" w:space="0" w:color="auto"/>
      </w:divBdr>
    </w:div>
    <w:div w:id="1979334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eader" Target="header2.xml"/><Relationship Id="rId42"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eader" Target="header1.xml"/><Relationship Id="rId28" Type="http://schemas.openxmlformats.org/officeDocument/2006/relationships/image" Target="media/image19.png"/><Relationship Id="rId36" Type="http://schemas.openxmlformats.org/officeDocument/2006/relationships/image" Target="media/image26.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jpe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90B79-1490-47CB-AD0F-5A2F0AA61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83363</Words>
  <Characters>47518</Characters>
  <Application>Microsoft Office Word</Application>
  <DocSecurity>0</DocSecurity>
  <Lines>395</Lines>
  <Paragraphs>261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130620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Stepan</cp:lastModifiedBy>
  <cp:revision>4</cp:revision>
  <dcterms:created xsi:type="dcterms:W3CDTF">2021-12-08T17:12:00Z</dcterms:created>
  <dcterms:modified xsi:type="dcterms:W3CDTF">2021-12-08T17:17:00Z</dcterms:modified>
</cp:coreProperties>
</file>