
<file path=[Content_Types].xml><?xml version="1.0" encoding="utf-8"?>
<Types xmlns="http://schemas.openxmlformats.org/package/2006/content-types">
  <Override PartName="/word/footnotes.xml" ContentType="application/vnd.openxmlformats-officedocument.wordprocessingml.footnotes+xml"/>
  <Default Extension="bin" ContentType="application/vnd.openxmlformats-officedocument.oleObject"/>
  <Override PartName="/customXml/itemProps1.xml" ContentType="application/vnd.openxmlformats-officedocument.customXmlProperties+xml"/>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63C98" w:rsidRPr="00363C98" w:rsidRDefault="00363C98" w:rsidP="00363C98">
      <w:pPr>
        <w:tabs>
          <w:tab w:val="left" w:pos="5515"/>
          <w:tab w:val="left" w:pos="8135"/>
        </w:tabs>
        <w:spacing w:after="0" w:line="240" w:lineRule="auto"/>
        <w:jc w:val="center"/>
        <w:rPr>
          <w:rFonts w:ascii="Arial" w:hAnsi="Arial" w:cs="Arial"/>
          <w:b/>
          <w:sz w:val="28"/>
          <w:szCs w:val="28"/>
        </w:rPr>
      </w:pPr>
      <w:r w:rsidRPr="00363C98">
        <w:rPr>
          <w:rFonts w:ascii="Arial" w:hAnsi="Arial" w:cs="Arial"/>
          <w:b/>
          <w:sz w:val="28"/>
          <w:szCs w:val="28"/>
        </w:rPr>
        <w:t>МІНІСТЕРСТВО ОСВІТИ І НАУКИ УКРАЇНИ</w:t>
      </w:r>
    </w:p>
    <w:p w:rsidR="00363C98" w:rsidRPr="00363C98" w:rsidRDefault="00363C98" w:rsidP="00363C98">
      <w:pPr>
        <w:tabs>
          <w:tab w:val="left" w:pos="5515"/>
          <w:tab w:val="left" w:pos="8135"/>
        </w:tabs>
        <w:spacing w:after="0" w:line="240" w:lineRule="auto"/>
        <w:jc w:val="center"/>
        <w:rPr>
          <w:rFonts w:ascii="Arial" w:hAnsi="Arial" w:cs="Arial"/>
          <w:b/>
          <w:sz w:val="28"/>
          <w:szCs w:val="28"/>
        </w:rPr>
      </w:pPr>
      <w:r w:rsidRPr="00363C98">
        <w:rPr>
          <w:rFonts w:ascii="Arial" w:hAnsi="Arial" w:cs="Arial"/>
          <w:b/>
          <w:sz w:val="28"/>
          <w:szCs w:val="28"/>
        </w:rPr>
        <w:t>Західноукраїнський національний університет</w:t>
      </w:r>
    </w:p>
    <w:p w:rsidR="00363C98" w:rsidRPr="004F750B" w:rsidRDefault="004F750B" w:rsidP="00363C98">
      <w:pPr>
        <w:tabs>
          <w:tab w:val="left" w:pos="5515"/>
          <w:tab w:val="left" w:pos="8135"/>
        </w:tabs>
        <w:spacing w:after="0" w:line="240" w:lineRule="auto"/>
        <w:jc w:val="center"/>
        <w:rPr>
          <w:rFonts w:ascii="Arial" w:hAnsi="Arial" w:cs="Arial"/>
          <w:b/>
          <w:sz w:val="24"/>
          <w:szCs w:val="24"/>
        </w:rPr>
      </w:pPr>
      <w:r w:rsidRPr="004F750B">
        <w:rPr>
          <w:rFonts w:ascii="Arial" w:hAnsi="Arial" w:cs="Arial"/>
          <w:b/>
          <w:sz w:val="24"/>
          <w:szCs w:val="24"/>
        </w:rPr>
        <w:t>Соціально-гуманітарний факультет</w:t>
      </w:r>
    </w:p>
    <w:p w:rsidR="00363C98" w:rsidRPr="004F750B" w:rsidRDefault="00363C98" w:rsidP="00363C98">
      <w:pPr>
        <w:tabs>
          <w:tab w:val="left" w:pos="5515"/>
          <w:tab w:val="left" w:pos="8135"/>
        </w:tabs>
        <w:spacing w:after="0" w:line="240" w:lineRule="auto"/>
        <w:jc w:val="center"/>
        <w:rPr>
          <w:rFonts w:ascii="Arial" w:hAnsi="Arial" w:cs="Arial"/>
          <w:sz w:val="24"/>
          <w:szCs w:val="24"/>
        </w:rPr>
      </w:pPr>
      <w:r w:rsidRPr="004F750B">
        <w:rPr>
          <w:rFonts w:ascii="Arial" w:hAnsi="Arial" w:cs="Arial"/>
          <w:sz w:val="24"/>
          <w:szCs w:val="24"/>
        </w:rPr>
        <w:t>Кафедра психології та соціальної роботи</w:t>
      </w:r>
    </w:p>
    <w:p w:rsidR="00363C98" w:rsidRPr="00363C98" w:rsidRDefault="00363C98" w:rsidP="00363C98">
      <w:pPr>
        <w:tabs>
          <w:tab w:val="left" w:pos="5515"/>
          <w:tab w:val="left" w:pos="8135"/>
        </w:tabs>
        <w:spacing w:after="0" w:line="240" w:lineRule="auto"/>
        <w:rPr>
          <w:rFonts w:ascii="Arial" w:hAnsi="Arial" w:cs="Arial"/>
          <w:sz w:val="28"/>
          <w:szCs w:val="28"/>
        </w:rPr>
      </w:pPr>
    </w:p>
    <w:p w:rsidR="00363C98" w:rsidRPr="00363C98" w:rsidRDefault="00363C98" w:rsidP="00363C98">
      <w:pPr>
        <w:tabs>
          <w:tab w:val="left" w:pos="5515"/>
          <w:tab w:val="left" w:pos="8135"/>
        </w:tabs>
        <w:spacing w:after="0" w:line="240" w:lineRule="auto"/>
        <w:rPr>
          <w:rFonts w:ascii="Arial" w:hAnsi="Arial" w:cs="Arial"/>
          <w:sz w:val="28"/>
          <w:szCs w:val="28"/>
        </w:rPr>
      </w:pPr>
    </w:p>
    <w:p w:rsidR="00363C98" w:rsidRPr="00363C98" w:rsidRDefault="00363C98" w:rsidP="00363C98">
      <w:pPr>
        <w:tabs>
          <w:tab w:val="left" w:pos="5515"/>
          <w:tab w:val="left" w:pos="8135"/>
        </w:tabs>
        <w:spacing w:after="0" w:line="240" w:lineRule="auto"/>
        <w:rPr>
          <w:rFonts w:ascii="Arial" w:hAnsi="Arial" w:cs="Arial"/>
          <w:sz w:val="28"/>
          <w:szCs w:val="28"/>
        </w:rPr>
      </w:pPr>
    </w:p>
    <w:p w:rsidR="00363C98" w:rsidRPr="00363C98" w:rsidRDefault="00363C98" w:rsidP="00363C98">
      <w:pPr>
        <w:tabs>
          <w:tab w:val="left" w:pos="5515"/>
          <w:tab w:val="left" w:pos="8135"/>
        </w:tabs>
        <w:spacing w:after="0" w:line="240" w:lineRule="auto"/>
        <w:rPr>
          <w:rFonts w:ascii="Arial" w:hAnsi="Arial" w:cs="Arial"/>
          <w:sz w:val="28"/>
          <w:szCs w:val="28"/>
        </w:rPr>
      </w:pPr>
    </w:p>
    <w:p w:rsidR="00363C98" w:rsidRPr="00363C98" w:rsidRDefault="00363C98" w:rsidP="00363C98">
      <w:pPr>
        <w:tabs>
          <w:tab w:val="left" w:pos="5515"/>
          <w:tab w:val="left" w:pos="8135"/>
        </w:tabs>
        <w:spacing w:after="0" w:line="240" w:lineRule="auto"/>
        <w:rPr>
          <w:rFonts w:ascii="Arial" w:hAnsi="Arial" w:cs="Arial"/>
          <w:sz w:val="28"/>
          <w:szCs w:val="28"/>
        </w:rPr>
      </w:pPr>
    </w:p>
    <w:p w:rsidR="00363C98" w:rsidRPr="00363C98" w:rsidRDefault="00363C98" w:rsidP="00363C98">
      <w:pPr>
        <w:tabs>
          <w:tab w:val="left" w:pos="5515"/>
          <w:tab w:val="left" w:pos="8135"/>
        </w:tabs>
        <w:spacing w:after="0" w:line="240" w:lineRule="auto"/>
        <w:jc w:val="center"/>
        <w:rPr>
          <w:rFonts w:ascii="Arial" w:hAnsi="Arial" w:cs="Arial"/>
          <w:b/>
          <w:sz w:val="28"/>
          <w:szCs w:val="28"/>
        </w:rPr>
      </w:pPr>
      <w:r>
        <w:rPr>
          <w:rFonts w:ascii="Arial" w:hAnsi="Arial" w:cs="Arial"/>
          <w:b/>
          <w:sz w:val="28"/>
          <w:szCs w:val="28"/>
        </w:rPr>
        <w:t>КРАВЕЦЬ</w:t>
      </w:r>
      <w:r w:rsidRPr="00363C98">
        <w:rPr>
          <w:rFonts w:ascii="Arial" w:hAnsi="Arial" w:cs="Arial"/>
          <w:b/>
          <w:sz w:val="28"/>
          <w:szCs w:val="28"/>
        </w:rPr>
        <w:t xml:space="preserve"> </w:t>
      </w:r>
      <w:r>
        <w:rPr>
          <w:rFonts w:ascii="Arial" w:hAnsi="Arial" w:cs="Arial"/>
          <w:b/>
          <w:sz w:val="28"/>
          <w:szCs w:val="28"/>
        </w:rPr>
        <w:t>Вадим Васильович</w:t>
      </w:r>
    </w:p>
    <w:p w:rsidR="00363C98" w:rsidRPr="00363C98" w:rsidRDefault="00363C98" w:rsidP="00363C98">
      <w:pPr>
        <w:tabs>
          <w:tab w:val="left" w:pos="5515"/>
          <w:tab w:val="left" w:pos="8135"/>
        </w:tabs>
        <w:spacing w:after="0" w:line="240" w:lineRule="auto"/>
        <w:jc w:val="center"/>
        <w:rPr>
          <w:rFonts w:ascii="Arial" w:hAnsi="Arial" w:cs="Arial"/>
          <w:b/>
          <w:sz w:val="28"/>
          <w:szCs w:val="28"/>
        </w:rPr>
      </w:pPr>
    </w:p>
    <w:p w:rsidR="00363C98" w:rsidRPr="004F750B" w:rsidRDefault="004F750B" w:rsidP="00363C98">
      <w:pPr>
        <w:tabs>
          <w:tab w:val="left" w:pos="5515"/>
          <w:tab w:val="left" w:pos="8135"/>
        </w:tabs>
        <w:spacing w:after="0" w:line="240" w:lineRule="auto"/>
        <w:jc w:val="center"/>
        <w:rPr>
          <w:rFonts w:ascii="Arial" w:hAnsi="Arial" w:cs="Arial"/>
          <w:b/>
          <w:color w:val="000000"/>
          <w:sz w:val="28"/>
          <w:szCs w:val="28"/>
          <w:shd w:val="clear" w:color="auto" w:fill="FFFFFF"/>
        </w:rPr>
      </w:pPr>
      <w:r w:rsidRPr="004F750B">
        <w:rPr>
          <w:rFonts w:ascii="Arial" w:hAnsi="Arial" w:cs="Arial"/>
          <w:b/>
          <w:color w:val="000000"/>
          <w:sz w:val="28"/>
          <w:szCs w:val="28"/>
          <w:shd w:val="clear" w:color="auto" w:fill="FFFFFF"/>
        </w:rPr>
        <w:t>Система самовиховання соціального працівника як професіонала соціономічного фаху/</w:t>
      </w:r>
      <w:r w:rsidRPr="004F750B">
        <w:rPr>
          <w:rFonts w:ascii="Arial" w:hAnsi="Arial" w:cs="Arial"/>
          <w:b/>
          <w:color w:val="000000"/>
          <w:sz w:val="28"/>
          <w:szCs w:val="28"/>
          <w:shd w:val="clear" w:color="auto" w:fill="FFFFFF"/>
          <w:lang w:val="en-US"/>
        </w:rPr>
        <w:t>Social</w:t>
      </w:r>
      <w:r w:rsidRPr="004F750B">
        <w:rPr>
          <w:rFonts w:ascii="Arial" w:hAnsi="Arial" w:cs="Arial"/>
          <w:b/>
          <w:color w:val="000000"/>
          <w:sz w:val="28"/>
          <w:szCs w:val="28"/>
          <w:shd w:val="clear" w:color="auto" w:fill="FFFFFF"/>
        </w:rPr>
        <w:t xml:space="preserve"> </w:t>
      </w:r>
      <w:r w:rsidRPr="004F750B">
        <w:rPr>
          <w:rFonts w:ascii="Arial" w:hAnsi="Arial" w:cs="Arial"/>
          <w:b/>
          <w:color w:val="000000"/>
          <w:sz w:val="28"/>
          <w:szCs w:val="28"/>
          <w:shd w:val="clear" w:color="auto" w:fill="FFFFFF"/>
          <w:lang w:val="en-US"/>
        </w:rPr>
        <w:t>worker</w:t>
      </w:r>
      <w:r w:rsidRPr="004F750B">
        <w:rPr>
          <w:rFonts w:ascii="Arial" w:hAnsi="Arial" w:cs="Arial"/>
          <w:b/>
          <w:color w:val="000000"/>
          <w:sz w:val="28"/>
          <w:szCs w:val="28"/>
          <w:shd w:val="clear" w:color="auto" w:fill="FFFFFF"/>
        </w:rPr>
        <w:t xml:space="preserve"> </w:t>
      </w:r>
      <w:r w:rsidRPr="004F750B">
        <w:rPr>
          <w:rFonts w:ascii="Arial" w:hAnsi="Arial" w:cs="Arial"/>
          <w:b/>
          <w:color w:val="000000"/>
          <w:sz w:val="28"/>
          <w:szCs w:val="28"/>
          <w:shd w:val="clear" w:color="auto" w:fill="FFFFFF"/>
          <w:lang w:val="en-US"/>
        </w:rPr>
        <w:t>self</w:t>
      </w:r>
      <w:r w:rsidRPr="004F750B">
        <w:rPr>
          <w:rFonts w:ascii="Arial" w:hAnsi="Arial" w:cs="Arial"/>
          <w:b/>
          <w:color w:val="000000"/>
          <w:sz w:val="28"/>
          <w:szCs w:val="28"/>
          <w:shd w:val="clear" w:color="auto" w:fill="FFFFFF"/>
        </w:rPr>
        <w:t>-</w:t>
      </w:r>
      <w:r w:rsidRPr="004F750B">
        <w:rPr>
          <w:rFonts w:ascii="Arial" w:hAnsi="Arial" w:cs="Arial"/>
          <w:b/>
          <w:color w:val="000000"/>
          <w:sz w:val="28"/>
          <w:szCs w:val="28"/>
          <w:shd w:val="clear" w:color="auto" w:fill="FFFFFF"/>
          <w:lang w:val="en-US"/>
        </w:rPr>
        <w:t>education</w:t>
      </w:r>
      <w:r w:rsidRPr="004F750B">
        <w:rPr>
          <w:rFonts w:ascii="Arial" w:hAnsi="Arial" w:cs="Arial"/>
          <w:b/>
          <w:color w:val="000000"/>
          <w:sz w:val="28"/>
          <w:szCs w:val="28"/>
          <w:shd w:val="clear" w:color="auto" w:fill="FFFFFF"/>
        </w:rPr>
        <w:t xml:space="preserve"> </w:t>
      </w:r>
      <w:r w:rsidRPr="004F750B">
        <w:rPr>
          <w:rFonts w:ascii="Arial" w:hAnsi="Arial" w:cs="Arial"/>
          <w:b/>
          <w:color w:val="000000"/>
          <w:sz w:val="28"/>
          <w:szCs w:val="28"/>
          <w:shd w:val="clear" w:color="auto" w:fill="FFFFFF"/>
          <w:lang w:val="en-US"/>
        </w:rPr>
        <w:t>system</w:t>
      </w:r>
      <w:r w:rsidRPr="004F750B">
        <w:rPr>
          <w:rFonts w:ascii="Arial" w:hAnsi="Arial" w:cs="Arial"/>
          <w:b/>
          <w:color w:val="000000"/>
          <w:sz w:val="28"/>
          <w:szCs w:val="28"/>
          <w:shd w:val="clear" w:color="auto" w:fill="FFFFFF"/>
        </w:rPr>
        <w:t xml:space="preserve">  </w:t>
      </w:r>
      <w:r w:rsidRPr="004F750B">
        <w:rPr>
          <w:rFonts w:ascii="Arial" w:hAnsi="Arial" w:cs="Arial"/>
          <w:b/>
          <w:color w:val="000000"/>
          <w:sz w:val="28"/>
          <w:szCs w:val="28"/>
          <w:shd w:val="clear" w:color="auto" w:fill="FFFFFF"/>
          <w:lang w:val="en-US"/>
        </w:rPr>
        <w:t>as</w:t>
      </w:r>
      <w:r w:rsidRPr="004F750B">
        <w:rPr>
          <w:rFonts w:ascii="Arial" w:hAnsi="Arial" w:cs="Arial"/>
          <w:b/>
          <w:color w:val="000000"/>
          <w:sz w:val="28"/>
          <w:szCs w:val="28"/>
          <w:shd w:val="clear" w:color="auto" w:fill="FFFFFF"/>
        </w:rPr>
        <w:t xml:space="preserve"> </w:t>
      </w:r>
      <w:r w:rsidRPr="004F750B">
        <w:rPr>
          <w:rFonts w:ascii="Arial" w:hAnsi="Arial" w:cs="Arial"/>
          <w:b/>
          <w:color w:val="000000"/>
          <w:sz w:val="28"/>
          <w:szCs w:val="28"/>
          <w:shd w:val="clear" w:color="auto" w:fill="FFFFFF"/>
          <w:lang w:val="en-US"/>
        </w:rPr>
        <w:t>a</w:t>
      </w:r>
      <w:r w:rsidRPr="004F750B">
        <w:rPr>
          <w:rFonts w:ascii="Arial" w:hAnsi="Arial" w:cs="Arial"/>
          <w:b/>
          <w:color w:val="000000"/>
          <w:sz w:val="28"/>
          <w:szCs w:val="28"/>
          <w:shd w:val="clear" w:color="auto" w:fill="FFFFFF"/>
        </w:rPr>
        <w:t xml:space="preserve"> </w:t>
      </w:r>
      <w:r w:rsidRPr="004F750B">
        <w:rPr>
          <w:rFonts w:ascii="Arial" w:hAnsi="Arial" w:cs="Arial"/>
          <w:b/>
          <w:color w:val="000000"/>
          <w:sz w:val="28"/>
          <w:szCs w:val="28"/>
          <w:shd w:val="clear" w:color="auto" w:fill="FFFFFF"/>
          <w:lang w:val="en-US"/>
        </w:rPr>
        <w:t>professional</w:t>
      </w:r>
      <w:r w:rsidRPr="004F750B">
        <w:rPr>
          <w:rFonts w:ascii="Arial" w:hAnsi="Arial" w:cs="Arial"/>
          <w:b/>
          <w:color w:val="000000"/>
          <w:sz w:val="28"/>
          <w:szCs w:val="28"/>
          <w:shd w:val="clear" w:color="auto" w:fill="FFFFFF"/>
        </w:rPr>
        <w:t xml:space="preserve"> </w:t>
      </w:r>
      <w:r w:rsidRPr="004F750B">
        <w:rPr>
          <w:rFonts w:ascii="Arial" w:hAnsi="Arial" w:cs="Arial"/>
          <w:b/>
          <w:color w:val="000000"/>
          <w:sz w:val="28"/>
          <w:szCs w:val="28"/>
          <w:shd w:val="clear" w:color="auto" w:fill="FFFFFF"/>
          <w:lang w:val="en-US"/>
        </w:rPr>
        <w:t>of</w:t>
      </w:r>
      <w:r w:rsidRPr="004F750B">
        <w:rPr>
          <w:rFonts w:ascii="Arial" w:hAnsi="Arial" w:cs="Arial"/>
          <w:b/>
          <w:color w:val="000000"/>
          <w:sz w:val="28"/>
          <w:szCs w:val="28"/>
          <w:shd w:val="clear" w:color="auto" w:fill="FFFFFF"/>
        </w:rPr>
        <w:t xml:space="preserve"> </w:t>
      </w:r>
      <w:r w:rsidRPr="004F750B">
        <w:rPr>
          <w:rFonts w:ascii="Arial" w:hAnsi="Arial" w:cs="Arial"/>
          <w:b/>
          <w:color w:val="000000"/>
          <w:sz w:val="28"/>
          <w:szCs w:val="28"/>
          <w:shd w:val="clear" w:color="auto" w:fill="FFFFFF"/>
          <w:lang w:val="en-US"/>
        </w:rPr>
        <w:t>the</w:t>
      </w:r>
      <w:r w:rsidRPr="004F750B">
        <w:rPr>
          <w:rFonts w:ascii="Arial" w:hAnsi="Arial" w:cs="Arial"/>
          <w:b/>
          <w:color w:val="000000"/>
          <w:sz w:val="28"/>
          <w:szCs w:val="28"/>
          <w:shd w:val="clear" w:color="auto" w:fill="FFFFFF"/>
        </w:rPr>
        <w:t xml:space="preserve"> </w:t>
      </w:r>
      <w:r w:rsidRPr="004F750B">
        <w:rPr>
          <w:rFonts w:ascii="Arial" w:hAnsi="Arial" w:cs="Arial"/>
          <w:b/>
          <w:color w:val="000000"/>
          <w:sz w:val="28"/>
          <w:szCs w:val="28"/>
          <w:shd w:val="clear" w:color="auto" w:fill="FFFFFF"/>
          <w:lang w:val="en-US"/>
        </w:rPr>
        <w:t>socionomic</w:t>
      </w:r>
      <w:r w:rsidRPr="004F750B">
        <w:rPr>
          <w:rFonts w:ascii="Arial" w:hAnsi="Arial" w:cs="Arial"/>
          <w:b/>
          <w:color w:val="000000"/>
          <w:sz w:val="28"/>
          <w:szCs w:val="28"/>
          <w:shd w:val="clear" w:color="auto" w:fill="FFFFFF"/>
        </w:rPr>
        <w:t xml:space="preserve"> </w:t>
      </w:r>
      <w:r w:rsidRPr="004F750B">
        <w:rPr>
          <w:rFonts w:ascii="Arial" w:hAnsi="Arial" w:cs="Arial"/>
          <w:b/>
          <w:color w:val="000000"/>
          <w:sz w:val="28"/>
          <w:szCs w:val="28"/>
          <w:shd w:val="clear" w:color="auto" w:fill="FFFFFF"/>
          <w:lang w:val="en-US"/>
        </w:rPr>
        <w:t>specialty</w:t>
      </w:r>
    </w:p>
    <w:p w:rsidR="004F750B" w:rsidRPr="004F750B" w:rsidRDefault="004F750B" w:rsidP="00363C98">
      <w:pPr>
        <w:tabs>
          <w:tab w:val="left" w:pos="5515"/>
          <w:tab w:val="left" w:pos="8135"/>
        </w:tabs>
        <w:spacing w:after="0" w:line="240" w:lineRule="auto"/>
        <w:jc w:val="center"/>
        <w:rPr>
          <w:rFonts w:ascii="Arial" w:hAnsi="Arial" w:cs="Arial"/>
          <w:sz w:val="28"/>
          <w:szCs w:val="28"/>
        </w:rPr>
      </w:pPr>
    </w:p>
    <w:p w:rsidR="00363C98" w:rsidRPr="00363C98" w:rsidRDefault="00363C98" w:rsidP="00363C98">
      <w:pPr>
        <w:tabs>
          <w:tab w:val="left" w:pos="5515"/>
          <w:tab w:val="left" w:pos="8135"/>
        </w:tabs>
        <w:spacing w:after="0" w:line="240" w:lineRule="auto"/>
        <w:jc w:val="center"/>
        <w:rPr>
          <w:rFonts w:ascii="Arial" w:hAnsi="Arial" w:cs="Arial"/>
          <w:sz w:val="28"/>
          <w:szCs w:val="28"/>
        </w:rPr>
      </w:pPr>
      <w:r w:rsidRPr="00363C98">
        <w:rPr>
          <w:rFonts w:ascii="Arial" w:hAnsi="Arial" w:cs="Arial"/>
          <w:sz w:val="28"/>
          <w:szCs w:val="28"/>
        </w:rPr>
        <w:t xml:space="preserve">спеціальність:  </w:t>
      </w:r>
      <w:r>
        <w:rPr>
          <w:rFonts w:ascii="Arial" w:hAnsi="Arial" w:cs="Arial"/>
          <w:sz w:val="28"/>
          <w:szCs w:val="28"/>
        </w:rPr>
        <w:t>231</w:t>
      </w:r>
      <w:r w:rsidRPr="00363C98">
        <w:rPr>
          <w:rFonts w:ascii="Arial" w:hAnsi="Arial" w:cs="Arial"/>
          <w:sz w:val="28"/>
          <w:szCs w:val="28"/>
        </w:rPr>
        <w:t xml:space="preserve"> – </w:t>
      </w:r>
      <w:r>
        <w:rPr>
          <w:rFonts w:ascii="Arial" w:hAnsi="Arial" w:cs="Arial"/>
          <w:sz w:val="28"/>
          <w:szCs w:val="28"/>
        </w:rPr>
        <w:t>Соціальна робота</w:t>
      </w:r>
    </w:p>
    <w:p w:rsidR="00363C98" w:rsidRPr="00363C98" w:rsidRDefault="00363C98" w:rsidP="00363C98">
      <w:pPr>
        <w:tabs>
          <w:tab w:val="left" w:pos="5515"/>
          <w:tab w:val="left" w:pos="8135"/>
        </w:tabs>
        <w:spacing w:after="0" w:line="240" w:lineRule="auto"/>
        <w:jc w:val="center"/>
        <w:rPr>
          <w:rFonts w:ascii="Arial" w:hAnsi="Arial" w:cs="Arial"/>
          <w:sz w:val="28"/>
          <w:szCs w:val="28"/>
        </w:rPr>
      </w:pPr>
      <w:r w:rsidRPr="00363C98">
        <w:rPr>
          <w:rFonts w:ascii="Arial" w:hAnsi="Arial" w:cs="Arial"/>
          <w:sz w:val="28"/>
          <w:szCs w:val="28"/>
        </w:rPr>
        <w:t xml:space="preserve">освітньо-професійна програма – </w:t>
      </w:r>
      <w:r>
        <w:rPr>
          <w:rFonts w:ascii="Arial" w:hAnsi="Arial" w:cs="Arial"/>
          <w:sz w:val="28"/>
          <w:szCs w:val="28"/>
        </w:rPr>
        <w:t>Соціальна робота</w:t>
      </w:r>
    </w:p>
    <w:p w:rsidR="00363C98" w:rsidRPr="00363C98" w:rsidRDefault="00363C98" w:rsidP="00363C98">
      <w:pPr>
        <w:tabs>
          <w:tab w:val="left" w:pos="5515"/>
          <w:tab w:val="left" w:pos="8135"/>
        </w:tabs>
        <w:spacing w:after="0" w:line="240" w:lineRule="auto"/>
        <w:jc w:val="center"/>
        <w:rPr>
          <w:rFonts w:ascii="Arial" w:hAnsi="Arial" w:cs="Arial"/>
          <w:sz w:val="28"/>
          <w:szCs w:val="28"/>
        </w:rPr>
      </w:pPr>
    </w:p>
    <w:p w:rsidR="00363C98" w:rsidRPr="00363C98" w:rsidRDefault="00363C98" w:rsidP="00363C98">
      <w:pPr>
        <w:tabs>
          <w:tab w:val="left" w:pos="5515"/>
          <w:tab w:val="left" w:pos="8135"/>
        </w:tabs>
        <w:spacing w:after="0" w:line="240" w:lineRule="auto"/>
        <w:jc w:val="center"/>
        <w:rPr>
          <w:rFonts w:ascii="Arial" w:hAnsi="Arial" w:cs="Arial"/>
          <w:sz w:val="28"/>
          <w:szCs w:val="28"/>
        </w:rPr>
      </w:pPr>
      <w:r w:rsidRPr="00363C98">
        <w:rPr>
          <w:rFonts w:ascii="Arial" w:hAnsi="Arial" w:cs="Arial"/>
          <w:sz w:val="28"/>
          <w:szCs w:val="28"/>
        </w:rPr>
        <w:t>Кваліфікаційна робота</w:t>
      </w:r>
    </w:p>
    <w:p w:rsidR="00363C98" w:rsidRPr="00363C98" w:rsidRDefault="00363C98" w:rsidP="00363C98">
      <w:pPr>
        <w:tabs>
          <w:tab w:val="left" w:pos="5515"/>
          <w:tab w:val="left" w:pos="8135"/>
        </w:tabs>
        <w:spacing w:after="0" w:line="240" w:lineRule="auto"/>
        <w:rPr>
          <w:rFonts w:ascii="Arial" w:hAnsi="Arial" w:cs="Arial"/>
          <w:sz w:val="28"/>
          <w:szCs w:val="28"/>
        </w:rPr>
      </w:pPr>
    </w:p>
    <w:p w:rsidR="00363C98" w:rsidRPr="00363C98" w:rsidRDefault="00363C98" w:rsidP="00363C98">
      <w:pPr>
        <w:tabs>
          <w:tab w:val="left" w:pos="5515"/>
          <w:tab w:val="left" w:pos="8135"/>
        </w:tabs>
        <w:spacing w:after="0" w:line="240" w:lineRule="auto"/>
        <w:rPr>
          <w:rFonts w:ascii="Arial" w:hAnsi="Arial" w:cs="Arial"/>
          <w:sz w:val="28"/>
          <w:szCs w:val="28"/>
        </w:rPr>
      </w:pPr>
    </w:p>
    <w:p w:rsidR="00363C98" w:rsidRPr="00363C98" w:rsidRDefault="00363C98" w:rsidP="00363C98">
      <w:pPr>
        <w:tabs>
          <w:tab w:val="left" w:pos="5515"/>
          <w:tab w:val="left" w:pos="8135"/>
        </w:tabs>
        <w:spacing w:after="0" w:line="240" w:lineRule="auto"/>
        <w:rPr>
          <w:rFonts w:ascii="Arial" w:hAnsi="Arial" w:cs="Arial"/>
          <w:sz w:val="28"/>
          <w:szCs w:val="28"/>
        </w:rPr>
      </w:pPr>
    </w:p>
    <w:p w:rsidR="00363C98" w:rsidRPr="00363C98" w:rsidRDefault="00363C98" w:rsidP="00363C98">
      <w:pPr>
        <w:tabs>
          <w:tab w:val="left" w:pos="5515"/>
          <w:tab w:val="left" w:pos="8135"/>
        </w:tabs>
        <w:spacing w:after="0" w:line="240" w:lineRule="auto"/>
        <w:rPr>
          <w:rFonts w:ascii="Arial" w:hAnsi="Arial" w:cs="Arial"/>
          <w:sz w:val="28"/>
          <w:szCs w:val="28"/>
        </w:rPr>
      </w:pPr>
    </w:p>
    <w:p w:rsidR="00363C98" w:rsidRPr="00363C98" w:rsidRDefault="00363C98" w:rsidP="00363C98">
      <w:pPr>
        <w:tabs>
          <w:tab w:val="left" w:pos="5515"/>
          <w:tab w:val="left" w:pos="8135"/>
        </w:tabs>
        <w:spacing w:after="0" w:line="240" w:lineRule="auto"/>
        <w:rPr>
          <w:rFonts w:ascii="Arial" w:hAnsi="Arial" w:cs="Arial"/>
          <w:sz w:val="28"/>
          <w:szCs w:val="28"/>
        </w:rPr>
      </w:pPr>
      <w:r>
        <w:rPr>
          <w:rFonts w:ascii="Arial" w:hAnsi="Arial" w:cs="Arial"/>
          <w:sz w:val="28"/>
          <w:szCs w:val="28"/>
        </w:rPr>
        <w:tab/>
        <w:t>Виконав студент</w:t>
      </w:r>
      <w:r w:rsidRPr="00363C98">
        <w:rPr>
          <w:rFonts w:ascii="Arial" w:hAnsi="Arial" w:cs="Arial"/>
          <w:sz w:val="28"/>
          <w:szCs w:val="28"/>
        </w:rPr>
        <w:t xml:space="preserve"> групи</w:t>
      </w:r>
    </w:p>
    <w:p w:rsidR="00363C98" w:rsidRPr="00363C98" w:rsidRDefault="00363C98" w:rsidP="00363C98">
      <w:pPr>
        <w:tabs>
          <w:tab w:val="left" w:pos="5515"/>
          <w:tab w:val="left" w:pos="8135"/>
        </w:tabs>
        <w:spacing w:after="0" w:line="240" w:lineRule="auto"/>
        <w:rPr>
          <w:rFonts w:ascii="Arial" w:hAnsi="Arial" w:cs="Arial"/>
          <w:sz w:val="28"/>
          <w:szCs w:val="28"/>
        </w:rPr>
      </w:pPr>
      <w:r>
        <w:rPr>
          <w:rFonts w:ascii="Arial" w:hAnsi="Arial" w:cs="Arial"/>
          <w:sz w:val="28"/>
          <w:szCs w:val="28"/>
        </w:rPr>
        <w:tab/>
      </w:r>
      <w:r w:rsidRPr="00363C98">
        <w:rPr>
          <w:rFonts w:ascii="Arial" w:hAnsi="Arial" w:cs="Arial"/>
          <w:sz w:val="28"/>
          <w:szCs w:val="28"/>
        </w:rPr>
        <w:t>С</w:t>
      </w:r>
      <w:r>
        <w:rPr>
          <w:rFonts w:ascii="Arial" w:hAnsi="Arial" w:cs="Arial"/>
          <w:sz w:val="28"/>
          <w:szCs w:val="28"/>
        </w:rPr>
        <w:t>Р</w:t>
      </w:r>
      <w:r w:rsidRPr="00363C98">
        <w:rPr>
          <w:rFonts w:ascii="Arial" w:hAnsi="Arial" w:cs="Arial"/>
          <w:sz w:val="28"/>
          <w:szCs w:val="28"/>
        </w:rPr>
        <w:t>м-21</w:t>
      </w:r>
    </w:p>
    <w:p w:rsidR="00363C98" w:rsidRPr="00363C98" w:rsidRDefault="00363C98" w:rsidP="00363C98">
      <w:pPr>
        <w:tabs>
          <w:tab w:val="left" w:pos="5515"/>
          <w:tab w:val="left" w:pos="8135"/>
        </w:tabs>
        <w:spacing w:after="0" w:line="240" w:lineRule="auto"/>
        <w:rPr>
          <w:rFonts w:ascii="Arial" w:hAnsi="Arial" w:cs="Arial"/>
          <w:sz w:val="28"/>
          <w:szCs w:val="28"/>
        </w:rPr>
      </w:pPr>
      <w:r w:rsidRPr="00363C98">
        <w:rPr>
          <w:rFonts w:ascii="Arial" w:hAnsi="Arial" w:cs="Arial"/>
          <w:sz w:val="28"/>
          <w:szCs w:val="28"/>
        </w:rPr>
        <w:tab/>
      </w:r>
      <w:r>
        <w:rPr>
          <w:rFonts w:ascii="Arial" w:hAnsi="Arial" w:cs="Arial"/>
          <w:sz w:val="28"/>
          <w:szCs w:val="28"/>
        </w:rPr>
        <w:t>В.В. Кравець</w:t>
      </w:r>
    </w:p>
    <w:p w:rsidR="00363C98" w:rsidRPr="00363C98" w:rsidRDefault="00363C98" w:rsidP="00363C98">
      <w:pPr>
        <w:tabs>
          <w:tab w:val="left" w:pos="5515"/>
          <w:tab w:val="left" w:pos="8135"/>
        </w:tabs>
        <w:spacing w:after="0" w:line="240" w:lineRule="auto"/>
        <w:rPr>
          <w:rFonts w:ascii="Arial" w:hAnsi="Arial" w:cs="Arial"/>
          <w:sz w:val="28"/>
          <w:szCs w:val="28"/>
        </w:rPr>
      </w:pPr>
      <w:r w:rsidRPr="00363C98">
        <w:rPr>
          <w:rFonts w:ascii="Arial" w:hAnsi="Arial" w:cs="Arial"/>
          <w:sz w:val="28"/>
          <w:szCs w:val="28"/>
        </w:rPr>
        <w:tab/>
        <w:t>_____________________</w:t>
      </w:r>
    </w:p>
    <w:p w:rsidR="00363C98" w:rsidRPr="00363C98" w:rsidRDefault="00363C98" w:rsidP="00363C98">
      <w:pPr>
        <w:tabs>
          <w:tab w:val="left" w:pos="5515"/>
          <w:tab w:val="left" w:pos="8135"/>
        </w:tabs>
        <w:spacing w:after="0" w:line="240" w:lineRule="auto"/>
        <w:rPr>
          <w:rFonts w:ascii="Arial" w:hAnsi="Arial" w:cs="Arial"/>
          <w:sz w:val="28"/>
          <w:szCs w:val="28"/>
        </w:rPr>
      </w:pPr>
    </w:p>
    <w:p w:rsidR="00363C98" w:rsidRPr="00363C98" w:rsidRDefault="00363C98" w:rsidP="00363C98">
      <w:pPr>
        <w:tabs>
          <w:tab w:val="left" w:pos="5515"/>
          <w:tab w:val="left" w:pos="8135"/>
        </w:tabs>
        <w:spacing w:after="0" w:line="240" w:lineRule="auto"/>
        <w:rPr>
          <w:rFonts w:ascii="Arial" w:hAnsi="Arial" w:cs="Arial"/>
          <w:sz w:val="28"/>
          <w:szCs w:val="28"/>
        </w:rPr>
      </w:pPr>
      <w:r w:rsidRPr="00363C98">
        <w:rPr>
          <w:rFonts w:ascii="Arial" w:hAnsi="Arial" w:cs="Arial"/>
          <w:sz w:val="28"/>
          <w:szCs w:val="28"/>
        </w:rPr>
        <w:tab/>
        <w:t>Науковий керівник:</w:t>
      </w:r>
    </w:p>
    <w:p w:rsidR="00363C98" w:rsidRPr="00363C98" w:rsidRDefault="00363C98" w:rsidP="00363C98">
      <w:pPr>
        <w:tabs>
          <w:tab w:val="left" w:pos="5515"/>
          <w:tab w:val="left" w:pos="8135"/>
        </w:tabs>
        <w:spacing w:after="0" w:line="240" w:lineRule="auto"/>
        <w:rPr>
          <w:rFonts w:ascii="Arial" w:hAnsi="Arial" w:cs="Arial"/>
          <w:sz w:val="28"/>
          <w:szCs w:val="28"/>
        </w:rPr>
      </w:pPr>
      <w:r w:rsidRPr="00363C98">
        <w:rPr>
          <w:rFonts w:ascii="Arial" w:hAnsi="Arial" w:cs="Arial"/>
          <w:sz w:val="28"/>
          <w:szCs w:val="28"/>
        </w:rPr>
        <w:tab/>
      </w:r>
      <w:r>
        <w:rPr>
          <w:rFonts w:ascii="Arial" w:hAnsi="Arial" w:cs="Arial"/>
          <w:sz w:val="28"/>
          <w:szCs w:val="28"/>
        </w:rPr>
        <w:t>ст.викл., М.В.</w:t>
      </w:r>
      <w:r w:rsidRPr="00363C98">
        <w:rPr>
          <w:rFonts w:ascii="Arial" w:hAnsi="Arial" w:cs="Arial"/>
          <w:sz w:val="28"/>
          <w:szCs w:val="28"/>
        </w:rPr>
        <w:t xml:space="preserve"> </w:t>
      </w:r>
      <w:r>
        <w:rPr>
          <w:rFonts w:ascii="Arial" w:hAnsi="Arial" w:cs="Arial"/>
          <w:sz w:val="28"/>
          <w:szCs w:val="28"/>
        </w:rPr>
        <w:t>Підгурська</w:t>
      </w:r>
    </w:p>
    <w:p w:rsidR="00363C98" w:rsidRPr="00363C98" w:rsidRDefault="00363C98" w:rsidP="00363C98">
      <w:pPr>
        <w:tabs>
          <w:tab w:val="left" w:pos="5515"/>
          <w:tab w:val="left" w:pos="8135"/>
        </w:tabs>
        <w:spacing w:after="0" w:line="240" w:lineRule="auto"/>
        <w:rPr>
          <w:rFonts w:ascii="Arial" w:hAnsi="Arial" w:cs="Arial"/>
          <w:sz w:val="28"/>
          <w:szCs w:val="28"/>
        </w:rPr>
      </w:pPr>
    </w:p>
    <w:p w:rsidR="00363C98" w:rsidRPr="00363C98" w:rsidRDefault="00363C98" w:rsidP="00363C98">
      <w:pPr>
        <w:tabs>
          <w:tab w:val="left" w:pos="5515"/>
          <w:tab w:val="left" w:pos="8135"/>
        </w:tabs>
        <w:spacing w:after="0" w:line="240" w:lineRule="auto"/>
        <w:rPr>
          <w:rFonts w:ascii="Arial" w:hAnsi="Arial" w:cs="Arial"/>
          <w:sz w:val="28"/>
          <w:szCs w:val="28"/>
        </w:rPr>
      </w:pPr>
    </w:p>
    <w:p w:rsidR="00363C98" w:rsidRPr="00363C98" w:rsidRDefault="00363C98" w:rsidP="00363C98">
      <w:pPr>
        <w:tabs>
          <w:tab w:val="left" w:pos="5515"/>
          <w:tab w:val="left" w:pos="8135"/>
        </w:tabs>
        <w:spacing w:after="0" w:line="240" w:lineRule="auto"/>
        <w:rPr>
          <w:rFonts w:ascii="Arial" w:hAnsi="Arial" w:cs="Arial"/>
          <w:sz w:val="28"/>
          <w:szCs w:val="28"/>
        </w:rPr>
      </w:pPr>
    </w:p>
    <w:p w:rsidR="00363C98" w:rsidRPr="00363C98" w:rsidRDefault="00363C98" w:rsidP="00363C98">
      <w:pPr>
        <w:tabs>
          <w:tab w:val="left" w:pos="5515"/>
          <w:tab w:val="left" w:pos="8135"/>
        </w:tabs>
        <w:spacing w:after="0" w:line="240" w:lineRule="auto"/>
        <w:rPr>
          <w:rFonts w:ascii="Arial" w:hAnsi="Arial" w:cs="Arial"/>
          <w:sz w:val="28"/>
          <w:szCs w:val="28"/>
        </w:rPr>
      </w:pPr>
      <w:r w:rsidRPr="00363C98">
        <w:rPr>
          <w:rFonts w:ascii="Arial" w:hAnsi="Arial" w:cs="Arial"/>
          <w:sz w:val="28"/>
          <w:szCs w:val="28"/>
        </w:rPr>
        <w:t>Кваліфікаційну роботу</w:t>
      </w:r>
    </w:p>
    <w:p w:rsidR="00363C98" w:rsidRPr="00363C98" w:rsidRDefault="00363C98" w:rsidP="00363C98">
      <w:pPr>
        <w:tabs>
          <w:tab w:val="left" w:pos="5515"/>
          <w:tab w:val="left" w:pos="8135"/>
        </w:tabs>
        <w:spacing w:after="0" w:line="240" w:lineRule="auto"/>
        <w:rPr>
          <w:rFonts w:ascii="Arial" w:hAnsi="Arial" w:cs="Arial"/>
          <w:sz w:val="28"/>
          <w:szCs w:val="28"/>
        </w:rPr>
      </w:pPr>
      <w:r w:rsidRPr="00363C98">
        <w:rPr>
          <w:rFonts w:ascii="Arial" w:hAnsi="Arial" w:cs="Arial"/>
          <w:sz w:val="28"/>
          <w:szCs w:val="28"/>
        </w:rPr>
        <w:t>допущено до захисту</w:t>
      </w:r>
    </w:p>
    <w:p w:rsidR="00363C98" w:rsidRPr="00363C98" w:rsidRDefault="00363C98" w:rsidP="00363C98">
      <w:pPr>
        <w:tabs>
          <w:tab w:val="left" w:pos="5515"/>
          <w:tab w:val="left" w:pos="8135"/>
        </w:tabs>
        <w:spacing w:after="0" w:line="240" w:lineRule="auto"/>
        <w:rPr>
          <w:rFonts w:ascii="Arial" w:hAnsi="Arial" w:cs="Arial"/>
          <w:sz w:val="28"/>
          <w:szCs w:val="28"/>
        </w:rPr>
      </w:pPr>
    </w:p>
    <w:p w:rsidR="00363C98" w:rsidRPr="00363C98" w:rsidRDefault="00363C98" w:rsidP="00363C98">
      <w:pPr>
        <w:tabs>
          <w:tab w:val="left" w:pos="5515"/>
          <w:tab w:val="left" w:pos="8135"/>
        </w:tabs>
        <w:spacing w:after="0" w:line="240" w:lineRule="auto"/>
        <w:rPr>
          <w:rFonts w:ascii="Arial" w:hAnsi="Arial" w:cs="Arial"/>
          <w:sz w:val="28"/>
          <w:szCs w:val="28"/>
        </w:rPr>
      </w:pPr>
      <w:r w:rsidRPr="00363C98">
        <w:rPr>
          <w:rFonts w:ascii="Arial" w:hAnsi="Arial" w:cs="Arial"/>
          <w:sz w:val="28"/>
          <w:szCs w:val="28"/>
        </w:rPr>
        <w:t>«___» ________________  20__ р.</w:t>
      </w:r>
    </w:p>
    <w:p w:rsidR="00363C98" w:rsidRPr="00363C98" w:rsidRDefault="00363C98" w:rsidP="00363C98">
      <w:pPr>
        <w:tabs>
          <w:tab w:val="left" w:pos="5515"/>
          <w:tab w:val="left" w:pos="8135"/>
        </w:tabs>
        <w:spacing w:after="0" w:line="240" w:lineRule="auto"/>
        <w:rPr>
          <w:rFonts w:ascii="Arial" w:hAnsi="Arial" w:cs="Arial"/>
          <w:sz w:val="28"/>
          <w:szCs w:val="28"/>
        </w:rPr>
      </w:pPr>
      <w:r w:rsidRPr="00363C98">
        <w:rPr>
          <w:rFonts w:ascii="Arial" w:hAnsi="Arial" w:cs="Arial"/>
          <w:sz w:val="28"/>
          <w:szCs w:val="28"/>
        </w:rPr>
        <w:t>Завідувач кафедри</w:t>
      </w:r>
    </w:p>
    <w:p w:rsidR="00363C98" w:rsidRPr="00363C98" w:rsidRDefault="00363C98" w:rsidP="00363C98">
      <w:pPr>
        <w:tabs>
          <w:tab w:val="left" w:pos="5515"/>
          <w:tab w:val="left" w:pos="8135"/>
        </w:tabs>
        <w:spacing w:after="0" w:line="240" w:lineRule="auto"/>
        <w:rPr>
          <w:rFonts w:ascii="Arial" w:hAnsi="Arial" w:cs="Arial"/>
          <w:sz w:val="28"/>
          <w:szCs w:val="28"/>
        </w:rPr>
      </w:pPr>
      <w:r w:rsidRPr="00363C98">
        <w:rPr>
          <w:rFonts w:ascii="Arial" w:hAnsi="Arial" w:cs="Arial"/>
          <w:sz w:val="28"/>
          <w:szCs w:val="28"/>
        </w:rPr>
        <w:t>__________________ А.Н. Гірняк</w:t>
      </w:r>
    </w:p>
    <w:p w:rsidR="00363C98" w:rsidRPr="00363C98" w:rsidRDefault="00363C98" w:rsidP="00363C98">
      <w:pPr>
        <w:tabs>
          <w:tab w:val="left" w:pos="5515"/>
          <w:tab w:val="left" w:pos="8135"/>
        </w:tabs>
        <w:spacing w:after="0" w:line="240" w:lineRule="auto"/>
        <w:rPr>
          <w:rFonts w:ascii="Arial" w:hAnsi="Arial" w:cs="Arial"/>
          <w:sz w:val="28"/>
          <w:szCs w:val="28"/>
        </w:rPr>
      </w:pPr>
    </w:p>
    <w:p w:rsidR="00363C98" w:rsidRPr="00363C98" w:rsidRDefault="00363C98" w:rsidP="00363C98">
      <w:pPr>
        <w:tabs>
          <w:tab w:val="left" w:pos="5515"/>
          <w:tab w:val="left" w:pos="8135"/>
        </w:tabs>
        <w:spacing w:after="0" w:line="240" w:lineRule="auto"/>
        <w:rPr>
          <w:rFonts w:ascii="Arial" w:hAnsi="Arial" w:cs="Arial"/>
          <w:sz w:val="28"/>
          <w:szCs w:val="28"/>
        </w:rPr>
      </w:pPr>
    </w:p>
    <w:p w:rsidR="00363C98" w:rsidRPr="00363C98" w:rsidRDefault="00363C98" w:rsidP="00363C98">
      <w:pPr>
        <w:tabs>
          <w:tab w:val="left" w:pos="5515"/>
          <w:tab w:val="left" w:pos="8135"/>
        </w:tabs>
        <w:spacing w:after="0" w:line="240" w:lineRule="auto"/>
        <w:jc w:val="center"/>
        <w:rPr>
          <w:rFonts w:ascii="Arial" w:hAnsi="Arial" w:cs="Arial"/>
          <w:b/>
          <w:sz w:val="28"/>
          <w:szCs w:val="28"/>
        </w:rPr>
      </w:pPr>
    </w:p>
    <w:p w:rsidR="00363C98" w:rsidRPr="00363C98" w:rsidRDefault="00363C98" w:rsidP="00363C98">
      <w:pPr>
        <w:tabs>
          <w:tab w:val="left" w:pos="5515"/>
          <w:tab w:val="left" w:pos="8135"/>
        </w:tabs>
        <w:spacing w:after="0" w:line="240" w:lineRule="auto"/>
        <w:jc w:val="center"/>
        <w:rPr>
          <w:rFonts w:ascii="Arial" w:hAnsi="Arial" w:cs="Arial"/>
          <w:b/>
          <w:sz w:val="28"/>
          <w:szCs w:val="28"/>
        </w:rPr>
      </w:pPr>
      <w:r>
        <w:rPr>
          <w:rFonts w:ascii="Arial" w:hAnsi="Arial" w:cs="Arial"/>
          <w:b/>
          <w:sz w:val="28"/>
          <w:szCs w:val="28"/>
        </w:rPr>
        <w:t>ТЕРНОПІЛЬ-2022</w:t>
      </w:r>
    </w:p>
    <w:p w:rsidR="00C13C26" w:rsidRPr="00AA273B" w:rsidRDefault="00C13C26" w:rsidP="00FA1811">
      <w:pPr>
        <w:tabs>
          <w:tab w:val="left" w:pos="5517"/>
          <w:tab w:val="left" w:pos="8275"/>
        </w:tabs>
        <w:spacing w:after="0" w:line="360" w:lineRule="auto"/>
        <w:jc w:val="center"/>
        <w:rPr>
          <w:rFonts w:ascii="Times New Roman" w:hAnsi="Times New Roman" w:cs="Times New Roman"/>
          <w:b/>
          <w:bCs/>
          <w:sz w:val="28"/>
          <w:szCs w:val="28"/>
        </w:rPr>
      </w:pPr>
      <w:r w:rsidRPr="00AA273B">
        <w:rPr>
          <w:rFonts w:ascii="Times New Roman" w:hAnsi="Times New Roman" w:cs="Times New Roman"/>
          <w:b/>
          <w:bCs/>
          <w:sz w:val="28"/>
          <w:szCs w:val="28"/>
        </w:rPr>
        <w:lastRenderedPageBreak/>
        <w:t>АНОТАЦІЯ</w:t>
      </w:r>
    </w:p>
    <w:p w:rsidR="006C4722" w:rsidRPr="00AA273B" w:rsidRDefault="006C4722" w:rsidP="00FA1811">
      <w:pPr>
        <w:spacing w:after="0" w:line="360" w:lineRule="auto"/>
        <w:ind w:firstLine="709"/>
        <w:jc w:val="both"/>
        <w:rPr>
          <w:rFonts w:ascii="Times New Roman" w:hAnsi="Times New Roman" w:cs="Times New Roman"/>
          <w:b/>
          <w:bCs/>
          <w:sz w:val="28"/>
          <w:szCs w:val="28"/>
        </w:rPr>
      </w:pPr>
    </w:p>
    <w:p w:rsidR="00C13C26" w:rsidRPr="00AA273B" w:rsidRDefault="007F191C" w:rsidP="00FA1811">
      <w:pPr>
        <w:spacing w:after="0" w:line="360" w:lineRule="auto"/>
        <w:ind w:firstLine="709"/>
        <w:jc w:val="both"/>
        <w:rPr>
          <w:rFonts w:ascii="Times New Roman" w:hAnsi="Times New Roman" w:cs="Times New Roman"/>
          <w:b/>
          <w:bCs/>
          <w:sz w:val="28"/>
          <w:szCs w:val="28"/>
        </w:rPr>
      </w:pPr>
      <w:r>
        <w:rPr>
          <w:rFonts w:ascii="Times New Roman" w:hAnsi="Times New Roman" w:cs="Times New Roman"/>
          <w:b/>
          <w:bCs/>
          <w:sz w:val="28"/>
          <w:szCs w:val="28"/>
        </w:rPr>
        <w:t>Кравець В.В</w:t>
      </w:r>
      <w:r w:rsidR="00C13C26" w:rsidRPr="00AA273B">
        <w:rPr>
          <w:rFonts w:ascii="Times New Roman" w:hAnsi="Times New Roman" w:cs="Times New Roman"/>
          <w:b/>
          <w:bCs/>
          <w:sz w:val="28"/>
          <w:szCs w:val="28"/>
        </w:rPr>
        <w:t xml:space="preserve">. </w:t>
      </w:r>
      <w:r>
        <w:rPr>
          <w:rFonts w:ascii="Times New Roman" w:hAnsi="Times New Roman" w:cs="Times New Roman"/>
          <w:b/>
          <w:bCs/>
          <w:sz w:val="28"/>
          <w:szCs w:val="28"/>
        </w:rPr>
        <w:t>Система самовиховання соціального працівника як професіонала соціономічного фаху</w:t>
      </w:r>
      <w:r w:rsidR="00C13C26" w:rsidRPr="00AA273B">
        <w:rPr>
          <w:rFonts w:ascii="Times New Roman" w:hAnsi="Times New Roman" w:cs="Times New Roman"/>
          <w:b/>
          <w:bCs/>
          <w:sz w:val="28"/>
          <w:szCs w:val="28"/>
        </w:rPr>
        <w:t xml:space="preserve">. </w:t>
      </w:r>
      <w:r w:rsidR="00C13C26" w:rsidRPr="00AA273B">
        <w:rPr>
          <w:rFonts w:ascii="Times New Roman" w:hAnsi="Times New Roman" w:cs="Times New Roman"/>
          <w:sz w:val="28"/>
          <w:szCs w:val="28"/>
        </w:rPr>
        <w:t>Рукопис.</w:t>
      </w:r>
    </w:p>
    <w:p w:rsidR="00C13C26" w:rsidRPr="00AA273B" w:rsidRDefault="00C13C26" w:rsidP="00FA1811">
      <w:pPr>
        <w:tabs>
          <w:tab w:val="left" w:pos="720"/>
        </w:tabs>
        <w:spacing w:after="0" w:line="360" w:lineRule="auto"/>
        <w:ind w:firstLine="709"/>
        <w:jc w:val="both"/>
        <w:rPr>
          <w:rFonts w:ascii="Times New Roman" w:hAnsi="Times New Roman" w:cs="Times New Roman"/>
          <w:sz w:val="28"/>
          <w:szCs w:val="28"/>
        </w:rPr>
      </w:pPr>
      <w:r w:rsidRPr="00AA273B">
        <w:rPr>
          <w:rFonts w:ascii="Times New Roman" w:hAnsi="Times New Roman" w:cs="Times New Roman"/>
          <w:sz w:val="28"/>
          <w:szCs w:val="28"/>
        </w:rPr>
        <w:t>Дослідження на здобуття освітнього ступеня «</w:t>
      </w:r>
      <w:r w:rsidR="00212CAF" w:rsidRPr="00AA273B">
        <w:rPr>
          <w:rFonts w:ascii="Times New Roman" w:hAnsi="Times New Roman" w:cs="Times New Roman"/>
          <w:sz w:val="28"/>
          <w:szCs w:val="28"/>
        </w:rPr>
        <w:t>магістр</w:t>
      </w:r>
      <w:r w:rsidRPr="00AA273B">
        <w:rPr>
          <w:rFonts w:ascii="Times New Roman" w:hAnsi="Times New Roman" w:cs="Times New Roman"/>
          <w:sz w:val="28"/>
          <w:szCs w:val="28"/>
        </w:rPr>
        <w:t>» за спеціальністю 231 Соціальна робота. Західноукраїнський національний університет, Тернопіль, 202</w:t>
      </w:r>
      <w:r w:rsidR="006C4722" w:rsidRPr="00AA273B">
        <w:rPr>
          <w:rFonts w:ascii="Times New Roman" w:hAnsi="Times New Roman" w:cs="Times New Roman"/>
          <w:sz w:val="28"/>
          <w:szCs w:val="28"/>
        </w:rPr>
        <w:t>2</w:t>
      </w:r>
      <w:r w:rsidRPr="00AA273B">
        <w:rPr>
          <w:rFonts w:ascii="Times New Roman" w:hAnsi="Times New Roman" w:cs="Times New Roman"/>
          <w:sz w:val="28"/>
          <w:szCs w:val="28"/>
        </w:rPr>
        <w:t xml:space="preserve">. </w:t>
      </w:r>
    </w:p>
    <w:p w:rsidR="00FA1811" w:rsidRDefault="00C13C26" w:rsidP="00FA1811">
      <w:pPr>
        <w:tabs>
          <w:tab w:val="left" w:pos="720"/>
        </w:tabs>
        <w:spacing w:after="0" w:line="360" w:lineRule="auto"/>
        <w:ind w:firstLine="709"/>
        <w:jc w:val="both"/>
        <w:rPr>
          <w:rFonts w:ascii="Times New Roman" w:hAnsi="Times New Roman"/>
          <w:sz w:val="28"/>
          <w:szCs w:val="28"/>
        </w:rPr>
      </w:pPr>
      <w:r w:rsidRPr="00AA273B">
        <w:rPr>
          <w:rFonts w:ascii="Times New Roman" w:hAnsi="Times New Roman" w:cs="Times New Roman"/>
          <w:sz w:val="28"/>
          <w:szCs w:val="28"/>
        </w:rPr>
        <w:t xml:space="preserve">У </w:t>
      </w:r>
      <w:r w:rsidR="00212CAF" w:rsidRPr="00AA273B">
        <w:rPr>
          <w:rFonts w:ascii="Times New Roman" w:hAnsi="Times New Roman" w:cs="Times New Roman"/>
          <w:sz w:val="28"/>
          <w:szCs w:val="28"/>
        </w:rPr>
        <w:t xml:space="preserve">магістерській </w:t>
      </w:r>
      <w:r w:rsidRPr="00AA273B">
        <w:rPr>
          <w:rFonts w:ascii="Times New Roman" w:hAnsi="Times New Roman" w:cs="Times New Roman"/>
          <w:sz w:val="28"/>
          <w:szCs w:val="28"/>
        </w:rPr>
        <w:t xml:space="preserve">роботі </w:t>
      </w:r>
      <w:r w:rsidR="00212CAF" w:rsidRPr="00AA273B">
        <w:rPr>
          <w:rFonts w:ascii="Times New Roman" w:hAnsi="Times New Roman" w:cs="Times New Roman"/>
          <w:sz w:val="28"/>
          <w:szCs w:val="28"/>
        </w:rPr>
        <w:t xml:space="preserve">досліджена </w:t>
      </w:r>
      <w:r w:rsidR="007F191C" w:rsidRPr="007F191C">
        <w:rPr>
          <w:rFonts w:ascii="Times New Roman" w:hAnsi="Times New Roman" w:cs="Times New Roman"/>
          <w:bCs/>
          <w:sz w:val="28"/>
          <w:szCs w:val="28"/>
        </w:rPr>
        <w:t xml:space="preserve">система самовиховання соціального працівника як </w:t>
      </w:r>
      <w:r w:rsidR="007B7A1D">
        <w:rPr>
          <w:rFonts w:ascii="Times New Roman" w:hAnsi="Times New Roman" w:cs="Times New Roman"/>
          <w:bCs/>
          <w:sz w:val="28"/>
          <w:szCs w:val="28"/>
        </w:rPr>
        <w:t>фахівця</w:t>
      </w:r>
      <w:r w:rsidR="004F750B">
        <w:rPr>
          <w:rFonts w:ascii="Times New Roman" w:hAnsi="Times New Roman" w:cs="Times New Roman"/>
          <w:bCs/>
          <w:sz w:val="28"/>
          <w:szCs w:val="28"/>
        </w:rPr>
        <w:t xml:space="preserve"> </w:t>
      </w:r>
      <w:r w:rsidR="007F191C" w:rsidRPr="007F191C">
        <w:rPr>
          <w:rFonts w:ascii="Times New Roman" w:hAnsi="Times New Roman" w:cs="Times New Roman"/>
          <w:bCs/>
          <w:sz w:val="28"/>
          <w:szCs w:val="28"/>
        </w:rPr>
        <w:t>соціономічного</w:t>
      </w:r>
      <w:r w:rsidR="004F750B">
        <w:rPr>
          <w:rFonts w:ascii="Times New Roman" w:hAnsi="Times New Roman" w:cs="Times New Roman"/>
          <w:bCs/>
          <w:sz w:val="28"/>
          <w:szCs w:val="28"/>
        </w:rPr>
        <w:t xml:space="preserve"> </w:t>
      </w:r>
      <w:r w:rsidR="007B7A1D">
        <w:rPr>
          <w:rFonts w:ascii="Times New Roman" w:hAnsi="Times New Roman" w:cs="Times New Roman"/>
          <w:bCs/>
          <w:sz w:val="28"/>
          <w:szCs w:val="28"/>
        </w:rPr>
        <w:t>напрямку</w:t>
      </w:r>
      <w:r w:rsidR="007F191C">
        <w:rPr>
          <w:rFonts w:ascii="Times New Roman" w:hAnsi="Times New Roman" w:cs="Times New Roman"/>
          <w:bCs/>
          <w:sz w:val="28"/>
          <w:szCs w:val="28"/>
        </w:rPr>
        <w:t>.</w:t>
      </w:r>
      <w:r w:rsidR="00FA1811">
        <w:rPr>
          <w:rFonts w:ascii="Times New Roman" w:hAnsi="Times New Roman" w:cs="Times New Roman"/>
          <w:bCs/>
          <w:sz w:val="28"/>
          <w:szCs w:val="28"/>
        </w:rPr>
        <w:t xml:space="preserve"> Зокрема, </w:t>
      </w:r>
      <w:r w:rsidR="00FA1811">
        <w:rPr>
          <w:rFonts w:ascii="Times New Roman" w:hAnsi="Times New Roman"/>
          <w:sz w:val="28"/>
          <w:szCs w:val="28"/>
        </w:rPr>
        <w:t xml:space="preserve">виявлені особливості професійної діяльності представників соціономічних професій та сформована </w:t>
      </w:r>
      <w:r w:rsidR="00FA1811" w:rsidRPr="00952300">
        <w:rPr>
          <w:rFonts w:ascii="Times New Roman" w:hAnsi="Times New Roman"/>
          <w:sz w:val="28"/>
          <w:szCs w:val="28"/>
        </w:rPr>
        <w:t>модель самовиховання соціальних працівників</w:t>
      </w:r>
      <w:r w:rsidR="00FA1811">
        <w:rPr>
          <w:rFonts w:ascii="Times New Roman" w:hAnsi="Times New Roman"/>
          <w:sz w:val="28"/>
          <w:szCs w:val="28"/>
        </w:rPr>
        <w:t xml:space="preserve">. А також </w:t>
      </w:r>
      <w:r w:rsidR="00FA1811" w:rsidRPr="001A0177">
        <w:rPr>
          <w:rFonts w:ascii="Times New Roman" w:hAnsi="Times New Roman"/>
          <w:sz w:val="28"/>
          <w:szCs w:val="28"/>
        </w:rPr>
        <w:t>дослід</w:t>
      </w:r>
      <w:r w:rsidR="00FA1811">
        <w:rPr>
          <w:rFonts w:ascii="Times New Roman" w:hAnsi="Times New Roman"/>
          <w:sz w:val="28"/>
          <w:szCs w:val="28"/>
        </w:rPr>
        <w:t>жено</w:t>
      </w:r>
      <w:r w:rsidR="004F750B">
        <w:rPr>
          <w:rFonts w:ascii="Times New Roman" w:hAnsi="Times New Roman"/>
          <w:sz w:val="28"/>
          <w:szCs w:val="28"/>
        </w:rPr>
        <w:t xml:space="preserve"> </w:t>
      </w:r>
      <w:r w:rsidR="00FA1811">
        <w:rPr>
          <w:rFonts w:ascii="Times New Roman" w:hAnsi="Times New Roman"/>
          <w:sz w:val="28"/>
          <w:szCs w:val="28"/>
        </w:rPr>
        <w:t>практику</w:t>
      </w:r>
      <w:r w:rsidR="004F750B">
        <w:rPr>
          <w:rFonts w:ascii="Times New Roman" w:hAnsi="Times New Roman"/>
          <w:sz w:val="28"/>
          <w:szCs w:val="28"/>
        </w:rPr>
        <w:t xml:space="preserve"> </w:t>
      </w:r>
      <w:r w:rsidR="00FA1811" w:rsidRPr="001A0177">
        <w:rPr>
          <w:rFonts w:ascii="Times New Roman" w:hAnsi="Times New Roman"/>
          <w:sz w:val="28"/>
          <w:szCs w:val="28"/>
        </w:rPr>
        <w:t>самовиховання соціального працівника</w:t>
      </w:r>
      <w:r w:rsidR="00FA1811">
        <w:rPr>
          <w:rFonts w:ascii="Times New Roman" w:hAnsi="Times New Roman"/>
          <w:sz w:val="28"/>
          <w:szCs w:val="28"/>
        </w:rPr>
        <w:t xml:space="preserve"> та сформульовані рекомендації</w:t>
      </w:r>
      <w:r w:rsidR="005037D6">
        <w:rPr>
          <w:rFonts w:ascii="Times New Roman" w:hAnsi="Times New Roman"/>
          <w:sz w:val="28"/>
          <w:szCs w:val="28"/>
        </w:rPr>
        <w:t xml:space="preserve"> щодо підвищення їх фахової спроможності шляхом самовиховання</w:t>
      </w:r>
      <w:r w:rsidR="00FA1811">
        <w:rPr>
          <w:rFonts w:ascii="Times New Roman" w:hAnsi="Times New Roman"/>
          <w:sz w:val="28"/>
          <w:szCs w:val="28"/>
        </w:rPr>
        <w:t>.</w:t>
      </w:r>
    </w:p>
    <w:p w:rsidR="007F191C" w:rsidRPr="00AA273B" w:rsidRDefault="007F191C" w:rsidP="00FA1811">
      <w:pPr>
        <w:tabs>
          <w:tab w:val="left" w:pos="720"/>
        </w:tabs>
        <w:spacing w:after="0" w:line="360" w:lineRule="auto"/>
        <w:ind w:firstLine="709"/>
        <w:jc w:val="both"/>
        <w:rPr>
          <w:rFonts w:ascii="Times New Roman" w:hAnsi="Times New Roman" w:cs="Times New Roman"/>
          <w:b/>
          <w:bCs/>
          <w:sz w:val="28"/>
          <w:szCs w:val="28"/>
        </w:rPr>
      </w:pPr>
    </w:p>
    <w:p w:rsidR="007A50E3" w:rsidRDefault="007A50E3" w:rsidP="00FA1811">
      <w:pPr>
        <w:tabs>
          <w:tab w:val="left" w:pos="5517"/>
          <w:tab w:val="left" w:pos="8275"/>
        </w:tabs>
        <w:spacing w:after="0" w:line="360" w:lineRule="auto"/>
        <w:jc w:val="center"/>
        <w:rPr>
          <w:rFonts w:ascii="Times New Roman" w:hAnsi="Times New Roman" w:cs="Times New Roman"/>
          <w:b/>
          <w:bCs/>
          <w:sz w:val="28"/>
          <w:szCs w:val="28"/>
        </w:rPr>
      </w:pPr>
    </w:p>
    <w:p w:rsidR="00C13C26" w:rsidRPr="00AA273B" w:rsidRDefault="00C13C26" w:rsidP="00FA1811">
      <w:pPr>
        <w:tabs>
          <w:tab w:val="left" w:pos="5517"/>
          <w:tab w:val="left" w:pos="8275"/>
        </w:tabs>
        <w:spacing w:after="0" w:line="360" w:lineRule="auto"/>
        <w:jc w:val="center"/>
        <w:rPr>
          <w:rFonts w:ascii="Times New Roman" w:hAnsi="Times New Roman" w:cs="Times New Roman"/>
          <w:b/>
          <w:bCs/>
          <w:sz w:val="28"/>
          <w:szCs w:val="28"/>
        </w:rPr>
      </w:pPr>
      <w:r w:rsidRPr="00AA273B">
        <w:rPr>
          <w:rFonts w:ascii="Times New Roman" w:hAnsi="Times New Roman" w:cs="Times New Roman"/>
          <w:b/>
          <w:bCs/>
          <w:sz w:val="28"/>
          <w:szCs w:val="28"/>
        </w:rPr>
        <w:t>ANNOTATION</w:t>
      </w:r>
    </w:p>
    <w:p w:rsidR="00C13C26" w:rsidRPr="00AA273B" w:rsidRDefault="00C13C26" w:rsidP="00FA1811">
      <w:pPr>
        <w:spacing w:after="0" w:line="360" w:lineRule="auto"/>
        <w:ind w:firstLine="709"/>
        <w:jc w:val="both"/>
        <w:rPr>
          <w:rFonts w:ascii="Times New Roman" w:hAnsi="Times New Roman" w:cs="Times New Roman"/>
          <w:b/>
          <w:bCs/>
          <w:sz w:val="28"/>
          <w:szCs w:val="28"/>
        </w:rPr>
      </w:pPr>
    </w:p>
    <w:p w:rsidR="004F750B" w:rsidRPr="004F750B" w:rsidRDefault="004F750B" w:rsidP="004F750B">
      <w:pPr>
        <w:pStyle w:val="a3"/>
        <w:spacing w:line="360" w:lineRule="auto"/>
        <w:ind w:firstLine="708"/>
        <w:jc w:val="both"/>
        <w:rPr>
          <w:b/>
          <w:bCs/>
          <w:i w:val="0"/>
          <w:iCs w:val="0"/>
          <w:color w:val="auto"/>
          <w:sz w:val="28"/>
          <w:szCs w:val="28"/>
          <w:lang w:val="en-US"/>
        </w:rPr>
      </w:pPr>
      <w:r w:rsidRPr="004F750B">
        <w:rPr>
          <w:b/>
          <w:bCs/>
          <w:i w:val="0"/>
          <w:iCs w:val="0"/>
          <w:color w:val="auto"/>
          <w:sz w:val="28"/>
          <w:szCs w:val="28"/>
          <w:lang w:val="en-US"/>
        </w:rPr>
        <w:t>Kravets V.V. Social worker self-education system as a professional of the</w:t>
      </w:r>
      <w:r w:rsidRPr="004F750B">
        <w:rPr>
          <w:b/>
          <w:bCs/>
          <w:i w:val="0"/>
          <w:iCs w:val="0"/>
          <w:color w:val="auto"/>
          <w:sz w:val="28"/>
          <w:szCs w:val="28"/>
        </w:rPr>
        <w:t xml:space="preserve"> </w:t>
      </w:r>
      <w:r w:rsidRPr="004F750B">
        <w:rPr>
          <w:b/>
          <w:bCs/>
          <w:i w:val="0"/>
          <w:iCs w:val="0"/>
          <w:color w:val="auto"/>
          <w:sz w:val="28"/>
          <w:szCs w:val="28"/>
          <w:lang w:val="en-US"/>
        </w:rPr>
        <w:t>socionomic speciality. Manuscript.</w:t>
      </w:r>
    </w:p>
    <w:p w:rsidR="004F750B" w:rsidRPr="004F750B" w:rsidRDefault="004F750B" w:rsidP="004F750B">
      <w:pPr>
        <w:pStyle w:val="a3"/>
        <w:spacing w:line="360" w:lineRule="auto"/>
        <w:ind w:firstLine="708"/>
        <w:jc w:val="both"/>
        <w:rPr>
          <w:bCs/>
          <w:i w:val="0"/>
          <w:iCs w:val="0"/>
          <w:color w:val="auto"/>
          <w:sz w:val="28"/>
          <w:szCs w:val="28"/>
          <w:lang w:val="en-US"/>
        </w:rPr>
      </w:pPr>
      <w:r w:rsidRPr="004F750B">
        <w:rPr>
          <w:bCs/>
          <w:i w:val="0"/>
          <w:iCs w:val="0"/>
          <w:color w:val="auto"/>
          <w:sz w:val="28"/>
          <w:szCs w:val="28"/>
          <w:lang w:val="en-US"/>
        </w:rPr>
        <w:t>Research on obtaining an educational degree «master» in specialty 231</w:t>
      </w:r>
      <w:r>
        <w:rPr>
          <w:bCs/>
          <w:i w:val="0"/>
          <w:iCs w:val="0"/>
          <w:color w:val="auto"/>
          <w:sz w:val="28"/>
          <w:szCs w:val="28"/>
        </w:rPr>
        <w:t xml:space="preserve"> </w:t>
      </w:r>
      <w:r w:rsidRPr="004F750B">
        <w:rPr>
          <w:bCs/>
          <w:i w:val="0"/>
          <w:iCs w:val="0"/>
          <w:color w:val="auto"/>
          <w:sz w:val="28"/>
          <w:szCs w:val="28"/>
          <w:lang w:val="en-US"/>
        </w:rPr>
        <w:t>Social Work. West Ukrainian National University, Ternopil, 2022.</w:t>
      </w:r>
    </w:p>
    <w:p w:rsidR="004F750B" w:rsidRPr="004F750B" w:rsidRDefault="004F750B" w:rsidP="004F750B">
      <w:pPr>
        <w:pStyle w:val="a3"/>
        <w:spacing w:line="360" w:lineRule="auto"/>
        <w:ind w:firstLine="708"/>
        <w:jc w:val="both"/>
        <w:rPr>
          <w:bCs/>
          <w:i w:val="0"/>
          <w:iCs w:val="0"/>
          <w:color w:val="auto"/>
          <w:sz w:val="28"/>
          <w:szCs w:val="28"/>
          <w:lang w:val="en-US"/>
        </w:rPr>
      </w:pPr>
      <w:r w:rsidRPr="004F750B">
        <w:rPr>
          <w:bCs/>
          <w:i w:val="0"/>
          <w:iCs w:val="0"/>
          <w:color w:val="auto"/>
          <w:sz w:val="28"/>
          <w:szCs w:val="28"/>
          <w:lang w:val="en-US"/>
        </w:rPr>
        <w:t>In the master’s thesis, the system of self-education of a social worker as a</w:t>
      </w:r>
      <w:r>
        <w:rPr>
          <w:bCs/>
          <w:i w:val="0"/>
          <w:iCs w:val="0"/>
          <w:color w:val="auto"/>
          <w:sz w:val="28"/>
          <w:szCs w:val="28"/>
        </w:rPr>
        <w:t xml:space="preserve"> </w:t>
      </w:r>
      <w:r w:rsidRPr="004F750B">
        <w:rPr>
          <w:bCs/>
          <w:i w:val="0"/>
          <w:iCs w:val="0"/>
          <w:color w:val="auto"/>
          <w:sz w:val="28"/>
          <w:szCs w:val="28"/>
          <w:lang w:val="en-US"/>
        </w:rPr>
        <w:t>professional in the socionomic field was investigated. In particular, the peculiarities</w:t>
      </w:r>
      <w:r>
        <w:rPr>
          <w:bCs/>
          <w:i w:val="0"/>
          <w:iCs w:val="0"/>
          <w:color w:val="auto"/>
          <w:sz w:val="28"/>
          <w:szCs w:val="28"/>
        </w:rPr>
        <w:t xml:space="preserve"> </w:t>
      </w:r>
      <w:r w:rsidRPr="004F750B">
        <w:rPr>
          <w:bCs/>
          <w:i w:val="0"/>
          <w:iCs w:val="0"/>
          <w:color w:val="auto"/>
          <w:sz w:val="28"/>
          <w:szCs w:val="28"/>
          <w:lang w:val="en-US"/>
        </w:rPr>
        <w:t>of the professional activity of representatives of socio-economic professions were</w:t>
      </w:r>
      <w:r>
        <w:rPr>
          <w:bCs/>
          <w:i w:val="0"/>
          <w:iCs w:val="0"/>
          <w:color w:val="auto"/>
          <w:sz w:val="28"/>
          <w:szCs w:val="28"/>
        </w:rPr>
        <w:t xml:space="preserve"> </w:t>
      </w:r>
      <w:r w:rsidRPr="004F750B">
        <w:rPr>
          <w:bCs/>
          <w:i w:val="0"/>
          <w:iCs w:val="0"/>
          <w:color w:val="auto"/>
          <w:sz w:val="28"/>
          <w:szCs w:val="28"/>
          <w:lang w:val="en-US"/>
        </w:rPr>
        <w:t>revealed and a model of self-education of social workers was formed. Also, the</w:t>
      </w:r>
      <w:r>
        <w:rPr>
          <w:bCs/>
          <w:i w:val="0"/>
          <w:iCs w:val="0"/>
          <w:color w:val="auto"/>
          <w:sz w:val="28"/>
          <w:szCs w:val="28"/>
        </w:rPr>
        <w:t xml:space="preserve"> </w:t>
      </w:r>
      <w:r w:rsidRPr="004F750B">
        <w:rPr>
          <w:bCs/>
          <w:i w:val="0"/>
          <w:iCs w:val="0"/>
          <w:color w:val="auto"/>
          <w:sz w:val="28"/>
          <w:szCs w:val="28"/>
          <w:lang w:val="en-US"/>
        </w:rPr>
        <w:t>practice of self-education of a social worker was studied and practical</w:t>
      </w:r>
      <w:r>
        <w:rPr>
          <w:bCs/>
          <w:i w:val="0"/>
          <w:iCs w:val="0"/>
          <w:color w:val="auto"/>
          <w:sz w:val="28"/>
          <w:szCs w:val="28"/>
        </w:rPr>
        <w:t xml:space="preserve"> </w:t>
      </w:r>
      <w:r w:rsidRPr="004F750B">
        <w:rPr>
          <w:bCs/>
          <w:i w:val="0"/>
          <w:iCs w:val="0"/>
          <w:color w:val="auto"/>
          <w:sz w:val="28"/>
          <w:szCs w:val="28"/>
          <w:lang w:val="en-US"/>
        </w:rPr>
        <w:t>recommendations were formulated recommendations for improving their professional</w:t>
      </w:r>
    </w:p>
    <w:p w:rsidR="007A50E3" w:rsidRPr="004F750B" w:rsidRDefault="004F750B" w:rsidP="004F750B">
      <w:pPr>
        <w:pStyle w:val="a3"/>
        <w:spacing w:line="360" w:lineRule="auto"/>
        <w:jc w:val="both"/>
        <w:rPr>
          <w:i w:val="0"/>
          <w:color w:val="auto"/>
          <w:sz w:val="28"/>
          <w:szCs w:val="28"/>
        </w:rPr>
      </w:pPr>
      <w:r w:rsidRPr="004F750B">
        <w:rPr>
          <w:bCs/>
          <w:i w:val="0"/>
          <w:iCs w:val="0"/>
          <w:color w:val="auto"/>
          <w:sz w:val="28"/>
          <w:szCs w:val="28"/>
          <w:lang w:val="en-US"/>
        </w:rPr>
        <w:t>capacity through self-education.</w:t>
      </w:r>
    </w:p>
    <w:p w:rsidR="007A50E3" w:rsidRDefault="007A50E3" w:rsidP="00FA1811">
      <w:pPr>
        <w:pStyle w:val="a3"/>
        <w:spacing w:line="360" w:lineRule="auto"/>
        <w:jc w:val="center"/>
        <w:rPr>
          <w:b/>
          <w:i w:val="0"/>
          <w:color w:val="auto"/>
          <w:sz w:val="28"/>
          <w:szCs w:val="28"/>
        </w:rPr>
      </w:pPr>
    </w:p>
    <w:p w:rsidR="00AF6A21" w:rsidRDefault="00A02CE9" w:rsidP="00FA1811">
      <w:pPr>
        <w:pStyle w:val="a3"/>
        <w:spacing w:line="360" w:lineRule="auto"/>
        <w:jc w:val="center"/>
        <w:rPr>
          <w:b/>
          <w:i w:val="0"/>
          <w:color w:val="auto"/>
          <w:sz w:val="28"/>
          <w:szCs w:val="28"/>
        </w:rPr>
      </w:pPr>
      <w:r w:rsidRPr="00AA273B">
        <w:rPr>
          <w:b/>
          <w:i w:val="0"/>
          <w:color w:val="auto"/>
          <w:sz w:val="28"/>
          <w:szCs w:val="28"/>
        </w:rPr>
        <w:lastRenderedPageBreak/>
        <w:t>ЗМІСТ</w:t>
      </w:r>
    </w:p>
    <w:p w:rsidR="00AF6A21" w:rsidRDefault="00AF6A21" w:rsidP="00FA1811">
      <w:pPr>
        <w:pStyle w:val="a3"/>
        <w:spacing w:line="360" w:lineRule="auto"/>
        <w:jc w:val="center"/>
        <w:rPr>
          <w:b/>
          <w:i w:val="0"/>
          <w:color w:val="auto"/>
          <w:sz w:val="28"/>
          <w:szCs w:val="28"/>
        </w:rPr>
      </w:pPr>
    </w:p>
    <w:p w:rsidR="00AF6A21" w:rsidRPr="00BE4069" w:rsidRDefault="00AF6A21" w:rsidP="00FA1811">
      <w:pPr>
        <w:pStyle w:val="a3"/>
        <w:rPr>
          <w:i w:val="0"/>
          <w:color w:val="auto"/>
          <w:sz w:val="28"/>
          <w:szCs w:val="28"/>
        </w:rPr>
      </w:pPr>
      <w:r w:rsidRPr="00BE4069">
        <w:rPr>
          <w:i w:val="0"/>
          <w:color w:val="auto"/>
          <w:sz w:val="28"/>
          <w:szCs w:val="28"/>
        </w:rPr>
        <w:t xml:space="preserve">ВСТУП </w:t>
      </w:r>
      <w:r>
        <w:rPr>
          <w:i w:val="0"/>
          <w:color w:val="auto"/>
          <w:sz w:val="28"/>
          <w:szCs w:val="28"/>
        </w:rPr>
        <w:t>……………………………………………………………………………</w:t>
      </w:r>
      <w:r w:rsidRPr="00BE4069">
        <w:rPr>
          <w:i w:val="0"/>
          <w:color w:val="auto"/>
          <w:sz w:val="28"/>
          <w:szCs w:val="28"/>
        </w:rPr>
        <w:t xml:space="preserve"> 3</w:t>
      </w:r>
    </w:p>
    <w:p w:rsidR="00AF6A21" w:rsidRDefault="00AF6A21" w:rsidP="00FA1811">
      <w:pPr>
        <w:pStyle w:val="a3"/>
        <w:rPr>
          <w:i w:val="0"/>
          <w:color w:val="auto"/>
          <w:sz w:val="28"/>
          <w:szCs w:val="28"/>
        </w:rPr>
      </w:pPr>
    </w:p>
    <w:p w:rsidR="00F33E77" w:rsidRPr="00F33E77" w:rsidRDefault="00F33E77" w:rsidP="00F33E77">
      <w:pPr>
        <w:spacing w:after="0" w:line="240" w:lineRule="auto"/>
        <w:rPr>
          <w:rFonts w:ascii="Times New Roman" w:hAnsi="Times New Roman"/>
          <w:b/>
          <w:sz w:val="28"/>
          <w:szCs w:val="28"/>
        </w:rPr>
      </w:pPr>
      <w:r w:rsidRPr="00F33E77">
        <w:rPr>
          <w:rFonts w:ascii="Times New Roman" w:hAnsi="Times New Roman"/>
          <w:b/>
          <w:sz w:val="28"/>
          <w:szCs w:val="28"/>
        </w:rPr>
        <w:t>РОЗДІЛ 1</w:t>
      </w:r>
    </w:p>
    <w:p w:rsidR="00F33E77" w:rsidRPr="00F33E77" w:rsidRDefault="00F33E77" w:rsidP="00F33E77">
      <w:pPr>
        <w:spacing w:after="0" w:line="240" w:lineRule="auto"/>
        <w:rPr>
          <w:rFonts w:ascii="Times New Roman" w:hAnsi="Times New Roman"/>
          <w:b/>
          <w:sz w:val="28"/>
          <w:szCs w:val="28"/>
        </w:rPr>
      </w:pPr>
      <w:r w:rsidRPr="00F33E77">
        <w:rPr>
          <w:rFonts w:ascii="Times New Roman" w:hAnsi="Times New Roman"/>
          <w:b/>
          <w:sz w:val="28"/>
          <w:szCs w:val="28"/>
        </w:rPr>
        <w:t xml:space="preserve">СОЦІОНОМІЧНА ПРОФЕСІЯ </w:t>
      </w:r>
    </w:p>
    <w:p w:rsidR="00F33E77" w:rsidRPr="00110789" w:rsidRDefault="00F33E77" w:rsidP="00F33E77">
      <w:pPr>
        <w:spacing w:after="0" w:line="240" w:lineRule="auto"/>
        <w:rPr>
          <w:rFonts w:ascii="Times New Roman" w:hAnsi="Times New Roman"/>
          <w:sz w:val="28"/>
          <w:szCs w:val="28"/>
        </w:rPr>
      </w:pPr>
      <w:r w:rsidRPr="00F33E77">
        <w:rPr>
          <w:rFonts w:ascii="Times New Roman" w:hAnsi="Times New Roman"/>
          <w:b/>
          <w:sz w:val="28"/>
          <w:szCs w:val="28"/>
        </w:rPr>
        <w:t xml:space="preserve">ЯК ОСОБЛИВИЙ ВИД ФАХОВОЇ ДІЯЛЬНОСТІ </w:t>
      </w:r>
      <w:r>
        <w:rPr>
          <w:rFonts w:ascii="Times New Roman" w:hAnsi="Times New Roman"/>
          <w:sz w:val="28"/>
          <w:szCs w:val="28"/>
        </w:rPr>
        <w:t xml:space="preserve">………………………... </w:t>
      </w:r>
      <w:r w:rsidRPr="00110789">
        <w:rPr>
          <w:rFonts w:ascii="Times New Roman" w:hAnsi="Times New Roman"/>
          <w:sz w:val="28"/>
          <w:szCs w:val="28"/>
        </w:rPr>
        <w:t>8</w:t>
      </w:r>
    </w:p>
    <w:p w:rsidR="00F33E77" w:rsidRPr="00110789" w:rsidRDefault="00F33E77" w:rsidP="00F33E77">
      <w:pPr>
        <w:spacing w:after="0" w:line="240" w:lineRule="auto"/>
        <w:rPr>
          <w:rFonts w:ascii="Times New Roman" w:hAnsi="Times New Roman"/>
          <w:bCs/>
          <w:color w:val="000000"/>
          <w:sz w:val="28"/>
          <w:szCs w:val="28"/>
        </w:rPr>
      </w:pPr>
      <w:r w:rsidRPr="00110789">
        <w:rPr>
          <w:rFonts w:ascii="Times New Roman" w:hAnsi="Times New Roman"/>
          <w:bCs/>
          <w:color w:val="000000"/>
          <w:sz w:val="28"/>
          <w:szCs w:val="28"/>
        </w:rPr>
        <w:t xml:space="preserve">1.1. </w:t>
      </w:r>
      <w:r>
        <w:rPr>
          <w:rFonts w:ascii="Times New Roman" w:hAnsi="Times New Roman"/>
          <w:bCs/>
          <w:color w:val="000000"/>
          <w:sz w:val="28"/>
          <w:szCs w:val="28"/>
        </w:rPr>
        <w:tab/>
      </w:r>
      <w:r w:rsidRPr="00110789">
        <w:rPr>
          <w:rFonts w:ascii="Times New Roman" w:hAnsi="Times New Roman"/>
          <w:bCs/>
          <w:color w:val="000000"/>
          <w:sz w:val="28"/>
          <w:szCs w:val="28"/>
        </w:rPr>
        <w:t>Етапи постання професій допомагаючого фаху</w:t>
      </w:r>
      <w:r>
        <w:rPr>
          <w:rFonts w:ascii="Times New Roman" w:hAnsi="Times New Roman"/>
          <w:bCs/>
          <w:color w:val="000000"/>
          <w:sz w:val="28"/>
          <w:szCs w:val="28"/>
        </w:rPr>
        <w:t xml:space="preserve"> ………………………... </w:t>
      </w:r>
      <w:r w:rsidRPr="00110789">
        <w:rPr>
          <w:rFonts w:ascii="Times New Roman" w:hAnsi="Times New Roman"/>
          <w:bCs/>
          <w:color w:val="000000"/>
          <w:sz w:val="28"/>
          <w:szCs w:val="28"/>
        </w:rPr>
        <w:t>8</w:t>
      </w:r>
    </w:p>
    <w:p w:rsidR="00F33E77" w:rsidRPr="00110789" w:rsidRDefault="00F33E77" w:rsidP="00F33E77">
      <w:pPr>
        <w:spacing w:after="0" w:line="240" w:lineRule="auto"/>
        <w:rPr>
          <w:rFonts w:ascii="Times New Roman" w:hAnsi="Times New Roman"/>
          <w:bCs/>
          <w:color w:val="000000"/>
          <w:sz w:val="28"/>
          <w:szCs w:val="28"/>
        </w:rPr>
      </w:pPr>
      <w:r w:rsidRPr="00110789">
        <w:rPr>
          <w:rFonts w:ascii="Times New Roman" w:hAnsi="Times New Roman"/>
          <w:bCs/>
          <w:color w:val="000000"/>
          <w:sz w:val="28"/>
          <w:szCs w:val="28"/>
        </w:rPr>
        <w:t xml:space="preserve">1.2. </w:t>
      </w:r>
      <w:r>
        <w:rPr>
          <w:rFonts w:ascii="Times New Roman" w:hAnsi="Times New Roman"/>
          <w:bCs/>
          <w:color w:val="000000"/>
          <w:sz w:val="28"/>
          <w:szCs w:val="28"/>
        </w:rPr>
        <w:tab/>
      </w:r>
      <w:r w:rsidRPr="00110789">
        <w:rPr>
          <w:rFonts w:ascii="Times New Roman" w:hAnsi="Times New Roman"/>
          <w:bCs/>
          <w:color w:val="000000"/>
          <w:sz w:val="28"/>
          <w:szCs w:val="28"/>
        </w:rPr>
        <w:t>Соціально-психологічна характеристика соціономічних професій</w:t>
      </w:r>
      <w:r>
        <w:rPr>
          <w:rFonts w:ascii="Times New Roman" w:hAnsi="Times New Roman"/>
          <w:bCs/>
          <w:color w:val="000000"/>
          <w:sz w:val="28"/>
          <w:szCs w:val="28"/>
        </w:rPr>
        <w:t xml:space="preserve"> ….. </w:t>
      </w:r>
      <w:r w:rsidRPr="00110789">
        <w:rPr>
          <w:rFonts w:ascii="Times New Roman" w:hAnsi="Times New Roman"/>
          <w:bCs/>
          <w:color w:val="000000"/>
          <w:sz w:val="28"/>
          <w:szCs w:val="28"/>
        </w:rPr>
        <w:t>12</w:t>
      </w:r>
    </w:p>
    <w:p w:rsidR="00F33E77" w:rsidRDefault="00F33E77" w:rsidP="00F33E77">
      <w:pPr>
        <w:spacing w:after="0" w:line="240" w:lineRule="auto"/>
        <w:rPr>
          <w:rFonts w:ascii="Times New Roman" w:hAnsi="Times New Roman"/>
          <w:bCs/>
          <w:color w:val="000000"/>
          <w:sz w:val="28"/>
          <w:szCs w:val="28"/>
        </w:rPr>
      </w:pPr>
      <w:r w:rsidRPr="00110789">
        <w:rPr>
          <w:rFonts w:ascii="Times New Roman" w:hAnsi="Times New Roman"/>
          <w:bCs/>
          <w:color w:val="000000"/>
          <w:sz w:val="28"/>
          <w:szCs w:val="28"/>
        </w:rPr>
        <w:t xml:space="preserve">1.3. </w:t>
      </w:r>
      <w:r>
        <w:rPr>
          <w:rFonts w:ascii="Times New Roman" w:hAnsi="Times New Roman"/>
          <w:bCs/>
          <w:color w:val="000000"/>
          <w:sz w:val="28"/>
          <w:szCs w:val="28"/>
        </w:rPr>
        <w:tab/>
      </w:r>
      <w:r w:rsidRPr="00110789">
        <w:rPr>
          <w:rFonts w:ascii="Times New Roman" w:hAnsi="Times New Roman"/>
          <w:bCs/>
          <w:color w:val="000000"/>
          <w:sz w:val="28"/>
          <w:szCs w:val="28"/>
        </w:rPr>
        <w:t xml:space="preserve">Особливості професійної діяльності фахівців </w:t>
      </w:r>
    </w:p>
    <w:p w:rsidR="00F33E77" w:rsidRPr="00110789" w:rsidRDefault="00F33E77" w:rsidP="00F33E77">
      <w:pPr>
        <w:spacing w:after="0" w:line="240" w:lineRule="auto"/>
        <w:ind w:firstLine="708"/>
        <w:rPr>
          <w:rFonts w:ascii="Times New Roman" w:hAnsi="Times New Roman"/>
          <w:bCs/>
          <w:color w:val="000000"/>
          <w:sz w:val="28"/>
          <w:szCs w:val="28"/>
        </w:rPr>
      </w:pPr>
      <w:r w:rsidRPr="00110789">
        <w:rPr>
          <w:rFonts w:ascii="Times New Roman" w:hAnsi="Times New Roman"/>
          <w:bCs/>
          <w:color w:val="000000"/>
          <w:sz w:val="28"/>
          <w:szCs w:val="28"/>
        </w:rPr>
        <w:t>соціономічного напрямку</w:t>
      </w:r>
      <w:r>
        <w:rPr>
          <w:rFonts w:ascii="Times New Roman" w:hAnsi="Times New Roman"/>
          <w:bCs/>
          <w:color w:val="000000"/>
          <w:sz w:val="28"/>
          <w:szCs w:val="28"/>
        </w:rPr>
        <w:t xml:space="preserve"> ………………………………………………. </w:t>
      </w:r>
      <w:r w:rsidRPr="00110789">
        <w:rPr>
          <w:rFonts w:ascii="Times New Roman" w:hAnsi="Times New Roman"/>
          <w:bCs/>
          <w:color w:val="000000"/>
          <w:sz w:val="28"/>
          <w:szCs w:val="28"/>
        </w:rPr>
        <w:t xml:space="preserve"> 21</w:t>
      </w:r>
    </w:p>
    <w:p w:rsidR="00F33E77" w:rsidRPr="00110789" w:rsidRDefault="00F33E77" w:rsidP="00F33E77">
      <w:pPr>
        <w:spacing w:after="0" w:line="240" w:lineRule="auto"/>
        <w:rPr>
          <w:rFonts w:ascii="Times New Roman" w:hAnsi="Times New Roman"/>
          <w:bCs/>
          <w:color w:val="000000"/>
          <w:sz w:val="28"/>
          <w:szCs w:val="28"/>
        </w:rPr>
      </w:pPr>
      <w:r w:rsidRPr="00110789">
        <w:rPr>
          <w:rFonts w:ascii="Times New Roman" w:hAnsi="Times New Roman"/>
          <w:bCs/>
          <w:color w:val="000000"/>
          <w:sz w:val="28"/>
          <w:szCs w:val="28"/>
        </w:rPr>
        <w:t>Висновки до розділу 1</w:t>
      </w:r>
      <w:r>
        <w:rPr>
          <w:rFonts w:ascii="Times New Roman" w:hAnsi="Times New Roman"/>
          <w:bCs/>
          <w:color w:val="000000"/>
          <w:sz w:val="28"/>
          <w:szCs w:val="28"/>
        </w:rPr>
        <w:t xml:space="preserve"> ………………………………………………………….</w:t>
      </w:r>
      <w:r w:rsidRPr="00110789">
        <w:rPr>
          <w:rFonts w:ascii="Times New Roman" w:hAnsi="Times New Roman"/>
          <w:bCs/>
          <w:color w:val="000000"/>
          <w:sz w:val="28"/>
          <w:szCs w:val="28"/>
        </w:rPr>
        <w:t xml:space="preserve"> 28</w:t>
      </w:r>
    </w:p>
    <w:p w:rsidR="00F33E77" w:rsidRPr="00110789" w:rsidRDefault="00F33E77" w:rsidP="00F33E77">
      <w:pPr>
        <w:spacing w:after="0" w:line="240" w:lineRule="auto"/>
        <w:rPr>
          <w:rFonts w:ascii="Times New Roman" w:hAnsi="Times New Roman"/>
          <w:bCs/>
          <w:color w:val="000000"/>
          <w:sz w:val="28"/>
          <w:szCs w:val="28"/>
        </w:rPr>
      </w:pPr>
    </w:p>
    <w:p w:rsidR="00F33E77" w:rsidRPr="00F33E77" w:rsidRDefault="00F33E77" w:rsidP="00F33E77">
      <w:pPr>
        <w:spacing w:after="0" w:line="240" w:lineRule="auto"/>
        <w:rPr>
          <w:rFonts w:ascii="Times New Roman" w:hAnsi="Times New Roman"/>
          <w:b/>
          <w:sz w:val="28"/>
          <w:szCs w:val="28"/>
        </w:rPr>
      </w:pPr>
      <w:r w:rsidRPr="00F33E77">
        <w:rPr>
          <w:rFonts w:ascii="Times New Roman" w:hAnsi="Times New Roman"/>
          <w:b/>
          <w:sz w:val="28"/>
          <w:szCs w:val="28"/>
        </w:rPr>
        <w:t>РОЗДІЛ 2</w:t>
      </w:r>
    </w:p>
    <w:p w:rsidR="00F33E77" w:rsidRPr="00F33E77" w:rsidRDefault="00F33E77" w:rsidP="00F33E77">
      <w:pPr>
        <w:spacing w:after="0" w:line="240" w:lineRule="auto"/>
        <w:rPr>
          <w:rFonts w:ascii="Times New Roman" w:hAnsi="Times New Roman"/>
          <w:b/>
          <w:sz w:val="28"/>
          <w:szCs w:val="28"/>
        </w:rPr>
      </w:pPr>
      <w:r w:rsidRPr="00F33E77">
        <w:rPr>
          <w:rFonts w:ascii="Times New Roman" w:hAnsi="Times New Roman"/>
          <w:b/>
          <w:sz w:val="28"/>
          <w:szCs w:val="28"/>
        </w:rPr>
        <w:t xml:space="preserve">САМОВИХОВАННЯ ЯК ОСНОВА ФОРМУВАННЯ </w:t>
      </w:r>
    </w:p>
    <w:p w:rsidR="00F33E77" w:rsidRPr="00110789" w:rsidRDefault="00F33E77" w:rsidP="00F33E77">
      <w:pPr>
        <w:spacing w:after="0" w:line="240" w:lineRule="auto"/>
        <w:rPr>
          <w:rFonts w:ascii="Times New Roman" w:hAnsi="Times New Roman"/>
          <w:sz w:val="28"/>
          <w:szCs w:val="28"/>
        </w:rPr>
      </w:pPr>
      <w:r w:rsidRPr="00F33E77">
        <w:rPr>
          <w:rFonts w:ascii="Times New Roman" w:hAnsi="Times New Roman"/>
          <w:b/>
          <w:sz w:val="28"/>
          <w:szCs w:val="28"/>
        </w:rPr>
        <w:t>ПРОФЕСІОНАЛІЗМУ СОЦІАЛЬНОГО ПРАЦІВНИКА</w:t>
      </w:r>
      <w:r>
        <w:rPr>
          <w:rFonts w:ascii="Times New Roman" w:hAnsi="Times New Roman"/>
          <w:sz w:val="28"/>
          <w:szCs w:val="28"/>
        </w:rPr>
        <w:t xml:space="preserve"> ………………</w:t>
      </w:r>
      <w:r w:rsidRPr="00110789">
        <w:rPr>
          <w:rFonts w:ascii="Times New Roman" w:hAnsi="Times New Roman"/>
          <w:sz w:val="28"/>
          <w:szCs w:val="28"/>
        </w:rPr>
        <w:t xml:space="preserve"> 30</w:t>
      </w:r>
    </w:p>
    <w:p w:rsidR="00F33E77" w:rsidRDefault="00F33E77" w:rsidP="00F33E77">
      <w:pPr>
        <w:spacing w:after="0" w:line="240" w:lineRule="auto"/>
        <w:rPr>
          <w:rFonts w:ascii="Times New Roman" w:hAnsi="Times New Roman"/>
          <w:sz w:val="28"/>
          <w:szCs w:val="28"/>
        </w:rPr>
      </w:pPr>
      <w:r w:rsidRPr="00110789">
        <w:rPr>
          <w:rFonts w:ascii="Times New Roman" w:hAnsi="Times New Roman"/>
          <w:sz w:val="28"/>
          <w:szCs w:val="28"/>
        </w:rPr>
        <w:t xml:space="preserve">2.1. </w:t>
      </w:r>
      <w:r>
        <w:rPr>
          <w:rFonts w:ascii="Times New Roman" w:hAnsi="Times New Roman"/>
          <w:sz w:val="28"/>
          <w:szCs w:val="28"/>
        </w:rPr>
        <w:tab/>
      </w:r>
      <w:r w:rsidRPr="00110789">
        <w:rPr>
          <w:rFonts w:ascii="Times New Roman" w:hAnsi="Times New Roman"/>
          <w:sz w:val="28"/>
          <w:szCs w:val="28"/>
        </w:rPr>
        <w:t xml:space="preserve">Система самовиховання соціального працівника </w:t>
      </w:r>
    </w:p>
    <w:p w:rsidR="00F33E77" w:rsidRPr="00110789" w:rsidRDefault="00F33E77" w:rsidP="00F33E77">
      <w:pPr>
        <w:spacing w:after="0" w:line="240" w:lineRule="auto"/>
        <w:ind w:firstLine="708"/>
        <w:rPr>
          <w:rFonts w:ascii="Times New Roman" w:hAnsi="Times New Roman"/>
          <w:sz w:val="28"/>
          <w:szCs w:val="28"/>
        </w:rPr>
      </w:pPr>
      <w:r w:rsidRPr="00110789">
        <w:rPr>
          <w:rFonts w:ascii="Times New Roman" w:hAnsi="Times New Roman"/>
          <w:sz w:val="28"/>
          <w:szCs w:val="28"/>
        </w:rPr>
        <w:t>як важливий компонент професійної успішності</w:t>
      </w:r>
      <w:r>
        <w:rPr>
          <w:rFonts w:ascii="Times New Roman" w:hAnsi="Times New Roman"/>
          <w:sz w:val="28"/>
          <w:szCs w:val="28"/>
        </w:rPr>
        <w:t xml:space="preserve"> ………………….….</w:t>
      </w:r>
      <w:r w:rsidRPr="00110789">
        <w:rPr>
          <w:rFonts w:ascii="Times New Roman" w:hAnsi="Times New Roman"/>
          <w:sz w:val="28"/>
          <w:szCs w:val="28"/>
        </w:rPr>
        <w:t xml:space="preserve"> 30</w:t>
      </w:r>
    </w:p>
    <w:p w:rsidR="00F33E77" w:rsidRDefault="00F33E77" w:rsidP="00F33E77">
      <w:pPr>
        <w:spacing w:after="0" w:line="240" w:lineRule="auto"/>
        <w:rPr>
          <w:rFonts w:ascii="Times New Roman" w:hAnsi="Times New Roman"/>
          <w:sz w:val="28"/>
          <w:szCs w:val="28"/>
        </w:rPr>
      </w:pPr>
      <w:r w:rsidRPr="00110789">
        <w:rPr>
          <w:rFonts w:ascii="Times New Roman" w:hAnsi="Times New Roman"/>
          <w:sz w:val="28"/>
          <w:szCs w:val="28"/>
        </w:rPr>
        <w:t xml:space="preserve">2.2. </w:t>
      </w:r>
      <w:r>
        <w:rPr>
          <w:rFonts w:ascii="Times New Roman" w:hAnsi="Times New Roman"/>
          <w:sz w:val="28"/>
          <w:szCs w:val="28"/>
        </w:rPr>
        <w:tab/>
      </w:r>
      <w:r w:rsidRPr="00110789">
        <w:rPr>
          <w:rFonts w:ascii="Times New Roman" w:hAnsi="Times New Roman"/>
          <w:sz w:val="28"/>
          <w:szCs w:val="28"/>
        </w:rPr>
        <w:t xml:space="preserve">Результативно-цільова модель самовиховання </w:t>
      </w:r>
    </w:p>
    <w:p w:rsidR="00F33E77" w:rsidRPr="00110789" w:rsidRDefault="00F33E77" w:rsidP="00F33E77">
      <w:pPr>
        <w:spacing w:after="0" w:line="240" w:lineRule="auto"/>
        <w:ind w:firstLine="708"/>
        <w:rPr>
          <w:rFonts w:ascii="Times New Roman" w:hAnsi="Times New Roman"/>
          <w:sz w:val="28"/>
          <w:szCs w:val="28"/>
        </w:rPr>
      </w:pPr>
      <w:r w:rsidRPr="00110789">
        <w:rPr>
          <w:rFonts w:ascii="Times New Roman" w:hAnsi="Times New Roman"/>
          <w:sz w:val="28"/>
          <w:szCs w:val="28"/>
        </w:rPr>
        <w:t>соціального працівника як умова професіоналізму</w:t>
      </w:r>
      <w:r>
        <w:rPr>
          <w:rFonts w:ascii="Times New Roman" w:hAnsi="Times New Roman"/>
          <w:sz w:val="28"/>
          <w:szCs w:val="28"/>
        </w:rPr>
        <w:t xml:space="preserve"> ………………….. </w:t>
      </w:r>
      <w:r w:rsidRPr="00110789">
        <w:rPr>
          <w:rFonts w:ascii="Times New Roman" w:hAnsi="Times New Roman"/>
          <w:sz w:val="28"/>
          <w:szCs w:val="28"/>
        </w:rPr>
        <w:t>38</w:t>
      </w:r>
    </w:p>
    <w:p w:rsidR="00F33E77" w:rsidRPr="00110789" w:rsidRDefault="00F33E77" w:rsidP="00F33E77">
      <w:pPr>
        <w:spacing w:after="0" w:line="240" w:lineRule="auto"/>
        <w:rPr>
          <w:rFonts w:ascii="Times New Roman" w:hAnsi="Times New Roman"/>
          <w:sz w:val="28"/>
          <w:szCs w:val="28"/>
        </w:rPr>
      </w:pPr>
      <w:r w:rsidRPr="00110789">
        <w:rPr>
          <w:rFonts w:ascii="Times New Roman" w:hAnsi="Times New Roman"/>
          <w:sz w:val="28"/>
          <w:szCs w:val="28"/>
        </w:rPr>
        <w:t xml:space="preserve">2.3. </w:t>
      </w:r>
      <w:r>
        <w:rPr>
          <w:rFonts w:ascii="Times New Roman" w:hAnsi="Times New Roman"/>
          <w:sz w:val="28"/>
          <w:szCs w:val="28"/>
        </w:rPr>
        <w:tab/>
      </w:r>
      <w:r w:rsidRPr="00110789">
        <w:rPr>
          <w:rFonts w:ascii="Times New Roman" w:hAnsi="Times New Roman"/>
          <w:sz w:val="28"/>
          <w:szCs w:val="28"/>
        </w:rPr>
        <w:t>Модель самовиховання соціальних працівників</w:t>
      </w:r>
      <w:r>
        <w:rPr>
          <w:rFonts w:ascii="Times New Roman" w:hAnsi="Times New Roman"/>
          <w:sz w:val="28"/>
          <w:szCs w:val="28"/>
        </w:rPr>
        <w:t xml:space="preserve"> ……………………... </w:t>
      </w:r>
      <w:r w:rsidRPr="00110789">
        <w:rPr>
          <w:rFonts w:ascii="Times New Roman" w:hAnsi="Times New Roman"/>
          <w:sz w:val="28"/>
          <w:szCs w:val="28"/>
        </w:rPr>
        <w:t>42</w:t>
      </w:r>
    </w:p>
    <w:p w:rsidR="00F33E77" w:rsidRPr="00110789" w:rsidRDefault="00F33E77" w:rsidP="00F33E77">
      <w:pPr>
        <w:spacing w:after="0" w:line="240" w:lineRule="auto"/>
        <w:rPr>
          <w:rFonts w:ascii="Times New Roman" w:hAnsi="Times New Roman"/>
          <w:sz w:val="28"/>
          <w:szCs w:val="28"/>
        </w:rPr>
      </w:pPr>
      <w:r w:rsidRPr="00110789">
        <w:rPr>
          <w:rFonts w:ascii="Times New Roman" w:hAnsi="Times New Roman"/>
          <w:sz w:val="28"/>
          <w:szCs w:val="28"/>
        </w:rPr>
        <w:t>Висновки до розділу 2</w:t>
      </w:r>
      <w:r>
        <w:rPr>
          <w:rFonts w:ascii="Times New Roman" w:hAnsi="Times New Roman"/>
          <w:sz w:val="28"/>
          <w:szCs w:val="28"/>
        </w:rPr>
        <w:t xml:space="preserve"> …………………………………………………………</w:t>
      </w:r>
      <w:r w:rsidRPr="00110789">
        <w:rPr>
          <w:rFonts w:ascii="Times New Roman" w:hAnsi="Times New Roman"/>
          <w:sz w:val="28"/>
          <w:szCs w:val="28"/>
        </w:rPr>
        <w:t xml:space="preserve"> 47</w:t>
      </w:r>
    </w:p>
    <w:p w:rsidR="00F33E77" w:rsidRDefault="00F33E77" w:rsidP="00F33E77">
      <w:pPr>
        <w:spacing w:after="0" w:line="240" w:lineRule="auto"/>
        <w:rPr>
          <w:rFonts w:ascii="Times New Roman" w:hAnsi="Times New Roman"/>
          <w:sz w:val="28"/>
          <w:szCs w:val="28"/>
        </w:rPr>
      </w:pPr>
    </w:p>
    <w:p w:rsidR="00F33E77" w:rsidRPr="00F33E77" w:rsidRDefault="00F33E77" w:rsidP="00F33E77">
      <w:pPr>
        <w:spacing w:after="0" w:line="240" w:lineRule="auto"/>
        <w:rPr>
          <w:rFonts w:ascii="Times New Roman" w:hAnsi="Times New Roman"/>
          <w:b/>
          <w:sz w:val="28"/>
          <w:szCs w:val="28"/>
        </w:rPr>
      </w:pPr>
      <w:r w:rsidRPr="00F33E77">
        <w:rPr>
          <w:rFonts w:ascii="Times New Roman" w:hAnsi="Times New Roman"/>
          <w:b/>
          <w:sz w:val="28"/>
          <w:szCs w:val="28"/>
        </w:rPr>
        <w:t>РОЗДІЛ 3</w:t>
      </w:r>
    </w:p>
    <w:p w:rsidR="00F33E77" w:rsidRPr="00110789" w:rsidRDefault="00F33E77" w:rsidP="00F33E77">
      <w:pPr>
        <w:spacing w:after="0" w:line="240" w:lineRule="auto"/>
        <w:rPr>
          <w:rFonts w:ascii="Times New Roman" w:hAnsi="Times New Roman"/>
          <w:sz w:val="28"/>
          <w:szCs w:val="28"/>
        </w:rPr>
      </w:pPr>
      <w:r w:rsidRPr="00F33E77">
        <w:rPr>
          <w:rFonts w:ascii="Times New Roman" w:hAnsi="Times New Roman"/>
          <w:b/>
          <w:sz w:val="28"/>
          <w:szCs w:val="28"/>
        </w:rPr>
        <w:t>ПРАКТИКА ФОРМУВАННЯ СИСТЕМИ САМОВИХОВАННЯ СОЦІАЛЬНОГО ПРАЦІВНИКА</w:t>
      </w:r>
      <w:r>
        <w:rPr>
          <w:rFonts w:ascii="Times New Roman" w:hAnsi="Times New Roman"/>
          <w:sz w:val="28"/>
          <w:szCs w:val="28"/>
        </w:rPr>
        <w:t xml:space="preserve"> ………………………………………….. </w:t>
      </w:r>
      <w:r w:rsidRPr="00110789">
        <w:rPr>
          <w:rFonts w:ascii="Times New Roman" w:hAnsi="Times New Roman"/>
          <w:sz w:val="28"/>
          <w:szCs w:val="28"/>
        </w:rPr>
        <w:t>49</w:t>
      </w:r>
    </w:p>
    <w:p w:rsidR="003442E9" w:rsidRDefault="00F33E77" w:rsidP="003442E9">
      <w:pPr>
        <w:spacing w:after="0" w:line="240" w:lineRule="auto"/>
        <w:rPr>
          <w:rFonts w:ascii="Times New Roman" w:hAnsi="Times New Roman"/>
          <w:sz w:val="28"/>
          <w:szCs w:val="28"/>
        </w:rPr>
      </w:pPr>
      <w:r w:rsidRPr="00110789">
        <w:rPr>
          <w:rFonts w:ascii="Times New Roman" w:hAnsi="Times New Roman"/>
          <w:sz w:val="28"/>
          <w:szCs w:val="28"/>
        </w:rPr>
        <w:t xml:space="preserve">3.1. </w:t>
      </w:r>
      <w:r>
        <w:rPr>
          <w:rFonts w:ascii="Times New Roman" w:hAnsi="Times New Roman"/>
          <w:sz w:val="28"/>
          <w:szCs w:val="28"/>
        </w:rPr>
        <w:tab/>
      </w:r>
      <w:r w:rsidRPr="00110789">
        <w:rPr>
          <w:rFonts w:ascii="Times New Roman" w:hAnsi="Times New Roman"/>
          <w:sz w:val="28"/>
          <w:szCs w:val="28"/>
        </w:rPr>
        <w:t xml:space="preserve">Експериментальне вивчення системи </w:t>
      </w:r>
      <w:r w:rsidR="003442E9">
        <w:rPr>
          <w:rFonts w:ascii="Times New Roman" w:hAnsi="Times New Roman"/>
          <w:sz w:val="28"/>
          <w:szCs w:val="28"/>
        </w:rPr>
        <w:t>само</w:t>
      </w:r>
      <w:r w:rsidRPr="00110789">
        <w:rPr>
          <w:rFonts w:ascii="Times New Roman" w:hAnsi="Times New Roman"/>
          <w:sz w:val="28"/>
          <w:szCs w:val="28"/>
        </w:rPr>
        <w:t>вихован</w:t>
      </w:r>
      <w:r w:rsidR="003442E9">
        <w:rPr>
          <w:rFonts w:ascii="Times New Roman" w:hAnsi="Times New Roman"/>
          <w:sz w:val="28"/>
          <w:szCs w:val="28"/>
        </w:rPr>
        <w:t>ня</w:t>
      </w:r>
    </w:p>
    <w:p w:rsidR="00F33E77" w:rsidRPr="00110789" w:rsidRDefault="00F33E77" w:rsidP="003442E9">
      <w:pPr>
        <w:spacing w:after="0" w:line="240" w:lineRule="auto"/>
        <w:ind w:firstLine="708"/>
        <w:rPr>
          <w:rFonts w:ascii="Times New Roman" w:hAnsi="Times New Roman"/>
          <w:sz w:val="28"/>
          <w:szCs w:val="28"/>
        </w:rPr>
      </w:pPr>
      <w:r w:rsidRPr="00110789">
        <w:rPr>
          <w:rFonts w:ascii="Times New Roman" w:hAnsi="Times New Roman"/>
          <w:sz w:val="28"/>
          <w:szCs w:val="28"/>
        </w:rPr>
        <w:t>соціальних працівників</w:t>
      </w:r>
      <w:r w:rsidR="00706935">
        <w:rPr>
          <w:rFonts w:ascii="Times New Roman" w:hAnsi="Times New Roman"/>
          <w:sz w:val="28"/>
          <w:szCs w:val="28"/>
        </w:rPr>
        <w:t xml:space="preserve"> ………………</w:t>
      </w:r>
      <w:r w:rsidR="003442E9">
        <w:rPr>
          <w:rFonts w:ascii="Times New Roman" w:hAnsi="Times New Roman"/>
          <w:sz w:val="28"/>
          <w:szCs w:val="28"/>
        </w:rPr>
        <w:t>……………………………</w:t>
      </w:r>
      <w:r w:rsidR="00706935">
        <w:rPr>
          <w:rFonts w:ascii="Times New Roman" w:hAnsi="Times New Roman"/>
          <w:sz w:val="28"/>
          <w:szCs w:val="28"/>
        </w:rPr>
        <w:t xml:space="preserve">…… </w:t>
      </w:r>
      <w:r w:rsidRPr="00110789">
        <w:rPr>
          <w:rFonts w:ascii="Times New Roman" w:hAnsi="Times New Roman"/>
          <w:sz w:val="28"/>
          <w:szCs w:val="28"/>
        </w:rPr>
        <w:t>49</w:t>
      </w:r>
    </w:p>
    <w:p w:rsidR="00F33E77" w:rsidRDefault="00F33E77" w:rsidP="00F33E77">
      <w:pPr>
        <w:spacing w:after="0" w:line="240" w:lineRule="auto"/>
        <w:rPr>
          <w:rFonts w:ascii="Times New Roman" w:hAnsi="Times New Roman"/>
          <w:sz w:val="28"/>
          <w:szCs w:val="28"/>
        </w:rPr>
      </w:pPr>
      <w:r w:rsidRPr="00110789">
        <w:rPr>
          <w:rFonts w:ascii="Times New Roman" w:hAnsi="Times New Roman"/>
          <w:sz w:val="28"/>
          <w:szCs w:val="28"/>
        </w:rPr>
        <w:t xml:space="preserve">3.2. </w:t>
      </w:r>
      <w:r>
        <w:rPr>
          <w:rFonts w:ascii="Times New Roman" w:hAnsi="Times New Roman"/>
          <w:sz w:val="28"/>
          <w:szCs w:val="28"/>
        </w:rPr>
        <w:tab/>
      </w:r>
      <w:r w:rsidRPr="00110789">
        <w:rPr>
          <w:rFonts w:ascii="Times New Roman" w:hAnsi="Times New Roman"/>
          <w:sz w:val="28"/>
          <w:szCs w:val="28"/>
        </w:rPr>
        <w:t xml:space="preserve">Практичні рекомендації щодо побудови системи </w:t>
      </w:r>
    </w:p>
    <w:p w:rsidR="00F33E77" w:rsidRPr="00110789" w:rsidRDefault="00F33E77" w:rsidP="00F33E77">
      <w:pPr>
        <w:spacing w:after="0" w:line="240" w:lineRule="auto"/>
        <w:ind w:firstLine="708"/>
        <w:rPr>
          <w:rFonts w:ascii="Times New Roman" w:hAnsi="Times New Roman"/>
          <w:sz w:val="28"/>
          <w:szCs w:val="28"/>
        </w:rPr>
      </w:pPr>
      <w:r w:rsidRPr="00110789">
        <w:rPr>
          <w:rFonts w:ascii="Times New Roman" w:hAnsi="Times New Roman"/>
          <w:sz w:val="28"/>
          <w:szCs w:val="28"/>
        </w:rPr>
        <w:t>самовиховання соціальних працівників</w:t>
      </w:r>
      <w:r w:rsidR="00706935">
        <w:rPr>
          <w:rFonts w:ascii="Times New Roman" w:hAnsi="Times New Roman"/>
          <w:sz w:val="28"/>
          <w:szCs w:val="28"/>
        </w:rPr>
        <w:t xml:space="preserve"> ……………………………… </w:t>
      </w:r>
      <w:r w:rsidRPr="00110789">
        <w:rPr>
          <w:rFonts w:ascii="Times New Roman" w:hAnsi="Times New Roman"/>
          <w:sz w:val="28"/>
          <w:szCs w:val="28"/>
        </w:rPr>
        <w:t>55</w:t>
      </w:r>
    </w:p>
    <w:p w:rsidR="00F33E77" w:rsidRPr="00110789" w:rsidRDefault="00F33E77" w:rsidP="00F33E77">
      <w:pPr>
        <w:spacing w:after="0" w:line="240" w:lineRule="auto"/>
        <w:rPr>
          <w:rFonts w:ascii="Times New Roman" w:hAnsi="Times New Roman"/>
          <w:bCs/>
          <w:sz w:val="28"/>
          <w:szCs w:val="28"/>
          <w:lang w:eastAsia="uk-UA"/>
        </w:rPr>
      </w:pPr>
      <w:r w:rsidRPr="00110789">
        <w:rPr>
          <w:rFonts w:ascii="Times New Roman" w:hAnsi="Times New Roman"/>
          <w:bCs/>
          <w:sz w:val="28"/>
          <w:szCs w:val="28"/>
          <w:lang w:eastAsia="uk-UA"/>
        </w:rPr>
        <w:t>Висновки до розділу 3</w:t>
      </w:r>
      <w:r w:rsidR="00706935">
        <w:rPr>
          <w:rFonts w:ascii="Times New Roman" w:hAnsi="Times New Roman"/>
          <w:bCs/>
          <w:sz w:val="28"/>
          <w:szCs w:val="28"/>
          <w:lang w:eastAsia="uk-UA"/>
        </w:rPr>
        <w:t xml:space="preserve"> ………………………………………………………..</w:t>
      </w:r>
      <w:r w:rsidRPr="00110789">
        <w:rPr>
          <w:rFonts w:ascii="Times New Roman" w:hAnsi="Times New Roman"/>
          <w:bCs/>
          <w:sz w:val="28"/>
          <w:szCs w:val="28"/>
          <w:lang w:eastAsia="uk-UA"/>
        </w:rPr>
        <w:t xml:space="preserve"> 59</w:t>
      </w:r>
    </w:p>
    <w:p w:rsidR="00F33E77" w:rsidRDefault="00F33E77" w:rsidP="00F33E77">
      <w:pPr>
        <w:spacing w:after="0" w:line="240" w:lineRule="auto"/>
        <w:rPr>
          <w:rFonts w:ascii="Times New Roman" w:hAnsi="Times New Roman"/>
          <w:sz w:val="28"/>
          <w:szCs w:val="28"/>
        </w:rPr>
      </w:pPr>
    </w:p>
    <w:p w:rsidR="00F33E77" w:rsidRPr="00110789" w:rsidRDefault="00F33E77" w:rsidP="00F33E77">
      <w:pPr>
        <w:spacing w:after="0" w:line="240" w:lineRule="auto"/>
        <w:rPr>
          <w:rFonts w:ascii="Times New Roman" w:hAnsi="Times New Roman"/>
          <w:sz w:val="28"/>
          <w:szCs w:val="28"/>
        </w:rPr>
      </w:pPr>
      <w:r w:rsidRPr="00110789">
        <w:rPr>
          <w:rFonts w:ascii="Times New Roman" w:hAnsi="Times New Roman"/>
          <w:sz w:val="28"/>
          <w:szCs w:val="28"/>
        </w:rPr>
        <w:t xml:space="preserve">ВИСНОВКИ </w:t>
      </w:r>
      <w:r w:rsidR="00706935">
        <w:rPr>
          <w:rFonts w:ascii="Times New Roman" w:hAnsi="Times New Roman"/>
          <w:sz w:val="28"/>
          <w:szCs w:val="28"/>
        </w:rPr>
        <w:t xml:space="preserve">………………………………………………………………….. </w:t>
      </w:r>
      <w:r w:rsidRPr="00110789">
        <w:rPr>
          <w:rFonts w:ascii="Times New Roman" w:hAnsi="Times New Roman"/>
          <w:sz w:val="28"/>
          <w:szCs w:val="28"/>
        </w:rPr>
        <w:t>61</w:t>
      </w:r>
    </w:p>
    <w:p w:rsidR="00F33E77" w:rsidRDefault="00F33E77" w:rsidP="00F33E77">
      <w:pPr>
        <w:spacing w:after="0" w:line="240" w:lineRule="auto"/>
        <w:rPr>
          <w:rFonts w:ascii="Times New Roman" w:hAnsi="Times New Roman"/>
          <w:sz w:val="28"/>
          <w:szCs w:val="28"/>
        </w:rPr>
      </w:pPr>
    </w:p>
    <w:p w:rsidR="00F33E77" w:rsidRPr="00110789" w:rsidRDefault="00F33E77" w:rsidP="00F33E77">
      <w:pPr>
        <w:spacing w:after="0" w:line="240" w:lineRule="auto"/>
        <w:rPr>
          <w:rFonts w:ascii="Times New Roman" w:hAnsi="Times New Roman"/>
          <w:sz w:val="28"/>
          <w:szCs w:val="28"/>
        </w:rPr>
      </w:pPr>
      <w:r w:rsidRPr="00110789">
        <w:rPr>
          <w:rFonts w:ascii="Times New Roman" w:hAnsi="Times New Roman"/>
          <w:sz w:val="28"/>
          <w:szCs w:val="28"/>
        </w:rPr>
        <w:t>СПИСОК ВИКОРИСТАНИХ ДЖЕРЕЛ</w:t>
      </w:r>
      <w:r w:rsidR="00706935">
        <w:rPr>
          <w:rFonts w:ascii="Times New Roman" w:hAnsi="Times New Roman"/>
          <w:sz w:val="28"/>
          <w:szCs w:val="28"/>
        </w:rPr>
        <w:t xml:space="preserve"> ……………………………………</w:t>
      </w:r>
      <w:r w:rsidRPr="00110789">
        <w:rPr>
          <w:rFonts w:ascii="Times New Roman" w:hAnsi="Times New Roman"/>
          <w:sz w:val="28"/>
          <w:szCs w:val="28"/>
        </w:rPr>
        <w:t xml:space="preserve"> 65</w:t>
      </w:r>
    </w:p>
    <w:p w:rsidR="00F33E77" w:rsidRPr="00110789" w:rsidRDefault="00F33E77" w:rsidP="00F33E77">
      <w:pPr>
        <w:spacing w:after="0" w:line="240" w:lineRule="auto"/>
        <w:rPr>
          <w:rFonts w:ascii="Times New Roman" w:hAnsi="Times New Roman"/>
          <w:sz w:val="28"/>
          <w:szCs w:val="28"/>
        </w:rPr>
      </w:pPr>
    </w:p>
    <w:p w:rsidR="00F33E77" w:rsidRPr="00110789" w:rsidRDefault="00F33E77" w:rsidP="00F33E77">
      <w:pPr>
        <w:spacing w:after="0" w:line="240" w:lineRule="auto"/>
        <w:rPr>
          <w:rFonts w:ascii="Times New Roman" w:hAnsi="Times New Roman"/>
          <w:bCs/>
          <w:sz w:val="28"/>
          <w:szCs w:val="28"/>
          <w:lang w:eastAsia="uk-UA"/>
        </w:rPr>
      </w:pPr>
    </w:p>
    <w:p w:rsidR="00F33E77" w:rsidRPr="00110789" w:rsidRDefault="00F33E77" w:rsidP="00F33E77">
      <w:pPr>
        <w:spacing w:after="0" w:line="240" w:lineRule="auto"/>
        <w:rPr>
          <w:rFonts w:ascii="Times New Roman" w:hAnsi="Times New Roman"/>
          <w:sz w:val="28"/>
          <w:szCs w:val="28"/>
        </w:rPr>
      </w:pPr>
    </w:p>
    <w:p w:rsidR="00F33E77" w:rsidRPr="00110789" w:rsidRDefault="00F33E77" w:rsidP="00F33E77">
      <w:pPr>
        <w:spacing w:after="0" w:line="240" w:lineRule="auto"/>
        <w:rPr>
          <w:rFonts w:ascii="Times New Roman" w:hAnsi="Times New Roman"/>
          <w:sz w:val="28"/>
          <w:szCs w:val="28"/>
        </w:rPr>
      </w:pPr>
    </w:p>
    <w:p w:rsidR="00022FA9" w:rsidRDefault="00022FA9" w:rsidP="00FA1811">
      <w:pPr>
        <w:spacing w:after="0" w:line="360" w:lineRule="auto"/>
        <w:jc w:val="center"/>
        <w:rPr>
          <w:rFonts w:ascii="Times New Roman" w:hAnsi="Times New Roman"/>
          <w:b/>
          <w:sz w:val="28"/>
          <w:szCs w:val="28"/>
          <w:lang w:val="ru-RU"/>
        </w:rPr>
      </w:pPr>
    </w:p>
    <w:p w:rsidR="004F750B" w:rsidRPr="00363C98" w:rsidRDefault="004F750B" w:rsidP="00FA1811">
      <w:pPr>
        <w:spacing w:after="0" w:line="360" w:lineRule="auto"/>
        <w:jc w:val="center"/>
        <w:rPr>
          <w:rFonts w:ascii="Times New Roman" w:hAnsi="Times New Roman"/>
          <w:b/>
          <w:sz w:val="28"/>
          <w:szCs w:val="28"/>
          <w:lang w:val="ru-RU"/>
        </w:rPr>
      </w:pPr>
    </w:p>
    <w:p w:rsidR="009C2F05" w:rsidRPr="001A0177" w:rsidRDefault="009C2F05" w:rsidP="00FA1811">
      <w:pPr>
        <w:spacing w:after="0" w:line="360" w:lineRule="auto"/>
        <w:jc w:val="center"/>
        <w:rPr>
          <w:rFonts w:ascii="Times New Roman" w:hAnsi="Times New Roman"/>
          <w:b/>
          <w:sz w:val="28"/>
          <w:szCs w:val="28"/>
        </w:rPr>
      </w:pPr>
      <w:r w:rsidRPr="001A0177">
        <w:rPr>
          <w:rFonts w:ascii="Times New Roman" w:hAnsi="Times New Roman"/>
          <w:b/>
          <w:sz w:val="28"/>
          <w:szCs w:val="28"/>
        </w:rPr>
        <w:lastRenderedPageBreak/>
        <w:t>ВСТУП</w:t>
      </w:r>
    </w:p>
    <w:p w:rsidR="009C2F05" w:rsidRDefault="009C2F05" w:rsidP="00FA1811">
      <w:pPr>
        <w:spacing w:after="0" w:line="360" w:lineRule="auto"/>
        <w:ind w:firstLine="709"/>
        <w:jc w:val="both"/>
        <w:rPr>
          <w:rFonts w:ascii="Times New Roman" w:hAnsi="Times New Roman"/>
          <w:sz w:val="28"/>
          <w:szCs w:val="28"/>
        </w:rPr>
      </w:pPr>
    </w:p>
    <w:p w:rsidR="005D0BDF" w:rsidRPr="001A0177" w:rsidRDefault="005D0BDF" w:rsidP="005D0BDF">
      <w:pPr>
        <w:spacing w:after="0" w:line="360" w:lineRule="auto"/>
        <w:ind w:firstLine="709"/>
        <w:jc w:val="both"/>
        <w:rPr>
          <w:rFonts w:ascii="Times New Roman" w:hAnsi="Times New Roman"/>
          <w:sz w:val="28"/>
          <w:szCs w:val="28"/>
        </w:rPr>
      </w:pPr>
    </w:p>
    <w:p w:rsidR="009C2F05" w:rsidRPr="001A0177" w:rsidRDefault="009C2F05" w:rsidP="00FA1811">
      <w:pPr>
        <w:spacing w:after="0" w:line="360" w:lineRule="auto"/>
        <w:ind w:firstLine="709"/>
        <w:jc w:val="both"/>
        <w:rPr>
          <w:rFonts w:ascii="Times New Roman" w:hAnsi="Times New Roman"/>
          <w:sz w:val="28"/>
          <w:szCs w:val="28"/>
        </w:rPr>
      </w:pPr>
      <w:r w:rsidRPr="001A0177">
        <w:rPr>
          <w:rFonts w:ascii="Times New Roman" w:hAnsi="Times New Roman"/>
          <w:b/>
          <w:sz w:val="28"/>
          <w:szCs w:val="28"/>
        </w:rPr>
        <w:t xml:space="preserve">Актуальність теми дослідження. </w:t>
      </w:r>
      <w:r w:rsidRPr="001A0177">
        <w:rPr>
          <w:rFonts w:ascii="Times New Roman" w:hAnsi="Times New Roman"/>
          <w:sz w:val="28"/>
          <w:szCs w:val="28"/>
        </w:rPr>
        <w:t xml:space="preserve">Підвищення вимог до професійної спроможності соціального працівника на сучасному етапі поступу українського суспільства, </w:t>
      </w:r>
      <w:r w:rsidR="00F4247C">
        <w:rPr>
          <w:rFonts w:ascii="Times New Roman" w:hAnsi="Times New Roman"/>
          <w:sz w:val="28"/>
          <w:szCs w:val="28"/>
        </w:rPr>
        <w:t>щовирізняється</w:t>
      </w:r>
      <w:r w:rsidRPr="001A0177">
        <w:rPr>
          <w:rFonts w:ascii="Times New Roman" w:hAnsi="Times New Roman"/>
          <w:sz w:val="28"/>
          <w:szCs w:val="28"/>
        </w:rPr>
        <w:t xml:space="preserve"> напруженою соціально-економічною ситуацією, спричиненою війною 2022 року, ставить перед дослідниками завдання глибокого вивчення механізмів формування особистості, визначення внутрішніх закономірностей розвитку. У </w:t>
      </w:r>
      <w:r w:rsidR="00F4247C">
        <w:rPr>
          <w:rFonts w:ascii="Times New Roman" w:hAnsi="Times New Roman"/>
          <w:sz w:val="28"/>
          <w:szCs w:val="28"/>
        </w:rPr>
        <w:t>науковій</w:t>
      </w:r>
      <w:r w:rsidRPr="001A0177">
        <w:rPr>
          <w:rFonts w:ascii="Times New Roman" w:hAnsi="Times New Roman"/>
          <w:sz w:val="28"/>
          <w:szCs w:val="28"/>
        </w:rPr>
        <w:t xml:space="preserve"> літературі все виразніше стверджується положення про те, що поліпшення якості фахової діяльності представників будь-якої соціономічної професії неможливе без знання та врахування суб’єктивних чинників у процесі побудови системи соціально-психологічних впливів. Зростання ролі суб’єктивного чинника у формуванні особистості соціального працівника </w:t>
      </w:r>
      <w:r>
        <w:rPr>
          <w:rFonts w:ascii="Times New Roman" w:hAnsi="Times New Roman"/>
          <w:sz w:val="28"/>
          <w:szCs w:val="28"/>
        </w:rPr>
        <w:t>викристалізувало</w:t>
      </w:r>
      <w:r w:rsidRPr="001A0177">
        <w:rPr>
          <w:rFonts w:ascii="Times New Roman" w:hAnsi="Times New Roman"/>
          <w:sz w:val="28"/>
          <w:szCs w:val="28"/>
        </w:rPr>
        <w:t xml:space="preserve"> проблему внутрішньої активності особистості, а саме того комплексу питань де істотна роль належить самовихованню. Ефективність будь-якого виховного впливу багато в чому залежить від того, якою мірою особистість в змозі стимулювати і спрямовувати свою власну внутрішню роботу, </w:t>
      </w:r>
      <w:r>
        <w:rPr>
          <w:rFonts w:ascii="Times New Roman" w:hAnsi="Times New Roman"/>
          <w:sz w:val="28"/>
          <w:szCs w:val="28"/>
        </w:rPr>
        <w:t>адже</w:t>
      </w:r>
      <w:r w:rsidRPr="001A0177">
        <w:rPr>
          <w:rFonts w:ascii="Times New Roman" w:hAnsi="Times New Roman"/>
          <w:sz w:val="28"/>
          <w:szCs w:val="28"/>
        </w:rPr>
        <w:t xml:space="preserve"> навіть найбільш витончені методи і прийоми виховання залишаться порожніми, якщо вони не приведуть до того, щоб людина подивилася на себе, задумалася над своєю долею. Вирішення цього завдання передбачає всебічне вивчення процесу самовихованняпредставників професій соціономічного спрямування. Створення оптимальної системи розвитку потреби активн</w:t>
      </w:r>
      <w:r>
        <w:rPr>
          <w:rFonts w:ascii="Times New Roman" w:hAnsi="Times New Roman"/>
          <w:sz w:val="28"/>
          <w:szCs w:val="28"/>
        </w:rPr>
        <w:t>ої</w:t>
      </w:r>
      <w:r w:rsidRPr="001A0177">
        <w:rPr>
          <w:rFonts w:ascii="Times New Roman" w:hAnsi="Times New Roman"/>
          <w:sz w:val="28"/>
          <w:szCs w:val="28"/>
        </w:rPr>
        <w:t xml:space="preserve"> робот</w:t>
      </w:r>
      <w:r>
        <w:rPr>
          <w:rFonts w:ascii="Times New Roman" w:hAnsi="Times New Roman"/>
          <w:sz w:val="28"/>
          <w:szCs w:val="28"/>
        </w:rPr>
        <w:t>и</w:t>
      </w:r>
      <w:r w:rsidRPr="001A0177">
        <w:rPr>
          <w:rFonts w:ascii="Times New Roman" w:hAnsi="Times New Roman"/>
          <w:sz w:val="28"/>
          <w:szCs w:val="28"/>
        </w:rPr>
        <w:t xml:space="preserve"> над собою вимагає знання соціальни</w:t>
      </w:r>
      <w:r>
        <w:rPr>
          <w:rFonts w:ascii="Times New Roman" w:hAnsi="Times New Roman"/>
          <w:sz w:val="28"/>
          <w:szCs w:val="28"/>
        </w:rPr>
        <w:t>ми</w:t>
      </w:r>
      <w:r w:rsidRPr="001A0177">
        <w:rPr>
          <w:rFonts w:ascii="Times New Roman" w:hAnsi="Times New Roman"/>
          <w:sz w:val="28"/>
          <w:szCs w:val="28"/>
        </w:rPr>
        <w:t xml:space="preserve"> працівник</w:t>
      </w:r>
      <w:r>
        <w:rPr>
          <w:rFonts w:ascii="Times New Roman" w:hAnsi="Times New Roman"/>
          <w:sz w:val="28"/>
          <w:szCs w:val="28"/>
        </w:rPr>
        <w:t>ами</w:t>
      </w:r>
      <w:r w:rsidRPr="001A0177">
        <w:rPr>
          <w:rFonts w:ascii="Times New Roman" w:hAnsi="Times New Roman"/>
          <w:sz w:val="28"/>
          <w:szCs w:val="28"/>
        </w:rPr>
        <w:t xml:space="preserve"> закономірностей активізації та розвитку діяльності </w:t>
      </w:r>
      <w:r>
        <w:rPr>
          <w:rFonts w:ascii="Times New Roman" w:hAnsi="Times New Roman"/>
          <w:sz w:val="28"/>
          <w:szCs w:val="28"/>
        </w:rPr>
        <w:t>і</w:t>
      </w:r>
      <w:r w:rsidRPr="001A0177">
        <w:rPr>
          <w:rFonts w:ascii="Times New Roman" w:hAnsi="Times New Roman"/>
          <w:sz w:val="28"/>
          <w:szCs w:val="28"/>
        </w:rPr>
        <w:t>з формування професійно значущих якостей.</w:t>
      </w:r>
    </w:p>
    <w:p w:rsidR="009C2F05" w:rsidRPr="001A0177" w:rsidRDefault="009C2F05" w:rsidP="00FA1811">
      <w:pPr>
        <w:spacing w:after="0" w:line="360" w:lineRule="auto"/>
        <w:ind w:firstLine="709"/>
        <w:jc w:val="both"/>
        <w:rPr>
          <w:rFonts w:ascii="Times New Roman" w:hAnsi="Times New Roman"/>
          <w:sz w:val="28"/>
          <w:szCs w:val="28"/>
        </w:rPr>
      </w:pPr>
      <w:r w:rsidRPr="001A0177">
        <w:rPr>
          <w:rFonts w:ascii="Times New Roman" w:hAnsi="Times New Roman"/>
          <w:sz w:val="28"/>
          <w:szCs w:val="28"/>
        </w:rPr>
        <w:t xml:space="preserve">Серед соціономічних, або допомагаючих, професій існують ті, які затребувані завжди, </w:t>
      </w:r>
      <w:r>
        <w:rPr>
          <w:rFonts w:ascii="Times New Roman" w:hAnsi="Times New Roman"/>
          <w:sz w:val="28"/>
          <w:szCs w:val="28"/>
        </w:rPr>
        <w:t xml:space="preserve">але </w:t>
      </w:r>
      <w:r w:rsidRPr="001A0177">
        <w:rPr>
          <w:rFonts w:ascii="Times New Roman" w:hAnsi="Times New Roman"/>
          <w:sz w:val="28"/>
          <w:szCs w:val="28"/>
        </w:rPr>
        <w:t xml:space="preserve">почасти це спеціальності з високою плинністю кадрів, складними та напруженими умовами праці тощо. Ми </w:t>
      </w:r>
      <w:r>
        <w:rPr>
          <w:rFonts w:ascii="Times New Roman" w:hAnsi="Times New Roman"/>
          <w:sz w:val="28"/>
          <w:szCs w:val="28"/>
        </w:rPr>
        <w:t>формулюємо</w:t>
      </w:r>
      <w:r w:rsidRPr="001A0177">
        <w:rPr>
          <w:rFonts w:ascii="Times New Roman" w:hAnsi="Times New Roman"/>
          <w:sz w:val="28"/>
          <w:szCs w:val="28"/>
        </w:rPr>
        <w:t xml:space="preserve"> професійну діяльність таких фахівців як діяльність, при якій професійні компетенції </w:t>
      </w:r>
      <w:r w:rsidRPr="001A0177">
        <w:rPr>
          <w:rFonts w:ascii="Times New Roman" w:hAnsi="Times New Roman"/>
          <w:sz w:val="28"/>
          <w:szCs w:val="28"/>
        </w:rPr>
        <w:lastRenderedPageBreak/>
        <w:t>усвідомлено використовуються спеціалістами (при безпосередній взаємодії з людиною, що звернулася за допомогою)</w:t>
      </w:r>
      <w:r>
        <w:rPr>
          <w:rFonts w:ascii="Times New Roman" w:hAnsi="Times New Roman"/>
          <w:sz w:val="28"/>
          <w:szCs w:val="28"/>
        </w:rPr>
        <w:t>,маючи на</w:t>
      </w:r>
      <w:r w:rsidRPr="001A0177">
        <w:rPr>
          <w:rFonts w:ascii="Times New Roman" w:hAnsi="Times New Roman"/>
          <w:sz w:val="28"/>
          <w:szCs w:val="28"/>
        </w:rPr>
        <w:t xml:space="preserve"> мет</w:t>
      </w:r>
      <w:r>
        <w:rPr>
          <w:rFonts w:ascii="Times New Roman" w:hAnsi="Times New Roman"/>
          <w:sz w:val="28"/>
          <w:szCs w:val="28"/>
        </w:rPr>
        <w:t>і</w:t>
      </w:r>
      <w:r w:rsidRPr="001A0177">
        <w:rPr>
          <w:rFonts w:ascii="Times New Roman" w:hAnsi="Times New Roman"/>
          <w:sz w:val="28"/>
          <w:szCs w:val="28"/>
        </w:rPr>
        <w:t xml:space="preserve"> надання фізичної, соціальної, психологічної та іншої допомоги для поліпшення якості її життєдіяльності. А це саме ті професії, які передбачають у процесі діяльності спілкування типу «людина – людина».</w:t>
      </w:r>
    </w:p>
    <w:p w:rsidR="009C2F05" w:rsidRPr="001A0177" w:rsidRDefault="009C2F05" w:rsidP="00FA1811">
      <w:pPr>
        <w:spacing w:after="0" w:line="360" w:lineRule="auto"/>
        <w:ind w:firstLine="709"/>
        <w:jc w:val="both"/>
        <w:rPr>
          <w:rFonts w:ascii="Times New Roman" w:hAnsi="Times New Roman"/>
          <w:sz w:val="28"/>
          <w:szCs w:val="28"/>
        </w:rPr>
      </w:pPr>
      <w:r w:rsidRPr="001A0177">
        <w:rPr>
          <w:rFonts w:ascii="Times New Roman" w:hAnsi="Times New Roman"/>
          <w:sz w:val="28"/>
          <w:szCs w:val="28"/>
        </w:rPr>
        <w:t xml:space="preserve">Рівень і якість самовиховання прямо і опосередковано визначає рівень підготовки до організації </w:t>
      </w:r>
      <w:r w:rsidR="00511CCD">
        <w:rPr>
          <w:rFonts w:ascii="Times New Roman" w:hAnsi="Times New Roman"/>
          <w:sz w:val="28"/>
          <w:szCs w:val="28"/>
        </w:rPr>
        <w:t>системи</w:t>
      </w:r>
      <w:r w:rsidRPr="001A0177">
        <w:rPr>
          <w:rFonts w:ascii="Times New Roman" w:hAnsi="Times New Roman"/>
          <w:sz w:val="28"/>
          <w:szCs w:val="28"/>
        </w:rPr>
        <w:t xml:space="preserve"> самовиховання. Із самовихованням безпосередньо пов’язаний і розвиток професійної та соціальної активності. Робота власне над собою, робота, прямою метою якої є формування </w:t>
      </w:r>
      <w:r>
        <w:rPr>
          <w:rFonts w:ascii="Times New Roman" w:hAnsi="Times New Roman"/>
          <w:sz w:val="28"/>
          <w:szCs w:val="28"/>
        </w:rPr>
        <w:t>у себе певних якостей, може при</w:t>
      </w:r>
      <w:r w:rsidRPr="001A0177">
        <w:rPr>
          <w:rFonts w:ascii="Times New Roman" w:hAnsi="Times New Roman"/>
          <w:sz w:val="28"/>
          <w:szCs w:val="28"/>
        </w:rPr>
        <w:t xml:space="preserve">вести до мети тільки включаючись як ланка в діяльність, що спрямована на вирішення життєво значимих завдань. Такою діяльністю для соціальних працівників є фахова діяльність. Проте сьогодні все ще спостерігається недостатня підготовленість до самовиховання соціальних працівників, яка багато в чому пояснюється слабкою розробленістю науково обґрунтованої системи самовиховання соціального працівника. Усе це визначає актуальність, необхідність і своєчасність досліджень, присвячених проблемам самовиховання соціальних працівників, виявлення особливостей професійного самовиховання, що є умовами </w:t>
      </w:r>
      <w:r>
        <w:rPr>
          <w:rFonts w:ascii="Times New Roman" w:hAnsi="Times New Roman"/>
          <w:sz w:val="28"/>
          <w:szCs w:val="28"/>
        </w:rPr>
        <w:t xml:space="preserve">професійної </w:t>
      </w:r>
      <w:r w:rsidRPr="001A0177">
        <w:rPr>
          <w:rFonts w:ascii="Times New Roman" w:hAnsi="Times New Roman"/>
          <w:sz w:val="28"/>
          <w:szCs w:val="28"/>
        </w:rPr>
        <w:t>активізації та розвитку. Усе вищезазначене й спричинило актуальність цього магістерського дослідження.</w:t>
      </w:r>
    </w:p>
    <w:p w:rsidR="009C2F05" w:rsidRDefault="009C2F05" w:rsidP="00FA1811">
      <w:pPr>
        <w:spacing w:after="0" w:line="360" w:lineRule="auto"/>
        <w:ind w:firstLine="709"/>
        <w:jc w:val="both"/>
        <w:rPr>
          <w:rFonts w:ascii="Times New Roman" w:hAnsi="Times New Roman"/>
          <w:sz w:val="28"/>
          <w:szCs w:val="28"/>
        </w:rPr>
      </w:pPr>
      <w:r w:rsidRPr="001A0177">
        <w:rPr>
          <w:rFonts w:ascii="Times New Roman" w:hAnsi="Times New Roman"/>
          <w:b/>
          <w:sz w:val="28"/>
          <w:szCs w:val="28"/>
        </w:rPr>
        <w:t xml:space="preserve">Стан розробленості теми. </w:t>
      </w:r>
      <w:r w:rsidRPr="001A0177">
        <w:rPr>
          <w:rFonts w:ascii="Times New Roman" w:hAnsi="Times New Roman"/>
          <w:sz w:val="28"/>
          <w:szCs w:val="28"/>
        </w:rPr>
        <w:t xml:space="preserve">В останні десятиліття загальні питання самовиховання у філософському, педагогічному та психологічному аспектах набули чималої важливості. Теоретичні основи досліджень самовиховання, взаємозв’язку виховання та самовиховання, вибору адекватних методів вивчення проблем самовиховання були закладені в теоріях особистості та діяльності, що розроблялися М. Басовим, П. Блонським, Л. Виготським, </w:t>
      </w:r>
      <w:r w:rsidR="000A36F4">
        <w:rPr>
          <w:rFonts w:ascii="Times New Roman" w:hAnsi="Times New Roman"/>
          <w:sz w:val="28"/>
          <w:szCs w:val="28"/>
        </w:rPr>
        <w:t>Г</w:t>
      </w:r>
      <w:r w:rsidR="00435C6C">
        <w:rPr>
          <w:rFonts w:ascii="Times New Roman" w:hAnsi="Times New Roman"/>
          <w:sz w:val="28"/>
          <w:szCs w:val="28"/>
        </w:rPr>
        <w:t>. </w:t>
      </w:r>
      <w:r w:rsidR="000A36F4">
        <w:rPr>
          <w:rFonts w:ascii="Times New Roman" w:hAnsi="Times New Roman"/>
          <w:sz w:val="28"/>
          <w:szCs w:val="28"/>
        </w:rPr>
        <w:t xml:space="preserve">Йонасом, </w:t>
      </w:r>
      <w:r w:rsidRPr="001A0177">
        <w:rPr>
          <w:rFonts w:ascii="Times New Roman" w:hAnsi="Times New Roman"/>
          <w:sz w:val="28"/>
          <w:szCs w:val="28"/>
        </w:rPr>
        <w:t>С.</w:t>
      </w:r>
      <w:r>
        <w:rPr>
          <w:rFonts w:ascii="Times New Roman" w:hAnsi="Times New Roman"/>
          <w:sz w:val="28"/>
          <w:szCs w:val="28"/>
        </w:rPr>
        <w:t> </w:t>
      </w:r>
      <w:r w:rsidRPr="001A0177">
        <w:rPr>
          <w:rFonts w:ascii="Times New Roman" w:hAnsi="Times New Roman"/>
          <w:sz w:val="28"/>
          <w:szCs w:val="28"/>
        </w:rPr>
        <w:t>Рубінштейном, О. Леонтьєвим, Б. Ананьєвим</w:t>
      </w:r>
      <w:r w:rsidR="00435C6C">
        <w:rPr>
          <w:rFonts w:ascii="Times New Roman" w:hAnsi="Times New Roman"/>
          <w:sz w:val="28"/>
          <w:szCs w:val="28"/>
        </w:rPr>
        <w:t>, О. Фурман</w:t>
      </w:r>
      <w:r w:rsidRPr="001A0177">
        <w:rPr>
          <w:rFonts w:ascii="Times New Roman" w:hAnsi="Times New Roman"/>
          <w:sz w:val="28"/>
          <w:szCs w:val="28"/>
        </w:rPr>
        <w:t xml:space="preserve"> та ін. </w:t>
      </w:r>
      <w:r w:rsidR="0011094E" w:rsidRPr="0011094E">
        <w:rPr>
          <w:rFonts w:ascii="Times New Roman" w:hAnsi="Times New Roman"/>
          <w:sz w:val="28"/>
          <w:szCs w:val="28"/>
          <w:lang w:val="ru-RU"/>
        </w:rPr>
        <w:t>[</w:t>
      </w:r>
      <w:r w:rsidR="0011094E">
        <w:rPr>
          <w:rFonts w:ascii="Times New Roman" w:hAnsi="Times New Roman"/>
          <w:sz w:val="28"/>
          <w:szCs w:val="28"/>
          <w:lang w:val="ru-RU"/>
        </w:rPr>
        <w:t>1; 15-19; 32; 34; 61</w:t>
      </w:r>
      <w:r w:rsidR="0011094E" w:rsidRPr="0011094E">
        <w:rPr>
          <w:rFonts w:ascii="Times New Roman" w:hAnsi="Times New Roman"/>
          <w:sz w:val="28"/>
          <w:szCs w:val="28"/>
          <w:lang w:val="ru-RU"/>
        </w:rPr>
        <w:t>]</w:t>
      </w:r>
      <w:r w:rsidR="0011094E">
        <w:rPr>
          <w:rFonts w:ascii="Times New Roman" w:hAnsi="Times New Roman"/>
          <w:sz w:val="28"/>
          <w:szCs w:val="28"/>
        </w:rPr>
        <w:t xml:space="preserve">. </w:t>
      </w:r>
      <w:r w:rsidRPr="001A0177">
        <w:rPr>
          <w:rFonts w:ascii="Times New Roman" w:hAnsi="Times New Roman"/>
          <w:sz w:val="28"/>
          <w:szCs w:val="28"/>
        </w:rPr>
        <w:t xml:space="preserve">Великий інтерес представляють роботи, </w:t>
      </w:r>
      <w:r>
        <w:rPr>
          <w:rFonts w:ascii="Times New Roman" w:hAnsi="Times New Roman"/>
          <w:sz w:val="28"/>
          <w:szCs w:val="28"/>
        </w:rPr>
        <w:t xml:space="preserve">що </w:t>
      </w:r>
      <w:r w:rsidRPr="001A0177">
        <w:rPr>
          <w:rFonts w:ascii="Times New Roman" w:hAnsi="Times New Roman"/>
          <w:sz w:val="28"/>
          <w:szCs w:val="28"/>
        </w:rPr>
        <w:t xml:space="preserve">присвячені розкриттю передумов розвитку самовиховання, його регуляційних механізмів та особливостей вікового розвитку самовиховання. З метою виявлення </w:t>
      </w:r>
      <w:r w:rsidRPr="001A0177">
        <w:rPr>
          <w:rFonts w:ascii="Times New Roman" w:hAnsi="Times New Roman"/>
          <w:sz w:val="28"/>
          <w:szCs w:val="28"/>
        </w:rPr>
        <w:lastRenderedPageBreak/>
        <w:t xml:space="preserve">специфіки професійного самовиховання соціальних працівників </w:t>
      </w:r>
      <w:r>
        <w:rPr>
          <w:rFonts w:ascii="Times New Roman" w:hAnsi="Times New Roman"/>
          <w:sz w:val="28"/>
          <w:szCs w:val="28"/>
        </w:rPr>
        <w:t>опубліковані</w:t>
      </w:r>
      <w:r w:rsidRPr="001A0177">
        <w:rPr>
          <w:rFonts w:ascii="Times New Roman" w:hAnsi="Times New Roman"/>
          <w:sz w:val="28"/>
          <w:szCs w:val="28"/>
        </w:rPr>
        <w:t xml:space="preserve"> праці К. Абульханової-Славської</w:t>
      </w:r>
      <w:r w:rsidR="004F750B">
        <w:rPr>
          <w:rFonts w:ascii="Times New Roman" w:hAnsi="Times New Roman"/>
          <w:sz w:val="28"/>
          <w:szCs w:val="28"/>
        </w:rPr>
        <w:t xml:space="preserve"> </w:t>
      </w:r>
      <w:r w:rsidR="0011094E" w:rsidRPr="0011094E">
        <w:rPr>
          <w:rFonts w:ascii="Times New Roman" w:hAnsi="Times New Roman"/>
          <w:sz w:val="28"/>
          <w:szCs w:val="28"/>
        </w:rPr>
        <w:t>[1]</w:t>
      </w:r>
      <w:r w:rsidRPr="001A0177">
        <w:rPr>
          <w:rFonts w:ascii="Times New Roman" w:hAnsi="Times New Roman"/>
          <w:sz w:val="28"/>
          <w:szCs w:val="28"/>
        </w:rPr>
        <w:t>, Г. Балла</w:t>
      </w:r>
      <w:r w:rsidR="004F750B">
        <w:rPr>
          <w:rFonts w:ascii="Times New Roman" w:hAnsi="Times New Roman"/>
          <w:sz w:val="28"/>
          <w:szCs w:val="28"/>
        </w:rPr>
        <w:t xml:space="preserve"> </w:t>
      </w:r>
      <w:r w:rsidR="0011094E" w:rsidRPr="0011094E">
        <w:rPr>
          <w:rFonts w:ascii="Times New Roman" w:hAnsi="Times New Roman"/>
          <w:sz w:val="28"/>
          <w:szCs w:val="28"/>
        </w:rPr>
        <w:t>[</w:t>
      </w:r>
      <w:r w:rsidR="0011094E">
        <w:rPr>
          <w:rFonts w:ascii="Times New Roman" w:hAnsi="Times New Roman"/>
          <w:sz w:val="28"/>
          <w:szCs w:val="28"/>
        </w:rPr>
        <w:t>2</w:t>
      </w:r>
      <w:r w:rsidR="0011094E" w:rsidRPr="0011094E">
        <w:rPr>
          <w:rFonts w:ascii="Times New Roman" w:hAnsi="Times New Roman"/>
          <w:sz w:val="28"/>
          <w:szCs w:val="28"/>
        </w:rPr>
        <w:t>]</w:t>
      </w:r>
      <w:r w:rsidRPr="001A0177">
        <w:rPr>
          <w:rFonts w:ascii="Times New Roman" w:hAnsi="Times New Roman"/>
          <w:sz w:val="28"/>
          <w:szCs w:val="28"/>
        </w:rPr>
        <w:t>, І. Беха</w:t>
      </w:r>
      <w:r w:rsidR="004F750B">
        <w:rPr>
          <w:rFonts w:ascii="Times New Roman" w:hAnsi="Times New Roman"/>
          <w:sz w:val="28"/>
          <w:szCs w:val="28"/>
        </w:rPr>
        <w:t xml:space="preserve"> </w:t>
      </w:r>
      <w:r w:rsidR="0011094E" w:rsidRPr="0011094E">
        <w:rPr>
          <w:rFonts w:ascii="Times New Roman" w:hAnsi="Times New Roman"/>
          <w:sz w:val="28"/>
          <w:szCs w:val="28"/>
        </w:rPr>
        <w:t>[5]</w:t>
      </w:r>
      <w:r w:rsidRPr="001A0177">
        <w:rPr>
          <w:rFonts w:ascii="Times New Roman" w:hAnsi="Times New Roman"/>
          <w:sz w:val="28"/>
          <w:szCs w:val="28"/>
        </w:rPr>
        <w:t>,</w:t>
      </w:r>
      <w:r w:rsidR="0011094E">
        <w:rPr>
          <w:rFonts w:ascii="Times New Roman" w:hAnsi="Times New Roman"/>
          <w:sz w:val="28"/>
          <w:szCs w:val="28"/>
        </w:rPr>
        <w:t xml:space="preserve"> М. Боришевського</w:t>
      </w:r>
      <w:r w:rsidR="004F750B">
        <w:rPr>
          <w:rFonts w:ascii="Times New Roman" w:hAnsi="Times New Roman"/>
          <w:sz w:val="28"/>
          <w:szCs w:val="28"/>
        </w:rPr>
        <w:t xml:space="preserve"> </w:t>
      </w:r>
      <w:r w:rsidR="0011094E" w:rsidRPr="0011094E">
        <w:rPr>
          <w:rFonts w:ascii="Times New Roman" w:hAnsi="Times New Roman"/>
          <w:sz w:val="28"/>
          <w:szCs w:val="28"/>
        </w:rPr>
        <w:t>[</w:t>
      </w:r>
      <w:r w:rsidR="0011094E">
        <w:rPr>
          <w:rFonts w:ascii="Times New Roman" w:hAnsi="Times New Roman"/>
          <w:sz w:val="28"/>
          <w:szCs w:val="28"/>
        </w:rPr>
        <w:t>6-7</w:t>
      </w:r>
      <w:r w:rsidR="0011094E" w:rsidRPr="0011094E">
        <w:rPr>
          <w:rFonts w:ascii="Times New Roman" w:hAnsi="Times New Roman"/>
          <w:sz w:val="28"/>
          <w:szCs w:val="28"/>
        </w:rPr>
        <w:t>],</w:t>
      </w:r>
      <w:r w:rsidR="004F750B">
        <w:rPr>
          <w:rFonts w:ascii="Times New Roman" w:hAnsi="Times New Roman"/>
          <w:sz w:val="28"/>
          <w:szCs w:val="28"/>
        </w:rPr>
        <w:t xml:space="preserve"> </w:t>
      </w:r>
      <w:r w:rsidR="0082231A">
        <w:rPr>
          <w:rFonts w:ascii="Times New Roman" w:hAnsi="Times New Roman"/>
          <w:sz w:val="28"/>
          <w:szCs w:val="28"/>
        </w:rPr>
        <w:t>М. Савчина</w:t>
      </w:r>
      <w:r w:rsidR="004F750B">
        <w:rPr>
          <w:rFonts w:ascii="Times New Roman" w:hAnsi="Times New Roman"/>
          <w:sz w:val="28"/>
          <w:szCs w:val="28"/>
        </w:rPr>
        <w:t xml:space="preserve"> </w:t>
      </w:r>
      <w:r w:rsidR="0011094E" w:rsidRPr="0011094E">
        <w:rPr>
          <w:rFonts w:ascii="Times New Roman" w:hAnsi="Times New Roman"/>
          <w:sz w:val="28"/>
          <w:szCs w:val="28"/>
        </w:rPr>
        <w:t>[42-48]</w:t>
      </w:r>
      <w:r w:rsidR="0082231A">
        <w:rPr>
          <w:rFonts w:ascii="Times New Roman" w:hAnsi="Times New Roman"/>
          <w:sz w:val="28"/>
          <w:szCs w:val="28"/>
        </w:rPr>
        <w:t xml:space="preserve">, </w:t>
      </w:r>
      <w:r w:rsidRPr="001A0177">
        <w:rPr>
          <w:rFonts w:ascii="Times New Roman" w:hAnsi="Times New Roman"/>
          <w:sz w:val="28"/>
          <w:szCs w:val="28"/>
        </w:rPr>
        <w:t>М.</w:t>
      </w:r>
      <w:r w:rsidR="0082231A">
        <w:rPr>
          <w:rFonts w:ascii="Times New Roman" w:hAnsi="Times New Roman"/>
          <w:sz w:val="28"/>
          <w:szCs w:val="28"/>
        </w:rPr>
        <w:t> </w:t>
      </w:r>
      <w:r w:rsidRPr="001A0177">
        <w:rPr>
          <w:rFonts w:ascii="Times New Roman" w:hAnsi="Times New Roman"/>
          <w:sz w:val="28"/>
          <w:szCs w:val="28"/>
        </w:rPr>
        <w:t>Ярмаченко</w:t>
      </w:r>
      <w:r w:rsidR="004F750B">
        <w:rPr>
          <w:rFonts w:ascii="Times New Roman" w:hAnsi="Times New Roman"/>
          <w:sz w:val="28"/>
          <w:szCs w:val="28"/>
        </w:rPr>
        <w:t xml:space="preserve"> </w:t>
      </w:r>
      <w:r w:rsidR="008A69D0" w:rsidRPr="008A69D0">
        <w:rPr>
          <w:rFonts w:ascii="Times New Roman" w:hAnsi="Times New Roman"/>
          <w:sz w:val="28"/>
          <w:szCs w:val="28"/>
        </w:rPr>
        <w:t>[64]</w:t>
      </w:r>
      <w:r>
        <w:rPr>
          <w:rFonts w:ascii="Times New Roman" w:hAnsi="Times New Roman"/>
          <w:sz w:val="28"/>
          <w:szCs w:val="28"/>
        </w:rPr>
        <w:t xml:space="preserve"> та ін</w:t>
      </w:r>
      <w:r w:rsidRPr="001A0177">
        <w:rPr>
          <w:rFonts w:ascii="Times New Roman" w:hAnsi="Times New Roman"/>
          <w:sz w:val="28"/>
          <w:szCs w:val="28"/>
        </w:rPr>
        <w:t>. Системний підхід до аналізу професійного самовиховання представників соціономічних професій викристалізували дослідження з питань ме</w:t>
      </w:r>
      <w:r w:rsidR="008A69D0">
        <w:rPr>
          <w:rFonts w:ascii="Times New Roman" w:hAnsi="Times New Roman"/>
          <w:sz w:val="28"/>
          <w:szCs w:val="28"/>
        </w:rPr>
        <w:t>тодології системного підходу В. </w:t>
      </w:r>
      <w:r w:rsidRPr="001A0177">
        <w:rPr>
          <w:rFonts w:ascii="Times New Roman" w:hAnsi="Times New Roman"/>
          <w:sz w:val="28"/>
          <w:szCs w:val="28"/>
        </w:rPr>
        <w:t xml:space="preserve">Афанасьєва, І. Блауберга, В. Кузьміна, </w:t>
      </w:r>
      <w:r w:rsidR="008A69D0">
        <w:rPr>
          <w:rFonts w:ascii="Times New Roman" w:hAnsi="Times New Roman"/>
          <w:sz w:val="28"/>
          <w:szCs w:val="28"/>
        </w:rPr>
        <w:t xml:space="preserve">Н. Огренич, </w:t>
      </w:r>
      <w:r w:rsidR="0082231A">
        <w:rPr>
          <w:rFonts w:ascii="Times New Roman" w:hAnsi="Times New Roman"/>
          <w:sz w:val="28"/>
          <w:szCs w:val="28"/>
        </w:rPr>
        <w:t xml:space="preserve">В. Свєчаревської, </w:t>
      </w:r>
      <w:r w:rsidR="008A69D0">
        <w:rPr>
          <w:rFonts w:ascii="Times New Roman" w:hAnsi="Times New Roman"/>
          <w:sz w:val="28"/>
          <w:szCs w:val="28"/>
        </w:rPr>
        <w:t>В. </w:t>
      </w:r>
      <w:r w:rsidRPr="001A0177">
        <w:rPr>
          <w:rFonts w:ascii="Times New Roman" w:hAnsi="Times New Roman"/>
          <w:sz w:val="28"/>
          <w:szCs w:val="28"/>
        </w:rPr>
        <w:t>Ягупова</w:t>
      </w:r>
      <w:r w:rsidR="004F750B">
        <w:rPr>
          <w:rFonts w:ascii="Times New Roman" w:hAnsi="Times New Roman"/>
          <w:sz w:val="28"/>
          <w:szCs w:val="28"/>
        </w:rPr>
        <w:t xml:space="preserve"> </w:t>
      </w:r>
      <w:r w:rsidR="008A69D0" w:rsidRPr="008A69D0">
        <w:rPr>
          <w:rFonts w:ascii="Times New Roman" w:hAnsi="Times New Roman"/>
          <w:sz w:val="28"/>
          <w:szCs w:val="28"/>
        </w:rPr>
        <w:t>[</w:t>
      </w:r>
      <w:r w:rsidR="008A69D0">
        <w:rPr>
          <w:rFonts w:ascii="Times New Roman" w:hAnsi="Times New Roman"/>
          <w:sz w:val="28"/>
          <w:szCs w:val="28"/>
        </w:rPr>
        <w:t>35; 50-52; 63</w:t>
      </w:r>
      <w:r w:rsidR="008A69D0" w:rsidRPr="008A69D0">
        <w:rPr>
          <w:rFonts w:ascii="Times New Roman" w:hAnsi="Times New Roman"/>
          <w:sz w:val="28"/>
          <w:szCs w:val="28"/>
        </w:rPr>
        <w:t>]</w:t>
      </w:r>
      <w:r w:rsidRPr="001A0177">
        <w:rPr>
          <w:rFonts w:ascii="Times New Roman" w:hAnsi="Times New Roman"/>
          <w:sz w:val="28"/>
          <w:szCs w:val="28"/>
        </w:rPr>
        <w:t xml:space="preserve">. </w:t>
      </w:r>
    </w:p>
    <w:p w:rsidR="009C2F05" w:rsidRPr="001A0177" w:rsidRDefault="008A69D0" w:rsidP="00FA1811">
      <w:pPr>
        <w:spacing w:after="0" w:line="360" w:lineRule="auto"/>
        <w:ind w:firstLine="709"/>
        <w:jc w:val="both"/>
        <w:rPr>
          <w:rFonts w:ascii="Times New Roman" w:hAnsi="Times New Roman"/>
          <w:sz w:val="28"/>
          <w:szCs w:val="28"/>
        </w:rPr>
      </w:pPr>
      <w:r>
        <w:rPr>
          <w:rFonts w:ascii="Times New Roman" w:hAnsi="Times New Roman"/>
          <w:sz w:val="28"/>
          <w:szCs w:val="28"/>
        </w:rPr>
        <w:t>Д</w:t>
      </w:r>
      <w:r w:rsidR="009C2F05" w:rsidRPr="001A0177">
        <w:rPr>
          <w:rFonts w:ascii="Times New Roman" w:hAnsi="Times New Roman"/>
          <w:sz w:val="28"/>
          <w:szCs w:val="28"/>
        </w:rPr>
        <w:t xml:space="preserve">ослідження, присвячені </w:t>
      </w:r>
      <w:r w:rsidR="0032352D">
        <w:rPr>
          <w:rFonts w:ascii="Times New Roman" w:hAnsi="Times New Roman"/>
          <w:sz w:val="28"/>
          <w:szCs w:val="28"/>
        </w:rPr>
        <w:t xml:space="preserve">вихованню і </w:t>
      </w:r>
      <w:r w:rsidR="009C2F05" w:rsidRPr="001A0177">
        <w:rPr>
          <w:rFonts w:ascii="Times New Roman" w:hAnsi="Times New Roman"/>
          <w:sz w:val="28"/>
          <w:szCs w:val="28"/>
        </w:rPr>
        <w:t>самовихованню</w:t>
      </w:r>
      <w:r>
        <w:rPr>
          <w:rFonts w:ascii="Times New Roman" w:hAnsi="Times New Roman"/>
          <w:sz w:val="28"/>
          <w:szCs w:val="28"/>
        </w:rPr>
        <w:t xml:space="preserve"> (див. </w:t>
      </w:r>
      <w:r w:rsidRPr="0011094E">
        <w:rPr>
          <w:rFonts w:ascii="Times New Roman" w:hAnsi="Times New Roman"/>
          <w:sz w:val="28"/>
          <w:szCs w:val="28"/>
          <w:lang w:val="ru-RU"/>
        </w:rPr>
        <w:t>[</w:t>
      </w:r>
      <w:r>
        <w:rPr>
          <w:rFonts w:ascii="Times New Roman" w:hAnsi="Times New Roman"/>
          <w:sz w:val="28"/>
          <w:szCs w:val="28"/>
          <w:lang w:val="ru-RU"/>
        </w:rPr>
        <w:t>1-64</w:t>
      </w:r>
      <w:r w:rsidRPr="0011094E">
        <w:rPr>
          <w:rFonts w:ascii="Times New Roman" w:hAnsi="Times New Roman"/>
          <w:sz w:val="28"/>
          <w:szCs w:val="28"/>
          <w:lang w:val="ru-RU"/>
        </w:rPr>
        <w:t>]</w:t>
      </w:r>
      <w:r>
        <w:rPr>
          <w:rFonts w:ascii="Times New Roman" w:hAnsi="Times New Roman"/>
          <w:sz w:val="28"/>
          <w:szCs w:val="28"/>
        </w:rPr>
        <w:t>)</w:t>
      </w:r>
      <w:r w:rsidR="009C2F05" w:rsidRPr="001A0177">
        <w:rPr>
          <w:rFonts w:ascii="Times New Roman" w:hAnsi="Times New Roman"/>
          <w:sz w:val="28"/>
          <w:szCs w:val="28"/>
        </w:rPr>
        <w:t xml:space="preserve">, їх вивчення та аналіз стали основою для звернення до вивчення особливостей особистісного рівня процесу самовиховання соціальних працівників. Незважаючи на помітне розширення меж дослідження різних аспектів самовиховання, у тому числі і соціального працівника, залишається недостатньо вивченим </w:t>
      </w:r>
      <w:r w:rsidR="009C2F05">
        <w:rPr>
          <w:rFonts w:ascii="Times New Roman" w:hAnsi="Times New Roman"/>
          <w:sz w:val="28"/>
          <w:szCs w:val="28"/>
        </w:rPr>
        <w:t xml:space="preserve">той </w:t>
      </w:r>
      <w:r w:rsidR="009C2F05" w:rsidRPr="001A0177">
        <w:rPr>
          <w:rFonts w:ascii="Times New Roman" w:hAnsi="Times New Roman"/>
          <w:sz w:val="28"/>
          <w:szCs w:val="28"/>
        </w:rPr>
        <w:t xml:space="preserve">аспект, що пов’язаний з розкриттям структури системи самовиховання, особливостей </w:t>
      </w:r>
      <w:r w:rsidR="0036771C">
        <w:rPr>
          <w:rFonts w:ascii="Times New Roman" w:hAnsi="Times New Roman"/>
          <w:sz w:val="28"/>
          <w:szCs w:val="28"/>
        </w:rPr>
        <w:t>їїформування</w:t>
      </w:r>
      <w:r w:rsidR="009C2F05" w:rsidRPr="001A0177">
        <w:rPr>
          <w:rFonts w:ascii="Times New Roman" w:hAnsi="Times New Roman"/>
          <w:sz w:val="28"/>
          <w:szCs w:val="28"/>
        </w:rPr>
        <w:t xml:space="preserve">. Вивчення сутності самовиховання і наявних у </w:t>
      </w:r>
      <w:r w:rsidR="009C2F05">
        <w:rPr>
          <w:rFonts w:ascii="Times New Roman" w:hAnsi="Times New Roman"/>
          <w:sz w:val="28"/>
          <w:szCs w:val="28"/>
        </w:rPr>
        <w:t xml:space="preserve">фаховій </w:t>
      </w:r>
      <w:r w:rsidR="009C2F05" w:rsidRPr="001A0177">
        <w:rPr>
          <w:rFonts w:ascii="Times New Roman" w:hAnsi="Times New Roman"/>
          <w:sz w:val="28"/>
          <w:szCs w:val="28"/>
        </w:rPr>
        <w:t xml:space="preserve">літературі підходів до його трактування показує єдність у розумінні самовиховання як специфічної діяльності людини або групи, яка спрямована на розвиток певних якостей особистості. Тим часом дослідження діяльності обов’язково передбачає дослідження внутрішніх, системних зв’язків. Для того, щоб керувати своїм самовихованням слід активізувати роботу над собою, необхідно знати структуру самовиховання, тобто зв’язки між основними компонентами системи самовиховання та особливості її </w:t>
      </w:r>
      <w:r w:rsidR="004E493F">
        <w:rPr>
          <w:rFonts w:ascii="Times New Roman" w:hAnsi="Times New Roman"/>
          <w:sz w:val="28"/>
          <w:szCs w:val="28"/>
        </w:rPr>
        <w:t>реалізації</w:t>
      </w:r>
      <w:r w:rsidR="009C2F05" w:rsidRPr="001A0177">
        <w:rPr>
          <w:rFonts w:ascii="Times New Roman" w:hAnsi="Times New Roman"/>
          <w:sz w:val="28"/>
          <w:szCs w:val="28"/>
        </w:rPr>
        <w:t>.</w:t>
      </w:r>
    </w:p>
    <w:p w:rsidR="009C2F05" w:rsidRPr="001A0177" w:rsidRDefault="009C2F05" w:rsidP="00FA1811">
      <w:pPr>
        <w:spacing w:after="0" w:line="360" w:lineRule="auto"/>
        <w:ind w:firstLine="709"/>
        <w:jc w:val="both"/>
        <w:rPr>
          <w:rFonts w:ascii="Times New Roman" w:hAnsi="Times New Roman"/>
          <w:sz w:val="28"/>
          <w:szCs w:val="28"/>
        </w:rPr>
      </w:pPr>
      <w:r w:rsidRPr="001A0177">
        <w:rPr>
          <w:rFonts w:ascii="Times New Roman" w:hAnsi="Times New Roman"/>
          <w:b/>
          <w:sz w:val="28"/>
          <w:szCs w:val="28"/>
        </w:rPr>
        <w:t>Об’єктом дослідження</w:t>
      </w:r>
      <w:r w:rsidRPr="001A0177">
        <w:rPr>
          <w:rFonts w:ascii="Times New Roman" w:hAnsi="Times New Roman"/>
          <w:sz w:val="28"/>
          <w:szCs w:val="28"/>
        </w:rPr>
        <w:t xml:space="preserve"> є </w:t>
      </w:r>
      <w:r w:rsidR="00250EDE">
        <w:rPr>
          <w:rFonts w:ascii="Times New Roman" w:hAnsi="Times New Roman"/>
          <w:sz w:val="28"/>
          <w:szCs w:val="28"/>
        </w:rPr>
        <w:t>система</w:t>
      </w:r>
      <w:r w:rsidRPr="001A0177">
        <w:rPr>
          <w:rFonts w:ascii="Times New Roman" w:hAnsi="Times New Roman"/>
          <w:sz w:val="28"/>
          <w:szCs w:val="28"/>
        </w:rPr>
        <w:t xml:space="preserve"> самовиховання особистості соціального працівника. </w:t>
      </w:r>
    </w:p>
    <w:p w:rsidR="009C2F05" w:rsidRPr="001A0177" w:rsidRDefault="009C2F05" w:rsidP="00FA1811">
      <w:pPr>
        <w:spacing w:after="0" w:line="360" w:lineRule="auto"/>
        <w:ind w:firstLine="709"/>
        <w:jc w:val="both"/>
        <w:rPr>
          <w:rFonts w:ascii="Times New Roman" w:hAnsi="Times New Roman"/>
          <w:sz w:val="28"/>
          <w:szCs w:val="28"/>
        </w:rPr>
      </w:pPr>
      <w:r w:rsidRPr="001A0177">
        <w:rPr>
          <w:rFonts w:ascii="Times New Roman" w:hAnsi="Times New Roman"/>
          <w:b/>
          <w:sz w:val="28"/>
          <w:szCs w:val="28"/>
        </w:rPr>
        <w:t>Предмет дослідження</w:t>
      </w:r>
      <w:r w:rsidRPr="001A0177">
        <w:rPr>
          <w:rFonts w:ascii="Times New Roman" w:hAnsi="Times New Roman"/>
          <w:sz w:val="28"/>
          <w:szCs w:val="28"/>
        </w:rPr>
        <w:t xml:space="preserve"> становить зміст процесу самовиховання, закономірні зв’язки та відносини та їх динаміка під впливом змін особливостей структурних компонентів самовиховання соціального працівника.</w:t>
      </w:r>
    </w:p>
    <w:p w:rsidR="009C2F05" w:rsidRPr="001A0177" w:rsidRDefault="009C2F05" w:rsidP="00FA1811">
      <w:pPr>
        <w:spacing w:after="0" w:line="360" w:lineRule="auto"/>
        <w:ind w:firstLine="709"/>
        <w:jc w:val="both"/>
        <w:rPr>
          <w:rFonts w:ascii="Times New Roman" w:hAnsi="Times New Roman"/>
          <w:sz w:val="28"/>
          <w:szCs w:val="28"/>
        </w:rPr>
      </w:pPr>
      <w:r w:rsidRPr="001A0177">
        <w:rPr>
          <w:rFonts w:ascii="Times New Roman" w:hAnsi="Times New Roman"/>
          <w:b/>
          <w:sz w:val="28"/>
          <w:szCs w:val="28"/>
        </w:rPr>
        <w:t>Метою дослідження</w:t>
      </w:r>
      <w:r w:rsidRPr="001A0177">
        <w:rPr>
          <w:rFonts w:ascii="Times New Roman" w:hAnsi="Times New Roman"/>
          <w:sz w:val="28"/>
          <w:szCs w:val="28"/>
        </w:rPr>
        <w:t xml:space="preserve"> є вивчення системи самовиховання соціального працівника як фахівця соціономічного спрямування.</w:t>
      </w:r>
    </w:p>
    <w:p w:rsidR="009C2F05" w:rsidRPr="001A0177" w:rsidRDefault="009C2F05" w:rsidP="00FA1811">
      <w:pPr>
        <w:spacing w:after="0" w:line="360" w:lineRule="auto"/>
        <w:ind w:firstLine="709"/>
        <w:jc w:val="both"/>
        <w:rPr>
          <w:rFonts w:ascii="Times New Roman" w:hAnsi="Times New Roman"/>
          <w:b/>
          <w:sz w:val="28"/>
          <w:szCs w:val="28"/>
        </w:rPr>
      </w:pPr>
      <w:r w:rsidRPr="001A0177">
        <w:rPr>
          <w:rFonts w:ascii="Times New Roman" w:hAnsi="Times New Roman"/>
          <w:b/>
          <w:sz w:val="28"/>
          <w:szCs w:val="28"/>
        </w:rPr>
        <w:lastRenderedPageBreak/>
        <w:t xml:space="preserve">Завдання дослідження: </w:t>
      </w:r>
    </w:p>
    <w:p w:rsidR="009C2F05" w:rsidRPr="001A0177" w:rsidRDefault="009C2F05" w:rsidP="00FA1811">
      <w:pPr>
        <w:spacing w:after="0" w:line="360" w:lineRule="auto"/>
        <w:ind w:firstLine="709"/>
        <w:jc w:val="both"/>
        <w:rPr>
          <w:rFonts w:ascii="Times New Roman" w:hAnsi="Times New Roman"/>
          <w:sz w:val="28"/>
          <w:szCs w:val="28"/>
        </w:rPr>
      </w:pPr>
      <w:r w:rsidRPr="001A0177">
        <w:rPr>
          <w:rFonts w:ascii="Times New Roman" w:hAnsi="Times New Roman"/>
          <w:sz w:val="28"/>
          <w:szCs w:val="28"/>
        </w:rPr>
        <w:t>1) дати соціально-психологічну характеристику соціономічної професії;</w:t>
      </w:r>
    </w:p>
    <w:p w:rsidR="009C2F05" w:rsidRDefault="009C2F05" w:rsidP="00FA1811">
      <w:pPr>
        <w:spacing w:after="0" w:line="360" w:lineRule="auto"/>
        <w:ind w:firstLine="709"/>
        <w:jc w:val="both"/>
        <w:rPr>
          <w:rFonts w:ascii="Times New Roman" w:hAnsi="Times New Roman"/>
          <w:sz w:val="28"/>
          <w:szCs w:val="28"/>
        </w:rPr>
      </w:pPr>
      <w:r>
        <w:rPr>
          <w:rFonts w:ascii="Times New Roman" w:hAnsi="Times New Roman"/>
          <w:sz w:val="28"/>
          <w:szCs w:val="28"/>
        </w:rPr>
        <w:t>2) виявити особливості професійної діяльності представників соціономічних професій;</w:t>
      </w:r>
    </w:p>
    <w:p w:rsidR="009C2F05" w:rsidRPr="00952300" w:rsidRDefault="009C2F05" w:rsidP="00FA1811">
      <w:pPr>
        <w:spacing w:after="0" w:line="360" w:lineRule="auto"/>
        <w:ind w:firstLine="709"/>
        <w:jc w:val="both"/>
        <w:rPr>
          <w:rFonts w:ascii="Times New Roman" w:hAnsi="Times New Roman"/>
          <w:sz w:val="28"/>
          <w:szCs w:val="28"/>
        </w:rPr>
      </w:pPr>
      <w:r>
        <w:rPr>
          <w:rFonts w:ascii="Times New Roman" w:hAnsi="Times New Roman"/>
          <w:sz w:val="28"/>
          <w:szCs w:val="28"/>
        </w:rPr>
        <w:t xml:space="preserve">3) сформувати </w:t>
      </w:r>
      <w:r w:rsidRPr="00952300">
        <w:rPr>
          <w:rFonts w:ascii="Times New Roman" w:hAnsi="Times New Roman"/>
          <w:sz w:val="28"/>
          <w:szCs w:val="28"/>
        </w:rPr>
        <w:t>модель самовиховання соціальних працівників</w:t>
      </w:r>
      <w:r>
        <w:rPr>
          <w:rFonts w:ascii="Times New Roman" w:hAnsi="Times New Roman"/>
          <w:sz w:val="28"/>
          <w:szCs w:val="28"/>
        </w:rPr>
        <w:t>;</w:t>
      </w:r>
    </w:p>
    <w:p w:rsidR="009C2F05" w:rsidRDefault="00250EDE" w:rsidP="00FA1811">
      <w:pPr>
        <w:spacing w:after="0" w:line="360" w:lineRule="auto"/>
        <w:ind w:firstLine="709"/>
        <w:jc w:val="both"/>
        <w:rPr>
          <w:rFonts w:ascii="Times New Roman" w:hAnsi="Times New Roman"/>
          <w:sz w:val="28"/>
          <w:szCs w:val="28"/>
        </w:rPr>
      </w:pPr>
      <w:r>
        <w:rPr>
          <w:rFonts w:ascii="Times New Roman" w:hAnsi="Times New Roman"/>
          <w:sz w:val="28"/>
          <w:szCs w:val="28"/>
        </w:rPr>
        <w:t>4</w:t>
      </w:r>
      <w:r w:rsidR="009C2F05" w:rsidRPr="001A0177">
        <w:rPr>
          <w:rFonts w:ascii="Times New Roman" w:hAnsi="Times New Roman"/>
          <w:sz w:val="28"/>
          <w:szCs w:val="28"/>
        </w:rPr>
        <w:t>)</w:t>
      </w:r>
      <w:r w:rsidR="009C2F05">
        <w:rPr>
          <w:rFonts w:ascii="Times New Roman" w:hAnsi="Times New Roman"/>
          <w:sz w:val="28"/>
          <w:szCs w:val="28"/>
        </w:rPr>
        <w:t> </w:t>
      </w:r>
      <w:r w:rsidR="009C2F05" w:rsidRPr="001A0177">
        <w:rPr>
          <w:rFonts w:ascii="Times New Roman" w:hAnsi="Times New Roman"/>
          <w:sz w:val="28"/>
          <w:szCs w:val="28"/>
        </w:rPr>
        <w:t xml:space="preserve">дослідити </w:t>
      </w:r>
      <w:r w:rsidR="009C2F05">
        <w:rPr>
          <w:rFonts w:ascii="Times New Roman" w:hAnsi="Times New Roman"/>
          <w:sz w:val="28"/>
          <w:szCs w:val="28"/>
        </w:rPr>
        <w:t xml:space="preserve">практику </w:t>
      </w:r>
      <w:r w:rsidR="009C2F05" w:rsidRPr="001A0177">
        <w:rPr>
          <w:rFonts w:ascii="Times New Roman" w:hAnsi="Times New Roman"/>
          <w:sz w:val="28"/>
          <w:szCs w:val="28"/>
        </w:rPr>
        <w:t>самовиховання соціального працівника</w:t>
      </w:r>
      <w:r w:rsidR="009C2F05">
        <w:rPr>
          <w:rFonts w:ascii="Times New Roman" w:hAnsi="Times New Roman"/>
          <w:sz w:val="28"/>
          <w:szCs w:val="28"/>
        </w:rPr>
        <w:t>;</w:t>
      </w:r>
    </w:p>
    <w:p w:rsidR="009C2F05" w:rsidRDefault="00250EDE" w:rsidP="00FA1811">
      <w:pPr>
        <w:spacing w:after="0" w:line="360" w:lineRule="auto"/>
        <w:ind w:firstLine="709"/>
        <w:jc w:val="both"/>
        <w:rPr>
          <w:rFonts w:ascii="Times New Roman" w:hAnsi="Times New Roman"/>
          <w:sz w:val="28"/>
          <w:szCs w:val="28"/>
        </w:rPr>
      </w:pPr>
      <w:r>
        <w:rPr>
          <w:rFonts w:ascii="Times New Roman" w:hAnsi="Times New Roman"/>
          <w:sz w:val="28"/>
          <w:szCs w:val="28"/>
        </w:rPr>
        <w:t>5</w:t>
      </w:r>
      <w:r w:rsidR="009C2F05" w:rsidRPr="001A0177">
        <w:rPr>
          <w:rFonts w:ascii="Times New Roman" w:hAnsi="Times New Roman"/>
          <w:sz w:val="28"/>
          <w:szCs w:val="28"/>
        </w:rPr>
        <w:t>)</w:t>
      </w:r>
      <w:r w:rsidR="009C2F05">
        <w:rPr>
          <w:rFonts w:ascii="Times New Roman" w:hAnsi="Times New Roman"/>
          <w:sz w:val="28"/>
          <w:szCs w:val="28"/>
        </w:rPr>
        <w:t> сформулювати практичні рекомендації з тематики дослідження.</w:t>
      </w:r>
    </w:p>
    <w:p w:rsidR="009C2F05" w:rsidRPr="001A0177" w:rsidRDefault="009C2F05" w:rsidP="00FA1811">
      <w:pPr>
        <w:spacing w:after="0" w:line="360" w:lineRule="auto"/>
        <w:ind w:firstLine="709"/>
        <w:jc w:val="both"/>
        <w:rPr>
          <w:rFonts w:ascii="Times New Roman" w:hAnsi="Times New Roman"/>
          <w:sz w:val="28"/>
          <w:szCs w:val="28"/>
        </w:rPr>
      </w:pPr>
      <w:r w:rsidRPr="001A0177">
        <w:rPr>
          <w:rFonts w:ascii="Times New Roman" w:hAnsi="Times New Roman"/>
          <w:b/>
          <w:sz w:val="28"/>
          <w:szCs w:val="28"/>
        </w:rPr>
        <w:t>Методи</w:t>
      </w:r>
      <w:r>
        <w:rPr>
          <w:rFonts w:ascii="Times New Roman" w:hAnsi="Times New Roman"/>
          <w:b/>
          <w:sz w:val="28"/>
          <w:szCs w:val="28"/>
        </w:rPr>
        <w:t xml:space="preserve"> дослідження:</w:t>
      </w:r>
      <w:r w:rsidRPr="001A0177">
        <w:rPr>
          <w:rFonts w:ascii="Times New Roman" w:hAnsi="Times New Roman"/>
          <w:sz w:val="28"/>
          <w:szCs w:val="28"/>
        </w:rPr>
        <w:t xml:space="preserve">використана комплексна </w:t>
      </w:r>
      <w:r>
        <w:rPr>
          <w:rFonts w:ascii="Times New Roman" w:hAnsi="Times New Roman"/>
          <w:sz w:val="28"/>
          <w:szCs w:val="28"/>
        </w:rPr>
        <w:t>психолого</w:t>
      </w:r>
      <w:r w:rsidRPr="001A0177">
        <w:rPr>
          <w:rFonts w:ascii="Times New Roman" w:hAnsi="Times New Roman"/>
          <w:sz w:val="28"/>
          <w:szCs w:val="28"/>
        </w:rPr>
        <w:t xml:space="preserve">-педагогічна діагностика професійної вихованості, що </w:t>
      </w:r>
      <w:r w:rsidR="00787D86">
        <w:rPr>
          <w:rFonts w:ascii="Times New Roman" w:hAnsi="Times New Roman"/>
          <w:sz w:val="28"/>
          <w:szCs w:val="28"/>
        </w:rPr>
        <w:t>поєднує</w:t>
      </w:r>
      <w:r w:rsidRPr="001A0177">
        <w:rPr>
          <w:rFonts w:ascii="Times New Roman" w:hAnsi="Times New Roman"/>
          <w:sz w:val="28"/>
          <w:szCs w:val="28"/>
        </w:rPr>
        <w:t xml:space="preserve"> практико</w:t>
      </w:r>
      <w:r>
        <w:rPr>
          <w:rFonts w:ascii="Times New Roman" w:hAnsi="Times New Roman"/>
          <w:sz w:val="28"/>
          <w:szCs w:val="28"/>
        </w:rPr>
        <w:t xml:space="preserve"> з</w:t>
      </w:r>
      <w:r w:rsidRPr="001A0177">
        <w:rPr>
          <w:rFonts w:ascii="Times New Roman" w:hAnsi="Times New Roman"/>
          <w:sz w:val="28"/>
          <w:szCs w:val="28"/>
        </w:rPr>
        <w:t>орієнтовані кейси, комунікативні завдання, професійно</w:t>
      </w:r>
      <w:r>
        <w:rPr>
          <w:rFonts w:ascii="Times New Roman" w:hAnsi="Times New Roman"/>
          <w:sz w:val="28"/>
          <w:szCs w:val="28"/>
        </w:rPr>
        <w:t xml:space="preserve"> з</w:t>
      </w:r>
      <w:r w:rsidRPr="001A0177">
        <w:rPr>
          <w:rFonts w:ascii="Times New Roman" w:hAnsi="Times New Roman"/>
          <w:sz w:val="28"/>
          <w:szCs w:val="28"/>
        </w:rPr>
        <w:t xml:space="preserve">орієнтовані випробування, </w:t>
      </w:r>
      <w:r>
        <w:rPr>
          <w:rFonts w:ascii="Times New Roman" w:hAnsi="Times New Roman"/>
          <w:sz w:val="28"/>
          <w:szCs w:val="28"/>
        </w:rPr>
        <w:t>фахове анкетування, психолого-педагогічне тестування, а також математичні методи обробки</w:t>
      </w:r>
      <w:r w:rsidR="00787D86">
        <w:rPr>
          <w:rFonts w:ascii="Times New Roman" w:hAnsi="Times New Roman"/>
          <w:sz w:val="28"/>
          <w:szCs w:val="28"/>
        </w:rPr>
        <w:t xml:space="preserve"> результатів</w:t>
      </w:r>
      <w:r w:rsidRPr="001A0177">
        <w:rPr>
          <w:rFonts w:ascii="Times New Roman" w:hAnsi="Times New Roman"/>
          <w:sz w:val="28"/>
          <w:szCs w:val="28"/>
        </w:rPr>
        <w:t>.</w:t>
      </w:r>
    </w:p>
    <w:p w:rsidR="009C2F05" w:rsidRPr="001A0177" w:rsidRDefault="009C2F05" w:rsidP="00FA1811">
      <w:pPr>
        <w:spacing w:after="0" w:line="360" w:lineRule="auto"/>
        <w:ind w:firstLine="709"/>
        <w:jc w:val="both"/>
        <w:rPr>
          <w:rFonts w:ascii="Times New Roman" w:hAnsi="Times New Roman"/>
          <w:sz w:val="28"/>
          <w:szCs w:val="28"/>
        </w:rPr>
      </w:pPr>
      <w:r w:rsidRPr="001A0177">
        <w:rPr>
          <w:rFonts w:ascii="Times New Roman" w:hAnsi="Times New Roman"/>
          <w:b/>
          <w:sz w:val="28"/>
          <w:szCs w:val="28"/>
        </w:rPr>
        <w:t>Новизна та теоретична значущість дослідження</w:t>
      </w:r>
      <w:r w:rsidRPr="001A0177">
        <w:rPr>
          <w:rFonts w:ascii="Times New Roman" w:hAnsi="Times New Roman"/>
          <w:sz w:val="28"/>
          <w:szCs w:val="28"/>
        </w:rPr>
        <w:t xml:space="preserve"> полягає в тому, що в ньому з позицій системного підходу розкривається зміст процесу самовиховання професійно значимих якостей соціального працівника; визначаються основні характеристики компонентів </w:t>
      </w:r>
      <w:r w:rsidR="00B95049">
        <w:rPr>
          <w:rFonts w:ascii="Times New Roman" w:hAnsi="Times New Roman"/>
          <w:sz w:val="28"/>
          <w:szCs w:val="28"/>
        </w:rPr>
        <w:t xml:space="preserve">системи </w:t>
      </w:r>
      <w:r w:rsidRPr="001A0177">
        <w:rPr>
          <w:rFonts w:ascii="Times New Roman" w:hAnsi="Times New Roman"/>
          <w:sz w:val="28"/>
          <w:szCs w:val="28"/>
        </w:rPr>
        <w:t xml:space="preserve">професійного самовиховання залежно від стадії розвитку; виділяються та обґрунтовуються основні особливості системи самовиховання, що </w:t>
      </w:r>
      <w:r w:rsidR="00B95049">
        <w:rPr>
          <w:rFonts w:ascii="Times New Roman" w:hAnsi="Times New Roman"/>
          <w:sz w:val="28"/>
          <w:szCs w:val="28"/>
        </w:rPr>
        <w:t>є</w:t>
      </w:r>
      <w:r w:rsidRPr="001A0177">
        <w:rPr>
          <w:rFonts w:ascii="Times New Roman" w:hAnsi="Times New Roman"/>
          <w:sz w:val="28"/>
          <w:szCs w:val="28"/>
        </w:rPr>
        <w:t xml:space="preserve"> умовами успішного фахового поступу представників соціономічних професій.</w:t>
      </w:r>
    </w:p>
    <w:p w:rsidR="009C2F05" w:rsidRPr="001A0177" w:rsidRDefault="009C2F05" w:rsidP="00FA1811">
      <w:pPr>
        <w:spacing w:after="0" w:line="360" w:lineRule="auto"/>
        <w:ind w:firstLine="709"/>
        <w:jc w:val="both"/>
        <w:rPr>
          <w:rFonts w:ascii="Times New Roman" w:hAnsi="Times New Roman"/>
          <w:sz w:val="28"/>
          <w:szCs w:val="28"/>
        </w:rPr>
      </w:pPr>
      <w:r w:rsidRPr="001A0177">
        <w:rPr>
          <w:rFonts w:ascii="Times New Roman" w:hAnsi="Times New Roman"/>
          <w:b/>
          <w:sz w:val="28"/>
          <w:szCs w:val="28"/>
        </w:rPr>
        <w:t>Практична значущість роботи</w:t>
      </w:r>
      <w:r w:rsidRPr="001A0177">
        <w:rPr>
          <w:rFonts w:ascii="Times New Roman" w:hAnsi="Times New Roman"/>
          <w:sz w:val="28"/>
          <w:szCs w:val="28"/>
        </w:rPr>
        <w:t xml:space="preserve"> полягає в тому, що висновки</w:t>
      </w:r>
      <w:r w:rsidR="00B95049">
        <w:rPr>
          <w:rFonts w:ascii="Times New Roman" w:hAnsi="Times New Roman"/>
          <w:sz w:val="28"/>
          <w:szCs w:val="28"/>
        </w:rPr>
        <w:t xml:space="preserve"> та результати</w:t>
      </w:r>
      <w:r w:rsidRPr="001A0177">
        <w:rPr>
          <w:rFonts w:ascii="Times New Roman" w:hAnsi="Times New Roman"/>
          <w:sz w:val="28"/>
          <w:szCs w:val="28"/>
        </w:rPr>
        <w:t xml:space="preserve">, </w:t>
      </w:r>
      <w:r>
        <w:rPr>
          <w:rFonts w:ascii="Times New Roman" w:hAnsi="Times New Roman"/>
          <w:sz w:val="28"/>
          <w:szCs w:val="28"/>
        </w:rPr>
        <w:t>які</w:t>
      </w:r>
      <w:r w:rsidRPr="001A0177">
        <w:rPr>
          <w:rFonts w:ascii="Times New Roman" w:hAnsi="Times New Roman"/>
          <w:sz w:val="28"/>
          <w:szCs w:val="28"/>
        </w:rPr>
        <w:t xml:space="preserve"> містяться в ній, можуть бути використані при організації </w:t>
      </w:r>
      <w:r>
        <w:rPr>
          <w:rFonts w:ascii="Times New Roman" w:hAnsi="Times New Roman"/>
          <w:sz w:val="28"/>
          <w:szCs w:val="28"/>
        </w:rPr>
        <w:t xml:space="preserve">процесу </w:t>
      </w:r>
      <w:r w:rsidRPr="001A0177">
        <w:rPr>
          <w:rFonts w:ascii="Times New Roman" w:hAnsi="Times New Roman"/>
          <w:sz w:val="28"/>
          <w:szCs w:val="28"/>
        </w:rPr>
        <w:t>самовиховання</w:t>
      </w:r>
      <w:r>
        <w:rPr>
          <w:rFonts w:ascii="Times New Roman" w:hAnsi="Times New Roman"/>
          <w:sz w:val="28"/>
          <w:szCs w:val="28"/>
        </w:rPr>
        <w:t xml:space="preserve"> соціальних працівників</w:t>
      </w:r>
      <w:r w:rsidRPr="001A0177">
        <w:rPr>
          <w:rFonts w:ascii="Times New Roman" w:hAnsi="Times New Roman"/>
          <w:sz w:val="28"/>
          <w:szCs w:val="28"/>
        </w:rPr>
        <w:t xml:space="preserve">. Знання особливостей окремих компонентів особистісного аспекту процесу самовиховання та їх взаємозв’язків на різному рівні його розвитку дозволить індивідуалізувати методику впливів з метою активізації роботи соціальних працівників над собою щодо розвитку </w:t>
      </w:r>
      <w:r w:rsidR="00B95049">
        <w:rPr>
          <w:rFonts w:ascii="Times New Roman" w:hAnsi="Times New Roman"/>
          <w:sz w:val="28"/>
          <w:szCs w:val="28"/>
        </w:rPr>
        <w:t>фахових</w:t>
      </w:r>
      <w:r w:rsidRPr="001A0177">
        <w:rPr>
          <w:rFonts w:ascii="Times New Roman" w:hAnsi="Times New Roman"/>
          <w:sz w:val="28"/>
          <w:szCs w:val="28"/>
        </w:rPr>
        <w:t xml:space="preserve"> якостей, з</w:t>
      </w:r>
      <w:r>
        <w:rPr>
          <w:rFonts w:ascii="Times New Roman" w:hAnsi="Times New Roman"/>
          <w:sz w:val="28"/>
          <w:szCs w:val="28"/>
        </w:rPr>
        <w:t>адля</w:t>
      </w:r>
      <w:r w:rsidRPr="001A0177">
        <w:rPr>
          <w:rFonts w:ascii="Times New Roman" w:hAnsi="Times New Roman"/>
          <w:sz w:val="28"/>
          <w:szCs w:val="28"/>
        </w:rPr>
        <w:t xml:space="preserve"> формування індивідуального стилю самовиховання та, зрештою, з метою формування індивідуального стилю професійної діяльності</w:t>
      </w:r>
      <w:r>
        <w:rPr>
          <w:rFonts w:ascii="Times New Roman" w:hAnsi="Times New Roman"/>
          <w:sz w:val="28"/>
          <w:szCs w:val="28"/>
        </w:rPr>
        <w:t xml:space="preserve"> соціального працівника</w:t>
      </w:r>
      <w:r w:rsidRPr="001A0177">
        <w:rPr>
          <w:rFonts w:ascii="Times New Roman" w:hAnsi="Times New Roman"/>
          <w:sz w:val="28"/>
          <w:szCs w:val="28"/>
        </w:rPr>
        <w:t>.</w:t>
      </w:r>
    </w:p>
    <w:p w:rsidR="009C2F05" w:rsidRPr="001A0177" w:rsidRDefault="009C2F05" w:rsidP="00FA1811">
      <w:pPr>
        <w:spacing w:after="0" w:line="360" w:lineRule="auto"/>
        <w:ind w:firstLine="709"/>
        <w:jc w:val="both"/>
        <w:rPr>
          <w:rFonts w:ascii="Times New Roman" w:hAnsi="Times New Roman"/>
          <w:sz w:val="28"/>
          <w:szCs w:val="28"/>
        </w:rPr>
      </w:pPr>
      <w:r w:rsidRPr="001A0177">
        <w:rPr>
          <w:rFonts w:ascii="Times New Roman" w:hAnsi="Times New Roman"/>
          <w:b/>
          <w:sz w:val="28"/>
          <w:szCs w:val="28"/>
        </w:rPr>
        <w:lastRenderedPageBreak/>
        <w:t>Структура магістерського кваліфікаційного дослідження.</w:t>
      </w:r>
      <w:r w:rsidRPr="001A0177">
        <w:rPr>
          <w:rFonts w:ascii="Times New Roman" w:hAnsi="Times New Roman"/>
          <w:sz w:val="28"/>
          <w:szCs w:val="28"/>
        </w:rPr>
        <w:t xml:space="preserve"> Робота складається з вступу, висновків, трьох розділів з висновками до кожного, списку опрацьованої літератури із </w:t>
      </w:r>
      <w:r w:rsidR="00C03B25">
        <w:rPr>
          <w:rFonts w:ascii="Times New Roman" w:hAnsi="Times New Roman"/>
          <w:sz w:val="28"/>
          <w:szCs w:val="28"/>
        </w:rPr>
        <w:t>64</w:t>
      </w:r>
      <w:r w:rsidRPr="001A0177">
        <w:rPr>
          <w:rFonts w:ascii="Times New Roman" w:hAnsi="Times New Roman"/>
          <w:sz w:val="28"/>
          <w:szCs w:val="28"/>
        </w:rPr>
        <w:t xml:space="preserve"> джерел. Загальний обсяг дослідження становить 6</w:t>
      </w:r>
      <w:r w:rsidR="00041A3E">
        <w:rPr>
          <w:rFonts w:ascii="Times New Roman" w:hAnsi="Times New Roman"/>
          <w:sz w:val="28"/>
          <w:szCs w:val="28"/>
        </w:rPr>
        <w:t>9</w:t>
      </w:r>
      <w:r w:rsidRPr="001A0177">
        <w:rPr>
          <w:rFonts w:ascii="Times New Roman" w:hAnsi="Times New Roman"/>
          <w:sz w:val="28"/>
          <w:szCs w:val="28"/>
        </w:rPr>
        <w:t xml:space="preserve"> сторінок, основний текст містить </w:t>
      </w:r>
      <w:r w:rsidR="007A74CF">
        <w:rPr>
          <w:rFonts w:ascii="Times New Roman" w:hAnsi="Times New Roman"/>
          <w:sz w:val="28"/>
          <w:szCs w:val="28"/>
        </w:rPr>
        <w:t>62</w:t>
      </w:r>
      <w:r w:rsidRPr="001A0177">
        <w:rPr>
          <w:rFonts w:ascii="Times New Roman" w:hAnsi="Times New Roman"/>
          <w:sz w:val="28"/>
          <w:szCs w:val="28"/>
        </w:rPr>
        <w:t xml:space="preserve"> сторінк</w:t>
      </w:r>
      <w:r w:rsidR="007A74CF">
        <w:rPr>
          <w:rFonts w:ascii="Times New Roman" w:hAnsi="Times New Roman"/>
          <w:sz w:val="28"/>
          <w:szCs w:val="28"/>
        </w:rPr>
        <w:t>и</w:t>
      </w:r>
      <w:r w:rsidRPr="001A0177">
        <w:rPr>
          <w:rFonts w:ascii="Times New Roman" w:hAnsi="Times New Roman"/>
          <w:sz w:val="28"/>
          <w:szCs w:val="28"/>
        </w:rPr>
        <w:t>. Результати дослідження висвітлені у двох наукових публікаціях.</w:t>
      </w:r>
    </w:p>
    <w:p w:rsidR="009C2F05" w:rsidRPr="001A0177" w:rsidRDefault="009C2F05" w:rsidP="00FA1811">
      <w:pPr>
        <w:spacing w:after="0" w:line="360" w:lineRule="auto"/>
        <w:ind w:firstLine="709"/>
        <w:jc w:val="both"/>
        <w:rPr>
          <w:rFonts w:ascii="Times New Roman" w:hAnsi="Times New Roman"/>
          <w:sz w:val="28"/>
          <w:szCs w:val="28"/>
        </w:rPr>
      </w:pPr>
    </w:p>
    <w:p w:rsidR="009C2F05" w:rsidRPr="001A0177" w:rsidRDefault="009C2F05" w:rsidP="00FA1811">
      <w:pPr>
        <w:spacing w:after="0" w:line="360" w:lineRule="auto"/>
        <w:ind w:firstLine="709"/>
        <w:jc w:val="both"/>
        <w:rPr>
          <w:rFonts w:ascii="Times New Roman" w:hAnsi="Times New Roman"/>
          <w:sz w:val="28"/>
          <w:szCs w:val="28"/>
        </w:rPr>
      </w:pPr>
    </w:p>
    <w:p w:rsidR="009C2F05" w:rsidRPr="001A0177" w:rsidRDefault="009C2F05" w:rsidP="00FA1811">
      <w:pPr>
        <w:spacing w:after="0" w:line="360" w:lineRule="auto"/>
        <w:jc w:val="center"/>
        <w:rPr>
          <w:rFonts w:ascii="Times New Roman" w:hAnsi="Times New Roman"/>
          <w:b/>
          <w:sz w:val="28"/>
          <w:szCs w:val="28"/>
        </w:rPr>
      </w:pPr>
      <w:r>
        <w:rPr>
          <w:rFonts w:ascii="Times New Roman" w:hAnsi="Times New Roman"/>
          <w:b/>
          <w:sz w:val="28"/>
          <w:szCs w:val="28"/>
        </w:rPr>
        <w:br w:type="column"/>
      </w:r>
      <w:r w:rsidRPr="001A0177">
        <w:rPr>
          <w:rFonts w:ascii="Times New Roman" w:hAnsi="Times New Roman"/>
          <w:b/>
          <w:sz w:val="28"/>
          <w:szCs w:val="28"/>
        </w:rPr>
        <w:lastRenderedPageBreak/>
        <w:t>РОЗДІЛ 1</w:t>
      </w:r>
    </w:p>
    <w:p w:rsidR="009C2F05" w:rsidRPr="001A0177" w:rsidRDefault="009C2F05" w:rsidP="00FA1811">
      <w:pPr>
        <w:spacing w:after="0" w:line="360" w:lineRule="auto"/>
        <w:jc w:val="center"/>
        <w:rPr>
          <w:rFonts w:ascii="Times New Roman" w:hAnsi="Times New Roman"/>
          <w:b/>
          <w:sz w:val="28"/>
          <w:szCs w:val="28"/>
        </w:rPr>
      </w:pPr>
      <w:r w:rsidRPr="001A0177">
        <w:rPr>
          <w:rFonts w:ascii="Times New Roman" w:hAnsi="Times New Roman"/>
          <w:b/>
          <w:sz w:val="28"/>
          <w:szCs w:val="28"/>
        </w:rPr>
        <w:t xml:space="preserve">СОЦІОНОМІЧНА ПРОФЕСІЯ </w:t>
      </w:r>
    </w:p>
    <w:p w:rsidR="009C2F05" w:rsidRPr="001A0177" w:rsidRDefault="009C2F05" w:rsidP="00FA1811">
      <w:pPr>
        <w:spacing w:after="0" w:line="360" w:lineRule="auto"/>
        <w:jc w:val="center"/>
        <w:rPr>
          <w:rFonts w:ascii="Times New Roman" w:hAnsi="Times New Roman"/>
          <w:b/>
          <w:sz w:val="28"/>
          <w:szCs w:val="28"/>
        </w:rPr>
      </w:pPr>
      <w:r w:rsidRPr="001A0177">
        <w:rPr>
          <w:rFonts w:ascii="Times New Roman" w:hAnsi="Times New Roman"/>
          <w:b/>
          <w:sz w:val="28"/>
          <w:szCs w:val="28"/>
        </w:rPr>
        <w:t>ЯК ОСОБЛИВИЙ ВИД ФАХОВОЇ ДІЯЛЬНОСТІ</w:t>
      </w:r>
    </w:p>
    <w:p w:rsidR="009C2F05" w:rsidRPr="001A0177" w:rsidRDefault="009C2F05" w:rsidP="00FA1811">
      <w:pPr>
        <w:spacing w:after="0" w:line="360" w:lineRule="auto"/>
        <w:ind w:firstLine="709"/>
        <w:jc w:val="both"/>
        <w:rPr>
          <w:rFonts w:ascii="Times New Roman" w:hAnsi="Times New Roman"/>
          <w:sz w:val="28"/>
          <w:szCs w:val="28"/>
        </w:rPr>
      </w:pPr>
    </w:p>
    <w:p w:rsidR="009C2F05" w:rsidRDefault="009C2F05" w:rsidP="00FA1811">
      <w:pPr>
        <w:spacing w:after="0" w:line="360" w:lineRule="auto"/>
        <w:ind w:firstLine="709"/>
        <w:jc w:val="both"/>
        <w:rPr>
          <w:rFonts w:ascii="Times New Roman" w:hAnsi="Times New Roman"/>
          <w:b/>
          <w:bCs/>
          <w:color w:val="000000"/>
          <w:sz w:val="28"/>
          <w:szCs w:val="28"/>
        </w:rPr>
      </w:pPr>
    </w:p>
    <w:p w:rsidR="009C2F05" w:rsidRPr="00C1386A" w:rsidRDefault="009C2F05" w:rsidP="00FA1811">
      <w:pPr>
        <w:spacing w:after="0" w:line="360" w:lineRule="auto"/>
        <w:ind w:firstLine="709"/>
        <w:jc w:val="both"/>
        <w:rPr>
          <w:rFonts w:ascii="Times New Roman" w:hAnsi="Times New Roman"/>
          <w:b/>
          <w:bCs/>
          <w:color w:val="000000"/>
          <w:sz w:val="28"/>
          <w:szCs w:val="28"/>
        </w:rPr>
      </w:pPr>
      <w:r>
        <w:rPr>
          <w:rFonts w:ascii="Times New Roman" w:hAnsi="Times New Roman"/>
          <w:b/>
          <w:bCs/>
          <w:color w:val="000000"/>
          <w:sz w:val="28"/>
          <w:szCs w:val="28"/>
        </w:rPr>
        <w:t xml:space="preserve"> 1.1. Етапи постання професій допомагаючого фаху</w:t>
      </w:r>
    </w:p>
    <w:p w:rsidR="009C2F05" w:rsidRPr="001A0177" w:rsidRDefault="009C2F05" w:rsidP="00FA1811">
      <w:pPr>
        <w:spacing w:after="0" w:line="360" w:lineRule="auto"/>
        <w:ind w:firstLine="709"/>
        <w:jc w:val="both"/>
        <w:rPr>
          <w:rFonts w:ascii="Times New Roman" w:hAnsi="Times New Roman"/>
          <w:bCs/>
          <w:color w:val="000000"/>
          <w:sz w:val="28"/>
          <w:szCs w:val="28"/>
        </w:rPr>
      </w:pPr>
    </w:p>
    <w:p w:rsidR="009C2F05" w:rsidRPr="001A0177" w:rsidRDefault="009C2F05" w:rsidP="00FA1811">
      <w:pPr>
        <w:spacing w:after="0" w:line="360" w:lineRule="auto"/>
        <w:ind w:firstLine="709"/>
        <w:jc w:val="both"/>
        <w:rPr>
          <w:rFonts w:ascii="Times New Roman" w:hAnsi="Times New Roman"/>
          <w:bCs/>
          <w:color w:val="000000"/>
          <w:sz w:val="28"/>
          <w:szCs w:val="28"/>
        </w:rPr>
      </w:pPr>
      <w:r w:rsidRPr="001A0177">
        <w:rPr>
          <w:rFonts w:ascii="Times New Roman" w:hAnsi="Times New Roman"/>
          <w:bCs/>
          <w:color w:val="000000"/>
          <w:sz w:val="28"/>
          <w:szCs w:val="28"/>
        </w:rPr>
        <w:t>Відповідно до класифікації Є. Климов</w:t>
      </w:r>
      <w:r w:rsidR="00B95049">
        <w:rPr>
          <w:rFonts w:ascii="Times New Roman" w:hAnsi="Times New Roman"/>
          <w:bCs/>
          <w:color w:val="000000"/>
          <w:sz w:val="28"/>
          <w:szCs w:val="28"/>
        </w:rPr>
        <w:t>а</w:t>
      </w:r>
      <w:r w:rsidRPr="001A0177">
        <w:rPr>
          <w:rFonts w:ascii="Times New Roman" w:hAnsi="Times New Roman"/>
          <w:bCs/>
          <w:color w:val="000000"/>
          <w:sz w:val="28"/>
          <w:szCs w:val="28"/>
        </w:rPr>
        <w:t xml:space="preserve"> [</w:t>
      </w:r>
      <w:r>
        <w:rPr>
          <w:rFonts w:ascii="Times New Roman" w:hAnsi="Times New Roman"/>
          <w:bCs/>
          <w:color w:val="000000"/>
          <w:sz w:val="28"/>
          <w:szCs w:val="28"/>
        </w:rPr>
        <w:t>26</w:t>
      </w:r>
      <w:r w:rsidRPr="001A0177">
        <w:rPr>
          <w:rFonts w:ascii="Times New Roman" w:hAnsi="Times New Roman"/>
          <w:bCs/>
          <w:color w:val="000000"/>
          <w:sz w:val="28"/>
          <w:szCs w:val="28"/>
        </w:rPr>
        <w:t>], професії, що передбачають постійну роботу з людьми та постійне спілкування в ході професійної діяльності, належать до системи «людин</w:t>
      </w:r>
      <w:r>
        <w:rPr>
          <w:rFonts w:ascii="Times New Roman" w:hAnsi="Times New Roman"/>
          <w:bCs/>
          <w:color w:val="000000"/>
          <w:sz w:val="28"/>
          <w:szCs w:val="28"/>
        </w:rPr>
        <w:t xml:space="preserve">а – </w:t>
      </w:r>
      <w:r w:rsidRPr="001A0177">
        <w:rPr>
          <w:rFonts w:ascii="Times New Roman" w:hAnsi="Times New Roman"/>
          <w:bCs/>
          <w:color w:val="000000"/>
          <w:sz w:val="28"/>
          <w:szCs w:val="28"/>
        </w:rPr>
        <w:t>людина», тобто до групи професій соціономічного типу. Дані професії</w:t>
      </w:r>
      <w:r w:rsidR="00F901D9">
        <w:rPr>
          <w:rFonts w:ascii="Times New Roman" w:hAnsi="Times New Roman"/>
          <w:bCs/>
          <w:color w:val="000000"/>
          <w:sz w:val="28"/>
          <w:szCs w:val="28"/>
        </w:rPr>
        <w:t xml:space="preserve"> головно </w:t>
      </w:r>
      <w:r w:rsidRPr="001A0177">
        <w:rPr>
          <w:rFonts w:ascii="Times New Roman" w:hAnsi="Times New Roman"/>
          <w:bCs/>
          <w:color w:val="000000"/>
          <w:sz w:val="28"/>
          <w:szCs w:val="28"/>
        </w:rPr>
        <w:t xml:space="preserve">пов’язані з такими сферами, як медичне обслуговування (лікар, медсестра), навчання та виховання (вихователь, гувернер, тренер, вчитель), побутове обслуговування (продавець, провідник, офіціант), правовий захист (юрист, дільничний інспектор). Окремо в цій групі можна виділити ті сфери діяльності, які пов’язані </w:t>
      </w:r>
      <w:r w:rsidR="008A2489">
        <w:rPr>
          <w:rFonts w:ascii="Times New Roman" w:hAnsi="Times New Roman"/>
          <w:bCs/>
          <w:color w:val="000000"/>
          <w:sz w:val="28"/>
          <w:szCs w:val="28"/>
        </w:rPr>
        <w:t>і</w:t>
      </w:r>
      <w:r w:rsidRPr="001A0177">
        <w:rPr>
          <w:rFonts w:ascii="Times New Roman" w:hAnsi="Times New Roman"/>
          <w:bCs/>
          <w:color w:val="000000"/>
          <w:sz w:val="28"/>
          <w:szCs w:val="28"/>
        </w:rPr>
        <w:t>з наданням тієї чи іншої допомоги людині, групам людей, тобто ті, які відносяться безпосередньо до професій, що «допомагають» (лікар, психолог, вчитель</w:t>
      </w:r>
      <w:r>
        <w:rPr>
          <w:rFonts w:ascii="Times New Roman" w:hAnsi="Times New Roman"/>
          <w:bCs/>
          <w:color w:val="000000"/>
          <w:sz w:val="28"/>
          <w:szCs w:val="28"/>
        </w:rPr>
        <w:t>, соціальний працівник</w:t>
      </w:r>
      <w:r w:rsidRPr="001A0177">
        <w:rPr>
          <w:rFonts w:ascii="Times New Roman" w:hAnsi="Times New Roman"/>
          <w:bCs/>
          <w:color w:val="000000"/>
          <w:sz w:val="28"/>
          <w:szCs w:val="28"/>
        </w:rPr>
        <w:t xml:space="preserve">). </w:t>
      </w:r>
      <w:r>
        <w:rPr>
          <w:rFonts w:ascii="Times New Roman" w:hAnsi="Times New Roman"/>
          <w:bCs/>
          <w:color w:val="000000"/>
          <w:sz w:val="28"/>
          <w:szCs w:val="28"/>
        </w:rPr>
        <w:t xml:space="preserve">З початку тисячоліття у </w:t>
      </w:r>
      <w:r w:rsidRPr="001A0177">
        <w:rPr>
          <w:rFonts w:ascii="Times New Roman" w:hAnsi="Times New Roman"/>
          <w:bCs/>
          <w:color w:val="000000"/>
          <w:sz w:val="28"/>
          <w:szCs w:val="28"/>
        </w:rPr>
        <w:t>повсякденному житті, соціальній практиці, а також у роботах зарубіжних та вітчизняних вчених термін «допомагаю</w:t>
      </w:r>
      <w:r>
        <w:rPr>
          <w:rFonts w:ascii="Times New Roman" w:hAnsi="Times New Roman"/>
          <w:bCs/>
          <w:color w:val="000000"/>
          <w:sz w:val="28"/>
          <w:szCs w:val="28"/>
        </w:rPr>
        <w:t>чі</w:t>
      </w:r>
      <w:r w:rsidRPr="001A0177">
        <w:rPr>
          <w:rFonts w:ascii="Times New Roman" w:hAnsi="Times New Roman"/>
          <w:bCs/>
          <w:color w:val="000000"/>
          <w:sz w:val="28"/>
          <w:szCs w:val="28"/>
        </w:rPr>
        <w:t xml:space="preserve"> професії» згадується все частіше. Однак на сьогоднішній день це поняття не має загальноприйнятого тлумачення, так само, як і не визначено чітко коло спеціальностей, що входять до категорії «допомагаючих»</w:t>
      </w:r>
      <w:r w:rsidR="004F750B">
        <w:rPr>
          <w:rFonts w:ascii="Times New Roman" w:hAnsi="Times New Roman"/>
          <w:bCs/>
          <w:color w:val="000000"/>
          <w:sz w:val="28"/>
          <w:szCs w:val="28"/>
        </w:rPr>
        <w:t xml:space="preserve"> </w:t>
      </w:r>
      <w:r w:rsidR="008A2489" w:rsidRPr="0011094E">
        <w:rPr>
          <w:rFonts w:ascii="Times New Roman" w:hAnsi="Times New Roman"/>
          <w:sz w:val="28"/>
          <w:szCs w:val="28"/>
          <w:lang w:val="ru-RU"/>
        </w:rPr>
        <w:t>[</w:t>
      </w:r>
      <w:r w:rsidR="008A2489">
        <w:rPr>
          <w:rFonts w:ascii="Times New Roman" w:hAnsi="Times New Roman"/>
          <w:sz w:val="28"/>
          <w:szCs w:val="28"/>
          <w:lang w:val="ru-RU"/>
        </w:rPr>
        <w:t>11; 37</w:t>
      </w:r>
      <w:r w:rsidR="008A2489" w:rsidRPr="0011094E">
        <w:rPr>
          <w:rFonts w:ascii="Times New Roman" w:hAnsi="Times New Roman"/>
          <w:sz w:val="28"/>
          <w:szCs w:val="28"/>
          <w:lang w:val="ru-RU"/>
        </w:rPr>
        <w:t>]</w:t>
      </w:r>
      <w:r w:rsidRPr="001A0177">
        <w:rPr>
          <w:rFonts w:ascii="Times New Roman" w:hAnsi="Times New Roman"/>
          <w:bCs/>
          <w:color w:val="000000"/>
          <w:sz w:val="28"/>
          <w:szCs w:val="28"/>
        </w:rPr>
        <w:t>.</w:t>
      </w:r>
    </w:p>
    <w:p w:rsidR="009C2F05" w:rsidRDefault="009C2F05" w:rsidP="00FA1811">
      <w:pPr>
        <w:spacing w:after="0" w:line="360" w:lineRule="auto"/>
        <w:ind w:firstLine="709"/>
        <w:jc w:val="both"/>
        <w:rPr>
          <w:rFonts w:ascii="Times New Roman" w:hAnsi="Times New Roman"/>
          <w:bCs/>
          <w:color w:val="000000"/>
          <w:sz w:val="28"/>
          <w:szCs w:val="28"/>
        </w:rPr>
      </w:pPr>
      <w:r w:rsidRPr="001A0177">
        <w:rPr>
          <w:rFonts w:ascii="Times New Roman" w:hAnsi="Times New Roman"/>
          <w:bCs/>
          <w:color w:val="000000"/>
          <w:sz w:val="28"/>
          <w:szCs w:val="28"/>
        </w:rPr>
        <w:t xml:space="preserve">Чітке і однозначне розуміння сутності професій, що допомагають, можливе за допомогою аналізу деяких існуючих у психологічній та соціальній науці категорій, що становлять зміст даного феномену – «професія», «професійна діяльність», «допомагаюча поведінка», «просоціальна активність» – та психологічної характеристики самих професій. </w:t>
      </w:r>
    </w:p>
    <w:p w:rsidR="009C2F05" w:rsidRPr="001A0177" w:rsidRDefault="009C2F05" w:rsidP="00FA1811">
      <w:pPr>
        <w:spacing w:after="0" w:line="360" w:lineRule="auto"/>
        <w:ind w:firstLine="709"/>
        <w:jc w:val="both"/>
        <w:rPr>
          <w:rFonts w:ascii="Times New Roman" w:hAnsi="Times New Roman"/>
          <w:bCs/>
          <w:color w:val="000000"/>
          <w:sz w:val="28"/>
          <w:szCs w:val="28"/>
        </w:rPr>
      </w:pPr>
      <w:r w:rsidRPr="001A0177">
        <w:rPr>
          <w:rFonts w:ascii="Times New Roman" w:hAnsi="Times New Roman"/>
          <w:bCs/>
          <w:color w:val="000000"/>
          <w:sz w:val="28"/>
          <w:szCs w:val="28"/>
        </w:rPr>
        <w:t xml:space="preserve">У словнику дається таке визначення професії: (лат. </w:t>
      </w:r>
      <w:r w:rsidRPr="00051D32">
        <w:rPr>
          <w:rFonts w:ascii="Times New Roman" w:hAnsi="Times New Roman"/>
          <w:bCs/>
          <w:i/>
          <w:color w:val="000000"/>
          <w:sz w:val="28"/>
          <w:szCs w:val="28"/>
        </w:rPr>
        <w:t>professio</w:t>
      </w:r>
      <w:r w:rsidRPr="001A0177">
        <w:rPr>
          <w:rFonts w:ascii="Times New Roman" w:hAnsi="Times New Roman"/>
          <w:bCs/>
          <w:color w:val="000000"/>
          <w:sz w:val="28"/>
          <w:szCs w:val="28"/>
        </w:rPr>
        <w:t xml:space="preserve">, від </w:t>
      </w:r>
      <w:r w:rsidRPr="00051D32">
        <w:rPr>
          <w:rFonts w:ascii="Times New Roman" w:hAnsi="Times New Roman"/>
          <w:bCs/>
          <w:i/>
          <w:color w:val="000000"/>
          <w:sz w:val="28"/>
          <w:szCs w:val="28"/>
        </w:rPr>
        <w:t>profiteor</w:t>
      </w:r>
      <w:r w:rsidRPr="001A0177">
        <w:rPr>
          <w:rFonts w:ascii="Times New Roman" w:hAnsi="Times New Roman"/>
          <w:bCs/>
          <w:color w:val="000000"/>
          <w:sz w:val="28"/>
          <w:szCs w:val="28"/>
        </w:rPr>
        <w:t xml:space="preserve"> – оголошую своєю справою, говорити публічно) – </w:t>
      </w:r>
      <w:r w:rsidR="002E04D6">
        <w:rPr>
          <w:rFonts w:ascii="Times New Roman" w:hAnsi="Times New Roman"/>
          <w:bCs/>
          <w:color w:val="000000"/>
          <w:sz w:val="28"/>
          <w:szCs w:val="28"/>
        </w:rPr>
        <w:t>вид</w:t>
      </w:r>
      <w:r w:rsidRPr="001A0177">
        <w:rPr>
          <w:rFonts w:ascii="Times New Roman" w:hAnsi="Times New Roman"/>
          <w:bCs/>
          <w:color w:val="000000"/>
          <w:sz w:val="28"/>
          <w:szCs w:val="28"/>
        </w:rPr>
        <w:t xml:space="preserve"> трудов</w:t>
      </w:r>
      <w:r w:rsidR="002E04D6">
        <w:rPr>
          <w:rFonts w:ascii="Times New Roman" w:hAnsi="Times New Roman"/>
          <w:bCs/>
          <w:color w:val="000000"/>
          <w:sz w:val="28"/>
          <w:szCs w:val="28"/>
        </w:rPr>
        <w:t>ої</w:t>
      </w:r>
      <w:r w:rsidRPr="001A0177">
        <w:rPr>
          <w:rFonts w:ascii="Times New Roman" w:hAnsi="Times New Roman"/>
          <w:bCs/>
          <w:color w:val="000000"/>
          <w:sz w:val="28"/>
          <w:szCs w:val="28"/>
        </w:rPr>
        <w:t xml:space="preserve"> діяльності, який </w:t>
      </w:r>
      <w:r w:rsidRPr="001A0177">
        <w:rPr>
          <w:rFonts w:ascii="Times New Roman" w:hAnsi="Times New Roman"/>
          <w:bCs/>
          <w:color w:val="000000"/>
          <w:sz w:val="28"/>
          <w:szCs w:val="28"/>
        </w:rPr>
        <w:lastRenderedPageBreak/>
        <w:t>вимагає певної підготовки і є зазвичай джерелом існування [</w:t>
      </w:r>
      <w:r w:rsidR="002E04D6">
        <w:rPr>
          <w:rFonts w:ascii="Times New Roman" w:hAnsi="Times New Roman"/>
          <w:bCs/>
          <w:color w:val="000000"/>
          <w:sz w:val="28"/>
          <w:szCs w:val="28"/>
        </w:rPr>
        <w:t>11</w:t>
      </w:r>
      <w:r w:rsidRPr="001A0177">
        <w:rPr>
          <w:rFonts w:ascii="Times New Roman" w:hAnsi="Times New Roman"/>
          <w:bCs/>
          <w:color w:val="000000"/>
          <w:sz w:val="28"/>
          <w:szCs w:val="28"/>
        </w:rPr>
        <w:t>]. Вказівка ​​на «певну підготовку» передбачає навчання цьо</w:t>
      </w:r>
      <w:r w:rsidR="002E04D6">
        <w:rPr>
          <w:rFonts w:ascii="Times New Roman" w:hAnsi="Times New Roman"/>
          <w:bCs/>
          <w:color w:val="000000"/>
          <w:sz w:val="28"/>
          <w:szCs w:val="28"/>
        </w:rPr>
        <w:t>му</w:t>
      </w:r>
      <w:r w:rsidRPr="001A0177">
        <w:rPr>
          <w:rFonts w:ascii="Times New Roman" w:hAnsi="Times New Roman"/>
          <w:bCs/>
          <w:color w:val="000000"/>
          <w:sz w:val="28"/>
          <w:szCs w:val="28"/>
        </w:rPr>
        <w:t xml:space="preserve"> виду діяльності. Уявлення про професію як про заняття, якому необхідно спеціально вчитися відбивається не тільки в побутовому світогляді, а й у наукових працях, у зв’язку з чим доцільно розглянути їх докладніше.</w:t>
      </w:r>
    </w:p>
    <w:p w:rsidR="009C2F05" w:rsidRPr="001A0177" w:rsidRDefault="009C2F05" w:rsidP="00FA1811">
      <w:pPr>
        <w:spacing w:after="0" w:line="360" w:lineRule="auto"/>
        <w:ind w:firstLine="709"/>
        <w:jc w:val="both"/>
        <w:rPr>
          <w:rFonts w:ascii="Times New Roman" w:hAnsi="Times New Roman"/>
          <w:bCs/>
          <w:color w:val="000000"/>
          <w:sz w:val="28"/>
          <w:szCs w:val="28"/>
        </w:rPr>
      </w:pPr>
      <w:r w:rsidRPr="001A0177">
        <w:rPr>
          <w:rFonts w:ascii="Times New Roman" w:hAnsi="Times New Roman"/>
          <w:bCs/>
          <w:color w:val="000000"/>
          <w:sz w:val="28"/>
          <w:szCs w:val="28"/>
        </w:rPr>
        <w:t>Задовго до появи поняття професії, на зорі становлення людського суспільства вже спостерігалися тенденції трудової спеціалізації людей. Саме розподіл праці зумовив виникнення професії як суспільного феномен</w:t>
      </w:r>
      <w:r>
        <w:rPr>
          <w:rFonts w:ascii="Times New Roman" w:hAnsi="Times New Roman"/>
          <w:bCs/>
          <w:color w:val="000000"/>
          <w:sz w:val="28"/>
          <w:szCs w:val="28"/>
        </w:rPr>
        <w:t>а</w:t>
      </w:r>
      <w:r w:rsidRPr="001A0177">
        <w:rPr>
          <w:rFonts w:ascii="Times New Roman" w:hAnsi="Times New Roman"/>
          <w:bCs/>
          <w:color w:val="000000"/>
          <w:sz w:val="28"/>
          <w:szCs w:val="28"/>
        </w:rPr>
        <w:t xml:space="preserve">, тобто вони склалися під час розвитку суспільства. Відповідно, професії можна означити як форми діяльності, що історично виникли </w:t>
      </w:r>
      <w:r>
        <w:rPr>
          <w:rFonts w:ascii="Times New Roman" w:hAnsi="Times New Roman"/>
          <w:bCs/>
          <w:color w:val="000000"/>
          <w:sz w:val="28"/>
          <w:szCs w:val="28"/>
        </w:rPr>
        <w:t xml:space="preserve">та нині </w:t>
      </w:r>
      <w:r w:rsidRPr="001A0177">
        <w:rPr>
          <w:rFonts w:ascii="Times New Roman" w:hAnsi="Times New Roman"/>
          <w:bCs/>
          <w:color w:val="000000"/>
          <w:sz w:val="28"/>
          <w:szCs w:val="28"/>
        </w:rPr>
        <w:t>необхідні суспільству. Для їх виконання людина повинна мати суму знань, умінь і навичок, а також мати відповідні здібності та професійно-важливі якості.</w:t>
      </w:r>
    </w:p>
    <w:p w:rsidR="009C2F05" w:rsidRPr="001A0177" w:rsidRDefault="009C2F05" w:rsidP="00FA1811">
      <w:pPr>
        <w:spacing w:after="0" w:line="360" w:lineRule="auto"/>
        <w:ind w:firstLine="709"/>
        <w:jc w:val="both"/>
        <w:rPr>
          <w:rFonts w:ascii="Times New Roman" w:hAnsi="Times New Roman"/>
          <w:bCs/>
          <w:color w:val="000000"/>
          <w:sz w:val="28"/>
          <w:szCs w:val="28"/>
        </w:rPr>
      </w:pPr>
      <w:r>
        <w:rPr>
          <w:rFonts w:ascii="Times New Roman" w:hAnsi="Times New Roman"/>
          <w:bCs/>
          <w:color w:val="000000"/>
          <w:sz w:val="28"/>
          <w:szCs w:val="28"/>
        </w:rPr>
        <w:t>П</w:t>
      </w:r>
      <w:r w:rsidRPr="001A0177">
        <w:rPr>
          <w:rFonts w:ascii="Times New Roman" w:hAnsi="Times New Roman"/>
          <w:bCs/>
          <w:color w:val="000000"/>
          <w:sz w:val="28"/>
          <w:szCs w:val="28"/>
        </w:rPr>
        <w:t xml:space="preserve">рофесію </w:t>
      </w:r>
      <w:r>
        <w:rPr>
          <w:rFonts w:ascii="Times New Roman" w:hAnsi="Times New Roman"/>
          <w:bCs/>
          <w:color w:val="000000"/>
          <w:sz w:val="28"/>
          <w:szCs w:val="28"/>
        </w:rPr>
        <w:t xml:space="preserve">розглядають </w:t>
      </w:r>
      <w:r w:rsidRPr="001A0177">
        <w:rPr>
          <w:rFonts w:ascii="Times New Roman" w:hAnsi="Times New Roman"/>
          <w:bCs/>
          <w:color w:val="000000"/>
          <w:sz w:val="28"/>
          <w:szCs w:val="28"/>
        </w:rPr>
        <w:t>з точки зору суспільства в цілому і з точки зору конкретної людини [</w:t>
      </w:r>
      <w:r w:rsidR="002E04D6">
        <w:rPr>
          <w:rFonts w:ascii="Times New Roman" w:hAnsi="Times New Roman"/>
          <w:bCs/>
          <w:color w:val="000000"/>
          <w:sz w:val="28"/>
          <w:szCs w:val="28"/>
        </w:rPr>
        <w:t>26</w:t>
      </w:r>
      <w:r w:rsidRPr="001A0177">
        <w:rPr>
          <w:rFonts w:ascii="Times New Roman" w:hAnsi="Times New Roman"/>
          <w:bCs/>
          <w:color w:val="000000"/>
          <w:sz w:val="28"/>
          <w:szCs w:val="28"/>
        </w:rPr>
        <w:t xml:space="preserve">]. У першому випадку </w:t>
      </w:r>
      <w:r>
        <w:rPr>
          <w:rFonts w:ascii="Times New Roman" w:hAnsi="Times New Roman"/>
          <w:bCs/>
          <w:color w:val="000000"/>
          <w:sz w:val="28"/>
          <w:szCs w:val="28"/>
        </w:rPr>
        <w:t>визначають</w:t>
      </w:r>
      <w:r w:rsidRPr="001A0177">
        <w:rPr>
          <w:rFonts w:ascii="Times New Roman" w:hAnsi="Times New Roman"/>
          <w:bCs/>
          <w:color w:val="000000"/>
          <w:sz w:val="28"/>
          <w:szCs w:val="28"/>
        </w:rPr>
        <w:t xml:space="preserve"> професію як систему професійних завдань, форм і видів професійної діяльності, професійних особливостей особистості, які можуть забезпечити задоволення потреб суспільства у досягненні потрібного суспільству значного результату продукту. Професія як соціально зафіксована сфера можливого здійснення трудових функцій існує у формі безлічі «трудових постів», розподілених у суспільстві. У друг</w:t>
      </w:r>
      <w:r>
        <w:rPr>
          <w:rFonts w:ascii="Times New Roman" w:hAnsi="Times New Roman"/>
          <w:bCs/>
          <w:color w:val="000000"/>
          <w:sz w:val="28"/>
          <w:szCs w:val="28"/>
        </w:rPr>
        <w:t>ому</w:t>
      </w:r>
      <w:r w:rsidRPr="001A0177">
        <w:rPr>
          <w:rFonts w:ascii="Times New Roman" w:hAnsi="Times New Roman"/>
          <w:bCs/>
          <w:color w:val="000000"/>
          <w:sz w:val="28"/>
          <w:szCs w:val="28"/>
        </w:rPr>
        <w:t xml:space="preserve"> випад</w:t>
      </w:r>
      <w:r>
        <w:rPr>
          <w:rFonts w:ascii="Times New Roman" w:hAnsi="Times New Roman"/>
          <w:bCs/>
          <w:color w:val="000000"/>
          <w:sz w:val="28"/>
          <w:szCs w:val="28"/>
        </w:rPr>
        <w:t>ку</w:t>
      </w:r>
      <w:r w:rsidRPr="001A0177">
        <w:rPr>
          <w:rFonts w:ascii="Times New Roman" w:hAnsi="Times New Roman"/>
          <w:bCs/>
          <w:color w:val="000000"/>
          <w:sz w:val="28"/>
          <w:szCs w:val="28"/>
        </w:rPr>
        <w:t xml:space="preserve"> під професією розуміється діяльність, з якої індивід бере участь у житт</w:t>
      </w:r>
      <w:r>
        <w:rPr>
          <w:rFonts w:ascii="Times New Roman" w:hAnsi="Times New Roman"/>
          <w:bCs/>
          <w:color w:val="000000"/>
          <w:sz w:val="28"/>
          <w:szCs w:val="28"/>
        </w:rPr>
        <w:t>і</w:t>
      </w:r>
      <w:r w:rsidRPr="001A0177">
        <w:rPr>
          <w:rFonts w:ascii="Times New Roman" w:hAnsi="Times New Roman"/>
          <w:bCs/>
          <w:color w:val="000000"/>
          <w:sz w:val="28"/>
          <w:szCs w:val="28"/>
        </w:rPr>
        <w:t xml:space="preserve"> суспільства та яка слу</w:t>
      </w:r>
      <w:r>
        <w:rPr>
          <w:rFonts w:ascii="Times New Roman" w:hAnsi="Times New Roman"/>
          <w:bCs/>
          <w:color w:val="000000"/>
          <w:sz w:val="28"/>
          <w:szCs w:val="28"/>
        </w:rPr>
        <w:t xml:space="preserve">гує </w:t>
      </w:r>
      <w:r w:rsidRPr="001A0177">
        <w:rPr>
          <w:rFonts w:ascii="Times New Roman" w:hAnsi="Times New Roman"/>
          <w:bCs/>
          <w:color w:val="000000"/>
          <w:sz w:val="28"/>
          <w:szCs w:val="28"/>
        </w:rPr>
        <w:t>йому основним джерелом матеріальних засобів для існування.</w:t>
      </w:r>
    </w:p>
    <w:p w:rsidR="009C2F05" w:rsidRPr="001A0177" w:rsidRDefault="009C2F05" w:rsidP="00FA1811">
      <w:pPr>
        <w:spacing w:after="0" w:line="360" w:lineRule="auto"/>
        <w:ind w:firstLine="709"/>
        <w:jc w:val="both"/>
        <w:rPr>
          <w:rFonts w:ascii="Times New Roman" w:hAnsi="Times New Roman"/>
          <w:bCs/>
          <w:color w:val="000000"/>
          <w:sz w:val="28"/>
          <w:szCs w:val="28"/>
        </w:rPr>
      </w:pPr>
      <w:r w:rsidRPr="001A0177">
        <w:rPr>
          <w:rFonts w:ascii="Times New Roman" w:hAnsi="Times New Roman"/>
          <w:bCs/>
          <w:color w:val="000000"/>
          <w:sz w:val="28"/>
          <w:szCs w:val="28"/>
        </w:rPr>
        <w:t xml:space="preserve">Професія – це необхідна суспільству, соціально цінна і обмежена внаслідок поділу праці </w:t>
      </w:r>
      <w:r w:rsidR="002E04D6">
        <w:rPr>
          <w:rFonts w:ascii="Times New Roman" w:hAnsi="Times New Roman"/>
          <w:bCs/>
          <w:color w:val="000000"/>
          <w:sz w:val="28"/>
          <w:szCs w:val="28"/>
        </w:rPr>
        <w:t>сфера</w:t>
      </w:r>
      <w:r w:rsidRPr="001A0177">
        <w:rPr>
          <w:rFonts w:ascii="Times New Roman" w:hAnsi="Times New Roman"/>
          <w:bCs/>
          <w:color w:val="000000"/>
          <w:sz w:val="28"/>
          <w:szCs w:val="28"/>
        </w:rPr>
        <w:t xml:space="preserve"> докладання фізичних і духовних сил людини, що дає можливість одержувати замість витраченої праці необхідні засоби її існування та розвитку. Для конкретної людини професія – це соціально зафіксована суспільством область його можливих трудових дій, для виконання яких вона повинна мати певні знання і навички, мати відповідні здібності та </w:t>
      </w:r>
      <w:r w:rsidRPr="001A0177">
        <w:rPr>
          <w:rFonts w:ascii="Times New Roman" w:hAnsi="Times New Roman"/>
          <w:bCs/>
          <w:color w:val="000000"/>
          <w:sz w:val="28"/>
          <w:szCs w:val="28"/>
        </w:rPr>
        <w:lastRenderedPageBreak/>
        <w:t>професійно важливі якості. Професія для людини є джерелом існування та засобом особистісної самореалізації.</w:t>
      </w:r>
    </w:p>
    <w:p w:rsidR="009C2F05" w:rsidRPr="001A0177" w:rsidRDefault="009C2F05" w:rsidP="00FA1811">
      <w:pPr>
        <w:spacing w:after="0" w:line="360" w:lineRule="auto"/>
        <w:ind w:firstLine="709"/>
        <w:jc w:val="both"/>
        <w:rPr>
          <w:rFonts w:ascii="Times New Roman" w:hAnsi="Times New Roman"/>
          <w:bCs/>
          <w:color w:val="000000"/>
          <w:sz w:val="28"/>
          <w:szCs w:val="28"/>
        </w:rPr>
      </w:pPr>
      <w:r>
        <w:rPr>
          <w:rFonts w:ascii="Times New Roman" w:hAnsi="Times New Roman"/>
          <w:bCs/>
          <w:color w:val="000000"/>
          <w:sz w:val="28"/>
          <w:szCs w:val="28"/>
        </w:rPr>
        <w:t>Виділяють</w:t>
      </w:r>
      <w:r w:rsidRPr="001A0177">
        <w:rPr>
          <w:rFonts w:ascii="Times New Roman" w:hAnsi="Times New Roman"/>
          <w:bCs/>
          <w:color w:val="000000"/>
          <w:sz w:val="28"/>
          <w:szCs w:val="28"/>
        </w:rPr>
        <w:t xml:space="preserve"> різні аспекти поняття «професія»</w:t>
      </w:r>
      <w:r>
        <w:rPr>
          <w:rFonts w:ascii="Times New Roman" w:hAnsi="Times New Roman"/>
          <w:bCs/>
          <w:color w:val="000000"/>
          <w:sz w:val="28"/>
          <w:szCs w:val="28"/>
        </w:rPr>
        <w:t xml:space="preserve"> [</w:t>
      </w:r>
      <w:r w:rsidR="002E04D6">
        <w:rPr>
          <w:rFonts w:ascii="Times New Roman" w:hAnsi="Times New Roman"/>
          <w:bCs/>
          <w:color w:val="000000"/>
          <w:sz w:val="28"/>
          <w:szCs w:val="28"/>
        </w:rPr>
        <w:t>26</w:t>
      </w:r>
      <w:r w:rsidRPr="001A0177">
        <w:rPr>
          <w:rFonts w:ascii="Times New Roman" w:hAnsi="Times New Roman"/>
          <w:bCs/>
          <w:color w:val="000000"/>
          <w:sz w:val="28"/>
          <w:szCs w:val="28"/>
        </w:rPr>
        <w:t>]. Так, перший із них – це професія як спільність людей, які займаються близькими проблемами та ведуть приблизно однаковий спосіб життя. Коли ми говоримо про професію як спільно</w:t>
      </w:r>
      <w:r>
        <w:rPr>
          <w:rFonts w:ascii="Times New Roman" w:hAnsi="Times New Roman"/>
          <w:bCs/>
          <w:color w:val="000000"/>
          <w:sz w:val="28"/>
          <w:szCs w:val="28"/>
        </w:rPr>
        <w:t>ту</w:t>
      </w:r>
      <w:r w:rsidRPr="001A0177">
        <w:rPr>
          <w:rFonts w:ascii="Times New Roman" w:hAnsi="Times New Roman"/>
          <w:bCs/>
          <w:color w:val="000000"/>
          <w:sz w:val="28"/>
          <w:szCs w:val="28"/>
        </w:rPr>
        <w:t>, то ведемо мову про уявну групу подібних за спрямованістю та досвідом людей. Це, скоріше, «референтна група». Відповідно, у своїй поведінці індивід орієнтується на норми, цінності та думки цієї соціальної спільності. Необхідно зауважити, що у представників тієї чи іншої професії приблизно однакова базова система цінностей та норм.</w:t>
      </w:r>
    </w:p>
    <w:p w:rsidR="009C2F05" w:rsidRPr="001A0177" w:rsidRDefault="009C2F05" w:rsidP="00FA1811">
      <w:pPr>
        <w:spacing w:after="0" w:line="360" w:lineRule="auto"/>
        <w:ind w:firstLine="709"/>
        <w:jc w:val="both"/>
        <w:rPr>
          <w:rFonts w:ascii="Times New Roman" w:hAnsi="Times New Roman"/>
          <w:bCs/>
          <w:color w:val="000000"/>
          <w:sz w:val="28"/>
          <w:szCs w:val="28"/>
        </w:rPr>
      </w:pPr>
      <w:r w:rsidRPr="001A0177">
        <w:rPr>
          <w:rFonts w:ascii="Times New Roman" w:hAnsi="Times New Roman"/>
          <w:bCs/>
          <w:color w:val="000000"/>
          <w:sz w:val="28"/>
          <w:szCs w:val="28"/>
        </w:rPr>
        <w:t xml:space="preserve">Другий аспект </w:t>
      </w:r>
      <w:r>
        <w:rPr>
          <w:rFonts w:ascii="Times New Roman" w:hAnsi="Times New Roman"/>
          <w:bCs/>
          <w:color w:val="000000"/>
          <w:sz w:val="28"/>
          <w:szCs w:val="28"/>
        </w:rPr>
        <w:t>пов’язаний із</w:t>
      </w:r>
      <w:r w:rsidRPr="001A0177">
        <w:rPr>
          <w:rFonts w:ascii="Times New Roman" w:hAnsi="Times New Roman"/>
          <w:bCs/>
          <w:color w:val="000000"/>
          <w:sz w:val="28"/>
          <w:szCs w:val="28"/>
        </w:rPr>
        <w:t xml:space="preserve"> виділенням </w:t>
      </w:r>
      <w:r>
        <w:rPr>
          <w:rFonts w:ascii="Times New Roman" w:hAnsi="Times New Roman"/>
          <w:bCs/>
          <w:color w:val="000000"/>
          <w:sz w:val="28"/>
          <w:szCs w:val="28"/>
        </w:rPr>
        <w:t>та</w:t>
      </w:r>
      <w:r w:rsidRPr="001A0177">
        <w:rPr>
          <w:rFonts w:ascii="Times New Roman" w:hAnsi="Times New Roman"/>
          <w:bCs/>
          <w:color w:val="000000"/>
          <w:sz w:val="28"/>
          <w:szCs w:val="28"/>
        </w:rPr>
        <w:t xml:space="preserve"> уточненням самого об’єкта та предмета професійної діяльності, тобто професія в даному випадку розглядається як область застосування сил людини, в яких сферах життєдіяльності вона може реалізовувати себе як </w:t>
      </w:r>
      <w:r>
        <w:rPr>
          <w:rFonts w:ascii="Times New Roman" w:hAnsi="Times New Roman"/>
          <w:bCs/>
          <w:color w:val="000000"/>
          <w:sz w:val="28"/>
          <w:szCs w:val="28"/>
        </w:rPr>
        <w:t>фахівець-</w:t>
      </w:r>
      <w:r w:rsidRPr="001A0177">
        <w:rPr>
          <w:rFonts w:ascii="Times New Roman" w:hAnsi="Times New Roman"/>
          <w:bCs/>
          <w:color w:val="000000"/>
          <w:sz w:val="28"/>
          <w:szCs w:val="28"/>
        </w:rPr>
        <w:t xml:space="preserve">професіонал. </w:t>
      </w:r>
      <w:r>
        <w:rPr>
          <w:rFonts w:ascii="Times New Roman" w:hAnsi="Times New Roman"/>
          <w:bCs/>
          <w:color w:val="000000"/>
          <w:sz w:val="28"/>
          <w:szCs w:val="28"/>
        </w:rPr>
        <w:t>В</w:t>
      </w:r>
      <w:r w:rsidRPr="001A0177">
        <w:rPr>
          <w:rFonts w:ascii="Times New Roman" w:hAnsi="Times New Roman"/>
          <w:bCs/>
          <w:color w:val="000000"/>
          <w:sz w:val="28"/>
          <w:szCs w:val="28"/>
        </w:rPr>
        <w:t>иділя</w:t>
      </w:r>
      <w:r>
        <w:rPr>
          <w:rFonts w:ascii="Times New Roman" w:hAnsi="Times New Roman"/>
          <w:bCs/>
          <w:color w:val="000000"/>
          <w:sz w:val="28"/>
          <w:szCs w:val="28"/>
        </w:rPr>
        <w:t>ють</w:t>
      </w:r>
      <w:r w:rsidRPr="001A0177">
        <w:rPr>
          <w:rFonts w:ascii="Times New Roman" w:hAnsi="Times New Roman"/>
          <w:bCs/>
          <w:color w:val="000000"/>
          <w:sz w:val="28"/>
          <w:szCs w:val="28"/>
        </w:rPr>
        <w:t xml:space="preserve"> п’ять основних різновидів предметних систем, з якими люди мають справу в праці (вони ж лежать в основі класифікації професій): біотичні; технічні та природні абіотичні; соціальні; знаково-символічні; художні [</w:t>
      </w:r>
      <w:r w:rsidR="002E04D6">
        <w:rPr>
          <w:rFonts w:ascii="Times New Roman" w:hAnsi="Times New Roman"/>
          <w:bCs/>
          <w:color w:val="000000"/>
          <w:sz w:val="28"/>
          <w:szCs w:val="28"/>
        </w:rPr>
        <w:t>35</w:t>
      </w:r>
      <w:r w:rsidRPr="001A0177">
        <w:rPr>
          <w:rFonts w:ascii="Times New Roman" w:hAnsi="Times New Roman"/>
          <w:bCs/>
          <w:color w:val="000000"/>
          <w:sz w:val="28"/>
          <w:szCs w:val="28"/>
        </w:rPr>
        <w:t>].</w:t>
      </w:r>
    </w:p>
    <w:p w:rsidR="009C2F05" w:rsidRPr="001A0177" w:rsidRDefault="009C2F05" w:rsidP="00FA1811">
      <w:pPr>
        <w:spacing w:after="0" w:line="360" w:lineRule="auto"/>
        <w:ind w:firstLine="709"/>
        <w:jc w:val="both"/>
        <w:rPr>
          <w:rFonts w:ascii="Times New Roman" w:hAnsi="Times New Roman"/>
          <w:bCs/>
          <w:color w:val="000000"/>
          <w:sz w:val="28"/>
          <w:szCs w:val="28"/>
        </w:rPr>
      </w:pPr>
      <w:r w:rsidRPr="001A0177">
        <w:rPr>
          <w:rFonts w:ascii="Times New Roman" w:hAnsi="Times New Roman"/>
          <w:bCs/>
          <w:color w:val="000000"/>
          <w:sz w:val="28"/>
          <w:szCs w:val="28"/>
        </w:rPr>
        <w:t>Слід зазначити, що у реальної діяльності людей ці системи утворюють предметні міксти (змішування), тобто у певних зонах можуть взаєм</w:t>
      </w:r>
      <w:r>
        <w:rPr>
          <w:rFonts w:ascii="Times New Roman" w:hAnsi="Times New Roman"/>
          <w:bCs/>
          <w:color w:val="000000"/>
          <w:sz w:val="28"/>
          <w:szCs w:val="28"/>
        </w:rPr>
        <w:t>н</w:t>
      </w:r>
      <w:r w:rsidRPr="001A0177">
        <w:rPr>
          <w:rFonts w:ascii="Times New Roman" w:hAnsi="Times New Roman"/>
          <w:bCs/>
          <w:color w:val="000000"/>
          <w:sz w:val="28"/>
          <w:szCs w:val="28"/>
        </w:rPr>
        <w:t>опроникати. Оскільки професійна діяльність не просто дозволяє виробляти якісь товари та послуги, насамперед завдяки їй людина може реалізовувати свій творчий потенціал, у її рамках також створюються умови для розвитку цього потенціалу, професію можна розглядати як діяльність та сферу прояву особистості – це третій аспект розгляду даного поняття.</w:t>
      </w:r>
    </w:p>
    <w:p w:rsidR="009C2F05" w:rsidRPr="001A0177" w:rsidRDefault="009C2F05" w:rsidP="00FA1811">
      <w:pPr>
        <w:spacing w:after="0" w:line="360" w:lineRule="auto"/>
        <w:ind w:firstLine="709"/>
        <w:jc w:val="both"/>
        <w:rPr>
          <w:rFonts w:ascii="Times New Roman" w:hAnsi="Times New Roman"/>
          <w:bCs/>
          <w:color w:val="000000"/>
          <w:sz w:val="28"/>
          <w:szCs w:val="28"/>
        </w:rPr>
      </w:pPr>
      <w:r>
        <w:rPr>
          <w:rFonts w:ascii="Times New Roman" w:hAnsi="Times New Roman"/>
          <w:bCs/>
          <w:color w:val="000000"/>
          <w:sz w:val="28"/>
          <w:szCs w:val="28"/>
        </w:rPr>
        <w:t xml:space="preserve">Тут можна </w:t>
      </w:r>
      <w:r w:rsidRPr="001A0177">
        <w:rPr>
          <w:rFonts w:ascii="Times New Roman" w:hAnsi="Times New Roman"/>
          <w:bCs/>
          <w:color w:val="000000"/>
          <w:sz w:val="28"/>
          <w:szCs w:val="28"/>
        </w:rPr>
        <w:t>вису</w:t>
      </w:r>
      <w:r>
        <w:rPr>
          <w:rFonts w:ascii="Times New Roman" w:hAnsi="Times New Roman"/>
          <w:bCs/>
          <w:color w:val="000000"/>
          <w:sz w:val="28"/>
          <w:szCs w:val="28"/>
        </w:rPr>
        <w:t>нути</w:t>
      </w:r>
      <w:r w:rsidRPr="001A0177">
        <w:rPr>
          <w:rFonts w:ascii="Times New Roman" w:hAnsi="Times New Roman"/>
          <w:bCs/>
          <w:color w:val="000000"/>
          <w:sz w:val="28"/>
          <w:szCs w:val="28"/>
        </w:rPr>
        <w:t xml:space="preserve"> припущення про те, що професія є системою, що історично розвивається за нелінійною схемою (т.зв. концепція «</w:t>
      </w:r>
      <w:r>
        <w:rPr>
          <w:rFonts w:ascii="Times New Roman" w:hAnsi="Times New Roman"/>
          <w:bCs/>
          <w:color w:val="000000"/>
          <w:sz w:val="28"/>
          <w:szCs w:val="28"/>
        </w:rPr>
        <w:t>мітли</w:t>
      </w:r>
      <w:r w:rsidRPr="001A0177">
        <w:rPr>
          <w:rFonts w:ascii="Times New Roman" w:hAnsi="Times New Roman"/>
          <w:bCs/>
          <w:color w:val="000000"/>
          <w:sz w:val="28"/>
          <w:szCs w:val="28"/>
        </w:rPr>
        <w:t xml:space="preserve">»): </w:t>
      </w:r>
      <w:r>
        <w:rPr>
          <w:rFonts w:ascii="Times New Roman" w:hAnsi="Times New Roman"/>
          <w:bCs/>
          <w:color w:val="000000"/>
          <w:sz w:val="28"/>
          <w:szCs w:val="28"/>
        </w:rPr>
        <w:t xml:space="preserve">де </w:t>
      </w:r>
      <w:r w:rsidRPr="001A0177">
        <w:rPr>
          <w:rFonts w:ascii="Times New Roman" w:hAnsi="Times New Roman"/>
          <w:bCs/>
          <w:color w:val="000000"/>
          <w:sz w:val="28"/>
          <w:szCs w:val="28"/>
        </w:rPr>
        <w:t>розвиток професії як діяльності, як закріплюваної в культурі системи трудових функцій йде не циклами, не по спіралі, не за зростаючою і не за низхідною, а інакше. Вон</w:t>
      </w:r>
      <w:r w:rsidR="00F218F0">
        <w:rPr>
          <w:rFonts w:ascii="Times New Roman" w:hAnsi="Times New Roman"/>
          <w:bCs/>
          <w:color w:val="000000"/>
          <w:sz w:val="28"/>
          <w:szCs w:val="28"/>
        </w:rPr>
        <w:t>а</w:t>
      </w:r>
      <w:r w:rsidRPr="001A0177">
        <w:rPr>
          <w:rFonts w:ascii="Times New Roman" w:hAnsi="Times New Roman"/>
          <w:bCs/>
          <w:color w:val="000000"/>
          <w:sz w:val="28"/>
          <w:szCs w:val="28"/>
        </w:rPr>
        <w:t xml:space="preserve"> йде шляхом виникнення та зживання певного роду, що змінюють </w:t>
      </w:r>
      <w:r w:rsidRPr="001A0177">
        <w:rPr>
          <w:rFonts w:ascii="Times New Roman" w:hAnsi="Times New Roman"/>
          <w:bCs/>
          <w:color w:val="000000"/>
          <w:sz w:val="28"/>
          <w:szCs w:val="28"/>
        </w:rPr>
        <w:lastRenderedPageBreak/>
        <w:t xml:space="preserve">один одного, </w:t>
      </w:r>
      <w:r w:rsidR="00F94B04">
        <w:rPr>
          <w:rFonts w:ascii="Times New Roman" w:hAnsi="Times New Roman"/>
          <w:bCs/>
          <w:color w:val="000000"/>
          <w:sz w:val="28"/>
          <w:szCs w:val="28"/>
        </w:rPr>
        <w:t>поєднання</w:t>
      </w:r>
      <w:r w:rsidRPr="001A0177">
        <w:rPr>
          <w:rFonts w:ascii="Times New Roman" w:hAnsi="Times New Roman"/>
          <w:bCs/>
          <w:color w:val="000000"/>
          <w:sz w:val="28"/>
          <w:szCs w:val="28"/>
        </w:rPr>
        <w:t xml:space="preserve"> систем (надсистем). При цьому будь-яка чергова система зароджується в надрах попередньої до того, як та зживає себе. У зв’язку з чим можна стверджувати, що сама професія змінюється залежно від зміни культурно-історичного контексту.</w:t>
      </w:r>
      <w:r>
        <w:rPr>
          <w:rFonts w:ascii="Times New Roman" w:hAnsi="Times New Roman"/>
          <w:bCs/>
          <w:color w:val="000000"/>
          <w:sz w:val="28"/>
          <w:szCs w:val="28"/>
        </w:rPr>
        <w:t xml:space="preserve"> П</w:t>
      </w:r>
      <w:r w:rsidRPr="001A0177">
        <w:rPr>
          <w:rFonts w:ascii="Times New Roman" w:hAnsi="Times New Roman"/>
          <w:bCs/>
          <w:color w:val="000000"/>
          <w:sz w:val="28"/>
          <w:szCs w:val="28"/>
        </w:rPr>
        <w:t>рофесію можна розглядати як реальність, що творчо формується самим суб’єктом праці. І це означає, що навіть культурно-історична ситуація не є тотально домінуючою, багато залежить від конкретних людей, які</w:t>
      </w:r>
      <w:r w:rsidR="00D93010">
        <w:rPr>
          <w:rFonts w:ascii="Times New Roman" w:hAnsi="Times New Roman"/>
          <w:bCs/>
          <w:color w:val="000000"/>
          <w:sz w:val="28"/>
          <w:szCs w:val="28"/>
        </w:rPr>
        <w:t xml:space="preserve"> </w:t>
      </w:r>
      <w:r w:rsidR="001A3316">
        <w:rPr>
          <w:rFonts w:ascii="Times New Roman" w:hAnsi="Times New Roman"/>
          <w:bCs/>
          <w:color w:val="000000"/>
          <w:sz w:val="28"/>
          <w:szCs w:val="28"/>
        </w:rPr>
        <w:t>сутнісно й</w:t>
      </w:r>
      <w:r w:rsidRPr="001A0177">
        <w:rPr>
          <w:rFonts w:ascii="Times New Roman" w:hAnsi="Times New Roman"/>
          <w:bCs/>
          <w:color w:val="000000"/>
          <w:sz w:val="28"/>
          <w:szCs w:val="28"/>
        </w:rPr>
        <w:t xml:space="preserve"> мають самі визначати місце своєї професії у суспільній системі, а не просто виконувати роботу.</w:t>
      </w:r>
    </w:p>
    <w:p w:rsidR="009C2F05" w:rsidRPr="001A0177" w:rsidRDefault="009C2F05" w:rsidP="00FA1811">
      <w:pPr>
        <w:spacing w:after="0" w:line="360" w:lineRule="auto"/>
        <w:ind w:firstLine="709"/>
        <w:jc w:val="both"/>
        <w:rPr>
          <w:rFonts w:ascii="Times New Roman" w:hAnsi="Times New Roman"/>
          <w:bCs/>
          <w:color w:val="000000"/>
          <w:sz w:val="28"/>
          <w:szCs w:val="28"/>
        </w:rPr>
      </w:pPr>
      <w:r w:rsidRPr="001A0177">
        <w:rPr>
          <w:rFonts w:ascii="Times New Roman" w:hAnsi="Times New Roman"/>
          <w:bCs/>
          <w:color w:val="000000"/>
          <w:sz w:val="28"/>
          <w:szCs w:val="28"/>
        </w:rPr>
        <w:t xml:space="preserve">Крім поняття «професія», існують й інші, близькі за змістом поняття, з якими його часто співвідносять і </w:t>
      </w:r>
      <w:r>
        <w:rPr>
          <w:rFonts w:ascii="Times New Roman" w:hAnsi="Times New Roman"/>
          <w:bCs/>
          <w:color w:val="000000"/>
          <w:sz w:val="28"/>
          <w:szCs w:val="28"/>
        </w:rPr>
        <w:t>з</w:t>
      </w:r>
      <w:r w:rsidRPr="001A0177">
        <w:rPr>
          <w:rFonts w:ascii="Times New Roman" w:hAnsi="Times New Roman"/>
          <w:bCs/>
          <w:color w:val="000000"/>
          <w:sz w:val="28"/>
          <w:szCs w:val="28"/>
        </w:rPr>
        <w:t xml:space="preserve">іставляють, але які слід розрізняти між </w:t>
      </w:r>
      <w:bookmarkStart w:id="0" w:name="_GoBack"/>
      <w:bookmarkEnd w:id="0"/>
      <w:r w:rsidRPr="001A0177">
        <w:rPr>
          <w:rFonts w:ascii="Times New Roman" w:hAnsi="Times New Roman"/>
          <w:bCs/>
          <w:color w:val="000000"/>
          <w:sz w:val="28"/>
          <w:szCs w:val="28"/>
        </w:rPr>
        <w:t>собою. Зокрема, професію по-різному зіставляють зі «спеціальністю», залежно від того, яке з цих понять має ширше тлумачення.</w:t>
      </w:r>
      <w:r w:rsidR="00D93010">
        <w:rPr>
          <w:rFonts w:ascii="Times New Roman" w:hAnsi="Times New Roman"/>
          <w:bCs/>
          <w:color w:val="000000"/>
          <w:sz w:val="28"/>
          <w:szCs w:val="28"/>
        </w:rPr>
        <w:t xml:space="preserve"> </w:t>
      </w:r>
      <w:r w:rsidRPr="001A0177">
        <w:rPr>
          <w:rFonts w:ascii="Times New Roman" w:hAnsi="Times New Roman"/>
          <w:bCs/>
          <w:color w:val="000000"/>
          <w:sz w:val="28"/>
          <w:szCs w:val="28"/>
        </w:rPr>
        <w:t xml:space="preserve">Так, з одного погляду, спеціальність – це вид професійної діяльності всередині професії, </w:t>
      </w:r>
      <w:r>
        <w:rPr>
          <w:rFonts w:ascii="Times New Roman" w:hAnsi="Times New Roman"/>
          <w:bCs/>
          <w:color w:val="000000"/>
          <w:sz w:val="28"/>
          <w:szCs w:val="28"/>
        </w:rPr>
        <w:t>котрий</w:t>
      </w:r>
      <w:r w:rsidRPr="001A0177">
        <w:rPr>
          <w:rFonts w:ascii="Times New Roman" w:hAnsi="Times New Roman"/>
          <w:bCs/>
          <w:color w:val="000000"/>
          <w:sz w:val="28"/>
          <w:szCs w:val="28"/>
        </w:rPr>
        <w:t xml:space="preserve"> спрямований </w:t>
      </w:r>
      <w:r>
        <w:rPr>
          <w:rFonts w:ascii="Times New Roman" w:hAnsi="Times New Roman"/>
          <w:bCs/>
          <w:color w:val="000000"/>
          <w:sz w:val="28"/>
          <w:szCs w:val="28"/>
        </w:rPr>
        <w:t xml:space="preserve">на </w:t>
      </w:r>
      <w:r w:rsidRPr="001A0177">
        <w:rPr>
          <w:rFonts w:ascii="Times New Roman" w:hAnsi="Times New Roman"/>
          <w:bCs/>
          <w:color w:val="000000"/>
          <w:sz w:val="28"/>
          <w:szCs w:val="28"/>
        </w:rPr>
        <w:t>досягнення більш приватних чи проміжних результатів чи досягнення загальних результатів своїми специфічними засобами. Іншими словами, це більш конкретна область застосування своїх сил людиною (наприклад, людина за професією психолог може мати спеціальність психолог-педагог, клінічний психолог</w:t>
      </w:r>
      <w:r>
        <w:rPr>
          <w:rFonts w:ascii="Times New Roman" w:hAnsi="Times New Roman"/>
          <w:bCs/>
          <w:color w:val="000000"/>
          <w:sz w:val="28"/>
          <w:szCs w:val="28"/>
        </w:rPr>
        <w:t>, соціальний працівник, соціальний педагог</w:t>
      </w:r>
      <w:r w:rsidRPr="001A0177">
        <w:rPr>
          <w:rFonts w:ascii="Times New Roman" w:hAnsi="Times New Roman"/>
          <w:bCs/>
          <w:color w:val="000000"/>
          <w:sz w:val="28"/>
          <w:szCs w:val="28"/>
        </w:rPr>
        <w:t xml:space="preserve"> та ін.). Таким чином, професія є групою родинних спеціальностей. З іншого погляду, спеціальність – це загальн</w:t>
      </w:r>
      <w:r w:rsidR="004068B2">
        <w:rPr>
          <w:rFonts w:ascii="Times New Roman" w:hAnsi="Times New Roman"/>
          <w:bCs/>
          <w:color w:val="000000"/>
          <w:sz w:val="28"/>
          <w:szCs w:val="28"/>
        </w:rPr>
        <w:t>іш</w:t>
      </w:r>
      <w:r w:rsidRPr="001A0177">
        <w:rPr>
          <w:rFonts w:ascii="Times New Roman" w:hAnsi="Times New Roman"/>
          <w:bCs/>
          <w:color w:val="000000"/>
          <w:sz w:val="28"/>
          <w:szCs w:val="28"/>
        </w:rPr>
        <w:t xml:space="preserve">е поняття, ніж професія. Спеціальність визначається через предмет діяльності, це коло знань про </w:t>
      </w:r>
      <w:r w:rsidR="004068B2">
        <w:rPr>
          <w:rFonts w:ascii="Times New Roman" w:hAnsi="Times New Roman"/>
          <w:bCs/>
          <w:color w:val="000000"/>
          <w:sz w:val="28"/>
          <w:szCs w:val="28"/>
        </w:rPr>
        <w:t>певний</w:t>
      </w:r>
      <w:r w:rsidRPr="001A0177">
        <w:rPr>
          <w:rFonts w:ascii="Times New Roman" w:hAnsi="Times New Roman"/>
          <w:bCs/>
          <w:color w:val="000000"/>
          <w:sz w:val="28"/>
          <w:szCs w:val="28"/>
        </w:rPr>
        <w:t xml:space="preserve"> фрагмент об’єктивної реальності. Професія – це діяльність, що має сво</w:t>
      </w:r>
      <w:r w:rsidR="004068B2">
        <w:rPr>
          <w:rFonts w:ascii="Times New Roman" w:hAnsi="Times New Roman"/>
          <w:bCs/>
          <w:color w:val="000000"/>
          <w:sz w:val="28"/>
          <w:szCs w:val="28"/>
        </w:rPr>
        <w:t>ю</w:t>
      </w:r>
      <w:r w:rsidRPr="001A0177">
        <w:rPr>
          <w:rFonts w:ascii="Times New Roman" w:hAnsi="Times New Roman"/>
          <w:bCs/>
          <w:color w:val="000000"/>
          <w:sz w:val="28"/>
          <w:szCs w:val="28"/>
        </w:rPr>
        <w:t xml:space="preserve"> мет</w:t>
      </w:r>
      <w:r w:rsidR="004068B2">
        <w:rPr>
          <w:rFonts w:ascii="Times New Roman" w:hAnsi="Times New Roman"/>
          <w:bCs/>
          <w:color w:val="000000"/>
          <w:sz w:val="28"/>
          <w:szCs w:val="28"/>
        </w:rPr>
        <w:t>у</w:t>
      </w:r>
      <w:r w:rsidRPr="001A0177">
        <w:rPr>
          <w:rFonts w:ascii="Times New Roman" w:hAnsi="Times New Roman"/>
          <w:bCs/>
          <w:color w:val="000000"/>
          <w:sz w:val="28"/>
          <w:szCs w:val="28"/>
        </w:rPr>
        <w:t>, власні товари</w:t>
      </w:r>
      <w:r w:rsidR="004068B2">
        <w:rPr>
          <w:rFonts w:ascii="Times New Roman" w:hAnsi="Times New Roman"/>
          <w:bCs/>
          <w:color w:val="000000"/>
          <w:sz w:val="28"/>
          <w:szCs w:val="28"/>
        </w:rPr>
        <w:t>,</w:t>
      </w:r>
      <w:r w:rsidRPr="001A0177">
        <w:rPr>
          <w:rFonts w:ascii="Times New Roman" w:hAnsi="Times New Roman"/>
          <w:bCs/>
          <w:color w:val="000000"/>
          <w:sz w:val="28"/>
          <w:szCs w:val="28"/>
        </w:rPr>
        <w:t xml:space="preserve"> кошти, норми. В рамках однієї спеціальності реально існують самостійні професії, а діяльність спеціаліста визначається фахом, професією та посадою.</w:t>
      </w:r>
    </w:p>
    <w:p w:rsidR="009C2F05" w:rsidRPr="001A0177" w:rsidRDefault="009C2F05" w:rsidP="00FA1811">
      <w:pPr>
        <w:spacing w:after="0" w:line="360" w:lineRule="auto"/>
        <w:ind w:firstLine="709"/>
        <w:jc w:val="both"/>
        <w:rPr>
          <w:rFonts w:ascii="Times New Roman" w:hAnsi="Times New Roman"/>
          <w:bCs/>
          <w:color w:val="000000"/>
          <w:sz w:val="28"/>
          <w:szCs w:val="28"/>
        </w:rPr>
      </w:pPr>
      <w:r w:rsidRPr="001A0177">
        <w:rPr>
          <w:rFonts w:ascii="Times New Roman" w:hAnsi="Times New Roman"/>
          <w:bCs/>
          <w:color w:val="000000"/>
          <w:sz w:val="28"/>
          <w:szCs w:val="28"/>
        </w:rPr>
        <w:t xml:space="preserve">Можливі і дрібніші членування – спеціалізації (за завданнями, за способами роботи). Професія в людини зазвичай одна, оскільки вона потребує досвіду та майстерності, однак у міру професійного зростання людина може спеціалізуватися, добровільно шукати нові сфери застосування своїх </w:t>
      </w:r>
      <w:r w:rsidRPr="001A0177">
        <w:rPr>
          <w:rFonts w:ascii="Times New Roman" w:hAnsi="Times New Roman"/>
          <w:bCs/>
          <w:color w:val="000000"/>
          <w:sz w:val="28"/>
          <w:szCs w:val="28"/>
        </w:rPr>
        <w:lastRenderedPageBreak/>
        <w:t xml:space="preserve">можливостей. Зміна професій, спеціалізацій викликається і тим, що людина у зв’язку з технічним прогресом (або через безробіття) протягом життя </w:t>
      </w:r>
      <w:r>
        <w:rPr>
          <w:rFonts w:ascii="Times New Roman" w:hAnsi="Times New Roman"/>
          <w:bCs/>
          <w:color w:val="000000"/>
          <w:sz w:val="28"/>
          <w:szCs w:val="28"/>
        </w:rPr>
        <w:t>зіштовхується</w:t>
      </w:r>
      <w:r w:rsidRPr="001A0177">
        <w:rPr>
          <w:rFonts w:ascii="Times New Roman" w:hAnsi="Times New Roman"/>
          <w:bCs/>
          <w:color w:val="000000"/>
          <w:sz w:val="28"/>
          <w:szCs w:val="28"/>
        </w:rPr>
        <w:t xml:space="preserve"> з необхідністю вимушеної зміни праці.</w:t>
      </w:r>
      <w:r w:rsidR="00D93010">
        <w:rPr>
          <w:rFonts w:ascii="Times New Roman" w:hAnsi="Times New Roman"/>
          <w:bCs/>
          <w:color w:val="000000"/>
          <w:sz w:val="28"/>
          <w:szCs w:val="28"/>
        </w:rPr>
        <w:t xml:space="preserve"> </w:t>
      </w:r>
      <w:r w:rsidRPr="001A0177">
        <w:rPr>
          <w:rFonts w:ascii="Times New Roman" w:hAnsi="Times New Roman"/>
          <w:bCs/>
          <w:color w:val="000000"/>
          <w:sz w:val="28"/>
          <w:szCs w:val="28"/>
        </w:rPr>
        <w:t>Ще більш конкретним поняттям є «посада» або «трудова посада», що передбачає роботу в конкретній установі (місце, яке людина займає в якійсь організаційній чи виробничій структурі) та виконання конкретних функцій.</w:t>
      </w:r>
    </w:p>
    <w:p w:rsidR="009C2F05" w:rsidRPr="001A0177" w:rsidRDefault="009C2F05" w:rsidP="00FA1811">
      <w:pPr>
        <w:spacing w:after="0" w:line="360" w:lineRule="auto"/>
        <w:ind w:firstLine="709"/>
        <w:jc w:val="both"/>
        <w:rPr>
          <w:rFonts w:ascii="Times New Roman" w:hAnsi="Times New Roman"/>
          <w:bCs/>
          <w:color w:val="000000"/>
          <w:sz w:val="28"/>
          <w:szCs w:val="28"/>
        </w:rPr>
      </w:pPr>
      <w:r w:rsidRPr="001A0177">
        <w:rPr>
          <w:rFonts w:ascii="Times New Roman" w:hAnsi="Times New Roman"/>
          <w:bCs/>
          <w:color w:val="000000"/>
          <w:sz w:val="28"/>
          <w:szCs w:val="28"/>
        </w:rPr>
        <w:t>Досить часто професію ототожнюють із поняттям «заняття». Заняття – це також діяльність людини підтримки свого існування, але зазвичай побічна, необов’язково пов’язан</w:t>
      </w:r>
      <w:r w:rsidR="004068B2">
        <w:rPr>
          <w:rFonts w:ascii="Times New Roman" w:hAnsi="Times New Roman"/>
          <w:bCs/>
          <w:color w:val="000000"/>
          <w:sz w:val="28"/>
          <w:szCs w:val="28"/>
        </w:rPr>
        <w:t>а</w:t>
      </w:r>
      <w:r w:rsidRPr="001A0177">
        <w:rPr>
          <w:rFonts w:ascii="Times New Roman" w:hAnsi="Times New Roman"/>
          <w:bCs/>
          <w:color w:val="000000"/>
          <w:sz w:val="28"/>
          <w:szCs w:val="28"/>
        </w:rPr>
        <w:t xml:space="preserve"> з самореалізацією. Це досить широке </w:t>
      </w:r>
      <w:r>
        <w:rPr>
          <w:rFonts w:ascii="Times New Roman" w:hAnsi="Times New Roman"/>
          <w:bCs/>
          <w:color w:val="000000"/>
          <w:sz w:val="28"/>
          <w:szCs w:val="28"/>
        </w:rPr>
        <w:t>утворення</w:t>
      </w:r>
      <w:r w:rsidRPr="001A0177">
        <w:rPr>
          <w:rFonts w:ascii="Times New Roman" w:hAnsi="Times New Roman"/>
          <w:bCs/>
          <w:color w:val="000000"/>
          <w:sz w:val="28"/>
          <w:szCs w:val="28"/>
        </w:rPr>
        <w:t>, що включає і професії, і спеціальності, і конкретні посади. А в англомовному середовищі ці поняття розрізняються: profession (професія) та occupation (заняття).</w:t>
      </w:r>
    </w:p>
    <w:p w:rsidR="009C2F05" w:rsidRPr="001A0177" w:rsidRDefault="009C2F05" w:rsidP="00FA1811">
      <w:pPr>
        <w:spacing w:after="0" w:line="360" w:lineRule="auto"/>
        <w:ind w:firstLine="709"/>
        <w:jc w:val="both"/>
        <w:rPr>
          <w:rFonts w:ascii="Times New Roman" w:hAnsi="Times New Roman"/>
          <w:bCs/>
          <w:color w:val="000000"/>
          <w:sz w:val="28"/>
          <w:szCs w:val="28"/>
        </w:rPr>
      </w:pPr>
      <w:r w:rsidRPr="001A0177">
        <w:rPr>
          <w:rFonts w:ascii="Times New Roman" w:hAnsi="Times New Roman"/>
          <w:bCs/>
          <w:color w:val="000000"/>
          <w:sz w:val="28"/>
          <w:szCs w:val="28"/>
        </w:rPr>
        <w:t xml:space="preserve">Отже, можна назвати такі характеристики, які </w:t>
      </w:r>
      <w:r w:rsidR="004068B2">
        <w:rPr>
          <w:rFonts w:ascii="Times New Roman" w:hAnsi="Times New Roman"/>
          <w:bCs/>
          <w:color w:val="000000"/>
          <w:sz w:val="28"/>
          <w:szCs w:val="28"/>
        </w:rPr>
        <w:t>поєдну</w:t>
      </w:r>
      <w:r w:rsidRPr="001A0177">
        <w:rPr>
          <w:rFonts w:ascii="Times New Roman" w:hAnsi="Times New Roman"/>
          <w:bCs/>
          <w:color w:val="000000"/>
          <w:sz w:val="28"/>
          <w:szCs w:val="28"/>
        </w:rPr>
        <w:t>є у собі поняття «професія»</w:t>
      </w:r>
      <w:r w:rsidR="004068B2">
        <w:rPr>
          <w:rFonts w:ascii="Times New Roman" w:hAnsi="Times New Roman"/>
          <w:bCs/>
          <w:color w:val="000000"/>
          <w:sz w:val="28"/>
          <w:szCs w:val="28"/>
        </w:rPr>
        <w:t xml:space="preserve"> – це</w:t>
      </w:r>
      <w:r w:rsidRPr="001A0177">
        <w:rPr>
          <w:rFonts w:ascii="Times New Roman" w:hAnsi="Times New Roman"/>
          <w:bCs/>
          <w:color w:val="000000"/>
          <w:sz w:val="28"/>
          <w:szCs w:val="28"/>
        </w:rPr>
        <w:t>: 1)</w:t>
      </w:r>
      <w:r w:rsidR="004068B2">
        <w:rPr>
          <w:rFonts w:ascii="Times New Roman" w:hAnsi="Times New Roman"/>
          <w:bCs/>
          <w:color w:val="000000"/>
          <w:sz w:val="28"/>
          <w:szCs w:val="28"/>
        </w:rPr>
        <w:t> </w:t>
      </w:r>
      <w:r w:rsidRPr="001A0177">
        <w:rPr>
          <w:rFonts w:ascii="Times New Roman" w:hAnsi="Times New Roman"/>
          <w:bCs/>
          <w:color w:val="000000"/>
          <w:sz w:val="28"/>
          <w:szCs w:val="28"/>
        </w:rPr>
        <w:t xml:space="preserve">обмежений вид праці, що </w:t>
      </w:r>
      <w:r w:rsidR="004068B2">
        <w:rPr>
          <w:rFonts w:ascii="Times New Roman" w:hAnsi="Times New Roman"/>
          <w:bCs/>
          <w:color w:val="000000"/>
          <w:sz w:val="28"/>
          <w:szCs w:val="28"/>
        </w:rPr>
        <w:t>у</w:t>
      </w:r>
      <w:r w:rsidRPr="001A0177">
        <w:rPr>
          <w:rFonts w:ascii="Times New Roman" w:hAnsi="Times New Roman"/>
          <w:bCs/>
          <w:color w:val="000000"/>
          <w:sz w:val="28"/>
          <w:szCs w:val="28"/>
        </w:rPr>
        <w:t xml:space="preserve"> фахівця тієї чи іншої </w:t>
      </w:r>
      <w:r w:rsidR="004068B2">
        <w:rPr>
          <w:rFonts w:ascii="Times New Roman" w:hAnsi="Times New Roman"/>
          <w:bCs/>
          <w:color w:val="000000"/>
          <w:sz w:val="28"/>
          <w:szCs w:val="28"/>
        </w:rPr>
        <w:t>допоміжної</w:t>
      </w:r>
      <w:r w:rsidRPr="001A0177">
        <w:rPr>
          <w:rFonts w:ascii="Times New Roman" w:hAnsi="Times New Roman"/>
          <w:bCs/>
          <w:color w:val="000000"/>
          <w:sz w:val="28"/>
          <w:szCs w:val="28"/>
        </w:rPr>
        <w:t xml:space="preserve"> професії передбачає співробітництво з суміжними спеціальностями; 2)</w:t>
      </w:r>
      <w:r w:rsidR="004068B2">
        <w:rPr>
          <w:rFonts w:ascii="Times New Roman" w:hAnsi="Times New Roman"/>
          <w:bCs/>
          <w:color w:val="000000"/>
          <w:sz w:val="28"/>
          <w:szCs w:val="28"/>
        </w:rPr>
        <w:t> </w:t>
      </w:r>
      <w:r w:rsidRPr="001A0177">
        <w:rPr>
          <w:rFonts w:ascii="Times New Roman" w:hAnsi="Times New Roman"/>
          <w:bCs/>
          <w:color w:val="000000"/>
          <w:sz w:val="28"/>
          <w:szCs w:val="28"/>
        </w:rPr>
        <w:t>праця, яка потребує спеціальної підготовки та постійної перепідготовки; 3)</w:t>
      </w:r>
      <w:r w:rsidR="004068B2">
        <w:rPr>
          <w:rFonts w:ascii="Times New Roman" w:hAnsi="Times New Roman"/>
          <w:bCs/>
          <w:color w:val="000000"/>
          <w:sz w:val="28"/>
          <w:szCs w:val="28"/>
        </w:rPr>
        <w:t> </w:t>
      </w:r>
      <w:r w:rsidRPr="001A0177">
        <w:rPr>
          <w:rFonts w:ascii="Times New Roman" w:hAnsi="Times New Roman"/>
          <w:bCs/>
          <w:color w:val="000000"/>
          <w:sz w:val="28"/>
          <w:szCs w:val="28"/>
        </w:rPr>
        <w:t>діяльність, що виконується за винагороду (моральне та матеріальне), що дає людині можливість не тільки задовольняти свої нагальні потреби, а й є умовою її всебічного розвитку; 4)</w:t>
      </w:r>
      <w:r w:rsidR="004068B2">
        <w:rPr>
          <w:rFonts w:ascii="Times New Roman" w:hAnsi="Times New Roman"/>
          <w:bCs/>
          <w:color w:val="000000"/>
          <w:sz w:val="28"/>
          <w:szCs w:val="28"/>
        </w:rPr>
        <w:t> </w:t>
      </w:r>
      <w:r w:rsidRPr="001A0177">
        <w:rPr>
          <w:rFonts w:ascii="Times New Roman" w:hAnsi="Times New Roman"/>
          <w:bCs/>
          <w:color w:val="000000"/>
          <w:sz w:val="28"/>
          <w:szCs w:val="28"/>
        </w:rPr>
        <w:t>суспільно корисна праця (оскільки професія затребувана суспільством); 5)</w:t>
      </w:r>
      <w:r w:rsidR="004068B2">
        <w:rPr>
          <w:rFonts w:ascii="Times New Roman" w:hAnsi="Times New Roman"/>
          <w:bCs/>
          <w:color w:val="000000"/>
          <w:sz w:val="28"/>
          <w:szCs w:val="28"/>
        </w:rPr>
        <w:t> </w:t>
      </w:r>
      <w:r w:rsidRPr="001A0177">
        <w:rPr>
          <w:rFonts w:ascii="Times New Roman" w:hAnsi="Times New Roman"/>
          <w:bCs/>
          <w:color w:val="000000"/>
          <w:sz w:val="28"/>
          <w:szCs w:val="28"/>
        </w:rPr>
        <w:t>праця, що дає людині певний статус у суспільстві.</w:t>
      </w:r>
    </w:p>
    <w:p w:rsidR="009C2F05" w:rsidRDefault="009C2F05" w:rsidP="00FA1811">
      <w:pPr>
        <w:spacing w:after="0" w:line="360" w:lineRule="auto"/>
        <w:ind w:firstLine="709"/>
        <w:jc w:val="both"/>
        <w:rPr>
          <w:rFonts w:ascii="Times New Roman" w:hAnsi="Times New Roman"/>
          <w:bCs/>
          <w:color w:val="000000"/>
          <w:sz w:val="28"/>
          <w:szCs w:val="28"/>
        </w:rPr>
      </w:pPr>
    </w:p>
    <w:p w:rsidR="009C2F05" w:rsidRDefault="009C2F05" w:rsidP="00FA1811">
      <w:pPr>
        <w:spacing w:after="0" w:line="360" w:lineRule="auto"/>
        <w:ind w:firstLine="709"/>
        <w:jc w:val="both"/>
        <w:rPr>
          <w:rFonts w:ascii="Times New Roman" w:hAnsi="Times New Roman"/>
          <w:b/>
          <w:bCs/>
          <w:color w:val="000000"/>
          <w:sz w:val="28"/>
          <w:szCs w:val="28"/>
        </w:rPr>
      </w:pPr>
    </w:p>
    <w:p w:rsidR="009C2F05" w:rsidRDefault="009C2F05" w:rsidP="00FA1811">
      <w:pPr>
        <w:spacing w:after="0" w:line="360" w:lineRule="auto"/>
        <w:ind w:firstLine="709"/>
        <w:jc w:val="both"/>
        <w:rPr>
          <w:rFonts w:ascii="Times New Roman" w:hAnsi="Times New Roman"/>
          <w:b/>
          <w:bCs/>
          <w:color w:val="000000"/>
          <w:sz w:val="28"/>
          <w:szCs w:val="28"/>
        </w:rPr>
      </w:pPr>
      <w:r w:rsidRPr="00C1386A">
        <w:rPr>
          <w:rFonts w:ascii="Times New Roman" w:hAnsi="Times New Roman"/>
          <w:b/>
          <w:bCs/>
          <w:color w:val="000000"/>
          <w:sz w:val="28"/>
          <w:szCs w:val="28"/>
        </w:rPr>
        <w:t>1.</w:t>
      </w:r>
      <w:r>
        <w:rPr>
          <w:rFonts w:ascii="Times New Roman" w:hAnsi="Times New Roman"/>
          <w:b/>
          <w:bCs/>
          <w:color w:val="000000"/>
          <w:sz w:val="28"/>
          <w:szCs w:val="28"/>
        </w:rPr>
        <w:t>2</w:t>
      </w:r>
      <w:r w:rsidRPr="00C1386A">
        <w:rPr>
          <w:rFonts w:ascii="Times New Roman" w:hAnsi="Times New Roman"/>
          <w:b/>
          <w:bCs/>
          <w:color w:val="000000"/>
          <w:sz w:val="28"/>
          <w:szCs w:val="28"/>
        </w:rPr>
        <w:t xml:space="preserve">. </w:t>
      </w:r>
      <w:r>
        <w:rPr>
          <w:rFonts w:ascii="Times New Roman" w:hAnsi="Times New Roman"/>
          <w:b/>
          <w:bCs/>
          <w:color w:val="000000"/>
          <w:sz w:val="28"/>
          <w:szCs w:val="28"/>
        </w:rPr>
        <w:t>Соціально-п</w:t>
      </w:r>
      <w:r w:rsidRPr="00C1386A">
        <w:rPr>
          <w:rFonts w:ascii="Times New Roman" w:hAnsi="Times New Roman"/>
          <w:b/>
          <w:bCs/>
          <w:color w:val="000000"/>
          <w:sz w:val="28"/>
          <w:szCs w:val="28"/>
        </w:rPr>
        <w:t>сихологічна характеристика соціономічних професій</w:t>
      </w:r>
    </w:p>
    <w:p w:rsidR="009C2F05" w:rsidRDefault="009C2F05" w:rsidP="00FA1811">
      <w:pPr>
        <w:spacing w:after="0" w:line="360" w:lineRule="auto"/>
        <w:ind w:firstLine="709"/>
        <w:jc w:val="both"/>
        <w:rPr>
          <w:rFonts w:ascii="Times New Roman" w:hAnsi="Times New Roman"/>
          <w:bCs/>
          <w:color w:val="000000"/>
          <w:sz w:val="28"/>
          <w:szCs w:val="28"/>
        </w:rPr>
      </w:pPr>
    </w:p>
    <w:p w:rsidR="009C2F05" w:rsidRPr="001A0177" w:rsidRDefault="009C2F05" w:rsidP="00FA1811">
      <w:pPr>
        <w:spacing w:after="0" w:line="360" w:lineRule="auto"/>
        <w:ind w:firstLine="709"/>
        <w:jc w:val="both"/>
        <w:rPr>
          <w:rFonts w:ascii="Times New Roman" w:hAnsi="Times New Roman"/>
          <w:bCs/>
          <w:color w:val="000000"/>
          <w:sz w:val="28"/>
          <w:szCs w:val="28"/>
        </w:rPr>
      </w:pPr>
      <w:r>
        <w:rPr>
          <w:rFonts w:ascii="Times New Roman" w:hAnsi="Times New Roman"/>
          <w:bCs/>
          <w:color w:val="000000"/>
          <w:sz w:val="28"/>
          <w:szCs w:val="28"/>
        </w:rPr>
        <w:t xml:space="preserve">Варто дослідити </w:t>
      </w:r>
      <w:r w:rsidRPr="001A0177">
        <w:rPr>
          <w:rFonts w:ascii="Times New Roman" w:hAnsi="Times New Roman"/>
          <w:bCs/>
          <w:color w:val="000000"/>
          <w:sz w:val="28"/>
          <w:szCs w:val="28"/>
        </w:rPr>
        <w:t>сутн</w:t>
      </w:r>
      <w:r>
        <w:rPr>
          <w:rFonts w:ascii="Times New Roman" w:hAnsi="Times New Roman"/>
          <w:bCs/>
          <w:color w:val="000000"/>
          <w:sz w:val="28"/>
          <w:szCs w:val="28"/>
        </w:rPr>
        <w:t>і</w:t>
      </w:r>
      <w:r w:rsidRPr="001A0177">
        <w:rPr>
          <w:rFonts w:ascii="Times New Roman" w:hAnsi="Times New Roman"/>
          <w:bCs/>
          <w:color w:val="000000"/>
          <w:sz w:val="28"/>
          <w:szCs w:val="28"/>
        </w:rPr>
        <w:t>ст</w:t>
      </w:r>
      <w:r>
        <w:rPr>
          <w:rFonts w:ascii="Times New Roman" w:hAnsi="Times New Roman"/>
          <w:bCs/>
          <w:color w:val="000000"/>
          <w:sz w:val="28"/>
          <w:szCs w:val="28"/>
        </w:rPr>
        <w:t>ь</w:t>
      </w:r>
      <w:r w:rsidRPr="001A0177">
        <w:rPr>
          <w:rFonts w:ascii="Times New Roman" w:hAnsi="Times New Roman"/>
          <w:bCs/>
          <w:color w:val="000000"/>
          <w:sz w:val="28"/>
          <w:szCs w:val="28"/>
        </w:rPr>
        <w:t xml:space="preserve"> професій «</w:t>
      </w:r>
      <w:r w:rsidR="0031789A">
        <w:rPr>
          <w:rFonts w:ascii="Times New Roman" w:hAnsi="Times New Roman"/>
          <w:bCs/>
          <w:color w:val="000000"/>
          <w:sz w:val="28"/>
          <w:szCs w:val="28"/>
        </w:rPr>
        <w:t xml:space="preserve">допоміжної </w:t>
      </w:r>
      <w:r w:rsidRPr="001A0177">
        <w:rPr>
          <w:rFonts w:ascii="Times New Roman" w:hAnsi="Times New Roman"/>
          <w:bCs/>
          <w:color w:val="000000"/>
          <w:sz w:val="28"/>
          <w:szCs w:val="28"/>
        </w:rPr>
        <w:t xml:space="preserve">орієнтації». Як правило, під «професіями, що допомагають» найчастіше маються на увазі наступні: «лікар», «психолог», «педагог» і «соціальний працівник». У діяльності цих фахівців присутній, як мінімум, один </w:t>
      </w:r>
      <w:r w:rsidR="00271B02" w:rsidRPr="001F64C6">
        <w:rPr>
          <w:rFonts w:ascii="Times New Roman" w:hAnsi="Times New Roman"/>
          <w:bCs/>
          <w:color w:val="000000"/>
          <w:sz w:val="28"/>
          <w:szCs w:val="28"/>
        </w:rPr>
        <w:t>фактор</w:t>
      </w:r>
      <w:r w:rsidRPr="001F64C6">
        <w:rPr>
          <w:rFonts w:ascii="Times New Roman" w:hAnsi="Times New Roman"/>
          <w:bCs/>
          <w:color w:val="000000"/>
          <w:sz w:val="28"/>
          <w:szCs w:val="28"/>
        </w:rPr>
        <w:t>,</w:t>
      </w:r>
      <w:r w:rsidRPr="001A0177">
        <w:rPr>
          <w:rFonts w:ascii="Times New Roman" w:hAnsi="Times New Roman"/>
          <w:bCs/>
          <w:color w:val="000000"/>
          <w:sz w:val="28"/>
          <w:szCs w:val="28"/>
        </w:rPr>
        <w:t xml:space="preserve"> що їх поєднує – їхня професійна </w:t>
      </w:r>
      <w:r w:rsidRPr="001A0177">
        <w:rPr>
          <w:rFonts w:ascii="Times New Roman" w:hAnsi="Times New Roman"/>
          <w:bCs/>
          <w:color w:val="000000"/>
          <w:sz w:val="28"/>
          <w:szCs w:val="28"/>
        </w:rPr>
        <w:lastRenderedPageBreak/>
        <w:t xml:space="preserve">діяльність є проявом допомагаючої поведінки. Звичайно, що </w:t>
      </w:r>
      <w:r w:rsidR="00D93010">
        <w:rPr>
          <w:rFonts w:ascii="Times New Roman" w:hAnsi="Times New Roman"/>
          <w:bCs/>
          <w:color w:val="000000"/>
          <w:sz w:val="28"/>
          <w:szCs w:val="28"/>
        </w:rPr>
        <w:t xml:space="preserve">допомагаючи </w:t>
      </w:r>
      <w:r w:rsidRPr="001A0177">
        <w:rPr>
          <w:rFonts w:ascii="Times New Roman" w:hAnsi="Times New Roman"/>
          <w:bCs/>
          <w:color w:val="000000"/>
          <w:sz w:val="28"/>
          <w:szCs w:val="28"/>
        </w:rPr>
        <w:t xml:space="preserve">поведінка тією чи іншою мірою характерна для всіх людей, незалежно від їхньої професії, проте для </w:t>
      </w:r>
      <w:r w:rsidR="0031789A">
        <w:rPr>
          <w:rFonts w:ascii="Times New Roman" w:hAnsi="Times New Roman"/>
          <w:bCs/>
          <w:color w:val="000000"/>
          <w:sz w:val="28"/>
          <w:szCs w:val="28"/>
        </w:rPr>
        <w:t>таких</w:t>
      </w:r>
      <w:r w:rsidRPr="001A0177">
        <w:rPr>
          <w:rFonts w:ascii="Times New Roman" w:hAnsi="Times New Roman"/>
          <w:bCs/>
          <w:color w:val="000000"/>
          <w:sz w:val="28"/>
          <w:szCs w:val="28"/>
        </w:rPr>
        <w:t xml:space="preserve"> фахівців – це, перш за все, робота.</w:t>
      </w:r>
    </w:p>
    <w:p w:rsidR="009C2F05" w:rsidRDefault="009C2F05" w:rsidP="00FA1811">
      <w:pPr>
        <w:spacing w:after="0" w:line="360" w:lineRule="auto"/>
        <w:ind w:firstLine="709"/>
        <w:jc w:val="both"/>
        <w:rPr>
          <w:rFonts w:ascii="Times New Roman" w:hAnsi="Times New Roman"/>
          <w:bCs/>
          <w:color w:val="000000"/>
          <w:sz w:val="28"/>
          <w:szCs w:val="28"/>
        </w:rPr>
      </w:pPr>
      <w:r w:rsidRPr="001A0177">
        <w:rPr>
          <w:rFonts w:ascii="Times New Roman" w:hAnsi="Times New Roman"/>
          <w:bCs/>
          <w:color w:val="000000"/>
          <w:sz w:val="28"/>
          <w:szCs w:val="28"/>
        </w:rPr>
        <w:t xml:space="preserve">У своєму загальному розумінні </w:t>
      </w:r>
      <w:r>
        <w:rPr>
          <w:rFonts w:ascii="Times New Roman" w:hAnsi="Times New Roman"/>
          <w:bCs/>
          <w:color w:val="000000"/>
          <w:sz w:val="28"/>
          <w:szCs w:val="28"/>
        </w:rPr>
        <w:t>така</w:t>
      </w:r>
      <w:r w:rsidRPr="001A0177">
        <w:rPr>
          <w:rFonts w:ascii="Times New Roman" w:hAnsi="Times New Roman"/>
          <w:bCs/>
          <w:color w:val="000000"/>
          <w:sz w:val="28"/>
          <w:szCs w:val="28"/>
        </w:rPr>
        <w:t xml:space="preserve"> поведінка людини відноситься до категорії просоціальної активності. Під просоціальн</w:t>
      </w:r>
      <w:r>
        <w:rPr>
          <w:rFonts w:ascii="Times New Roman" w:hAnsi="Times New Roman"/>
          <w:bCs/>
          <w:color w:val="000000"/>
          <w:sz w:val="28"/>
          <w:szCs w:val="28"/>
        </w:rPr>
        <w:t>ою</w:t>
      </w:r>
      <w:r w:rsidRPr="001A0177">
        <w:rPr>
          <w:rFonts w:ascii="Times New Roman" w:hAnsi="Times New Roman"/>
          <w:bCs/>
          <w:color w:val="000000"/>
          <w:sz w:val="28"/>
          <w:szCs w:val="28"/>
        </w:rPr>
        <w:t xml:space="preserve"> поведінкою розуміються будь-які дії, вчинен</w:t>
      </w:r>
      <w:r w:rsidR="0031789A">
        <w:rPr>
          <w:rFonts w:ascii="Times New Roman" w:hAnsi="Times New Roman"/>
          <w:bCs/>
          <w:color w:val="000000"/>
          <w:sz w:val="28"/>
          <w:szCs w:val="28"/>
        </w:rPr>
        <w:t>і з метою принести користь іншому</w:t>
      </w:r>
      <w:r>
        <w:rPr>
          <w:rFonts w:ascii="Times New Roman" w:hAnsi="Times New Roman"/>
          <w:bCs/>
          <w:color w:val="000000"/>
          <w:sz w:val="28"/>
          <w:szCs w:val="28"/>
        </w:rPr>
        <w:t>. П</w:t>
      </w:r>
      <w:r w:rsidRPr="001A0177">
        <w:rPr>
          <w:rFonts w:ascii="Times New Roman" w:hAnsi="Times New Roman"/>
          <w:bCs/>
          <w:color w:val="000000"/>
          <w:sz w:val="28"/>
          <w:szCs w:val="28"/>
        </w:rPr>
        <w:t xml:space="preserve">росоціальна поведінка включає будь-які дії, </w:t>
      </w:r>
      <w:r>
        <w:rPr>
          <w:rFonts w:ascii="Times New Roman" w:hAnsi="Times New Roman"/>
          <w:bCs/>
          <w:color w:val="000000"/>
          <w:sz w:val="28"/>
          <w:szCs w:val="28"/>
        </w:rPr>
        <w:t xml:space="preserve">що </w:t>
      </w:r>
      <w:r w:rsidRPr="001A0177">
        <w:rPr>
          <w:rFonts w:ascii="Times New Roman" w:hAnsi="Times New Roman"/>
          <w:bCs/>
          <w:color w:val="000000"/>
          <w:sz w:val="28"/>
          <w:szCs w:val="28"/>
        </w:rPr>
        <w:t>пов’язані з добровільним наданням допомоги</w:t>
      </w:r>
      <w:r w:rsidR="00700233">
        <w:rPr>
          <w:rFonts w:ascii="Times New Roman" w:hAnsi="Times New Roman"/>
          <w:bCs/>
          <w:color w:val="000000"/>
          <w:sz w:val="28"/>
          <w:szCs w:val="28"/>
        </w:rPr>
        <w:t>,</w:t>
      </w:r>
      <w:r w:rsidRPr="001A0177">
        <w:rPr>
          <w:rFonts w:ascii="Times New Roman" w:hAnsi="Times New Roman"/>
          <w:bCs/>
          <w:color w:val="000000"/>
          <w:sz w:val="28"/>
          <w:szCs w:val="28"/>
        </w:rPr>
        <w:t xml:space="preserve"> або наміром надати допомогу іншим людям незалежно від характеру її мотивів. </w:t>
      </w:r>
      <w:r>
        <w:rPr>
          <w:rFonts w:ascii="Times New Roman" w:hAnsi="Times New Roman"/>
          <w:bCs/>
          <w:color w:val="000000"/>
          <w:sz w:val="28"/>
          <w:szCs w:val="28"/>
        </w:rPr>
        <w:t>Ц</w:t>
      </w:r>
      <w:r w:rsidRPr="001A0177">
        <w:rPr>
          <w:rFonts w:ascii="Times New Roman" w:hAnsi="Times New Roman"/>
          <w:bCs/>
          <w:color w:val="000000"/>
          <w:sz w:val="28"/>
          <w:szCs w:val="28"/>
        </w:rPr>
        <w:t>е дії, створені задля збереження, захист</w:t>
      </w:r>
      <w:r w:rsidR="00700233">
        <w:rPr>
          <w:rFonts w:ascii="Times New Roman" w:hAnsi="Times New Roman"/>
          <w:bCs/>
          <w:color w:val="000000"/>
          <w:sz w:val="28"/>
          <w:szCs w:val="28"/>
        </w:rPr>
        <w:t>у</w:t>
      </w:r>
      <w:r w:rsidRPr="001A0177">
        <w:rPr>
          <w:rFonts w:ascii="Times New Roman" w:hAnsi="Times New Roman"/>
          <w:bCs/>
          <w:color w:val="000000"/>
          <w:sz w:val="28"/>
          <w:szCs w:val="28"/>
        </w:rPr>
        <w:t>, полегшення функціонування чи сприяння розвитку т</w:t>
      </w:r>
      <w:r>
        <w:rPr>
          <w:rFonts w:ascii="Times New Roman" w:hAnsi="Times New Roman"/>
          <w:bCs/>
          <w:color w:val="000000"/>
          <w:sz w:val="28"/>
          <w:szCs w:val="28"/>
        </w:rPr>
        <w:t>ого</w:t>
      </w:r>
      <w:r w:rsidRPr="001A0177">
        <w:rPr>
          <w:rFonts w:ascii="Times New Roman" w:hAnsi="Times New Roman"/>
          <w:bCs/>
          <w:color w:val="000000"/>
          <w:sz w:val="28"/>
          <w:szCs w:val="28"/>
        </w:rPr>
        <w:t xml:space="preserve"> чи іншо</w:t>
      </w:r>
      <w:r>
        <w:rPr>
          <w:rFonts w:ascii="Times New Roman" w:hAnsi="Times New Roman"/>
          <w:bCs/>
          <w:color w:val="000000"/>
          <w:sz w:val="28"/>
          <w:szCs w:val="28"/>
        </w:rPr>
        <w:t>го</w:t>
      </w:r>
      <w:r w:rsidRPr="001A0177">
        <w:rPr>
          <w:rFonts w:ascii="Times New Roman" w:hAnsi="Times New Roman"/>
          <w:bCs/>
          <w:color w:val="000000"/>
          <w:sz w:val="28"/>
          <w:szCs w:val="28"/>
        </w:rPr>
        <w:t xml:space="preserve"> «соціального об’єкта» (інш</w:t>
      </w:r>
      <w:r>
        <w:rPr>
          <w:rFonts w:ascii="Times New Roman" w:hAnsi="Times New Roman"/>
          <w:bCs/>
          <w:color w:val="000000"/>
          <w:sz w:val="28"/>
          <w:szCs w:val="28"/>
        </w:rPr>
        <w:t>ої</w:t>
      </w:r>
      <w:r w:rsidRPr="001A0177">
        <w:rPr>
          <w:rFonts w:ascii="Times New Roman" w:hAnsi="Times New Roman"/>
          <w:bCs/>
          <w:color w:val="000000"/>
          <w:sz w:val="28"/>
          <w:szCs w:val="28"/>
        </w:rPr>
        <w:t xml:space="preserve"> людин</w:t>
      </w:r>
      <w:r>
        <w:rPr>
          <w:rFonts w:ascii="Times New Roman" w:hAnsi="Times New Roman"/>
          <w:bCs/>
          <w:color w:val="000000"/>
          <w:sz w:val="28"/>
          <w:szCs w:val="28"/>
        </w:rPr>
        <w:t>и</w:t>
      </w:r>
      <w:r w:rsidRPr="001A0177">
        <w:rPr>
          <w:rFonts w:ascii="Times New Roman" w:hAnsi="Times New Roman"/>
          <w:bCs/>
          <w:color w:val="000000"/>
          <w:sz w:val="28"/>
          <w:szCs w:val="28"/>
        </w:rPr>
        <w:t>, групи, колективу).В цілому, просоціальна активність людини становить найбільш загальне уявлення про норму (асоціальність та контрсоціальність розглядаються як девіація та делінквентність)</w:t>
      </w:r>
      <w:r>
        <w:rPr>
          <w:rFonts w:ascii="Times New Roman" w:hAnsi="Times New Roman"/>
          <w:bCs/>
          <w:color w:val="000000"/>
          <w:sz w:val="28"/>
          <w:szCs w:val="28"/>
        </w:rPr>
        <w:t xml:space="preserve"> (рис. 1.1)</w:t>
      </w:r>
      <w:r w:rsidRPr="001A0177">
        <w:rPr>
          <w:rFonts w:ascii="Times New Roman" w:hAnsi="Times New Roman"/>
          <w:bCs/>
          <w:color w:val="000000"/>
          <w:sz w:val="28"/>
          <w:szCs w:val="28"/>
        </w:rPr>
        <w:t>.</w:t>
      </w:r>
    </w:p>
    <w:p w:rsidR="00700233" w:rsidRDefault="00700233" w:rsidP="00FA1811">
      <w:pPr>
        <w:spacing w:after="0" w:line="360" w:lineRule="auto"/>
        <w:ind w:firstLine="709"/>
        <w:jc w:val="both"/>
        <w:rPr>
          <w:rFonts w:ascii="Times New Roman" w:hAnsi="Times New Roman"/>
          <w:bCs/>
          <w:color w:val="000000"/>
          <w:sz w:val="28"/>
          <w:szCs w:val="28"/>
        </w:rPr>
      </w:pPr>
    </w:p>
    <w:p w:rsidR="009C2F05" w:rsidRDefault="009C2F05" w:rsidP="00FA1811">
      <w:pPr>
        <w:spacing w:after="0" w:line="360" w:lineRule="auto"/>
        <w:ind w:firstLine="709"/>
        <w:jc w:val="both"/>
        <w:rPr>
          <w:rFonts w:ascii="Times New Roman" w:hAnsi="Times New Roman"/>
          <w:bCs/>
          <w:color w:val="000000"/>
          <w:sz w:val="28"/>
          <w:szCs w:val="28"/>
        </w:rPr>
      </w:pPr>
    </w:p>
    <w:p w:rsidR="009C2F05" w:rsidRDefault="00700233" w:rsidP="00FA1811">
      <w:pPr>
        <w:spacing w:after="0" w:line="360" w:lineRule="auto"/>
        <w:ind w:firstLine="142"/>
        <w:jc w:val="center"/>
        <w:rPr>
          <w:rFonts w:ascii="Times New Roman" w:hAnsi="Times New Roman"/>
          <w:bCs/>
          <w:color w:val="000000"/>
          <w:sz w:val="28"/>
          <w:szCs w:val="28"/>
        </w:rPr>
      </w:pPr>
      <w:r>
        <w:object w:dxaOrig="8346" w:dyaOrig="487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70.15pt;height:275.1pt" o:ole="">
            <v:imagedata r:id="rId8" o:title=""/>
          </v:shape>
          <o:OLEObject Type="Embed" ProgID="Visio.Drawing.11" ShapeID="_x0000_i1025" DrawAspect="Content" ObjectID="_1728805302" r:id="rId9"/>
        </w:object>
      </w:r>
    </w:p>
    <w:p w:rsidR="009C2F05" w:rsidRDefault="009C2F05" w:rsidP="00FA1811">
      <w:pPr>
        <w:spacing w:after="0" w:line="360" w:lineRule="auto"/>
        <w:ind w:firstLine="709"/>
        <w:jc w:val="both"/>
        <w:rPr>
          <w:rFonts w:ascii="Times New Roman" w:hAnsi="Times New Roman"/>
          <w:bCs/>
          <w:color w:val="000000"/>
          <w:sz w:val="28"/>
          <w:szCs w:val="28"/>
        </w:rPr>
      </w:pPr>
      <w:r>
        <w:rPr>
          <w:rFonts w:ascii="Times New Roman" w:hAnsi="Times New Roman"/>
          <w:bCs/>
          <w:color w:val="000000"/>
          <w:sz w:val="28"/>
          <w:szCs w:val="28"/>
        </w:rPr>
        <w:t xml:space="preserve">Рис. 1.1. Типи просоціальної поведінки </w:t>
      </w:r>
    </w:p>
    <w:p w:rsidR="009C2F05" w:rsidRPr="001A0177" w:rsidRDefault="009C2F05" w:rsidP="00FA1811">
      <w:pPr>
        <w:spacing w:after="0" w:line="360" w:lineRule="auto"/>
        <w:ind w:firstLine="709"/>
        <w:jc w:val="both"/>
        <w:rPr>
          <w:rFonts w:ascii="Times New Roman" w:hAnsi="Times New Roman"/>
          <w:bCs/>
          <w:color w:val="000000"/>
          <w:sz w:val="28"/>
          <w:szCs w:val="28"/>
        </w:rPr>
      </w:pPr>
      <w:r w:rsidRPr="001A0177">
        <w:rPr>
          <w:rFonts w:ascii="Times New Roman" w:hAnsi="Times New Roman"/>
          <w:bCs/>
          <w:color w:val="000000"/>
          <w:sz w:val="28"/>
          <w:szCs w:val="28"/>
        </w:rPr>
        <w:lastRenderedPageBreak/>
        <w:t>У загальній категорії просоціальної поведінки виділяють більш обмежені види, які різняться між собою за типом одержуваної індивідом винагороди (зовнішньої чи внутрішньої) за ту чи іншу дію просоціального характеру</w:t>
      </w:r>
      <w:r w:rsidR="007D1420" w:rsidRPr="007D1420">
        <w:rPr>
          <w:rFonts w:ascii="Times New Roman" w:hAnsi="Times New Roman"/>
          <w:bCs/>
          <w:color w:val="000000"/>
          <w:sz w:val="28"/>
          <w:szCs w:val="28"/>
        </w:rPr>
        <w:t>[</w:t>
      </w:r>
      <w:r w:rsidR="007D1420">
        <w:rPr>
          <w:rFonts w:ascii="Times New Roman" w:hAnsi="Times New Roman"/>
          <w:bCs/>
          <w:color w:val="000000"/>
          <w:sz w:val="28"/>
          <w:szCs w:val="28"/>
        </w:rPr>
        <w:t>26</w:t>
      </w:r>
      <w:r w:rsidR="007D1420" w:rsidRPr="007D1420">
        <w:rPr>
          <w:rFonts w:ascii="Times New Roman" w:hAnsi="Times New Roman"/>
          <w:bCs/>
          <w:color w:val="000000"/>
          <w:sz w:val="28"/>
          <w:szCs w:val="28"/>
        </w:rPr>
        <w:t>]</w:t>
      </w:r>
      <w:r w:rsidRPr="001A0177">
        <w:rPr>
          <w:rFonts w:ascii="Times New Roman" w:hAnsi="Times New Roman"/>
          <w:bCs/>
          <w:color w:val="000000"/>
          <w:sz w:val="28"/>
          <w:szCs w:val="28"/>
        </w:rPr>
        <w:t xml:space="preserve">. Так, моральнішими вважаються ті просоціальні акти, які мотивовані виключно внутрішніми винагородами. </w:t>
      </w:r>
      <w:r>
        <w:rPr>
          <w:rFonts w:ascii="Times New Roman" w:hAnsi="Times New Roman"/>
          <w:bCs/>
          <w:color w:val="000000"/>
          <w:sz w:val="28"/>
          <w:szCs w:val="28"/>
        </w:rPr>
        <w:t>Т</w:t>
      </w:r>
      <w:r w:rsidRPr="001A0177">
        <w:rPr>
          <w:rFonts w:ascii="Times New Roman" w:hAnsi="Times New Roman"/>
          <w:bCs/>
          <w:color w:val="000000"/>
          <w:sz w:val="28"/>
          <w:szCs w:val="28"/>
        </w:rPr>
        <w:t xml:space="preserve">аку внутрішню мотивацію допомоги </w:t>
      </w:r>
      <w:r>
        <w:rPr>
          <w:rFonts w:ascii="Times New Roman" w:hAnsi="Times New Roman"/>
          <w:bCs/>
          <w:color w:val="000000"/>
          <w:sz w:val="28"/>
          <w:szCs w:val="28"/>
        </w:rPr>
        <w:t xml:space="preserve">можна означити </w:t>
      </w:r>
      <w:r w:rsidRPr="001A0177">
        <w:rPr>
          <w:rFonts w:ascii="Times New Roman" w:hAnsi="Times New Roman"/>
          <w:bCs/>
          <w:color w:val="000000"/>
          <w:sz w:val="28"/>
          <w:szCs w:val="28"/>
        </w:rPr>
        <w:t>як альтруїстичну. Саме до неї належить такий вид просоціальної поведінки, як доброта. У цьому випадку вчинок приносить користь «соціальному об’єкту», але не дає зовнішньої винагороди чи визнання самому, хто допомагає.</w:t>
      </w:r>
    </w:p>
    <w:p w:rsidR="009C2F05" w:rsidRPr="001A0177" w:rsidRDefault="009C2F05" w:rsidP="00FA1811">
      <w:pPr>
        <w:spacing w:after="0" w:line="360" w:lineRule="auto"/>
        <w:ind w:firstLine="709"/>
        <w:jc w:val="both"/>
        <w:rPr>
          <w:rFonts w:ascii="Times New Roman" w:hAnsi="Times New Roman"/>
          <w:bCs/>
          <w:color w:val="000000"/>
          <w:sz w:val="28"/>
          <w:szCs w:val="28"/>
        </w:rPr>
      </w:pPr>
      <w:r w:rsidRPr="001A0177">
        <w:rPr>
          <w:rFonts w:ascii="Times New Roman" w:hAnsi="Times New Roman"/>
          <w:bCs/>
          <w:color w:val="000000"/>
          <w:sz w:val="28"/>
          <w:szCs w:val="28"/>
        </w:rPr>
        <w:t>Проте є й інша думка, де під альтруїзмом мають на увазі ще більш обмежений тип просоціально</w:t>
      </w:r>
      <w:r>
        <w:rPr>
          <w:rFonts w:ascii="Times New Roman" w:hAnsi="Times New Roman"/>
          <w:bCs/>
          <w:color w:val="000000"/>
          <w:sz w:val="28"/>
          <w:szCs w:val="28"/>
        </w:rPr>
        <w:t>ї</w:t>
      </w:r>
      <w:r w:rsidRPr="001A0177">
        <w:rPr>
          <w:rFonts w:ascii="Times New Roman" w:hAnsi="Times New Roman"/>
          <w:bCs/>
          <w:color w:val="000000"/>
          <w:sz w:val="28"/>
          <w:szCs w:val="28"/>
        </w:rPr>
        <w:t xml:space="preserve"> поведінки – теорія «чистого (чи справжнього) альтруїзму» [2</w:t>
      </w:r>
      <w:r w:rsidR="007D1420">
        <w:rPr>
          <w:rFonts w:ascii="Times New Roman" w:hAnsi="Times New Roman"/>
          <w:bCs/>
          <w:color w:val="000000"/>
          <w:sz w:val="28"/>
          <w:szCs w:val="28"/>
        </w:rPr>
        <w:t>5</w:t>
      </w:r>
      <w:r w:rsidRPr="001A0177">
        <w:rPr>
          <w:rFonts w:ascii="Times New Roman" w:hAnsi="Times New Roman"/>
          <w:bCs/>
          <w:color w:val="000000"/>
          <w:sz w:val="28"/>
          <w:szCs w:val="28"/>
        </w:rPr>
        <w:t>]. Чистий альтруїзм характеризує поведінку, спрямовану на те, щоб принести користь іншій людині (групі), і такі дії відбуваються виключно заради добробуту іншого. Спрямовані на допомогу вчинки цієї категорії здійснюються незалежно від зовнішніх чи внутрішніх винагород. Представники цієї теорії вважають, що сам вчинок залишається суто альтруїстичним, і винагороди не зумовлюють допомогу. Нині питання існування суто альтруїстичного акту, позбавленого будь-якого егоїстичного інтересу, є дискусійним.</w:t>
      </w:r>
    </w:p>
    <w:p w:rsidR="009C2F05" w:rsidRPr="001A0177" w:rsidRDefault="009C2F05" w:rsidP="00FA1811">
      <w:pPr>
        <w:spacing w:after="0" w:line="360" w:lineRule="auto"/>
        <w:ind w:firstLine="709"/>
        <w:jc w:val="both"/>
        <w:rPr>
          <w:rFonts w:ascii="Times New Roman" w:hAnsi="Times New Roman"/>
          <w:bCs/>
          <w:color w:val="000000"/>
          <w:sz w:val="28"/>
          <w:szCs w:val="28"/>
        </w:rPr>
      </w:pPr>
      <w:r w:rsidRPr="001A0177">
        <w:rPr>
          <w:rFonts w:ascii="Times New Roman" w:hAnsi="Times New Roman"/>
          <w:bCs/>
          <w:color w:val="000000"/>
          <w:sz w:val="28"/>
          <w:szCs w:val="28"/>
        </w:rPr>
        <w:t xml:space="preserve">Слід зазначити, що </w:t>
      </w:r>
      <w:r>
        <w:rPr>
          <w:rFonts w:ascii="Times New Roman" w:hAnsi="Times New Roman"/>
          <w:bCs/>
          <w:color w:val="000000"/>
          <w:sz w:val="28"/>
          <w:szCs w:val="28"/>
        </w:rPr>
        <w:t xml:space="preserve">часто </w:t>
      </w:r>
      <w:r w:rsidRPr="001A0177">
        <w:rPr>
          <w:rFonts w:ascii="Times New Roman" w:hAnsi="Times New Roman"/>
          <w:bCs/>
          <w:color w:val="000000"/>
          <w:sz w:val="28"/>
          <w:szCs w:val="28"/>
        </w:rPr>
        <w:t>визнача</w:t>
      </w:r>
      <w:r>
        <w:rPr>
          <w:rFonts w:ascii="Times New Roman" w:hAnsi="Times New Roman"/>
          <w:bCs/>
          <w:color w:val="000000"/>
          <w:sz w:val="28"/>
          <w:szCs w:val="28"/>
        </w:rPr>
        <w:t>ють</w:t>
      </w:r>
      <w:r w:rsidR="00D93010">
        <w:rPr>
          <w:rFonts w:ascii="Times New Roman" w:hAnsi="Times New Roman"/>
          <w:bCs/>
          <w:color w:val="000000"/>
          <w:sz w:val="28"/>
          <w:szCs w:val="28"/>
        </w:rPr>
        <w:t xml:space="preserve"> </w:t>
      </w:r>
      <w:r w:rsidRPr="001A0177">
        <w:rPr>
          <w:rFonts w:ascii="Times New Roman" w:hAnsi="Times New Roman"/>
          <w:bCs/>
          <w:color w:val="000000"/>
          <w:sz w:val="28"/>
          <w:szCs w:val="28"/>
        </w:rPr>
        <w:t xml:space="preserve">просоціальну активність як континуум, який утворюють три основні форми поведінки </w:t>
      </w:r>
      <w:r w:rsidR="007D1420">
        <w:rPr>
          <w:rFonts w:ascii="Times New Roman" w:hAnsi="Times New Roman"/>
          <w:bCs/>
          <w:color w:val="000000"/>
          <w:sz w:val="28"/>
          <w:szCs w:val="28"/>
        </w:rPr>
        <w:t>(</w:t>
      </w:r>
      <w:r w:rsidRPr="001A0177">
        <w:rPr>
          <w:rFonts w:ascii="Times New Roman" w:hAnsi="Times New Roman"/>
          <w:bCs/>
          <w:color w:val="000000"/>
          <w:sz w:val="28"/>
          <w:szCs w:val="28"/>
        </w:rPr>
        <w:t>кооперативна, допомагаюча і альтруїстична</w:t>
      </w:r>
      <w:r w:rsidR="007D1420">
        <w:rPr>
          <w:rFonts w:ascii="Times New Roman" w:hAnsi="Times New Roman"/>
          <w:bCs/>
          <w:color w:val="000000"/>
          <w:sz w:val="28"/>
          <w:szCs w:val="28"/>
        </w:rPr>
        <w:t>)</w:t>
      </w:r>
      <w:r w:rsidRPr="001A0177">
        <w:rPr>
          <w:rFonts w:ascii="Times New Roman" w:hAnsi="Times New Roman"/>
          <w:bCs/>
          <w:color w:val="000000"/>
          <w:sz w:val="28"/>
          <w:szCs w:val="28"/>
        </w:rPr>
        <w:t xml:space="preserve">. У перших двох випадках людина надає допомогу без особливої ​​шкоди та ризику для себе (деякі витрати допускаються), виявляючи прагнення та здатність враховувати як свої власні, так і суспільні інтереси. Третя форма поведінки – альтруїстична – представляється найцікавішим, суперечливим і парадоксальним феноменом, який визначається авторами як «любов і турбота про інших», «прагнення до благополуччя інших за відсутності вигоди для себе», «схильність безоплатно жертвувати собою заради групи», «бажання допомогти іншому, навіть якщо це спричинить якісь </w:t>
      </w:r>
      <w:r w:rsidRPr="001A0177">
        <w:rPr>
          <w:rFonts w:ascii="Times New Roman" w:hAnsi="Times New Roman"/>
          <w:bCs/>
          <w:color w:val="000000"/>
          <w:sz w:val="28"/>
          <w:szCs w:val="28"/>
        </w:rPr>
        <w:lastRenderedPageBreak/>
        <w:t>витрати для допомагає».Характеристикою альтруїзму, що об’єднує всі ці визначення, є максимальна орієнтація на іншу людину, що доходить до самопожертви. Крім цього, альтруїстичне дії завжди безкорисливі, не обіцяють людині жодних зовнішніх чи внутрішніх винагород і заохочень [1</w:t>
      </w:r>
      <w:r w:rsidR="00044ED2">
        <w:rPr>
          <w:rFonts w:ascii="Times New Roman" w:hAnsi="Times New Roman"/>
          <w:bCs/>
          <w:color w:val="000000"/>
          <w:sz w:val="28"/>
          <w:szCs w:val="28"/>
        </w:rPr>
        <w:t>3</w:t>
      </w:r>
      <w:r w:rsidRPr="001A0177">
        <w:rPr>
          <w:rFonts w:ascii="Times New Roman" w:hAnsi="Times New Roman"/>
          <w:bCs/>
          <w:color w:val="000000"/>
          <w:sz w:val="28"/>
          <w:szCs w:val="28"/>
        </w:rPr>
        <w:t xml:space="preserve">]. Інтерес саме до цієї форми просоціальної активності визначається тим, що в ній мотивація на благо </w:t>
      </w:r>
      <w:r w:rsidR="009E12F5">
        <w:rPr>
          <w:rFonts w:ascii="Times New Roman" w:hAnsi="Times New Roman"/>
          <w:bCs/>
          <w:color w:val="000000"/>
          <w:sz w:val="28"/>
          <w:szCs w:val="28"/>
        </w:rPr>
        <w:t>іншого</w:t>
      </w:r>
      <w:r w:rsidRPr="001A0177">
        <w:rPr>
          <w:rFonts w:ascii="Times New Roman" w:hAnsi="Times New Roman"/>
          <w:bCs/>
          <w:color w:val="000000"/>
          <w:sz w:val="28"/>
          <w:szCs w:val="28"/>
        </w:rPr>
        <w:t xml:space="preserve"> постає у граничному прояві.</w:t>
      </w:r>
    </w:p>
    <w:p w:rsidR="009C2F05" w:rsidRPr="001A0177" w:rsidRDefault="009C2F05" w:rsidP="00FA1811">
      <w:pPr>
        <w:spacing w:after="0" w:line="360" w:lineRule="auto"/>
        <w:ind w:firstLine="709"/>
        <w:jc w:val="both"/>
        <w:rPr>
          <w:rFonts w:ascii="Times New Roman" w:hAnsi="Times New Roman"/>
          <w:bCs/>
          <w:color w:val="000000"/>
          <w:sz w:val="28"/>
          <w:szCs w:val="28"/>
        </w:rPr>
      </w:pPr>
      <w:r w:rsidRPr="001A0177">
        <w:rPr>
          <w:rFonts w:ascii="Times New Roman" w:hAnsi="Times New Roman"/>
          <w:bCs/>
          <w:color w:val="000000"/>
          <w:sz w:val="28"/>
          <w:szCs w:val="28"/>
        </w:rPr>
        <w:t xml:space="preserve">У </w:t>
      </w:r>
      <w:r w:rsidR="004E0AAF">
        <w:rPr>
          <w:rFonts w:ascii="Times New Roman" w:hAnsi="Times New Roman"/>
          <w:bCs/>
          <w:color w:val="000000"/>
          <w:sz w:val="28"/>
          <w:szCs w:val="28"/>
        </w:rPr>
        <w:t>допомагаючих</w:t>
      </w:r>
      <w:r w:rsidRPr="001A0177">
        <w:rPr>
          <w:rFonts w:ascii="Times New Roman" w:hAnsi="Times New Roman"/>
          <w:bCs/>
          <w:color w:val="000000"/>
          <w:sz w:val="28"/>
          <w:szCs w:val="28"/>
        </w:rPr>
        <w:t xml:space="preserve"> професійці варіанти активності повинні набувати характеру діяльності, тобто ставати мотивованими, усвідомленими та осмисленими. (Мотив, свідомість і сенс – поняття, що мають цілком конкретний психологічний зміст). </w:t>
      </w:r>
      <w:r w:rsidR="002F62BB">
        <w:rPr>
          <w:rFonts w:ascii="Times New Roman" w:hAnsi="Times New Roman"/>
          <w:bCs/>
          <w:color w:val="000000"/>
          <w:sz w:val="28"/>
          <w:szCs w:val="28"/>
        </w:rPr>
        <w:t>«</w:t>
      </w:r>
      <w:r w:rsidRPr="001A0177">
        <w:rPr>
          <w:rFonts w:ascii="Times New Roman" w:hAnsi="Times New Roman"/>
          <w:bCs/>
          <w:color w:val="000000"/>
          <w:sz w:val="28"/>
          <w:szCs w:val="28"/>
        </w:rPr>
        <w:t>Професійні дії фахівця досягну</w:t>
      </w:r>
      <w:r>
        <w:rPr>
          <w:rFonts w:ascii="Times New Roman" w:hAnsi="Times New Roman"/>
          <w:bCs/>
          <w:color w:val="000000"/>
          <w:sz w:val="28"/>
          <w:szCs w:val="28"/>
        </w:rPr>
        <w:t>ть мети (і допомога стане допомогою</w:t>
      </w:r>
      <w:r w:rsidRPr="001A0177">
        <w:rPr>
          <w:rFonts w:ascii="Times New Roman" w:hAnsi="Times New Roman"/>
          <w:bCs/>
          <w:color w:val="000000"/>
          <w:sz w:val="28"/>
          <w:szCs w:val="28"/>
        </w:rPr>
        <w:t>), якщо людина, яка отримує допомогу, не відчуваючи себе приниженою внаслідок зовнішнього втручання в її життя, виявить, побудує шляхи та способи зміни ситуації, що викликала необхідність такого. Це стає можливим, якщо фахівець утримує завдання співпереживання можливого поліпшення стану реципієнта</w:t>
      </w:r>
      <w:r w:rsidR="002F62BB">
        <w:rPr>
          <w:rFonts w:ascii="Times New Roman" w:hAnsi="Times New Roman"/>
          <w:bCs/>
          <w:color w:val="000000"/>
          <w:sz w:val="28"/>
          <w:szCs w:val="28"/>
        </w:rPr>
        <w:t>»</w:t>
      </w:r>
      <w:r w:rsidRPr="001A0177">
        <w:rPr>
          <w:rFonts w:ascii="Times New Roman" w:hAnsi="Times New Roman"/>
          <w:bCs/>
          <w:color w:val="000000"/>
          <w:sz w:val="28"/>
          <w:szCs w:val="28"/>
        </w:rPr>
        <w:t xml:space="preserve"> [</w:t>
      </w:r>
      <w:r w:rsidR="002F62BB">
        <w:rPr>
          <w:rFonts w:ascii="Times New Roman" w:hAnsi="Times New Roman"/>
          <w:bCs/>
          <w:color w:val="000000"/>
          <w:sz w:val="28"/>
          <w:szCs w:val="28"/>
        </w:rPr>
        <w:t>26</w:t>
      </w:r>
      <w:r>
        <w:rPr>
          <w:rFonts w:ascii="Times New Roman" w:hAnsi="Times New Roman"/>
          <w:bCs/>
          <w:color w:val="000000"/>
          <w:sz w:val="28"/>
          <w:szCs w:val="28"/>
        </w:rPr>
        <w:t>,с</w:t>
      </w:r>
      <w:r w:rsidRPr="001A0177">
        <w:rPr>
          <w:rFonts w:ascii="Times New Roman" w:hAnsi="Times New Roman"/>
          <w:bCs/>
          <w:color w:val="000000"/>
          <w:sz w:val="28"/>
          <w:szCs w:val="28"/>
        </w:rPr>
        <w:t>. 159]. Передбачається наявність у нього ставлення до клієнта, яке визнача</w:t>
      </w:r>
      <w:r>
        <w:rPr>
          <w:rFonts w:ascii="Times New Roman" w:hAnsi="Times New Roman"/>
          <w:bCs/>
          <w:color w:val="000000"/>
          <w:sz w:val="28"/>
          <w:szCs w:val="28"/>
        </w:rPr>
        <w:t>ють</w:t>
      </w:r>
      <w:r w:rsidRPr="001A0177">
        <w:rPr>
          <w:rFonts w:ascii="Times New Roman" w:hAnsi="Times New Roman"/>
          <w:bCs/>
          <w:color w:val="000000"/>
          <w:sz w:val="28"/>
          <w:szCs w:val="28"/>
        </w:rPr>
        <w:t xml:space="preserve"> як інтерес до людини «просто так», тобто безкорисливо.</w:t>
      </w:r>
    </w:p>
    <w:p w:rsidR="009C2F05" w:rsidRPr="001A0177" w:rsidRDefault="009C2F05" w:rsidP="00FA1811">
      <w:pPr>
        <w:spacing w:after="0" w:line="360" w:lineRule="auto"/>
        <w:ind w:firstLine="709"/>
        <w:jc w:val="both"/>
        <w:rPr>
          <w:rFonts w:ascii="Times New Roman" w:hAnsi="Times New Roman"/>
          <w:bCs/>
          <w:color w:val="000000"/>
          <w:sz w:val="28"/>
          <w:szCs w:val="28"/>
        </w:rPr>
      </w:pPr>
      <w:r w:rsidRPr="001A0177">
        <w:rPr>
          <w:rFonts w:ascii="Times New Roman" w:hAnsi="Times New Roman"/>
          <w:bCs/>
          <w:color w:val="000000"/>
          <w:sz w:val="28"/>
          <w:szCs w:val="28"/>
        </w:rPr>
        <w:t>Істинно альтруїстичн</w:t>
      </w:r>
      <w:r>
        <w:rPr>
          <w:rFonts w:ascii="Times New Roman" w:hAnsi="Times New Roman"/>
          <w:bCs/>
          <w:color w:val="000000"/>
          <w:sz w:val="28"/>
          <w:szCs w:val="28"/>
        </w:rPr>
        <w:t>ою</w:t>
      </w:r>
      <w:r w:rsidRPr="001A0177">
        <w:rPr>
          <w:rFonts w:ascii="Times New Roman" w:hAnsi="Times New Roman"/>
          <w:bCs/>
          <w:color w:val="000000"/>
          <w:sz w:val="28"/>
          <w:szCs w:val="28"/>
        </w:rPr>
        <w:t xml:space="preserve"> є поведінка, </w:t>
      </w:r>
      <w:r>
        <w:rPr>
          <w:rFonts w:ascii="Times New Roman" w:hAnsi="Times New Roman"/>
          <w:bCs/>
          <w:color w:val="000000"/>
          <w:sz w:val="28"/>
          <w:szCs w:val="28"/>
        </w:rPr>
        <w:t xml:space="preserve">яка </w:t>
      </w:r>
      <w:r w:rsidRPr="001A0177">
        <w:rPr>
          <w:rFonts w:ascii="Times New Roman" w:hAnsi="Times New Roman"/>
          <w:bCs/>
          <w:color w:val="000000"/>
          <w:sz w:val="28"/>
          <w:szCs w:val="28"/>
        </w:rPr>
        <w:t xml:space="preserve">пов’язана з внутрішньою смисловою спрямованістю людини на досягнення таких результатів, які принесуть благо іншим людям, суспільству, людству в цілому. Загальним принципом такої поведінки стає принцип самоцінності людини, давно сформульований як </w:t>
      </w:r>
      <w:r w:rsidR="000663D4">
        <w:rPr>
          <w:rFonts w:ascii="Times New Roman" w:hAnsi="Times New Roman"/>
          <w:bCs/>
          <w:color w:val="000000"/>
          <w:sz w:val="28"/>
          <w:szCs w:val="28"/>
        </w:rPr>
        <w:t xml:space="preserve">у </w:t>
      </w:r>
      <w:r w:rsidRPr="001A0177">
        <w:rPr>
          <w:rFonts w:ascii="Times New Roman" w:hAnsi="Times New Roman"/>
          <w:bCs/>
          <w:color w:val="000000"/>
          <w:sz w:val="28"/>
          <w:szCs w:val="28"/>
        </w:rPr>
        <w:t>християнської антропології, і у деяких напрямах раціоналістичної філософії (категоричний імператив І. Канта). За очевидності цього принципу залишається відкритою проблема формування відповідних йому установок, мотивів та ціннісних орієнтирів. Ця проблема не може бути вирішена остаточно, оскільки необхідно брати до уваги соціокультурно-історичний контекст і те, що кожна людина особисто робить або не робить альтруїстичний вибір.</w:t>
      </w:r>
    </w:p>
    <w:p w:rsidR="009C2F05" w:rsidRPr="001A0177" w:rsidRDefault="009C2F05" w:rsidP="00FA1811">
      <w:pPr>
        <w:spacing w:after="0" w:line="360" w:lineRule="auto"/>
        <w:ind w:firstLine="709"/>
        <w:jc w:val="both"/>
        <w:rPr>
          <w:rFonts w:ascii="Times New Roman" w:hAnsi="Times New Roman"/>
          <w:bCs/>
          <w:color w:val="000000"/>
          <w:sz w:val="28"/>
          <w:szCs w:val="28"/>
        </w:rPr>
      </w:pPr>
      <w:r w:rsidRPr="001A0177">
        <w:rPr>
          <w:rFonts w:ascii="Times New Roman" w:hAnsi="Times New Roman"/>
          <w:bCs/>
          <w:color w:val="000000"/>
          <w:sz w:val="28"/>
          <w:szCs w:val="28"/>
        </w:rPr>
        <w:lastRenderedPageBreak/>
        <w:t>Допомагаюча поведінка людини – предмет міждисциплінарного дослідження. Проблема ставлення до іншого торкається галузі філософії, етики, психології. У психологічній літературі можна знайти розгорнуті описи природної і змодельованої, експериментально побудованої альтруїстичної поведінки, причинна зумовленість якої не може бути визнана однозначною [</w:t>
      </w:r>
      <w:r w:rsidR="000663D4">
        <w:rPr>
          <w:rFonts w:ascii="Times New Roman" w:hAnsi="Times New Roman"/>
          <w:bCs/>
          <w:color w:val="000000"/>
          <w:sz w:val="28"/>
          <w:szCs w:val="28"/>
        </w:rPr>
        <w:t>6; 8; 21; 31; 34; 40; 46; 54; 55</w:t>
      </w:r>
      <w:r w:rsidRPr="001A0177">
        <w:rPr>
          <w:rFonts w:ascii="Times New Roman" w:hAnsi="Times New Roman"/>
          <w:bCs/>
          <w:color w:val="000000"/>
          <w:sz w:val="28"/>
          <w:szCs w:val="28"/>
        </w:rPr>
        <w:t>].</w:t>
      </w:r>
    </w:p>
    <w:p w:rsidR="009C2F05" w:rsidRPr="001A0177" w:rsidRDefault="009C2F05" w:rsidP="00FA1811">
      <w:pPr>
        <w:spacing w:after="0" w:line="360" w:lineRule="auto"/>
        <w:ind w:firstLine="709"/>
        <w:jc w:val="both"/>
        <w:rPr>
          <w:rFonts w:ascii="Times New Roman" w:hAnsi="Times New Roman"/>
          <w:bCs/>
          <w:color w:val="000000"/>
          <w:sz w:val="28"/>
          <w:szCs w:val="28"/>
        </w:rPr>
      </w:pPr>
      <w:r w:rsidRPr="001A0177">
        <w:rPr>
          <w:rFonts w:ascii="Times New Roman" w:hAnsi="Times New Roman"/>
          <w:bCs/>
          <w:color w:val="000000"/>
          <w:sz w:val="28"/>
          <w:szCs w:val="28"/>
        </w:rPr>
        <w:t>У поясненні альтруїзму можна виявити три відносно самостійні позиції, які працюють на трьох взаємодоповнюючих рівнях</w:t>
      </w:r>
      <w:r w:rsidR="000663D4">
        <w:rPr>
          <w:rFonts w:ascii="Times New Roman" w:hAnsi="Times New Roman"/>
          <w:bCs/>
          <w:color w:val="000000"/>
          <w:sz w:val="28"/>
          <w:szCs w:val="28"/>
        </w:rPr>
        <w:t xml:space="preserve"> (</w:t>
      </w:r>
      <w:r w:rsidRPr="001A0177">
        <w:rPr>
          <w:rFonts w:ascii="Times New Roman" w:hAnsi="Times New Roman"/>
          <w:bCs/>
          <w:color w:val="000000"/>
          <w:sz w:val="28"/>
          <w:szCs w:val="28"/>
        </w:rPr>
        <w:t>біологічному, соціологічному та психологічному</w:t>
      </w:r>
      <w:r w:rsidR="000663D4">
        <w:rPr>
          <w:rFonts w:ascii="Times New Roman" w:hAnsi="Times New Roman"/>
          <w:bCs/>
          <w:color w:val="000000"/>
          <w:sz w:val="28"/>
          <w:szCs w:val="28"/>
        </w:rPr>
        <w:t>)</w:t>
      </w:r>
      <w:r w:rsidRPr="001A0177">
        <w:rPr>
          <w:rFonts w:ascii="Times New Roman" w:hAnsi="Times New Roman"/>
          <w:bCs/>
          <w:color w:val="000000"/>
          <w:sz w:val="28"/>
          <w:szCs w:val="28"/>
        </w:rPr>
        <w:t>. Розглянемо ці теорії, які розкривають мо</w:t>
      </w:r>
      <w:r w:rsidR="005D0BDF">
        <w:rPr>
          <w:rFonts w:ascii="Times New Roman" w:hAnsi="Times New Roman"/>
          <w:bCs/>
          <w:color w:val="000000"/>
          <w:sz w:val="28"/>
          <w:szCs w:val="28"/>
        </w:rPr>
        <w:t>тиви, що є в основі просоціальної</w:t>
      </w:r>
      <w:r w:rsidRPr="001A0177">
        <w:rPr>
          <w:rFonts w:ascii="Times New Roman" w:hAnsi="Times New Roman"/>
          <w:bCs/>
          <w:color w:val="000000"/>
          <w:sz w:val="28"/>
          <w:szCs w:val="28"/>
        </w:rPr>
        <w:t xml:space="preserve"> поведінки</w:t>
      </w:r>
      <w:r w:rsidR="004B715E">
        <w:rPr>
          <w:rFonts w:ascii="Times New Roman" w:hAnsi="Times New Roman"/>
          <w:bCs/>
          <w:color w:val="000000"/>
          <w:sz w:val="28"/>
          <w:szCs w:val="28"/>
        </w:rPr>
        <w:t xml:space="preserve"> та важливі для формування системи самовиховання соціального працівника</w:t>
      </w:r>
      <w:r w:rsidRPr="001A0177">
        <w:rPr>
          <w:rFonts w:ascii="Times New Roman" w:hAnsi="Times New Roman"/>
          <w:bCs/>
          <w:color w:val="000000"/>
          <w:sz w:val="28"/>
          <w:szCs w:val="28"/>
        </w:rPr>
        <w:t>.</w:t>
      </w:r>
    </w:p>
    <w:p w:rsidR="009C2F05" w:rsidRPr="001A0177" w:rsidRDefault="009C2F05" w:rsidP="00FA1811">
      <w:pPr>
        <w:spacing w:after="0" w:line="360" w:lineRule="auto"/>
        <w:ind w:firstLine="709"/>
        <w:jc w:val="both"/>
        <w:rPr>
          <w:rFonts w:ascii="Times New Roman" w:hAnsi="Times New Roman"/>
          <w:bCs/>
          <w:color w:val="000000"/>
          <w:sz w:val="28"/>
          <w:szCs w:val="28"/>
        </w:rPr>
      </w:pPr>
      <w:r w:rsidRPr="001A0177">
        <w:rPr>
          <w:rFonts w:ascii="Times New Roman" w:hAnsi="Times New Roman"/>
          <w:bCs/>
          <w:color w:val="000000"/>
          <w:sz w:val="28"/>
          <w:szCs w:val="28"/>
        </w:rPr>
        <w:t>1</w:t>
      </w:r>
      <w:r>
        <w:rPr>
          <w:rFonts w:ascii="Times New Roman" w:hAnsi="Times New Roman"/>
          <w:bCs/>
          <w:color w:val="000000"/>
          <w:sz w:val="28"/>
          <w:szCs w:val="28"/>
        </w:rPr>
        <w:t>.</w:t>
      </w:r>
      <w:r w:rsidRPr="001A0177">
        <w:rPr>
          <w:rFonts w:ascii="Times New Roman" w:hAnsi="Times New Roman"/>
          <w:bCs/>
          <w:color w:val="000000"/>
          <w:sz w:val="28"/>
          <w:szCs w:val="28"/>
        </w:rPr>
        <w:t xml:space="preserve"> В рамках еволюційної психології була висунута гіпотеза про те, що допомога іншим – це інстинктивна реакція, спрямована на покращення стано</w:t>
      </w:r>
      <w:r>
        <w:rPr>
          <w:rFonts w:ascii="Times New Roman" w:hAnsi="Times New Roman"/>
          <w:bCs/>
          <w:color w:val="000000"/>
          <w:sz w:val="28"/>
          <w:szCs w:val="28"/>
        </w:rPr>
        <w:t>вища генетично близьких особин</w:t>
      </w:r>
      <w:r w:rsidRPr="001A0177">
        <w:rPr>
          <w:rFonts w:ascii="Times New Roman" w:hAnsi="Times New Roman"/>
          <w:bCs/>
          <w:color w:val="000000"/>
          <w:sz w:val="28"/>
          <w:szCs w:val="28"/>
        </w:rPr>
        <w:t>.</w:t>
      </w:r>
    </w:p>
    <w:p w:rsidR="009C2F05" w:rsidRPr="001A0177" w:rsidRDefault="009C2F05" w:rsidP="00FA1811">
      <w:pPr>
        <w:spacing w:after="0" w:line="360" w:lineRule="auto"/>
        <w:ind w:firstLine="709"/>
        <w:jc w:val="both"/>
        <w:rPr>
          <w:rFonts w:ascii="Times New Roman" w:hAnsi="Times New Roman"/>
          <w:bCs/>
          <w:color w:val="000000"/>
          <w:sz w:val="28"/>
          <w:szCs w:val="28"/>
        </w:rPr>
      </w:pPr>
      <w:r w:rsidRPr="001A0177">
        <w:rPr>
          <w:rFonts w:ascii="Times New Roman" w:hAnsi="Times New Roman"/>
          <w:bCs/>
          <w:color w:val="000000"/>
          <w:sz w:val="28"/>
          <w:szCs w:val="28"/>
        </w:rPr>
        <w:t>2</w:t>
      </w:r>
      <w:r>
        <w:rPr>
          <w:rFonts w:ascii="Times New Roman" w:hAnsi="Times New Roman"/>
          <w:bCs/>
          <w:color w:val="000000"/>
          <w:sz w:val="28"/>
          <w:szCs w:val="28"/>
        </w:rPr>
        <w:t>.</w:t>
      </w:r>
      <w:r w:rsidRPr="001A0177">
        <w:rPr>
          <w:rFonts w:ascii="Times New Roman" w:hAnsi="Times New Roman"/>
          <w:bCs/>
          <w:color w:val="000000"/>
          <w:sz w:val="28"/>
          <w:szCs w:val="28"/>
        </w:rPr>
        <w:t xml:space="preserve"> Теорія соціального обміну стверджує, що винагород</w:t>
      </w:r>
      <w:r w:rsidR="005D0BDF">
        <w:rPr>
          <w:rFonts w:ascii="Times New Roman" w:hAnsi="Times New Roman"/>
          <w:bCs/>
          <w:color w:val="000000"/>
          <w:sz w:val="28"/>
          <w:szCs w:val="28"/>
        </w:rPr>
        <w:t xml:space="preserve">иза </w:t>
      </w:r>
      <w:r w:rsidRPr="001A0177">
        <w:rPr>
          <w:rFonts w:ascii="Times New Roman" w:hAnsi="Times New Roman"/>
          <w:bCs/>
          <w:color w:val="000000"/>
          <w:sz w:val="28"/>
          <w:szCs w:val="28"/>
        </w:rPr>
        <w:t>допомогу часто переваж</w:t>
      </w:r>
      <w:r w:rsidR="005D0BDF">
        <w:rPr>
          <w:rFonts w:ascii="Times New Roman" w:hAnsi="Times New Roman"/>
          <w:bCs/>
          <w:color w:val="000000"/>
          <w:sz w:val="28"/>
          <w:szCs w:val="28"/>
        </w:rPr>
        <w:t>ають</w:t>
      </w:r>
      <w:r w:rsidRPr="001A0177">
        <w:rPr>
          <w:rFonts w:ascii="Times New Roman" w:hAnsi="Times New Roman"/>
          <w:bCs/>
          <w:color w:val="000000"/>
          <w:sz w:val="28"/>
          <w:szCs w:val="28"/>
        </w:rPr>
        <w:t xml:space="preserve"> витрати, і тому допомог</w:t>
      </w:r>
      <w:r w:rsidR="005D0BDF">
        <w:rPr>
          <w:rFonts w:ascii="Times New Roman" w:hAnsi="Times New Roman"/>
          <w:bCs/>
          <w:color w:val="000000"/>
          <w:sz w:val="28"/>
          <w:szCs w:val="28"/>
        </w:rPr>
        <w:t>а</w:t>
      </w:r>
      <w:r w:rsidRPr="001A0177">
        <w:rPr>
          <w:rFonts w:ascii="Times New Roman" w:hAnsi="Times New Roman"/>
          <w:bCs/>
          <w:color w:val="000000"/>
          <w:sz w:val="28"/>
          <w:szCs w:val="28"/>
        </w:rPr>
        <w:t xml:space="preserve"> іншому відповідає егоїстичним інтересам допомагаючого; винагороди, що мотивують поведінку, </w:t>
      </w:r>
      <w:r w:rsidR="004B715E">
        <w:rPr>
          <w:rFonts w:ascii="Times New Roman" w:hAnsi="Times New Roman"/>
          <w:bCs/>
          <w:color w:val="000000"/>
          <w:sz w:val="28"/>
          <w:szCs w:val="28"/>
        </w:rPr>
        <w:t xml:space="preserve">тих </w:t>
      </w:r>
      <w:r w:rsidRPr="001A0177">
        <w:rPr>
          <w:rFonts w:ascii="Times New Roman" w:hAnsi="Times New Roman"/>
          <w:bCs/>
          <w:color w:val="000000"/>
          <w:sz w:val="28"/>
          <w:szCs w:val="28"/>
        </w:rPr>
        <w:t>що допомагають, можуть бути як зовнішніми, так і внутрішніми. Таким чином, за допомогою теорії соціального обміну пояснюється природа повсякденного (регулярного та сталого) альтруїзму.</w:t>
      </w:r>
    </w:p>
    <w:p w:rsidR="009C2F05" w:rsidRPr="001A0177" w:rsidRDefault="009C2F05" w:rsidP="00FA1811">
      <w:pPr>
        <w:spacing w:after="0" w:line="360" w:lineRule="auto"/>
        <w:ind w:firstLine="709"/>
        <w:jc w:val="both"/>
        <w:rPr>
          <w:rFonts w:ascii="Times New Roman" w:hAnsi="Times New Roman"/>
          <w:bCs/>
          <w:color w:val="000000"/>
          <w:sz w:val="28"/>
          <w:szCs w:val="28"/>
        </w:rPr>
      </w:pPr>
      <w:r w:rsidRPr="001A0177">
        <w:rPr>
          <w:rFonts w:ascii="Times New Roman" w:hAnsi="Times New Roman"/>
          <w:bCs/>
          <w:color w:val="000000"/>
          <w:sz w:val="28"/>
          <w:szCs w:val="28"/>
        </w:rPr>
        <w:t>3</w:t>
      </w:r>
      <w:r>
        <w:rPr>
          <w:rFonts w:ascii="Times New Roman" w:hAnsi="Times New Roman"/>
          <w:bCs/>
          <w:color w:val="000000"/>
          <w:sz w:val="28"/>
          <w:szCs w:val="28"/>
        </w:rPr>
        <w:t>.</w:t>
      </w:r>
      <w:r w:rsidRPr="001A0177">
        <w:rPr>
          <w:rFonts w:ascii="Times New Roman" w:hAnsi="Times New Roman"/>
          <w:bCs/>
          <w:color w:val="000000"/>
          <w:sz w:val="28"/>
          <w:szCs w:val="28"/>
        </w:rPr>
        <w:t xml:space="preserve"> На противагу першим двом позиціям пояснення альтруїзму, заснован</w:t>
      </w:r>
      <w:r w:rsidR="005D0BDF">
        <w:rPr>
          <w:rFonts w:ascii="Times New Roman" w:hAnsi="Times New Roman"/>
          <w:bCs/>
          <w:color w:val="000000"/>
          <w:sz w:val="28"/>
          <w:szCs w:val="28"/>
        </w:rPr>
        <w:t>е</w:t>
      </w:r>
      <w:r w:rsidRPr="001A0177">
        <w:rPr>
          <w:rFonts w:ascii="Times New Roman" w:hAnsi="Times New Roman"/>
          <w:bCs/>
          <w:color w:val="000000"/>
          <w:sz w:val="28"/>
          <w:szCs w:val="28"/>
        </w:rPr>
        <w:t xml:space="preserve"> на егоїстичному інтересі, третя теорія – гіпотеза емпатії-альтруїзму, </w:t>
      </w:r>
      <w:r>
        <w:rPr>
          <w:rFonts w:ascii="Times New Roman" w:hAnsi="Times New Roman"/>
          <w:bCs/>
          <w:color w:val="000000"/>
          <w:sz w:val="28"/>
          <w:szCs w:val="28"/>
        </w:rPr>
        <w:t>яка</w:t>
      </w:r>
      <w:r w:rsidRPr="001A0177">
        <w:rPr>
          <w:rFonts w:ascii="Times New Roman" w:hAnsi="Times New Roman"/>
          <w:bCs/>
          <w:color w:val="000000"/>
          <w:sz w:val="28"/>
          <w:szCs w:val="28"/>
        </w:rPr>
        <w:t xml:space="preserve"> стверджує, що просоціальна поведінка мотивована емпатією та співчуттям щодо тих, хто потребує допомоги, що за певних умов емпатія та співчуття штовхає людей на самовіддані вчинки з суто альтруїстичних спонукань. </w:t>
      </w:r>
      <w:r w:rsidR="0097214D">
        <w:rPr>
          <w:rFonts w:ascii="Times New Roman" w:hAnsi="Times New Roman"/>
          <w:bCs/>
          <w:color w:val="000000"/>
          <w:sz w:val="28"/>
          <w:szCs w:val="28"/>
        </w:rPr>
        <w:t>Емпатія</w:t>
      </w:r>
      <w:r w:rsidR="00D93010">
        <w:rPr>
          <w:rFonts w:ascii="Times New Roman" w:hAnsi="Times New Roman"/>
          <w:bCs/>
          <w:color w:val="000000"/>
          <w:sz w:val="28"/>
          <w:szCs w:val="28"/>
        </w:rPr>
        <w:t xml:space="preserve"> </w:t>
      </w:r>
      <w:r w:rsidR="0097214D">
        <w:rPr>
          <w:rFonts w:ascii="Times New Roman" w:hAnsi="Times New Roman"/>
          <w:bCs/>
          <w:color w:val="000000"/>
          <w:sz w:val="28"/>
          <w:szCs w:val="28"/>
        </w:rPr>
        <w:softHyphen/>
        <w:t xml:space="preserve">– це </w:t>
      </w:r>
      <w:r w:rsidRPr="001A0177">
        <w:rPr>
          <w:rFonts w:ascii="Times New Roman" w:hAnsi="Times New Roman"/>
          <w:bCs/>
          <w:color w:val="000000"/>
          <w:sz w:val="28"/>
          <w:szCs w:val="28"/>
        </w:rPr>
        <w:t xml:space="preserve">розуміння емоційного стану, проникнення, відчуття переживання іншої людини. Здатність індивіда до паралельного переживання тих емоцій, що у іншого індивіда під час спілкування з нею. Розуміння іншої людини шляхом емоційного відчуття у </w:t>
      </w:r>
      <w:r>
        <w:rPr>
          <w:rFonts w:ascii="Times New Roman" w:hAnsi="Times New Roman"/>
          <w:bCs/>
          <w:color w:val="000000"/>
          <w:sz w:val="28"/>
          <w:szCs w:val="28"/>
        </w:rPr>
        <w:t>її</w:t>
      </w:r>
      <w:r w:rsidRPr="001A0177">
        <w:rPr>
          <w:rFonts w:ascii="Times New Roman" w:hAnsi="Times New Roman"/>
          <w:bCs/>
          <w:color w:val="000000"/>
          <w:sz w:val="28"/>
          <w:szCs w:val="28"/>
        </w:rPr>
        <w:t xml:space="preserve"> переживання</w:t>
      </w:r>
      <w:r w:rsidR="0097214D">
        <w:rPr>
          <w:rFonts w:ascii="Times New Roman" w:hAnsi="Times New Roman"/>
          <w:bCs/>
          <w:color w:val="000000"/>
          <w:sz w:val="28"/>
          <w:szCs w:val="28"/>
        </w:rPr>
        <w:t>х</w:t>
      </w:r>
      <w:r w:rsidRPr="001A0177">
        <w:rPr>
          <w:rFonts w:ascii="Times New Roman" w:hAnsi="Times New Roman"/>
          <w:bCs/>
          <w:color w:val="000000"/>
          <w:sz w:val="28"/>
          <w:szCs w:val="28"/>
        </w:rPr>
        <w:t xml:space="preserve">. Таким чином, емпатія – це, перш за все, </w:t>
      </w:r>
      <w:r w:rsidRPr="001A0177">
        <w:rPr>
          <w:rFonts w:ascii="Times New Roman" w:hAnsi="Times New Roman"/>
          <w:bCs/>
          <w:color w:val="000000"/>
          <w:sz w:val="28"/>
          <w:szCs w:val="28"/>
        </w:rPr>
        <w:lastRenderedPageBreak/>
        <w:t>здатність індивіда поставити себе на місце іншої людини, побачити і відчути події, що відбуваються «</w:t>
      </w:r>
      <w:r>
        <w:rPr>
          <w:rFonts w:ascii="Times New Roman" w:hAnsi="Times New Roman"/>
          <w:bCs/>
          <w:color w:val="000000"/>
          <w:sz w:val="28"/>
          <w:szCs w:val="28"/>
        </w:rPr>
        <w:t>її</w:t>
      </w:r>
      <w:r w:rsidRPr="001A0177">
        <w:rPr>
          <w:rFonts w:ascii="Times New Roman" w:hAnsi="Times New Roman"/>
          <w:bCs/>
          <w:color w:val="000000"/>
          <w:sz w:val="28"/>
          <w:szCs w:val="28"/>
        </w:rPr>
        <w:t xml:space="preserve"> очима», тобто це співпереживання, співчуття. Однак не заперечує</w:t>
      </w:r>
      <w:r>
        <w:rPr>
          <w:rFonts w:ascii="Times New Roman" w:hAnsi="Times New Roman"/>
          <w:bCs/>
          <w:color w:val="000000"/>
          <w:sz w:val="28"/>
          <w:szCs w:val="28"/>
        </w:rPr>
        <w:t>ться</w:t>
      </w:r>
      <w:r w:rsidRPr="001A0177">
        <w:rPr>
          <w:rFonts w:ascii="Times New Roman" w:hAnsi="Times New Roman"/>
          <w:bCs/>
          <w:color w:val="000000"/>
          <w:sz w:val="28"/>
          <w:szCs w:val="28"/>
        </w:rPr>
        <w:t xml:space="preserve"> і наявність егоїстичного інтересу у соціальній поведінці і, відповідно, виділя</w:t>
      </w:r>
      <w:r>
        <w:rPr>
          <w:rFonts w:ascii="Times New Roman" w:hAnsi="Times New Roman"/>
          <w:bCs/>
          <w:color w:val="000000"/>
          <w:sz w:val="28"/>
          <w:szCs w:val="28"/>
        </w:rPr>
        <w:t>ють</w:t>
      </w:r>
      <w:r w:rsidRPr="001A0177">
        <w:rPr>
          <w:rFonts w:ascii="Times New Roman" w:hAnsi="Times New Roman"/>
          <w:bCs/>
          <w:color w:val="000000"/>
          <w:sz w:val="28"/>
          <w:szCs w:val="28"/>
        </w:rPr>
        <w:t xml:space="preserve"> два шляхи надання допомоги: альтруїстичний та егоїстичний.</w:t>
      </w:r>
    </w:p>
    <w:p w:rsidR="009C2F05" w:rsidRPr="001A0177" w:rsidRDefault="009C2F05" w:rsidP="00FA1811">
      <w:pPr>
        <w:spacing w:after="0" w:line="360" w:lineRule="auto"/>
        <w:ind w:firstLine="709"/>
        <w:jc w:val="both"/>
        <w:rPr>
          <w:rFonts w:ascii="Times New Roman" w:hAnsi="Times New Roman"/>
          <w:bCs/>
          <w:color w:val="000000"/>
          <w:sz w:val="28"/>
          <w:szCs w:val="28"/>
        </w:rPr>
      </w:pPr>
      <w:r w:rsidRPr="001A0177">
        <w:rPr>
          <w:rFonts w:ascii="Times New Roman" w:hAnsi="Times New Roman"/>
          <w:bCs/>
          <w:color w:val="000000"/>
          <w:sz w:val="28"/>
          <w:szCs w:val="28"/>
        </w:rPr>
        <w:t xml:space="preserve">Усі три теорії взаємно доповнюють одна одну. Кожна використовує психологічні, соціологічні чи біологічні концепції пояснення двох типів альтруїзму: 1) «альтруїзму», заснованого на взаємному обміні, і 2) альтруїзму, який </w:t>
      </w:r>
      <w:r w:rsidR="00C202D1">
        <w:rPr>
          <w:rFonts w:ascii="Times New Roman" w:hAnsi="Times New Roman"/>
          <w:bCs/>
          <w:color w:val="000000"/>
          <w:sz w:val="28"/>
          <w:szCs w:val="28"/>
        </w:rPr>
        <w:t xml:space="preserve">не </w:t>
      </w:r>
      <w:r w:rsidRPr="001A0177">
        <w:rPr>
          <w:rFonts w:ascii="Times New Roman" w:hAnsi="Times New Roman"/>
          <w:bCs/>
          <w:color w:val="000000"/>
          <w:sz w:val="28"/>
          <w:szCs w:val="28"/>
        </w:rPr>
        <w:t xml:space="preserve">передбачає </w:t>
      </w:r>
      <w:r w:rsidR="00C202D1">
        <w:rPr>
          <w:rFonts w:ascii="Times New Roman" w:hAnsi="Times New Roman"/>
          <w:bCs/>
          <w:color w:val="000000"/>
          <w:sz w:val="28"/>
          <w:szCs w:val="28"/>
        </w:rPr>
        <w:t>жодних</w:t>
      </w:r>
      <w:r w:rsidRPr="001A0177">
        <w:rPr>
          <w:rFonts w:ascii="Times New Roman" w:hAnsi="Times New Roman"/>
          <w:bCs/>
          <w:color w:val="000000"/>
          <w:sz w:val="28"/>
          <w:szCs w:val="28"/>
        </w:rPr>
        <w:t xml:space="preserve"> додаткових умов.</w:t>
      </w:r>
    </w:p>
    <w:p w:rsidR="009C2F05" w:rsidRPr="001A0177" w:rsidRDefault="009C2F05" w:rsidP="00FA1811">
      <w:pPr>
        <w:spacing w:after="0" w:line="360" w:lineRule="auto"/>
        <w:ind w:firstLine="709"/>
        <w:jc w:val="both"/>
        <w:rPr>
          <w:rFonts w:ascii="Times New Roman" w:hAnsi="Times New Roman"/>
          <w:bCs/>
          <w:color w:val="000000"/>
          <w:sz w:val="28"/>
          <w:szCs w:val="28"/>
        </w:rPr>
      </w:pPr>
      <w:r w:rsidRPr="001A0177">
        <w:rPr>
          <w:rFonts w:ascii="Times New Roman" w:hAnsi="Times New Roman"/>
          <w:bCs/>
          <w:color w:val="000000"/>
          <w:sz w:val="28"/>
          <w:szCs w:val="28"/>
        </w:rPr>
        <w:t xml:space="preserve">Отже, </w:t>
      </w:r>
      <w:r w:rsidR="00D93010">
        <w:rPr>
          <w:rFonts w:ascii="Times New Roman" w:hAnsi="Times New Roman"/>
          <w:bCs/>
          <w:color w:val="000000"/>
          <w:sz w:val="28"/>
          <w:szCs w:val="28"/>
        </w:rPr>
        <w:t xml:space="preserve">допомагаючи </w:t>
      </w:r>
      <w:r w:rsidRPr="001A0177">
        <w:rPr>
          <w:rFonts w:ascii="Times New Roman" w:hAnsi="Times New Roman"/>
          <w:bCs/>
          <w:color w:val="000000"/>
          <w:sz w:val="28"/>
          <w:szCs w:val="28"/>
        </w:rPr>
        <w:t>(альтруїстичн</w:t>
      </w:r>
      <w:r>
        <w:rPr>
          <w:rFonts w:ascii="Times New Roman" w:hAnsi="Times New Roman"/>
          <w:bCs/>
          <w:color w:val="000000"/>
          <w:sz w:val="28"/>
          <w:szCs w:val="28"/>
        </w:rPr>
        <w:t>а</w:t>
      </w:r>
      <w:r w:rsidRPr="001A0177">
        <w:rPr>
          <w:rFonts w:ascii="Times New Roman" w:hAnsi="Times New Roman"/>
          <w:bCs/>
          <w:color w:val="000000"/>
          <w:sz w:val="28"/>
          <w:szCs w:val="28"/>
        </w:rPr>
        <w:t xml:space="preserve">) поведінка людини </w:t>
      </w:r>
      <w:r>
        <w:rPr>
          <w:rFonts w:ascii="Times New Roman" w:hAnsi="Times New Roman"/>
          <w:bCs/>
          <w:color w:val="000000"/>
          <w:sz w:val="28"/>
          <w:szCs w:val="28"/>
        </w:rPr>
        <w:t xml:space="preserve">– це </w:t>
      </w:r>
      <w:r w:rsidRPr="001A0177">
        <w:rPr>
          <w:rFonts w:ascii="Times New Roman" w:hAnsi="Times New Roman"/>
          <w:bCs/>
          <w:color w:val="000000"/>
          <w:sz w:val="28"/>
          <w:szCs w:val="28"/>
        </w:rPr>
        <w:t xml:space="preserve">певнийконтинуум варіантів активності, мотиви якої </w:t>
      </w:r>
      <w:r w:rsidR="0097214D">
        <w:rPr>
          <w:rFonts w:ascii="Times New Roman" w:hAnsi="Times New Roman"/>
          <w:bCs/>
          <w:color w:val="000000"/>
          <w:sz w:val="28"/>
          <w:szCs w:val="28"/>
        </w:rPr>
        <w:t>є</w:t>
      </w:r>
      <w:r w:rsidRPr="001A0177">
        <w:rPr>
          <w:rFonts w:ascii="Times New Roman" w:hAnsi="Times New Roman"/>
          <w:bCs/>
          <w:color w:val="000000"/>
          <w:sz w:val="28"/>
          <w:szCs w:val="28"/>
        </w:rPr>
        <w:t xml:space="preserve"> важко помітними за своїм зовнішнім поведінковим проявам, але мають різний психологічний зміст. Виділення власне безкорисливо</w:t>
      </w:r>
      <w:r>
        <w:rPr>
          <w:rFonts w:ascii="Times New Roman" w:hAnsi="Times New Roman"/>
          <w:bCs/>
          <w:color w:val="000000"/>
          <w:sz w:val="28"/>
          <w:szCs w:val="28"/>
        </w:rPr>
        <w:t>ї</w:t>
      </w:r>
      <w:r w:rsidRPr="001A0177">
        <w:rPr>
          <w:rFonts w:ascii="Times New Roman" w:hAnsi="Times New Roman"/>
          <w:bCs/>
          <w:color w:val="000000"/>
          <w:sz w:val="28"/>
          <w:szCs w:val="28"/>
        </w:rPr>
        <w:t xml:space="preserve"> поведінки передбачає аналіз внутрішньої мотивації цієї форми активності. Зокрема, звер</w:t>
      </w:r>
      <w:r>
        <w:rPr>
          <w:rFonts w:ascii="Times New Roman" w:hAnsi="Times New Roman"/>
          <w:bCs/>
          <w:color w:val="000000"/>
          <w:sz w:val="28"/>
          <w:szCs w:val="28"/>
        </w:rPr>
        <w:t>немо</w:t>
      </w:r>
      <w:r w:rsidRPr="001A0177">
        <w:rPr>
          <w:rFonts w:ascii="Times New Roman" w:hAnsi="Times New Roman"/>
          <w:bCs/>
          <w:color w:val="000000"/>
          <w:sz w:val="28"/>
          <w:szCs w:val="28"/>
        </w:rPr>
        <w:t xml:space="preserve"> увагу, що предметом аналізу стають або моральні норми і моральні переконання особистості, або альтруїстичні емоції – емпатія, симпатія, співчуття – у реалізації альтруїстично</w:t>
      </w:r>
      <w:r>
        <w:rPr>
          <w:rFonts w:ascii="Times New Roman" w:hAnsi="Times New Roman"/>
          <w:bCs/>
          <w:color w:val="000000"/>
          <w:sz w:val="28"/>
          <w:szCs w:val="28"/>
        </w:rPr>
        <w:t>ї</w:t>
      </w:r>
      <w:r w:rsidRPr="001A0177">
        <w:rPr>
          <w:rFonts w:ascii="Times New Roman" w:hAnsi="Times New Roman"/>
          <w:bCs/>
          <w:color w:val="000000"/>
          <w:sz w:val="28"/>
          <w:szCs w:val="28"/>
        </w:rPr>
        <w:t xml:space="preserve"> поведінки. Вона пропонує виділяти відповідно мотив морального обов’язку та мотив співчуття. Мотив морального обов’язку стосовно альтруїстичних дій є наслідком нормативного виховання особистості і формується на основі інтеріоризації альтруїстичних соціальних норм, що перетворюються на внутрішні імперативи, особистісно-смислові регулятори діяльності. Провідним почуттям у мотивації морального обов’язку є почуття відповідальності за свої вчинки перед собою та іншими людьми. Дія цього мотиву безпосередньо з областю моральної самооцінки. Його реалізація супроводжується позитивним переживанням морального задоволення, самоповаги, гордості, підвищення самооцінки. Поведінка допомоги, що </w:t>
      </w:r>
      <w:r w:rsidR="00F659D7">
        <w:rPr>
          <w:rFonts w:ascii="Times New Roman" w:hAnsi="Times New Roman"/>
          <w:bCs/>
          <w:color w:val="000000"/>
          <w:sz w:val="28"/>
          <w:szCs w:val="28"/>
        </w:rPr>
        <w:t>спричинена</w:t>
      </w:r>
      <w:r w:rsidRPr="001A0177">
        <w:rPr>
          <w:rFonts w:ascii="Times New Roman" w:hAnsi="Times New Roman"/>
          <w:bCs/>
          <w:color w:val="000000"/>
          <w:sz w:val="28"/>
          <w:szCs w:val="28"/>
        </w:rPr>
        <w:t xml:space="preserve"> мотивом морального обов’язку, може здійснюватися за наявності амбівалентного ставлення до об’єкта допомоги і навіть за явно негативного ставлення до нього. Вон</w:t>
      </w:r>
      <w:r w:rsidR="0097214D">
        <w:rPr>
          <w:rFonts w:ascii="Times New Roman" w:hAnsi="Times New Roman"/>
          <w:bCs/>
          <w:color w:val="000000"/>
          <w:sz w:val="28"/>
          <w:szCs w:val="28"/>
        </w:rPr>
        <w:t>о</w:t>
      </w:r>
      <w:r>
        <w:rPr>
          <w:rFonts w:ascii="Times New Roman" w:hAnsi="Times New Roman"/>
          <w:bCs/>
          <w:color w:val="000000"/>
          <w:sz w:val="28"/>
          <w:szCs w:val="28"/>
        </w:rPr>
        <w:t>має</w:t>
      </w:r>
      <w:r w:rsidRPr="001A0177">
        <w:rPr>
          <w:rFonts w:ascii="Times New Roman" w:hAnsi="Times New Roman"/>
          <w:bCs/>
          <w:color w:val="000000"/>
          <w:sz w:val="28"/>
          <w:szCs w:val="28"/>
        </w:rPr>
        <w:t xml:space="preserve"> жертовний характер.</w:t>
      </w:r>
    </w:p>
    <w:p w:rsidR="009C2F05" w:rsidRPr="001A0177" w:rsidRDefault="009C2F05" w:rsidP="00FA1811">
      <w:pPr>
        <w:spacing w:after="0" w:line="360" w:lineRule="auto"/>
        <w:ind w:firstLine="709"/>
        <w:jc w:val="both"/>
        <w:rPr>
          <w:rFonts w:ascii="Times New Roman" w:hAnsi="Times New Roman"/>
          <w:bCs/>
          <w:color w:val="000000"/>
          <w:sz w:val="28"/>
          <w:szCs w:val="28"/>
        </w:rPr>
      </w:pPr>
      <w:r w:rsidRPr="001A0177">
        <w:rPr>
          <w:rFonts w:ascii="Times New Roman" w:hAnsi="Times New Roman"/>
          <w:bCs/>
          <w:color w:val="000000"/>
          <w:sz w:val="28"/>
          <w:szCs w:val="28"/>
        </w:rPr>
        <w:lastRenderedPageBreak/>
        <w:t>У сферу в</w:t>
      </w:r>
      <w:r>
        <w:rPr>
          <w:rFonts w:ascii="Times New Roman" w:hAnsi="Times New Roman"/>
          <w:bCs/>
          <w:color w:val="000000"/>
          <w:sz w:val="28"/>
          <w:szCs w:val="28"/>
        </w:rPr>
        <w:t>ласне альтруїстичних проявів</w:t>
      </w:r>
      <w:r w:rsidRPr="001A0177">
        <w:rPr>
          <w:rFonts w:ascii="Times New Roman" w:hAnsi="Times New Roman"/>
          <w:bCs/>
          <w:color w:val="000000"/>
          <w:sz w:val="28"/>
          <w:szCs w:val="28"/>
        </w:rPr>
        <w:t xml:space="preserve"> не включаються акти допомоги, що здійснюються на рівні регуляції соціально-нормативного просоціального типу, так звані шаблонно-стереотипні прояви допомоги (культурні звички, правила етикету), що становлять операційний склад просоціального стилю поведінки. Щодо емоційних механізмів слід розрізняти ситуативний вплив альтруїстичних емоційних переживань на поведінку та стійке емоційне ставлення до ситуацій потреби та </w:t>
      </w:r>
      <w:r w:rsidR="0097214D">
        <w:rPr>
          <w:rFonts w:ascii="Times New Roman" w:hAnsi="Times New Roman"/>
          <w:bCs/>
          <w:color w:val="000000"/>
          <w:sz w:val="28"/>
          <w:szCs w:val="28"/>
        </w:rPr>
        <w:t>складного</w:t>
      </w:r>
      <w:r w:rsidRPr="001A0177">
        <w:rPr>
          <w:rFonts w:ascii="Times New Roman" w:hAnsi="Times New Roman"/>
          <w:bCs/>
          <w:color w:val="000000"/>
          <w:sz w:val="28"/>
          <w:szCs w:val="28"/>
        </w:rPr>
        <w:t xml:space="preserve"> становища іншої людини, яка виступає як специфічний, сформований на емоційній основі мотив (</w:t>
      </w:r>
      <w:r>
        <w:rPr>
          <w:rFonts w:ascii="Times New Roman" w:hAnsi="Times New Roman"/>
          <w:bCs/>
          <w:color w:val="000000"/>
          <w:sz w:val="28"/>
          <w:szCs w:val="28"/>
        </w:rPr>
        <w:t>с</w:t>
      </w:r>
      <w:r w:rsidRPr="001A0177">
        <w:rPr>
          <w:rFonts w:ascii="Times New Roman" w:hAnsi="Times New Roman"/>
          <w:bCs/>
          <w:color w:val="000000"/>
          <w:sz w:val="28"/>
          <w:szCs w:val="28"/>
        </w:rPr>
        <w:t>півчуття, співпереживання). Як було зазначено вище, здатність до переживання емоцій інших людей визначається дослідниками як емпат</w:t>
      </w:r>
      <w:r>
        <w:rPr>
          <w:rFonts w:ascii="Times New Roman" w:hAnsi="Times New Roman"/>
          <w:bCs/>
          <w:color w:val="000000"/>
          <w:sz w:val="28"/>
          <w:szCs w:val="28"/>
        </w:rPr>
        <w:t>ій</w:t>
      </w:r>
      <w:r w:rsidRPr="001A0177">
        <w:rPr>
          <w:rFonts w:ascii="Times New Roman" w:hAnsi="Times New Roman"/>
          <w:bCs/>
          <w:color w:val="000000"/>
          <w:sz w:val="28"/>
          <w:szCs w:val="28"/>
        </w:rPr>
        <w:t xml:space="preserve">на. Необхідно відзначити, що емпатія – універсальна людська реакція, яка має неврологічну основу і може бути вихована чи пригнічена впливами довкілля. </w:t>
      </w:r>
      <w:r>
        <w:rPr>
          <w:rFonts w:ascii="Times New Roman" w:hAnsi="Times New Roman"/>
          <w:bCs/>
          <w:color w:val="000000"/>
          <w:sz w:val="28"/>
          <w:szCs w:val="28"/>
        </w:rPr>
        <w:t>Е</w:t>
      </w:r>
      <w:r w:rsidRPr="001A0177">
        <w:rPr>
          <w:rFonts w:ascii="Times New Roman" w:hAnsi="Times New Roman"/>
          <w:bCs/>
          <w:color w:val="000000"/>
          <w:sz w:val="28"/>
          <w:szCs w:val="28"/>
        </w:rPr>
        <w:t>мпат</w:t>
      </w:r>
      <w:r w:rsidR="008A2A69">
        <w:rPr>
          <w:rFonts w:ascii="Times New Roman" w:hAnsi="Times New Roman"/>
          <w:bCs/>
          <w:color w:val="000000"/>
          <w:sz w:val="28"/>
          <w:szCs w:val="28"/>
        </w:rPr>
        <w:t>ій</w:t>
      </w:r>
      <w:r w:rsidRPr="001A0177">
        <w:rPr>
          <w:rFonts w:ascii="Times New Roman" w:hAnsi="Times New Roman"/>
          <w:bCs/>
          <w:color w:val="000000"/>
          <w:sz w:val="28"/>
          <w:szCs w:val="28"/>
        </w:rPr>
        <w:t>не збудження, зрештою, стає важливим «м</w:t>
      </w:r>
      <w:r w:rsidR="00B65F5E">
        <w:rPr>
          <w:rFonts w:ascii="Times New Roman" w:hAnsi="Times New Roman"/>
          <w:bCs/>
          <w:color w:val="000000"/>
          <w:sz w:val="28"/>
          <w:szCs w:val="28"/>
        </w:rPr>
        <w:t>і</w:t>
      </w:r>
      <w:r w:rsidRPr="001A0177">
        <w:rPr>
          <w:rFonts w:ascii="Times New Roman" w:hAnsi="Times New Roman"/>
          <w:bCs/>
          <w:color w:val="000000"/>
          <w:sz w:val="28"/>
          <w:szCs w:val="28"/>
        </w:rPr>
        <w:t>ст</w:t>
      </w:r>
      <w:r w:rsidR="00B65F5E">
        <w:rPr>
          <w:rFonts w:ascii="Times New Roman" w:hAnsi="Times New Roman"/>
          <w:bCs/>
          <w:color w:val="000000"/>
          <w:sz w:val="28"/>
          <w:szCs w:val="28"/>
        </w:rPr>
        <w:t>к</w:t>
      </w:r>
      <w:r w:rsidRPr="001A0177">
        <w:rPr>
          <w:rFonts w:ascii="Times New Roman" w:hAnsi="Times New Roman"/>
          <w:bCs/>
          <w:color w:val="000000"/>
          <w:sz w:val="28"/>
          <w:szCs w:val="28"/>
        </w:rPr>
        <w:t>ом» до альтруїзму.</w:t>
      </w:r>
    </w:p>
    <w:p w:rsidR="009C2F05" w:rsidRPr="001A0177" w:rsidRDefault="009C2F05" w:rsidP="00FA1811">
      <w:pPr>
        <w:spacing w:after="0" w:line="360" w:lineRule="auto"/>
        <w:ind w:firstLine="709"/>
        <w:jc w:val="both"/>
        <w:rPr>
          <w:rFonts w:ascii="Times New Roman" w:hAnsi="Times New Roman"/>
          <w:bCs/>
          <w:color w:val="000000"/>
          <w:sz w:val="28"/>
          <w:szCs w:val="28"/>
        </w:rPr>
      </w:pPr>
      <w:r w:rsidRPr="001A0177">
        <w:rPr>
          <w:rFonts w:ascii="Times New Roman" w:hAnsi="Times New Roman"/>
          <w:bCs/>
          <w:color w:val="000000"/>
          <w:sz w:val="28"/>
          <w:szCs w:val="28"/>
        </w:rPr>
        <w:t xml:space="preserve">Мотив співчуття є другою і дуже суттєвою смисловою детермінантою альтруїзму. Реалізація мотиву співчуття </w:t>
      </w:r>
      <w:r w:rsidR="005C2895">
        <w:rPr>
          <w:rFonts w:ascii="Times New Roman" w:hAnsi="Times New Roman"/>
          <w:bCs/>
          <w:color w:val="000000"/>
          <w:sz w:val="28"/>
          <w:szCs w:val="28"/>
        </w:rPr>
        <w:t xml:space="preserve">є </w:t>
      </w:r>
      <w:r w:rsidRPr="001A0177">
        <w:rPr>
          <w:rFonts w:ascii="Times New Roman" w:hAnsi="Times New Roman"/>
          <w:bCs/>
          <w:color w:val="000000"/>
          <w:sz w:val="28"/>
          <w:szCs w:val="28"/>
        </w:rPr>
        <w:t>неможлив</w:t>
      </w:r>
      <w:r w:rsidR="005C2895">
        <w:rPr>
          <w:rFonts w:ascii="Times New Roman" w:hAnsi="Times New Roman"/>
          <w:bCs/>
          <w:color w:val="000000"/>
          <w:sz w:val="28"/>
          <w:szCs w:val="28"/>
        </w:rPr>
        <w:t>им</w:t>
      </w:r>
      <w:r w:rsidRPr="001A0177">
        <w:rPr>
          <w:rFonts w:ascii="Times New Roman" w:hAnsi="Times New Roman"/>
          <w:bCs/>
          <w:color w:val="000000"/>
          <w:sz w:val="28"/>
          <w:szCs w:val="28"/>
        </w:rPr>
        <w:t xml:space="preserve"> без уявно</w:t>
      </w:r>
      <w:r w:rsidR="0097214D">
        <w:rPr>
          <w:rFonts w:ascii="Times New Roman" w:hAnsi="Times New Roman"/>
          <w:bCs/>
          <w:color w:val="000000"/>
          <w:sz w:val="28"/>
          <w:szCs w:val="28"/>
        </w:rPr>
        <w:t>го перенесення себе на місце людини, яка потребує допомоги,</w:t>
      </w:r>
      <w:r w:rsidRPr="001A0177">
        <w:rPr>
          <w:rFonts w:ascii="Times New Roman" w:hAnsi="Times New Roman"/>
          <w:bCs/>
          <w:color w:val="000000"/>
          <w:sz w:val="28"/>
          <w:szCs w:val="28"/>
        </w:rPr>
        <w:t xml:space="preserve"> без процесу співпереживання. </w:t>
      </w:r>
      <w:r w:rsidRPr="005C2895">
        <w:rPr>
          <w:rFonts w:ascii="Times New Roman" w:hAnsi="Times New Roman"/>
          <w:bCs/>
          <w:color w:val="000000"/>
          <w:sz w:val="28"/>
          <w:szCs w:val="28"/>
        </w:rPr>
        <w:t>Про мотив співчуття йдеться тоді, коли прояв співчуття</w:t>
      </w:r>
      <w:r w:rsidR="005C2895" w:rsidRPr="005C2895">
        <w:rPr>
          <w:rFonts w:ascii="Times New Roman" w:hAnsi="Times New Roman"/>
          <w:bCs/>
          <w:color w:val="000000"/>
          <w:sz w:val="28"/>
          <w:szCs w:val="28"/>
        </w:rPr>
        <w:t>,</w:t>
      </w:r>
      <w:r w:rsidRPr="005C2895">
        <w:rPr>
          <w:rFonts w:ascii="Times New Roman" w:hAnsi="Times New Roman"/>
          <w:bCs/>
          <w:color w:val="000000"/>
          <w:sz w:val="28"/>
          <w:szCs w:val="28"/>
        </w:rPr>
        <w:t xml:space="preserve"> у відповідь </w:t>
      </w:r>
      <w:r w:rsidR="005C2895" w:rsidRPr="005C2895">
        <w:rPr>
          <w:rFonts w:ascii="Times New Roman" w:hAnsi="Times New Roman"/>
          <w:bCs/>
          <w:color w:val="000000"/>
          <w:sz w:val="28"/>
          <w:szCs w:val="28"/>
        </w:rPr>
        <w:t xml:space="preserve">на </w:t>
      </w:r>
      <w:r w:rsidRPr="005C2895">
        <w:rPr>
          <w:rFonts w:ascii="Times New Roman" w:hAnsi="Times New Roman"/>
          <w:bCs/>
          <w:color w:val="000000"/>
          <w:sz w:val="28"/>
          <w:szCs w:val="28"/>
        </w:rPr>
        <w:t>тяжкий стан іншого</w:t>
      </w:r>
      <w:r w:rsidR="005C2895" w:rsidRPr="005C2895">
        <w:rPr>
          <w:rFonts w:ascii="Times New Roman" w:hAnsi="Times New Roman"/>
          <w:bCs/>
          <w:color w:val="000000"/>
          <w:sz w:val="28"/>
          <w:szCs w:val="28"/>
        </w:rPr>
        <w:t xml:space="preserve">, перетворюється на </w:t>
      </w:r>
      <w:r w:rsidRPr="005C2895">
        <w:rPr>
          <w:rFonts w:ascii="Times New Roman" w:hAnsi="Times New Roman"/>
          <w:bCs/>
          <w:color w:val="000000"/>
          <w:sz w:val="28"/>
          <w:szCs w:val="28"/>
        </w:rPr>
        <w:t>стійк</w:t>
      </w:r>
      <w:r w:rsidR="005C2895" w:rsidRPr="005C2895">
        <w:rPr>
          <w:rFonts w:ascii="Times New Roman" w:hAnsi="Times New Roman"/>
          <w:bCs/>
          <w:color w:val="000000"/>
          <w:sz w:val="28"/>
          <w:szCs w:val="28"/>
        </w:rPr>
        <w:t>у та</w:t>
      </w:r>
      <w:r w:rsidRPr="005C2895">
        <w:rPr>
          <w:rFonts w:ascii="Times New Roman" w:hAnsi="Times New Roman"/>
          <w:bCs/>
          <w:color w:val="000000"/>
          <w:sz w:val="28"/>
          <w:szCs w:val="28"/>
        </w:rPr>
        <w:t xml:space="preserve"> закономірн</w:t>
      </w:r>
      <w:r w:rsidR="005C2895" w:rsidRPr="005C2895">
        <w:rPr>
          <w:rFonts w:ascii="Times New Roman" w:hAnsi="Times New Roman"/>
          <w:bCs/>
          <w:color w:val="000000"/>
          <w:sz w:val="28"/>
          <w:szCs w:val="28"/>
        </w:rPr>
        <w:t>у</w:t>
      </w:r>
      <w:r w:rsidRPr="005C2895">
        <w:rPr>
          <w:rFonts w:ascii="Times New Roman" w:hAnsi="Times New Roman"/>
          <w:bCs/>
          <w:color w:val="000000"/>
          <w:sz w:val="28"/>
          <w:szCs w:val="28"/>
        </w:rPr>
        <w:t xml:space="preserve"> тенденці</w:t>
      </w:r>
      <w:r w:rsidR="005C2895" w:rsidRPr="005C2895">
        <w:rPr>
          <w:rFonts w:ascii="Times New Roman" w:hAnsi="Times New Roman"/>
          <w:bCs/>
          <w:color w:val="000000"/>
          <w:sz w:val="28"/>
          <w:szCs w:val="28"/>
        </w:rPr>
        <w:t>ю</w:t>
      </w:r>
      <w:r w:rsidRPr="005C2895">
        <w:rPr>
          <w:rFonts w:ascii="Times New Roman" w:hAnsi="Times New Roman"/>
          <w:bCs/>
          <w:color w:val="000000"/>
          <w:sz w:val="28"/>
          <w:szCs w:val="28"/>
        </w:rPr>
        <w:t xml:space="preserve"> поведінки.</w:t>
      </w:r>
      <w:r w:rsidRPr="00D538D4">
        <w:rPr>
          <w:rFonts w:ascii="Times New Roman" w:hAnsi="Times New Roman"/>
          <w:bCs/>
          <w:color w:val="000000"/>
          <w:sz w:val="28"/>
          <w:szCs w:val="28"/>
        </w:rPr>
        <w:t xml:space="preserve">Співчуття передбачає не тільки </w:t>
      </w:r>
      <w:r w:rsidR="00D538D4" w:rsidRPr="00D538D4">
        <w:rPr>
          <w:rFonts w:ascii="Times New Roman" w:hAnsi="Times New Roman"/>
          <w:bCs/>
          <w:color w:val="000000"/>
          <w:sz w:val="28"/>
          <w:szCs w:val="28"/>
        </w:rPr>
        <w:t xml:space="preserve">відчуття та </w:t>
      </w:r>
      <w:r w:rsidRPr="00D538D4">
        <w:rPr>
          <w:rFonts w:ascii="Times New Roman" w:hAnsi="Times New Roman"/>
          <w:bCs/>
          <w:color w:val="000000"/>
          <w:sz w:val="28"/>
          <w:szCs w:val="28"/>
        </w:rPr>
        <w:t xml:space="preserve">розуміння </w:t>
      </w:r>
      <w:r w:rsidR="00D538D4" w:rsidRPr="00D538D4">
        <w:rPr>
          <w:rFonts w:ascii="Times New Roman" w:hAnsi="Times New Roman"/>
          <w:bCs/>
          <w:color w:val="000000"/>
          <w:sz w:val="28"/>
          <w:szCs w:val="28"/>
        </w:rPr>
        <w:t xml:space="preserve">стану іншої людини, </w:t>
      </w:r>
      <w:r w:rsidRPr="00D538D4">
        <w:rPr>
          <w:rFonts w:ascii="Times New Roman" w:hAnsi="Times New Roman"/>
          <w:bCs/>
          <w:color w:val="000000"/>
          <w:sz w:val="28"/>
          <w:szCs w:val="28"/>
        </w:rPr>
        <w:t xml:space="preserve">а й співпереживання </w:t>
      </w:r>
      <w:r w:rsidR="00D538D4" w:rsidRPr="00D538D4">
        <w:rPr>
          <w:rFonts w:ascii="Times New Roman" w:hAnsi="Times New Roman"/>
          <w:bCs/>
          <w:color w:val="000000"/>
          <w:sz w:val="28"/>
          <w:szCs w:val="28"/>
        </w:rPr>
        <w:t xml:space="preserve">щодо </w:t>
      </w:r>
      <w:r w:rsidRPr="00D538D4">
        <w:rPr>
          <w:rFonts w:ascii="Times New Roman" w:hAnsi="Times New Roman"/>
          <w:bCs/>
          <w:color w:val="000000"/>
          <w:sz w:val="28"/>
          <w:szCs w:val="28"/>
        </w:rPr>
        <w:t>можливого поліпшення стану реципієнта.Воно має випереджальний характер, спонукаючи до здійснення акта допомоги. Механізм співчуття ґрунтується на ідентифікаційно-емпат</w:t>
      </w:r>
      <w:r w:rsidR="00DE7F6F" w:rsidRPr="00D538D4">
        <w:rPr>
          <w:rFonts w:ascii="Times New Roman" w:hAnsi="Times New Roman"/>
          <w:bCs/>
          <w:color w:val="000000"/>
          <w:sz w:val="28"/>
          <w:szCs w:val="28"/>
        </w:rPr>
        <w:t>ій</w:t>
      </w:r>
      <w:r w:rsidRPr="00D538D4">
        <w:rPr>
          <w:rFonts w:ascii="Times New Roman" w:hAnsi="Times New Roman"/>
          <w:bCs/>
          <w:color w:val="000000"/>
          <w:sz w:val="28"/>
          <w:szCs w:val="28"/>
        </w:rPr>
        <w:t>ній взаємодії, тобто злитті, ототожненні внутрішніх станів суб’єкта та об’єкта допомоги, тимчасовому стиранні кордон</w:t>
      </w:r>
      <w:r w:rsidR="005C2895" w:rsidRPr="00D538D4">
        <w:rPr>
          <w:rFonts w:ascii="Times New Roman" w:hAnsi="Times New Roman"/>
          <w:bCs/>
          <w:color w:val="000000"/>
          <w:sz w:val="28"/>
          <w:szCs w:val="28"/>
        </w:rPr>
        <w:t>ів</w:t>
      </w:r>
      <w:r w:rsidRPr="00D538D4">
        <w:rPr>
          <w:rFonts w:ascii="Times New Roman" w:hAnsi="Times New Roman"/>
          <w:bCs/>
          <w:color w:val="000000"/>
          <w:sz w:val="28"/>
          <w:szCs w:val="28"/>
        </w:rPr>
        <w:t xml:space="preserve"> між «Я» та «іншим Я». Коли мотив співчуття відіграє істотну роль детермінації реальної діяльності допомоги, він позбавляє її жертовного характеру, оскільки внутрішнє ототожнення з об’єктом допомоги передбачає злиття благаіншо</w:t>
      </w:r>
      <w:r w:rsidR="00D538D4" w:rsidRPr="00D538D4">
        <w:rPr>
          <w:rFonts w:ascii="Times New Roman" w:hAnsi="Times New Roman"/>
          <w:bCs/>
          <w:color w:val="000000"/>
          <w:sz w:val="28"/>
          <w:szCs w:val="28"/>
        </w:rPr>
        <w:t xml:space="preserve">ї людини </w:t>
      </w:r>
      <w:r w:rsidR="00D538D4">
        <w:rPr>
          <w:rFonts w:ascii="Times New Roman" w:hAnsi="Times New Roman"/>
          <w:bCs/>
          <w:color w:val="000000"/>
          <w:sz w:val="28"/>
          <w:szCs w:val="28"/>
        </w:rPr>
        <w:t>з</w:t>
      </w:r>
      <w:r w:rsidR="00D538D4" w:rsidRPr="00D538D4">
        <w:rPr>
          <w:rFonts w:ascii="Times New Roman" w:hAnsi="Times New Roman"/>
          <w:bCs/>
          <w:color w:val="000000"/>
          <w:sz w:val="28"/>
          <w:szCs w:val="28"/>
        </w:rPr>
        <w:t xml:space="preserve"> власн</w:t>
      </w:r>
      <w:r w:rsidR="00D538D4">
        <w:rPr>
          <w:rFonts w:ascii="Times New Roman" w:hAnsi="Times New Roman"/>
          <w:bCs/>
          <w:color w:val="000000"/>
          <w:sz w:val="28"/>
          <w:szCs w:val="28"/>
        </w:rPr>
        <w:t>им</w:t>
      </w:r>
      <w:r w:rsidR="00D538D4" w:rsidRPr="00D538D4">
        <w:rPr>
          <w:rFonts w:ascii="Times New Roman" w:hAnsi="Times New Roman"/>
          <w:bCs/>
          <w:color w:val="000000"/>
          <w:sz w:val="28"/>
          <w:szCs w:val="28"/>
        </w:rPr>
        <w:t xml:space="preserve"> б</w:t>
      </w:r>
      <w:r w:rsidR="00D538D4">
        <w:rPr>
          <w:rFonts w:ascii="Times New Roman" w:hAnsi="Times New Roman"/>
          <w:bCs/>
          <w:color w:val="000000"/>
          <w:sz w:val="28"/>
          <w:szCs w:val="28"/>
        </w:rPr>
        <w:t>лагом</w:t>
      </w:r>
      <w:r w:rsidR="00D538D4" w:rsidRPr="00D538D4">
        <w:rPr>
          <w:rFonts w:ascii="Times New Roman" w:hAnsi="Times New Roman"/>
          <w:bCs/>
          <w:color w:val="000000"/>
          <w:sz w:val="28"/>
          <w:szCs w:val="28"/>
        </w:rPr>
        <w:t>.</w:t>
      </w:r>
    </w:p>
    <w:p w:rsidR="009C2F05" w:rsidRPr="001A0177" w:rsidRDefault="009C2F05" w:rsidP="00FA1811">
      <w:pPr>
        <w:spacing w:after="0" w:line="360" w:lineRule="auto"/>
        <w:ind w:firstLine="709"/>
        <w:jc w:val="both"/>
        <w:rPr>
          <w:rFonts w:ascii="Times New Roman" w:hAnsi="Times New Roman"/>
          <w:bCs/>
          <w:color w:val="000000"/>
          <w:sz w:val="28"/>
          <w:szCs w:val="28"/>
        </w:rPr>
      </w:pPr>
      <w:r w:rsidRPr="001D6932">
        <w:rPr>
          <w:rFonts w:ascii="Times New Roman" w:hAnsi="Times New Roman"/>
          <w:bCs/>
          <w:color w:val="000000"/>
          <w:sz w:val="28"/>
          <w:szCs w:val="28"/>
        </w:rPr>
        <w:t xml:space="preserve">Описане розуміння механізму співчуття, </w:t>
      </w:r>
      <w:r w:rsidR="001D6932" w:rsidRPr="001D6932">
        <w:rPr>
          <w:rFonts w:ascii="Times New Roman" w:hAnsi="Times New Roman"/>
          <w:bCs/>
          <w:color w:val="000000"/>
          <w:sz w:val="28"/>
          <w:szCs w:val="28"/>
        </w:rPr>
        <w:t xml:space="preserve">ґрунтується </w:t>
      </w:r>
      <w:r w:rsidRPr="001D6932">
        <w:rPr>
          <w:rFonts w:ascii="Times New Roman" w:hAnsi="Times New Roman"/>
          <w:bCs/>
          <w:color w:val="000000"/>
          <w:sz w:val="28"/>
          <w:szCs w:val="28"/>
        </w:rPr>
        <w:t>на тимчасов</w:t>
      </w:r>
      <w:r w:rsidR="001D6932" w:rsidRPr="001D6932">
        <w:rPr>
          <w:rFonts w:ascii="Times New Roman" w:hAnsi="Times New Roman"/>
          <w:bCs/>
          <w:color w:val="000000"/>
          <w:sz w:val="28"/>
          <w:szCs w:val="28"/>
        </w:rPr>
        <w:t>ому</w:t>
      </w:r>
      <w:r w:rsidRPr="001D6932">
        <w:rPr>
          <w:rFonts w:ascii="Times New Roman" w:hAnsi="Times New Roman"/>
          <w:bCs/>
          <w:color w:val="000000"/>
          <w:sz w:val="28"/>
          <w:szCs w:val="28"/>
        </w:rPr>
        <w:t xml:space="preserve"> стиранн</w:t>
      </w:r>
      <w:r w:rsidR="001D6932" w:rsidRPr="001D6932">
        <w:rPr>
          <w:rFonts w:ascii="Times New Roman" w:hAnsi="Times New Roman"/>
          <w:bCs/>
          <w:color w:val="000000"/>
          <w:sz w:val="28"/>
          <w:szCs w:val="28"/>
        </w:rPr>
        <w:t>і</w:t>
      </w:r>
      <w:r w:rsidRPr="001D6932">
        <w:rPr>
          <w:rFonts w:ascii="Times New Roman" w:hAnsi="Times New Roman"/>
          <w:bCs/>
          <w:color w:val="000000"/>
          <w:sz w:val="28"/>
          <w:szCs w:val="28"/>
        </w:rPr>
        <w:t xml:space="preserve"> кордон</w:t>
      </w:r>
      <w:r w:rsidR="001D6932" w:rsidRPr="001D6932">
        <w:rPr>
          <w:rFonts w:ascii="Times New Roman" w:hAnsi="Times New Roman"/>
          <w:bCs/>
          <w:color w:val="000000"/>
          <w:sz w:val="28"/>
          <w:szCs w:val="28"/>
        </w:rPr>
        <w:t>ів</w:t>
      </w:r>
      <w:r w:rsidRPr="001D6932">
        <w:rPr>
          <w:rFonts w:ascii="Times New Roman" w:hAnsi="Times New Roman"/>
          <w:bCs/>
          <w:color w:val="000000"/>
          <w:sz w:val="28"/>
          <w:szCs w:val="28"/>
        </w:rPr>
        <w:t xml:space="preserve"> між «Я» та «іншим Я»,</w:t>
      </w:r>
      <w:r w:rsidRPr="001A0177">
        <w:rPr>
          <w:rFonts w:ascii="Times New Roman" w:hAnsi="Times New Roman"/>
          <w:bCs/>
          <w:color w:val="000000"/>
          <w:sz w:val="28"/>
          <w:szCs w:val="28"/>
        </w:rPr>
        <w:t xml:space="preserve"> знаходить відображення в концепції </w:t>
      </w:r>
      <w:r w:rsidRPr="001A0177">
        <w:rPr>
          <w:rFonts w:ascii="Times New Roman" w:hAnsi="Times New Roman"/>
          <w:bCs/>
          <w:color w:val="000000"/>
          <w:sz w:val="28"/>
          <w:szCs w:val="28"/>
        </w:rPr>
        <w:lastRenderedPageBreak/>
        <w:t xml:space="preserve">просоціальної діяльності, </w:t>
      </w:r>
      <w:r w:rsidR="001D6932">
        <w:rPr>
          <w:rFonts w:ascii="Times New Roman" w:hAnsi="Times New Roman"/>
          <w:bCs/>
          <w:color w:val="000000"/>
          <w:sz w:val="28"/>
          <w:szCs w:val="28"/>
        </w:rPr>
        <w:t>яка</w:t>
      </w:r>
      <w:r w:rsidRPr="001A0177">
        <w:rPr>
          <w:rFonts w:ascii="Times New Roman" w:hAnsi="Times New Roman"/>
          <w:bCs/>
          <w:color w:val="000000"/>
          <w:sz w:val="28"/>
          <w:szCs w:val="28"/>
        </w:rPr>
        <w:t xml:space="preserve"> пропонує використовувати в інтерпретації фактів просоціальної поведінки (що включає і альтруїзм) поняття «психологічної відстані». </w:t>
      </w:r>
      <w:r w:rsidR="00DE7F6F">
        <w:rPr>
          <w:rFonts w:ascii="Times New Roman" w:hAnsi="Times New Roman"/>
          <w:bCs/>
          <w:color w:val="000000"/>
          <w:sz w:val="28"/>
          <w:szCs w:val="28"/>
        </w:rPr>
        <w:t>Така д</w:t>
      </w:r>
      <w:r w:rsidRPr="001A0177">
        <w:rPr>
          <w:rFonts w:ascii="Times New Roman" w:hAnsi="Times New Roman"/>
          <w:bCs/>
          <w:color w:val="000000"/>
          <w:sz w:val="28"/>
          <w:szCs w:val="28"/>
        </w:rPr>
        <w:t>ослідницька гіпотеза пов’язан</w:t>
      </w:r>
      <w:r>
        <w:rPr>
          <w:rFonts w:ascii="Times New Roman" w:hAnsi="Times New Roman"/>
          <w:bCs/>
          <w:color w:val="000000"/>
          <w:sz w:val="28"/>
          <w:szCs w:val="28"/>
        </w:rPr>
        <w:t>аі</w:t>
      </w:r>
      <w:r w:rsidRPr="001A0177">
        <w:rPr>
          <w:rFonts w:ascii="Times New Roman" w:hAnsi="Times New Roman"/>
          <w:bCs/>
          <w:color w:val="000000"/>
          <w:sz w:val="28"/>
          <w:szCs w:val="28"/>
        </w:rPr>
        <w:t>з припущенням</w:t>
      </w:r>
      <w:r w:rsidR="001D6932">
        <w:rPr>
          <w:rFonts w:ascii="Times New Roman" w:hAnsi="Times New Roman"/>
          <w:bCs/>
          <w:color w:val="000000"/>
          <w:sz w:val="28"/>
          <w:szCs w:val="28"/>
        </w:rPr>
        <w:t xml:space="preserve">,суть якого </w:t>
      </w:r>
      <w:r w:rsidRPr="001A0177">
        <w:rPr>
          <w:rFonts w:ascii="Times New Roman" w:hAnsi="Times New Roman"/>
          <w:bCs/>
          <w:color w:val="000000"/>
          <w:sz w:val="28"/>
          <w:szCs w:val="28"/>
        </w:rPr>
        <w:t>у тому, що, надаючи допомогу, людина керується власними інтересами, але</w:t>
      </w:r>
      <w:r w:rsidR="001D6932">
        <w:rPr>
          <w:rFonts w:ascii="Times New Roman" w:hAnsi="Times New Roman"/>
          <w:bCs/>
          <w:color w:val="000000"/>
          <w:sz w:val="28"/>
          <w:szCs w:val="28"/>
        </w:rPr>
        <w:t xml:space="preserve"> при цьому</w:t>
      </w:r>
      <w:r w:rsidRPr="001A0177">
        <w:rPr>
          <w:rFonts w:ascii="Times New Roman" w:hAnsi="Times New Roman"/>
          <w:bCs/>
          <w:color w:val="000000"/>
          <w:sz w:val="28"/>
          <w:szCs w:val="28"/>
        </w:rPr>
        <w:t xml:space="preserve"> бере до уваги </w:t>
      </w:r>
      <w:r w:rsidR="001D6932">
        <w:rPr>
          <w:rFonts w:ascii="Times New Roman" w:hAnsi="Times New Roman"/>
          <w:bCs/>
          <w:color w:val="000000"/>
          <w:sz w:val="28"/>
          <w:szCs w:val="28"/>
        </w:rPr>
        <w:t xml:space="preserve">й </w:t>
      </w:r>
      <w:r w:rsidRPr="001A0177">
        <w:rPr>
          <w:rFonts w:ascii="Times New Roman" w:hAnsi="Times New Roman"/>
          <w:bCs/>
          <w:color w:val="000000"/>
          <w:sz w:val="28"/>
          <w:szCs w:val="28"/>
        </w:rPr>
        <w:t xml:space="preserve">інтереси інших людей. Ступінь впливу цих інтересів на </w:t>
      </w:r>
      <w:r>
        <w:rPr>
          <w:rFonts w:ascii="Times New Roman" w:hAnsi="Times New Roman"/>
          <w:bCs/>
          <w:color w:val="000000"/>
          <w:sz w:val="28"/>
          <w:szCs w:val="28"/>
        </w:rPr>
        <w:t>її</w:t>
      </w:r>
      <w:r w:rsidRPr="001A0177">
        <w:rPr>
          <w:rFonts w:ascii="Times New Roman" w:hAnsi="Times New Roman"/>
          <w:bCs/>
          <w:color w:val="000000"/>
          <w:sz w:val="28"/>
          <w:szCs w:val="28"/>
        </w:rPr>
        <w:t xml:space="preserve"> поведінку залежить від психологічної відстані між суб’єктом діяльності та людиною, яка потребує допомоги</w:t>
      </w:r>
      <w:r>
        <w:rPr>
          <w:rFonts w:ascii="Times New Roman" w:hAnsi="Times New Roman"/>
          <w:bCs/>
          <w:color w:val="000000"/>
          <w:sz w:val="28"/>
          <w:szCs w:val="28"/>
        </w:rPr>
        <w:t>.</w:t>
      </w:r>
      <w:r w:rsidRPr="001A0177">
        <w:rPr>
          <w:rFonts w:ascii="Times New Roman" w:hAnsi="Times New Roman"/>
          <w:bCs/>
          <w:color w:val="000000"/>
          <w:sz w:val="28"/>
          <w:szCs w:val="28"/>
        </w:rPr>
        <w:t xml:space="preserve"> Навряд чи в інтерпретації цих фактів нам зможе допомогти точка зору, згідно з якою людина керується лише власними інтересами. Більш природн</w:t>
      </w:r>
      <w:r w:rsidR="001D6932">
        <w:rPr>
          <w:rFonts w:ascii="Times New Roman" w:hAnsi="Times New Roman"/>
          <w:bCs/>
          <w:color w:val="000000"/>
          <w:sz w:val="28"/>
          <w:szCs w:val="28"/>
        </w:rPr>
        <w:t>им є</w:t>
      </w:r>
      <w:r w:rsidRPr="001A0177">
        <w:rPr>
          <w:rFonts w:ascii="Times New Roman" w:hAnsi="Times New Roman"/>
          <w:bCs/>
          <w:color w:val="000000"/>
          <w:sz w:val="28"/>
          <w:szCs w:val="28"/>
        </w:rPr>
        <w:t xml:space="preserve"> припущення, що людин</w:t>
      </w:r>
      <w:r>
        <w:rPr>
          <w:rFonts w:ascii="Times New Roman" w:hAnsi="Times New Roman"/>
          <w:bCs/>
          <w:color w:val="000000"/>
          <w:sz w:val="28"/>
          <w:szCs w:val="28"/>
        </w:rPr>
        <w:t>а</w:t>
      </w:r>
      <w:r w:rsidRPr="001A0177">
        <w:rPr>
          <w:rFonts w:ascii="Times New Roman" w:hAnsi="Times New Roman"/>
          <w:bCs/>
          <w:color w:val="000000"/>
          <w:sz w:val="28"/>
          <w:szCs w:val="28"/>
        </w:rPr>
        <w:t xml:space="preserve"> бере до уваги інтереси інших людей, причому ступінь впливу цих інтересів на </w:t>
      </w:r>
      <w:r>
        <w:rPr>
          <w:rFonts w:ascii="Times New Roman" w:hAnsi="Times New Roman"/>
          <w:bCs/>
          <w:color w:val="000000"/>
          <w:sz w:val="28"/>
          <w:szCs w:val="28"/>
        </w:rPr>
        <w:t>її</w:t>
      </w:r>
      <w:r w:rsidRPr="001A0177">
        <w:rPr>
          <w:rFonts w:ascii="Times New Roman" w:hAnsi="Times New Roman"/>
          <w:bCs/>
          <w:color w:val="000000"/>
          <w:sz w:val="28"/>
          <w:szCs w:val="28"/>
        </w:rPr>
        <w:t xml:space="preserve"> поведінку залежить від психологічної відстані між суб’єктом діяльності та людиною, яка потребує допомоги. Звісно ж, що категорія «психологічно</w:t>
      </w:r>
      <w:r w:rsidR="001D6932">
        <w:rPr>
          <w:rFonts w:ascii="Times New Roman" w:hAnsi="Times New Roman"/>
          <w:bCs/>
          <w:color w:val="000000"/>
          <w:sz w:val="28"/>
          <w:szCs w:val="28"/>
        </w:rPr>
        <w:t>ї</w:t>
      </w:r>
      <w:r w:rsidRPr="001A0177">
        <w:rPr>
          <w:rFonts w:ascii="Times New Roman" w:hAnsi="Times New Roman"/>
          <w:bCs/>
          <w:color w:val="000000"/>
          <w:sz w:val="28"/>
          <w:szCs w:val="28"/>
        </w:rPr>
        <w:t xml:space="preserve"> відстані» </w:t>
      </w:r>
      <w:r>
        <w:rPr>
          <w:rFonts w:ascii="Times New Roman" w:hAnsi="Times New Roman"/>
          <w:bCs/>
          <w:color w:val="000000"/>
          <w:sz w:val="28"/>
          <w:szCs w:val="28"/>
        </w:rPr>
        <w:t>віді</w:t>
      </w:r>
      <w:r w:rsidRPr="001A0177">
        <w:rPr>
          <w:rFonts w:ascii="Times New Roman" w:hAnsi="Times New Roman"/>
          <w:bCs/>
          <w:color w:val="000000"/>
          <w:sz w:val="28"/>
          <w:szCs w:val="28"/>
        </w:rPr>
        <w:t xml:space="preserve">грає істотну роль </w:t>
      </w:r>
      <w:r w:rsidR="001D6932">
        <w:rPr>
          <w:rFonts w:ascii="Times New Roman" w:hAnsi="Times New Roman"/>
          <w:bCs/>
          <w:color w:val="000000"/>
          <w:sz w:val="28"/>
          <w:szCs w:val="28"/>
        </w:rPr>
        <w:t xml:space="preserve">у </w:t>
      </w:r>
      <w:r w:rsidRPr="001A0177">
        <w:rPr>
          <w:rFonts w:ascii="Times New Roman" w:hAnsi="Times New Roman"/>
          <w:bCs/>
          <w:color w:val="000000"/>
          <w:sz w:val="28"/>
          <w:szCs w:val="28"/>
        </w:rPr>
        <w:t>поясненні просоціально</w:t>
      </w:r>
      <w:r>
        <w:rPr>
          <w:rFonts w:ascii="Times New Roman" w:hAnsi="Times New Roman"/>
          <w:bCs/>
          <w:color w:val="000000"/>
          <w:sz w:val="28"/>
          <w:szCs w:val="28"/>
        </w:rPr>
        <w:t>ї</w:t>
      </w:r>
      <w:r w:rsidRPr="001A0177">
        <w:rPr>
          <w:rFonts w:ascii="Times New Roman" w:hAnsi="Times New Roman"/>
          <w:bCs/>
          <w:color w:val="000000"/>
          <w:sz w:val="28"/>
          <w:szCs w:val="28"/>
        </w:rPr>
        <w:t xml:space="preserve"> поведінки.</w:t>
      </w:r>
    </w:p>
    <w:p w:rsidR="009C2F05" w:rsidRPr="001A0177" w:rsidRDefault="009C2F05" w:rsidP="00FA1811">
      <w:pPr>
        <w:spacing w:after="0" w:line="360" w:lineRule="auto"/>
        <w:ind w:firstLine="709"/>
        <w:jc w:val="both"/>
        <w:rPr>
          <w:rFonts w:ascii="Times New Roman" w:hAnsi="Times New Roman"/>
          <w:bCs/>
          <w:color w:val="000000"/>
          <w:sz w:val="28"/>
          <w:szCs w:val="28"/>
        </w:rPr>
      </w:pPr>
      <w:r w:rsidRPr="001A0177">
        <w:rPr>
          <w:rFonts w:ascii="Times New Roman" w:hAnsi="Times New Roman"/>
          <w:bCs/>
          <w:color w:val="000000"/>
          <w:sz w:val="28"/>
          <w:szCs w:val="28"/>
        </w:rPr>
        <w:t>Пояснюючи феномен психологічної відстані, звер</w:t>
      </w:r>
      <w:r>
        <w:rPr>
          <w:rFonts w:ascii="Times New Roman" w:hAnsi="Times New Roman"/>
          <w:bCs/>
          <w:color w:val="000000"/>
          <w:sz w:val="28"/>
          <w:szCs w:val="28"/>
        </w:rPr>
        <w:t>немо</w:t>
      </w:r>
      <w:r w:rsidRPr="001A0177">
        <w:rPr>
          <w:rFonts w:ascii="Times New Roman" w:hAnsi="Times New Roman"/>
          <w:bCs/>
          <w:color w:val="000000"/>
          <w:sz w:val="28"/>
          <w:szCs w:val="28"/>
        </w:rPr>
        <w:t xml:space="preserve"> увагу на те, що людська свідомість – багатовимірний психологічний простір, в якому відображаються об’єктивні взаємозв’язки між об’єктами, людина локалізує себе, що пов’язано з визначенням свого місця на </w:t>
      </w:r>
      <w:r w:rsidR="00282A50">
        <w:rPr>
          <w:rFonts w:ascii="Times New Roman" w:hAnsi="Times New Roman"/>
          <w:bCs/>
          <w:color w:val="000000"/>
          <w:sz w:val="28"/>
          <w:szCs w:val="28"/>
        </w:rPr>
        <w:t>різноманітних</w:t>
      </w:r>
      <w:r w:rsidRPr="001A0177">
        <w:rPr>
          <w:rFonts w:ascii="Times New Roman" w:hAnsi="Times New Roman"/>
          <w:bCs/>
          <w:color w:val="000000"/>
          <w:sz w:val="28"/>
          <w:szCs w:val="28"/>
        </w:rPr>
        <w:t xml:space="preserve"> вимірах цього простору (фізичному, тимчасовому, суспільному, «атрибутивному»). Цей образ є продуктом суспільного, а не індивідуального розвитку. Індивідуальний досвід відіграє тут певну роль, проте слід наголосити, що психологічний простір визначається культурою, в якій живе людина, зрештою, типом суспільних відносин.</w:t>
      </w:r>
    </w:p>
    <w:p w:rsidR="009C2F05" w:rsidRPr="001A0177" w:rsidRDefault="009C2F05" w:rsidP="00FA1811">
      <w:pPr>
        <w:spacing w:after="0" w:line="360" w:lineRule="auto"/>
        <w:ind w:firstLine="709"/>
        <w:jc w:val="both"/>
        <w:rPr>
          <w:rFonts w:ascii="Times New Roman" w:hAnsi="Times New Roman"/>
          <w:bCs/>
          <w:color w:val="000000"/>
          <w:sz w:val="28"/>
          <w:szCs w:val="28"/>
        </w:rPr>
      </w:pPr>
      <w:r>
        <w:rPr>
          <w:rFonts w:ascii="Times New Roman" w:hAnsi="Times New Roman"/>
          <w:bCs/>
          <w:color w:val="000000"/>
          <w:sz w:val="28"/>
          <w:szCs w:val="28"/>
        </w:rPr>
        <w:t>М</w:t>
      </w:r>
      <w:r w:rsidRPr="001A0177">
        <w:rPr>
          <w:rFonts w:ascii="Times New Roman" w:hAnsi="Times New Roman"/>
          <w:bCs/>
          <w:color w:val="000000"/>
          <w:sz w:val="28"/>
          <w:szCs w:val="28"/>
        </w:rPr>
        <w:t>айже всі ті виміри, що використовуються для самовизначення, використовуються також для визначення інших людей, а часто й не лише людей. Така постановка питання дозволяє зробити кілька припущень: величина психологічної відстані між «</w:t>
      </w:r>
      <w:r>
        <w:rPr>
          <w:rFonts w:ascii="Times New Roman" w:hAnsi="Times New Roman"/>
          <w:bCs/>
          <w:color w:val="000000"/>
          <w:sz w:val="28"/>
          <w:szCs w:val="28"/>
        </w:rPr>
        <w:t>Я</w:t>
      </w:r>
      <w:r w:rsidRPr="001A0177">
        <w:rPr>
          <w:rFonts w:ascii="Times New Roman" w:hAnsi="Times New Roman"/>
          <w:bCs/>
          <w:color w:val="000000"/>
          <w:sz w:val="28"/>
          <w:szCs w:val="28"/>
        </w:rPr>
        <w:t>» та іншими людьми визначає ступінь включеності «</w:t>
      </w:r>
      <w:r>
        <w:rPr>
          <w:rFonts w:ascii="Times New Roman" w:hAnsi="Times New Roman"/>
          <w:bCs/>
          <w:color w:val="000000"/>
          <w:sz w:val="28"/>
          <w:szCs w:val="28"/>
        </w:rPr>
        <w:t>Я</w:t>
      </w:r>
      <w:r w:rsidRPr="001A0177">
        <w:rPr>
          <w:rFonts w:ascii="Times New Roman" w:hAnsi="Times New Roman"/>
          <w:bCs/>
          <w:color w:val="000000"/>
          <w:sz w:val="28"/>
          <w:szCs w:val="28"/>
        </w:rPr>
        <w:t>» у все, що відбувається з іншими людьми; властивості структури «</w:t>
      </w:r>
      <w:r>
        <w:rPr>
          <w:rFonts w:ascii="Times New Roman" w:hAnsi="Times New Roman"/>
          <w:bCs/>
          <w:color w:val="000000"/>
          <w:sz w:val="28"/>
          <w:szCs w:val="28"/>
        </w:rPr>
        <w:t>Я</w:t>
      </w:r>
      <w:r w:rsidRPr="001A0177">
        <w:rPr>
          <w:rFonts w:ascii="Times New Roman" w:hAnsi="Times New Roman"/>
          <w:bCs/>
          <w:color w:val="000000"/>
          <w:sz w:val="28"/>
          <w:szCs w:val="28"/>
        </w:rPr>
        <w:t xml:space="preserve">» впливають </w:t>
      </w:r>
      <w:r w:rsidR="00282A50">
        <w:rPr>
          <w:rFonts w:ascii="Times New Roman" w:hAnsi="Times New Roman"/>
          <w:bCs/>
          <w:color w:val="000000"/>
          <w:sz w:val="28"/>
          <w:szCs w:val="28"/>
        </w:rPr>
        <w:t xml:space="preserve">на </w:t>
      </w:r>
      <w:r w:rsidRPr="001A0177">
        <w:rPr>
          <w:rFonts w:ascii="Times New Roman" w:hAnsi="Times New Roman"/>
          <w:bCs/>
          <w:color w:val="000000"/>
          <w:sz w:val="28"/>
          <w:szCs w:val="28"/>
        </w:rPr>
        <w:t>ставлення людини до оточуючи</w:t>
      </w:r>
      <w:r w:rsidR="00282A50">
        <w:rPr>
          <w:rFonts w:ascii="Times New Roman" w:hAnsi="Times New Roman"/>
          <w:bCs/>
          <w:color w:val="000000"/>
          <w:sz w:val="28"/>
          <w:szCs w:val="28"/>
        </w:rPr>
        <w:t>х</w:t>
      </w:r>
      <w:r w:rsidRPr="001A0177">
        <w:rPr>
          <w:rFonts w:ascii="Times New Roman" w:hAnsi="Times New Roman"/>
          <w:bCs/>
          <w:color w:val="000000"/>
          <w:sz w:val="28"/>
          <w:szCs w:val="28"/>
        </w:rPr>
        <w:t xml:space="preserve">; психологічне </w:t>
      </w:r>
      <w:r w:rsidRPr="001A0177">
        <w:rPr>
          <w:rFonts w:ascii="Times New Roman" w:hAnsi="Times New Roman"/>
          <w:bCs/>
          <w:color w:val="000000"/>
          <w:sz w:val="28"/>
          <w:szCs w:val="28"/>
        </w:rPr>
        <w:lastRenderedPageBreak/>
        <w:t>зближення – зменшення відстані між «</w:t>
      </w:r>
      <w:r>
        <w:rPr>
          <w:rFonts w:ascii="Times New Roman" w:hAnsi="Times New Roman"/>
          <w:bCs/>
          <w:color w:val="000000"/>
          <w:sz w:val="28"/>
          <w:szCs w:val="28"/>
        </w:rPr>
        <w:t>Я</w:t>
      </w:r>
      <w:r w:rsidRPr="001A0177">
        <w:rPr>
          <w:rFonts w:ascii="Times New Roman" w:hAnsi="Times New Roman"/>
          <w:bCs/>
          <w:color w:val="000000"/>
          <w:sz w:val="28"/>
          <w:szCs w:val="28"/>
        </w:rPr>
        <w:t>» та іншими – стимулює готовність надати допомогу.</w:t>
      </w:r>
    </w:p>
    <w:p w:rsidR="009C2F05" w:rsidRPr="001A0177" w:rsidRDefault="009C2F05" w:rsidP="00FA1811">
      <w:pPr>
        <w:spacing w:after="0" w:line="360" w:lineRule="auto"/>
        <w:ind w:firstLine="709"/>
        <w:jc w:val="both"/>
        <w:rPr>
          <w:rFonts w:ascii="Times New Roman" w:hAnsi="Times New Roman"/>
          <w:bCs/>
          <w:color w:val="000000"/>
          <w:sz w:val="28"/>
          <w:szCs w:val="28"/>
        </w:rPr>
      </w:pPr>
      <w:r w:rsidRPr="001A0177">
        <w:rPr>
          <w:rFonts w:ascii="Times New Roman" w:hAnsi="Times New Roman"/>
          <w:bCs/>
          <w:color w:val="000000"/>
          <w:sz w:val="28"/>
          <w:szCs w:val="28"/>
        </w:rPr>
        <w:t xml:space="preserve">Підсумовуючи, слід зазначити, що деякі дії з надання допомоги є явно егоїстичними (щоб заслужити схвалення або уникнути покарання) або майже егоїстичними (прагненням полегшити внутрішній дистрес). А питання: чи існує третій тип надання допомоги – альтруїзм, </w:t>
      </w:r>
      <w:r w:rsidR="00282A50">
        <w:rPr>
          <w:rFonts w:ascii="Times New Roman" w:hAnsi="Times New Roman"/>
          <w:bCs/>
          <w:color w:val="000000"/>
          <w:sz w:val="28"/>
          <w:szCs w:val="28"/>
        </w:rPr>
        <w:t xml:space="preserve">який </w:t>
      </w:r>
      <w:r w:rsidRPr="001A0177">
        <w:rPr>
          <w:rFonts w:ascii="Times New Roman" w:hAnsi="Times New Roman"/>
          <w:bCs/>
          <w:color w:val="000000"/>
          <w:sz w:val="28"/>
          <w:szCs w:val="28"/>
        </w:rPr>
        <w:t>просто націлений на збільшення чийого</w:t>
      </w:r>
      <w:r w:rsidR="00282A50">
        <w:rPr>
          <w:rFonts w:ascii="Times New Roman" w:hAnsi="Times New Roman"/>
          <w:bCs/>
          <w:color w:val="000000"/>
          <w:sz w:val="28"/>
          <w:szCs w:val="28"/>
        </w:rPr>
        <w:t>сь</w:t>
      </w:r>
      <w:r w:rsidRPr="001A0177">
        <w:rPr>
          <w:rFonts w:ascii="Times New Roman" w:hAnsi="Times New Roman"/>
          <w:bCs/>
          <w:color w:val="000000"/>
          <w:sz w:val="28"/>
          <w:szCs w:val="28"/>
        </w:rPr>
        <w:t xml:space="preserve"> блага (коли створення добробуту для себе виступає лише як побічний продукт)? і чи є надання допомоги, викликане емпатією, джерелом такого альтруїзму? і нині залишаються дискусійними.</w:t>
      </w:r>
    </w:p>
    <w:p w:rsidR="009C2F05" w:rsidRPr="001A0177" w:rsidRDefault="00277B76" w:rsidP="00FA1811">
      <w:pPr>
        <w:spacing w:after="0" w:line="360" w:lineRule="auto"/>
        <w:ind w:firstLine="709"/>
        <w:jc w:val="both"/>
        <w:rPr>
          <w:rFonts w:ascii="Times New Roman" w:hAnsi="Times New Roman"/>
          <w:bCs/>
          <w:color w:val="000000"/>
          <w:sz w:val="28"/>
          <w:szCs w:val="28"/>
        </w:rPr>
      </w:pPr>
      <w:r>
        <w:rPr>
          <w:rFonts w:ascii="Times New Roman" w:hAnsi="Times New Roman"/>
          <w:bCs/>
          <w:color w:val="000000"/>
          <w:sz w:val="28"/>
          <w:szCs w:val="28"/>
        </w:rPr>
        <w:t>«</w:t>
      </w:r>
      <w:r w:rsidR="009C2F05" w:rsidRPr="001A0177">
        <w:rPr>
          <w:rFonts w:ascii="Times New Roman" w:hAnsi="Times New Roman"/>
          <w:bCs/>
          <w:color w:val="000000"/>
          <w:sz w:val="28"/>
          <w:szCs w:val="28"/>
        </w:rPr>
        <w:t>Примітно, що низка авторів ставить під сумнів наявність «чистого альтруїзму», не мотивованого егоїстично (Р. Чалдіні, А. Фр</w:t>
      </w:r>
      <w:r w:rsidR="009C2F05">
        <w:rPr>
          <w:rFonts w:ascii="Times New Roman" w:hAnsi="Times New Roman"/>
          <w:bCs/>
          <w:color w:val="000000"/>
          <w:sz w:val="28"/>
          <w:szCs w:val="28"/>
        </w:rPr>
        <w:t>о</w:t>
      </w:r>
      <w:r>
        <w:rPr>
          <w:rFonts w:ascii="Times New Roman" w:hAnsi="Times New Roman"/>
          <w:bCs/>
          <w:color w:val="000000"/>
          <w:sz w:val="28"/>
          <w:szCs w:val="28"/>
        </w:rPr>
        <w:t>йд, Е. Фромм, К. </w:t>
      </w:r>
      <w:r w:rsidR="009C2F05">
        <w:rPr>
          <w:rFonts w:ascii="Times New Roman" w:hAnsi="Times New Roman"/>
          <w:bCs/>
          <w:color w:val="000000"/>
          <w:sz w:val="28"/>
          <w:szCs w:val="28"/>
        </w:rPr>
        <w:t>Г</w:t>
      </w:r>
      <w:r w:rsidR="009C2F05" w:rsidRPr="001A0177">
        <w:rPr>
          <w:rFonts w:ascii="Times New Roman" w:hAnsi="Times New Roman"/>
          <w:bCs/>
          <w:color w:val="000000"/>
          <w:sz w:val="28"/>
          <w:szCs w:val="28"/>
        </w:rPr>
        <w:t>орні, Е. Шостром та ін.). І, тим не менш, після проведення експериментів з вивчення співвідношення егоїзму та емпатії</w:t>
      </w:r>
      <w:r w:rsidR="009C2F05">
        <w:rPr>
          <w:rFonts w:ascii="Times New Roman" w:hAnsi="Times New Roman"/>
          <w:bCs/>
          <w:color w:val="000000"/>
          <w:sz w:val="28"/>
          <w:szCs w:val="28"/>
        </w:rPr>
        <w:t>учені</w:t>
      </w:r>
      <w:r w:rsidR="009C2F05" w:rsidRPr="001A0177">
        <w:rPr>
          <w:rFonts w:ascii="Times New Roman" w:hAnsi="Times New Roman"/>
          <w:bCs/>
          <w:color w:val="000000"/>
          <w:sz w:val="28"/>
          <w:szCs w:val="28"/>
        </w:rPr>
        <w:t xml:space="preserve"> дійшли висновку, що деякі люди дійсно піклуються про добробут інших, а не про св</w:t>
      </w:r>
      <w:r w:rsidR="009C2F05">
        <w:rPr>
          <w:rFonts w:ascii="Times New Roman" w:hAnsi="Times New Roman"/>
          <w:bCs/>
          <w:color w:val="000000"/>
          <w:sz w:val="28"/>
          <w:szCs w:val="28"/>
        </w:rPr>
        <w:t>ій</w:t>
      </w:r>
      <w:r w:rsidR="009C2F05" w:rsidRPr="001A0177">
        <w:rPr>
          <w:rFonts w:ascii="Times New Roman" w:hAnsi="Times New Roman"/>
          <w:bCs/>
          <w:color w:val="000000"/>
          <w:sz w:val="28"/>
          <w:szCs w:val="28"/>
        </w:rPr>
        <w:t xml:space="preserve"> власн</w:t>
      </w:r>
      <w:r w:rsidR="009C2F05">
        <w:rPr>
          <w:rFonts w:ascii="Times New Roman" w:hAnsi="Times New Roman"/>
          <w:bCs/>
          <w:color w:val="000000"/>
          <w:sz w:val="28"/>
          <w:szCs w:val="28"/>
        </w:rPr>
        <w:t>ий</w:t>
      </w:r>
      <w:r w:rsidR="009C2F05" w:rsidRPr="001A0177">
        <w:rPr>
          <w:rFonts w:ascii="Times New Roman" w:hAnsi="Times New Roman"/>
          <w:bCs/>
          <w:color w:val="000000"/>
          <w:sz w:val="28"/>
          <w:szCs w:val="28"/>
        </w:rPr>
        <w:t>. В історії людства безліч ілюстрацій героїчно-альтруїстичних вчинків</w:t>
      </w:r>
      <w:r>
        <w:rPr>
          <w:rFonts w:ascii="Times New Roman" w:hAnsi="Times New Roman"/>
          <w:bCs/>
          <w:color w:val="000000"/>
          <w:sz w:val="28"/>
          <w:szCs w:val="28"/>
        </w:rPr>
        <w:t>»</w:t>
      </w:r>
      <w:r w:rsidR="009C2F05" w:rsidRPr="001A0177">
        <w:rPr>
          <w:rFonts w:ascii="Times New Roman" w:hAnsi="Times New Roman"/>
          <w:bCs/>
          <w:color w:val="000000"/>
          <w:sz w:val="28"/>
          <w:szCs w:val="28"/>
        </w:rPr>
        <w:t xml:space="preserve"> [</w:t>
      </w:r>
      <w:r>
        <w:rPr>
          <w:rFonts w:ascii="Times New Roman" w:hAnsi="Times New Roman"/>
          <w:bCs/>
          <w:color w:val="000000"/>
          <w:sz w:val="28"/>
          <w:szCs w:val="28"/>
        </w:rPr>
        <w:t>26, с. 47</w:t>
      </w:r>
      <w:r w:rsidR="009C2F05" w:rsidRPr="001A0177">
        <w:rPr>
          <w:rFonts w:ascii="Times New Roman" w:hAnsi="Times New Roman"/>
          <w:bCs/>
          <w:color w:val="000000"/>
          <w:sz w:val="28"/>
          <w:szCs w:val="28"/>
        </w:rPr>
        <w:t>].</w:t>
      </w:r>
    </w:p>
    <w:p w:rsidR="009C2F05" w:rsidRPr="001A0177" w:rsidRDefault="009C2F05" w:rsidP="00FA1811">
      <w:pPr>
        <w:spacing w:after="0" w:line="360" w:lineRule="auto"/>
        <w:ind w:firstLine="709"/>
        <w:jc w:val="both"/>
        <w:rPr>
          <w:rFonts w:ascii="Times New Roman" w:hAnsi="Times New Roman"/>
          <w:bCs/>
          <w:color w:val="000000"/>
          <w:sz w:val="28"/>
          <w:szCs w:val="28"/>
        </w:rPr>
      </w:pPr>
      <w:r w:rsidRPr="001A0177">
        <w:rPr>
          <w:rFonts w:ascii="Times New Roman" w:hAnsi="Times New Roman"/>
          <w:bCs/>
          <w:color w:val="000000"/>
          <w:sz w:val="28"/>
          <w:szCs w:val="28"/>
        </w:rPr>
        <w:t xml:space="preserve">Необхідно відзначити, що, крім мотивів просоціальної поведінки, </w:t>
      </w:r>
      <w:r w:rsidR="00210434">
        <w:rPr>
          <w:rFonts w:ascii="Times New Roman" w:hAnsi="Times New Roman"/>
          <w:bCs/>
          <w:color w:val="000000"/>
          <w:sz w:val="28"/>
          <w:szCs w:val="28"/>
        </w:rPr>
        <w:t>науковців</w:t>
      </w:r>
      <w:r w:rsidRPr="001A0177">
        <w:rPr>
          <w:rFonts w:ascii="Times New Roman" w:hAnsi="Times New Roman"/>
          <w:bCs/>
          <w:color w:val="000000"/>
          <w:sz w:val="28"/>
          <w:szCs w:val="28"/>
        </w:rPr>
        <w:t xml:space="preserve"> також цікавить природа альтруїстичних властивостей особистості – аспектів психологічного складу людини, що є причиною допомоги іншим у широкому спектрі ситуацій. До альтруїстичних властивостей особистості відносять самовідданість, доброт</w:t>
      </w:r>
      <w:r w:rsidR="00EF4A1C">
        <w:rPr>
          <w:rFonts w:ascii="Times New Roman" w:hAnsi="Times New Roman"/>
          <w:bCs/>
          <w:color w:val="000000"/>
          <w:sz w:val="28"/>
          <w:szCs w:val="28"/>
        </w:rPr>
        <w:t>у</w:t>
      </w:r>
      <w:r w:rsidRPr="001A0177">
        <w:rPr>
          <w:rFonts w:ascii="Times New Roman" w:hAnsi="Times New Roman"/>
          <w:bCs/>
          <w:color w:val="000000"/>
          <w:sz w:val="28"/>
          <w:szCs w:val="28"/>
        </w:rPr>
        <w:t>, милосердя, чутливість, емпат</w:t>
      </w:r>
      <w:r>
        <w:rPr>
          <w:rFonts w:ascii="Times New Roman" w:hAnsi="Times New Roman"/>
          <w:bCs/>
          <w:color w:val="000000"/>
          <w:sz w:val="28"/>
          <w:szCs w:val="28"/>
        </w:rPr>
        <w:t>ій</w:t>
      </w:r>
      <w:r w:rsidRPr="001A0177">
        <w:rPr>
          <w:rFonts w:ascii="Times New Roman" w:hAnsi="Times New Roman"/>
          <w:bCs/>
          <w:color w:val="000000"/>
          <w:sz w:val="28"/>
          <w:szCs w:val="28"/>
        </w:rPr>
        <w:t>ність та ін.</w:t>
      </w:r>
    </w:p>
    <w:p w:rsidR="009C2F05" w:rsidRDefault="00EF4A1C" w:rsidP="00FA1811">
      <w:pPr>
        <w:spacing w:after="0" w:line="360" w:lineRule="auto"/>
        <w:ind w:firstLine="709"/>
        <w:jc w:val="both"/>
        <w:rPr>
          <w:rFonts w:ascii="Times New Roman" w:hAnsi="Times New Roman"/>
          <w:bCs/>
          <w:color w:val="000000"/>
          <w:sz w:val="28"/>
          <w:szCs w:val="28"/>
        </w:rPr>
      </w:pPr>
      <w:r>
        <w:rPr>
          <w:rFonts w:ascii="Times New Roman" w:hAnsi="Times New Roman"/>
          <w:bCs/>
          <w:color w:val="000000"/>
          <w:sz w:val="28"/>
          <w:szCs w:val="28"/>
        </w:rPr>
        <w:t>«</w:t>
      </w:r>
      <w:r w:rsidR="009C2F05" w:rsidRPr="001A0177">
        <w:rPr>
          <w:rFonts w:ascii="Times New Roman" w:hAnsi="Times New Roman"/>
          <w:bCs/>
          <w:color w:val="000000"/>
          <w:sz w:val="28"/>
          <w:szCs w:val="28"/>
        </w:rPr>
        <w:t>Проблематика індивідуально-психологічних якостей особистості, що сприяють просоціальній поведінці у життєвих ситуаціях, у звичайному житті досить добре опрацьована в науці. Проте результати проведених досліджень виявились досить несподіваними. Так, в даний час не знайдено достовірних доказів того, люди з високими оцінками з особистісного тесту на альтруїзм більш схильні допомагати іншим, ніж оцін</w:t>
      </w:r>
      <w:r w:rsidR="009C2F05">
        <w:rPr>
          <w:rFonts w:ascii="Times New Roman" w:hAnsi="Times New Roman"/>
          <w:bCs/>
          <w:color w:val="000000"/>
          <w:sz w:val="28"/>
          <w:szCs w:val="28"/>
        </w:rPr>
        <w:t>ені</w:t>
      </w:r>
      <w:r w:rsidR="009C2F05" w:rsidRPr="001A0177">
        <w:rPr>
          <w:rFonts w:ascii="Times New Roman" w:hAnsi="Times New Roman"/>
          <w:bCs/>
          <w:color w:val="000000"/>
          <w:sz w:val="28"/>
          <w:szCs w:val="28"/>
        </w:rPr>
        <w:t xml:space="preserve"> нижче. Таким чином, не тільки особистісні </w:t>
      </w:r>
      <w:r w:rsidR="009C2F05">
        <w:rPr>
          <w:rFonts w:ascii="Times New Roman" w:hAnsi="Times New Roman"/>
          <w:bCs/>
          <w:color w:val="000000"/>
          <w:sz w:val="28"/>
          <w:szCs w:val="28"/>
        </w:rPr>
        <w:t>о</w:t>
      </w:r>
      <w:r w:rsidR="009C2F05" w:rsidRPr="001A0177">
        <w:rPr>
          <w:rFonts w:ascii="Times New Roman" w:hAnsi="Times New Roman"/>
          <w:bCs/>
          <w:color w:val="000000"/>
          <w:sz w:val="28"/>
          <w:szCs w:val="28"/>
        </w:rPr>
        <w:t>собливості визначають соціальну поведінку, необхідно враховувати і ситуаційні впливи (тиск ситуації)</w:t>
      </w:r>
      <w:r>
        <w:rPr>
          <w:rFonts w:ascii="Times New Roman" w:hAnsi="Times New Roman"/>
          <w:bCs/>
          <w:color w:val="000000"/>
          <w:sz w:val="28"/>
          <w:szCs w:val="28"/>
        </w:rPr>
        <w:t xml:space="preserve">» </w:t>
      </w:r>
      <w:r w:rsidRPr="007D1420">
        <w:rPr>
          <w:rFonts w:ascii="Times New Roman" w:hAnsi="Times New Roman"/>
          <w:bCs/>
          <w:color w:val="000000"/>
          <w:sz w:val="28"/>
          <w:szCs w:val="28"/>
        </w:rPr>
        <w:t>[</w:t>
      </w:r>
      <w:r>
        <w:rPr>
          <w:rFonts w:ascii="Times New Roman" w:hAnsi="Times New Roman"/>
          <w:bCs/>
          <w:color w:val="000000"/>
          <w:sz w:val="28"/>
          <w:szCs w:val="28"/>
        </w:rPr>
        <w:t>26, с. 46</w:t>
      </w:r>
      <w:r w:rsidRPr="007D1420">
        <w:rPr>
          <w:rFonts w:ascii="Times New Roman" w:hAnsi="Times New Roman"/>
          <w:bCs/>
          <w:color w:val="000000"/>
          <w:sz w:val="28"/>
          <w:szCs w:val="28"/>
        </w:rPr>
        <w:t>]</w:t>
      </w:r>
      <w:r w:rsidR="009C2F05" w:rsidRPr="001A0177">
        <w:rPr>
          <w:rFonts w:ascii="Times New Roman" w:hAnsi="Times New Roman"/>
          <w:bCs/>
          <w:color w:val="000000"/>
          <w:sz w:val="28"/>
          <w:szCs w:val="28"/>
        </w:rPr>
        <w:t>.</w:t>
      </w:r>
    </w:p>
    <w:p w:rsidR="009C2F05" w:rsidRDefault="009C2F05" w:rsidP="00FA1811">
      <w:pPr>
        <w:spacing w:after="0" w:line="360" w:lineRule="auto"/>
        <w:ind w:firstLine="709"/>
        <w:jc w:val="both"/>
        <w:rPr>
          <w:rFonts w:ascii="Times New Roman" w:hAnsi="Times New Roman"/>
          <w:bCs/>
          <w:color w:val="000000"/>
          <w:sz w:val="28"/>
          <w:szCs w:val="28"/>
        </w:rPr>
      </w:pPr>
    </w:p>
    <w:p w:rsidR="009C2F05" w:rsidRPr="00AF6481" w:rsidRDefault="009C2F05" w:rsidP="00FA1811">
      <w:pPr>
        <w:spacing w:after="0" w:line="360" w:lineRule="auto"/>
        <w:ind w:firstLine="709"/>
        <w:jc w:val="both"/>
        <w:rPr>
          <w:rFonts w:ascii="Times New Roman" w:hAnsi="Times New Roman"/>
          <w:b/>
          <w:bCs/>
          <w:color w:val="000000"/>
          <w:sz w:val="28"/>
          <w:szCs w:val="28"/>
        </w:rPr>
      </w:pPr>
      <w:r w:rsidRPr="00AF6481">
        <w:rPr>
          <w:rFonts w:ascii="Times New Roman" w:hAnsi="Times New Roman"/>
          <w:b/>
          <w:bCs/>
          <w:color w:val="000000"/>
          <w:sz w:val="28"/>
          <w:szCs w:val="28"/>
        </w:rPr>
        <w:lastRenderedPageBreak/>
        <w:t xml:space="preserve">1.3. Особливості професійної діяльності фахівців соціономічного напрямку </w:t>
      </w:r>
    </w:p>
    <w:p w:rsidR="009C2F05" w:rsidRDefault="009C2F05" w:rsidP="00FA1811">
      <w:pPr>
        <w:spacing w:after="0" w:line="360" w:lineRule="auto"/>
        <w:ind w:firstLine="709"/>
        <w:jc w:val="both"/>
        <w:rPr>
          <w:rFonts w:ascii="Times New Roman" w:hAnsi="Times New Roman"/>
          <w:bCs/>
          <w:color w:val="000000"/>
          <w:sz w:val="28"/>
          <w:szCs w:val="28"/>
        </w:rPr>
      </w:pPr>
    </w:p>
    <w:p w:rsidR="009C2F05" w:rsidRPr="001A0177" w:rsidRDefault="009C2F05" w:rsidP="00FA1811">
      <w:pPr>
        <w:spacing w:after="0" w:line="360" w:lineRule="auto"/>
        <w:ind w:firstLine="709"/>
        <w:jc w:val="both"/>
        <w:rPr>
          <w:rFonts w:ascii="Times New Roman" w:hAnsi="Times New Roman"/>
          <w:bCs/>
          <w:color w:val="000000"/>
          <w:sz w:val="28"/>
          <w:szCs w:val="28"/>
        </w:rPr>
      </w:pPr>
      <w:r>
        <w:rPr>
          <w:rFonts w:ascii="Times New Roman" w:hAnsi="Times New Roman"/>
          <w:bCs/>
          <w:color w:val="000000"/>
          <w:sz w:val="28"/>
          <w:szCs w:val="28"/>
        </w:rPr>
        <w:t>У</w:t>
      </w:r>
      <w:r w:rsidRPr="001A0177">
        <w:rPr>
          <w:rFonts w:ascii="Times New Roman" w:hAnsi="Times New Roman"/>
          <w:bCs/>
          <w:color w:val="000000"/>
          <w:sz w:val="28"/>
          <w:szCs w:val="28"/>
        </w:rPr>
        <w:t xml:space="preserve"> результаті проведеного аналізу можна зробити висновок, що професійна діяльність фахівців </w:t>
      </w:r>
      <w:r>
        <w:rPr>
          <w:rFonts w:ascii="Times New Roman" w:hAnsi="Times New Roman"/>
          <w:bCs/>
          <w:color w:val="000000"/>
          <w:sz w:val="28"/>
          <w:szCs w:val="28"/>
        </w:rPr>
        <w:t>соціономічних</w:t>
      </w:r>
      <w:r w:rsidR="00D93010">
        <w:rPr>
          <w:rFonts w:ascii="Times New Roman" w:hAnsi="Times New Roman"/>
          <w:bCs/>
          <w:color w:val="000000"/>
          <w:sz w:val="28"/>
          <w:szCs w:val="28"/>
        </w:rPr>
        <w:t xml:space="preserve"> </w:t>
      </w:r>
      <w:r w:rsidRPr="001A0177">
        <w:rPr>
          <w:rFonts w:ascii="Times New Roman" w:hAnsi="Times New Roman"/>
          <w:bCs/>
          <w:color w:val="000000"/>
          <w:sz w:val="28"/>
          <w:szCs w:val="28"/>
        </w:rPr>
        <w:t>професій є проявом допомага</w:t>
      </w:r>
      <w:r>
        <w:rPr>
          <w:rFonts w:ascii="Times New Roman" w:hAnsi="Times New Roman"/>
          <w:bCs/>
          <w:color w:val="000000"/>
          <w:sz w:val="28"/>
          <w:szCs w:val="28"/>
        </w:rPr>
        <w:t>ючої</w:t>
      </w:r>
      <w:r w:rsidRPr="001A0177">
        <w:rPr>
          <w:rFonts w:ascii="Times New Roman" w:hAnsi="Times New Roman"/>
          <w:bCs/>
          <w:color w:val="000000"/>
          <w:sz w:val="28"/>
          <w:szCs w:val="28"/>
        </w:rPr>
        <w:t xml:space="preserve"> поведінки. Однак пояснити сутність професій, що допомагають, лише на основі аналізу просоціальної активності та мотивів альтруїстичної поведінки не представляється можливим. Необхідно також звернутися до аналізу поняття «професійна діяльність»</w:t>
      </w:r>
      <w:r>
        <w:rPr>
          <w:rFonts w:ascii="Times New Roman" w:hAnsi="Times New Roman"/>
          <w:bCs/>
          <w:color w:val="000000"/>
          <w:sz w:val="28"/>
          <w:szCs w:val="28"/>
        </w:rPr>
        <w:t>, яка</w:t>
      </w:r>
      <w:r w:rsidRPr="001A0177">
        <w:rPr>
          <w:rFonts w:ascii="Times New Roman" w:hAnsi="Times New Roman"/>
          <w:bCs/>
          <w:color w:val="000000"/>
          <w:sz w:val="28"/>
          <w:szCs w:val="28"/>
        </w:rPr>
        <w:t xml:space="preserve"> являє собою систему, що розвивається, має будову, свої внутрішні переходи і перетворення. Діяльність кожної окремої людини залежить від її місця в суспільстві, від того, як вона складається у неповторних обставинах. Професійна діяльність – це соціально значуща діяльність, виконання якої потребує спеціальних знань, умінь та навичок, а також професійно зумовлених якостей особистості [</w:t>
      </w:r>
      <w:r w:rsidR="001F0EAD">
        <w:rPr>
          <w:rFonts w:ascii="Times New Roman" w:hAnsi="Times New Roman"/>
          <w:bCs/>
          <w:color w:val="000000"/>
          <w:sz w:val="28"/>
          <w:szCs w:val="28"/>
        </w:rPr>
        <w:t>54</w:t>
      </w:r>
      <w:r w:rsidRPr="001A0177">
        <w:rPr>
          <w:rFonts w:ascii="Times New Roman" w:hAnsi="Times New Roman"/>
          <w:bCs/>
          <w:color w:val="000000"/>
          <w:sz w:val="28"/>
          <w:szCs w:val="28"/>
        </w:rPr>
        <w:t>]. Характер та особливості діяльності визначаються потребами та мотивами, а її структура забезпечується певними діями та операціями. Таким чином, у діяльності, в тому числі і професійн</w:t>
      </w:r>
      <w:r w:rsidR="00A57A80">
        <w:rPr>
          <w:rFonts w:ascii="Times New Roman" w:hAnsi="Times New Roman"/>
          <w:bCs/>
          <w:color w:val="000000"/>
          <w:sz w:val="28"/>
          <w:szCs w:val="28"/>
        </w:rPr>
        <w:t>ій</w:t>
      </w:r>
      <w:r w:rsidRPr="001A0177">
        <w:rPr>
          <w:rFonts w:ascii="Times New Roman" w:hAnsi="Times New Roman"/>
          <w:bCs/>
          <w:color w:val="000000"/>
          <w:sz w:val="28"/>
          <w:szCs w:val="28"/>
        </w:rPr>
        <w:t>, розрізняють дві сторони: мотиваці</w:t>
      </w:r>
      <w:r>
        <w:rPr>
          <w:rFonts w:ascii="Times New Roman" w:hAnsi="Times New Roman"/>
          <w:bCs/>
          <w:color w:val="000000"/>
          <w:sz w:val="28"/>
          <w:szCs w:val="28"/>
        </w:rPr>
        <w:t>йно-потребову</w:t>
      </w:r>
      <w:r w:rsidRPr="001A0177">
        <w:rPr>
          <w:rFonts w:ascii="Times New Roman" w:hAnsi="Times New Roman"/>
          <w:bCs/>
          <w:color w:val="000000"/>
          <w:sz w:val="28"/>
          <w:szCs w:val="28"/>
        </w:rPr>
        <w:t xml:space="preserve"> та операційно-технічну.</w:t>
      </w:r>
    </w:p>
    <w:p w:rsidR="009C2F05" w:rsidRPr="001A0177" w:rsidRDefault="009C2F05" w:rsidP="00FA1811">
      <w:pPr>
        <w:spacing w:after="0" w:line="360" w:lineRule="auto"/>
        <w:ind w:firstLine="709"/>
        <w:jc w:val="both"/>
        <w:rPr>
          <w:rFonts w:ascii="Times New Roman" w:hAnsi="Times New Roman"/>
          <w:bCs/>
          <w:color w:val="000000"/>
          <w:sz w:val="28"/>
          <w:szCs w:val="28"/>
        </w:rPr>
      </w:pPr>
      <w:r w:rsidRPr="001A0177">
        <w:rPr>
          <w:rFonts w:ascii="Times New Roman" w:hAnsi="Times New Roman"/>
          <w:bCs/>
          <w:color w:val="000000"/>
          <w:sz w:val="28"/>
          <w:szCs w:val="28"/>
        </w:rPr>
        <w:t>Мотиваційно-потребова сфера професійної діяльності</w:t>
      </w:r>
      <w:r>
        <w:rPr>
          <w:rFonts w:ascii="Times New Roman" w:hAnsi="Times New Roman"/>
          <w:bCs/>
          <w:color w:val="000000"/>
          <w:sz w:val="28"/>
          <w:szCs w:val="28"/>
        </w:rPr>
        <w:t xml:space="preserve"> характеризується наступним чином</w:t>
      </w:r>
      <w:r w:rsidRPr="001A0177">
        <w:rPr>
          <w:rFonts w:ascii="Times New Roman" w:hAnsi="Times New Roman"/>
          <w:bCs/>
          <w:color w:val="000000"/>
          <w:sz w:val="28"/>
          <w:szCs w:val="28"/>
        </w:rPr>
        <w:t xml:space="preserve">. Вважається, що мотивами можуть виступати ідеали, інтереси особистості, переконання, соціальні установки, цінності, але при цьому можна припустити, що за </w:t>
      </w:r>
      <w:r>
        <w:rPr>
          <w:rFonts w:ascii="Times New Roman" w:hAnsi="Times New Roman"/>
          <w:bCs/>
          <w:color w:val="000000"/>
          <w:sz w:val="28"/>
          <w:szCs w:val="28"/>
        </w:rPr>
        <w:t>у</w:t>
      </w:r>
      <w:r w:rsidRPr="001A0177">
        <w:rPr>
          <w:rFonts w:ascii="Times New Roman" w:hAnsi="Times New Roman"/>
          <w:bCs/>
          <w:color w:val="000000"/>
          <w:sz w:val="28"/>
          <w:szCs w:val="28"/>
        </w:rPr>
        <w:t xml:space="preserve">сіма цими причинами все одно стоять потреби особистості в усьому їхньому різноманітті (від вітальних до вищих соціальних).Мотивація як провідний фактор регулювання активності особистості, її поведінки та діяльності представляє винятковий інтерес для професійної сфери </w:t>
      </w:r>
      <w:r>
        <w:rPr>
          <w:rFonts w:ascii="Times New Roman" w:hAnsi="Times New Roman"/>
          <w:bCs/>
          <w:color w:val="000000"/>
          <w:sz w:val="28"/>
          <w:szCs w:val="28"/>
        </w:rPr>
        <w:t>соціального працівника</w:t>
      </w:r>
      <w:r w:rsidRPr="001A0177">
        <w:rPr>
          <w:rFonts w:ascii="Times New Roman" w:hAnsi="Times New Roman"/>
          <w:bCs/>
          <w:color w:val="000000"/>
          <w:sz w:val="28"/>
          <w:szCs w:val="28"/>
        </w:rPr>
        <w:t xml:space="preserve">. Особливого значення в цьому плані психологія мотивації має для представників професій, що допомагають, де головним об’єктом праці є людина. У цій роботі під професійною мотивацією розуміється система потреб, смислів та цінностей, які спонукають людину до праці. Професійна мотивація </w:t>
      </w:r>
      <w:r w:rsidRPr="001A0177">
        <w:rPr>
          <w:rFonts w:ascii="Times New Roman" w:hAnsi="Times New Roman"/>
          <w:bCs/>
          <w:color w:val="000000"/>
          <w:sz w:val="28"/>
          <w:szCs w:val="28"/>
        </w:rPr>
        <w:lastRenderedPageBreak/>
        <w:t>одухотворює процес праці. Для фахівця професії, що допомагає, особливо важливо, щоб вона була позитивною і гуманістично насиченою.</w:t>
      </w:r>
    </w:p>
    <w:p w:rsidR="009C2F05" w:rsidRPr="001A0177" w:rsidRDefault="009C2F05" w:rsidP="00FA1811">
      <w:pPr>
        <w:spacing w:after="0" w:line="360" w:lineRule="auto"/>
        <w:ind w:firstLine="709"/>
        <w:jc w:val="both"/>
        <w:rPr>
          <w:rFonts w:ascii="Times New Roman" w:hAnsi="Times New Roman"/>
          <w:bCs/>
          <w:color w:val="000000"/>
          <w:sz w:val="28"/>
          <w:szCs w:val="28"/>
        </w:rPr>
      </w:pPr>
      <w:r w:rsidRPr="001A0177">
        <w:rPr>
          <w:rFonts w:ascii="Times New Roman" w:hAnsi="Times New Roman"/>
          <w:bCs/>
          <w:color w:val="000000"/>
          <w:sz w:val="28"/>
          <w:szCs w:val="28"/>
        </w:rPr>
        <w:t xml:space="preserve">Мотиваційна сфера професійної діяльності виконує ряд функцій: </w:t>
      </w:r>
      <w:r>
        <w:rPr>
          <w:rFonts w:ascii="Times New Roman" w:hAnsi="Times New Roman"/>
          <w:bCs/>
          <w:color w:val="000000"/>
          <w:sz w:val="28"/>
          <w:szCs w:val="28"/>
        </w:rPr>
        <w:t>1) </w:t>
      </w:r>
      <w:r w:rsidRPr="001A0177">
        <w:rPr>
          <w:rFonts w:ascii="Times New Roman" w:hAnsi="Times New Roman"/>
          <w:bCs/>
          <w:color w:val="000000"/>
          <w:sz w:val="28"/>
          <w:szCs w:val="28"/>
        </w:rPr>
        <w:t>спонука</w:t>
      </w:r>
      <w:r>
        <w:rPr>
          <w:rFonts w:ascii="Times New Roman" w:hAnsi="Times New Roman"/>
          <w:bCs/>
          <w:color w:val="000000"/>
          <w:sz w:val="28"/>
          <w:szCs w:val="28"/>
        </w:rPr>
        <w:t>льн</w:t>
      </w:r>
      <w:r w:rsidRPr="001A0177">
        <w:rPr>
          <w:rFonts w:ascii="Times New Roman" w:hAnsi="Times New Roman"/>
          <w:bCs/>
          <w:color w:val="000000"/>
          <w:sz w:val="28"/>
          <w:szCs w:val="28"/>
        </w:rPr>
        <w:t xml:space="preserve">у (викликає активність людини до професійної діяльності, потребу в ній); </w:t>
      </w:r>
      <w:r>
        <w:rPr>
          <w:rFonts w:ascii="Times New Roman" w:hAnsi="Times New Roman"/>
          <w:bCs/>
          <w:color w:val="000000"/>
          <w:sz w:val="28"/>
          <w:szCs w:val="28"/>
        </w:rPr>
        <w:t xml:space="preserve">2) </w:t>
      </w:r>
      <w:r w:rsidRPr="001A0177">
        <w:rPr>
          <w:rFonts w:ascii="Times New Roman" w:hAnsi="Times New Roman"/>
          <w:bCs/>
          <w:color w:val="000000"/>
          <w:sz w:val="28"/>
          <w:szCs w:val="28"/>
        </w:rPr>
        <w:t xml:space="preserve">спрямовуючу (визначає характер мети у професійній діяльності); </w:t>
      </w:r>
      <w:r>
        <w:rPr>
          <w:rFonts w:ascii="Times New Roman" w:hAnsi="Times New Roman"/>
          <w:bCs/>
          <w:color w:val="000000"/>
          <w:sz w:val="28"/>
          <w:szCs w:val="28"/>
        </w:rPr>
        <w:t xml:space="preserve">3) </w:t>
      </w:r>
      <w:r w:rsidRPr="001A0177">
        <w:rPr>
          <w:rFonts w:ascii="Times New Roman" w:hAnsi="Times New Roman"/>
          <w:bCs/>
          <w:color w:val="000000"/>
          <w:sz w:val="28"/>
          <w:szCs w:val="28"/>
        </w:rPr>
        <w:t>регулюючу (визначає ціннісні орієнтації, мотиви професійної діяльності).</w:t>
      </w:r>
      <w:r w:rsidR="00D93010">
        <w:rPr>
          <w:rFonts w:ascii="Times New Roman" w:hAnsi="Times New Roman"/>
          <w:bCs/>
          <w:color w:val="000000"/>
          <w:sz w:val="28"/>
          <w:szCs w:val="28"/>
        </w:rPr>
        <w:t xml:space="preserve"> </w:t>
      </w:r>
      <w:r w:rsidRPr="001A0177">
        <w:rPr>
          <w:rFonts w:ascii="Times New Roman" w:hAnsi="Times New Roman"/>
          <w:bCs/>
          <w:color w:val="000000"/>
          <w:sz w:val="28"/>
          <w:szCs w:val="28"/>
        </w:rPr>
        <w:t xml:space="preserve">Якщо мотиваційна сфера професійної праці створює в людини готовність до діяльності, підтримує інтерес до неї під час її виконання, то операційна сфера професійної діяльності здійснює її виконавчу частину, що забезпечує отримання необхідного результату. Це </w:t>
      </w:r>
      <w:r w:rsidR="00A57A80">
        <w:rPr>
          <w:rFonts w:ascii="Times New Roman" w:hAnsi="Times New Roman"/>
          <w:bCs/>
          <w:color w:val="000000"/>
          <w:sz w:val="28"/>
          <w:szCs w:val="28"/>
        </w:rPr>
        <w:t>засоби</w:t>
      </w:r>
      <w:r w:rsidRPr="001A0177">
        <w:rPr>
          <w:rFonts w:ascii="Times New Roman" w:hAnsi="Times New Roman"/>
          <w:bCs/>
          <w:color w:val="000000"/>
          <w:sz w:val="28"/>
          <w:szCs w:val="28"/>
        </w:rPr>
        <w:t>, які використовує людина (трудові дії, прийоми професійного мислення та ін.) і ресурси, які людина вкладає (професійн</w:t>
      </w:r>
      <w:r>
        <w:rPr>
          <w:rFonts w:ascii="Times New Roman" w:hAnsi="Times New Roman"/>
          <w:bCs/>
          <w:color w:val="000000"/>
          <w:sz w:val="28"/>
          <w:szCs w:val="28"/>
        </w:rPr>
        <w:t>а</w:t>
      </w:r>
      <w:r w:rsidRPr="001A0177">
        <w:rPr>
          <w:rFonts w:ascii="Times New Roman" w:hAnsi="Times New Roman"/>
          <w:bCs/>
          <w:color w:val="000000"/>
          <w:sz w:val="28"/>
          <w:szCs w:val="28"/>
        </w:rPr>
        <w:t xml:space="preserve"> свідом</w:t>
      </w:r>
      <w:r w:rsidR="00D93010">
        <w:rPr>
          <w:rFonts w:ascii="Times New Roman" w:hAnsi="Times New Roman"/>
          <w:bCs/>
          <w:color w:val="000000"/>
          <w:sz w:val="28"/>
          <w:szCs w:val="28"/>
        </w:rPr>
        <w:t>ість, професійні здібності тощо</w:t>
      </w:r>
      <w:r w:rsidRPr="001A0177">
        <w:rPr>
          <w:rFonts w:ascii="Times New Roman" w:hAnsi="Times New Roman"/>
          <w:bCs/>
          <w:color w:val="000000"/>
          <w:sz w:val="28"/>
          <w:szCs w:val="28"/>
        </w:rPr>
        <w:t xml:space="preserve">) </w:t>
      </w:r>
      <w:r w:rsidR="00D735CF">
        <w:rPr>
          <w:rFonts w:ascii="Times New Roman" w:hAnsi="Times New Roman"/>
          <w:bCs/>
          <w:color w:val="000000"/>
          <w:sz w:val="28"/>
          <w:szCs w:val="28"/>
        </w:rPr>
        <w:t xml:space="preserve">для </w:t>
      </w:r>
      <w:r w:rsidRPr="001A0177">
        <w:rPr>
          <w:rFonts w:ascii="Times New Roman" w:hAnsi="Times New Roman"/>
          <w:bCs/>
          <w:color w:val="000000"/>
          <w:sz w:val="28"/>
          <w:szCs w:val="28"/>
        </w:rPr>
        <w:t>реалізації наявних мотивів.</w:t>
      </w:r>
    </w:p>
    <w:p w:rsidR="009C2F05" w:rsidRPr="001A0177" w:rsidRDefault="009C2F05" w:rsidP="00FA1811">
      <w:pPr>
        <w:spacing w:after="0" w:line="360" w:lineRule="auto"/>
        <w:ind w:firstLine="709"/>
        <w:jc w:val="both"/>
        <w:rPr>
          <w:rFonts w:ascii="Times New Roman" w:hAnsi="Times New Roman"/>
          <w:bCs/>
          <w:color w:val="000000"/>
          <w:sz w:val="28"/>
          <w:szCs w:val="28"/>
        </w:rPr>
      </w:pPr>
      <w:r w:rsidRPr="001A0177">
        <w:rPr>
          <w:rFonts w:ascii="Times New Roman" w:hAnsi="Times New Roman"/>
          <w:bCs/>
          <w:color w:val="000000"/>
          <w:sz w:val="28"/>
          <w:szCs w:val="28"/>
        </w:rPr>
        <w:t>Вирізняють такі психологічні засоби праці:</w:t>
      </w:r>
    </w:p>
    <w:p w:rsidR="009C2F05" w:rsidRPr="001A0177" w:rsidRDefault="009C2F05" w:rsidP="00FA1811">
      <w:pPr>
        <w:spacing w:after="0" w:line="360" w:lineRule="auto"/>
        <w:ind w:firstLine="709"/>
        <w:jc w:val="both"/>
        <w:rPr>
          <w:rFonts w:ascii="Times New Roman" w:hAnsi="Times New Roman"/>
          <w:bCs/>
          <w:color w:val="000000"/>
          <w:sz w:val="28"/>
          <w:szCs w:val="28"/>
        </w:rPr>
      </w:pPr>
      <w:r w:rsidRPr="001A0177">
        <w:rPr>
          <w:rFonts w:ascii="Times New Roman" w:hAnsi="Times New Roman"/>
          <w:bCs/>
          <w:color w:val="000000"/>
          <w:sz w:val="28"/>
          <w:szCs w:val="28"/>
        </w:rPr>
        <w:t>операції та дії, що здійснюються людиною в ході праці, та більші їх об’єднання – способи, прийоми у праці, а також уміння та навички людини;</w:t>
      </w:r>
    </w:p>
    <w:p w:rsidR="009C2F05" w:rsidRPr="001A0177" w:rsidRDefault="009C2F05" w:rsidP="00FA1811">
      <w:pPr>
        <w:spacing w:after="0" w:line="360" w:lineRule="auto"/>
        <w:ind w:firstLine="709"/>
        <w:jc w:val="both"/>
        <w:rPr>
          <w:rFonts w:ascii="Times New Roman" w:hAnsi="Times New Roman"/>
          <w:bCs/>
          <w:color w:val="000000"/>
          <w:sz w:val="28"/>
          <w:szCs w:val="28"/>
        </w:rPr>
      </w:pPr>
      <w:r w:rsidRPr="001A0177">
        <w:rPr>
          <w:rFonts w:ascii="Times New Roman" w:hAnsi="Times New Roman"/>
          <w:bCs/>
          <w:color w:val="000000"/>
          <w:sz w:val="28"/>
          <w:szCs w:val="28"/>
        </w:rPr>
        <w:t>техніки – сукупність прийомів, умінь, навичок, які застосову</w:t>
      </w:r>
      <w:r w:rsidR="00D735CF">
        <w:rPr>
          <w:rFonts w:ascii="Times New Roman" w:hAnsi="Times New Roman"/>
          <w:bCs/>
          <w:color w:val="000000"/>
          <w:sz w:val="28"/>
          <w:szCs w:val="28"/>
        </w:rPr>
        <w:t>є</w:t>
      </w:r>
      <w:r w:rsidRPr="001A0177">
        <w:rPr>
          <w:rFonts w:ascii="Times New Roman" w:hAnsi="Times New Roman"/>
          <w:bCs/>
          <w:color w:val="000000"/>
          <w:sz w:val="28"/>
          <w:szCs w:val="28"/>
        </w:rPr>
        <w:t xml:space="preserve"> людина для вирішення окремих поставлених завдань професійної діяльності та профспілкування;</w:t>
      </w:r>
    </w:p>
    <w:p w:rsidR="009C2F05" w:rsidRPr="001A0177" w:rsidRDefault="009C2F05" w:rsidP="00FA1811">
      <w:pPr>
        <w:spacing w:after="0" w:line="360" w:lineRule="auto"/>
        <w:ind w:firstLine="709"/>
        <w:jc w:val="both"/>
        <w:rPr>
          <w:rFonts w:ascii="Times New Roman" w:hAnsi="Times New Roman"/>
          <w:bCs/>
          <w:color w:val="000000"/>
          <w:sz w:val="28"/>
          <w:szCs w:val="28"/>
        </w:rPr>
      </w:pPr>
      <w:r w:rsidRPr="001A0177">
        <w:rPr>
          <w:rFonts w:ascii="Times New Roman" w:hAnsi="Times New Roman"/>
          <w:bCs/>
          <w:color w:val="000000"/>
          <w:sz w:val="28"/>
          <w:szCs w:val="28"/>
        </w:rPr>
        <w:t>технології – чітке планування спеціалістом психологічної сторони виробничого процесу та підпорядкування поставленим системам цілей його змісту та методів, контроль за досягненням поставлених цілей [</w:t>
      </w:r>
      <w:r w:rsidR="00A57A80">
        <w:rPr>
          <w:rFonts w:ascii="Times New Roman" w:hAnsi="Times New Roman"/>
          <w:bCs/>
          <w:color w:val="000000"/>
          <w:sz w:val="28"/>
          <w:szCs w:val="28"/>
        </w:rPr>
        <w:t>54</w:t>
      </w:r>
      <w:r w:rsidRPr="001A0177">
        <w:rPr>
          <w:rFonts w:ascii="Times New Roman" w:hAnsi="Times New Roman"/>
          <w:bCs/>
          <w:color w:val="000000"/>
          <w:sz w:val="28"/>
          <w:szCs w:val="28"/>
        </w:rPr>
        <w:t>].</w:t>
      </w:r>
    </w:p>
    <w:p w:rsidR="009C2F05" w:rsidRPr="001A0177" w:rsidRDefault="009C2F05" w:rsidP="00FA1811">
      <w:pPr>
        <w:spacing w:after="0" w:line="360" w:lineRule="auto"/>
        <w:ind w:firstLine="709"/>
        <w:jc w:val="both"/>
        <w:rPr>
          <w:rFonts w:ascii="Times New Roman" w:hAnsi="Times New Roman"/>
          <w:bCs/>
          <w:color w:val="000000"/>
          <w:sz w:val="28"/>
          <w:szCs w:val="28"/>
        </w:rPr>
      </w:pPr>
      <w:r w:rsidRPr="00D735CF">
        <w:rPr>
          <w:rFonts w:ascii="Times New Roman" w:hAnsi="Times New Roman"/>
          <w:bCs/>
          <w:color w:val="000000"/>
          <w:sz w:val="28"/>
          <w:szCs w:val="28"/>
        </w:rPr>
        <w:t xml:space="preserve">Фахівці соціономічних професій у своїй діяльності частіше використовують психотехнології (технології професійної діяльності, спрямовані на психологічний світ іншої людини (або самої себе) та акмеологічні технології (мають гуманістичний зміст, спрямований на прогресивний особистісно-професійний розвиток, розкриття особистісного </w:t>
      </w:r>
      <w:r w:rsidRPr="00FB4D61">
        <w:rPr>
          <w:rFonts w:ascii="Times New Roman" w:hAnsi="Times New Roman"/>
          <w:bCs/>
          <w:color w:val="000000"/>
          <w:sz w:val="28"/>
          <w:szCs w:val="28"/>
        </w:rPr>
        <w:t>потенціалу)[</w:t>
      </w:r>
      <w:r w:rsidR="00A57A80" w:rsidRPr="00FB4D61">
        <w:rPr>
          <w:rFonts w:ascii="Times New Roman" w:hAnsi="Times New Roman"/>
          <w:bCs/>
          <w:color w:val="000000"/>
          <w:sz w:val="28"/>
          <w:szCs w:val="28"/>
        </w:rPr>
        <w:t>64</w:t>
      </w:r>
      <w:r w:rsidRPr="00FB4D61">
        <w:rPr>
          <w:rFonts w:ascii="Times New Roman" w:hAnsi="Times New Roman"/>
          <w:bCs/>
          <w:color w:val="000000"/>
          <w:sz w:val="28"/>
          <w:szCs w:val="28"/>
        </w:rPr>
        <w:t>].</w:t>
      </w:r>
    </w:p>
    <w:p w:rsidR="009C2F05" w:rsidRDefault="009C2F05" w:rsidP="00FA1811">
      <w:pPr>
        <w:spacing w:after="0" w:line="360" w:lineRule="auto"/>
        <w:ind w:firstLine="709"/>
        <w:jc w:val="both"/>
        <w:rPr>
          <w:rFonts w:ascii="Times New Roman" w:hAnsi="Times New Roman"/>
          <w:bCs/>
          <w:color w:val="000000"/>
          <w:sz w:val="28"/>
          <w:szCs w:val="28"/>
        </w:rPr>
      </w:pPr>
      <w:r w:rsidRPr="001A0177">
        <w:rPr>
          <w:rFonts w:ascii="Times New Roman" w:hAnsi="Times New Roman"/>
          <w:bCs/>
          <w:color w:val="000000"/>
          <w:sz w:val="28"/>
          <w:szCs w:val="28"/>
        </w:rPr>
        <w:lastRenderedPageBreak/>
        <w:t xml:space="preserve">Для реального виконання професійної діяльності людина повинна мати низку </w:t>
      </w:r>
      <w:r w:rsidR="00D735CF">
        <w:rPr>
          <w:rFonts w:ascii="Times New Roman" w:hAnsi="Times New Roman"/>
          <w:bCs/>
          <w:color w:val="000000"/>
          <w:sz w:val="28"/>
          <w:szCs w:val="28"/>
        </w:rPr>
        <w:t>психологічних якостей, необхідних</w:t>
      </w:r>
      <w:r w:rsidRPr="001A0177">
        <w:rPr>
          <w:rFonts w:ascii="Times New Roman" w:hAnsi="Times New Roman"/>
          <w:bCs/>
          <w:color w:val="000000"/>
          <w:sz w:val="28"/>
          <w:szCs w:val="28"/>
        </w:rPr>
        <w:t xml:space="preserve"> дан</w:t>
      </w:r>
      <w:r w:rsidR="00D735CF">
        <w:rPr>
          <w:rFonts w:ascii="Times New Roman" w:hAnsi="Times New Roman"/>
          <w:bCs/>
          <w:color w:val="000000"/>
          <w:sz w:val="28"/>
          <w:szCs w:val="28"/>
        </w:rPr>
        <w:t>ій</w:t>
      </w:r>
      <w:r w:rsidRPr="001A0177">
        <w:rPr>
          <w:rFonts w:ascii="Times New Roman" w:hAnsi="Times New Roman"/>
          <w:bCs/>
          <w:color w:val="000000"/>
          <w:sz w:val="28"/>
          <w:szCs w:val="28"/>
        </w:rPr>
        <w:t xml:space="preserve"> професії. Професійно важливі якості (ПВ</w:t>
      </w:r>
      <w:r w:rsidR="00D735CF">
        <w:rPr>
          <w:rFonts w:ascii="Times New Roman" w:hAnsi="Times New Roman"/>
          <w:bCs/>
          <w:color w:val="000000"/>
          <w:sz w:val="28"/>
          <w:szCs w:val="28"/>
        </w:rPr>
        <w:t>Я</w:t>
      </w:r>
      <w:r w:rsidRPr="001A0177">
        <w:rPr>
          <w:rFonts w:ascii="Times New Roman" w:hAnsi="Times New Roman"/>
          <w:bCs/>
          <w:color w:val="000000"/>
          <w:sz w:val="28"/>
          <w:szCs w:val="28"/>
        </w:rPr>
        <w:t xml:space="preserve">) – це індивідуальні якості людини, що впливають на ефективність здійснення </w:t>
      </w:r>
      <w:r w:rsidR="00A57A80">
        <w:rPr>
          <w:rFonts w:ascii="Times New Roman" w:hAnsi="Times New Roman"/>
          <w:bCs/>
          <w:color w:val="000000"/>
          <w:sz w:val="28"/>
          <w:szCs w:val="28"/>
        </w:rPr>
        <w:t>її</w:t>
      </w:r>
      <w:r w:rsidRPr="001A0177">
        <w:rPr>
          <w:rFonts w:ascii="Times New Roman" w:hAnsi="Times New Roman"/>
          <w:bCs/>
          <w:color w:val="000000"/>
          <w:sz w:val="28"/>
          <w:szCs w:val="28"/>
        </w:rPr>
        <w:t xml:space="preserve"> праці за основними характеристиками (продуктивність, надійність та ін), а також на успішність освоєння даної діяльності. ПВ</w:t>
      </w:r>
      <w:r w:rsidR="00D735CF">
        <w:rPr>
          <w:rFonts w:ascii="Times New Roman" w:hAnsi="Times New Roman"/>
          <w:bCs/>
          <w:color w:val="000000"/>
          <w:sz w:val="28"/>
          <w:szCs w:val="28"/>
        </w:rPr>
        <w:t>Я</w:t>
      </w:r>
      <w:r w:rsidRPr="001A0177">
        <w:rPr>
          <w:rFonts w:ascii="Times New Roman" w:hAnsi="Times New Roman"/>
          <w:bCs/>
          <w:color w:val="000000"/>
          <w:sz w:val="28"/>
          <w:szCs w:val="28"/>
        </w:rPr>
        <w:t xml:space="preserve"> є передумовою професійної діяльності і, з іншого боку, вони вдосконалюються, шліфуються в ході діяльності, будучи її новоутворенням; людина під час праці змінює і себе.</w:t>
      </w:r>
      <w:r w:rsidR="00D735CF">
        <w:rPr>
          <w:rFonts w:ascii="Times New Roman" w:hAnsi="Times New Roman"/>
          <w:bCs/>
          <w:color w:val="000000"/>
          <w:sz w:val="28"/>
          <w:szCs w:val="28"/>
        </w:rPr>
        <w:t xml:space="preserve"> Професійно важливими якостями </w:t>
      </w:r>
      <w:r w:rsidRPr="001A0177">
        <w:rPr>
          <w:rFonts w:ascii="Times New Roman" w:hAnsi="Times New Roman"/>
          <w:bCs/>
          <w:color w:val="000000"/>
          <w:sz w:val="28"/>
          <w:szCs w:val="28"/>
        </w:rPr>
        <w:t>можуть виступати психічні процеси (розум</w:t>
      </w:r>
      <w:r w:rsidR="003F1577">
        <w:rPr>
          <w:rFonts w:ascii="Times New Roman" w:hAnsi="Times New Roman"/>
          <w:bCs/>
          <w:color w:val="000000"/>
          <w:sz w:val="28"/>
          <w:szCs w:val="28"/>
        </w:rPr>
        <w:t>ові</w:t>
      </w:r>
      <w:r w:rsidRPr="001A0177">
        <w:rPr>
          <w:rFonts w:ascii="Times New Roman" w:hAnsi="Times New Roman"/>
          <w:bCs/>
          <w:color w:val="000000"/>
          <w:sz w:val="28"/>
          <w:szCs w:val="28"/>
        </w:rPr>
        <w:t>, сенсорні, мовні, мнемічні), психічні ста</w:t>
      </w:r>
      <w:r w:rsidR="003F1577">
        <w:rPr>
          <w:rFonts w:ascii="Times New Roman" w:hAnsi="Times New Roman"/>
          <w:bCs/>
          <w:color w:val="000000"/>
          <w:sz w:val="28"/>
          <w:szCs w:val="28"/>
        </w:rPr>
        <w:t xml:space="preserve">ни, і навіть мотиви, ставлення </w:t>
      </w:r>
      <w:r w:rsidRPr="001A0177">
        <w:rPr>
          <w:rFonts w:ascii="Times New Roman" w:hAnsi="Times New Roman"/>
          <w:bCs/>
          <w:color w:val="000000"/>
          <w:sz w:val="28"/>
          <w:szCs w:val="28"/>
        </w:rPr>
        <w:t>до праці</w:t>
      </w:r>
      <w:r w:rsidR="003F1577">
        <w:rPr>
          <w:rFonts w:ascii="Times New Roman" w:hAnsi="Times New Roman"/>
          <w:bCs/>
          <w:color w:val="000000"/>
          <w:sz w:val="28"/>
          <w:szCs w:val="28"/>
        </w:rPr>
        <w:t xml:space="preserve"> та</w:t>
      </w:r>
      <w:r w:rsidRPr="001A0177">
        <w:rPr>
          <w:rFonts w:ascii="Times New Roman" w:hAnsi="Times New Roman"/>
          <w:bCs/>
          <w:color w:val="000000"/>
          <w:sz w:val="28"/>
          <w:szCs w:val="28"/>
        </w:rPr>
        <w:t xml:space="preserve"> інши</w:t>
      </w:r>
      <w:r w:rsidR="003F1577">
        <w:rPr>
          <w:rFonts w:ascii="Times New Roman" w:hAnsi="Times New Roman"/>
          <w:bCs/>
          <w:color w:val="000000"/>
          <w:sz w:val="28"/>
          <w:szCs w:val="28"/>
        </w:rPr>
        <w:t>х людей</w:t>
      </w:r>
      <w:r w:rsidRPr="001A0177">
        <w:rPr>
          <w:rFonts w:ascii="Times New Roman" w:hAnsi="Times New Roman"/>
          <w:bCs/>
          <w:color w:val="000000"/>
          <w:sz w:val="28"/>
          <w:szCs w:val="28"/>
        </w:rPr>
        <w:t>.</w:t>
      </w:r>
    </w:p>
    <w:p w:rsidR="009C2F05" w:rsidRPr="001A0177" w:rsidRDefault="009C2F05" w:rsidP="00FA1811">
      <w:pPr>
        <w:spacing w:after="0" w:line="360" w:lineRule="auto"/>
        <w:ind w:firstLine="709"/>
        <w:jc w:val="both"/>
        <w:rPr>
          <w:rFonts w:ascii="Times New Roman" w:hAnsi="Times New Roman"/>
          <w:bCs/>
          <w:color w:val="000000"/>
          <w:sz w:val="28"/>
          <w:szCs w:val="28"/>
        </w:rPr>
      </w:pPr>
      <w:r w:rsidRPr="001A0177">
        <w:rPr>
          <w:rFonts w:ascii="Times New Roman" w:hAnsi="Times New Roman"/>
          <w:bCs/>
          <w:color w:val="000000"/>
          <w:sz w:val="28"/>
          <w:szCs w:val="28"/>
        </w:rPr>
        <w:t xml:space="preserve">Важливим психологічним ресурсом, який вкладає людина в процес праці, є </w:t>
      </w:r>
      <w:r>
        <w:rPr>
          <w:rFonts w:ascii="Times New Roman" w:hAnsi="Times New Roman"/>
          <w:bCs/>
          <w:color w:val="000000"/>
          <w:sz w:val="28"/>
          <w:szCs w:val="28"/>
        </w:rPr>
        <w:t>її</w:t>
      </w:r>
      <w:r w:rsidRPr="001A0177">
        <w:rPr>
          <w:rFonts w:ascii="Times New Roman" w:hAnsi="Times New Roman"/>
          <w:bCs/>
          <w:color w:val="000000"/>
          <w:sz w:val="28"/>
          <w:szCs w:val="28"/>
        </w:rPr>
        <w:t xml:space="preserve"> професійні здібності (індивідуально-психологічні властивості особистості людини, що відрізняють </w:t>
      </w:r>
      <w:r w:rsidR="00262F7E">
        <w:rPr>
          <w:rFonts w:ascii="Times New Roman" w:hAnsi="Times New Roman"/>
          <w:bCs/>
          <w:color w:val="000000"/>
          <w:sz w:val="28"/>
          <w:szCs w:val="28"/>
        </w:rPr>
        <w:t>її</w:t>
      </w:r>
      <w:r w:rsidRPr="001A0177">
        <w:rPr>
          <w:rFonts w:ascii="Times New Roman" w:hAnsi="Times New Roman"/>
          <w:bCs/>
          <w:color w:val="000000"/>
          <w:sz w:val="28"/>
          <w:szCs w:val="28"/>
        </w:rPr>
        <w:t xml:space="preserve"> від інших, відповідають вимогам даної професійної діяльності і є умовою її успішного виконання). </w:t>
      </w:r>
      <w:r w:rsidRPr="00ED08BA">
        <w:rPr>
          <w:rFonts w:ascii="Times New Roman" w:hAnsi="Times New Roman"/>
          <w:bCs/>
          <w:color w:val="000000"/>
          <w:sz w:val="28"/>
          <w:szCs w:val="28"/>
        </w:rPr>
        <w:t xml:space="preserve">Вони формуються на основі загальнолюдських здібностей, а також </w:t>
      </w:r>
      <w:r w:rsidR="00ED08BA" w:rsidRPr="00ED08BA">
        <w:rPr>
          <w:rFonts w:ascii="Times New Roman" w:hAnsi="Times New Roman"/>
          <w:bCs/>
          <w:color w:val="000000"/>
          <w:sz w:val="28"/>
          <w:szCs w:val="28"/>
        </w:rPr>
        <w:t>опираються</w:t>
      </w:r>
      <w:r w:rsidRPr="00ED08BA">
        <w:rPr>
          <w:rFonts w:ascii="Times New Roman" w:hAnsi="Times New Roman"/>
          <w:bCs/>
          <w:color w:val="000000"/>
          <w:sz w:val="28"/>
          <w:szCs w:val="28"/>
        </w:rPr>
        <w:t xml:space="preserve"> на спеціальні здібності, як</w:t>
      </w:r>
      <w:r w:rsidR="00ED08BA" w:rsidRPr="00ED08BA">
        <w:rPr>
          <w:rFonts w:ascii="Times New Roman" w:hAnsi="Times New Roman"/>
          <w:bCs/>
          <w:color w:val="000000"/>
          <w:sz w:val="28"/>
          <w:szCs w:val="28"/>
        </w:rPr>
        <w:t xml:space="preserve">і </w:t>
      </w:r>
      <w:r w:rsidRPr="00ED08BA">
        <w:rPr>
          <w:rFonts w:ascii="Times New Roman" w:hAnsi="Times New Roman"/>
          <w:bCs/>
          <w:color w:val="000000"/>
          <w:sz w:val="28"/>
          <w:szCs w:val="28"/>
        </w:rPr>
        <w:t xml:space="preserve"> виникли раніше чи одночасно з професійними [</w:t>
      </w:r>
      <w:r w:rsidR="00262F7E" w:rsidRPr="00ED08BA">
        <w:rPr>
          <w:rFonts w:ascii="Times New Roman" w:hAnsi="Times New Roman"/>
          <w:bCs/>
          <w:color w:val="000000"/>
          <w:sz w:val="28"/>
          <w:szCs w:val="28"/>
        </w:rPr>
        <w:t>3</w:t>
      </w:r>
      <w:r w:rsidRPr="00ED08BA">
        <w:rPr>
          <w:rFonts w:ascii="Times New Roman" w:hAnsi="Times New Roman"/>
          <w:bCs/>
          <w:color w:val="000000"/>
          <w:sz w:val="28"/>
          <w:szCs w:val="28"/>
        </w:rPr>
        <w:t>].</w:t>
      </w:r>
    </w:p>
    <w:p w:rsidR="009C2F05" w:rsidRPr="001A0177" w:rsidRDefault="009C2F05" w:rsidP="00FA1811">
      <w:pPr>
        <w:spacing w:after="0" w:line="360" w:lineRule="auto"/>
        <w:ind w:firstLine="709"/>
        <w:jc w:val="both"/>
        <w:rPr>
          <w:rFonts w:ascii="Times New Roman" w:hAnsi="Times New Roman"/>
          <w:bCs/>
          <w:color w:val="000000"/>
          <w:sz w:val="28"/>
          <w:szCs w:val="28"/>
        </w:rPr>
      </w:pPr>
      <w:r w:rsidRPr="001A0177">
        <w:rPr>
          <w:rFonts w:ascii="Times New Roman" w:hAnsi="Times New Roman"/>
          <w:bCs/>
          <w:color w:val="000000"/>
          <w:sz w:val="28"/>
          <w:szCs w:val="28"/>
        </w:rPr>
        <w:t xml:space="preserve">Загальні професійні здібності – це психологічні властивості особистості, </w:t>
      </w:r>
      <w:r>
        <w:rPr>
          <w:rFonts w:ascii="Times New Roman" w:hAnsi="Times New Roman"/>
          <w:bCs/>
          <w:color w:val="000000"/>
          <w:sz w:val="28"/>
          <w:szCs w:val="28"/>
        </w:rPr>
        <w:t xml:space="preserve">що </w:t>
      </w:r>
      <w:r w:rsidRPr="001A0177">
        <w:rPr>
          <w:rFonts w:ascii="Times New Roman" w:hAnsi="Times New Roman"/>
          <w:bCs/>
          <w:color w:val="000000"/>
          <w:sz w:val="28"/>
          <w:szCs w:val="28"/>
        </w:rPr>
        <w:t>необхідн</w:t>
      </w:r>
      <w:r>
        <w:rPr>
          <w:rFonts w:ascii="Times New Roman" w:hAnsi="Times New Roman"/>
          <w:bCs/>
          <w:color w:val="000000"/>
          <w:sz w:val="28"/>
          <w:szCs w:val="28"/>
        </w:rPr>
        <w:t>і</w:t>
      </w:r>
      <w:r w:rsidRPr="001A0177">
        <w:rPr>
          <w:rFonts w:ascii="Times New Roman" w:hAnsi="Times New Roman"/>
          <w:bCs/>
          <w:color w:val="000000"/>
          <w:sz w:val="28"/>
          <w:szCs w:val="28"/>
        </w:rPr>
        <w:t xml:space="preserve"> людин</w:t>
      </w:r>
      <w:r>
        <w:rPr>
          <w:rFonts w:ascii="Times New Roman" w:hAnsi="Times New Roman"/>
          <w:bCs/>
          <w:color w:val="000000"/>
          <w:sz w:val="28"/>
          <w:szCs w:val="28"/>
        </w:rPr>
        <w:t>і</w:t>
      </w:r>
      <w:r w:rsidRPr="001A0177">
        <w:rPr>
          <w:rFonts w:ascii="Times New Roman" w:hAnsi="Times New Roman"/>
          <w:bCs/>
          <w:color w:val="000000"/>
          <w:sz w:val="28"/>
          <w:szCs w:val="28"/>
        </w:rPr>
        <w:t xml:space="preserve"> даної конкретної професійної діяльн</w:t>
      </w:r>
      <w:r>
        <w:rPr>
          <w:rFonts w:ascii="Times New Roman" w:hAnsi="Times New Roman"/>
          <w:bCs/>
          <w:color w:val="000000"/>
          <w:sz w:val="28"/>
          <w:szCs w:val="28"/>
        </w:rPr>
        <w:t>о</w:t>
      </w:r>
      <w:r w:rsidRPr="001A0177">
        <w:rPr>
          <w:rFonts w:ascii="Times New Roman" w:hAnsi="Times New Roman"/>
          <w:bCs/>
          <w:color w:val="000000"/>
          <w:sz w:val="28"/>
          <w:szCs w:val="28"/>
        </w:rPr>
        <w:t>ст</w:t>
      </w:r>
      <w:r>
        <w:rPr>
          <w:rFonts w:ascii="Times New Roman" w:hAnsi="Times New Roman"/>
          <w:bCs/>
          <w:color w:val="000000"/>
          <w:sz w:val="28"/>
          <w:szCs w:val="28"/>
        </w:rPr>
        <w:t>і</w:t>
      </w:r>
      <w:r w:rsidRPr="001A0177">
        <w:rPr>
          <w:rFonts w:ascii="Times New Roman" w:hAnsi="Times New Roman"/>
          <w:bCs/>
          <w:color w:val="000000"/>
          <w:sz w:val="28"/>
          <w:szCs w:val="28"/>
        </w:rPr>
        <w:t>. Вони визначаються предметом праці професії (людина, техніка, природа та ін.). Так, для фахівців</w:t>
      </w:r>
      <w:r w:rsidR="00D93010">
        <w:rPr>
          <w:rFonts w:ascii="Times New Roman" w:hAnsi="Times New Roman"/>
          <w:bCs/>
          <w:color w:val="000000"/>
          <w:sz w:val="28"/>
          <w:szCs w:val="28"/>
        </w:rPr>
        <w:t xml:space="preserve"> </w:t>
      </w:r>
      <w:r>
        <w:rPr>
          <w:rFonts w:ascii="Times New Roman" w:hAnsi="Times New Roman"/>
          <w:bCs/>
          <w:color w:val="000000"/>
          <w:sz w:val="28"/>
          <w:szCs w:val="28"/>
        </w:rPr>
        <w:t>соціономічних</w:t>
      </w:r>
      <w:r w:rsidRPr="001A0177">
        <w:rPr>
          <w:rFonts w:ascii="Times New Roman" w:hAnsi="Times New Roman"/>
          <w:bCs/>
          <w:color w:val="000000"/>
          <w:sz w:val="28"/>
          <w:szCs w:val="28"/>
        </w:rPr>
        <w:t xml:space="preserve"> професій</w:t>
      </w:r>
      <w:r w:rsidR="00D93010">
        <w:rPr>
          <w:rFonts w:ascii="Times New Roman" w:hAnsi="Times New Roman"/>
          <w:bCs/>
          <w:color w:val="000000"/>
          <w:sz w:val="28"/>
          <w:szCs w:val="28"/>
        </w:rPr>
        <w:t xml:space="preserve"> </w:t>
      </w:r>
      <w:r w:rsidRPr="001A0177">
        <w:rPr>
          <w:rFonts w:ascii="Times New Roman" w:hAnsi="Times New Roman"/>
          <w:bCs/>
          <w:color w:val="000000"/>
          <w:sz w:val="28"/>
          <w:szCs w:val="28"/>
        </w:rPr>
        <w:t>це будуть: вербальні здібності (уміння грамотно і доступно викладати свої думки); вміння слухати і чути людину, розуміти її та її внутрішній світ; широкий кругозір у галузі гуманітарного знання та ін.</w:t>
      </w:r>
    </w:p>
    <w:p w:rsidR="009C2F05" w:rsidRPr="001A0177" w:rsidRDefault="009C2F05" w:rsidP="00FA1811">
      <w:pPr>
        <w:spacing w:after="0" w:line="360" w:lineRule="auto"/>
        <w:ind w:firstLine="709"/>
        <w:jc w:val="both"/>
        <w:rPr>
          <w:rFonts w:ascii="Times New Roman" w:hAnsi="Times New Roman"/>
          <w:bCs/>
          <w:color w:val="000000"/>
          <w:sz w:val="28"/>
          <w:szCs w:val="28"/>
        </w:rPr>
      </w:pPr>
      <w:r w:rsidRPr="001A0177">
        <w:rPr>
          <w:rFonts w:ascii="Times New Roman" w:hAnsi="Times New Roman"/>
          <w:bCs/>
          <w:color w:val="000000"/>
          <w:sz w:val="28"/>
          <w:szCs w:val="28"/>
        </w:rPr>
        <w:t xml:space="preserve">Спеціальні професійні здібності – це психологічні властивості особистості, </w:t>
      </w:r>
      <w:r>
        <w:rPr>
          <w:rFonts w:ascii="Times New Roman" w:hAnsi="Times New Roman"/>
          <w:bCs/>
          <w:color w:val="000000"/>
          <w:sz w:val="28"/>
          <w:szCs w:val="28"/>
        </w:rPr>
        <w:t xml:space="preserve">що </w:t>
      </w:r>
      <w:r w:rsidRPr="001A0177">
        <w:rPr>
          <w:rFonts w:ascii="Times New Roman" w:hAnsi="Times New Roman"/>
          <w:bCs/>
          <w:color w:val="000000"/>
          <w:sz w:val="28"/>
          <w:szCs w:val="28"/>
        </w:rPr>
        <w:t>потрібні людин</w:t>
      </w:r>
      <w:r w:rsidR="00ED08BA">
        <w:rPr>
          <w:rFonts w:ascii="Times New Roman" w:hAnsi="Times New Roman"/>
          <w:bCs/>
          <w:color w:val="000000"/>
          <w:sz w:val="28"/>
          <w:szCs w:val="28"/>
        </w:rPr>
        <w:t>і</w:t>
      </w:r>
      <w:r w:rsidRPr="001A0177">
        <w:rPr>
          <w:rFonts w:ascii="Times New Roman" w:hAnsi="Times New Roman"/>
          <w:bCs/>
          <w:color w:val="000000"/>
          <w:sz w:val="28"/>
          <w:szCs w:val="28"/>
        </w:rPr>
        <w:t xml:space="preserve"> у межах даної професії, але за більш вузько</w:t>
      </w:r>
      <w:r>
        <w:rPr>
          <w:rFonts w:ascii="Times New Roman" w:hAnsi="Times New Roman"/>
          <w:bCs/>
          <w:color w:val="000000"/>
          <w:sz w:val="28"/>
          <w:szCs w:val="28"/>
        </w:rPr>
        <w:t>ї</w:t>
      </w:r>
      <w:r w:rsidRPr="001A0177">
        <w:rPr>
          <w:rFonts w:ascii="Times New Roman" w:hAnsi="Times New Roman"/>
          <w:bCs/>
          <w:color w:val="000000"/>
          <w:sz w:val="28"/>
          <w:szCs w:val="28"/>
        </w:rPr>
        <w:t xml:space="preserve"> спеціалізації (клінічний психолог, </w:t>
      </w:r>
      <w:r w:rsidR="00ED08BA">
        <w:rPr>
          <w:rFonts w:ascii="Times New Roman" w:hAnsi="Times New Roman"/>
          <w:bCs/>
          <w:color w:val="000000"/>
          <w:sz w:val="28"/>
          <w:szCs w:val="28"/>
        </w:rPr>
        <w:t>до прикладу</w:t>
      </w:r>
      <w:r w:rsidRPr="001A0177">
        <w:rPr>
          <w:rFonts w:ascii="Times New Roman" w:hAnsi="Times New Roman"/>
          <w:bCs/>
          <w:color w:val="000000"/>
          <w:sz w:val="28"/>
          <w:szCs w:val="28"/>
        </w:rPr>
        <w:t xml:space="preserve">). Вони визначаються конкретними умовами праці, зокрема особливими (дефіцит часу, інформації, навантаження). Наприклад, для лікаря необхідний високий рівень розвитку довільної уваги (здатність виявити навіть незначні прояви симптомів </w:t>
      </w:r>
      <w:r w:rsidRPr="001A0177">
        <w:rPr>
          <w:rFonts w:ascii="Times New Roman" w:hAnsi="Times New Roman"/>
          <w:bCs/>
          <w:color w:val="000000"/>
          <w:sz w:val="28"/>
          <w:szCs w:val="28"/>
        </w:rPr>
        <w:lastRenderedPageBreak/>
        <w:t xml:space="preserve">захворювання), </w:t>
      </w:r>
      <w:r>
        <w:rPr>
          <w:rFonts w:ascii="Times New Roman" w:hAnsi="Times New Roman"/>
          <w:bCs/>
          <w:color w:val="000000"/>
          <w:sz w:val="28"/>
          <w:szCs w:val="28"/>
        </w:rPr>
        <w:t>тактильна</w:t>
      </w:r>
      <w:r w:rsidRPr="001A0177">
        <w:rPr>
          <w:rFonts w:ascii="Times New Roman" w:hAnsi="Times New Roman"/>
          <w:bCs/>
          <w:color w:val="000000"/>
          <w:sz w:val="28"/>
          <w:szCs w:val="28"/>
        </w:rPr>
        <w:t xml:space="preserve"> спритність та розвит</w:t>
      </w:r>
      <w:r>
        <w:rPr>
          <w:rFonts w:ascii="Times New Roman" w:hAnsi="Times New Roman"/>
          <w:bCs/>
          <w:color w:val="000000"/>
          <w:sz w:val="28"/>
          <w:szCs w:val="28"/>
        </w:rPr>
        <w:t>ок</w:t>
      </w:r>
      <w:r w:rsidRPr="001A0177">
        <w:rPr>
          <w:rFonts w:ascii="Times New Roman" w:hAnsi="Times New Roman"/>
          <w:bCs/>
          <w:color w:val="000000"/>
          <w:sz w:val="28"/>
          <w:szCs w:val="28"/>
        </w:rPr>
        <w:t xml:space="preserve"> дрібн</w:t>
      </w:r>
      <w:r>
        <w:rPr>
          <w:rFonts w:ascii="Times New Roman" w:hAnsi="Times New Roman"/>
          <w:bCs/>
          <w:color w:val="000000"/>
          <w:sz w:val="28"/>
          <w:szCs w:val="28"/>
        </w:rPr>
        <w:t>ої</w:t>
      </w:r>
      <w:r w:rsidRPr="001A0177">
        <w:rPr>
          <w:rFonts w:ascii="Times New Roman" w:hAnsi="Times New Roman"/>
          <w:bCs/>
          <w:color w:val="000000"/>
          <w:sz w:val="28"/>
          <w:szCs w:val="28"/>
        </w:rPr>
        <w:t xml:space="preserve"> моторик</w:t>
      </w:r>
      <w:r>
        <w:rPr>
          <w:rFonts w:ascii="Times New Roman" w:hAnsi="Times New Roman"/>
          <w:bCs/>
          <w:color w:val="000000"/>
          <w:sz w:val="28"/>
          <w:szCs w:val="28"/>
        </w:rPr>
        <w:t>и</w:t>
      </w:r>
      <w:r w:rsidRPr="001A0177">
        <w:rPr>
          <w:rFonts w:ascii="Times New Roman" w:hAnsi="Times New Roman"/>
          <w:bCs/>
          <w:color w:val="000000"/>
          <w:sz w:val="28"/>
          <w:szCs w:val="28"/>
        </w:rPr>
        <w:t xml:space="preserve"> під час проведення різних операцій тощо. Для клінічного психолога – це високий рівень розвитку концентрації та стійкості, перемикання та розподілу уваги, гарний розвиток мнемічних здібностей, образного та логічного мислення тощо [46].</w:t>
      </w:r>
    </w:p>
    <w:p w:rsidR="009C2F05" w:rsidRPr="001A0177" w:rsidRDefault="009C2F05" w:rsidP="00FA1811">
      <w:pPr>
        <w:spacing w:after="0" w:line="360" w:lineRule="auto"/>
        <w:ind w:firstLine="709"/>
        <w:jc w:val="both"/>
        <w:rPr>
          <w:rFonts w:ascii="Times New Roman" w:hAnsi="Times New Roman"/>
          <w:bCs/>
          <w:color w:val="000000"/>
          <w:sz w:val="28"/>
          <w:szCs w:val="28"/>
        </w:rPr>
      </w:pPr>
      <w:r w:rsidRPr="001A0177">
        <w:rPr>
          <w:rFonts w:ascii="Times New Roman" w:hAnsi="Times New Roman"/>
          <w:bCs/>
          <w:color w:val="000000"/>
          <w:sz w:val="28"/>
          <w:szCs w:val="28"/>
        </w:rPr>
        <w:t>Поряд із професійними здібностями як наступний компонент операційної сфери розглядаються професійна свідомість і самосвідомість, оперування людиною образами професійної діяльності при її здійсненні. Найбільш узагальнене визначення професійної самосвідомості визнача</w:t>
      </w:r>
      <w:r w:rsidR="00F128D4">
        <w:rPr>
          <w:rFonts w:ascii="Times New Roman" w:hAnsi="Times New Roman"/>
          <w:bCs/>
          <w:color w:val="000000"/>
          <w:sz w:val="28"/>
          <w:szCs w:val="28"/>
        </w:rPr>
        <w:t>є</w:t>
      </w:r>
      <w:r w:rsidRPr="001A0177">
        <w:rPr>
          <w:rFonts w:ascii="Times New Roman" w:hAnsi="Times New Roman"/>
          <w:bCs/>
          <w:color w:val="000000"/>
          <w:sz w:val="28"/>
          <w:szCs w:val="28"/>
        </w:rPr>
        <w:t xml:space="preserve"> його як комплекс уявлень людини про себе як професіонала, цілісний образ себе як професіонала, систему відносин та установок до себе як професіонала.</w:t>
      </w:r>
    </w:p>
    <w:p w:rsidR="009C2F05" w:rsidRPr="001A0177" w:rsidRDefault="009C2F05" w:rsidP="00FA1811">
      <w:pPr>
        <w:spacing w:after="0" w:line="360" w:lineRule="auto"/>
        <w:ind w:firstLine="709"/>
        <w:jc w:val="both"/>
        <w:rPr>
          <w:rFonts w:ascii="Times New Roman" w:hAnsi="Times New Roman"/>
          <w:bCs/>
          <w:color w:val="000000"/>
          <w:sz w:val="28"/>
          <w:szCs w:val="28"/>
        </w:rPr>
      </w:pPr>
      <w:r w:rsidRPr="002D42E1">
        <w:rPr>
          <w:rFonts w:ascii="Times New Roman" w:hAnsi="Times New Roman"/>
          <w:bCs/>
          <w:color w:val="000000"/>
          <w:sz w:val="28"/>
          <w:szCs w:val="28"/>
        </w:rPr>
        <w:t xml:space="preserve">У загальному вигляді структуру професійної самосвідомості характеризують такими положеннями: </w:t>
      </w:r>
      <w:r w:rsidR="002704CD" w:rsidRPr="002D42E1">
        <w:rPr>
          <w:rFonts w:ascii="Times New Roman" w:hAnsi="Times New Roman"/>
          <w:bCs/>
          <w:color w:val="000000"/>
          <w:sz w:val="28"/>
          <w:szCs w:val="28"/>
        </w:rPr>
        <w:t>ус</w:t>
      </w:r>
      <w:r w:rsidRPr="002D42E1">
        <w:rPr>
          <w:rFonts w:ascii="Times New Roman" w:hAnsi="Times New Roman"/>
          <w:bCs/>
          <w:color w:val="000000"/>
          <w:sz w:val="28"/>
          <w:szCs w:val="28"/>
        </w:rPr>
        <w:t>відом</w:t>
      </w:r>
      <w:r w:rsidR="002704CD" w:rsidRPr="002D42E1">
        <w:rPr>
          <w:rFonts w:ascii="Times New Roman" w:hAnsi="Times New Roman"/>
          <w:bCs/>
          <w:color w:val="000000"/>
          <w:sz w:val="28"/>
          <w:szCs w:val="28"/>
        </w:rPr>
        <w:t>лен</w:t>
      </w:r>
      <w:r w:rsidR="005D53C1" w:rsidRPr="002D42E1">
        <w:rPr>
          <w:rFonts w:ascii="Times New Roman" w:hAnsi="Times New Roman"/>
          <w:bCs/>
          <w:color w:val="000000"/>
          <w:sz w:val="28"/>
          <w:szCs w:val="28"/>
        </w:rPr>
        <w:t>ня</w:t>
      </w:r>
      <w:r w:rsidR="00A849AB">
        <w:rPr>
          <w:rFonts w:ascii="Times New Roman" w:hAnsi="Times New Roman"/>
          <w:bCs/>
          <w:color w:val="000000"/>
          <w:sz w:val="28"/>
          <w:szCs w:val="28"/>
        </w:rPr>
        <w:t xml:space="preserve"> </w:t>
      </w:r>
      <w:r w:rsidRPr="002D42E1">
        <w:rPr>
          <w:rFonts w:ascii="Times New Roman" w:hAnsi="Times New Roman"/>
          <w:bCs/>
          <w:color w:val="000000"/>
          <w:sz w:val="28"/>
          <w:szCs w:val="28"/>
        </w:rPr>
        <w:t>людин</w:t>
      </w:r>
      <w:r w:rsidR="002704CD" w:rsidRPr="002D42E1">
        <w:rPr>
          <w:rFonts w:ascii="Times New Roman" w:hAnsi="Times New Roman"/>
          <w:bCs/>
          <w:color w:val="000000"/>
          <w:sz w:val="28"/>
          <w:szCs w:val="28"/>
        </w:rPr>
        <w:t>ою</w:t>
      </w:r>
      <w:r w:rsidRPr="002D42E1">
        <w:rPr>
          <w:rFonts w:ascii="Times New Roman" w:hAnsi="Times New Roman"/>
          <w:bCs/>
          <w:color w:val="000000"/>
          <w:sz w:val="28"/>
          <w:szCs w:val="28"/>
        </w:rPr>
        <w:t xml:space="preserve"> своєї належності до певної професійної спільно</w:t>
      </w:r>
      <w:r w:rsidR="005D53C1" w:rsidRPr="002D42E1">
        <w:rPr>
          <w:rFonts w:ascii="Times New Roman" w:hAnsi="Times New Roman"/>
          <w:bCs/>
          <w:color w:val="000000"/>
          <w:sz w:val="28"/>
          <w:szCs w:val="28"/>
        </w:rPr>
        <w:t>ти</w:t>
      </w:r>
      <w:r w:rsidRPr="002D42E1">
        <w:rPr>
          <w:rFonts w:ascii="Times New Roman" w:hAnsi="Times New Roman"/>
          <w:bCs/>
          <w:color w:val="000000"/>
          <w:sz w:val="28"/>
          <w:szCs w:val="28"/>
        </w:rPr>
        <w:t>; знання про ступінь відповідності професійним еталонам, про своє місце в системі професійних «ролей» на «шкалі» суспільн</w:t>
      </w:r>
      <w:r w:rsidR="004263E0" w:rsidRPr="002D42E1">
        <w:rPr>
          <w:rFonts w:ascii="Times New Roman" w:hAnsi="Times New Roman"/>
          <w:bCs/>
          <w:color w:val="000000"/>
          <w:sz w:val="28"/>
          <w:szCs w:val="28"/>
        </w:rPr>
        <w:t>ої ієрархії</w:t>
      </w:r>
      <w:r w:rsidRPr="002D42E1">
        <w:rPr>
          <w:rFonts w:ascii="Times New Roman" w:hAnsi="Times New Roman"/>
          <w:bCs/>
          <w:color w:val="000000"/>
          <w:sz w:val="28"/>
          <w:szCs w:val="28"/>
        </w:rPr>
        <w:t>; знання людини про ступінь її визнання у професійній групі; врахування оцінки себе як професіонала з боку колег; знання про свої сильні та слабкі сторони, шляхи самовдосконалення, ймовірні зони успіхів і невдач, знання своїх індивідуальних способів успішної дії, свого найбільш успішного «почерку», стилю в роботі; уявлення про себе та свою роботу в майбутньому («я в майбутньому»).</w:t>
      </w:r>
    </w:p>
    <w:p w:rsidR="009C2F05" w:rsidRPr="001A0177" w:rsidRDefault="009C2F05" w:rsidP="00FA1811">
      <w:pPr>
        <w:spacing w:after="0" w:line="360" w:lineRule="auto"/>
        <w:ind w:firstLine="709"/>
        <w:jc w:val="both"/>
        <w:rPr>
          <w:rFonts w:ascii="Times New Roman" w:hAnsi="Times New Roman"/>
          <w:bCs/>
          <w:color w:val="000000"/>
          <w:sz w:val="28"/>
          <w:szCs w:val="28"/>
        </w:rPr>
      </w:pPr>
      <w:r w:rsidRPr="001A0177">
        <w:rPr>
          <w:rFonts w:ascii="Times New Roman" w:hAnsi="Times New Roman"/>
          <w:bCs/>
          <w:color w:val="000000"/>
          <w:sz w:val="28"/>
          <w:szCs w:val="28"/>
        </w:rPr>
        <w:t xml:space="preserve">Іншим компонентом операційної сфери, </w:t>
      </w:r>
      <w:r w:rsidR="002D42E1">
        <w:rPr>
          <w:rFonts w:ascii="Times New Roman" w:hAnsi="Times New Roman"/>
          <w:bCs/>
          <w:color w:val="000000"/>
          <w:sz w:val="28"/>
          <w:szCs w:val="28"/>
        </w:rPr>
        <w:t>визначним для</w:t>
      </w:r>
      <w:r w:rsidRPr="001A0177">
        <w:rPr>
          <w:rFonts w:ascii="Times New Roman" w:hAnsi="Times New Roman"/>
          <w:bCs/>
          <w:color w:val="000000"/>
          <w:sz w:val="28"/>
          <w:szCs w:val="28"/>
        </w:rPr>
        <w:t xml:space="preserve"> </w:t>
      </w:r>
      <w:r w:rsidR="00A849AB">
        <w:rPr>
          <w:rFonts w:ascii="Times New Roman" w:hAnsi="Times New Roman"/>
          <w:bCs/>
          <w:color w:val="000000"/>
          <w:sz w:val="28"/>
          <w:szCs w:val="28"/>
        </w:rPr>
        <w:t>професійно важливих якостей</w:t>
      </w:r>
      <w:r w:rsidRPr="001A0177">
        <w:rPr>
          <w:rFonts w:ascii="Times New Roman" w:hAnsi="Times New Roman"/>
          <w:bCs/>
          <w:color w:val="000000"/>
          <w:sz w:val="28"/>
          <w:szCs w:val="28"/>
        </w:rPr>
        <w:t xml:space="preserve"> вважа</w:t>
      </w:r>
      <w:r w:rsidR="002D42E1">
        <w:rPr>
          <w:rFonts w:ascii="Times New Roman" w:hAnsi="Times New Roman"/>
          <w:bCs/>
          <w:color w:val="000000"/>
          <w:sz w:val="28"/>
          <w:szCs w:val="28"/>
        </w:rPr>
        <w:t>є</w:t>
      </w:r>
      <w:r>
        <w:rPr>
          <w:rFonts w:ascii="Times New Roman" w:hAnsi="Times New Roman"/>
          <w:bCs/>
          <w:color w:val="000000"/>
          <w:sz w:val="28"/>
          <w:szCs w:val="28"/>
        </w:rPr>
        <w:t>тьс</w:t>
      </w:r>
      <w:r w:rsidRPr="001A0177">
        <w:rPr>
          <w:rFonts w:ascii="Times New Roman" w:hAnsi="Times New Roman"/>
          <w:bCs/>
          <w:color w:val="000000"/>
          <w:sz w:val="28"/>
          <w:szCs w:val="28"/>
        </w:rPr>
        <w:t>я професійне мислення, яке полягає у використанні розумових операцій як засобів здійснення професійної діяльності. Професійний тип (склад) мислення – це переважне використання прийнятих саме у цій професійній галузі прийомів розв’язання проблемних завдань, способів аналізу професійних ситуацій,</w:t>
      </w:r>
      <w:r>
        <w:rPr>
          <w:rFonts w:ascii="Times New Roman" w:hAnsi="Times New Roman"/>
          <w:bCs/>
          <w:color w:val="000000"/>
          <w:sz w:val="28"/>
          <w:szCs w:val="28"/>
        </w:rPr>
        <w:t xml:space="preserve"> прийняття професійних рішень</w:t>
      </w:r>
      <w:r w:rsidRPr="001A0177">
        <w:rPr>
          <w:rFonts w:ascii="Times New Roman" w:hAnsi="Times New Roman"/>
          <w:bCs/>
          <w:color w:val="000000"/>
          <w:sz w:val="28"/>
          <w:szCs w:val="28"/>
        </w:rPr>
        <w:t>.</w:t>
      </w:r>
    </w:p>
    <w:p w:rsidR="009C2F05" w:rsidRPr="001A0177" w:rsidRDefault="009C2F05" w:rsidP="00FA1811">
      <w:pPr>
        <w:spacing w:after="0" w:line="360" w:lineRule="auto"/>
        <w:ind w:firstLine="709"/>
        <w:jc w:val="both"/>
        <w:rPr>
          <w:rFonts w:ascii="Times New Roman" w:hAnsi="Times New Roman"/>
          <w:bCs/>
          <w:color w:val="000000"/>
          <w:sz w:val="28"/>
          <w:szCs w:val="28"/>
        </w:rPr>
      </w:pPr>
      <w:r w:rsidRPr="001A0177">
        <w:rPr>
          <w:rFonts w:ascii="Times New Roman" w:hAnsi="Times New Roman"/>
          <w:bCs/>
          <w:color w:val="000000"/>
          <w:sz w:val="28"/>
          <w:szCs w:val="28"/>
        </w:rPr>
        <w:t xml:space="preserve">Розвиток професійного мислення – важлива сторона процесу професіоналізації людини та передумова успішності професійної діяльності. </w:t>
      </w:r>
      <w:r w:rsidRPr="001A0177">
        <w:rPr>
          <w:rFonts w:ascii="Times New Roman" w:hAnsi="Times New Roman"/>
          <w:bCs/>
          <w:color w:val="000000"/>
          <w:sz w:val="28"/>
          <w:szCs w:val="28"/>
        </w:rPr>
        <w:lastRenderedPageBreak/>
        <w:t>Види мислення різноманітні. Виділяють теоретичне та практичне мислення, продуктивне та репродуктивне, наочно-подібне, словесно-логічне, наочно-дійове, аналітичне та інтуїтивне та ін. [</w:t>
      </w:r>
      <w:r w:rsidR="00430D1C">
        <w:rPr>
          <w:rFonts w:ascii="Times New Roman" w:hAnsi="Times New Roman"/>
          <w:bCs/>
          <w:color w:val="000000"/>
          <w:sz w:val="28"/>
          <w:szCs w:val="28"/>
        </w:rPr>
        <w:t>25</w:t>
      </w:r>
      <w:r w:rsidRPr="001A0177">
        <w:rPr>
          <w:rFonts w:ascii="Times New Roman" w:hAnsi="Times New Roman"/>
          <w:bCs/>
          <w:color w:val="000000"/>
          <w:sz w:val="28"/>
          <w:szCs w:val="28"/>
        </w:rPr>
        <w:t xml:space="preserve">]. Всі ці види мислення можуть бути як характеристики професійного мислення. Так, у багатьох видах праці </w:t>
      </w:r>
      <w:r w:rsidR="002D42E1">
        <w:rPr>
          <w:rFonts w:ascii="Times New Roman" w:hAnsi="Times New Roman"/>
          <w:bCs/>
          <w:color w:val="000000"/>
          <w:sz w:val="28"/>
          <w:szCs w:val="28"/>
        </w:rPr>
        <w:t>значна</w:t>
      </w:r>
      <w:r w:rsidRPr="001A0177">
        <w:rPr>
          <w:rFonts w:ascii="Times New Roman" w:hAnsi="Times New Roman"/>
          <w:bCs/>
          <w:color w:val="000000"/>
          <w:sz w:val="28"/>
          <w:szCs w:val="28"/>
        </w:rPr>
        <w:t xml:space="preserve"> роль практичного, наочно-дієвого мислення. Водночас їх своєрідне поєднання залежно від предмета, засобів, умов, результату праці може спричинити специфічні види професійного мислення – оперативне, управлінське, педагогічне, клінічне тощо.</w:t>
      </w:r>
    </w:p>
    <w:p w:rsidR="009C2F05" w:rsidRPr="001A0177" w:rsidRDefault="009C2F05" w:rsidP="00FA1811">
      <w:pPr>
        <w:spacing w:after="0" w:line="360" w:lineRule="auto"/>
        <w:ind w:firstLine="709"/>
        <w:jc w:val="both"/>
        <w:rPr>
          <w:rFonts w:ascii="Times New Roman" w:hAnsi="Times New Roman"/>
          <w:bCs/>
          <w:color w:val="000000"/>
          <w:sz w:val="28"/>
          <w:szCs w:val="28"/>
        </w:rPr>
      </w:pPr>
      <w:r w:rsidRPr="001A0177">
        <w:rPr>
          <w:rFonts w:ascii="Times New Roman" w:hAnsi="Times New Roman"/>
          <w:bCs/>
          <w:color w:val="000000"/>
          <w:sz w:val="28"/>
          <w:szCs w:val="28"/>
        </w:rPr>
        <w:t xml:space="preserve">Так, професійне мислення лікаря, клінічного психолога та соціального працівника в охороні здоров’я </w:t>
      </w:r>
      <w:r>
        <w:rPr>
          <w:rFonts w:ascii="Times New Roman" w:hAnsi="Times New Roman"/>
          <w:bCs/>
          <w:color w:val="000000"/>
          <w:sz w:val="28"/>
          <w:szCs w:val="28"/>
        </w:rPr>
        <w:t>ефективне тоді</w:t>
      </w:r>
      <w:r w:rsidRPr="001A0177">
        <w:rPr>
          <w:rFonts w:ascii="Times New Roman" w:hAnsi="Times New Roman"/>
          <w:bCs/>
          <w:color w:val="000000"/>
          <w:sz w:val="28"/>
          <w:szCs w:val="28"/>
        </w:rPr>
        <w:t xml:space="preserve">, </w:t>
      </w:r>
      <w:r>
        <w:rPr>
          <w:rFonts w:ascii="Times New Roman" w:hAnsi="Times New Roman"/>
          <w:bCs/>
          <w:color w:val="000000"/>
          <w:sz w:val="28"/>
          <w:szCs w:val="28"/>
        </w:rPr>
        <w:t>коли</w:t>
      </w:r>
      <w:r w:rsidRPr="001A0177">
        <w:rPr>
          <w:rFonts w:ascii="Times New Roman" w:hAnsi="Times New Roman"/>
          <w:bCs/>
          <w:color w:val="000000"/>
          <w:sz w:val="28"/>
          <w:szCs w:val="28"/>
        </w:rPr>
        <w:t xml:space="preserve"> воно є теоретичним рефлексивним мисленням, що включає володіння загальними принципами вирішення професійних діагностичних і терапевтичних завдань, здатність до змістовного аналізу, рефлексії, планування, передбачення на багато кроків вперед, співвідношення суперечливих даних, корекцію первинно побудованої програми з одержуваними результатами, правильну інтерпретацію взаємодії між пато</w:t>
      </w:r>
      <w:r w:rsidR="00222D87">
        <w:rPr>
          <w:rFonts w:ascii="Times New Roman" w:hAnsi="Times New Roman"/>
          <w:bCs/>
          <w:color w:val="000000"/>
          <w:sz w:val="28"/>
          <w:szCs w:val="28"/>
        </w:rPr>
        <w:t>логічним процесом і зовнішніми та</w:t>
      </w:r>
      <w:r w:rsidR="00DF76B9">
        <w:rPr>
          <w:rFonts w:ascii="Times New Roman" w:hAnsi="Times New Roman"/>
          <w:bCs/>
          <w:color w:val="000000"/>
          <w:sz w:val="28"/>
          <w:szCs w:val="28"/>
        </w:rPr>
        <w:t xml:space="preserve"> внутрішніми умовами.</w:t>
      </w:r>
    </w:p>
    <w:p w:rsidR="009C2F05" w:rsidRPr="001A0177" w:rsidRDefault="009C2F05" w:rsidP="00FA1811">
      <w:pPr>
        <w:spacing w:after="0" w:line="360" w:lineRule="auto"/>
        <w:ind w:firstLine="709"/>
        <w:jc w:val="both"/>
        <w:rPr>
          <w:rFonts w:ascii="Times New Roman" w:hAnsi="Times New Roman"/>
          <w:bCs/>
          <w:color w:val="000000"/>
          <w:sz w:val="28"/>
          <w:szCs w:val="28"/>
        </w:rPr>
      </w:pPr>
      <w:r w:rsidRPr="001A0177">
        <w:rPr>
          <w:rFonts w:ascii="Times New Roman" w:hAnsi="Times New Roman"/>
          <w:bCs/>
          <w:color w:val="000000"/>
          <w:sz w:val="28"/>
          <w:szCs w:val="28"/>
        </w:rPr>
        <w:t>Професійне педагогічне мислення вчителя передбачає цілісне бачення педагогічної ситуації, системний аналіз учня у сп</w:t>
      </w:r>
      <w:r w:rsidR="00222D87">
        <w:rPr>
          <w:rFonts w:ascii="Times New Roman" w:hAnsi="Times New Roman"/>
          <w:bCs/>
          <w:color w:val="000000"/>
          <w:sz w:val="28"/>
          <w:szCs w:val="28"/>
        </w:rPr>
        <w:t>іввідношенні його якостей, врахування</w:t>
      </w:r>
      <w:r w:rsidRPr="001A0177">
        <w:rPr>
          <w:rFonts w:ascii="Times New Roman" w:hAnsi="Times New Roman"/>
          <w:bCs/>
          <w:color w:val="000000"/>
          <w:sz w:val="28"/>
          <w:szCs w:val="28"/>
        </w:rPr>
        <w:t xml:space="preserve"> зони найближчого розвитку учня, розкриття та стимулювання внутрішніх резервів саморозвитку учня, що вимагає функцій передбачення в мисленні, творчої гнучкої побудови програм психічного розвитку учнів.</w:t>
      </w:r>
    </w:p>
    <w:p w:rsidR="009C2F05" w:rsidRPr="001A0177" w:rsidRDefault="009C2F05" w:rsidP="00FA1811">
      <w:pPr>
        <w:spacing w:after="0" w:line="360" w:lineRule="auto"/>
        <w:ind w:firstLine="709"/>
        <w:jc w:val="both"/>
        <w:rPr>
          <w:rFonts w:ascii="Times New Roman" w:hAnsi="Times New Roman"/>
          <w:bCs/>
          <w:color w:val="000000"/>
          <w:sz w:val="28"/>
          <w:szCs w:val="28"/>
        </w:rPr>
      </w:pPr>
      <w:r w:rsidRPr="001A0177">
        <w:rPr>
          <w:rFonts w:ascii="Times New Roman" w:hAnsi="Times New Roman"/>
          <w:bCs/>
          <w:color w:val="000000"/>
          <w:sz w:val="28"/>
          <w:szCs w:val="28"/>
        </w:rPr>
        <w:t xml:space="preserve">У </w:t>
      </w:r>
      <w:r>
        <w:rPr>
          <w:rFonts w:ascii="Times New Roman" w:hAnsi="Times New Roman"/>
          <w:bCs/>
          <w:color w:val="000000"/>
          <w:sz w:val="28"/>
          <w:szCs w:val="28"/>
        </w:rPr>
        <w:t>соціономічних</w:t>
      </w:r>
      <w:r w:rsidR="00F51E97">
        <w:rPr>
          <w:rFonts w:ascii="Times New Roman" w:hAnsi="Times New Roman"/>
          <w:bCs/>
          <w:color w:val="000000"/>
          <w:sz w:val="28"/>
          <w:szCs w:val="28"/>
        </w:rPr>
        <w:t xml:space="preserve"> </w:t>
      </w:r>
      <w:r w:rsidRPr="001A0177">
        <w:rPr>
          <w:rFonts w:ascii="Times New Roman" w:hAnsi="Times New Roman"/>
          <w:bCs/>
          <w:color w:val="000000"/>
          <w:sz w:val="28"/>
          <w:szCs w:val="28"/>
        </w:rPr>
        <w:t>професі</w:t>
      </w:r>
      <w:r>
        <w:rPr>
          <w:rFonts w:ascii="Times New Roman" w:hAnsi="Times New Roman"/>
          <w:bCs/>
          <w:color w:val="000000"/>
          <w:sz w:val="28"/>
          <w:szCs w:val="28"/>
        </w:rPr>
        <w:t>я</w:t>
      </w:r>
      <w:r w:rsidRPr="001A0177">
        <w:rPr>
          <w:rFonts w:ascii="Times New Roman" w:hAnsi="Times New Roman"/>
          <w:bCs/>
          <w:color w:val="000000"/>
          <w:sz w:val="28"/>
          <w:szCs w:val="28"/>
        </w:rPr>
        <w:t xml:space="preserve">х, </w:t>
      </w:r>
      <w:r>
        <w:rPr>
          <w:rFonts w:ascii="Times New Roman" w:hAnsi="Times New Roman"/>
          <w:bCs/>
          <w:color w:val="000000"/>
          <w:sz w:val="28"/>
          <w:szCs w:val="28"/>
        </w:rPr>
        <w:t xml:space="preserve">що </w:t>
      </w:r>
      <w:r w:rsidRPr="001A0177">
        <w:rPr>
          <w:rFonts w:ascii="Times New Roman" w:hAnsi="Times New Roman"/>
          <w:bCs/>
          <w:color w:val="000000"/>
          <w:sz w:val="28"/>
          <w:szCs w:val="28"/>
        </w:rPr>
        <w:t>пов’язані з впливом на іншу людину, дуже важливо, щоб прийоми професійного мислення складалися не стихійно, шляхом проб і помилок, ціна яких тут може бути дуже велика, а спеціально відпрацьовувалися в ході навчання і цілеспрямовано шліфувалися самим фахівцем у ході накопичення практичного досвіду та підвищення кваліфікації.</w:t>
      </w:r>
    </w:p>
    <w:p w:rsidR="009C2F05" w:rsidRPr="001A0177" w:rsidRDefault="009C2F05" w:rsidP="00FA1811">
      <w:pPr>
        <w:spacing w:after="0" w:line="360" w:lineRule="auto"/>
        <w:ind w:firstLine="709"/>
        <w:jc w:val="both"/>
        <w:rPr>
          <w:rFonts w:ascii="Times New Roman" w:hAnsi="Times New Roman"/>
          <w:bCs/>
          <w:color w:val="000000"/>
          <w:sz w:val="28"/>
          <w:szCs w:val="28"/>
        </w:rPr>
      </w:pPr>
      <w:r w:rsidRPr="001A0177">
        <w:rPr>
          <w:rFonts w:ascii="Times New Roman" w:hAnsi="Times New Roman"/>
          <w:bCs/>
          <w:color w:val="000000"/>
          <w:sz w:val="28"/>
          <w:szCs w:val="28"/>
        </w:rPr>
        <w:t>Ще один аспект, з погляду якого можна розглянути специфіку професій, що допомагають, – це класифікації професій, серед яких найбільший інтерес для цієї роботи представляють класифікація видів праці та типів професій.</w:t>
      </w:r>
    </w:p>
    <w:p w:rsidR="009C2F05" w:rsidRPr="001A0177" w:rsidRDefault="009C2F05" w:rsidP="00FA1811">
      <w:pPr>
        <w:spacing w:after="0" w:line="360" w:lineRule="auto"/>
        <w:ind w:firstLine="709"/>
        <w:jc w:val="both"/>
        <w:rPr>
          <w:rFonts w:ascii="Times New Roman" w:hAnsi="Times New Roman"/>
          <w:bCs/>
          <w:color w:val="000000"/>
          <w:sz w:val="28"/>
          <w:szCs w:val="28"/>
        </w:rPr>
      </w:pPr>
      <w:r>
        <w:rPr>
          <w:rFonts w:ascii="Times New Roman" w:hAnsi="Times New Roman"/>
          <w:bCs/>
          <w:color w:val="000000"/>
          <w:sz w:val="28"/>
          <w:szCs w:val="28"/>
        </w:rPr>
        <w:lastRenderedPageBreak/>
        <w:t xml:space="preserve">Існує </w:t>
      </w:r>
      <w:r w:rsidRPr="001A0177">
        <w:rPr>
          <w:rFonts w:ascii="Times New Roman" w:hAnsi="Times New Roman"/>
          <w:bCs/>
          <w:color w:val="000000"/>
          <w:sz w:val="28"/>
          <w:szCs w:val="28"/>
        </w:rPr>
        <w:t>класифікаці</w:t>
      </w:r>
      <w:r>
        <w:rPr>
          <w:rFonts w:ascii="Times New Roman" w:hAnsi="Times New Roman"/>
          <w:bCs/>
          <w:color w:val="000000"/>
          <w:sz w:val="28"/>
          <w:szCs w:val="28"/>
        </w:rPr>
        <w:t>я</w:t>
      </w:r>
      <w:r w:rsidRPr="001A0177">
        <w:rPr>
          <w:rFonts w:ascii="Times New Roman" w:hAnsi="Times New Roman"/>
          <w:bCs/>
          <w:color w:val="000000"/>
          <w:sz w:val="28"/>
          <w:szCs w:val="28"/>
        </w:rPr>
        <w:t xml:space="preserve"> видів праці на підставі кількох к</w:t>
      </w:r>
      <w:r>
        <w:rPr>
          <w:rFonts w:ascii="Times New Roman" w:hAnsi="Times New Roman"/>
          <w:bCs/>
          <w:color w:val="000000"/>
          <w:sz w:val="28"/>
          <w:szCs w:val="28"/>
        </w:rPr>
        <w:t xml:space="preserve">ритеріїв. </w:t>
      </w:r>
      <w:r w:rsidRPr="00DF76B9">
        <w:rPr>
          <w:rFonts w:ascii="Times New Roman" w:hAnsi="Times New Roman"/>
          <w:bCs/>
          <w:color w:val="000000"/>
          <w:sz w:val="28"/>
          <w:szCs w:val="28"/>
        </w:rPr>
        <w:t>Одн</w:t>
      </w:r>
      <w:r w:rsidR="00DF76B9" w:rsidRPr="00DF76B9">
        <w:rPr>
          <w:rFonts w:ascii="Times New Roman" w:hAnsi="Times New Roman"/>
          <w:bCs/>
          <w:color w:val="000000"/>
          <w:sz w:val="28"/>
          <w:szCs w:val="28"/>
        </w:rPr>
        <w:t>ією</w:t>
      </w:r>
      <w:r w:rsidRPr="00DF76B9">
        <w:rPr>
          <w:rFonts w:ascii="Times New Roman" w:hAnsi="Times New Roman"/>
          <w:bCs/>
          <w:color w:val="000000"/>
          <w:sz w:val="28"/>
          <w:szCs w:val="28"/>
        </w:rPr>
        <w:t xml:space="preserve"> із найважливі</w:t>
      </w:r>
      <w:r w:rsidR="00DF76B9" w:rsidRPr="00DF76B9">
        <w:rPr>
          <w:rFonts w:ascii="Times New Roman" w:hAnsi="Times New Roman"/>
          <w:bCs/>
          <w:color w:val="000000"/>
          <w:sz w:val="28"/>
          <w:szCs w:val="28"/>
        </w:rPr>
        <w:t xml:space="preserve">ших підстав поділу видів праці є </w:t>
      </w:r>
      <w:r w:rsidRPr="00DF76B9">
        <w:rPr>
          <w:rFonts w:ascii="Times New Roman" w:hAnsi="Times New Roman"/>
          <w:bCs/>
          <w:color w:val="000000"/>
          <w:sz w:val="28"/>
          <w:szCs w:val="28"/>
        </w:rPr>
        <w:t xml:space="preserve">логіка, </w:t>
      </w:r>
      <w:r w:rsidR="00DF76B9" w:rsidRPr="00DF76B9">
        <w:rPr>
          <w:rFonts w:ascii="Times New Roman" w:hAnsi="Times New Roman"/>
          <w:bCs/>
          <w:color w:val="000000"/>
          <w:sz w:val="28"/>
          <w:szCs w:val="28"/>
        </w:rPr>
        <w:t>яка лежить в</w:t>
      </w:r>
      <w:r w:rsidRPr="00DF76B9">
        <w:rPr>
          <w:rFonts w:ascii="Times New Roman" w:hAnsi="Times New Roman"/>
          <w:bCs/>
          <w:color w:val="000000"/>
          <w:sz w:val="28"/>
          <w:szCs w:val="28"/>
        </w:rPr>
        <w:t xml:space="preserve"> основі діяльності.</w:t>
      </w:r>
      <w:r w:rsidR="00F51E97">
        <w:rPr>
          <w:rFonts w:ascii="Times New Roman" w:hAnsi="Times New Roman"/>
          <w:bCs/>
          <w:color w:val="000000"/>
          <w:sz w:val="28"/>
          <w:szCs w:val="28"/>
        </w:rPr>
        <w:t xml:space="preserve"> </w:t>
      </w:r>
      <w:r>
        <w:rPr>
          <w:rFonts w:ascii="Times New Roman" w:hAnsi="Times New Roman"/>
          <w:bCs/>
          <w:color w:val="000000"/>
          <w:sz w:val="28"/>
          <w:szCs w:val="28"/>
        </w:rPr>
        <w:t>П</w:t>
      </w:r>
      <w:r w:rsidRPr="001A0177">
        <w:rPr>
          <w:rFonts w:ascii="Times New Roman" w:hAnsi="Times New Roman"/>
          <w:bCs/>
          <w:color w:val="000000"/>
          <w:sz w:val="28"/>
          <w:szCs w:val="28"/>
        </w:rPr>
        <w:t>ередбачає</w:t>
      </w:r>
      <w:r>
        <w:rPr>
          <w:rFonts w:ascii="Times New Roman" w:hAnsi="Times New Roman"/>
          <w:bCs/>
          <w:color w:val="000000"/>
          <w:sz w:val="28"/>
          <w:szCs w:val="28"/>
        </w:rPr>
        <w:t>ться</w:t>
      </w:r>
      <w:r w:rsidRPr="001A0177">
        <w:rPr>
          <w:rFonts w:ascii="Times New Roman" w:hAnsi="Times New Roman"/>
          <w:bCs/>
          <w:color w:val="000000"/>
          <w:sz w:val="28"/>
          <w:szCs w:val="28"/>
        </w:rPr>
        <w:t xml:space="preserve">, що є два типи праці: технічний та гуманітарний. Технічний тип праці визначається «логікою дії», доказовості та причинно-наслідкових зв’язків. Це види праці, де панує логіка дії, логіка формальних перетворень, яку людина без витрат може передати іншій </w:t>
      </w:r>
      <w:r w:rsidRPr="001F64C6">
        <w:rPr>
          <w:rFonts w:ascii="Times New Roman" w:hAnsi="Times New Roman"/>
          <w:bCs/>
          <w:color w:val="000000"/>
          <w:sz w:val="28"/>
          <w:szCs w:val="28"/>
        </w:rPr>
        <w:t xml:space="preserve">людині і навіть </w:t>
      </w:r>
      <w:r w:rsidR="001F64C6" w:rsidRPr="001F64C6">
        <w:rPr>
          <w:rFonts w:ascii="Times New Roman" w:hAnsi="Times New Roman"/>
          <w:bCs/>
          <w:color w:val="000000"/>
          <w:sz w:val="28"/>
          <w:szCs w:val="28"/>
        </w:rPr>
        <w:t>механізму</w:t>
      </w:r>
      <w:r w:rsidRPr="001F64C6">
        <w:rPr>
          <w:rFonts w:ascii="Times New Roman" w:hAnsi="Times New Roman"/>
          <w:bCs/>
          <w:color w:val="000000"/>
          <w:sz w:val="28"/>
          <w:szCs w:val="28"/>
        </w:rPr>
        <w:t>.</w:t>
      </w:r>
      <w:r w:rsidRPr="001A0177">
        <w:rPr>
          <w:rFonts w:ascii="Times New Roman" w:hAnsi="Times New Roman"/>
          <w:bCs/>
          <w:color w:val="000000"/>
          <w:sz w:val="28"/>
          <w:szCs w:val="28"/>
        </w:rPr>
        <w:t xml:space="preserve"> Гуманітарні види праці підпорядковуються «логіці в</w:t>
      </w:r>
      <w:r w:rsidR="00EE407A">
        <w:rPr>
          <w:rFonts w:ascii="Times New Roman" w:hAnsi="Times New Roman"/>
          <w:bCs/>
          <w:color w:val="000000"/>
          <w:sz w:val="28"/>
          <w:szCs w:val="28"/>
        </w:rPr>
        <w:t>ідносин» та «логіці прийняття</w:t>
      </w:r>
      <w:r w:rsidRPr="001A0177">
        <w:rPr>
          <w:rFonts w:ascii="Times New Roman" w:hAnsi="Times New Roman"/>
          <w:bCs/>
          <w:color w:val="000000"/>
          <w:sz w:val="28"/>
          <w:szCs w:val="28"/>
        </w:rPr>
        <w:t>». У технічних видах праці переважають процеси суб’єкт-об’єктної взаємодії, процеси перетворення світу предметного. У гуманітарних видах праці переважають суб’єкт-суб’єктні взаємодії, процеси перетворення світу людських відносин.</w:t>
      </w:r>
    </w:p>
    <w:p w:rsidR="009C2F05" w:rsidRPr="001A0177" w:rsidRDefault="009C2F05" w:rsidP="00FA1811">
      <w:pPr>
        <w:spacing w:after="0" w:line="360" w:lineRule="auto"/>
        <w:ind w:firstLine="709"/>
        <w:jc w:val="both"/>
        <w:rPr>
          <w:rFonts w:ascii="Times New Roman" w:hAnsi="Times New Roman"/>
          <w:bCs/>
          <w:color w:val="000000"/>
          <w:sz w:val="28"/>
          <w:szCs w:val="28"/>
        </w:rPr>
      </w:pPr>
      <w:r w:rsidRPr="00DF76B9">
        <w:rPr>
          <w:rFonts w:ascii="Times New Roman" w:hAnsi="Times New Roman"/>
          <w:bCs/>
          <w:color w:val="000000"/>
          <w:sz w:val="28"/>
          <w:szCs w:val="28"/>
        </w:rPr>
        <w:t xml:space="preserve">У </w:t>
      </w:r>
      <w:r w:rsidR="00DF76B9">
        <w:rPr>
          <w:rFonts w:ascii="Times New Roman" w:hAnsi="Times New Roman"/>
          <w:bCs/>
          <w:color w:val="000000"/>
          <w:sz w:val="28"/>
          <w:szCs w:val="28"/>
        </w:rPr>
        <w:t>поділі</w:t>
      </w:r>
      <w:r w:rsidRPr="001A0177">
        <w:rPr>
          <w:rFonts w:ascii="Times New Roman" w:hAnsi="Times New Roman"/>
          <w:bCs/>
          <w:color w:val="000000"/>
          <w:sz w:val="28"/>
          <w:szCs w:val="28"/>
        </w:rPr>
        <w:t xml:space="preserve"> трудової діяльності на гуманітарну і технічну відзначаються найбільш суттєві моменти. В описі технічного типу </w:t>
      </w:r>
      <w:r w:rsidRPr="00DF76B9">
        <w:rPr>
          <w:rFonts w:ascii="Times New Roman" w:hAnsi="Times New Roman"/>
          <w:bCs/>
          <w:color w:val="000000"/>
          <w:sz w:val="28"/>
          <w:szCs w:val="28"/>
        </w:rPr>
        <w:t xml:space="preserve">праці </w:t>
      </w:r>
      <w:r w:rsidR="00DF76B9">
        <w:rPr>
          <w:rFonts w:ascii="Times New Roman" w:hAnsi="Times New Roman"/>
          <w:bCs/>
          <w:color w:val="000000"/>
          <w:sz w:val="28"/>
          <w:szCs w:val="28"/>
        </w:rPr>
        <w:t>спостерігається</w:t>
      </w:r>
      <w:r w:rsidRPr="001A0177">
        <w:rPr>
          <w:rFonts w:ascii="Times New Roman" w:hAnsi="Times New Roman"/>
          <w:bCs/>
          <w:color w:val="000000"/>
          <w:sz w:val="28"/>
          <w:szCs w:val="28"/>
        </w:rPr>
        <w:t xml:space="preserve"> можливість відчуження від людини процесу праці (можливість передати іншій людині або </w:t>
      </w:r>
      <w:r w:rsidR="001F64C6" w:rsidRPr="001F64C6">
        <w:rPr>
          <w:rFonts w:ascii="Times New Roman" w:hAnsi="Times New Roman"/>
          <w:bCs/>
          <w:color w:val="000000"/>
          <w:sz w:val="28"/>
          <w:szCs w:val="28"/>
        </w:rPr>
        <w:t>механізму</w:t>
      </w:r>
      <w:r w:rsidRPr="001F64C6">
        <w:rPr>
          <w:rFonts w:ascii="Times New Roman" w:hAnsi="Times New Roman"/>
          <w:bCs/>
          <w:color w:val="000000"/>
          <w:sz w:val="28"/>
          <w:szCs w:val="28"/>
        </w:rPr>
        <w:t>)</w:t>
      </w:r>
      <w:r w:rsidRPr="001A0177">
        <w:rPr>
          <w:rFonts w:ascii="Times New Roman" w:hAnsi="Times New Roman"/>
          <w:bCs/>
          <w:color w:val="000000"/>
          <w:sz w:val="28"/>
          <w:szCs w:val="28"/>
        </w:rPr>
        <w:t xml:space="preserve"> і, тим самим, продукт праці також стає максимально безособовим. У гуманітарному типі праці діяльність</w:t>
      </w:r>
      <w:r w:rsidR="00DF5240">
        <w:rPr>
          <w:rFonts w:ascii="Times New Roman" w:hAnsi="Times New Roman"/>
          <w:bCs/>
          <w:color w:val="000000"/>
          <w:sz w:val="28"/>
          <w:szCs w:val="28"/>
        </w:rPr>
        <w:t>,</w:t>
      </w:r>
      <w:r w:rsidRPr="001A0177">
        <w:rPr>
          <w:rFonts w:ascii="Times New Roman" w:hAnsi="Times New Roman"/>
          <w:bCs/>
          <w:color w:val="000000"/>
          <w:sz w:val="28"/>
          <w:szCs w:val="28"/>
        </w:rPr>
        <w:t xml:space="preserve"> у зв’язку зі специфікою взаємодій (суб’єкт-суб’єктні) та предмета (світ людських відносин)</w:t>
      </w:r>
      <w:r w:rsidR="00DF5240">
        <w:rPr>
          <w:rFonts w:ascii="Times New Roman" w:hAnsi="Times New Roman"/>
          <w:bCs/>
          <w:color w:val="000000"/>
          <w:sz w:val="28"/>
          <w:szCs w:val="28"/>
        </w:rPr>
        <w:t>,</w:t>
      </w:r>
      <w:r w:rsidRPr="001A0177">
        <w:rPr>
          <w:rFonts w:ascii="Times New Roman" w:hAnsi="Times New Roman"/>
          <w:bCs/>
          <w:color w:val="000000"/>
          <w:sz w:val="28"/>
          <w:szCs w:val="28"/>
        </w:rPr>
        <w:t xml:space="preserve"> стає максимально особистісною, тобто не відчужується від діяча. Якщо розуміти «світ людських відносин» загально</w:t>
      </w:r>
      <w:r w:rsidR="00DF76B9">
        <w:rPr>
          <w:rFonts w:ascii="Times New Roman" w:hAnsi="Times New Roman"/>
          <w:bCs/>
          <w:color w:val="000000"/>
          <w:sz w:val="28"/>
          <w:szCs w:val="28"/>
        </w:rPr>
        <w:t>-</w:t>
      </w:r>
      <w:r w:rsidRPr="001A0177">
        <w:rPr>
          <w:rFonts w:ascii="Times New Roman" w:hAnsi="Times New Roman"/>
          <w:bCs/>
          <w:color w:val="000000"/>
          <w:sz w:val="28"/>
          <w:szCs w:val="28"/>
        </w:rPr>
        <w:t xml:space="preserve">психологічно, то до них відноситься і ставлення людини до самого себе і ставлення людей до навколишнього світу, тобто особистість людини і </w:t>
      </w:r>
      <w:r>
        <w:rPr>
          <w:rFonts w:ascii="Times New Roman" w:hAnsi="Times New Roman"/>
          <w:bCs/>
          <w:color w:val="000000"/>
          <w:sz w:val="28"/>
          <w:szCs w:val="28"/>
        </w:rPr>
        <w:t>соціо</w:t>
      </w:r>
      <w:r w:rsidRPr="001A0177">
        <w:rPr>
          <w:rFonts w:ascii="Times New Roman" w:hAnsi="Times New Roman"/>
          <w:bCs/>
          <w:color w:val="000000"/>
          <w:sz w:val="28"/>
          <w:szCs w:val="28"/>
        </w:rPr>
        <w:t>культура в цілому, як система значень та смислів людського існування. Очевидно</w:t>
      </w:r>
      <w:r w:rsidRPr="001F64C6">
        <w:rPr>
          <w:rFonts w:ascii="Times New Roman" w:hAnsi="Times New Roman"/>
          <w:bCs/>
          <w:color w:val="000000"/>
          <w:sz w:val="28"/>
          <w:szCs w:val="28"/>
        </w:rPr>
        <w:t>, що</w:t>
      </w:r>
      <w:r w:rsidRPr="001A0177">
        <w:rPr>
          <w:rFonts w:ascii="Times New Roman" w:hAnsi="Times New Roman"/>
          <w:bCs/>
          <w:color w:val="000000"/>
          <w:sz w:val="28"/>
          <w:szCs w:val="28"/>
        </w:rPr>
        <w:t xml:space="preserve"> професії, </w:t>
      </w:r>
      <w:r w:rsidR="001F64C6">
        <w:rPr>
          <w:rFonts w:ascii="Times New Roman" w:hAnsi="Times New Roman"/>
          <w:bCs/>
          <w:color w:val="000000"/>
          <w:sz w:val="28"/>
          <w:szCs w:val="28"/>
        </w:rPr>
        <w:t>які</w:t>
      </w:r>
      <w:r w:rsidRPr="001A0177">
        <w:rPr>
          <w:rFonts w:ascii="Times New Roman" w:hAnsi="Times New Roman"/>
          <w:bCs/>
          <w:color w:val="000000"/>
          <w:sz w:val="28"/>
          <w:szCs w:val="28"/>
        </w:rPr>
        <w:t xml:space="preserve"> допомагають, належать до гуманітарного типу праці. </w:t>
      </w:r>
      <w:r w:rsidRPr="002B7EE0">
        <w:rPr>
          <w:rFonts w:ascii="Times New Roman" w:hAnsi="Times New Roman"/>
          <w:bCs/>
          <w:color w:val="000000"/>
          <w:sz w:val="28"/>
          <w:szCs w:val="28"/>
        </w:rPr>
        <w:t xml:space="preserve">У зв’язку з </w:t>
      </w:r>
      <w:r w:rsidR="00DF76B9" w:rsidRPr="002B7EE0">
        <w:rPr>
          <w:rFonts w:ascii="Times New Roman" w:hAnsi="Times New Roman"/>
          <w:bCs/>
          <w:color w:val="000000"/>
          <w:sz w:val="28"/>
          <w:szCs w:val="28"/>
        </w:rPr>
        <w:t>цим</w:t>
      </w:r>
      <w:r w:rsidRPr="002B7EE0">
        <w:rPr>
          <w:rFonts w:ascii="Times New Roman" w:hAnsi="Times New Roman"/>
          <w:bCs/>
          <w:color w:val="000000"/>
          <w:sz w:val="28"/>
          <w:szCs w:val="28"/>
        </w:rPr>
        <w:t>, виходячи з критері</w:t>
      </w:r>
      <w:r w:rsidR="001F64C6" w:rsidRPr="002B7EE0">
        <w:rPr>
          <w:rFonts w:ascii="Times New Roman" w:hAnsi="Times New Roman"/>
          <w:bCs/>
          <w:color w:val="000000"/>
          <w:sz w:val="28"/>
          <w:szCs w:val="28"/>
        </w:rPr>
        <w:t>їв</w:t>
      </w:r>
      <w:r w:rsidRPr="002B7EE0">
        <w:rPr>
          <w:rFonts w:ascii="Times New Roman" w:hAnsi="Times New Roman"/>
          <w:bCs/>
          <w:color w:val="000000"/>
          <w:sz w:val="28"/>
          <w:szCs w:val="28"/>
        </w:rPr>
        <w:t xml:space="preserve"> аналізу професій, можна </w:t>
      </w:r>
      <w:r w:rsidR="00DF76B9">
        <w:rPr>
          <w:rFonts w:ascii="Times New Roman" w:hAnsi="Times New Roman"/>
          <w:bCs/>
          <w:color w:val="000000"/>
          <w:sz w:val="28"/>
          <w:szCs w:val="28"/>
        </w:rPr>
        <w:t>відмітити, що п</w:t>
      </w:r>
      <w:r w:rsidRPr="001A0177">
        <w:rPr>
          <w:rFonts w:ascii="Times New Roman" w:hAnsi="Times New Roman"/>
          <w:bCs/>
          <w:color w:val="000000"/>
          <w:sz w:val="28"/>
          <w:szCs w:val="28"/>
        </w:rPr>
        <w:t xml:space="preserve">редметом діяльності у цих професіях є культура, яка розуміється як цілісний динамічний простір значень, носієм якого є спільнота чи окрема людина. На рівні окремої людини – це особистість. З цього визначення видно, що </w:t>
      </w:r>
      <w:r>
        <w:rPr>
          <w:rFonts w:ascii="Times New Roman" w:hAnsi="Times New Roman"/>
          <w:bCs/>
          <w:color w:val="000000"/>
          <w:sz w:val="28"/>
          <w:szCs w:val="28"/>
        </w:rPr>
        <w:t>соціономічні</w:t>
      </w:r>
      <w:r w:rsidR="00F51E97">
        <w:rPr>
          <w:rFonts w:ascii="Times New Roman" w:hAnsi="Times New Roman"/>
          <w:bCs/>
          <w:color w:val="000000"/>
          <w:sz w:val="28"/>
          <w:szCs w:val="28"/>
        </w:rPr>
        <w:t xml:space="preserve"> </w:t>
      </w:r>
      <w:r w:rsidRPr="001A0177">
        <w:rPr>
          <w:rFonts w:ascii="Times New Roman" w:hAnsi="Times New Roman"/>
          <w:bCs/>
          <w:color w:val="000000"/>
          <w:sz w:val="28"/>
          <w:szCs w:val="28"/>
        </w:rPr>
        <w:t>професії відповідають типу професій «людина</w:t>
      </w:r>
      <w:r w:rsidR="00DF5240">
        <w:rPr>
          <w:rFonts w:ascii="Times New Roman" w:hAnsi="Times New Roman"/>
          <w:bCs/>
          <w:color w:val="000000"/>
          <w:sz w:val="28"/>
          <w:szCs w:val="28"/>
        </w:rPr>
        <w:t>-</w:t>
      </w:r>
      <w:r w:rsidRPr="001A0177">
        <w:rPr>
          <w:rFonts w:ascii="Times New Roman" w:hAnsi="Times New Roman"/>
          <w:bCs/>
          <w:color w:val="000000"/>
          <w:sz w:val="28"/>
          <w:szCs w:val="28"/>
        </w:rPr>
        <w:t>людина».</w:t>
      </w:r>
    </w:p>
    <w:p w:rsidR="009C2F05" w:rsidRPr="001A0177" w:rsidRDefault="009C2F05" w:rsidP="00FA1811">
      <w:pPr>
        <w:spacing w:after="0" w:line="360" w:lineRule="auto"/>
        <w:ind w:firstLine="709"/>
        <w:jc w:val="both"/>
        <w:rPr>
          <w:rFonts w:ascii="Times New Roman" w:hAnsi="Times New Roman"/>
          <w:bCs/>
          <w:color w:val="000000"/>
          <w:sz w:val="28"/>
          <w:szCs w:val="28"/>
        </w:rPr>
      </w:pPr>
      <w:r w:rsidRPr="001A0177">
        <w:rPr>
          <w:rFonts w:ascii="Times New Roman" w:hAnsi="Times New Roman"/>
          <w:bCs/>
          <w:color w:val="000000"/>
          <w:sz w:val="28"/>
          <w:szCs w:val="28"/>
        </w:rPr>
        <w:lastRenderedPageBreak/>
        <w:t>Засоби діяльності в професіях, що допомагають, як і в більшості професій типу «людина</w:t>
      </w:r>
      <w:r w:rsidR="00DF5240">
        <w:rPr>
          <w:rFonts w:ascii="Times New Roman" w:hAnsi="Times New Roman"/>
          <w:bCs/>
          <w:color w:val="000000"/>
          <w:sz w:val="28"/>
          <w:szCs w:val="28"/>
        </w:rPr>
        <w:t>-</w:t>
      </w:r>
      <w:r w:rsidRPr="001A0177">
        <w:rPr>
          <w:rFonts w:ascii="Times New Roman" w:hAnsi="Times New Roman"/>
          <w:bCs/>
          <w:color w:val="000000"/>
          <w:sz w:val="28"/>
          <w:szCs w:val="28"/>
        </w:rPr>
        <w:t xml:space="preserve">людина», мають переважно внутрішній, функціональний характер. Іншими словами, засобом є сама людина, її психічні чи особистісні властивості та здібності. Отже, першорядне завдання оволодіння засобами діяльності, в даному випадку, набуває вигляду завдання з оволодіння собою, розвитку власних якостей або їх ефективного, доцільного використання. Це, звичайно, не означає відсутності у подібній діяльності зовнішніх засобів діяльності, але вони, як правило, мають підлеглий характер. Інша особливість </w:t>
      </w:r>
      <w:r>
        <w:rPr>
          <w:rFonts w:ascii="Times New Roman" w:hAnsi="Times New Roman"/>
          <w:bCs/>
          <w:color w:val="000000"/>
          <w:sz w:val="28"/>
          <w:szCs w:val="28"/>
        </w:rPr>
        <w:t>засобів</w:t>
      </w:r>
      <w:r w:rsidRPr="001A0177">
        <w:rPr>
          <w:rFonts w:ascii="Times New Roman" w:hAnsi="Times New Roman"/>
          <w:bCs/>
          <w:color w:val="000000"/>
          <w:sz w:val="28"/>
          <w:szCs w:val="28"/>
        </w:rPr>
        <w:t xml:space="preserve"> у цього типу професі</w:t>
      </w:r>
      <w:r w:rsidR="00DF5240">
        <w:rPr>
          <w:rFonts w:ascii="Times New Roman" w:hAnsi="Times New Roman"/>
          <w:bCs/>
          <w:color w:val="000000"/>
          <w:sz w:val="28"/>
          <w:szCs w:val="28"/>
        </w:rPr>
        <w:t>й</w:t>
      </w:r>
      <w:r w:rsidRPr="001A0177">
        <w:rPr>
          <w:rFonts w:ascii="Times New Roman" w:hAnsi="Times New Roman"/>
          <w:bCs/>
          <w:color w:val="000000"/>
          <w:sz w:val="28"/>
          <w:szCs w:val="28"/>
        </w:rPr>
        <w:t xml:space="preserve"> полягає в тому, що операційна сторона діяльності представлена ​​і професіоналові, і оточуючим дуже абстрактно, згорнуто: забезпечити, організувати тощо. Таким чином, </w:t>
      </w:r>
      <w:r w:rsidR="005D40AB">
        <w:rPr>
          <w:rFonts w:ascii="Times New Roman" w:hAnsi="Times New Roman"/>
          <w:bCs/>
          <w:color w:val="000000"/>
          <w:sz w:val="28"/>
          <w:szCs w:val="28"/>
        </w:rPr>
        <w:t>засоби</w:t>
      </w:r>
      <w:r w:rsidRPr="001A0177">
        <w:rPr>
          <w:rFonts w:ascii="Times New Roman" w:hAnsi="Times New Roman"/>
          <w:bCs/>
          <w:color w:val="000000"/>
          <w:sz w:val="28"/>
          <w:szCs w:val="28"/>
        </w:rPr>
        <w:t>, як і предмет, у таких професіях часто «виникають у результаті творчого пошуку» конкретного професіонала.</w:t>
      </w:r>
    </w:p>
    <w:p w:rsidR="009C2F05" w:rsidRPr="001A0177" w:rsidRDefault="009C2F05" w:rsidP="00FA1811">
      <w:pPr>
        <w:spacing w:after="0" w:line="360" w:lineRule="auto"/>
        <w:ind w:firstLine="709"/>
        <w:jc w:val="both"/>
        <w:rPr>
          <w:rFonts w:ascii="Times New Roman" w:hAnsi="Times New Roman"/>
          <w:bCs/>
          <w:color w:val="000000"/>
          <w:sz w:val="28"/>
          <w:szCs w:val="28"/>
        </w:rPr>
      </w:pPr>
      <w:r w:rsidRPr="001A0177">
        <w:rPr>
          <w:rFonts w:ascii="Times New Roman" w:hAnsi="Times New Roman"/>
          <w:bCs/>
          <w:color w:val="000000"/>
          <w:sz w:val="28"/>
          <w:szCs w:val="28"/>
        </w:rPr>
        <w:t xml:space="preserve">Умови діяльності у </w:t>
      </w:r>
      <w:r>
        <w:rPr>
          <w:rFonts w:ascii="Times New Roman" w:hAnsi="Times New Roman"/>
          <w:bCs/>
          <w:color w:val="000000"/>
          <w:sz w:val="28"/>
          <w:szCs w:val="28"/>
        </w:rPr>
        <w:t xml:space="preserve">зазначених </w:t>
      </w:r>
      <w:r w:rsidRPr="001A0177">
        <w:rPr>
          <w:rFonts w:ascii="Times New Roman" w:hAnsi="Times New Roman"/>
          <w:bCs/>
          <w:color w:val="000000"/>
          <w:sz w:val="28"/>
          <w:szCs w:val="28"/>
        </w:rPr>
        <w:t>професі</w:t>
      </w:r>
      <w:r>
        <w:rPr>
          <w:rFonts w:ascii="Times New Roman" w:hAnsi="Times New Roman"/>
          <w:bCs/>
          <w:color w:val="000000"/>
          <w:sz w:val="28"/>
          <w:szCs w:val="28"/>
        </w:rPr>
        <w:t>я</w:t>
      </w:r>
      <w:r w:rsidRPr="001A0177">
        <w:rPr>
          <w:rFonts w:ascii="Times New Roman" w:hAnsi="Times New Roman"/>
          <w:bCs/>
          <w:color w:val="000000"/>
          <w:sz w:val="28"/>
          <w:szCs w:val="28"/>
        </w:rPr>
        <w:t xml:space="preserve">х пов’язані з підвищеною моральною відповідальністю. </w:t>
      </w:r>
      <w:r w:rsidRPr="00271B02">
        <w:rPr>
          <w:rFonts w:ascii="Times New Roman" w:hAnsi="Times New Roman"/>
          <w:bCs/>
          <w:color w:val="000000"/>
          <w:sz w:val="28"/>
          <w:szCs w:val="28"/>
        </w:rPr>
        <w:t>Це, з одного боку, є наслідком особливої ​​ролі, що відводиться професіоналам такого типу в суспільстві – ролі, що включає етичні та моральні вимоги до особистісних особливостей професіонала. З іншого боку – це наслідок особливостей результатів діяльності у соціальній галузі.</w:t>
      </w:r>
      <w:r w:rsidRPr="001A0177">
        <w:rPr>
          <w:rFonts w:ascii="Times New Roman" w:hAnsi="Times New Roman"/>
          <w:bCs/>
          <w:color w:val="000000"/>
          <w:sz w:val="28"/>
          <w:szCs w:val="28"/>
        </w:rPr>
        <w:t xml:space="preserve">Цілі та результати в професіях, що допомагають, відрізняються трьома основними особливостями. По-перше, здебільшого результат праці </w:t>
      </w:r>
      <w:r w:rsidR="007259F5">
        <w:rPr>
          <w:rFonts w:ascii="Times New Roman" w:hAnsi="Times New Roman"/>
          <w:bCs/>
          <w:color w:val="000000"/>
          <w:sz w:val="28"/>
          <w:szCs w:val="28"/>
        </w:rPr>
        <w:t xml:space="preserve">у </w:t>
      </w:r>
      <w:r w:rsidRPr="001A0177">
        <w:rPr>
          <w:rFonts w:ascii="Times New Roman" w:hAnsi="Times New Roman"/>
          <w:bCs/>
          <w:color w:val="000000"/>
          <w:sz w:val="28"/>
          <w:szCs w:val="28"/>
        </w:rPr>
        <w:t xml:space="preserve">цих професіях задається не виразно, </w:t>
      </w:r>
      <w:r w:rsidR="00DF5240">
        <w:rPr>
          <w:rFonts w:ascii="Times New Roman" w:hAnsi="Times New Roman"/>
          <w:bCs/>
          <w:color w:val="000000"/>
          <w:sz w:val="28"/>
          <w:szCs w:val="28"/>
        </w:rPr>
        <w:t>у</w:t>
      </w:r>
      <w:r w:rsidRPr="001A0177">
        <w:rPr>
          <w:rFonts w:ascii="Times New Roman" w:hAnsi="Times New Roman"/>
          <w:bCs/>
          <w:color w:val="000000"/>
          <w:sz w:val="28"/>
          <w:szCs w:val="28"/>
        </w:rPr>
        <w:t xml:space="preserve"> вигл</w:t>
      </w:r>
      <w:r w:rsidR="00B86CB0">
        <w:rPr>
          <w:rFonts w:ascii="Times New Roman" w:hAnsi="Times New Roman"/>
          <w:bCs/>
          <w:color w:val="000000"/>
          <w:sz w:val="28"/>
          <w:szCs w:val="28"/>
        </w:rPr>
        <w:t>яді загального уявлення. Часто н</w:t>
      </w:r>
      <w:r w:rsidRPr="001A0177">
        <w:rPr>
          <w:rFonts w:ascii="Times New Roman" w:hAnsi="Times New Roman"/>
          <w:bCs/>
          <w:color w:val="000000"/>
          <w:sz w:val="28"/>
          <w:szCs w:val="28"/>
        </w:rPr>
        <w:t>аданий продукт описується лише через необхідні наслідки: треба зробити щось, щоб, наприклад, людина почувала себе краще.По-друге, продуктом є змінене, нове значення, тобто, власне, не матеріал</w:t>
      </w:r>
      <w:r>
        <w:rPr>
          <w:rFonts w:ascii="Times New Roman" w:hAnsi="Times New Roman"/>
          <w:bCs/>
          <w:color w:val="000000"/>
          <w:sz w:val="28"/>
          <w:szCs w:val="28"/>
        </w:rPr>
        <w:t>ьне</w:t>
      </w:r>
      <w:r w:rsidRPr="001A0177">
        <w:rPr>
          <w:rFonts w:ascii="Times New Roman" w:hAnsi="Times New Roman"/>
          <w:bCs/>
          <w:color w:val="000000"/>
          <w:sz w:val="28"/>
          <w:szCs w:val="28"/>
        </w:rPr>
        <w:t>, навіть якщо виражен</w:t>
      </w:r>
      <w:r>
        <w:rPr>
          <w:rFonts w:ascii="Times New Roman" w:hAnsi="Times New Roman"/>
          <w:bCs/>
          <w:color w:val="000000"/>
          <w:sz w:val="28"/>
          <w:szCs w:val="28"/>
        </w:rPr>
        <w:t>е</w:t>
      </w:r>
      <w:r w:rsidRPr="001A0177">
        <w:rPr>
          <w:rFonts w:ascii="Times New Roman" w:hAnsi="Times New Roman"/>
          <w:bCs/>
          <w:color w:val="000000"/>
          <w:sz w:val="28"/>
          <w:szCs w:val="28"/>
        </w:rPr>
        <w:t xml:space="preserve"> у якомусь реальному об’єкті. </w:t>
      </w:r>
      <w:r w:rsidRPr="002B7EE0">
        <w:rPr>
          <w:rFonts w:ascii="Times New Roman" w:hAnsi="Times New Roman"/>
          <w:bCs/>
          <w:color w:val="000000"/>
          <w:sz w:val="28"/>
          <w:szCs w:val="28"/>
        </w:rPr>
        <w:t>Матеріальний продукт найчастіше легко відчужує</w:t>
      </w:r>
      <w:r w:rsidR="0021451F" w:rsidRPr="002B7EE0">
        <w:rPr>
          <w:rFonts w:ascii="Times New Roman" w:hAnsi="Times New Roman"/>
          <w:bCs/>
          <w:color w:val="000000"/>
          <w:sz w:val="28"/>
          <w:szCs w:val="28"/>
        </w:rPr>
        <w:t>ться</w:t>
      </w:r>
      <w:r w:rsidRPr="002B7EE0">
        <w:rPr>
          <w:rFonts w:ascii="Times New Roman" w:hAnsi="Times New Roman"/>
          <w:bCs/>
          <w:color w:val="000000"/>
          <w:sz w:val="28"/>
          <w:szCs w:val="28"/>
        </w:rPr>
        <w:t xml:space="preserve"> від виробника, і через укладен</w:t>
      </w:r>
      <w:r w:rsidR="002B7EE0">
        <w:rPr>
          <w:rFonts w:ascii="Times New Roman" w:hAnsi="Times New Roman"/>
          <w:bCs/>
          <w:color w:val="000000"/>
          <w:sz w:val="28"/>
          <w:szCs w:val="28"/>
        </w:rPr>
        <w:t>е</w:t>
      </w:r>
      <w:r w:rsidR="002B7EE0" w:rsidRPr="002B7EE0">
        <w:rPr>
          <w:rFonts w:ascii="Times New Roman" w:hAnsi="Times New Roman"/>
          <w:bCs/>
          <w:color w:val="000000"/>
          <w:sz w:val="28"/>
          <w:szCs w:val="28"/>
        </w:rPr>
        <w:t>в</w:t>
      </w:r>
      <w:r w:rsidRPr="002B7EE0">
        <w:rPr>
          <w:rFonts w:ascii="Times New Roman" w:hAnsi="Times New Roman"/>
          <w:bCs/>
          <w:color w:val="000000"/>
          <w:sz w:val="28"/>
          <w:szCs w:val="28"/>
        </w:rPr>
        <w:t xml:space="preserve"> ньо</w:t>
      </w:r>
      <w:r w:rsidR="0021451F" w:rsidRPr="002B7EE0">
        <w:rPr>
          <w:rFonts w:ascii="Times New Roman" w:hAnsi="Times New Roman"/>
          <w:bCs/>
          <w:color w:val="000000"/>
          <w:sz w:val="28"/>
          <w:szCs w:val="28"/>
        </w:rPr>
        <w:t>го</w:t>
      </w:r>
      <w:r w:rsidR="002B7EE0" w:rsidRPr="002B7EE0">
        <w:rPr>
          <w:rFonts w:ascii="Times New Roman" w:hAnsi="Times New Roman"/>
          <w:bCs/>
          <w:color w:val="000000"/>
          <w:sz w:val="28"/>
          <w:szCs w:val="28"/>
        </w:rPr>
        <w:t>загальноприйнят</w:t>
      </w:r>
      <w:r w:rsidR="002B7EE0">
        <w:rPr>
          <w:rFonts w:ascii="Times New Roman" w:hAnsi="Times New Roman"/>
          <w:bCs/>
          <w:color w:val="000000"/>
          <w:sz w:val="28"/>
          <w:szCs w:val="28"/>
        </w:rPr>
        <w:t>е</w:t>
      </w:r>
      <w:r w:rsidRPr="002B7EE0">
        <w:rPr>
          <w:rFonts w:ascii="Times New Roman" w:hAnsi="Times New Roman"/>
          <w:bCs/>
          <w:color w:val="000000"/>
          <w:sz w:val="28"/>
          <w:szCs w:val="28"/>
        </w:rPr>
        <w:t xml:space="preserve"> значення, </w:t>
      </w:r>
      <w:r w:rsidR="002B7EE0" w:rsidRPr="002B7EE0">
        <w:rPr>
          <w:rFonts w:ascii="Times New Roman" w:hAnsi="Times New Roman"/>
          <w:bCs/>
          <w:color w:val="000000"/>
          <w:sz w:val="28"/>
          <w:szCs w:val="28"/>
        </w:rPr>
        <w:t>необхідна</w:t>
      </w:r>
      <w:r w:rsidRPr="002B7EE0">
        <w:rPr>
          <w:rFonts w:ascii="Times New Roman" w:hAnsi="Times New Roman"/>
          <w:bCs/>
          <w:color w:val="000000"/>
          <w:sz w:val="28"/>
          <w:szCs w:val="28"/>
        </w:rPr>
        <w:t xml:space="preserve"> особист</w:t>
      </w:r>
      <w:r w:rsidR="0021451F" w:rsidRPr="002B7EE0">
        <w:rPr>
          <w:rFonts w:ascii="Times New Roman" w:hAnsi="Times New Roman"/>
          <w:bCs/>
          <w:color w:val="000000"/>
          <w:sz w:val="28"/>
          <w:szCs w:val="28"/>
        </w:rPr>
        <w:t>а</w:t>
      </w:r>
      <w:r w:rsidRPr="002B7EE0">
        <w:rPr>
          <w:rFonts w:ascii="Times New Roman" w:hAnsi="Times New Roman"/>
          <w:bCs/>
          <w:color w:val="000000"/>
          <w:sz w:val="28"/>
          <w:szCs w:val="28"/>
        </w:rPr>
        <w:t xml:space="preserve"> участ</w:t>
      </w:r>
      <w:r w:rsidR="0021451F" w:rsidRPr="002B7EE0">
        <w:rPr>
          <w:rFonts w:ascii="Times New Roman" w:hAnsi="Times New Roman"/>
          <w:bCs/>
          <w:color w:val="000000"/>
          <w:sz w:val="28"/>
          <w:szCs w:val="28"/>
        </w:rPr>
        <w:t>ь</w:t>
      </w:r>
      <w:r w:rsidRPr="002B7EE0">
        <w:rPr>
          <w:rFonts w:ascii="Times New Roman" w:hAnsi="Times New Roman"/>
          <w:bCs/>
          <w:color w:val="000000"/>
          <w:sz w:val="28"/>
          <w:szCs w:val="28"/>
        </w:rPr>
        <w:t xml:space="preserve"> виробника </w:t>
      </w:r>
      <w:r w:rsidR="0021451F" w:rsidRPr="002B7EE0">
        <w:rPr>
          <w:rFonts w:ascii="Times New Roman" w:hAnsi="Times New Roman"/>
          <w:bCs/>
          <w:color w:val="000000"/>
          <w:sz w:val="28"/>
          <w:szCs w:val="28"/>
        </w:rPr>
        <w:t>в</w:t>
      </w:r>
      <w:r w:rsidRPr="002B7EE0">
        <w:rPr>
          <w:rFonts w:ascii="Times New Roman" w:hAnsi="Times New Roman"/>
          <w:bCs/>
          <w:color w:val="000000"/>
          <w:sz w:val="28"/>
          <w:szCs w:val="28"/>
        </w:rPr>
        <w:t xml:space="preserve"> його подальшому функціонуванні.</w:t>
      </w:r>
      <w:r w:rsidRPr="001A0177">
        <w:rPr>
          <w:rFonts w:ascii="Times New Roman" w:hAnsi="Times New Roman"/>
          <w:bCs/>
          <w:color w:val="000000"/>
          <w:sz w:val="28"/>
          <w:szCs w:val="28"/>
        </w:rPr>
        <w:t xml:space="preserve"> У </w:t>
      </w:r>
      <w:r>
        <w:rPr>
          <w:rFonts w:ascii="Times New Roman" w:hAnsi="Times New Roman"/>
          <w:bCs/>
          <w:color w:val="000000"/>
          <w:sz w:val="28"/>
          <w:szCs w:val="28"/>
        </w:rPr>
        <w:t>соціономічних</w:t>
      </w:r>
      <w:r w:rsidR="00F51E97">
        <w:rPr>
          <w:rFonts w:ascii="Times New Roman" w:hAnsi="Times New Roman"/>
          <w:bCs/>
          <w:color w:val="000000"/>
          <w:sz w:val="28"/>
          <w:szCs w:val="28"/>
        </w:rPr>
        <w:t xml:space="preserve"> </w:t>
      </w:r>
      <w:r w:rsidRPr="001A0177">
        <w:rPr>
          <w:rFonts w:ascii="Times New Roman" w:hAnsi="Times New Roman"/>
          <w:bCs/>
          <w:color w:val="000000"/>
          <w:sz w:val="28"/>
          <w:szCs w:val="28"/>
        </w:rPr>
        <w:t>професі</w:t>
      </w:r>
      <w:r>
        <w:rPr>
          <w:rFonts w:ascii="Times New Roman" w:hAnsi="Times New Roman"/>
          <w:bCs/>
          <w:color w:val="000000"/>
          <w:sz w:val="28"/>
          <w:szCs w:val="28"/>
        </w:rPr>
        <w:t>я</w:t>
      </w:r>
      <w:r w:rsidRPr="001A0177">
        <w:rPr>
          <w:rFonts w:ascii="Times New Roman" w:hAnsi="Times New Roman"/>
          <w:bCs/>
          <w:color w:val="000000"/>
          <w:sz w:val="28"/>
          <w:szCs w:val="28"/>
        </w:rPr>
        <w:t xml:space="preserve">х продукт – це в тій чи іншій мірі «особистісний внесок», тобто, його існування не відокремлене повністю від особистості, від </w:t>
      </w:r>
      <w:r w:rsidRPr="001A0177">
        <w:rPr>
          <w:rFonts w:ascii="Times New Roman" w:hAnsi="Times New Roman"/>
          <w:bCs/>
          <w:color w:val="000000"/>
          <w:sz w:val="28"/>
          <w:szCs w:val="28"/>
        </w:rPr>
        <w:lastRenderedPageBreak/>
        <w:t xml:space="preserve">автора. Така </w:t>
      </w:r>
      <w:r>
        <w:rPr>
          <w:rFonts w:ascii="Times New Roman" w:hAnsi="Times New Roman"/>
          <w:bCs/>
          <w:color w:val="000000"/>
          <w:sz w:val="28"/>
          <w:szCs w:val="28"/>
        </w:rPr>
        <w:t>невідчужуваність</w:t>
      </w:r>
      <w:r w:rsidRPr="001A0177">
        <w:rPr>
          <w:rFonts w:ascii="Times New Roman" w:hAnsi="Times New Roman"/>
          <w:bCs/>
          <w:color w:val="000000"/>
          <w:sz w:val="28"/>
          <w:szCs w:val="28"/>
        </w:rPr>
        <w:t xml:space="preserve"> продукту призводить до істотного впливу особистості </w:t>
      </w:r>
      <w:r>
        <w:rPr>
          <w:rFonts w:ascii="Times New Roman" w:hAnsi="Times New Roman"/>
          <w:bCs/>
          <w:color w:val="000000"/>
          <w:sz w:val="28"/>
          <w:szCs w:val="28"/>
        </w:rPr>
        <w:t xml:space="preserve">на </w:t>
      </w:r>
      <w:r w:rsidRPr="001A0177">
        <w:rPr>
          <w:rFonts w:ascii="Times New Roman" w:hAnsi="Times New Roman"/>
          <w:bCs/>
          <w:color w:val="000000"/>
          <w:sz w:val="28"/>
          <w:szCs w:val="28"/>
        </w:rPr>
        <w:t xml:space="preserve">продукт діяльності у процесі його виробництва, й подальшого існування. </w:t>
      </w:r>
    </w:p>
    <w:p w:rsidR="009C2F05" w:rsidRDefault="009C2F05" w:rsidP="00FA1811">
      <w:pPr>
        <w:spacing w:after="0" w:line="360" w:lineRule="auto"/>
        <w:ind w:firstLine="709"/>
        <w:jc w:val="both"/>
        <w:rPr>
          <w:rFonts w:ascii="Times New Roman" w:hAnsi="Times New Roman"/>
          <w:bCs/>
          <w:color w:val="000000"/>
          <w:sz w:val="28"/>
          <w:szCs w:val="28"/>
        </w:rPr>
      </w:pPr>
      <w:r w:rsidRPr="001A0177">
        <w:rPr>
          <w:rFonts w:ascii="Times New Roman" w:hAnsi="Times New Roman"/>
          <w:bCs/>
          <w:color w:val="000000"/>
          <w:sz w:val="28"/>
          <w:szCs w:val="28"/>
        </w:rPr>
        <w:t xml:space="preserve">І, нарешті, продукт праці </w:t>
      </w:r>
      <w:r>
        <w:rPr>
          <w:rFonts w:ascii="Times New Roman" w:hAnsi="Times New Roman"/>
          <w:bCs/>
          <w:color w:val="000000"/>
          <w:sz w:val="28"/>
          <w:szCs w:val="28"/>
        </w:rPr>
        <w:t>в таких</w:t>
      </w:r>
      <w:r w:rsidRPr="001A0177">
        <w:rPr>
          <w:rFonts w:ascii="Times New Roman" w:hAnsi="Times New Roman"/>
          <w:bCs/>
          <w:color w:val="000000"/>
          <w:sz w:val="28"/>
          <w:szCs w:val="28"/>
        </w:rPr>
        <w:t xml:space="preserve"> професіях практично неможливо оцінити об’єктивно, більше</w:t>
      </w:r>
      <w:r w:rsidR="00B44441">
        <w:rPr>
          <w:rFonts w:ascii="Times New Roman" w:hAnsi="Times New Roman"/>
          <w:bCs/>
          <w:color w:val="000000"/>
          <w:sz w:val="28"/>
          <w:szCs w:val="28"/>
        </w:rPr>
        <w:t xml:space="preserve"> того</w:t>
      </w:r>
      <w:r w:rsidRPr="001A0177">
        <w:rPr>
          <w:rFonts w:ascii="Times New Roman" w:hAnsi="Times New Roman"/>
          <w:bCs/>
          <w:color w:val="000000"/>
          <w:sz w:val="28"/>
          <w:szCs w:val="28"/>
        </w:rPr>
        <w:t xml:space="preserve">, </w:t>
      </w:r>
      <w:r w:rsidR="00B44441">
        <w:rPr>
          <w:rFonts w:ascii="Times New Roman" w:hAnsi="Times New Roman"/>
          <w:bCs/>
          <w:color w:val="000000"/>
          <w:sz w:val="28"/>
          <w:szCs w:val="28"/>
        </w:rPr>
        <w:t xml:space="preserve">він </w:t>
      </w:r>
      <w:r w:rsidRPr="001A0177">
        <w:rPr>
          <w:rFonts w:ascii="Times New Roman" w:hAnsi="Times New Roman"/>
          <w:bCs/>
          <w:color w:val="000000"/>
          <w:sz w:val="28"/>
          <w:szCs w:val="28"/>
        </w:rPr>
        <w:t>може бути оцінений прямо протилежним чином різними «споживачами». Таким чином, більшість вимог у цьому типі професій задані максимально вільно і в багатьох випадках важко піддаються зовнішній оцінці, що пов’язано з допустимістю безлічі думок. Це, у свою чергу, передбачає максимальну участь внутрішнього контролю за професійною діяльністю та «правильного» уявлення професіонала про її предмет, засоби і т.</w:t>
      </w:r>
      <w:r w:rsidR="00F51E97">
        <w:rPr>
          <w:rFonts w:ascii="Times New Roman" w:hAnsi="Times New Roman"/>
          <w:bCs/>
          <w:color w:val="000000"/>
          <w:sz w:val="28"/>
          <w:szCs w:val="28"/>
        </w:rPr>
        <w:t xml:space="preserve"> </w:t>
      </w:r>
      <w:r>
        <w:rPr>
          <w:rFonts w:ascii="Times New Roman" w:hAnsi="Times New Roman"/>
          <w:bCs/>
          <w:color w:val="000000"/>
          <w:sz w:val="28"/>
          <w:szCs w:val="28"/>
        </w:rPr>
        <w:t>ін</w:t>
      </w:r>
      <w:r w:rsidRPr="001A0177">
        <w:rPr>
          <w:rFonts w:ascii="Times New Roman" w:hAnsi="Times New Roman"/>
          <w:bCs/>
          <w:color w:val="000000"/>
          <w:sz w:val="28"/>
          <w:szCs w:val="28"/>
        </w:rPr>
        <w:t>. Все це дозволяє стверджувати, що ми маємо справу з особливою значущістю самовизначення особистості, самостійного вибору та самоконтролю в професіях</w:t>
      </w:r>
      <w:r w:rsidR="00F51E97">
        <w:rPr>
          <w:rFonts w:ascii="Times New Roman" w:hAnsi="Times New Roman"/>
          <w:bCs/>
          <w:color w:val="000000"/>
          <w:sz w:val="28"/>
          <w:szCs w:val="28"/>
        </w:rPr>
        <w:t xml:space="preserve"> </w:t>
      </w:r>
      <w:r>
        <w:rPr>
          <w:rFonts w:ascii="Times New Roman" w:hAnsi="Times New Roman"/>
          <w:bCs/>
          <w:color w:val="000000"/>
          <w:sz w:val="28"/>
          <w:szCs w:val="28"/>
        </w:rPr>
        <w:t>соціономічного профілю</w:t>
      </w:r>
      <w:r w:rsidRPr="001A0177">
        <w:rPr>
          <w:rFonts w:ascii="Times New Roman" w:hAnsi="Times New Roman"/>
          <w:bCs/>
          <w:color w:val="000000"/>
          <w:sz w:val="28"/>
          <w:szCs w:val="28"/>
        </w:rPr>
        <w:t>.</w:t>
      </w:r>
    </w:p>
    <w:p w:rsidR="009C2F05" w:rsidRDefault="009C2F05" w:rsidP="00FA1811">
      <w:pPr>
        <w:spacing w:after="0" w:line="360" w:lineRule="auto"/>
        <w:ind w:firstLine="709"/>
        <w:jc w:val="both"/>
        <w:rPr>
          <w:rFonts w:ascii="Times New Roman" w:hAnsi="Times New Roman"/>
          <w:bCs/>
          <w:color w:val="000000"/>
          <w:sz w:val="28"/>
          <w:szCs w:val="28"/>
        </w:rPr>
      </w:pPr>
    </w:p>
    <w:p w:rsidR="009C2F05" w:rsidRDefault="009C2F05" w:rsidP="00FA1811">
      <w:pPr>
        <w:spacing w:after="0" w:line="360" w:lineRule="auto"/>
        <w:ind w:firstLine="709"/>
        <w:jc w:val="both"/>
        <w:rPr>
          <w:rFonts w:ascii="Times New Roman" w:hAnsi="Times New Roman"/>
          <w:b/>
          <w:bCs/>
          <w:color w:val="000000"/>
          <w:sz w:val="28"/>
          <w:szCs w:val="28"/>
        </w:rPr>
      </w:pPr>
    </w:p>
    <w:p w:rsidR="009C2F05" w:rsidRPr="00F06BF3" w:rsidRDefault="009C2F05" w:rsidP="00FA1811">
      <w:pPr>
        <w:spacing w:after="0" w:line="360" w:lineRule="auto"/>
        <w:ind w:firstLine="709"/>
        <w:jc w:val="both"/>
        <w:rPr>
          <w:rFonts w:ascii="Times New Roman" w:hAnsi="Times New Roman"/>
          <w:b/>
          <w:bCs/>
          <w:color w:val="000000"/>
          <w:sz w:val="28"/>
          <w:szCs w:val="28"/>
        </w:rPr>
      </w:pPr>
      <w:r w:rsidRPr="00F06BF3">
        <w:rPr>
          <w:rFonts w:ascii="Times New Roman" w:hAnsi="Times New Roman"/>
          <w:b/>
          <w:bCs/>
          <w:color w:val="000000"/>
          <w:sz w:val="28"/>
          <w:szCs w:val="28"/>
        </w:rPr>
        <w:t>Висновки до розділу 1</w:t>
      </w:r>
    </w:p>
    <w:p w:rsidR="009C2F05" w:rsidRPr="001A0177" w:rsidRDefault="009C2F05" w:rsidP="00FA1811">
      <w:pPr>
        <w:spacing w:after="0" w:line="360" w:lineRule="auto"/>
        <w:ind w:firstLine="709"/>
        <w:jc w:val="both"/>
        <w:rPr>
          <w:rFonts w:ascii="Times New Roman" w:hAnsi="Times New Roman"/>
          <w:bCs/>
          <w:color w:val="000000"/>
          <w:sz w:val="28"/>
          <w:szCs w:val="28"/>
        </w:rPr>
      </w:pPr>
    </w:p>
    <w:p w:rsidR="009C2F05" w:rsidRPr="001A0177" w:rsidRDefault="009C2F05" w:rsidP="00FA1811">
      <w:pPr>
        <w:spacing w:after="0" w:line="360" w:lineRule="auto"/>
        <w:ind w:firstLine="709"/>
        <w:jc w:val="both"/>
        <w:rPr>
          <w:rFonts w:ascii="Times New Roman" w:hAnsi="Times New Roman"/>
          <w:bCs/>
          <w:color w:val="000000"/>
          <w:sz w:val="28"/>
          <w:szCs w:val="28"/>
        </w:rPr>
      </w:pPr>
      <w:r w:rsidRPr="001A0177">
        <w:rPr>
          <w:rFonts w:ascii="Times New Roman" w:hAnsi="Times New Roman"/>
          <w:bCs/>
          <w:color w:val="000000"/>
          <w:sz w:val="28"/>
          <w:szCs w:val="28"/>
        </w:rPr>
        <w:t xml:space="preserve">Отже, специфіка </w:t>
      </w:r>
      <w:r>
        <w:rPr>
          <w:rFonts w:ascii="Times New Roman" w:hAnsi="Times New Roman"/>
          <w:bCs/>
          <w:color w:val="000000"/>
          <w:sz w:val="28"/>
          <w:szCs w:val="28"/>
        </w:rPr>
        <w:t>соціономічних</w:t>
      </w:r>
      <w:r w:rsidR="00F51E97">
        <w:rPr>
          <w:rFonts w:ascii="Times New Roman" w:hAnsi="Times New Roman"/>
          <w:bCs/>
          <w:color w:val="000000"/>
          <w:sz w:val="28"/>
          <w:szCs w:val="28"/>
        </w:rPr>
        <w:t xml:space="preserve"> </w:t>
      </w:r>
      <w:r w:rsidRPr="001A0177">
        <w:rPr>
          <w:rFonts w:ascii="Times New Roman" w:hAnsi="Times New Roman"/>
          <w:bCs/>
          <w:color w:val="000000"/>
          <w:sz w:val="28"/>
          <w:szCs w:val="28"/>
        </w:rPr>
        <w:t>професій проаналізована за допомогою таких понять і категорій, як «просоціальна активність», «допомагаюча поведінка», «професійна діяльність» та завдяки визначенню їх місця в класифікаціях професій.</w:t>
      </w:r>
      <w:r>
        <w:rPr>
          <w:rFonts w:ascii="Times New Roman" w:hAnsi="Times New Roman"/>
          <w:bCs/>
          <w:color w:val="000000"/>
          <w:sz w:val="28"/>
          <w:szCs w:val="28"/>
        </w:rPr>
        <w:t xml:space="preserve"> П</w:t>
      </w:r>
      <w:r w:rsidRPr="001A0177">
        <w:rPr>
          <w:rFonts w:ascii="Times New Roman" w:hAnsi="Times New Roman"/>
          <w:bCs/>
          <w:color w:val="000000"/>
          <w:sz w:val="28"/>
          <w:szCs w:val="28"/>
        </w:rPr>
        <w:t>роведений аналіз дозволяє зробити такі висновки: базовою характеристикою професій, що допомагають, є просоціальна активність особистості, яка бере свій початок у повсякденному житті</w:t>
      </w:r>
      <w:r>
        <w:rPr>
          <w:rFonts w:ascii="Times New Roman" w:hAnsi="Times New Roman"/>
          <w:bCs/>
          <w:color w:val="000000"/>
          <w:sz w:val="28"/>
          <w:szCs w:val="28"/>
        </w:rPr>
        <w:t>, побутуванні</w:t>
      </w:r>
      <w:r w:rsidRPr="001A0177">
        <w:rPr>
          <w:rFonts w:ascii="Times New Roman" w:hAnsi="Times New Roman"/>
          <w:bCs/>
          <w:color w:val="000000"/>
          <w:sz w:val="28"/>
          <w:szCs w:val="28"/>
        </w:rPr>
        <w:t>, проте успішно перетворилася через комплекс мотивів у професійну діяльність</w:t>
      </w:r>
      <w:r>
        <w:rPr>
          <w:rFonts w:ascii="Times New Roman" w:hAnsi="Times New Roman"/>
          <w:bCs/>
          <w:color w:val="000000"/>
          <w:sz w:val="28"/>
          <w:szCs w:val="28"/>
        </w:rPr>
        <w:t>. В</w:t>
      </w:r>
      <w:r w:rsidRPr="001A0177">
        <w:rPr>
          <w:rFonts w:ascii="Times New Roman" w:hAnsi="Times New Roman"/>
          <w:bCs/>
          <w:color w:val="000000"/>
          <w:sz w:val="28"/>
          <w:szCs w:val="28"/>
        </w:rPr>
        <w:t xml:space="preserve">ідповідно до цілей просоціальної поведінки, діяльність </w:t>
      </w:r>
      <w:r>
        <w:rPr>
          <w:rFonts w:ascii="Times New Roman" w:hAnsi="Times New Roman"/>
          <w:bCs/>
          <w:color w:val="000000"/>
          <w:sz w:val="28"/>
          <w:szCs w:val="28"/>
        </w:rPr>
        <w:t xml:space="preserve">такого </w:t>
      </w:r>
      <w:r w:rsidRPr="001A0177">
        <w:rPr>
          <w:rFonts w:ascii="Times New Roman" w:hAnsi="Times New Roman"/>
          <w:bCs/>
          <w:color w:val="000000"/>
          <w:sz w:val="28"/>
          <w:szCs w:val="28"/>
        </w:rPr>
        <w:t>фахівця спрямована на досягнення таких гуманістичних та суспільних ідеалів, як благополуччя, здоров’я, висока якість життя, повний розвиток індивідів та груп у різних формаціях індивідуального та соціального життя</w:t>
      </w:r>
      <w:r>
        <w:rPr>
          <w:rFonts w:ascii="Times New Roman" w:hAnsi="Times New Roman"/>
          <w:bCs/>
          <w:color w:val="000000"/>
          <w:sz w:val="28"/>
          <w:szCs w:val="28"/>
        </w:rPr>
        <w:t xml:space="preserve">. Такі </w:t>
      </w:r>
      <w:r w:rsidRPr="001A0177">
        <w:rPr>
          <w:rFonts w:ascii="Times New Roman" w:hAnsi="Times New Roman"/>
          <w:bCs/>
          <w:color w:val="000000"/>
          <w:sz w:val="28"/>
          <w:szCs w:val="28"/>
        </w:rPr>
        <w:t xml:space="preserve">професії </w:t>
      </w:r>
      <w:r w:rsidR="00AC646E">
        <w:rPr>
          <w:rFonts w:ascii="Times New Roman" w:hAnsi="Times New Roman"/>
          <w:bCs/>
          <w:color w:val="000000"/>
          <w:sz w:val="28"/>
          <w:szCs w:val="28"/>
        </w:rPr>
        <w:t>відносяться</w:t>
      </w:r>
      <w:r w:rsidRPr="001A0177">
        <w:rPr>
          <w:rFonts w:ascii="Times New Roman" w:hAnsi="Times New Roman"/>
          <w:bCs/>
          <w:color w:val="000000"/>
          <w:sz w:val="28"/>
          <w:szCs w:val="28"/>
        </w:rPr>
        <w:t xml:space="preserve"> до соціономічної групи професій, тобто орієнтованої </w:t>
      </w:r>
      <w:r w:rsidRPr="001A0177">
        <w:rPr>
          <w:rFonts w:ascii="Times New Roman" w:hAnsi="Times New Roman"/>
          <w:bCs/>
          <w:color w:val="000000"/>
          <w:sz w:val="28"/>
          <w:szCs w:val="28"/>
        </w:rPr>
        <w:lastRenderedPageBreak/>
        <w:t>на суспільні проблеми, проблеми соціалізації особистості та професій гуманітарного типу праці.</w:t>
      </w:r>
    </w:p>
    <w:p w:rsidR="009C2F05" w:rsidRPr="001A0177" w:rsidRDefault="009C2F05" w:rsidP="00FA1811">
      <w:pPr>
        <w:spacing w:after="0" w:line="360" w:lineRule="auto"/>
        <w:ind w:firstLine="709"/>
        <w:jc w:val="both"/>
        <w:rPr>
          <w:rFonts w:ascii="Times New Roman" w:hAnsi="Times New Roman"/>
          <w:sz w:val="28"/>
          <w:szCs w:val="28"/>
        </w:rPr>
      </w:pPr>
      <w:r w:rsidRPr="001A0177">
        <w:rPr>
          <w:rFonts w:ascii="Times New Roman" w:hAnsi="Times New Roman"/>
          <w:bCs/>
          <w:color w:val="000000"/>
          <w:sz w:val="28"/>
          <w:szCs w:val="28"/>
        </w:rPr>
        <w:t xml:space="preserve">Важко переоцінити значущість цих професій </w:t>
      </w:r>
      <w:r w:rsidR="00AC646E">
        <w:rPr>
          <w:rFonts w:ascii="Times New Roman" w:hAnsi="Times New Roman"/>
          <w:bCs/>
          <w:color w:val="000000"/>
          <w:sz w:val="28"/>
          <w:szCs w:val="28"/>
        </w:rPr>
        <w:t xml:space="preserve">у </w:t>
      </w:r>
      <w:r w:rsidRPr="001A0177">
        <w:rPr>
          <w:rFonts w:ascii="Times New Roman" w:hAnsi="Times New Roman"/>
          <w:bCs/>
          <w:color w:val="000000"/>
          <w:sz w:val="28"/>
          <w:szCs w:val="28"/>
        </w:rPr>
        <w:t>подальшо</w:t>
      </w:r>
      <w:r w:rsidR="00AC646E">
        <w:rPr>
          <w:rFonts w:ascii="Times New Roman" w:hAnsi="Times New Roman"/>
          <w:bCs/>
          <w:color w:val="000000"/>
          <w:sz w:val="28"/>
          <w:szCs w:val="28"/>
        </w:rPr>
        <w:t xml:space="preserve">му </w:t>
      </w:r>
      <w:r w:rsidRPr="001A0177">
        <w:rPr>
          <w:rFonts w:ascii="Times New Roman" w:hAnsi="Times New Roman"/>
          <w:bCs/>
          <w:color w:val="000000"/>
          <w:sz w:val="28"/>
          <w:szCs w:val="28"/>
        </w:rPr>
        <w:t>гуманістично</w:t>
      </w:r>
      <w:r w:rsidR="00AC646E">
        <w:rPr>
          <w:rFonts w:ascii="Times New Roman" w:hAnsi="Times New Roman"/>
          <w:bCs/>
          <w:color w:val="000000"/>
          <w:sz w:val="28"/>
          <w:szCs w:val="28"/>
        </w:rPr>
        <w:t>му</w:t>
      </w:r>
      <w:r w:rsidRPr="001A0177">
        <w:rPr>
          <w:rFonts w:ascii="Times New Roman" w:hAnsi="Times New Roman"/>
          <w:bCs/>
          <w:color w:val="000000"/>
          <w:sz w:val="28"/>
          <w:szCs w:val="28"/>
        </w:rPr>
        <w:t xml:space="preserve"> розвитку суспільства. Слід особливо наголосити, що засобом професійної діяльності у цих професіях </w:t>
      </w:r>
      <w:r>
        <w:rPr>
          <w:rFonts w:ascii="Times New Roman" w:hAnsi="Times New Roman"/>
          <w:bCs/>
          <w:color w:val="000000"/>
          <w:sz w:val="28"/>
          <w:szCs w:val="28"/>
        </w:rPr>
        <w:t>є</w:t>
      </w:r>
      <w:r w:rsidRPr="001A0177">
        <w:rPr>
          <w:rFonts w:ascii="Times New Roman" w:hAnsi="Times New Roman"/>
          <w:bCs/>
          <w:color w:val="000000"/>
          <w:sz w:val="28"/>
          <w:szCs w:val="28"/>
        </w:rPr>
        <w:t xml:space="preserve"> сама особистість фахівця. І запорукою його ефективної професійної діяльності є успішність його професійного самовизначення</w:t>
      </w:r>
      <w:r>
        <w:rPr>
          <w:rFonts w:ascii="Times New Roman" w:hAnsi="Times New Roman"/>
          <w:bCs/>
          <w:color w:val="000000"/>
          <w:sz w:val="28"/>
          <w:szCs w:val="28"/>
        </w:rPr>
        <w:t xml:space="preserve"> та самовиховання</w:t>
      </w:r>
      <w:r w:rsidRPr="001A0177">
        <w:rPr>
          <w:rFonts w:ascii="Times New Roman" w:hAnsi="Times New Roman"/>
          <w:bCs/>
          <w:color w:val="000000"/>
          <w:sz w:val="28"/>
          <w:szCs w:val="28"/>
        </w:rPr>
        <w:t xml:space="preserve">. Саме тому в цій роботі особливий інтерес становлять індивідуально-психологічні особливості людини, яка обирає </w:t>
      </w:r>
      <w:r>
        <w:rPr>
          <w:rFonts w:ascii="Times New Roman" w:hAnsi="Times New Roman"/>
          <w:bCs/>
          <w:color w:val="000000"/>
          <w:sz w:val="28"/>
          <w:szCs w:val="28"/>
        </w:rPr>
        <w:t xml:space="preserve">таку </w:t>
      </w:r>
      <w:r w:rsidRPr="001A0177">
        <w:rPr>
          <w:rFonts w:ascii="Times New Roman" w:hAnsi="Times New Roman"/>
          <w:bCs/>
          <w:color w:val="000000"/>
          <w:sz w:val="28"/>
          <w:szCs w:val="28"/>
        </w:rPr>
        <w:t xml:space="preserve">професію, які її мотиви при здійсненні даного вибору, які соціальні особливості та умови процесу </w:t>
      </w:r>
      <w:r>
        <w:rPr>
          <w:rFonts w:ascii="Times New Roman" w:hAnsi="Times New Roman"/>
          <w:bCs/>
          <w:color w:val="000000"/>
          <w:sz w:val="28"/>
          <w:szCs w:val="28"/>
        </w:rPr>
        <w:t>її</w:t>
      </w:r>
      <w:r w:rsidRPr="001A0177">
        <w:rPr>
          <w:rFonts w:ascii="Times New Roman" w:hAnsi="Times New Roman"/>
          <w:bCs/>
          <w:color w:val="000000"/>
          <w:sz w:val="28"/>
          <w:szCs w:val="28"/>
        </w:rPr>
        <w:t xml:space="preserve"> професійного самовизначення і фактори, що </w:t>
      </w:r>
      <w:r>
        <w:rPr>
          <w:rFonts w:ascii="Times New Roman" w:hAnsi="Times New Roman"/>
          <w:bCs/>
          <w:color w:val="000000"/>
          <w:sz w:val="28"/>
          <w:szCs w:val="28"/>
        </w:rPr>
        <w:t>чинять</w:t>
      </w:r>
      <w:r w:rsidRPr="001A0177">
        <w:rPr>
          <w:rFonts w:ascii="Times New Roman" w:hAnsi="Times New Roman"/>
          <w:bCs/>
          <w:color w:val="000000"/>
          <w:sz w:val="28"/>
          <w:szCs w:val="28"/>
        </w:rPr>
        <w:t xml:space="preserve"> вплив</w:t>
      </w:r>
      <w:r>
        <w:rPr>
          <w:rFonts w:ascii="Times New Roman" w:hAnsi="Times New Roman"/>
          <w:bCs/>
          <w:color w:val="000000"/>
          <w:sz w:val="28"/>
          <w:szCs w:val="28"/>
        </w:rPr>
        <w:t xml:space="preserve">  на неї.</w:t>
      </w:r>
    </w:p>
    <w:p w:rsidR="009C2F05" w:rsidRPr="001A0177" w:rsidRDefault="009C2F05" w:rsidP="00FA1811">
      <w:pPr>
        <w:spacing w:after="0" w:line="360" w:lineRule="auto"/>
        <w:ind w:firstLine="709"/>
        <w:jc w:val="both"/>
        <w:rPr>
          <w:rFonts w:ascii="Times New Roman" w:hAnsi="Times New Roman"/>
          <w:sz w:val="28"/>
          <w:szCs w:val="28"/>
        </w:rPr>
      </w:pPr>
    </w:p>
    <w:p w:rsidR="009C2F05" w:rsidRPr="001A0177" w:rsidRDefault="009C2F05" w:rsidP="00FA1811">
      <w:pPr>
        <w:spacing w:after="0" w:line="360" w:lineRule="auto"/>
        <w:ind w:firstLine="709"/>
        <w:jc w:val="both"/>
        <w:rPr>
          <w:rFonts w:ascii="Times New Roman" w:hAnsi="Times New Roman"/>
          <w:sz w:val="28"/>
          <w:szCs w:val="28"/>
        </w:rPr>
      </w:pPr>
    </w:p>
    <w:p w:rsidR="009C2F05" w:rsidRDefault="009C2F05" w:rsidP="00F35D1C">
      <w:pPr>
        <w:spacing w:after="0" w:line="360" w:lineRule="auto"/>
        <w:jc w:val="center"/>
        <w:rPr>
          <w:rFonts w:ascii="Times New Roman" w:hAnsi="Times New Roman"/>
          <w:b/>
          <w:sz w:val="28"/>
          <w:szCs w:val="28"/>
        </w:rPr>
      </w:pPr>
      <w:r>
        <w:rPr>
          <w:rFonts w:ascii="Times New Roman" w:hAnsi="Times New Roman"/>
          <w:sz w:val="28"/>
          <w:szCs w:val="28"/>
        </w:rPr>
        <w:br w:type="column"/>
      </w:r>
      <w:r w:rsidRPr="00A53E96">
        <w:rPr>
          <w:rFonts w:ascii="Times New Roman" w:hAnsi="Times New Roman"/>
          <w:b/>
          <w:sz w:val="28"/>
          <w:szCs w:val="28"/>
        </w:rPr>
        <w:lastRenderedPageBreak/>
        <w:t>РОЗДІЛ 2</w:t>
      </w:r>
    </w:p>
    <w:p w:rsidR="009C2F05" w:rsidRPr="00D63A3A" w:rsidRDefault="009C2F05" w:rsidP="00FA1811">
      <w:pPr>
        <w:spacing w:after="0" w:line="360" w:lineRule="auto"/>
        <w:jc w:val="center"/>
        <w:rPr>
          <w:rFonts w:ascii="Times New Roman" w:hAnsi="Times New Roman"/>
          <w:b/>
          <w:sz w:val="28"/>
          <w:szCs w:val="28"/>
        </w:rPr>
      </w:pPr>
      <w:r w:rsidRPr="00D63A3A">
        <w:rPr>
          <w:rFonts w:ascii="Times New Roman" w:hAnsi="Times New Roman"/>
          <w:b/>
          <w:sz w:val="28"/>
          <w:szCs w:val="28"/>
        </w:rPr>
        <w:t>САМОВИХОВАННЯ ЯК ОСНОВА ФОРМУВАННЯ ПРОФЕСІОНАЛІЗМУ</w:t>
      </w:r>
      <w:r>
        <w:rPr>
          <w:rFonts w:ascii="Times New Roman" w:hAnsi="Times New Roman"/>
          <w:b/>
          <w:sz w:val="28"/>
          <w:szCs w:val="28"/>
        </w:rPr>
        <w:t xml:space="preserve"> СОЦІАЛЬНОГО ПРАЦІВНИКА</w:t>
      </w:r>
    </w:p>
    <w:p w:rsidR="009C2F05" w:rsidRPr="001A0177" w:rsidRDefault="009C2F05" w:rsidP="00FA1811">
      <w:pPr>
        <w:spacing w:after="0" w:line="360" w:lineRule="auto"/>
        <w:ind w:firstLine="709"/>
        <w:jc w:val="both"/>
        <w:rPr>
          <w:rFonts w:ascii="Times New Roman" w:hAnsi="Times New Roman"/>
          <w:sz w:val="28"/>
          <w:szCs w:val="28"/>
        </w:rPr>
      </w:pPr>
    </w:p>
    <w:p w:rsidR="009C2F05" w:rsidRDefault="009C2F05" w:rsidP="00FA1811">
      <w:pPr>
        <w:spacing w:after="0" w:line="360" w:lineRule="auto"/>
        <w:ind w:firstLine="709"/>
        <w:jc w:val="both"/>
        <w:rPr>
          <w:rFonts w:ascii="Times New Roman" w:hAnsi="Times New Roman"/>
          <w:b/>
          <w:sz w:val="28"/>
          <w:szCs w:val="28"/>
        </w:rPr>
      </w:pPr>
    </w:p>
    <w:p w:rsidR="009C2F05" w:rsidRPr="00D63A3A" w:rsidRDefault="009C2F05" w:rsidP="00FA1811">
      <w:pPr>
        <w:spacing w:after="0" w:line="360" w:lineRule="auto"/>
        <w:ind w:firstLine="709"/>
        <w:jc w:val="both"/>
        <w:rPr>
          <w:rFonts w:ascii="Times New Roman" w:hAnsi="Times New Roman"/>
          <w:b/>
          <w:sz w:val="28"/>
          <w:szCs w:val="28"/>
        </w:rPr>
      </w:pPr>
      <w:r w:rsidRPr="00D63A3A">
        <w:rPr>
          <w:rFonts w:ascii="Times New Roman" w:hAnsi="Times New Roman"/>
          <w:b/>
          <w:sz w:val="28"/>
          <w:szCs w:val="28"/>
        </w:rPr>
        <w:t>2.1. Система самовиховання соціального працівника як</w:t>
      </w:r>
      <w:r>
        <w:rPr>
          <w:rFonts w:ascii="Times New Roman" w:hAnsi="Times New Roman"/>
          <w:b/>
          <w:sz w:val="28"/>
          <w:szCs w:val="28"/>
        </w:rPr>
        <w:t xml:space="preserve"> важливий компонент професійної успішності</w:t>
      </w:r>
    </w:p>
    <w:p w:rsidR="009C2F05" w:rsidRDefault="009C2F05" w:rsidP="00FA1811">
      <w:pPr>
        <w:spacing w:after="0" w:line="360" w:lineRule="auto"/>
        <w:ind w:firstLine="709"/>
        <w:jc w:val="both"/>
        <w:rPr>
          <w:rFonts w:ascii="Times New Roman" w:hAnsi="Times New Roman"/>
          <w:sz w:val="28"/>
          <w:szCs w:val="28"/>
        </w:rPr>
      </w:pPr>
    </w:p>
    <w:p w:rsidR="009C2F05" w:rsidRPr="001A0177" w:rsidRDefault="009C2F05" w:rsidP="00FA1811">
      <w:pPr>
        <w:spacing w:after="0" w:line="360" w:lineRule="auto"/>
        <w:ind w:firstLine="709"/>
        <w:jc w:val="both"/>
        <w:rPr>
          <w:rFonts w:ascii="Times New Roman" w:hAnsi="Times New Roman"/>
          <w:sz w:val="28"/>
          <w:szCs w:val="28"/>
        </w:rPr>
      </w:pPr>
      <w:r w:rsidRPr="001A0177">
        <w:rPr>
          <w:rFonts w:ascii="Times New Roman" w:hAnsi="Times New Roman"/>
          <w:sz w:val="28"/>
          <w:szCs w:val="28"/>
        </w:rPr>
        <w:t xml:space="preserve">Самовиховання – це діяльність людини, </w:t>
      </w:r>
      <w:r>
        <w:rPr>
          <w:rFonts w:ascii="Times New Roman" w:hAnsi="Times New Roman"/>
          <w:sz w:val="28"/>
          <w:szCs w:val="28"/>
        </w:rPr>
        <w:t xml:space="preserve">що </w:t>
      </w:r>
      <w:r w:rsidRPr="001A0177">
        <w:rPr>
          <w:rFonts w:ascii="Times New Roman" w:hAnsi="Times New Roman"/>
          <w:sz w:val="28"/>
          <w:szCs w:val="28"/>
        </w:rPr>
        <w:t xml:space="preserve">спрямована на зміну своєї особистості відповідно до свідомо поставлених цілей, сформованих ідеалів і переконань.Самовиховання – це свідома та цілеспрямована робота особистості </w:t>
      </w:r>
      <w:r>
        <w:rPr>
          <w:rFonts w:ascii="Times New Roman" w:hAnsi="Times New Roman"/>
          <w:sz w:val="28"/>
          <w:szCs w:val="28"/>
        </w:rPr>
        <w:t>і</w:t>
      </w:r>
      <w:r w:rsidRPr="001A0177">
        <w:rPr>
          <w:rFonts w:ascii="Times New Roman" w:hAnsi="Times New Roman"/>
          <w:sz w:val="28"/>
          <w:szCs w:val="28"/>
        </w:rPr>
        <w:t xml:space="preserve">з формування та вдосконалення в себе позитивних та усунення негативних якостей.На основі активізації механізмів саморегуляції, самовиховання передбачає наявність </w:t>
      </w:r>
      <w:r w:rsidR="00F06A03">
        <w:rPr>
          <w:rFonts w:ascii="Times New Roman" w:hAnsi="Times New Roman"/>
          <w:sz w:val="28"/>
          <w:szCs w:val="28"/>
        </w:rPr>
        <w:t>чітко</w:t>
      </w:r>
      <w:r w:rsidRPr="001A0177">
        <w:rPr>
          <w:rFonts w:ascii="Times New Roman" w:hAnsi="Times New Roman"/>
          <w:sz w:val="28"/>
          <w:szCs w:val="28"/>
        </w:rPr>
        <w:t xml:space="preserve"> усвідомлених цілей, ідеалів, особистісних смислів.</w:t>
      </w:r>
      <w:r>
        <w:rPr>
          <w:rFonts w:ascii="Times New Roman" w:hAnsi="Times New Roman"/>
          <w:sz w:val="28"/>
          <w:szCs w:val="28"/>
        </w:rPr>
        <w:t xml:space="preserve"> Воно </w:t>
      </w:r>
      <w:r w:rsidRPr="001A0177">
        <w:rPr>
          <w:rFonts w:ascii="Times New Roman" w:hAnsi="Times New Roman"/>
          <w:sz w:val="28"/>
          <w:szCs w:val="28"/>
        </w:rPr>
        <w:t xml:space="preserve">базується на адекватній самооцінці, критичному аналізі своїх індивідуальних особливостей та потенційних можливостей. </w:t>
      </w:r>
      <w:r w:rsidRPr="00A148F3">
        <w:rPr>
          <w:rFonts w:ascii="Times New Roman" w:hAnsi="Times New Roman"/>
          <w:sz w:val="28"/>
          <w:szCs w:val="28"/>
        </w:rPr>
        <w:t xml:space="preserve">Самовиховання перебуває у нерозривному зв’язку з вихованням, </w:t>
      </w:r>
      <w:r w:rsidR="00A148F3" w:rsidRPr="00A148F3">
        <w:rPr>
          <w:rFonts w:ascii="Times New Roman" w:hAnsi="Times New Roman"/>
          <w:sz w:val="28"/>
          <w:szCs w:val="28"/>
        </w:rPr>
        <w:t>воно не лише підкріплює</w:t>
      </w:r>
      <w:r w:rsidRPr="00A148F3">
        <w:rPr>
          <w:rFonts w:ascii="Times New Roman" w:hAnsi="Times New Roman"/>
          <w:sz w:val="28"/>
          <w:szCs w:val="28"/>
        </w:rPr>
        <w:t>, а й розвива</w:t>
      </w:r>
      <w:r w:rsidR="00A148F3" w:rsidRPr="00A148F3">
        <w:rPr>
          <w:rFonts w:ascii="Times New Roman" w:hAnsi="Times New Roman"/>
          <w:sz w:val="28"/>
          <w:szCs w:val="28"/>
        </w:rPr>
        <w:t>є</w:t>
      </w:r>
      <w:r w:rsidRPr="00A148F3">
        <w:rPr>
          <w:rFonts w:ascii="Times New Roman" w:hAnsi="Times New Roman"/>
          <w:sz w:val="28"/>
          <w:szCs w:val="28"/>
        </w:rPr>
        <w:t xml:space="preserve"> процес формування особистості</w:t>
      </w:r>
      <w:r w:rsidR="009734C0" w:rsidRPr="00A148F3">
        <w:rPr>
          <w:rFonts w:ascii="Times New Roman" w:hAnsi="Times New Roman"/>
          <w:sz w:val="28"/>
          <w:szCs w:val="28"/>
          <w:lang w:val="ru-RU"/>
        </w:rPr>
        <w:t>[28; 64]</w:t>
      </w:r>
      <w:r w:rsidRPr="00A148F3">
        <w:rPr>
          <w:rFonts w:ascii="Times New Roman" w:hAnsi="Times New Roman"/>
          <w:sz w:val="28"/>
          <w:szCs w:val="28"/>
        </w:rPr>
        <w:t>.</w:t>
      </w:r>
    </w:p>
    <w:p w:rsidR="009C2F05" w:rsidRPr="001A0177" w:rsidRDefault="009C2F05" w:rsidP="00FA1811">
      <w:pPr>
        <w:spacing w:after="0" w:line="360" w:lineRule="auto"/>
        <w:ind w:firstLine="709"/>
        <w:jc w:val="both"/>
        <w:rPr>
          <w:rFonts w:ascii="Times New Roman" w:hAnsi="Times New Roman"/>
          <w:sz w:val="28"/>
          <w:szCs w:val="28"/>
        </w:rPr>
      </w:pPr>
      <w:r w:rsidRPr="001A0177">
        <w:rPr>
          <w:rFonts w:ascii="Times New Roman" w:hAnsi="Times New Roman"/>
          <w:sz w:val="28"/>
          <w:szCs w:val="28"/>
        </w:rPr>
        <w:t>Необхідними компонентами самовиховання є самоаналіз особистісного розвитку, самозвіт та самоконтроль.</w:t>
      </w:r>
      <w:r w:rsidR="00F51E97">
        <w:rPr>
          <w:rFonts w:ascii="Times New Roman" w:hAnsi="Times New Roman"/>
          <w:sz w:val="28"/>
          <w:szCs w:val="28"/>
        </w:rPr>
        <w:t xml:space="preserve"> </w:t>
      </w:r>
      <w:r w:rsidR="00A148F3" w:rsidRPr="00A148F3">
        <w:rPr>
          <w:rFonts w:ascii="Times New Roman" w:hAnsi="Times New Roman"/>
          <w:sz w:val="28"/>
          <w:szCs w:val="28"/>
        </w:rPr>
        <w:t>До</w:t>
      </w:r>
      <w:r w:rsidRPr="00A148F3">
        <w:rPr>
          <w:rFonts w:ascii="Times New Roman" w:hAnsi="Times New Roman"/>
          <w:sz w:val="28"/>
          <w:szCs w:val="28"/>
        </w:rPr>
        <w:t xml:space="preserve"> прийом</w:t>
      </w:r>
      <w:r w:rsidR="00A148F3" w:rsidRPr="00A148F3">
        <w:rPr>
          <w:rFonts w:ascii="Times New Roman" w:hAnsi="Times New Roman"/>
          <w:sz w:val="28"/>
          <w:szCs w:val="28"/>
        </w:rPr>
        <w:t>ів</w:t>
      </w:r>
      <w:r w:rsidR="00F51E97">
        <w:rPr>
          <w:rFonts w:ascii="Times New Roman" w:hAnsi="Times New Roman"/>
          <w:sz w:val="28"/>
          <w:szCs w:val="28"/>
        </w:rPr>
        <w:t xml:space="preserve"> </w:t>
      </w:r>
      <w:r w:rsidR="00A148F3">
        <w:rPr>
          <w:rFonts w:ascii="Times New Roman" w:hAnsi="Times New Roman"/>
          <w:sz w:val="28"/>
          <w:szCs w:val="28"/>
        </w:rPr>
        <w:t xml:space="preserve">самовиховання </w:t>
      </w:r>
      <w:r w:rsidRPr="001A0177">
        <w:rPr>
          <w:rFonts w:ascii="Times New Roman" w:hAnsi="Times New Roman"/>
          <w:sz w:val="28"/>
          <w:szCs w:val="28"/>
        </w:rPr>
        <w:t>входять самонаказ, самосхвалення, самонавіювання.</w:t>
      </w:r>
    </w:p>
    <w:p w:rsidR="009C2F05" w:rsidRPr="001A0177" w:rsidRDefault="009C2F05" w:rsidP="00FA1811">
      <w:pPr>
        <w:spacing w:after="0" w:line="360" w:lineRule="auto"/>
        <w:ind w:firstLine="709"/>
        <w:jc w:val="both"/>
        <w:rPr>
          <w:rFonts w:ascii="Times New Roman" w:hAnsi="Times New Roman"/>
          <w:sz w:val="28"/>
          <w:szCs w:val="28"/>
        </w:rPr>
      </w:pPr>
      <w:r w:rsidRPr="001A0177">
        <w:rPr>
          <w:rFonts w:ascii="Times New Roman" w:hAnsi="Times New Roman"/>
          <w:sz w:val="28"/>
          <w:szCs w:val="28"/>
        </w:rPr>
        <w:t>Зміст самовиховання розкривається через його функції:</w:t>
      </w:r>
    </w:p>
    <w:p w:rsidR="009C2F05" w:rsidRPr="001A0177" w:rsidRDefault="009C2F05" w:rsidP="00FA1811">
      <w:pPr>
        <w:spacing w:after="0" w:line="360" w:lineRule="auto"/>
        <w:ind w:firstLine="709"/>
        <w:jc w:val="both"/>
        <w:rPr>
          <w:rFonts w:ascii="Times New Roman" w:hAnsi="Times New Roman"/>
          <w:sz w:val="28"/>
          <w:szCs w:val="28"/>
        </w:rPr>
      </w:pPr>
      <w:r w:rsidRPr="001A0177">
        <w:rPr>
          <w:rFonts w:ascii="Times New Roman" w:hAnsi="Times New Roman"/>
          <w:sz w:val="28"/>
          <w:szCs w:val="28"/>
        </w:rPr>
        <w:t>1</w:t>
      </w:r>
      <w:r>
        <w:rPr>
          <w:rFonts w:ascii="Times New Roman" w:hAnsi="Times New Roman"/>
          <w:sz w:val="28"/>
          <w:szCs w:val="28"/>
        </w:rPr>
        <w:t>)</w:t>
      </w:r>
      <w:r w:rsidRPr="001A0177">
        <w:rPr>
          <w:rFonts w:ascii="Times New Roman" w:hAnsi="Times New Roman"/>
          <w:sz w:val="28"/>
          <w:szCs w:val="28"/>
        </w:rPr>
        <w:t xml:space="preserve"> компенсаторну: реалізується у </w:t>
      </w:r>
      <w:r>
        <w:rPr>
          <w:rFonts w:ascii="Times New Roman" w:hAnsi="Times New Roman"/>
          <w:sz w:val="28"/>
          <w:szCs w:val="28"/>
        </w:rPr>
        <w:t>набутті</w:t>
      </w:r>
      <w:r w:rsidRPr="001A0177">
        <w:rPr>
          <w:rFonts w:ascii="Times New Roman" w:hAnsi="Times New Roman"/>
          <w:sz w:val="28"/>
          <w:szCs w:val="28"/>
        </w:rPr>
        <w:t xml:space="preserve"> професійних знань, умінь, навичок, у розширенні кругозору, засвоєнні нової інформації;</w:t>
      </w:r>
    </w:p>
    <w:p w:rsidR="009C2F05" w:rsidRPr="001A0177" w:rsidRDefault="009C2F05" w:rsidP="00FA1811">
      <w:pPr>
        <w:spacing w:after="0" w:line="360" w:lineRule="auto"/>
        <w:ind w:firstLine="709"/>
        <w:jc w:val="both"/>
        <w:rPr>
          <w:rFonts w:ascii="Times New Roman" w:hAnsi="Times New Roman"/>
          <w:sz w:val="28"/>
          <w:szCs w:val="28"/>
        </w:rPr>
      </w:pPr>
      <w:r w:rsidRPr="001A0177">
        <w:rPr>
          <w:rFonts w:ascii="Times New Roman" w:hAnsi="Times New Roman"/>
          <w:sz w:val="28"/>
          <w:szCs w:val="28"/>
        </w:rPr>
        <w:t>2</w:t>
      </w:r>
      <w:r>
        <w:rPr>
          <w:rFonts w:ascii="Times New Roman" w:hAnsi="Times New Roman"/>
          <w:sz w:val="28"/>
          <w:szCs w:val="28"/>
        </w:rPr>
        <w:t>)</w:t>
      </w:r>
      <w:r w:rsidR="00F51E97">
        <w:rPr>
          <w:rFonts w:ascii="Times New Roman" w:hAnsi="Times New Roman"/>
          <w:sz w:val="28"/>
          <w:szCs w:val="28"/>
        </w:rPr>
        <w:t xml:space="preserve"> </w:t>
      </w:r>
      <w:r w:rsidRPr="001A0177">
        <w:rPr>
          <w:rFonts w:ascii="Times New Roman" w:hAnsi="Times New Roman"/>
          <w:sz w:val="28"/>
          <w:szCs w:val="28"/>
        </w:rPr>
        <w:t>адаптуючу: дозволяє постійно пристосовуватися до мінливого світу, нових умов професійної діяльності;</w:t>
      </w:r>
    </w:p>
    <w:p w:rsidR="009C2F05" w:rsidRPr="001A0177" w:rsidRDefault="009C2F05" w:rsidP="00FA1811">
      <w:pPr>
        <w:spacing w:after="0" w:line="360" w:lineRule="auto"/>
        <w:ind w:firstLine="709"/>
        <w:jc w:val="both"/>
        <w:rPr>
          <w:rFonts w:ascii="Times New Roman" w:hAnsi="Times New Roman"/>
          <w:sz w:val="28"/>
          <w:szCs w:val="28"/>
        </w:rPr>
      </w:pPr>
      <w:r w:rsidRPr="001A0177">
        <w:rPr>
          <w:rFonts w:ascii="Times New Roman" w:hAnsi="Times New Roman"/>
          <w:sz w:val="28"/>
          <w:szCs w:val="28"/>
        </w:rPr>
        <w:t>3</w:t>
      </w:r>
      <w:r>
        <w:rPr>
          <w:rFonts w:ascii="Times New Roman" w:hAnsi="Times New Roman"/>
          <w:sz w:val="28"/>
          <w:szCs w:val="28"/>
        </w:rPr>
        <w:t>)</w:t>
      </w:r>
      <w:r w:rsidRPr="001A0177">
        <w:rPr>
          <w:rFonts w:ascii="Times New Roman" w:hAnsi="Times New Roman"/>
          <w:sz w:val="28"/>
          <w:szCs w:val="28"/>
        </w:rPr>
        <w:t xml:space="preserve"> розвиваючу: передбачає формування здібності активно і компетентно брати участь у перетворенні себе, своєї </w:t>
      </w:r>
      <w:r>
        <w:rPr>
          <w:rFonts w:ascii="Times New Roman" w:hAnsi="Times New Roman"/>
          <w:sz w:val="28"/>
          <w:szCs w:val="28"/>
        </w:rPr>
        <w:t>фахової</w:t>
      </w:r>
      <w:r w:rsidRPr="001A0177">
        <w:rPr>
          <w:rFonts w:ascii="Times New Roman" w:hAnsi="Times New Roman"/>
          <w:sz w:val="28"/>
          <w:szCs w:val="28"/>
        </w:rPr>
        <w:t xml:space="preserve"> діяльності, безперервне збагачення творчого потенціалу особистості</w:t>
      </w:r>
      <w:r>
        <w:rPr>
          <w:rFonts w:ascii="Times New Roman" w:hAnsi="Times New Roman"/>
          <w:sz w:val="28"/>
          <w:szCs w:val="28"/>
        </w:rPr>
        <w:t xml:space="preserve"> соціального працівника</w:t>
      </w:r>
      <w:r w:rsidRPr="001A0177">
        <w:rPr>
          <w:rFonts w:ascii="Times New Roman" w:hAnsi="Times New Roman"/>
          <w:sz w:val="28"/>
          <w:szCs w:val="28"/>
        </w:rPr>
        <w:t>.</w:t>
      </w:r>
    </w:p>
    <w:p w:rsidR="009C2F05" w:rsidRPr="001A0177" w:rsidRDefault="009C2F05" w:rsidP="00FA1811">
      <w:pPr>
        <w:spacing w:after="0" w:line="360" w:lineRule="auto"/>
        <w:ind w:firstLine="709"/>
        <w:jc w:val="both"/>
        <w:rPr>
          <w:rFonts w:ascii="Times New Roman" w:hAnsi="Times New Roman"/>
          <w:sz w:val="28"/>
          <w:szCs w:val="28"/>
        </w:rPr>
      </w:pPr>
      <w:r>
        <w:rPr>
          <w:rFonts w:ascii="Times New Roman" w:hAnsi="Times New Roman"/>
          <w:sz w:val="28"/>
          <w:szCs w:val="28"/>
        </w:rPr>
        <w:lastRenderedPageBreak/>
        <w:t>Загальні п</w:t>
      </w:r>
      <w:r w:rsidRPr="001A0177">
        <w:rPr>
          <w:rFonts w:ascii="Times New Roman" w:hAnsi="Times New Roman"/>
          <w:sz w:val="28"/>
          <w:szCs w:val="28"/>
        </w:rPr>
        <w:t>ринцип</w:t>
      </w:r>
      <w:r>
        <w:rPr>
          <w:rFonts w:ascii="Times New Roman" w:hAnsi="Times New Roman"/>
          <w:sz w:val="28"/>
          <w:szCs w:val="28"/>
        </w:rPr>
        <w:t>и</w:t>
      </w:r>
      <w:r w:rsidRPr="001A0177">
        <w:rPr>
          <w:rFonts w:ascii="Times New Roman" w:hAnsi="Times New Roman"/>
          <w:sz w:val="28"/>
          <w:szCs w:val="28"/>
        </w:rPr>
        <w:t xml:space="preserve"> самовиховання</w:t>
      </w:r>
      <w:r w:rsidR="00603C68">
        <w:rPr>
          <w:rFonts w:ascii="Times New Roman" w:hAnsi="Times New Roman"/>
          <w:sz w:val="28"/>
          <w:szCs w:val="28"/>
        </w:rPr>
        <w:t>, сформульовані нами,</w:t>
      </w:r>
      <w:r>
        <w:rPr>
          <w:rFonts w:ascii="Times New Roman" w:hAnsi="Times New Roman"/>
          <w:sz w:val="28"/>
          <w:szCs w:val="28"/>
        </w:rPr>
        <w:t xml:space="preserve"> наступні</w:t>
      </w:r>
      <w:r w:rsidRPr="001A0177">
        <w:rPr>
          <w:rFonts w:ascii="Times New Roman" w:hAnsi="Times New Roman"/>
          <w:sz w:val="28"/>
          <w:szCs w:val="28"/>
        </w:rPr>
        <w:t>:</w:t>
      </w:r>
    </w:p>
    <w:p w:rsidR="009C2F05" w:rsidRPr="001A0177" w:rsidRDefault="009C2F05" w:rsidP="00FA1811">
      <w:pPr>
        <w:spacing w:after="0" w:line="360" w:lineRule="auto"/>
        <w:ind w:firstLine="709"/>
        <w:jc w:val="both"/>
        <w:rPr>
          <w:rFonts w:ascii="Times New Roman" w:hAnsi="Times New Roman"/>
          <w:sz w:val="28"/>
          <w:szCs w:val="28"/>
        </w:rPr>
      </w:pPr>
      <w:r>
        <w:rPr>
          <w:rFonts w:ascii="Times New Roman" w:hAnsi="Times New Roman"/>
          <w:sz w:val="28"/>
          <w:szCs w:val="28"/>
        </w:rPr>
        <w:t>1) п</w:t>
      </w:r>
      <w:r w:rsidRPr="001A0177">
        <w:rPr>
          <w:rFonts w:ascii="Times New Roman" w:hAnsi="Times New Roman"/>
          <w:sz w:val="28"/>
          <w:szCs w:val="28"/>
        </w:rPr>
        <w:t>ринцип розвитку: розкриває нерозривний взаємозв’язок розвитку особистості в онтогенезі та її безперервної самоосвіти, залежність рівня зрілості особистості від рівня його самоосвіти та самовиховання. Цей принцип розкривається через низку установок:</w:t>
      </w:r>
    </w:p>
    <w:p w:rsidR="009C2F05" w:rsidRDefault="009C2F05" w:rsidP="00FA1811">
      <w:pPr>
        <w:spacing w:after="0" w:line="360" w:lineRule="auto"/>
        <w:ind w:firstLine="709"/>
        <w:jc w:val="both"/>
        <w:rPr>
          <w:rFonts w:ascii="Times New Roman" w:hAnsi="Times New Roman"/>
          <w:sz w:val="28"/>
          <w:szCs w:val="28"/>
        </w:rPr>
      </w:pPr>
      <w:r>
        <w:rPr>
          <w:rFonts w:ascii="Times New Roman" w:hAnsi="Times New Roman"/>
          <w:sz w:val="28"/>
          <w:szCs w:val="28"/>
        </w:rPr>
        <w:t>–</w:t>
      </w:r>
      <w:r w:rsidR="00603C68">
        <w:rPr>
          <w:rFonts w:ascii="Times New Roman" w:hAnsi="Times New Roman"/>
          <w:sz w:val="28"/>
          <w:szCs w:val="28"/>
        </w:rPr>
        <w:t> </w:t>
      </w:r>
      <w:r>
        <w:rPr>
          <w:rFonts w:ascii="Times New Roman" w:hAnsi="Times New Roman"/>
          <w:sz w:val="28"/>
          <w:szCs w:val="28"/>
        </w:rPr>
        <w:t>у</w:t>
      </w:r>
      <w:r w:rsidRPr="001A0177">
        <w:rPr>
          <w:rFonts w:ascii="Times New Roman" w:hAnsi="Times New Roman"/>
          <w:sz w:val="28"/>
          <w:szCs w:val="28"/>
        </w:rPr>
        <w:t>становка на проблемність у роботі, яка формує мотиви самоосвіти та самовиховання;</w:t>
      </w:r>
    </w:p>
    <w:p w:rsidR="009C2F05" w:rsidRPr="001A0177" w:rsidRDefault="009C2F05" w:rsidP="00FA1811">
      <w:pPr>
        <w:spacing w:after="0" w:line="360" w:lineRule="auto"/>
        <w:ind w:firstLine="709"/>
        <w:jc w:val="both"/>
        <w:rPr>
          <w:rFonts w:ascii="Times New Roman" w:hAnsi="Times New Roman"/>
          <w:sz w:val="28"/>
          <w:szCs w:val="28"/>
        </w:rPr>
      </w:pPr>
      <w:r>
        <w:rPr>
          <w:rFonts w:ascii="Times New Roman" w:hAnsi="Times New Roman"/>
          <w:sz w:val="28"/>
          <w:szCs w:val="28"/>
        </w:rPr>
        <w:t>–</w:t>
      </w:r>
      <w:r w:rsidR="00603C68">
        <w:rPr>
          <w:rFonts w:ascii="Times New Roman" w:hAnsi="Times New Roman"/>
          <w:sz w:val="28"/>
          <w:szCs w:val="28"/>
        </w:rPr>
        <w:t> </w:t>
      </w:r>
      <w:r>
        <w:rPr>
          <w:rFonts w:ascii="Times New Roman" w:hAnsi="Times New Roman"/>
          <w:sz w:val="28"/>
          <w:szCs w:val="28"/>
        </w:rPr>
        <w:t xml:space="preserve">установка </w:t>
      </w:r>
      <w:r w:rsidRPr="001A0177">
        <w:rPr>
          <w:rFonts w:ascii="Times New Roman" w:hAnsi="Times New Roman"/>
          <w:sz w:val="28"/>
          <w:szCs w:val="28"/>
        </w:rPr>
        <w:t>на самосвідомість, самооцінку своєї діяльності, що стимулюють її покращення.</w:t>
      </w:r>
    </w:p>
    <w:p w:rsidR="009C2F05" w:rsidRPr="001A0177" w:rsidRDefault="00603C68" w:rsidP="00603C68">
      <w:pPr>
        <w:spacing w:after="0" w:line="360" w:lineRule="auto"/>
        <w:ind w:firstLine="708"/>
        <w:jc w:val="both"/>
        <w:rPr>
          <w:rFonts w:ascii="Times New Roman" w:hAnsi="Times New Roman"/>
          <w:sz w:val="28"/>
          <w:szCs w:val="28"/>
        </w:rPr>
      </w:pPr>
      <w:r>
        <w:rPr>
          <w:rFonts w:ascii="Times New Roman" w:hAnsi="Times New Roman"/>
          <w:sz w:val="28"/>
          <w:szCs w:val="28"/>
        </w:rPr>
        <w:t xml:space="preserve">2) </w:t>
      </w:r>
      <w:r w:rsidR="009C2F05">
        <w:rPr>
          <w:rFonts w:ascii="Times New Roman" w:hAnsi="Times New Roman"/>
          <w:sz w:val="28"/>
          <w:szCs w:val="28"/>
        </w:rPr>
        <w:t>п</w:t>
      </w:r>
      <w:r w:rsidR="009C2F05" w:rsidRPr="001A0177">
        <w:rPr>
          <w:rFonts w:ascii="Times New Roman" w:hAnsi="Times New Roman"/>
          <w:sz w:val="28"/>
          <w:szCs w:val="28"/>
        </w:rPr>
        <w:t>ринцип самодіяльності реалізується через такі установки:</w:t>
      </w:r>
    </w:p>
    <w:p w:rsidR="009C2F05" w:rsidRPr="001A0177" w:rsidRDefault="009C2F05" w:rsidP="00FA1811">
      <w:pPr>
        <w:spacing w:after="0" w:line="360" w:lineRule="auto"/>
        <w:ind w:firstLine="709"/>
        <w:jc w:val="both"/>
        <w:rPr>
          <w:rFonts w:ascii="Times New Roman" w:hAnsi="Times New Roman"/>
          <w:sz w:val="28"/>
          <w:szCs w:val="28"/>
        </w:rPr>
      </w:pPr>
      <w:r>
        <w:rPr>
          <w:rFonts w:ascii="Times New Roman" w:hAnsi="Times New Roman"/>
          <w:sz w:val="28"/>
          <w:szCs w:val="28"/>
        </w:rPr>
        <w:t>–</w:t>
      </w:r>
      <w:r w:rsidR="00603C68">
        <w:rPr>
          <w:rFonts w:ascii="Times New Roman" w:hAnsi="Times New Roman"/>
          <w:sz w:val="28"/>
          <w:szCs w:val="28"/>
        </w:rPr>
        <w:t> </w:t>
      </w:r>
      <w:r w:rsidRPr="001A0177">
        <w:rPr>
          <w:rFonts w:ascii="Times New Roman" w:hAnsi="Times New Roman"/>
          <w:sz w:val="28"/>
          <w:szCs w:val="28"/>
        </w:rPr>
        <w:t>на цілепокладання та цілеспрямованість, що дають можливість свідомо та систематично займатися самоосвітою та вихованням;</w:t>
      </w:r>
    </w:p>
    <w:p w:rsidR="009C2F05" w:rsidRPr="001A0177" w:rsidRDefault="009C2F05" w:rsidP="00FA1811">
      <w:pPr>
        <w:spacing w:after="0" w:line="360" w:lineRule="auto"/>
        <w:ind w:firstLine="709"/>
        <w:jc w:val="both"/>
        <w:rPr>
          <w:rFonts w:ascii="Times New Roman" w:hAnsi="Times New Roman"/>
          <w:sz w:val="28"/>
          <w:szCs w:val="28"/>
        </w:rPr>
      </w:pPr>
      <w:r>
        <w:rPr>
          <w:rFonts w:ascii="Times New Roman" w:hAnsi="Times New Roman"/>
          <w:sz w:val="28"/>
          <w:szCs w:val="28"/>
        </w:rPr>
        <w:t>–</w:t>
      </w:r>
      <w:r w:rsidR="00603C68">
        <w:rPr>
          <w:rFonts w:ascii="Times New Roman" w:hAnsi="Times New Roman"/>
          <w:sz w:val="28"/>
          <w:szCs w:val="28"/>
        </w:rPr>
        <w:t> </w:t>
      </w:r>
      <w:r w:rsidRPr="001A0177">
        <w:rPr>
          <w:rFonts w:ascii="Times New Roman" w:hAnsi="Times New Roman"/>
          <w:sz w:val="28"/>
          <w:szCs w:val="28"/>
        </w:rPr>
        <w:t>на планування самоосвіти, що дозволяє впорядкувати методи та прийоми, забезпечити контроль;</w:t>
      </w:r>
    </w:p>
    <w:p w:rsidR="009C2F05" w:rsidRPr="001A0177" w:rsidRDefault="009C2F05" w:rsidP="00FA1811">
      <w:pPr>
        <w:spacing w:after="0" w:line="360" w:lineRule="auto"/>
        <w:ind w:firstLine="709"/>
        <w:jc w:val="both"/>
        <w:rPr>
          <w:rFonts w:ascii="Times New Roman" w:hAnsi="Times New Roman"/>
          <w:sz w:val="28"/>
          <w:szCs w:val="28"/>
        </w:rPr>
      </w:pPr>
      <w:r>
        <w:rPr>
          <w:rFonts w:ascii="Times New Roman" w:hAnsi="Times New Roman"/>
          <w:sz w:val="28"/>
          <w:szCs w:val="28"/>
        </w:rPr>
        <w:t>–</w:t>
      </w:r>
      <w:r w:rsidR="00603C68">
        <w:rPr>
          <w:rFonts w:ascii="Times New Roman" w:hAnsi="Times New Roman"/>
          <w:sz w:val="28"/>
          <w:szCs w:val="28"/>
        </w:rPr>
        <w:t> </w:t>
      </w:r>
      <w:r w:rsidRPr="001A0177">
        <w:rPr>
          <w:rFonts w:ascii="Times New Roman" w:hAnsi="Times New Roman"/>
          <w:sz w:val="28"/>
          <w:szCs w:val="28"/>
        </w:rPr>
        <w:t>на самоорганізацію, яка ґрунтується на таких якостях особистості як воля, мотиваційна та пізнавальна сфери, і у свою чергу стимулює їх подальший розвиток.</w:t>
      </w:r>
    </w:p>
    <w:p w:rsidR="009C2F05" w:rsidRPr="001A0177" w:rsidRDefault="009C2F05" w:rsidP="00FA1811">
      <w:pPr>
        <w:spacing w:after="0" w:line="360" w:lineRule="auto"/>
        <w:ind w:firstLine="709"/>
        <w:jc w:val="both"/>
        <w:rPr>
          <w:rFonts w:ascii="Times New Roman" w:hAnsi="Times New Roman"/>
          <w:sz w:val="28"/>
          <w:szCs w:val="28"/>
        </w:rPr>
      </w:pPr>
      <w:r w:rsidRPr="001A0177">
        <w:rPr>
          <w:rFonts w:ascii="Times New Roman" w:hAnsi="Times New Roman"/>
          <w:sz w:val="28"/>
          <w:szCs w:val="28"/>
        </w:rPr>
        <w:t>Особливості самовиховання виражають його психологічні передумови, основні умови та використовувані методи.</w:t>
      </w:r>
    </w:p>
    <w:p w:rsidR="009C2F05" w:rsidRPr="001A0177" w:rsidRDefault="009C2F05" w:rsidP="00FA1811">
      <w:pPr>
        <w:spacing w:after="0" w:line="360" w:lineRule="auto"/>
        <w:ind w:firstLine="709"/>
        <w:jc w:val="both"/>
        <w:rPr>
          <w:rFonts w:ascii="Times New Roman" w:hAnsi="Times New Roman"/>
          <w:sz w:val="28"/>
          <w:szCs w:val="28"/>
        </w:rPr>
      </w:pPr>
      <w:r w:rsidRPr="001A0177">
        <w:rPr>
          <w:rFonts w:ascii="Times New Roman" w:hAnsi="Times New Roman"/>
          <w:sz w:val="28"/>
          <w:szCs w:val="28"/>
        </w:rPr>
        <w:t xml:space="preserve">1. Психологічні причини самовиховання. Самовиховання передбачає певний рівень розвитку особистості, її готовності та здатності до самовивчення, самоусвідомлення, самооцінки, до порівняння своїх вчинків </w:t>
      </w:r>
      <w:r>
        <w:rPr>
          <w:rFonts w:ascii="Times New Roman" w:hAnsi="Times New Roman"/>
          <w:sz w:val="28"/>
          <w:szCs w:val="28"/>
        </w:rPr>
        <w:t>і</w:t>
      </w:r>
      <w:r w:rsidRPr="001A0177">
        <w:rPr>
          <w:rFonts w:ascii="Times New Roman" w:hAnsi="Times New Roman"/>
          <w:sz w:val="28"/>
          <w:szCs w:val="28"/>
        </w:rPr>
        <w:t>з вчинками інших людей, самокритично</w:t>
      </w:r>
      <w:r w:rsidR="00EA43D6">
        <w:rPr>
          <w:rFonts w:ascii="Times New Roman" w:hAnsi="Times New Roman"/>
          <w:sz w:val="28"/>
          <w:szCs w:val="28"/>
        </w:rPr>
        <w:t>го</w:t>
      </w:r>
      <w:r w:rsidRPr="001A0177">
        <w:rPr>
          <w:rFonts w:ascii="Times New Roman" w:hAnsi="Times New Roman"/>
          <w:sz w:val="28"/>
          <w:szCs w:val="28"/>
        </w:rPr>
        <w:t xml:space="preserve"> ставленн</w:t>
      </w:r>
      <w:r w:rsidR="00EA43D6">
        <w:rPr>
          <w:rFonts w:ascii="Times New Roman" w:hAnsi="Times New Roman"/>
          <w:sz w:val="28"/>
          <w:szCs w:val="28"/>
        </w:rPr>
        <w:t>я</w:t>
      </w:r>
      <w:r w:rsidRPr="001A0177">
        <w:rPr>
          <w:rFonts w:ascii="Times New Roman" w:hAnsi="Times New Roman"/>
          <w:sz w:val="28"/>
          <w:szCs w:val="28"/>
        </w:rPr>
        <w:t xml:space="preserve"> до своєї діяльності, вироблення стійких установок на постійне самовдосконалення.</w:t>
      </w:r>
      <w:r w:rsidR="00F51E97">
        <w:rPr>
          <w:rFonts w:ascii="Times New Roman" w:hAnsi="Times New Roman"/>
          <w:sz w:val="28"/>
          <w:szCs w:val="28"/>
        </w:rPr>
        <w:t xml:space="preserve"> </w:t>
      </w:r>
      <w:r w:rsidRPr="001A0177">
        <w:rPr>
          <w:rFonts w:ascii="Times New Roman" w:hAnsi="Times New Roman"/>
          <w:sz w:val="28"/>
          <w:szCs w:val="28"/>
        </w:rPr>
        <w:t>Як самостійна та систематична свідома діяльність людини, самовиховання спрямоване на подолання всього негативного у свідомості, відносинах, поведінці та діях людини. І тут самовиховання постає як внутрішня основа процесу самостійного перевиховання особистості</w:t>
      </w:r>
      <w:r>
        <w:rPr>
          <w:rFonts w:ascii="Times New Roman" w:hAnsi="Times New Roman"/>
          <w:sz w:val="28"/>
          <w:szCs w:val="28"/>
        </w:rPr>
        <w:t xml:space="preserve"> соціального працівника</w:t>
      </w:r>
      <w:r w:rsidRPr="001A0177">
        <w:rPr>
          <w:rFonts w:ascii="Times New Roman" w:hAnsi="Times New Roman"/>
          <w:sz w:val="28"/>
          <w:szCs w:val="28"/>
        </w:rPr>
        <w:t>.</w:t>
      </w:r>
    </w:p>
    <w:p w:rsidR="009C2F05" w:rsidRPr="001A0177" w:rsidRDefault="009C2F05" w:rsidP="00FA1811">
      <w:pPr>
        <w:spacing w:after="0" w:line="360" w:lineRule="auto"/>
        <w:ind w:firstLine="709"/>
        <w:jc w:val="both"/>
        <w:rPr>
          <w:rFonts w:ascii="Times New Roman" w:hAnsi="Times New Roman"/>
          <w:sz w:val="28"/>
          <w:szCs w:val="28"/>
        </w:rPr>
      </w:pPr>
      <w:r w:rsidRPr="001A0177">
        <w:rPr>
          <w:rFonts w:ascii="Times New Roman" w:hAnsi="Times New Roman"/>
          <w:sz w:val="28"/>
          <w:szCs w:val="28"/>
        </w:rPr>
        <w:lastRenderedPageBreak/>
        <w:t xml:space="preserve">2. Умови, що сприяють самовихованню. Самовиховання – </w:t>
      </w:r>
      <w:r>
        <w:rPr>
          <w:rFonts w:ascii="Times New Roman" w:hAnsi="Times New Roman"/>
          <w:sz w:val="28"/>
          <w:szCs w:val="28"/>
        </w:rPr>
        <w:t xml:space="preserve">це вельми </w:t>
      </w:r>
      <w:r w:rsidRPr="001A0177">
        <w:rPr>
          <w:rFonts w:ascii="Times New Roman" w:hAnsi="Times New Roman"/>
          <w:sz w:val="28"/>
          <w:szCs w:val="28"/>
        </w:rPr>
        <w:t>складний інтелектуальни</w:t>
      </w:r>
      <w:r w:rsidR="00F1164E">
        <w:rPr>
          <w:rFonts w:ascii="Times New Roman" w:hAnsi="Times New Roman"/>
          <w:sz w:val="28"/>
          <w:szCs w:val="28"/>
        </w:rPr>
        <w:t>й, вольовий та емоційний процес,</w:t>
      </w:r>
      <w:r w:rsidR="00F1164E" w:rsidRPr="008B7FC3">
        <w:rPr>
          <w:rFonts w:ascii="Times New Roman" w:hAnsi="Times New Roman"/>
          <w:sz w:val="28"/>
          <w:szCs w:val="28"/>
        </w:rPr>
        <w:t xml:space="preserve">при якому </w:t>
      </w:r>
      <w:r w:rsidRPr="008B7FC3">
        <w:rPr>
          <w:rFonts w:ascii="Times New Roman" w:hAnsi="Times New Roman"/>
          <w:sz w:val="28"/>
          <w:szCs w:val="28"/>
        </w:rPr>
        <w:t>потрібн</w:t>
      </w:r>
      <w:r w:rsidR="00F1164E" w:rsidRPr="008B7FC3">
        <w:rPr>
          <w:rFonts w:ascii="Times New Roman" w:hAnsi="Times New Roman"/>
          <w:sz w:val="28"/>
          <w:szCs w:val="28"/>
        </w:rPr>
        <w:t>е</w:t>
      </w:r>
      <w:r w:rsidRPr="008B7FC3">
        <w:rPr>
          <w:rFonts w:ascii="Times New Roman" w:hAnsi="Times New Roman"/>
          <w:sz w:val="28"/>
          <w:szCs w:val="28"/>
        </w:rPr>
        <w:t xml:space="preserve"> глибоко усвідомлене, цілеспрямоване і самокритичне ставлення людини як до самої себе, так і до дій оточуючих людей, певні почуття переживання того, що йому бракує вихованості, а також великі, іноді граничні вольові зусилля у досягненні поставлених цілей та саморозвитку.</w:t>
      </w:r>
    </w:p>
    <w:p w:rsidR="009C2F05" w:rsidRPr="001A0177" w:rsidRDefault="009C2F05" w:rsidP="00FA1811">
      <w:pPr>
        <w:spacing w:after="0" w:line="360" w:lineRule="auto"/>
        <w:ind w:firstLine="709"/>
        <w:jc w:val="both"/>
        <w:rPr>
          <w:rFonts w:ascii="Times New Roman" w:hAnsi="Times New Roman"/>
          <w:sz w:val="28"/>
          <w:szCs w:val="28"/>
        </w:rPr>
      </w:pPr>
      <w:r w:rsidRPr="001A0177">
        <w:rPr>
          <w:rFonts w:ascii="Times New Roman" w:hAnsi="Times New Roman"/>
          <w:sz w:val="28"/>
          <w:szCs w:val="28"/>
        </w:rPr>
        <w:t>3. Методи самовиховання. Самовиховання здійснюється за допомогою різних загальних та специфічних методів, засобів та прийомів.До найбільш загальни</w:t>
      </w:r>
      <w:r>
        <w:rPr>
          <w:rFonts w:ascii="Times New Roman" w:hAnsi="Times New Roman"/>
          <w:sz w:val="28"/>
          <w:szCs w:val="28"/>
        </w:rPr>
        <w:t>х</w:t>
      </w:r>
      <w:r w:rsidRPr="001A0177">
        <w:rPr>
          <w:rFonts w:ascii="Times New Roman" w:hAnsi="Times New Roman"/>
          <w:sz w:val="28"/>
          <w:szCs w:val="28"/>
        </w:rPr>
        <w:t xml:space="preserve"> метод</w:t>
      </w:r>
      <w:r>
        <w:rPr>
          <w:rFonts w:ascii="Times New Roman" w:hAnsi="Times New Roman"/>
          <w:sz w:val="28"/>
          <w:szCs w:val="28"/>
        </w:rPr>
        <w:t>ів</w:t>
      </w:r>
      <w:r w:rsidRPr="001A0177">
        <w:rPr>
          <w:rFonts w:ascii="Times New Roman" w:hAnsi="Times New Roman"/>
          <w:sz w:val="28"/>
          <w:szCs w:val="28"/>
        </w:rPr>
        <w:t xml:space="preserve"> самовиховання відносяться самообов’язки, самоорганізація особистого життя та професійної діяльності, самозвіт та ін. Самообов’язки включають усвідомлення цілей та завдань самовдосконалення, вироблені, продумані, внутрішньо прийняті рішення щодо формування та розвитку у себе тієї чи іншої якості чи групи якостей.</w:t>
      </w:r>
      <w:r w:rsidR="00F51E97">
        <w:rPr>
          <w:rFonts w:ascii="Times New Roman" w:hAnsi="Times New Roman"/>
          <w:sz w:val="28"/>
          <w:szCs w:val="28"/>
        </w:rPr>
        <w:t xml:space="preserve"> </w:t>
      </w:r>
      <w:r w:rsidRPr="001A0177">
        <w:rPr>
          <w:rFonts w:ascii="Times New Roman" w:hAnsi="Times New Roman"/>
          <w:sz w:val="28"/>
          <w:szCs w:val="28"/>
        </w:rPr>
        <w:t xml:space="preserve">Відповідно самозобов’язаннями розробляються принципи та правила особистої поведінки як основи високої самоорганізації особистого життя, </w:t>
      </w:r>
      <w:r>
        <w:rPr>
          <w:rFonts w:ascii="Times New Roman" w:hAnsi="Times New Roman"/>
          <w:sz w:val="28"/>
          <w:szCs w:val="28"/>
        </w:rPr>
        <w:t>фахової</w:t>
      </w:r>
      <w:r w:rsidRPr="001A0177">
        <w:rPr>
          <w:rFonts w:ascii="Times New Roman" w:hAnsi="Times New Roman"/>
          <w:sz w:val="28"/>
          <w:szCs w:val="28"/>
        </w:rPr>
        <w:t xml:space="preserve"> та суспільно-політичної діяльності людини.</w:t>
      </w:r>
    </w:p>
    <w:p w:rsidR="009C2F05" w:rsidRPr="001A0177" w:rsidRDefault="009C2F05" w:rsidP="00FA1811">
      <w:pPr>
        <w:spacing w:after="0" w:line="360" w:lineRule="auto"/>
        <w:ind w:firstLine="709"/>
        <w:jc w:val="both"/>
        <w:rPr>
          <w:rFonts w:ascii="Times New Roman" w:hAnsi="Times New Roman"/>
          <w:sz w:val="28"/>
          <w:szCs w:val="28"/>
        </w:rPr>
      </w:pPr>
      <w:r>
        <w:rPr>
          <w:rFonts w:ascii="Times New Roman" w:hAnsi="Times New Roman"/>
          <w:sz w:val="28"/>
          <w:szCs w:val="28"/>
        </w:rPr>
        <w:t>О</w:t>
      </w:r>
      <w:r w:rsidRPr="001A0177">
        <w:rPr>
          <w:rFonts w:ascii="Times New Roman" w:hAnsi="Times New Roman"/>
          <w:sz w:val="28"/>
          <w:szCs w:val="28"/>
        </w:rPr>
        <w:t xml:space="preserve">собливості самовиховання професійно значимих якостей особистості </w:t>
      </w:r>
      <w:r>
        <w:rPr>
          <w:rFonts w:ascii="Times New Roman" w:hAnsi="Times New Roman"/>
          <w:sz w:val="28"/>
          <w:szCs w:val="28"/>
        </w:rPr>
        <w:t>соціального працівника</w:t>
      </w:r>
      <w:r w:rsidRPr="001A0177">
        <w:rPr>
          <w:rFonts w:ascii="Times New Roman" w:hAnsi="Times New Roman"/>
          <w:sz w:val="28"/>
          <w:szCs w:val="28"/>
        </w:rPr>
        <w:t xml:space="preserve"> визначаються, з одного боку, якісними та кількісними характеристиками окремих компонентів особистісного аспекту процесу самовиховання, з іншого боку, особливостями внутрішніх системних зв’язків, що зумовлюють цілісність системи самовиховання</w:t>
      </w:r>
      <w:r>
        <w:rPr>
          <w:rFonts w:ascii="Times New Roman" w:hAnsi="Times New Roman"/>
          <w:sz w:val="28"/>
          <w:szCs w:val="28"/>
        </w:rPr>
        <w:t xml:space="preserve"> соціального працівника</w:t>
      </w:r>
      <w:r w:rsidRPr="001A0177">
        <w:rPr>
          <w:rFonts w:ascii="Times New Roman" w:hAnsi="Times New Roman"/>
          <w:sz w:val="28"/>
          <w:szCs w:val="28"/>
        </w:rPr>
        <w:t xml:space="preserve">. Якісні зміни як окремих компонентів, так і внутрішніх системних зв’язків сприяють розвитку процесу самовиховання, переходу його на новий рівень функціонування, що відрізняється від попереднього не тільки рівнем розвитку окремих компонентів </w:t>
      </w:r>
      <w:r>
        <w:rPr>
          <w:rFonts w:ascii="Times New Roman" w:hAnsi="Times New Roman"/>
          <w:sz w:val="28"/>
          <w:szCs w:val="28"/>
        </w:rPr>
        <w:t xml:space="preserve">чи </w:t>
      </w:r>
      <w:r w:rsidRPr="001A0177">
        <w:rPr>
          <w:rFonts w:ascii="Times New Roman" w:hAnsi="Times New Roman"/>
          <w:sz w:val="28"/>
          <w:szCs w:val="28"/>
        </w:rPr>
        <w:t>структурних одиниць, а й характером їх взаємозв’язків.</w:t>
      </w:r>
    </w:p>
    <w:p w:rsidR="009C2F05" w:rsidRPr="001A0177" w:rsidRDefault="009C2F05" w:rsidP="00FA1811">
      <w:pPr>
        <w:spacing w:after="0" w:line="360" w:lineRule="auto"/>
        <w:ind w:firstLine="709"/>
        <w:jc w:val="both"/>
        <w:rPr>
          <w:rFonts w:ascii="Times New Roman" w:hAnsi="Times New Roman"/>
          <w:sz w:val="28"/>
          <w:szCs w:val="28"/>
        </w:rPr>
      </w:pPr>
      <w:r w:rsidRPr="001A0177">
        <w:rPr>
          <w:rFonts w:ascii="Times New Roman" w:hAnsi="Times New Roman"/>
          <w:sz w:val="28"/>
          <w:szCs w:val="28"/>
        </w:rPr>
        <w:t xml:space="preserve">Професійне самовиховання </w:t>
      </w:r>
      <w:r>
        <w:rPr>
          <w:rFonts w:ascii="Times New Roman" w:hAnsi="Times New Roman"/>
          <w:sz w:val="28"/>
          <w:szCs w:val="28"/>
        </w:rPr>
        <w:t>соціальних працівників</w:t>
      </w:r>
      <w:r w:rsidRPr="001A0177">
        <w:rPr>
          <w:rFonts w:ascii="Times New Roman" w:hAnsi="Times New Roman"/>
          <w:sz w:val="28"/>
          <w:szCs w:val="28"/>
        </w:rPr>
        <w:t xml:space="preserve"> є складною системою, провідними, структуроутворюючими компонентами якої </w:t>
      </w:r>
      <w:r>
        <w:rPr>
          <w:rFonts w:ascii="Times New Roman" w:hAnsi="Times New Roman"/>
          <w:sz w:val="28"/>
          <w:szCs w:val="28"/>
        </w:rPr>
        <w:t>є</w:t>
      </w:r>
      <w:r w:rsidRPr="001A0177">
        <w:rPr>
          <w:rFonts w:ascii="Times New Roman" w:hAnsi="Times New Roman"/>
          <w:sz w:val="28"/>
          <w:szCs w:val="28"/>
        </w:rPr>
        <w:t xml:space="preserve"> когнітивний, емотивний і мотиваційно-смисловий компоненти, що виявляються в діяльності. </w:t>
      </w:r>
      <w:r w:rsidRPr="001A0177">
        <w:rPr>
          <w:rFonts w:ascii="Times New Roman" w:hAnsi="Times New Roman"/>
          <w:sz w:val="28"/>
          <w:szCs w:val="28"/>
        </w:rPr>
        <w:lastRenderedPageBreak/>
        <w:t xml:space="preserve">У свою чергу, когнітивний компонент професійного самовиховання може бути розглянутий як система знань основ самовиховання, знань професійних вимог до особистості </w:t>
      </w:r>
      <w:r>
        <w:rPr>
          <w:rFonts w:ascii="Times New Roman" w:hAnsi="Times New Roman"/>
          <w:sz w:val="28"/>
          <w:szCs w:val="28"/>
        </w:rPr>
        <w:t>соціального працівника</w:t>
      </w:r>
      <w:r w:rsidRPr="001A0177">
        <w:rPr>
          <w:rFonts w:ascii="Times New Roman" w:hAnsi="Times New Roman"/>
          <w:sz w:val="28"/>
          <w:szCs w:val="28"/>
        </w:rPr>
        <w:t xml:space="preserve"> та професійного самопізнання; емотивний компонент </w:t>
      </w:r>
      <w:r>
        <w:rPr>
          <w:rFonts w:ascii="Times New Roman" w:hAnsi="Times New Roman"/>
          <w:sz w:val="28"/>
          <w:szCs w:val="28"/>
        </w:rPr>
        <w:t xml:space="preserve">– </w:t>
      </w:r>
      <w:r w:rsidRPr="001A0177">
        <w:rPr>
          <w:rFonts w:ascii="Times New Roman" w:hAnsi="Times New Roman"/>
          <w:sz w:val="28"/>
          <w:szCs w:val="28"/>
        </w:rPr>
        <w:t xml:space="preserve">як система емоційно-ціннісних відносин особистості до своєї майбутньої професійної діяльності, до себе як носія професійних цінностей і на цій основі до самого процесу самовиховання; цільовий компонент – </w:t>
      </w:r>
      <w:r w:rsidRPr="004610F4">
        <w:rPr>
          <w:rFonts w:ascii="Times New Roman" w:hAnsi="Times New Roman"/>
          <w:sz w:val="28"/>
          <w:szCs w:val="28"/>
        </w:rPr>
        <w:t xml:space="preserve">як система </w:t>
      </w:r>
      <w:r w:rsidR="004610F4" w:rsidRPr="004610F4">
        <w:rPr>
          <w:rFonts w:ascii="Times New Roman" w:hAnsi="Times New Roman"/>
          <w:sz w:val="28"/>
          <w:szCs w:val="28"/>
        </w:rPr>
        <w:t>власних</w:t>
      </w:r>
      <w:r w:rsidRPr="004610F4">
        <w:rPr>
          <w:rFonts w:ascii="Times New Roman" w:hAnsi="Times New Roman"/>
          <w:sz w:val="28"/>
          <w:szCs w:val="28"/>
        </w:rPr>
        <w:t xml:space="preserve"> цілей,</w:t>
      </w:r>
      <w:r w:rsidRPr="001A0177">
        <w:rPr>
          <w:rFonts w:ascii="Times New Roman" w:hAnsi="Times New Roman"/>
          <w:sz w:val="28"/>
          <w:szCs w:val="28"/>
        </w:rPr>
        <w:t xml:space="preserve"> що відображають професійний ідеал особистості; мотиваційний компонент </w:t>
      </w:r>
      <w:r>
        <w:rPr>
          <w:rFonts w:ascii="Times New Roman" w:hAnsi="Times New Roman"/>
          <w:sz w:val="28"/>
          <w:szCs w:val="28"/>
        </w:rPr>
        <w:t>–</w:t>
      </w:r>
      <w:r w:rsidRPr="001A0177">
        <w:rPr>
          <w:rFonts w:ascii="Times New Roman" w:hAnsi="Times New Roman"/>
          <w:sz w:val="28"/>
          <w:szCs w:val="28"/>
        </w:rPr>
        <w:t xml:space="preserve"> як система мотивів з різною спрямованістю та ступенем інтегративності та диференційованості. </w:t>
      </w:r>
      <w:r>
        <w:rPr>
          <w:rFonts w:ascii="Times New Roman" w:hAnsi="Times New Roman"/>
          <w:sz w:val="28"/>
          <w:szCs w:val="28"/>
        </w:rPr>
        <w:t>Осереддя</w:t>
      </w:r>
      <w:r w:rsidRPr="001A0177">
        <w:rPr>
          <w:rFonts w:ascii="Times New Roman" w:hAnsi="Times New Roman"/>
          <w:sz w:val="28"/>
          <w:szCs w:val="28"/>
        </w:rPr>
        <w:t xml:space="preserve"> структури самовиховання утворює професійна позиція особистості як система відносин до об’єктивної професійної реальності: до професії, до себе, до самовиховання.</w:t>
      </w:r>
    </w:p>
    <w:p w:rsidR="009C2F05" w:rsidRPr="001A0177" w:rsidRDefault="009C2F05" w:rsidP="00FA1811">
      <w:pPr>
        <w:spacing w:after="0" w:line="360" w:lineRule="auto"/>
        <w:ind w:firstLine="709"/>
        <w:jc w:val="both"/>
        <w:rPr>
          <w:rFonts w:ascii="Times New Roman" w:hAnsi="Times New Roman"/>
          <w:sz w:val="28"/>
          <w:szCs w:val="28"/>
        </w:rPr>
      </w:pPr>
      <w:r w:rsidRPr="001A0177">
        <w:rPr>
          <w:rFonts w:ascii="Times New Roman" w:hAnsi="Times New Roman"/>
          <w:sz w:val="28"/>
          <w:szCs w:val="28"/>
        </w:rPr>
        <w:t xml:space="preserve">Розвиток процесу професійного самовиховання знаходить своє вираження у рівні сформованості кожного компонента та складових їх структурних одиниць, у цілісності та взаємозв’язку системи самовиховання.Управління процесом професійного самовиховання </w:t>
      </w:r>
      <w:r>
        <w:rPr>
          <w:rFonts w:ascii="Times New Roman" w:hAnsi="Times New Roman"/>
          <w:sz w:val="28"/>
          <w:szCs w:val="28"/>
        </w:rPr>
        <w:t>соціальним працівником</w:t>
      </w:r>
      <w:r w:rsidRPr="001A0177">
        <w:rPr>
          <w:rFonts w:ascii="Times New Roman" w:hAnsi="Times New Roman"/>
          <w:sz w:val="28"/>
          <w:szCs w:val="28"/>
        </w:rPr>
        <w:t xml:space="preserve"> з урахуванням виявлених особливостей підвищить якість підготовки </w:t>
      </w:r>
      <w:r>
        <w:rPr>
          <w:rFonts w:ascii="Times New Roman" w:hAnsi="Times New Roman"/>
          <w:sz w:val="28"/>
          <w:szCs w:val="28"/>
        </w:rPr>
        <w:t>до фахової діяльності</w:t>
      </w:r>
      <w:r w:rsidRPr="001A0177">
        <w:rPr>
          <w:rFonts w:ascii="Times New Roman" w:hAnsi="Times New Roman"/>
          <w:sz w:val="28"/>
          <w:szCs w:val="28"/>
        </w:rPr>
        <w:t>.</w:t>
      </w:r>
    </w:p>
    <w:p w:rsidR="009C2F05" w:rsidRPr="001A0177" w:rsidRDefault="009C2F05" w:rsidP="00FA1811">
      <w:pPr>
        <w:spacing w:after="0" w:line="360" w:lineRule="auto"/>
        <w:ind w:firstLine="709"/>
        <w:jc w:val="both"/>
        <w:rPr>
          <w:rFonts w:ascii="Times New Roman" w:hAnsi="Times New Roman"/>
          <w:sz w:val="28"/>
          <w:szCs w:val="28"/>
        </w:rPr>
      </w:pPr>
      <w:r w:rsidRPr="001A0177">
        <w:rPr>
          <w:rFonts w:ascii="Times New Roman" w:hAnsi="Times New Roman"/>
          <w:sz w:val="28"/>
          <w:szCs w:val="28"/>
        </w:rPr>
        <w:t xml:space="preserve">Самовиховання </w:t>
      </w:r>
      <w:r>
        <w:rPr>
          <w:rFonts w:ascii="Times New Roman" w:hAnsi="Times New Roman"/>
          <w:sz w:val="28"/>
          <w:szCs w:val="28"/>
        </w:rPr>
        <w:t>соціальних працівників</w:t>
      </w:r>
      <w:r w:rsidRPr="001A0177">
        <w:rPr>
          <w:rFonts w:ascii="Times New Roman" w:hAnsi="Times New Roman"/>
          <w:sz w:val="28"/>
          <w:szCs w:val="28"/>
        </w:rPr>
        <w:t xml:space="preserve"> розглядається </w:t>
      </w:r>
      <w:r w:rsidR="007E4DC5">
        <w:rPr>
          <w:rFonts w:ascii="Times New Roman" w:hAnsi="Times New Roman"/>
          <w:sz w:val="28"/>
          <w:szCs w:val="28"/>
        </w:rPr>
        <w:t xml:space="preserve">нами </w:t>
      </w:r>
      <w:r w:rsidRPr="001A0177">
        <w:rPr>
          <w:rFonts w:ascii="Times New Roman" w:hAnsi="Times New Roman"/>
          <w:sz w:val="28"/>
          <w:szCs w:val="28"/>
        </w:rPr>
        <w:t>як соціальний феномен, сутнісні характеристики якого пов’язані із систематичною, цілеспрямованою свідомою діяльністю, спрямованою на виправлення своїх недоліків, виявлених у результаті професійної та особистісної рефлексії.</w:t>
      </w:r>
      <w:r>
        <w:rPr>
          <w:rFonts w:ascii="Times New Roman" w:hAnsi="Times New Roman"/>
          <w:sz w:val="28"/>
          <w:szCs w:val="28"/>
        </w:rPr>
        <w:t xml:space="preserve"> Зазначимо про </w:t>
      </w:r>
      <w:r w:rsidRPr="001A0177">
        <w:rPr>
          <w:rFonts w:ascii="Times New Roman" w:hAnsi="Times New Roman"/>
          <w:sz w:val="28"/>
          <w:szCs w:val="28"/>
        </w:rPr>
        <w:t xml:space="preserve">двоєдину природу самовиховання – індивідуальну та соціальну, його </w:t>
      </w:r>
      <w:r>
        <w:rPr>
          <w:rFonts w:ascii="Times New Roman" w:hAnsi="Times New Roman"/>
          <w:sz w:val="28"/>
          <w:szCs w:val="28"/>
        </w:rPr>
        <w:t>з</w:t>
      </w:r>
      <w:r w:rsidRPr="001A0177">
        <w:rPr>
          <w:rFonts w:ascii="Times New Roman" w:hAnsi="Times New Roman"/>
          <w:sz w:val="28"/>
          <w:szCs w:val="28"/>
        </w:rPr>
        <w:t>умовленість внутрішніми передумовами та зовнішніми умовами, поліфункціональність та структурованість.</w:t>
      </w:r>
    </w:p>
    <w:p w:rsidR="009C2F05" w:rsidRPr="001A0177" w:rsidRDefault="009C2F05" w:rsidP="00FA1811">
      <w:pPr>
        <w:spacing w:after="0" w:line="360" w:lineRule="auto"/>
        <w:ind w:firstLine="709"/>
        <w:jc w:val="both"/>
        <w:rPr>
          <w:rFonts w:ascii="Times New Roman" w:hAnsi="Times New Roman"/>
          <w:sz w:val="28"/>
          <w:szCs w:val="28"/>
        </w:rPr>
      </w:pPr>
      <w:r w:rsidRPr="001A0177">
        <w:rPr>
          <w:rFonts w:ascii="Times New Roman" w:hAnsi="Times New Roman"/>
          <w:sz w:val="28"/>
          <w:szCs w:val="28"/>
        </w:rPr>
        <w:t>Соціальна сутність самовиховання розкривається потребами і мотивами, самосвідомістю та самокритичністю, почуттям самоповаги та волею, самоконтролем та саморегулюванням.</w:t>
      </w:r>
      <w:r w:rsidR="00FD7512">
        <w:rPr>
          <w:rFonts w:ascii="Times New Roman" w:hAnsi="Times New Roman"/>
          <w:sz w:val="28"/>
          <w:szCs w:val="28"/>
        </w:rPr>
        <w:t xml:space="preserve"> </w:t>
      </w:r>
      <w:r w:rsidRPr="001A0177">
        <w:rPr>
          <w:rFonts w:ascii="Times New Roman" w:hAnsi="Times New Roman"/>
          <w:sz w:val="28"/>
          <w:szCs w:val="28"/>
        </w:rPr>
        <w:t>Будучи свідомою діяльністю, спрямовано</w:t>
      </w:r>
      <w:r w:rsidR="002B20E5">
        <w:rPr>
          <w:rFonts w:ascii="Times New Roman" w:hAnsi="Times New Roman"/>
          <w:sz w:val="28"/>
          <w:szCs w:val="28"/>
        </w:rPr>
        <w:t>ю</w:t>
      </w:r>
      <w:r w:rsidRPr="001A0177">
        <w:rPr>
          <w:rFonts w:ascii="Times New Roman" w:hAnsi="Times New Roman"/>
          <w:sz w:val="28"/>
          <w:szCs w:val="28"/>
        </w:rPr>
        <w:t xml:space="preserve"> на більш повну реалізацію людиною себе як особистості, </w:t>
      </w:r>
      <w:r w:rsidRPr="001A0177">
        <w:rPr>
          <w:rFonts w:ascii="Times New Roman" w:hAnsi="Times New Roman"/>
          <w:sz w:val="28"/>
          <w:szCs w:val="28"/>
        </w:rPr>
        <w:lastRenderedPageBreak/>
        <w:t xml:space="preserve">самовиховання ґрунтується на активізації механізмів саморегуляції і передбачає наявність </w:t>
      </w:r>
      <w:r w:rsidR="002B20E5">
        <w:rPr>
          <w:rFonts w:ascii="Times New Roman" w:hAnsi="Times New Roman"/>
          <w:sz w:val="28"/>
          <w:szCs w:val="28"/>
        </w:rPr>
        <w:t>чітко</w:t>
      </w:r>
      <w:r w:rsidRPr="001A0177">
        <w:rPr>
          <w:rFonts w:ascii="Times New Roman" w:hAnsi="Times New Roman"/>
          <w:sz w:val="28"/>
          <w:szCs w:val="28"/>
        </w:rPr>
        <w:t xml:space="preserve"> усвідомлених цілей, ідеалів, особистіснихсмислів. З</w:t>
      </w:r>
      <w:r w:rsidR="002B20E5">
        <w:rPr>
          <w:rFonts w:ascii="Times New Roman" w:hAnsi="Times New Roman"/>
          <w:sz w:val="28"/>
          <w:szCs w:val="28"/>
        </w:rPr>
        <w:t xml:space="preserve">а </w:t>
      </w:r>
      <w:r w:rsidRPr="001A0177">
        <w:rPr>
          <w:rFonts w:ascii="Times New Roman" w:hAnsi="Times New Roman"/>
          <w:sz w:val="28"/>
          <w:szCs w:val="28"/>
        </w:rPr>
        <w:t xml:space="preserve"> походження</w:t>
      </w:r>
      <w:r w:rsidR="002B20E5">
        <w:rPr>
          <w:rFonts w:ascii="Times New Roman" w:hAnsi="Times New Roman"/>
          <w:sz w:val="28"/>
          <w:szCs w:val="28"/>
        </w:rPr>
        <w:t>м</w:t>
      </w:r>
      <w:r w:rsidRPr="001A0177">
        <w:rPr>
          <w:rFonts w:ascii="Times New Roman" w:hAnsi="Times New Roman"/>
          <w:sz w:val="28"/>
          <w:szCs w:val="28"/>
        </w:rPr>
        <w:t xml:space="preserve"> воно вважається пізнім </w:t>
      </w:r>
      <w:r>
        <w:rPr>
          <w:rFonts w:ascii="Times New Roman" w:hAnsi="Times New Roman"/>
          <w:sz w:val="28"/>
          <w:szCs w:val="28"/>
        </w:rPr>
        <w:t>над</w:t>
      </w:r>
      <w:r w:rsidRPr="001A0177">
        <w:rPr>
          <w:rFonts w:ascii="Times New Roman" w:hAnsi="Times New Roman"/>
          <w:sz w:val="28"/>
          <w:szCs w:val="28"/>
        </w:rPr>
        <w:t>банням онтогенезу, пов’язаним з певним рівнем самосвідомості, критичного мислення, здатності та готовності до самовизначення та самовдосконалення</w:t>
      </w:r>
      <w:r w:rsidR="00FD7512">
        <w:rPr>
          <w:rFonts w:ascii="Times New Roman" w:hAnsi="Times New Roman"/>
          <w:sz w:val="28"/>
          <w:szCs w:val="28"/>
        </w:rPr>
        <w:t xml:space="preserve">. </w:t>
      </w:r>
      <w:r w:rsidRPr="001A0177">
        <w:rPr>
          <w:rFonts w:ascii="Times New Roman" w:hAnsi="Times New Roman"/>
          <w:sz w:val="28"/>
          <w:szCs w:val="28"/>
        </w:rPr>
        <w:t xml:space="preserve">Ядром самовиховання є адекватна самооцінка, що відповідає реальним здібностям людини та </w:t>
      </w:r>
      <w:r>
        <w:rPr>
          <w:rFonts w:ascii="Times New Roman" w:hAnsi="Times New Roman"/>
          <w:sz w:val="28"/>
          <w:szCs w:val="28"/>
        </w:rPr>
        <w:t>з</w:t>
      </w:r>
      <w:r w:rsidRPr="001A0177">
        <w:rPr>
          <w:rFonts w:ascii="Times New Roman" w:hAnsi="Times New Roman"/>
          <w:sz w:val="28"/>
          <w:szCs w:val="28"/>
        </w:rPr>
        <w:t xml:space="preserve">умовлена ​​критичним аналізом своїх індивідуальних особливостей та потенційних можливостей. </w:t>
      </w:r>
      <w:r w:rsidR="00A15F10">
        <w:rPr>
          <w:rFonts w:ascii="Times New Roman" w:hAnsi="Times New Roman"/>
          <w:sz w:val="28"/>
          <w:szCs w:val="28"/>
        </w:rPr>
        <w:t>Адже</w:t>
      </w:r>
      <w:r w:rsidRPr="001A0177">
        <w:rPr>
          <w:rFonts w:ascii="Times New Roman" w:hAnsi="Times New Roman"/>
          <w:sz w:val="28"/>
          <w:szCs w:val="28"/>
        </w:rPr>
        <w:t>, зі збільшенням ступеня усвідомленості вон</w:t>
      </w:r>
      <w:r>
        <w:rPr>
          <w:rFonts w:ascii="Times New Roman" w:hAnsi="Times New Roman"/>
          <w:sz w:val="28"/>
          <w:szCs w:val="28"/>
        </w:rPr>
        <w:t>а</w:t>
      </w:r>
      <w:r w:rsidRPr="001A0177">
        <w:rPr>
          <w:rFonts w:ascii="Times New Roman" w:hAnsi="Times New Roman"/>
          <w:sz w:val="28"/>
          <w:szCs w:val="28"/>
        </w:rPr>
        <w:t xml:space="preserve"> стає дедалі значнішою силою саморозвитку особистості.</w:t>
      </w:r>
      <w:r w:rsidR="00FD7512">
        <w:rPr>
          <w:rFonts w:ascii="Times New Roman" w:hAnsi="Times New Roman"/>
          <w:sz w:val="28"/>
          <w:szCs w:val="28"/>
        </w:rPr>
        <w:t xml:space="preserve"> </w:t>
      </w:r>
      <w:r w:rsidRPr="001A0177">
        <w:rPr>
          <w:rFonts w:ascii="Times New Roman" w:hAnsi="Times New Roman"/>
          <w:sz w:val="28"/>
          <w:szCs w:val="28"/>
        </w:rPr>
        <w:t xml:space="preserve">Самовиховання відображає </w:t>
      </w:r>
      <w:r w:rsidR="00772880" w:rsidRPr="00772880">
        <w:rPr>
          <w:rFonts w:ascii="Times New Roman" w:hAnsi="Times New Roman"/>
          <w:sz w:val="28"/>
          <w:szCs w:val="28"/>
        </w:rPr>
        <w:t>своєрідність</w:t>
      </w:r>
      <w:r w:rsidRPr="001A0177">
        <w:rPr>
          <w:rFonts w:ascii="Times New Roman" w:hAnsi="Times New Roman"/>
          <w:sz w:val="28"/>
          <w:szCs w:val="28"/>
        </w:rPr>
        <w:t xml:space="preserve"> професійної діяльності</w:t>
      </w:r>
      <w:r>
        <w:rPr>
          <w:rFonts w:ascii="Times New Roman" w:hAnsi="Times New Roman"/>
          <w:sz w:val="28"/>
          <w:szCs w:val="28"/>
        </w:rPr>
        <w:t xml:space="preserve"> соціального працівника</w:t>
      </w:r>
      <w:r w:rsidRPr="001A0177">
        <w:rPr>
          <w:rFonts w:ascii="Times New Roman" w:hAnsi="Times New Roman"/>
          <w:sz w:val="28"/>
          <w:szCs w:val="28"/>
        </w:rPr>
        <w:t xml:space="preserve"> і спрямоване на те, щоб привести особистісні якості, риси характеру, навички та вміння у відповідність до нових, постійно зростаючих вимог до особистості </w:t>
      </w:r>
      <w:r>
        <w:rPr>
          <w:rFonts w:ascii="Times New Roman" w:hAnsi="Times New Roman"/>
          <w:sz w:val="28"/>
          <w:szCs w:val="28"/>
        </w:rPr>
        <w:t>представника цієї соціономічної професії</w:t>
      </w:r>
      <w:r w:rsidRPr="001A0177">
        <w:rPr>
          <w:rFonts w:ascii="Times New Roman" w:hAnsi="Times New Roman"/>
          <w:sz w:val="28"/>
          <w:szCs w:val="28"/>
        </w:rPr>
        <w:t>.</w:t>
      </w:r>
    </w:p>
    <w:p w:rsidR="009C2F05" w:rsidRPr="001A0177" w:rsidRDefault="009C2F05" w:rsidP="00FA1811">
      <w:pPr>
        <w:spacing w:after="0" w:line="360" w:lineRule="auto"/>
        <w:ind w:firstLine="709"/>
        <w:jc w:val="both"/>
        <w:rPr>
          <w:rFonts w:ascii="Times New Roman" w:hAnsi="Times New Roman"/>
          <w:sz w:val="28"/>
          <w:szCs w:val="28"/>
        </w:rPr>
      </w:pPr>
      <w:r w:rsidRPr="001A0177">
        <w:rPr>
          <w:rFonts w:ascii="Times New Roman" w:hAnsi="Times New Roman"/>
          <w:sz w:val="28"/>
          <w:szCs w:val="28"/>
        </w:rPr>
        <w:t>Його дефініції розкриваються, з одного боку, через саморозвиток, що йде зсередини і заснований на устремліннях та природних здібностях людини, з іншого – ззовні формується в процесі супроводу особистісно-професійн</w:t>
      </w:r>
      <w:r>
        <w:rPr>
          <w:rFonts w:ascii="Times New Roman" w:hAnsi="Times New Roman"/>
          <w:sz w:val="28"/>
          <w:szCs w:val="28"/>
        </w:rPr>
        <w:t>ого</w:t>
      </w:r>
      <w:r w:rsidR="00FD7512">
        <w:rPr>
          <w:rFonts w:ascii="Times New Roman" w:hAnsi="Times New Roman"/>
          <w:sz w:val="28"/>
          <w:szCs w:val="28"/>
        </w:rPr>
        <w:t xml:space="preserve"> </w:t>
      </w:r>
      <w:r>
        <w:rPr>
          <w:rFonts w:ascii="Times New Roman" w:hAnsi="Times New Roman"/>
          <w:sz w:val="28"/>
          <w:szCs w:val="28"/>
        </w:rPr>
        <w:t>зростання соціального працівника</w:t>
      </w:r>
      <w:r w:rsidRPr="001A0177">
        <w:rPr>
          <w:rFonts w:ascii="Times New Roman" w:hAnsi="Times New Roman"/>
          <w:sz w:val="28"/>
          <w:szCs w:val="28"/>
        </w:rPr>
        <w:t>.</w:t>
      </w:r>
      <w:r w:rsidR="00FD7512">
        <w:rPr>
          <w:rFonts w:ascii="Times New Roman" w:hAnsi="Times New Roman"/>
          <w:sz w:val="28"/>
          <w:szCs w:val="28"/>
        </w:rPr>
        <w:t xml:space="preserve"> </w:t>
      </w:r>
      <w:r w:rsidRPr="001A0177">
        <w:rPr>
          <w:rFonts w:ascii="Times New Roman" w:hAnsi="Times New Roman"/>
          <w:sz w:val="28"/>
          <w:szCs w:val="28"/>
        </w:rPr>
        <w:t xml:space="preserve">У цьому контексті самовиховання розглядається як найважливіший </w:t>
      </w:r>
      <w:r>
        <w:rPr>
          <w:rFonts w:ascii="Times New Roman" w:hAnsi="Times New Roman"/>
          <w:sz w:val="28"/>
          <w:szCs w:val="28"/>
        </w:rPr>
        <w:t>чинник</w:t>
      </w:r>
      <w:r w:rsidRPr="001A0177">
        <w:rPr>
          <w:rFonts w:ascii="Times New Roman" w:hAnsi="Times New Roman"/>
          <w:sz w:val="28"/>
          <w:szCs w:val="28"/>
        </w:rPr>
        <w:t xml:space="preserve"> підготовки до професійної діяльності та необхідна умова всебічного розвитку своїх здібностей</w:t>
      </w:r>
      <w:r>
        <w:rPr>
          <w:rFonts w:ascii="Times New Roman" w:hAnsi="Times New Roman"/>
          <w:sz w:val="28"/>
          <w:szCs w:val="28"/>
        </w:rPr>
        <w:t xml:space="preserve"> у процесі професійної діяльності</w:t>
      </w:r>
      <w:r w:rsidRPr="001A0177">
        <w:rPr>
          <w:rFonts w:ascii="Times New Roman" w:hAnsi="Times New Roman"/>
          <w:sz w:val="28"/>
          <w:szCs w:val="28"/>
        </w:rPr>
        <w:t xml:space="preserve">. Такі найважливіші якості спеціаліста, як дисциплінованість, відповідальність, </w:t>
      </w:r>
      <w:r w:rsidR="008B4DCD">
        <w:rPr>
          <w:rFonts w:ascii="Times New Roman" w:hAnsi="Times New Roman"/>
          <w:sz w:val="28"/>
          <w:szCs w:val="28"/>
        </w:rPr>
        <w:t>соціально-</w:t>
      </w:r>
      <w:r w:rsidRPr="001A0177">
        <w:rPr>
          <w:rFonts w:ascii="Times New Roman" w:hAnsi="Times New Roman"/>
          <w:sz w:val="28"/>
          <w:szCs w:val="28"/>
        </w:rPr>
        <w:t>правова та професійна грамотність повинні поєднуватися з моральними імперативами – чесністю, порядністю, справедливістю, іншими словами професійні досягнення характеризуються у єдності з особистісним та духовно-моральним саморозвитком.</w:t>
      </w:r>
    </w:p>
    <w:p w:rsidR="009C2F05" w:rsidRPr="001A0177" w:rsidRDefault="009C2F05" w:rsidP="00FA1811">
      <w:pPr>
        <w:spacing w:after="0" w:line="360" w:lineRule="auto"/>
        <w:ind w:firstLine="709"/>
        <w:jc w:val="both"/>
        <w:rPr>
          <w:rFonts w:ascii="Times New Roman" w:hAnsi="Times New Roman"/>
          <w:sz w:val="28"/>
          <w:szCs w:val="28"/>
        </w:rPr>
      </w:pPr>
      <w:r w:rsidRPr="001A0177">
        <w:rPr>
          <w:rFonts w:ascii="Times New Roman" w:hAnsi="Times New Roman"/>
          <w:sz w:val="28"/>
          <w:szCs w:val="28"/>
        </w:rPr>
        <w:t>Головним критерієм результативності самовиховання є якість цілісної людини, знання якої збігаються з її життєвим кредо, думки – з рівнем професіоналізму, а почуття – з моральним ідеалом.</w:t>
      </w:r>
      <w:r w:rsidR="00FD7512">
        <w:rPr>
          <w:rFonts w:ascii="Times New Roman" w:hAnsi="Times New Roman"/>
          <w:sz w:val="28"/>
          <w:szCs w:val="28"/>
        </w:rPr>
        <w:t xml:space="preserve"> </w:t>
      </w:r>
      <w:r w:rsidRPr="001A0177">
        <w:rPr>
          <w:rFonts w:ascii="Times New Roman" w:hAnsi="Times New Roman"/>
          <w:sz w:val="28"/>
          <w:szCs w:val="28"/>
        </w:rPr>
        <w:t xml:space="preserve">Самовиховання </w:t>
      </w:r>
      <w:r>
        <w:rPr>
          <w:rFonts w:ascii="Times New Roman" w:hAnsi="Times New Roman"/>
          <w:sz w:val="28"/>
          <w:szCs w:val="28"/>
        </w:rPr>
        <w:t xml:space="preserve">соціального працівника </w:t>
      </w:r>
      <w:r w:rsidRPr="001A0177">
        <w:rPr>
          <w:rFonts w:ascii="Times New Roman" w:hAnsi="Times New Roman"/>
          <w:sz w:val="28"/>
          <w:szCs w:val="28"/>
        </w:rPr>
        <w:t>націлене на його самовідчуття як суб’єкта</w:t>
      </w:r>
      <w:r w:rsidR="00FD7512">
        <w:rPr>
          <w:rFonts w:ascii="Times New Roman" w:hAnsi="Times New Roman"/>
          <w:sz w:val="28"/>
          <w:szCs w:val="28"/>
        </w:rPr>
        <w:t xml:space="preserve"> </w:t>
      </w:r>
      <w:r w:rsidRPr="001A0177">
        <w:rPr>
          <w:rFonts w:ascii="Times New Roman" w:hAnsi="Times New Roman"/>
          <w:sz w:val="28"/>
          <w:szCs w:val="28"/>
        </w:rPr>
        <w:t>процесу</w:t>
      </w:r>
      <w:r w:rsidR="00FD7512">
        <w:rPr>
          <w:rFonts w:ascii="Times New Roman" w:hAnsi="Times New Roman"/>
          <w:sz w:val="28"/>
          <w:szCs w:val="28"/>
        </w:rPr>
        <w:t xml:space="preserve"> </w:t>
      </w:r>
      <w:r w:rsidR="00772880">
        <w:rPr>
          <w:rFonts w:ascii="Times New Roman" w:hAnsi="Times New Roman"/>
          <w:sz w:val="28"/>
          <w:szCs w:val="28"/>
        </w:rPr>
        <w:lastRenderedPageBreak/>
        <w:t>самов</w:t>
      </w:r>
      <w:r>
        <w:rPr>
          <w:rFonts w:ascii="Times New Roman" w:hAnsi="Times New Roman"/>
          <w:sz w:val="28"/>
          <w:szCs w:val="28"/>
        </w:rPr>
        <w:t>досконалення</w:t>
      </w:r>
      <w:r w:rsidRPr="001A0177">
        <w:rPr>
          <w:rFonts w:ascii="Times New Roman" w:hAnsi="Times New Roman"/>
          <w:sz w:val="28"/>
          <w:szCs w:val="28"/>
        </w:rPr>
        <w:t>, автора свого життя, громадянина своєї вітчизни, представника духовно-моральної культури свого народу.</w:t>
      </w:r>
    </w:p>
    <w:p w:rsidR="009C2F05" w:rsidRPr="001A0177" w:rsidRDefault="009C2F05" w:rsidP="00FA1811">
      <w:pPr>
        <w:spacing w:after="0" w:line="360" w:lineRule="auto"/>
        <w:ind w:firstLine="709"/>
        <w:jc w:val="both"/>
        <w:rPr>
          <w:rFonts w:ascii="Times New Roman" w:hAnsi="Times New Roman"/>
          <w:sz w:val="28"/>
          <w:szCs w:val="28"/>
        </w:rPr>
      </w:pPr>
      <w:r w:rsidRPr="001A0177">
        <w:rPr>
          <w:rFonts w:ascii="Times New Roman" w:hAnsi="Times New Roman"/>
          <w:sz w:val="28"/>
          <w:szCs w:val="28"/>
        </w:rPr>
        <w:t>Система самовиховання базується</w:t>
      </w:r>
      <w:r w:rsidR="008B4DCD">
        <w:rPr>
          <w:rFonts w:ascii="Times New Roman" w:hAnsi="Times New Roman"/>
          <w:sz w:val="28"/>
          <w:szCs w:val="28"/>
        </w:rPr>
        <w:t>, на нашу думку,</w:t>
      </w:r>
      <w:r w:rsidRPr="001A0177">
        <w:rPr>
          <w:rFonts w:ascii="Times New Roman" w:hAnsi="Times New Roman"/>
          <w:sz w:val="28"/>
          <w:szCs w:val="28"/>
        </w:rPr>
        <w:t xml:space="preserve"> на таких ідеях:</w:t>
      </w:r>
    </w:p>
    <w:p w:rsidR="009C2F05" w:rsidRPr="001A0177" w:rsidRDefault="009C2F05" w:rsidP="00FA1811">
      <w:pPr>
        <w:spacing w:after="0" w:line="360" w:lineRule="auto"/>
        <w:ind w:firstLine="709"/>
        <w:jc w:val="both"/>
        <w:rPr>
          <w:rFonts w:ascii="Times New Roman" w:hAnsi="Times New Roman"/>
          <w:sz w:val="28"/>
          <w:szCs w:val="28"/>
        </w:rPr>
      </w:pPr>
      <w:r w:rsidRPr="001A0177">
        <w:rPr>
          <w:rFonts w:ascii="Times New Roman" w:hAnsi="Times New Roman"/>
          <w:sz w:val="28"/>
          <w:szCs w:val="28"/>
        </w:rPr>
        <w:t>гармонійності професійного, соціально-морального та загальнокультурного розвитку, що ведуть до становлення вільної та творчої людини у своїй життєдіяльності;</w:t>
      </w:r>
    </w:p>
    <w:p w:rsidR="009C2F05" w:rsidRPr="001A0177" w:rsidRDefault="009C2F05" w:rsidP="00FA1811">
      <w:pPr>
        <w:spacing w:after="0" w:line="360" w:lineRule="auto"/>
        <w:ind w:firstLine="709"/>
        <w:jc w:val="both"/>
        <w:rPr>
          <w:rFonts w:ascii="Times New Roman" w:hAnsi="Times New Roman"/>
          <w:sz w:val="28"/>
          <w:szCs w:val="28"/>
        </w:rPr>
      </w:pPr>
      <w:r w:rsidRPr="001A0177">
        <w:rPr>
          <w:rFonts w:ascii="Times New Roman" w:hAnsi="Times New Roman"/>
          <w:sz w:val="28"/>
          <w:szCs w:val="28"/>
        </w:rPr>
        <w:t>орієнтації процесу самовиховання на «зону найближчого розвитку» як умови безперервного професійного та особистісного розвитку;</w:t>
      </w:r>
    </w:p>
    <w:p w:rsidR="009C2F05" w:rsidRPr="001A0177" w:rsidRDefault="009C2F05" w:rsidP="00FA1811">
      <w:pPr>
        <w:spacing w:after="0" w:line="360" w:lineRule="auto"/>
        <w:ind w:firstLine="709"/>
        <w:jc w:val="both"/>
        <w:rPr>
          <w:rFonts w:ascii="Times New Roman" w:hAnsi="Times New Roman"/>
          <w:sz w:val="28"/>
          <w:szCs w:val="28"/>
        </w:rPr>
      </w:pPr>
      <w:r w:rsidRPr="001A0177">
        <w:rPr>
          <w:rFonts w:ascii="Times New Roman" w:hAnsi="Times New Roman"/>
          <w:sz w:val="28"/>
          <w:szCs w:val="28"/>
        </w:rPr>
        <w:t xml:space="preserve">узгодження </w:t>
      </w:r>
      <w:r>
        <w:rPr>
          <w:rFonts w:ascii="Times New Roman" w:hAnsi="Times New Roman"/>
          <w:sz w:val="28"/>
          <w:szCs w:val="28"/>
        </w:rPr>
        <w:t xml:space="preserve">соціально-психологічного </w:t>
      </w:r>
      <w:r w:rsidRPr="001A0177">
        <w:rPr>
          <w:rFonts w:ascii="Times New Roman" w:hAnsi="Times New Roman"/>
          <w:sz w:val="28"/>
          <w:szCs w:val="28"/>
        </w:rPr>
        <w:t>супроводу процесу самовиховання з індивідуальними особливостями та соціальним досвідом;</w:t>
      </w:r>
    </w:p>
    <w:p w:rsidR="009C2F05" w:rsidRPr="001A0177" w:rsidRDefault="009C2F05" w:rsidP="00FA1811">
      <w:pPr>
        <w:spacing w:after="0" w:line="360" w:lineRule="auto"/>
        <w:ind w:firstLine="709"/>
        <w:jc w:val="both"/>
        <w:rPr>
          <w:rFonts w:ascii="Times New Roman" w:hAnsi="Times New Roman"/>
          <w:sz w:val="28"/>
          <w:szCs w:val="28"/>
        </w:rPr>
      </w:pPr>
      <w:r>
        <w:rPr>
          <w:rFonts w:ascii="Times New Roman" w:hAnsi="Times New Roman"/>
          <w:sz w:val="28"/>
          <w:szCs w:val="28"/>
        </w:rPr>
        <w:t>з</w:t>
      </w:r>
      <w:r w:rsidRPr="001A0177">
        <w:rPr>
          <w:rFonts w:ascii="Times New Roman" w:hAnsi="Times New Roman"/>
          <w:sz w:val="28"/>
          <w:szCs w:val="28"/>
        </w:rPr>
        <w:t>умовленості оволодіння загальною та професійною культурою, ефективністю форм та методів самовиховання;</w:t>
      </w:r>
    </w:p>
    <w:p w:rsidR="009C2F05" w:rsidRPr="001A0177" w:rsidRDefault="009C2F05" w:rsidP="00FA1811">
      <w:pPr>
        <w:spacing w:after="0" w:line="360" w:lineRule="auto"/>
        <w:ind w:firstLine="709"/>
        <w:jc w:val="both"/>
        <w:rPr>
          <w:rFonts w:ascii="Times New Roman" w:hAnsi="Times New Roman"/>
          <w:sz w:val="28"/>
          <w:szCs w:val="28"/>
        </w:rPr>
      </w:pPr>
      <w:r w:rsidRPr="001A0177">
        <w:rPr>
          <w:rFonts w:ascii="Times New Roman" w:hAnsi="Times New Roman"/>
          <w:sz w:val="28"/>
          <w:szCs w:val="28"/>
        </w:rPr>
        <w:t>взаємозв’язку свідомого прагнення до самовдосконалення та самореалізації як суб’єкта самовиховання та процесу професійного та культурно-морального розвитку.</w:t>
      </w:r>
    </w:p>
    <w:p w:rsidR="009C2F05" w:rsidRPr="001A0177" w:rsidRDefault="009C2F05" w:rsidP="00FA1811">
      <w:pPr>
        <w:spacing w:after="0" w:line="360" w:lineRule="auto"/>
        <w:ind w:firstLine="709"/>
        <w:jc w:val="both"/>
        <w:rPr>
          <w:rFonts w:ascii="Times New Roman" w:hAnsi="Times New Roman"/>
          <w:sz w:val="28"/>
          <w:szCs w:val="28"/>
        </w:rPr>
      </w:pPr>
      <w:r w:rsidRPr="001A0177">
        <w:rPr>
          <w:rFonts w:ascii="Times New Roman" w:hAnsi="Times New Roman"/>
          <w:sz w:val="28"/>
          <w:szCs w:val="28"/>
        </w:rPr>
        <w:t>Стратегічною метою</w:t>
      </w:r>
      <w:r w:rsidR="008B4DCD">
        <w:rPr>
          <w:rFonts w:ascii="Times New Roman" w:hAnsi="Times New Roman"/>
          <w:sz w:val="28"/>
          <w:szCs w:val="28"/>
        </w:rPr>
        <w:t xml:space="preserve"> і</w:t>
      </w:r>
      <w:r w:rsidR="00FD7512">
        <w:rPr>
          <w:rFonts w:ascii="Times New Roman" w:hAnsi="Times New Roman"/>
          <w:sz w:val="28"/>
          <w:szCs w:val="28"/>
        </w:rPr>
        <w:t xml:space="preserve"> </w:t>
      </w:r>
      <w:r w:rsidRPr="001A0177">
        <w:rPr>
          <w:rFonts w:ascii="Times New Roman" w:hAnsi="Times New Roman"/>
          <w:sz w:val="28"/>
          <w:szCs w:val="28"/>
        </w:rPr>
        <w:t>смисло</w:t>
      </w:r>
      <w:r>
        <w:rPr>
          <w:rFonts w:ascii="Times New Roman" w:hAnsi="Times New Roman"/>
          <w:sz w:val="28"/>
          <w:szCs w:val="28"/>
        </w:rPr>
        <w:t>твірним</w:t>
      </w:r>
      <w:r w:rsidR="00FD7512">
        <w:rPr>
          <w:rFonts w:ascii="Times New Roman" w:hAnsi="Times New Roman"/>
          <w:sz w:val="28"/>
          <w:szCs w:val="28"/>
        </w:rPr>
        <w:t xml:space="preserve"> </w:t>
      </w:r>
      <w:r w:rsidRPr="001A0177">
        <w:rPr>
          <w:rFonts w:ascii="Times New Roman" w:hAnsi="Times New Roman"/>
          <w:sz w:val="28"/>
          <w:szCs w:val="28"/>
        </w:rPr>
        <w:t xml:space="preserve">мотивом процесу самовиховання </w:t>
      </w:r>
      <w:r>
        <w:rPr>
          <w:rFonts w:ascii="Times New Roman" w:hAnsi="Times New Roman"/>
          <w:sz w:val="28"/>
          <w:szCs w:val="28"/>
        </w:rPr>
        <w:t xml:space="preserve">соціального працівника постає </w:t>
      </w:r>
      <w:r w:rsidRPr="001A0177">
        <w:rPr>
          <w:rFonts w:ascii="Times New Roman" w:hAnsi="Times New Roman"/>
          <w:sz w:val="28"/>
          <w:szCs w:val="28"/>
        </w:rPr>
        <w:t>образ особистості</w:t>
      </w:r>
      <w:r>
        <w:rPr>
          <w:rFonts w:ascii="Times New Roman" w:hAnsi="Times New Roman"/>
          <w:sz w:val="28"/>
          <w:szCs w:val="28"/>
        </w:rPr>
        <w:t xml:space="preserve"> як</w:t>
      </w:r>
      <w:r w:rsidRPr="001A0177">
        <w:rPr>
          <w:rFonts w:ascii="Times New Roman" w:hAnsi="Times New Roman"/>
          <w:sz w:val="28"/>
          <w:szCs w:val="28"/>
        </w:rPr>
        <w:t xml:space="preserve"> узагальнений та абсолютний ідеал, становлення якого відбувається в ході навчально-пізнавальної та </w:t>
      </w:r>
      <w:r>
        <w:rPr>
          <w:rFonts w:ascii="Times New Roman" w:hAnsi="Times New Roman"/>
          <w:sz w:val="28"/>
          <w:szCs w:val="28"/>
        </w:rPr>
        <w:t>фахово</w:t>
      </w:r>
      <w:r w:rsidRPr="001A0177">
        <w:rPr>
          <w:rFonts w:ascii="Times New Roman" w:hAnsi="Times New Roman"/>
          <w:sz w:val="28"/>
          <w:szCs w:val="28"/>
        </w:rPr>
        <w:t>-професійної діяльності. Особист</w:t>
      </w:r>
      <w:r>
        <w:rPr>
          <w:rFonts w:ascii="Times New Roman" w:hAnsi="Times New Roman"/>
          <w:sz w:val="28"/>
          <w:szCs w:val="28"/>
        </w:rPr>
        <w:t>існ</w:t>
      </w:r>
      <w:r w:rsidRPr="001A0177">
        <w:rPr>
          <w:rFonts w:ascii="Times New Roman" w:hAnsi="Times New Roman"/>
          <w:sz w:val="28"/>
          <w:szCs w:val="28"/>
        </w:rPr>
        <w:t>о-професійний образ-ідеал за своєю суттю є с</w:t>
      </w:r>
      <w:r>
        <w:rPr>
          <w:rFonts w:ascii="Times New Roman" w:hAnsi="Times New Roman"/>
          <w:sz w:val="28"/>
          <w:szCs w:val="28"/>
        </w:rPr>
        <w:t>о</w:t>
      </w:r>
      <w:r w:rsidRPr="001A0177">
        <w:rPr>
          <w:rFonts w:ascii="Times New Roman" w:hAnsi="Times New Roman"/>
          <w:sz w:val="28"/>
          <w:szCs w:val="28"/>
        </w:rPr>
        <w:t xml:space="preserve">ціальним замовленням на </w:t>
      </w:r>
      <w:r>
        <w:rPr>
          <w:rFonts w:ascii="Times New Roman" w:hAnsi="Times New Roman"/>
          <w:sz w:val="28"/>
          <w:szCs w:val="28"/>
        </w:rPr>
        <w:t>соціального працівника</w:t>
      </w:r>
      <w:r w:rsidRPr="001A0177">
        <w:rPr>
          <w:rFonts w:ascii="Times New Roman" w:hAnsi="Times New Roman"/>
          <w:sz w:val="28"/>
          <w:szCs w:val="28"/>
        </w:rPr>
        <w:t xml:space="preserve"> – професіонала, який може визначатися державними, освітніми та особистісними стратегіями.</w:t>
      </w:r>
    </w:p>
    <w:p w:rsidR="009C2F05" w:rsidRPr="001A0177" w:rsidRDefault="009C2F05" w:rsidP="00FA1811">
      <w:pPr>
        <w:spacing w:after="0" w:line="360" w:lineRule="auto"/>
        <w:ind w:firstLine="709"/>
        <w:jc w:val="both"/>
        <w:rPr>
          <w:rFonts w:ascii="Times New Roman" w:hAnsi="Times New Roman"/>
          <w:sz w:val="28"/>
          <w:szCs w:val="28"/>
        </w:rPr>
      </w:pPr>
      <w:r w:rsidRPr="001A0177">
        <w:rPr>
          <w:rFonts w:ascii="Times New Roman" w:hAnsi="Times New Roman"/>
          <w:sz w:val="28"/>
          <w:szCs w:val="28"/>
        </w:rPr>
        <w:t xml:space="preserve">Для визначення професіоналізму спеціаліста необхідно враховувати специфіку його трудової діяльності за об’єктом, цілями, завданнями, умовами, засобами та результатами, тобто розглянути, з одного боку, професіоналізм як інтегральну якість, властивість особистості, з іншого – як </w:t>
      </w:r>
      <w:r>
        <w:rPr>
          <w:rFonts w:ascii="Times New Roman" w:hAnsi="Times New Roman"/>
          <w:sz w:val="28"/>
          <w:szCs w:val="28"/>
        </w:rPr>
        <w:t>процес та результат діяльності</w:t>
      </w:r>
      <w:r w:rsidRPr="001A0177">
        <w:rPr>
          <w:rFonts w:ascii="Times New Roman" w:hAnsi="Times New Roman"/>
          <w:sz w:val="28"/>
          <w:szCs w:val="28"/>
        </w:rPr>
        <w:t xml:space="preserve">. У нашому випадку професіоналізм – результат діяльності професорсько-викладацького складу, керівництва та всього освітнього простору </w:t>
      </w:r>
      <w:r w:rsidR="00F109DE">
        <w:rPr>
          <w:rFonts w:ascii="Times New Roman" w:hAnsi="Times New Roman"/>
          <w:sz w:val="28"/>
          <w:szCs w:val="28"/>
        </w:rPr>
        <w:t>під час навчання</w:t>
      </w:r>
      <w:r w:rsidRPr="001A0177">
        <w:rPr>
          <w:rFonts w:ascii="Times New Roman" w:hAnsi="Times New Roman"/>
          <w:sz w:val="28"/>
          <w:szCs w:val="28"/>
        </w:rPr>
        <w:t xml:space="preserve"> та </w:t>
      </w:r>
      <w:r>
        <w:rPr>
          <w:rFonts w:ascii="Times New Roman" w:hAnsi="Times New Roman"/>
          <w:sz w:val="28"/>
          <w:szCs w:val="28"/>
        </w:rPr>
        <w:t xml:space="preserve">подальшої фахової </w:t>
      </w:r>
      <w:r w:rsidRPr="001A0177">
        <w:rPr>
          <w:rFonts w:ascii="Times New Roman" w:hAnsi="Times New Roman"/>
          <w:sz w:val="28"/>
          <w:szCs w:val="28"/>
        </w:rPr>
        <w:t xml:space="preserve">самоосвіти, самовиховання </w:t>
      </w:r>
      <w:r w:rsidRPr="001A0177">
        <w:rPr>
          <w:rFonts w:ascii="Times New Roman" w:hAnsi="Times New Roman"/>
          <w:sz w:val="28"/>
          <w:szCs w:val="28"/>
        </w:rPr>
        <w:lastRenderedPageBreak/>
        <w:t xml:space="preserve">кожного окремо взятого </w:t>
      </w:r>
      <w:r>
        <w:rPr>
          <w:rFonts w:ascii="Times New Roman" w:hAnsi="Times New Roman"/>
          <w:sz w:val="28"/>
          <w:szCs w:val="28"/>
        </w:rPr>
        <w:t>спеціаліста</w:t>
      </w:r>
      <w:r w:rsidR="00F109DE">
        <w:rPr>
          <w:rFonts w:ascii="Times New Roman" w:hAnsi="Times New Roman"/>
          <w:sz w:val="28"/>
          <w:szCs w:val="28"/>
        </w:rPr>
        <w:t xml:space="preserve"> під час трудової діяльності</w:t>
      </w:r>
      <w:r w:rsidRPr="001A0177">
        <w:rPr>
          <w:rFonts w:ascii="Times New Roman" w:hAnsi="Times New Roman"/>
          <w:sz w:val="28"/>
          <w:szCs w:val="28"/>
        </w:rPr>
        <w:t xml:space="preserve">. Він передбачає якийсь концентрований показник особистісно-діяльнісної сутності фахівця, </w:t>
      </w:r>
      <w:r>
        <w:rPr>
          <w:rFonts w:ascii="Times New Roman" w:hAnsi="Times New Roman"/>
          <w:sz w:val="28"/>
          <w:szCs w:val="28"/>
        </w:rPr>
        <w:t xml:space="preserve">яка зумовлена </w:t>
      </w:r>
      <w:r w:rsidRPr="001A0177">
        <w:rPr>
          <w:rFonts w:ascii="Times New Roman" w:hAnsi="Times New Roman"/>
          <w:sz w:val="28"/>
          <w:szCs w:val="28"/>
        </w:rPr>
        <w:t>мірою його громадянської відповідальності, зрілості та професійного обов’язку.</w:t>
      </w:r>
      <w:r w:rsidR="001B1949">
        <w:rPr>
          <w:rFonts w:ascii="Times New Roman" w:hAnsi="Times New Roman"/>
          <w:sz w:val="28"/>
          <w:szCs w:val="28"/>
        </w:rPr>
        <w:t xml:space="preserve"> </w:t>
      </w:r>
      <w:r w:rsidRPr="001A0177">
        <w:rPr>
          <w:rFonts w:ascii="Times New Roman" w:hAnsi="Times New Roman"/>
          <w:sz w:val="28"/>
          <w:szCs w:val="28"/>
        </w:rPr>
        <w:t>Професіоналізм проявляється у його професійній діяльності, поведінці, світогляді та комунікативних здібностях. Професійна праця є поліструктурною та поліфункціональною системою, що включає педагогічний, про</w:t>
      </w:r>
      <w:r>
        <w:rPr>
          <w:rFonts w:ascii="Times New Roman" w:hAnsi="Times New Roman"/>
          <w:sz w:val="28"/>
          <w:szCs w:val="28"/>
        </w:rPr>
        <w:t>є</w:t>
      </w:r>
      <w:r w:rsidRPr="001A0177">
        <w:rPr>
          <w:rFonts w:ascii="Times New Roman" w:hAnsi="Times New Roman"/>
          <w:sz w:val="28"/>
          <w:szCs w:val="28"/>
        </w:rPr>
        <w:t>ктний, управлінський, організаторський і конструктивний види діяльності. Для характеристики професіоналізму продуктивне використання поняття «кваліфікація», під якою розуміється організаційно-діяльнісна компетентність,</w:t>
      </w:r>
      <w:r w:rsidR="00770945">
        <w:rPr>
          <w:rFonts w:ascii="Times New Roman" w:hAnsi="Times New Roman"/>
          <w:sz w:val="28"/>
          <w:szCs w:val="28"/>
        </w:rPr>
        <w:t>себто</w:t>
      </w:r>
      <w:r w:rsidRPr="001A0177">
        <w:rPr>
          <w:rFonts w:ascii="Times New Roman" w:hAnsi="Times New Roman"/>
          <w:sz w:val="28"/>
          <w:szCs w:val="28"/>
        </w:rPr>
        <w:t xml:space="preserve"> здатністю не лише виконувати, а й кваліфікувати свою діяльність.</w:t>
      </w:r>
    </w:p>
    <w:p w:rsidR="009C2F05" w:rsidRPr="001A0177" w:rsidRDefault="009C2F05" w:rsidP="00FA1811">
      <w:pPr>
        <w:spacing w:after="0" w:line="360" w:lineRule="auto"/>
        <w:ind w:firstLine="709"/>
        <w:jc w:val="both"/>
        <w:rPr>
          <w:rFonts w:ascii="Times New Roman" w:hAnsi="Times New Roman"/>
          <w:sz w:val="28"/>
          <w:szCs w:val="28"/>
        </w:rPr>
      </w:pPr>
      <w:r w:rsidRPr="001A0177">
        <w:rPr>
          <w:rFonts w:ascii="Times New Roman" w:hAnsi="Times New Roman"/>
          <w:sz w:val="28"/>
          <w:szCs w:val="28"/>
        </w:rPr>
        <w:t>Виділення професійної діяльності як основного критерію професіоналізму дозволяє уникнути випадковості у визначенні професійно важливих якостей, охопити всі компоненти професіоналізму та провести науковий моніторинг професійного зростання</w:t>
      </w:r>
      <w:r>
        <w:rPr>
          <w:rFonts w:ascii="Times New Roman" w:hAnsi="Times New Roman"/>
          <w:sz w:val="28"/>
          <w:szCs w:val="28"/>
        </w:rPr>
        <w:t xml:space="preserve"> соціального працівника</w:t>
      </w:r>
      <w:r w:rsidRPr="001A0177">
        <w:rPr>
          <w:rFonts w:ascii="Times New Roman" w:hAnsi="Times New Roman"/>
          <w:sz w:val="28"/>
          <w:szCs w:val="28"/>
        </w:rPr>
        <w:t>.</w:t>
      </w:r>
      <w:r w:rsidR="001B1949">
        <w:rPr>
          <w:rFonts w:ascii="Times New Roman" w:hAnsi="Times New Roman"/>
          <w:sz w:val="28"/>
          <w:szCs w:val="28"/>
        </w:rPr>
        <w:t xml:space="preserve"> </w:t>
      </w:r>
      <w:r w:rsidRPr="001A0177">
        <w:rPr>
          <w:rFonts w:ascii="Times New Roman" w:hAnsi="Times New Roman"/>
          <w:sz w:val="28"/>
          <w:szCs w:val="28"/>
        </w:rPr>
        <w:t>Одним із провідних факторів ефективної реалізації процесу самовиховання є супровід, який організ</w:t>
      </w:r>
      <w:r w:rsidR="009C102D">
        <w:rPr>
          <w:rFonts w:ascii="Times New Roman" w:hAnsi="Times New Roman"/>
          <w:sz w:val="28"/>
          <w:szCs w:val="28"/>
        </w:rPr>
        <w:t>ов</w:t>
      </w:r>
      <w:r w:rsidRPr="001A0177">
        <w:rPr>
          <w:rFonts w:ascii="Times New Roman" w:hAnsi="Times New Roman"/>
          <w:sz w:val="28"/>
          <w:szCs w:val="28"/>
        </w:rPr>
        <w:t xml:space="preserve">ується з урахуванням освоєння таких видів діяльності, які посилюють особистісну спрямованість </w:t>
      </w:r>
      <w:r>
        <w:rPr>
          <w:rFonts w:ascii="Times New Roman" w:hAnsi="Times New Roman"/>
          <w:sz w:val="28"/>
          <w:szCs w:val="28"/>
        </w:rPr>
        <w:t>пр</w:t>
      </w:r>
      <w:r w:rsidRPr="001A0177">
        <w:rPr>
          <w:rFonts w:ascii="Times New Roman" w:hAnsi="Times New Roman"/>
          <w:sz w:val="28"/>
          <w:szCs w:val="28"/>
        </w:rPr>
        <w:t xml:space="preserve">освіти, створюють умови для прояву творчого ставлення до самостійного освоєння великого масиву інформації, необхідної у професійному зростанні. Домінуюча роль </w:t>
      </w:r>
      <w:r w:rsidR="0009712E">
        <w:rPr>
          <w:rFonts w:ascii="Times New Roman" w:hAnsi="Times New Roman"/>
          <w:sz w:val="28"/>
          <w:szCs w:val="28"/>
        </w:rPr>
        <w:t>наставника</w:t>
      </w:r>
      <w:r w:rsidRPr="001A0177">
        <w:rPr>
          <w:rFonts w:ascii="Times New Roman" w:hAnsi="Times New Roman"/>
          <w:sz w:val="28"/>
          <w:szCs w:val="28"/>
        </w:rPr>
        <w:t xml:space="preserve"> поступається місцем співучаснику освітнього процесу, який будується як діалог у спільній для них реальності, як взаємне збагачення їхнього особистого досвіду. Повідомлення формальних знань, передача формалізованої, поверхневої інформації замінюється проблемними ситуаціями, вирішення яких потребує вільного </w:t>
      </w:r>
      <w:r>
        <w:rPr>
          <w:rFonts w:ascii="Times New Roman" w:hAnsi="Times New Roman"/>
          <w:sz w:val="28"/>
          <w:szCs w:val="28"/>
        </w:rPr>
        <w:t>спільного</w:t>
      </w:r>
      <w:r w:rsidRPr="001A0177">
        <w:rPr>
          <w:rFonts w:ascii="Times New Roman" w:hAnsi="Times New Roman"/>
          <w:sz w:val="28"/>
          <w:szCs w:val="28"/>
        </w:rPr>
        <w:t xml:space="preserve"> пошуку</w:t>
      </w:r>
      <w:r>
        <w:rPr>
          <w:rFonts w:ascii="Times New Roman" w:hAnsi="Times New Roman"/>
          <w:sz w:val="28"/>
          <w:szCs w:val="28"/>
        </w:rPr>
        <w:t xml:space="preserve"> наставника </w:t>
      </w:r>
      <w:r w:rsidR="000C65A2">
        <w:rPr>
          <w:rFonts w:ascii="Times New Roman" w:hAnsi="Times New Roman"/>
          <w:sz w:val="28"/>
          <w:szCs w:val="28"/>
        </w:rPr>
        <w:t>та</w:t>
      </w:r>
      <w:r>
        <w:rPr>
          <w:rFonts w:ascii="Times New Roman" w:hAnsi="Times New Roman"/>
          <w:sz w:val="28"/>
          <w:szCs w:val="28"/>
        </w:rPr>
        <w:t xml:space="preserve"> </w:t>
      </w:r>
      <w:r w:rsidR="000C65A2">
        <w:rPr>
          <w:rFonts w:ascii="Times New Roman" w:hAnsi="Times New Roman"/>
          <w:sz w:val="28"/>
          <w:szCs w:val="28"/>
        </w:rPr>
        <w:t>учня</w:t>
      </w:r>
      <w:r>
        <w:rPr>
          <w:rFonts w:ascii="Times New Roman" w:hAnsi="Times New Roman"/>
          <w:sz w:val="28"/>
          <w:szCs w:val="28"/>
        </w:rPr>
        <w:t xml:space="preserve"> у фаховому збагаченні соціального працівника</w:t>
      </w:r>
      <w:r w:rsidRPr="001A0177">
        <w:rPr>
          <w:rFonts w:ascii="Times New Roman" w:hAnsi="Times New Roman"/>
          <w:sz w:val="28"/>
          <w:szCs w:val="28"/>
        </w:rPr>
        <w:t>.</w:t>
      </w:r>
    </w:p>
    <w:p w:rsidR="009C2F05" w:rsidRPr="001A0177" w:rsidRDefault="009C2F05" w:rsidP="00FA1811">
      <w:pPr>
        <w:spacing w:after="0" w:line="360" w:lineRule="auto"/>
        <w:ind w:firstLine="709"/>
        <w:jc w:val="both"/>
        <w:rPr>
          <w:rFonts w:ascii="Times New Roman" w:hAnsi="Times New Roman"/>
          <w:sz w:val="28"/>
          <w:szCs w:val="28"/>
        </w:rPr>
      </w:pPr>
      <w:r w:rsidRPr="001A0177">
        <w:rPr>
          <w:rFonts w:ascii="Times New Roman" w:hAnsi="Times New Roman"/>
          <w:sz w:val="28"/>
          <w:szCs w:val="28"/>
        </w:rPr>
        <w:t xml:space="preserve">Враховуючи «ансамблевий» характер супроводу, в якому беруть участь кілька </w:t>
      </w:r>
      <w:r>
        <w:rPr>
          <w:rFonts w:ascii="Times New Roman" w:hAnsi="Times New Roman"/>
          <w:sz w:val="28"/>
          <w:szCs w:val="28"/>
        </w:rPr>
        <w:t>наст</w:t>
      </w:r>
      <w:r w:rsidR="00C111CC">
        <w:rPr>
          <w:rFonts w:ascii="Times New Roman" w:hAnsi="Times New Roman"/>
          <w:sz w:val="28"/>
          <w:szCs w:val="28"/>
        </w:rPr>
        <w:t>а</w:t>
      </w:r>
      <w:r>
        <w:rPr>
          <w:rFonts w:ascii="Times New Roman" w:hAnsi="Times New Roman"/>
          <w:sz w:val="28"/>
          <w:szCs w:val="28"/>
        </w:rPr>
        <w:t>вників</w:t>
      </w:r>
      <w:r w:rsidRPr="001A0177">
        <w:rPr>
          <w:rFonts w:ascii="Times New Roman" w:hAnsi="Times New Roman"/>
          <w:sz w:val="28"/>
          <w:szCs w:val="28"/>
        </w:rPr>
        <w:t xml:space="preserve">, до процесу самовиховання включаються професійні завдання, що вимагають не лише індивідуального, а й групового обговорення, </w:t>
      </w:r>
      <w:r w:rsidRPr="001A0177">
        <w:rPr>
          <w:rFonts w:ascii="Times New Roman" w:hAnsi="Times New Roman"/>
          <w:sz w:val="28"/>
          <w:szCs w:val="28"/>
        </w:rPr>
        <w:lastRenderedPageBreak/>
        <w:t xml:space="preserve">оцінки та самооцінки, в ході яких </w:t>
      </w:r>
      <w:r>
        <w:rPr>
          <w:rFonts w:ascii="Times New Roman" w:hAnsi="Times New Roman"/>
          <w:sz w:val="28"/>
          <w:szCs w:val="28"/>
        </w:rPr>
        <w:t xml:space="preserve">наступники </w:t>
      </w:r>
      <w:r w:rsidRPr="001A0177">
        <w:rPr>
          <w:rFonts w:ascii="Times New Roman" w:hAnsi="Times New Roman"/>
          <w:sz w:val="28"/>
          <w:szCs w:val="28"/>
        </w:rPr>
        <w:t>набувають навичок роботи над удосконаленням своїх професійно-особистісних якостей, знання та вміння міжособистісної взаємодії, збагачують один одного досвідом самовиховної діяльності.</w:t>
      </w:r>
    </w:p>
    <w:p w:rsidR="009C2F05" w:rsidRPr="001A0177" w:rsidRDefault="009C2F05" w:rsidP="00FA1811">
      <w:pPr>
        <w:spacing w:after="0" w:line="360" w:lineRule="auto"/>
        <w:ind w:firstLine="709"/>
        <w:jc w:val="both"/>
        <w:rPr>
          <w:rFonts w:ascii="Times New Roman" w:hAnsi="Times New Roman"/>
          <w:sz w:val="28"/>
          <w:szCs w:val="28"/>
        </w:rPr>
      </w:pPr>
      <w:r w:rsidRPr="001A0177">
        <w:rPr>
          <w:rFonts w:ascii="Times New Roman" w:hAnsi="Times New Roman"/>
          <w:sz w:val="28"/>
          <w:szCs w:val="28"/>
        </w:rPr>
        <w:t xml:space="preserve">У процесі </w:t>
      </w:r>
      <w:r>
        <w:rPr>
          <w:rFonts w:ascii="Times New Roman" w:hAnsi="Times New Roman"/>
          <w:sz w:val="28"/>
          <w:szCs w:val="28"/>
        </w:rPr>
        <w:t>всебічної</w:t>
      </w:r>
      <w:r w:rsidRPr="001A0177">
        <w:rPr>
          <w:rFonts w:ascii="Times New Roman" w:hAnsi="Times New Roman"/>
          <w:sz w:val="28"/>
          <w:szCs w:val="28"/>
        </w:rPr>
        <w:t xml:space="preserve"> підтримки самовиховання </w:t>
      </w:r>
      <w:r>
        <w:rPr>
          <w:rFonts w:ascii="Times New Roman" w:hAnsi="Times New Roman"/>
          <w:sz w:val="28"/>
          <w:szCs w:val="28"/>
        </w:rPr>
        <w:t>соціальних працівників</w:t>
      </w:r>
      <w:r w:rsidRPr="001A0177">
        <w:rPr>
          <w:rFonts w:ascii="Times New Roman" w:hAnsi="Times New Roman"/>
          <w:sz w:val="28"/>
          <w:szCs w:val="28"/>
        </w:rPr>
        <w:t xml:space="preserve"> важливу роль відіграє відкрита пізнавальна позиція, яка передбачає особливий тип ставлення до методичних рекомендацій щодо самовиховання. Створюються умови для обміну позиціями та точками зору ефективного використання науково-методичної та практичної інформації різного характеру, перспективного бачення своєї діяльності у різних професійних ситуаціях. При цьому звертається увага на значення особистого вибору власної позиції та можливості </w:t>
      </w:r>
      <w:r>
        <w:rPr>
          <w:rFonts w:ascii="Times New Roman" w:hAnsi="Times New Roman"/>
          <w:sz w:val="28"/>
          <w:szCs w:val="28"/>
        </w:rPr>
        <w:t xml:space="preserve">подальшого </w:t>
      </w:r>
      <w:r w:rsidRPr="001A0177">
        <w:rPr>
          <w:rFonts w:ascii="Times New Roman" w:hAnsi="Times New Roman"/>
          <w:sz w:val="28"/>
          <w:szCs w:val="28"/>
        </w:rPr>
        <w:t>планування своєї професійної кар’єри.Усвідомлення цих вимог дозволяє орієнтуватися на певний еталон поведінки та діяльності, намічати конкретні шляхи та методи роботи над собою, об’єктивно оцінювати хід та результати цієї роботи.</w:t>
      </w:r>
    </w:p>
    <w:p w:rsidR="009C2F05" w:rsidRPr="001A0177" w:rsidRDefault="009C2F05" w:rsidP="00FA1811">
      <w:pPr>
        <w:spacing w:after="0" w:line="360" w:lineRule="auto"/>
        <w:ind w:firstLine="709"/>
        <w:jc w:val="both"/>
        <w:rPr>
          <w:rFonts w:ascii="Times New Roman" w:hAnsi="Times New Roman"/>
          <w:sz w:val="28"/>
          <w:szCs w:val="28"/>
        </w:rPr>
      </w:pPr>
      <w:r w:rsidRPr="001A0177">
        <w:rPr>
          <w:rFonts w:ascii="Times New Roman" w:hAnsi="Times New Roman"/>
          <w:sz w:val="28"/>
          <w:szCs w:val="28"/>
        </w:rPr>
        <w:t xml:space="preserve">Діяльність організації процесу самовиховання </w:t>
      </w:r>
      <w:r w:rsidR="00C111CC">
        <w:rPr>
          <w:rFonts w:ascii="Times New Roman" w:hAnsi="Times New Roman"/>
          <w:sz w:val="28"/>
          <w:szCs w:val="28"/>
        </w:rPr>
        <w:t xml:space="preserve">соціальних працівників </w:t>
      </w:r>
      <w:r w:rsidRPr="001A0177">
        <w:rPr>
          <w:rFonts w:ascii="Times New Roman" w:hAnsi="Times New Roman"/>
          <w:sz w:val="28"/>
          <w:szCs w:val="28"/>
        </w:rPr>
        <w:t>ґрунтується на загальнодидактичних засадах та спрямована на максимальне розкриття професійно-особистісного потенціалу.</w:t>
      </w:r>
      <w:r w:rsidR="000C65A2">
        <w:rPr>
          <w:rFonts w:ascii="Times New Roman" w:hAnsi="Times New Roman"/>
          <w:sz w:val="28"/>
          <w:szCs w:val="28"/>
        </w:rPr>
        <w:t xml:space="preserve"> </w:t>
      </w:r>
      <w:r w:rsidRPr="001A0177">
        <w:rPr>
          <w:rFonts w:ascii="Times New Roman" w:hAnsi="Times New Roman"/>
          <w:sz w:val="28"/>
          <w:szCs w:val="28"/>
        </w:rPr>
        <w:t xml:space="preserve">Оскільки самовиховний процес практично завжди має багатоцільовий характер, являючи собою складну «поліфонічну» структуру, принципово важливим стає вміння </w:t>
      </w:r>
      <w:r>
        <w:rPr>
          <w:rFonts w:ascii="Times New Roman" w:hAnsi="Times New Roman"/>
          <w:sz w:val="28"/>
          <w:szCs w:val="28"/>
        </w:rPr>
        <w:t>наставників і наступників</w:t>
      </w:r>
      <w:r w:rsidRPr="001A0177">
        <w:rPr>
          <w:rFonts w:ascii="Times New Roman" w:hAnsi="Times New Roman"/>
          <w:sz w:val="28"/>
          <w:szCs w:val="28"/>
        </w:rPr>
        <w:t xml:space="preserve"> змінювати рольові функції у ході різних видів діяльності, варіювати </w:t>
      </w:r>
      <w:r>
        <w:rPr>
          <w:rFonts w:ascii="Times New Roman" w:hAnsi="Times New Roman"/>
          <w:sz w:val="28"/>
          <w:szCs w:val="28"/>
        </w:rPr>
        <w:t>стилі</w:t>
      </w:r>
      <w:r w:rsidRPr="001A0177">
        <w:rPr>
          <w:rFonts w:ascii="Times New Roman" w:hAnsi="Times New Roman"/>
          <w:sz w:val="28"/>
          <w:szCs w:val="28"/>
        </w:rPr>
        <w:t xml:space="preserve"> поведінки, застосовувати різноманітні прийоми та способи взаємодії. </w:t>
      </w:r>
      <w:r>
        <w:rPr>
          <w:rFonts w:ascii="Times New Roman" w:hAnsi="Times New Roman"/>
          <w:sz w:val="28"/>
          <w:szCs w:val="28"/>
        </w:rPr>
        <w:t>Тут</w:t>
      </w:r>
      <w:r w:rsidRPr="001A0177">
        <w:rPr>
          <w:rFonts w:ascii="Times New Roman" w:hAnsi="Times New Roman"/>
          <w:sz w:val="28"/>
          <w:szCs w:val="28"/>
        </w:rPr>
        <w:t xml:space="preserve"> потрібна гнучкість, пластичність мислення, відмова від стереотипних дій, вироблених у минулому професійному досвід</w:t>
      </w:r>
      <w:r>
        <w:rPr>
          <w:rFonts w:ascii="Times New Roman" w:hAnsi="Times New Roman"/>
          <w:sz w:val="28"/>
          <w:szCs w:val="28"/>
        </w:rPr>
        <w:t>і</w:t>
      </w:r>
      <w:r w:rsidRPr="001A0177">
        <w:rPr>
          <w:rFonts w:ascii="Times New Roman" w:hAnsi="Times New Roman"/>
          <w:sz w:val="28"/>
          <w:szCs w:val="28"/>
        </w:rPr>
        <w:t>.</w:t>
      </w:r>
    </w:p>
    <w:p w:rsidR="009C2F05" w:rsidRDefault="009C2F05" w:rsidP="00FA1811">
      <w:pPr>
        <w:spacing w:after="0" w:line="360" w:lineRule="auto"/>
        <w:ind w:firstLine="709"/>
        <w:jc w:val="both"/>
        <w:rPr>
          <w:rFonts w:ascii="Times New Roman" w:hAnsi="Times New Roman"/>
          <w:sz w:val="28"/>
          <w:szCs w:val="28"/>
        </w:rPr>
      </w:pPr>
    </w:p>
    <w:p w:rsidR="00C111CC" w:rsidRDefault="00C111CC" w:rsidP="00FA1811">
      <w:pPr>
        <w:spacing w:after="0" w:line="360" w:lineRule="auto"/>
        <w:ind w:firstLine="709"/>
        <w:jc w:val="both"/>
        <w:rPr>
          <w:rFonts w:ascii="Times New Roman" w:hAnsi="Times New Roman"/>
          <w:b/>
          <w:sz w:val="28"/>
          <w:szCs w:val="28"/>
        </w:rPr>
      </w:pPr>
    </w:p>
    <w:p w:rsidR="009C102D" w:rsidRDefault="009C102D" w:rsidP="00FA1811">
      <w:pPr>
        <w:spacing w:after="0" w:line="360" w:lineRule="auto"/>
        <w:ind w:firstLine="709"/>
        <w:jc w:val="both"/>
        <w:rPr>
          <w:rFonts w:ascii="Times New Roman" w:hAnsi="Times New Roman"/>
          <w:b/>
          <w:sz w:val="28"/>
          <w:szCs w:val="28"/>
        </w:rPr>
      </w:pPr>
    </w:p>
    <w:p w:rsidR="009C102D" w:rsidRDefault="009C102D" w:rsidP="00FA1811">
      <w:pPr>
        <w:spacing w:after="0" w:line="360" w:lineRule="auto"/>
        <w:ind w:firstLine="709"/>
        <w:jc w:val="both"/>
        <w:rPr>
          <w:rFonts w:ascii="Times New Roman" w:hAnsi="Times New Roman"/>
          <w:b/>
          <w:sz w:val="28"/>
          <w:szCs w:val="28"/>
        </w:rPr>
      </w:pPr>
    </w:p>
    <w:p w:rsidR="00C111CC" w:rsidRDefault="00C111CC" w:rsidP="00FA1811">
      <w:pPr>
        <w:spacing w:after="0" w:line="360" w:lineRule="auto"/>
        <w:ind w:firstLine="709"/>
        <w:jc w:val="both"/>
        <w:rPr>
          <w:rFonts w:ascii="Times New Roman" w:hAnsi="Times New Roman"/>
          <w:b/>
          <w:sz w:val="28"/>
          <w:szCs w:val="28"/>
        </w:rPr>
      </w:pPr>
    </w:p>
    <w:p w:rsidR="009C2F05" w:rsidRPr="00F863CA" w:rsidRDefault="009C2F05" w:rsidP="00FA1811">
      <w:pPr>
        <w:spacing w:after="0" w:line="360" w:lineRule="auto"/>
        <w:ind w:firstLine="709"/>
        <w:jc w:val="both"/>
        <w:rPr>
          <w:rFonts w:ascii="Times New Roman" w:hAnsi="Times New Roman"/>
          <w:b/>
          <w:sz w:val="28"/>
          <w:szCs w:val="28"/>
        </w:rPr>
      </w:pPr>
      <w:r w:rsidRPr="00F863CA">
        <w:rPr>
          <w:rFonts w:ascii="Times New Roman" w:hAnsi="Times New Roman"/>
          <w:b/>
          <w:sz w:val="28"/>
          <w:szCs w:val="28"/>
        </w:rPr>
        <w:lastRenderedPageBreak/>
        <w:t>2.2. Результативно-цільова модель самовиховання соціального працівника</w:t>
      </w:r>
      <w:r>
        <w:rPr>
          <w:rFonts w:ascii="Times New Roman" w:hAnsi="Times New Roman"/>
          <w:b/>
          <w:sz w:val="28"/>
          <w:szCs w:val="28"/>
        </w:rPr>
        <w:t xml:space="preserve"> як умова професіоналізму</w:t>
      </w:r>
    </w:p>
    <w:p w:rsidR="009C2F05" w:rsidRDefault="009C2F05" w:rsidP="00FA1811">
      <w:pPr>
        <w:spacing w:after="0" w:line="360" w:lineRule="auto"/>
        <w:ind w:firstLine="709"/>
        <w:jc w:val="both"/>
        <w:rPr>
          <w:rFonts w:ascii="Times New Roman" w:hAnsi="Times New Roman"/>
          <w:sz w:val="28"/>
          <w:szCs w:val="28"/>
        </w:rPr>
      </w:pPr>
    </w:p>
    <w:p w:rsidR="009C2F05" w:rsidRPr="001A0177" w:rsidRDefault="009C2F05" w:rsidP="00FA1811">
      <w:pPr>
        <w:spacing w:after="0" w:line="360" w:lineRule="auto"/>
        <w:ind w:firstLine="709"/>
        <w:jc w:val="both"/>
        <w:rPr>
          <w:rFonts w:ascii="Times New Roman" w:hAnsi="Times New Roman"/>
          <w:sz w:val="28"/>
          <w:szCs w:val="28"/>
        </w:rPr>
      </w:pPr>
      <w:r>
        <w:rPr>
          <w:rFonts w:ascii="Times New Roman" w:hAnsi="Times New Roman"/>
          <w:sz w:val="28"/>
          <w:szCs w:val="28"/>
        </w:rPr>
        <w:t>Р</w:t>
      </w:r>
      <w:r w:rsidRPr="001A0177">
        <w:rPr>
          <w:rFonts w:ascii="Times New Roman" w:hAnsi="Times New Roman"/>
          <w:sz w:val="28"/>
          <w:szCs w:val="28"/>
        </w:rPr>
        <w:t xml:space="preserve">езультати проведеної роботи дали можливість створити результативно-цільову модель самовиховання як умови формування професіоналізму </w:t>
      </w:r>
      <w:r w:rsidR="00283274">
        <w:rPr>
          <w:rFonts w:ascii="Times New Roman" w:hAnsi="Times New Roman"/>
          <w:sz w:val="28"/>
          <w:szCs w:val="28"/>
        </w:rPr>
        <w:t>соц</w:t>
      </w:r>
      <w:r w:rsidR="000C65A2">
        <w:rPr>
          <w:rFonts w:ascii="Times New Roman" w:hAnsi="Times New Roman"/>
          <w:sz w:val="28"/>
          <w:szCs w:val="28"/>
        </w:rPr>
        <w:t xml:space="preserve">іального </w:t>
      </w:r>
      <w:r w:rsidR="00283274">
        <w:rPr>
          <w:rFonts w:ascii="Times New Roman" w:hAnsi="Times New Roman"/>
          <w:sz w:val="28"/>
          <w:szCs w:val="28"/>
        </w:rPr>
        <w:t>працівників</w:t>
      </w:r>
      <w:r w:rsidRPr="001A0177">
        <w:rPr>
          <w:rFonts w:ascii="Times New Roman" w:hAnsi="Times New Roman"/>
          <w:sz w:val="28"/>
          <w:szCs w:val="28"/>
        </w:rPr>
        <w:t>. Крім того, було апробовано методику, в якій теоретичні знання актуаліз</w:t>
      </w:r>
      <w:r w:rsidR="000C65A2">
        <w:rPr>
          <w:rFonts w:ascii="Times New Roman" w:hAnsi="Times New Roman"/>
          <w:sz w:val="28"/>
          <w:szCs w:val="28"/>
        </w:rPr>
        <w:t>у</w:t>
      </w:r>
      <w:r w:rsidRPr="001A0177">
        <w:rPr>
          <w:rFonts w:ascii="Times New Roman" w:hAnsi="Times New Roman"/>
          <w:sz w:val="28"/>
          <w:szCs w:val="28"/>
        </w:rPr>
        <w:t>ва</w:t>
      </w:r>
      <w:r w:rsidR="000C65A2">
        <w:rPr>
          <w:rFonts w:ascii="Times New Roman" w:hAnsi="Times New Roman"/>
          <w:sz w:val="28"/>
          <w:szCs w:val="28"/>
        </w:rPr>
        <w:t>лися</w:t>
      </w:r>
      <w:r w:rsidRPr="001A0177">
        <w:rPr>
          <w:rFonts w:ascii="Times New Roman" w:hAnsi="Times New Roman"/>
          <w:sz w:val="28"/>
          <w:szCs w:val="28"/>
        </w:rPr>
        <w:t xml:space="preserve"> в програм</w:t>
      </w:r>
      <w:r>
        <w:rPr>
          <w:rFonts w:ascii="Times New Roman" w:hAnsi="Times New Roman"/>
          <w:sz w:val="28"/>
          <w:szCs w:val="28"/>
        </w:rPr>
        <w:t>і</w:t>
      </w:r>
      <w:r w:rsidRPr="001A0177">
        <w:rPr>
          <w:rFonts w:ascii="Times New Roman" w:hAnsi="Times New Roman"/>
          <w:sz w:val="28"/>
          <w:szCs w:val="28"/>
        </w:rPr>
        <w:t xml:space="preserve"> курс</w:t>
      </w:r>
      <w:r>
        <w:rPr>
          <w:rFonts w:ascii="Times New Roman" w:hAnsi="Times New Roman"/>
          <w:sz w:val="28"/>
          <w:szCs w:val="28"/>
        </w:rPr>
        <w:t>у з основ самовиховання</w:t>
      </w:r>
      <w:r w:rsidRPr="001A0177">
        <w:rPr>
          <w:rFonts w:ascii="Times New Roman" w:hAnsi="Times New Roman"/>
          <w:sz w:val="28"/>
          <w:szCs w:val="28"/>
        </w:rPr>
        <w:t>, а практична складова дослідно-експериментальної роботи реалізована у повсякденному житті</w:t>
      </w:r>
      <w:r w:rsidR="000C65A2">
        <w:rPr>
          <w:rFonts w:ascii="Times New Roman" w:hAnsi="Times New Roman"/>
          <w:sz w:val="28"/>
          <w:szCs w:val="28"/>
        </w:rPr>
        <w:t xml:space="preserve"> </w:t>
      </w:r>
      <w:r w:rsidR="00B25DC0">
        <w:rPr>
          <w:rFonts w:ascii="Times New Roman" w:hAnsi="Times New Roman"/>
          <w:sz w:val="28"/>
          <w:szCs w:val="28"/>
        </w:rPr>
        <w:t xml:space="preserve">майбутніх та </w:t>
      </w:r>
      <w:r>
        <w:rPr>
          <w:rFonts w:ascii="Times New Roman" w:hAnsi="Times New Roman"/>
          <w:sz w:val="28"/>
          <w:szCs w:val="28"/>
        </w:rPr>
        <w:t>практикуючих соціальних працівників</w:t>
      </w:r>
      <w:r w:rsidRPr="001A0177">
        <w:rPr>
          <w:rFonts w:ascii="Times New Roman" w:hAnsi="Times New Roman"/>
          <w:sz w:val="28"/>
          <w:szCs w:val="28"/>
        </w:rPr>
        <w:t>.</w:t>
      </w:r>
    </w:p>
    <w:p w:rsidR="009C2F05" w:rsidRPr="001A0177" w:rsidRDefault="009C2F05" w:rsidP="00FA1811">
      <w:pPr>
        <w:spacing w:after="0" w:line="360" w:lineRule="auto"/>
        <w:ind w:firstLine="709"/>
        <w:jc w:val="both"/>
        <w:rPr>
          <w:rFonts w:ascii="Times New Roman" w:hAnsi="Times New Roman"/>
          <w:sz w:val="28"/>
          <w:szCs w:val="28"/>
        </w:rPr>
      </w:pPr>
      <w:r w:rsidRPr="001A0177">
        <w:rPr>
          <w:rFonts w:ascii="Times New Roman" w:hAnsi="Times New Roman"/>
          <w:sz w:val="28"/>
          <w:szCs w:val="28"/>
        </w:rPr>
        <w:t xml:space="preserve">Проведене </w:t>
      </w:r>
      <w:r>
        <w:rPr>
          <w:rFonts w:ascii="Times New Roman" w:hAnsi="Times New Roman"/>
          <w:sz w:val="28"/>
          <w:szCs w:val="28"/>
        </w:rPr>
        <w:t xml:space="preserve">нами </w:t>
      </w:r>
      <w:r w:rsidRPr="001A0177">
        <w:rPr>
          <w:rFonts w:ascii="Times New Roman" w:hAnsi="Times New Roman"/>
          <w:sz w:val="28"/>
          <w:szCs w:val="28"/>
        </w:rPr>
        <w:t xml:space="preserve">дослідження </w:t>
      </w:r>
      <w:r w:rsidR="00AE083D">
        <w:rPr>
          <w:rFonts w:ascii="Times New Roman" w:hAnsi="Times New Roman"/>
          <w:sz w:val="28"/>
          <w:szCs w:val="28"/>
        </w:rPr>
        <w:t>показало</w:t>
      </w:r>
      <w:r w:rsidRPr="001A0177">
        <w:rPr>
          <w:rFonts w:ascii="Times New Roman" w:hAnsi="Times New Roman"/>
          <w:sz w:val="28"/>
          <w:szCs w:val="28"/>
        </w:rPr>
        <w:t xml:space="preserve">, що якість підготовки </w:t>
      </w:r>
      <w:r>
        <w:rPr>
          <w:rFonts w:ascii="Times New Roman" w:hAnsi="Times New Roman"/>
          <w:sz w:val="28"/>
          <w:szCs w:val="28"/>
        </w:rPr>
        <w:t xml:space="preserve">соціальних працівників </w:t>
      </w:r>
      <w:r w:rsidRPr="001A0177">
        <w:rPr>
          <w:rFonts w:ascii="Times New Roman" w:hAnsi="Times New Roman"/>
          <w:sz w:val="28"/>
          <w:szCs w:val="28"/>
        </w:rPr>
        <w:t xml:space="preserve">багато в чому залежить від </w:t>
      </w:r>
      <w:r>
        <w:rPr>
          <w:rFonts w:ascii="Times New Roman" w:hAnsi="Times New Roman"/>
          <w:sz w:val="28"/>
          <w:szCs w:val="28"/>
        </w:rPr>
        <w:t xml:space="preserve">їх </w:t>
      </w:r>
      <w:r w:rsidRPr="001A0177">
        <w:rPr>
          <w:rFonts w:ascii="Times New Roman" w:hAnsi="Times New Roman"/>
          <w:sz w:val="28"/>
          <w:szCs w:val="28"/>
        </w:rPr>
        <w:t xml:space="preserve">уміння спрямовувати свої зусилля на систематичну самостійну роботу, раціонально будувати свою </w:t>
      </w:r>
      <w:r>
        <w:rPr>
          <w:rFonts w:ascii="Times New Roman" w:hAnsi="Times New Roman"/>
          <w:sz w:val="28"/>
          <w:szCs w:val="28"/>
        </w:rPr>
        <w:t>фахову</w:t>
      </w:r>
      <w:r w:rsidRPr="001A0177">
        <w:rPr>
          <w:rFonts w:ascii="Times New Roman" w:hAnsi="Times New Roman"/>
          <w:sz w:val="28"/>
          <w:szCs w:val="28"/>
        </w:rPr>
        <w:t xml:space="preserve"> діяльність, долати труднощі, </w:t>
      </w:r>
      <w:r w:rsidR="00AE083D">
        <w:rPr>
          <w:rFonts w:ascii="Times New Roman" w:hAnsi="Times New Roman"/>
          <w:sz w:val="28"/>
          <w:szCs w:val="28"/>
        </w:rPr>
        <w:t xml:space="preserve">що </w:t>
      </w:r>
      <w:r w:rsidRPr="001A0177">
        <w:rPr>
          <w:rFonts w:ascii="Times New Roman" w:hAnsi="Times New Roman"/>
          <w:sz w:val="28"/>
          <w:szCs w:val="28"/>
        </w:rPr>
        <w:t xml:space="preserve">пов’язані </w:t>
      </w:r>
      <w:r w:rsidRPr="00A4041C">
        <w:rPr>
          <w:rFonts w:ascii="Times New Roman" w:hAnsi="Times New Roman"/>
          <w:sz w:val="28"/>
          <w:szCs w:val="28"/>
        </w:rPr>
        <w:t>з професі</w:t>
      </w:r>
      <w:r w:rsidR="00A4041C" w:rsidRPr="00A4041C">
        <w:rPr>
          <w:rFonts w:ascii="Times New Roman" w:hAnsi="Times New Roman"/>
          <w:sz w:val="28"/>
          <w:szCs w:val="28"/>
        </w:rPr>
        <w:t>єю</w:t>
      </w:r>
      <w:r w:rsidRPr="00A4041C">
        <w:rPr>
          <w:rFonts w:ascii="Times New Roman" w:hAnsi="Times New Roman"/>
          <w:sz w:val="28"/>
          <w:szCs w:val="28"/>
        </w:rPr>
        <w:t>,</w:t>
      </w:r>
      <w:r w:rsidRPr="001A0177">
        <w:rPr>
          <w:rFonts w:ascii="Times New Roman" w:hAnsi="Times New Roman"/>
          <w:sz w:val="28"/>
          <w:szCs w:val="28"/>
        </w:rPr>
        <w:t xml:space="preserve"> розвивати культуру розумової праці, знімати фізичні та соціальні перевантаження працівників, керувати своїм емоційним станом. Найважливішим чинником становлення професіоналізму та особистісного розвитку </w:t>
      </w:r>
      <w:r>
        <w:rPr>
          <w:rFonts w:ascii="Times New Roman" w:hAnsi="Times New Roman"/>
          <w:sz w:val="28"/>
          <w:szCs w:val="28"/>
        </w:rPr>
        <w:t>соціальних працівників</w:t>
      </w:r>
      <w:r w:rsidRPr="001A0177">
        <w:rPr>
          <w:rFonts w:ascii="Times New Roman" w:hAnsi="Times New Roman"/>
          <w:sz w:val="28"/>
          <w:szCs w:val="28"/>
        </w:rPr>
        <w:t xml:space="preserve"> є самовиховання, за допомогою якого </w:t>
      </w:r>
      <w:r>
        <w:rPr>
          <w:rFonts w:ascii="Times New Roman" w:hAnsi="Times New Roman"/>
          <w:sz w:val="28"/>
          <w:szCs w:val="28"/>
        </w:rPr>
        <w:t>вони</w:t>
      </w:r>
      <w:r w:rsidRPr="001A0177">
        <w:rPr>
          <w:rFonts w:ascii="Times New Roman" w:hAnsi="Times New Roman"/>
          <w:sz w:val="28"/>
          <w:szCs w:val="28"/>
        </w:rPr>
        <w:t xml:space="preserve"> набувають активності, цілеспрямованості та стійкості в діяльності в різних умовах.</w:t>
      </w:r>
    </w:p>
    <w:p w:rsidR="009C2F05" w:rsidRPr="001A0177" w:rsidRDefault="009C2F05" w:rsidP="00FA1811">
      <w:pPr>
        <w:spacing w:after="0" w:line="360" w:lineRule="auto"/>
        <w:ind w:firstLine="709"/>
        <w:jc w:val="both"/>
        <w:rPr>
          <w:rFonts w:ascii="Times New Roman" w:hAnsi="Times New Roman"/>
          <w:sz w:val="28"/>
          <w:szCs w:val="28"/>
        </w:rPr>
      </w:pPr>
      <w:r w:rsidRPr="001A0177">
        <w:rPr>
          <w:rFonts w:ascii="Times New Roman" w:hAnsi="Times New Roman"/>
          <w:sz w:val="28"/>
          <w:szCs w:val="28"/>
        </w:rPr>
        <w:t>Самовиховання, творча робота над собою набуває особливої</w:t>
      </w:r>
      <w:r w:rsidR="00731A71">
        <w:rPr>
          <w:rFonts w:ascii="Times New Roman" w:hAnsi="Times New Roman"/>
          <w:sz w:val="28"/>
          <w:szCs w:val="28"/>
        </w:rPr>
        <w:t xml:space="preserve"> </w:t>
      </w:r>
      <w:r w:rsidRPr="001A0177">
        <w:rPr>
          <w:rFonts w:ascii="Times New Roman" w:hAnsi="Times New Roman"/>
          <w:sz w:val="28"/>
          <w:szCs w:val="28"/>
        </w:rPr>
        <w:t>​​актуальності в даний час, коли підвищується роль людського фактора, зростає значення самодисципліни та самоврядування; більш</w:t>
      </w:r>
      <w:r w:rsidR="00A072A9">
        <w:rPr>
          <w:rFonts w:ascii="Times New Roman" w:hAnsi="Times New Roman"/>
          <w:sz w:val="28"/>
          <w:szCs w:val="28"/>
        </w:rPr>
        <w:t>а</w:t>
      </w:r>
      <w:r w:rsidRPr="001A0177">
        <w:rPr>
          <w:rFonts w:ascii="Times New Roman" w:hAnsi="Times New Roman"/>
          <w:sz w:val="28"/>
          <w:szCs w:val="28"/>
        </w:rPr>
        <w:t xml:space="preserve"> уваг</w:t>
      </w:r>
      <w:r w:rsidR="00A072A9">
        <w:rPr>
          <w:rFonts w:ascii="Times New Roman" w:hAnsi="Times New Roman"/>
          <w:sz w:val="28"/>
          <w:szCs w:val="28"/>
        </w:rPr>
        <w:t>а</w:t>
      </w:r>
      <w:r w:rsidRPr="001A0177">
        <w:rPr>
          <w:rFonts w:ascii="Times New Roman" w:hAnsi="Times New Roman"/>
          <w:sz w:val="28"/>
          <w:szCs w:val="28"/>
        </w:rPr>
        <w:t xml:space="preserve"> приділяється самостійності особистості, пошуку внутрішніх резервів, максимальному розвитку здібностей, загальної та спеціальної креативності.</w:t>
      </w:r>
      <w:r w:rsidR="00731A71">
        <w:rPr>
          <w:rFonts w:ascii="Times New Roman" w:hAnsi="Times New Roman"/>
          <w:sz w:val="28"/>
          <w:szCs w:val="28"/>
        </w:rPr>
        <w:t xml:space="preserve"> </w:t>
      </w:r>
      <w:r w:rsidRPr="00243361">
        <w:rPr>
          <w:rFonts w:ascii="Times New Roman" w:hAnsi="Times New Roman"/>
          <w:sz w:val="28"/>
          <w:szCs w:val="28"/>
        </w:rPr>
        <w:t xml:space="preserve">Самовиховання відображає особливості професійної діяльності і спрямоване на </w:t>
      </w:r>
      <w:r w:rsidR="00243361" w:rsidRPr="00243361">
        <w:rPr>
          <w:rFonts w:ascii="Times New Roman" w:hAnsi="Times New Roman"/>
          <w:sz w:val="28"/>
          <w:szCs w:val="28"/>
        </w:rPr>
        <w:t>формування таких особистісних</w:t>
      </w:r>
      <w:r w:rsidRPr="00243361">
        <w:rPr>
          <w:rFonts w:ascii="Times New Roman" w:hAnsi="Times New Roman"/>
          <w:sz w:val="28"/>
          <w:szCs w:val="28"/>
        </w:rPr>
        <w:t xml:space="preserve"> якост</w:t>
      </w:r>
      <w:r w:rsidR="00243361" w:rsidRPr="00243361">
        <w:rPr>
          <w:rFonts w:ascii="Times New Roman" w:hAnsi="Times New Roman"/>
          <w:sz w:val="28"/>
          <w:szCs w:val="28"/>
        </w:rPr>
        <w:t>ей</w:t>
      </w:r>
      <w:r w:rsidRPr="00243361">
        <w:rPr>
          <w:rFonts w:ascii="Times New Roman" w:hAnsi="Times New Roman"/>
          <w:sz w:val="28"/>
          <w:szCs w:val="28"/>
        </w:rPr>
        <w:t>, рис харак</w:t>
      </w:r>
      <w:r w:rsidR="00243361" w:rsidRPr="00243361">
        <w:rPr>
          <w:rFonts w:ascii="Times New Roman" w:hAnsi="Times New Roman"/>
          <w:sz w:val="28"/>
          <w:szCs w:val="28"/>
        </w:rPr>
        <w:t>теру, звичок, навичок та вмінь, які б</w:t>
      </w:r>
      <w:r w:rsidRPr="00243361">
        <w:rPr>
          <w:rFonts w:ascii="Times New Roman" w:hAnsi="Times New Roman"/>
          <w:sz w:val="28"/>
          <w:szCs w:val="28"/>
        </w:rPr>
        <w:t xml:space="preserve"> відповід</w:t>
      </w:r>
      <w:r w:rsidR="00243361" w:rsidRPr="00243361">
        <w:rPr>
          <w:rFonts w:ascii="Times New Roman" w:hAnsi="Times New Roman"/>
          <w:sz w:val="28"/>
          <w:szCs w:val="28"/>
        </w:rPr>
        <w:t>али</w:t>
      </w:r>
      <w:r w:rsidRPr="00243361">
        <w:rPr>
          <w:rFonts w:ascii="Times New Roman" w:hAnsi="Times New Roman"/>
          <w:sz w:val="28"/>
          <w:szCs w:val="28"/>
        </w:rPr>
        <w:t xml:space="preserve"> нови</w:t>
      </w:r>
      <w:r w:rsidR="00243361" w:rsidRPr="00243361">
        <w:rPr>
          <w:rFonts w:ascii="Times New Roman" w:hAnsi="Times New Roman"/>
          <w:sz w:val="28"/>
          <w:szCs w:val="28"/>
        </w:rPr>
        <w:t>м</w:t>
      </w:r>
      <w:r w:rsidRPr="00243361">
        <w:rPr>
          <w:rFonts w:ascii="Times New Roman" w:hAnsi="Times New Roman"/>
          <w:sz w:val="28"/>
          <w:szCs w:val="28"/>
        </w:rPr>
        <w:t>, постійно зростаючи</w:t>
      </w:r>
      <w:r w:rsidR="00243361" w:rsidRPr="00243361">
        <w:rPr>
          <w:rFonts w:ascii="Times New Roman" w:hAnsi="Times New Roman"/>
          <w:sz w:val="28"/>
          <w:szCs w:val="28"/>
        </w:rPr>
        <w:t>м</w:t>
      </w:r>
      <w:r w:rsidRPr="00243361">
        <w:rPr>
          <w:rFonts w:ascii="Times New Roman" w:hAnsi="Times New Roman"/>
          <w:sz w:val="28"/>
          <w:szCs w:val="28"/>
        </w:rPr>
        <w:t xml:space="preserve"> вимог</w:t>
      </w:r>
      <w:r w:rsidR="00243361" w:rsidRPr="00243361">
        <w:rPr>
          <w:rFonts w:ascii="Times New Roman" w:hAnsi="Times New Roman"/>
          <w:sz w:val="28"/>
          <w:szCs w:val="28"/>
        </w:rPr>
        <w:t>ам</w:t>
      </w:r>
      <w:r w:rsidRPr="00243361">
        <w:rPr>
          <w:rFonts w:ascii="Times New Roman" w:hAnsi="Times New Roman"/>
          <w:sz w:val="28"/>
          <w:szCs w:val="28"/>
        </w:rPr>
        <w:t xml:space="preserve"> до особистості сучасного соціального працівника.</w:t>
      </w:r>
    </w:p>
    <w:p w:rsidR="009C2F05" w:rsidRPr="001A0177" w:rsidRDefault="009C2F05" w:rsidP="00FA1811">
      <w:pPr>
        <w:spacing w:after="0" w:line="360" w:lineRule="auto"/>
        <w:ind w:firstLine="709"/>
        <w:jc w:val="both"/>
        <w:rPr>
          <w:rFonts w:ascii="Times New Roman" w:hAnsi="Times New Roman"/>
          <w:sz w:val="28"/>
          <w:szCs w:val="28"/>
        </w:rPr>
      </w:pPr>
      <w:r w:rsidRPr="001A0177">
        <w:rPr>
          <w:rFonts w:ascii="Times New Roman" w:hAnsi="Times New Roman"/>
          <w:sz w:val="28"/>
          <w:szCs w:val="28"/>
        </w:rPr>
        <w:t xml:space="preserve">Дефініції самовиховання розглядаються, з одного боку, через </w:t>
      </w:r>
      <w:r w:rsidR="007370D8" w:rsidRPr="00243361">
        <w:rPr>
          <w:rFonts w:ascii="Times New Roman" w:hAnsi="Times New Roman"/>
          <w:color w:val="000000" w:themeColor="text1"/>
          <w:sz w:val="28"/>
          <w:szCs w:val="28"/>
        </w:rPr>
        <w:t xml:space="preserve">внутрішній </w:t>
      </w:r>
      <w:r w:rsidRPr="00243361">
        <w:rPr>
          <w:rFonts w:ascii="Times New Roman" w:hAnsi="Times New Roman"/>
          <w:sz w:val="28"/>
          <w:szCs w:val="28"/>
        </w:rPr>
        <w:t xml:space="preserve">саморозвиток, що зумовлений самосвідомістю і заснований на устремліннях і </w:t>
      </w:r>
      <w:r w:rsidRPr="00243361">
        <w:rPr>
          <w:rFonts w:ascii="Times New Roman" w:hAnsi="Times New Roman"/>
          <w:sz w:val="28"/>
          <w:szCs w:val="28"/>
        </w:rPr>
        <w:lastRenderedPageBreak/>
        <w:t xml:space="preserve">природних здібностях людини, </w:t>
      </w:r>
      <w:r w:rsidR="007370D8" w:rsidRPr="00243361">
        <w:rPr>
          <w:rFonts w:ascii="Times New Roman" w:hAnsi="Times New Roman"/>
          <w:sz w:val="28"/>
          <w:szCs w:val="28"/>
        </w:rPr>
        <w:t xml:space="preserve">а </w:t>
      </w:r>
      <w:r w:rsidRPr="00243361">
        <w:rPr>
          <w:rFonts w:ascii="Times New Roman" w:hAnsi="Times New Roman"/>
          <w:sz w:val="28"/>
          <w:szCs w:val="28"/>
        </w:rPr>
        <w:t>з іншого – як зовні</w:t>
      </w:r>
      <w:r w:rsidR="00243361" w:rsidRPr="00243361">
        <w:rPr>
          <w:rFonts w:ascii="Times New Roman" w:hAnsi="Times New Roman"/>
          <w:sz w:val="28"/>
          <w:szCs w:val="28"/>
        </w:rPr>
        <w:t>шній, с</w:t>
      </w:r>
      <w:r w:rsidRPr="00243361">
        <w:rPr>
          <w:rFonts w:ascii="Times New Roman" w:hAnsi="Times New Roman"/>
          <w:sz w:val="28"/>
          <w:szCs w:val="28"/>
        </w:rPr>
        <w:t>формован</w:t>
      </w:r>
      <w:r w:rsidR="00243361" w:rsidRPr="00243361">
        <w:rPr>
          <w:rFonts w:ascii="Times New Roman" w:hAnsi="Times New Roman"/>
          <w:sz w:val="28"/>
          <w:szCs w:val="28"/>
        </w:rPr>
        <w:t>ий</w:t>
      </w:r>
      <w:r w:rsidRPr="00243361">
        <w:rPr>
          <w:rFonts w:ascii="Times New Roman" w:hAnsi="Times New Roman"/>
          <w:sz w:val="28"/>
          <w:szCs w:val="28"/>
        </w:rPr>
        <w:t xml:space="preserve"> в процесі супроводу особистісно-професійногопоступу.</w:t>
      </w:r>
      <w:r w:rsidRPr="001A0177">
        <w:rPr>
          <w:rFonts w:ascii="Times New Roman" w:hAnsi="Times New Roman"/>
          <w:sz w:val="28"/>
          <w:szCs w:val="28"/>
        </w:rPr>
        <w:t xml:space="preserve"> У цьому контексті ми розглядаємо самовиховання як неодмінну умову ефективної підготовки до професійної діяльності та розвитку необхідних </w:t>
      </w:r>
      <w:r>
        <w:rPr>
          <w:rFonts w:ascii="Times New Roman" w:hAnsi="Times New Roman"/>
          <w:sz w:val="28"/>
          <w:szCs w:val="28"/>
        </w:rPr>
        <w:t xml:space="preserve">для </w:t>
      </w:r>
      <w:r w:rsidRPr="001A0177">
        <w:rPr>
          <w:rFonts w:ascii="Times New Roman" w:hAnsi="Times New Roman"/>
          <w:sz w:val="28"/>
          <w:szCs w:val="28"/>
        </w:rPr>
        <w:t>цього здібностей.</w:t>
      </w:r>
    </w:p>
    <w:p w:rsidR="009C2F05" w:rsidRPr="001A0177" w:rsidRDefault="009C2F05" w:rsidP="00FA1811">
      <w:pPr>
        <w:spacing w:after="0" w:line="360" w:lineRule="auto"/>
        <w:ind w:firstLine="709"/>
        <w:jc w:val="both"/>
        <w:rPr>
          <w:rFonts w:ascii="Times New Roman" w:hAnsi="Times New Roman"/>
          <w:sz w:val="28"/>
          <w:szCs w:val="28"/>
        </w:rPr>
      </w:pPr>
      <w:r w:rsidRPr="001A0177">
        <w:rPr>
          <w:rFonts w:ascii="Times New Roman" w:hAnsi="Times New Roman"/>
          <w:sz w:val="28"/>
          <w:szCs w:val="28"/>
        </w:rPr>
        <w:t xml:space="preserve">Метою самовиховання є формування професійних умінь та навичок, розвиток позитивних особистісних якостей, підвищення загальнокультурного рівня. Такі найважливіші якості, як відповідальність, дисциплінованість, </w:t>
      </w:r>
      <w:r w:rsidR="00D06682">
        <w:rPr>
          <w:rFonts w:ascii="Times New Roman" w:hAnsi="Times New Roman"/>
          <w:sz w:val="28"/>
          <w:szCs w:val="28"/>
        </w:rPr>
        <w:t>соціально-</w:t>
      </w:r>
      <w:r w:rsidRPr="001A0177">
        <w:rPr>
          <w:rFonts w:ascii="Times New Roman" w:hAnsi="Times New Roman"/>
          <w:sz w:val="28"/>
          <w:szCs w:val="28"/>
        </w:rPr>
        <w:t>правова та професійна грамотність поєднуються з моральними імперативами – чесністю, справедливістю, порядністю, іншими словами, професійні досягнення корелюють з особистісним та духовно-моральним саморозвитком</w:t>
      </w:r>
      <w:r>
        <w:rPr>
          <w:rFonts w:ascii="Times New Roman" w:hAnsi="Times New Roman"/>
          <w:sz w:val="28"/>
          <w:szCs w:val="28"/>
        </w:rPr>
        <w:t xml:space="preserve"> соціального працівника</w:t>
      </w:r>
      <w:r w:rsidRPr="001A0177">
        <w:rPr>
          <w:rFonts w:ascii="Times New Roman" w:hAnsi="Times New Roman"/>
          <w:sz w:val="28"/>
          <w:szCs w:val="28"/>
        </w:rPr>
        <w:t>.</w:t>
      </w:r>
    </w:p>
    <w:p w:rsidR="009C2F05" w:rsidRPr="001A0177" w:rsidRDefault="009C2F05" w:rsidP="00FA1811">
      <w:pPr>
        <w:spacing w:after="0" w:line="360" w:lineRule="auto"/>
        <w:ind w:firstLine="709"/>
        <w:jc w:val="both"/>
        <w:rPr>
          <w:rFonts w:ascii="Times New Roman" w:hAnsi="Times New Roman"/>
          <w:sz w:val="28"/>
          <w:szCs w:val="28"/>
        </w:rPr>
      </w:pPr>
      <w:r w:rsidRPr="001A0177">
        <w:rPr>
          <w:rFonts w:ascii="Times New Roman" w:hAnsi="Times New Roman"/>
          <w:sz w:val="28"/>
          <w:szCs w:val="28"/>
        </w:rPr>
        <w:t>Про</w:t>
      </w:r>
      <w:r>
        <w:rPr>
          <w:rFonts w:ascii="Times New Roman" w:hAnsi="Times New Roman"/>
          <w:sz w:val="28"/>
          <w:szCs w:val="28"/>
        </w:rPr>
        <w:t>є</w:t>
      </w:r>
      <w:r w:rsidRPr="001A0177">
        <w:rPr>
          <w:rFonts w:ascii="Times New Roman" w:hAnsi="Times New Roman"/>
          <w:sz w:val="28"/>
          <w:szCs w:val="28"/>
        </w:rPr>
        <w:t>ктування</w:t>
      </w:r>
      <w:r w:rsidR="00731A71">
        <w:rPr>
          <w:rFonts w:ascii="Times New Roman" w:hAnsi="Times New Roman"/>
          <w:sz w:val="28"/>
          <w:szCs w:val="28"/>
        </w:rPr>
        <w:t xml:space="preserve"> </w:t>
      </w:r>
      <w:r>
        <w:rPr>
          <w:rFonts w:ascii="Times New Roman" w:hAnsi="Times New Roman"/>
          <w:sz w:val="28"/>
          <w:szCs w:val="28"/>
        </w:rPr>
        <w:t>системи</w:t>
      </w:r>
      <w:r w:rsidRPr="001A0177">
        <w:rPr>
          <w:rFonts w:ascii="Times New Roman" w:hAnsi="Times New Roman"/>
          <w:sz w:val="28"/>
          <w:szCs w:val="28"/>
        </w:rPr>
        <w:t xml:space="preserve"> самовиховання починається з осмислення особистих та професійних цілей, їх уявлення у вигляді ієрархічної структури. На цьому рівні про</w:t>
      </w:r>
      <w:r>
        <w:rPr>
          <w:rFonts w:ascii="Times New Roman" w:hAnsi="Times New Roman"/>
          <w:sz w:val="28"/>
          <w:szCs w:val="28"/>
        </w:rPr>
        <w:t>є</w:t>
      </w:r>
      <w:r w:rsidRPr="001A0177">
        <w:rPr>
          <w:rFonts w:ascii="Times New Roman" w:hAnsi="Times New Roman"/>
          <w:sz w:val="28"/>
          <w:szCs w:val="28"/>
        </w:rPr>
        <w:t xml:space="preserve">ктування визначаються перспективні цілі, що включають головні мотиви, ідеальні цілі, а також цілі-вектори найзагальнішого характеру, розраховані на весь період </w:t>
      </w:r>
      <w:r>
        <w:rPr>
          <w:rFonts w:ascii="Times New Roman" w:hAnsi="Times New Roman"/>
          <w:sz w:val="28"/>
          <w:szCs w:val="28"/>
        </w:rPr>
        <w:t>фахової діяльності</w:t>
      </w:r>
      <w:r w:rsidRPr="001A0177">
        <w:rPr>
          <w:rFonts w:ascii="Times New Roman" w:hAnsi="Times New Roman"/>
          <w:sz w:val="28"/>
          <w:szCs w:val="28"/>
        </w:rPr>
        <w:t>, ці стратегічні цілі спрямовані на досягнення цінностей професійної діяльності</w:t>
      </w:r>
      <w:r>
        <w:rPr>
          <w:rFonts w:ascii="Times New Roman" w:hAnsi="Times New Roman"/>
          <w:sz w:val="28"/>
          <w:szCs w:val="28"/>
        </w:rPr>
        <w:t xml:space="preserve"> та всебічної фахової спроможності</w:t>
      </w:r>
      <w:r w:rsidRPr="001A0177">
        <w:rPr>
          <w:rFonts w:ascii="Times New Roman" w:hAnsi="Times New Roman"/>
          <w:sz w:val="28"/>
          <w:szCs w:val="28"/>
        </w:rPr>
        <w:t>. При формуванні цілей пропонується виходити з професіограми</w:t>
      </w:r>
      <w:r w:rsidR="00731A71">
        <w:rPr>
          <w:rFonts w:ascii="Times New Roman" w:hAnsi="Times New Roman"/>
          <w:sz w:val="28"/>
          <w:szCs w:val="28"/>
        </w:rPr>
        <w:t xml:space="preserve"> </w:t>
      </w:r>
      <w:r>
        <w:rPr>
          <w:rFonts w:ascii="Times New Roman" w:hAnsi="Times New Roman"/>
          <w:sz w:val="28"/>
          <w:szCs w:val="28"/>
        </w:rPr>
        <w:t>соціального працівника</w:t>
      </w:r>
      <w:r w:rsidRPr="001A0177">
        <w:rPr>
          <w:rFonts w:ascii="Times New Roman" w:hAnsi="Times New Roman"/>
          <w:sz w:val="28"/>
          <w:szCs w:val="28"/>
        </w:rPr>
        <w:t xml:space="preserve">, </w:t>
      </w:r>
      <w:r>
        <w:rPr>
          <w:rFonts w:ascii="Times New Roman" w:hAnsi="Times New Roman"/>
          <w:sz w:val="28"/>
          <w:szCs w:val="28"/>
        </w:rPr>
        <w:t>його</w:t>
      </w:r>
      <w:r w:rsidRPr="001A0177">
        <w:rPr>
          <w:rFonts w:ascii="Times New Roman" w:hAnsi="Times New Roman"/>
          <w:sz w:val="28"/>
          <w:szCs w:val="28"/>
        </w:rPr>
        <w:t xml:space="preserve"> потреб, </w:t>
      </w:r>
      <w:r w:rsidR="00201627">
        <w:rPr>
          <w:rFonts w:ascii="Times New Roman" w:hAnsi="Times New Roman"/>
          <w:sz w:val="28"/>
          <w:szCs w:val="28"/>
        </w:rPr>
        <w:t xml:space="preserve">що </w:t>
      </w:r>
      <w:r w:rsidRPr="001A0177">
        <w:rPr>
          <w:rFonts w:ascii="Times New Roman" w:hAnsi="Times New Roman"/>
          <w:sz w:val="28"/>
          <w:szCs w:val="28"/>
        </w:rPr>
        <w:t>пов’язан</w:t>
      </w:r>
      <w:r w:rsidR="00201627">
        <w:rPr>
          <w:rFonts w:ascii="Times New Roman" w:hAnsi="Times New Roman"/>
          <w:sz w:val="28"/>
          <w:szCs w:val="28"/>
        </w:rPr>
        <w:t>і</w:t>
      </w:r>
      <w:r w:rsidRPr="001A0177">
        <w:rPr>
          <w:rFonts w:ascii="Times New Roman" w:hAnsi="Times New Roman"/>
          <w:sz w:val="28"/>
          <w:szCs w:val="28"/>
        </w:rPr>
        <w:t xml:space="preserve"> з такими категоріями, як «конкурентоспроможність», «професійна культура», «професіоналізм», «професійна компетентність», «особистісно-професійне</w:t>
      </w:r>
      <w:r>
        <w:rPr>
          <w:rFonts w:ascii="Times New Roman" w:hAnsi="Times New Roman"/>
          <w:sz w:val="28"/>
          <w:szCs w:val="28"/>
        </w:rPr>
        <w:t xml:space="preserve"> становлення</w:t>
      </w:r>
      <w:r w:rsidRPr="001A0177">
        <w:rPr>
          <w:rFonts w:ascii="Times New Roman" w:hAnsi="Times New Roman"/>
          <w:sz w:val="28"/>
          <w:szCs w:val="28"/>
        </w:rPr>
        <w:t>».</w:t>
      </w:r>
    </w:p>
    <w:p w:rsidR="009C2F05" w:rsidRPr="001A0177" w:rsidRDefault="009C2F05" w:rsidP="00FA1811">
      <w:pPr>
        <w:spacing w:after="0" w:line="360" w:lineRule="auto"/>
        <w:ind w:firstLine="709"/>
        <w:jc w:val="both"/>
        <w:rPr>
          <w:rFonts w:ascii="Times New Roman" w:hAnsi="Times New Roman"/>
          <w:sz w:val="28"/>
          <w:szCs w:val="28"/>
        </w:rPr>
      </w:pPr>
      <w:r w:rsidRPr="001A0177">
        <w:rPr>
          <w:rFonts w:ascii="Times New Roman" w:hAnsi="Times New Roman"/>
          <w:sz w:val="28"/>
          <w:szCs w:val="28"/>
        </w:rPr>
        <w:t xml:space="preserve">Найважливішими умовами самовиховання </w:t>
      </w:r>
      <w:r>
        <w:rPr>
          <w:rFonts w:ascii="Times New Roman" w:hAnsi="Times New Roman"/>
          <w:sz w:val="28"/>
          <w:szCs w:val="28"/>
        </w:rPr>
        <w:t>соціальних працівників</w:t>
      </w:r>
      <w:r w:rsidRPr="001A0177">
        <w:rPr>
          <w:rFonts w:ascii="Times New Roman" w:hAnsi="Times New Roman"/>
          <w:sz w:val="28"/>
          <w:szCs w:val="28"/>
        </w:rPr>
        <w:t xml:space="preserve"> є:</w:t>
      </w:r>
    </w:p>
    <w:p w:rsidR="009C2F05" w:rsidRPr="001A0177" w:rsidRDefault="009C2F05" w:rsidP="00FA1811">
      <w:pPr>
        <w:spacing w:after="0" w:line="360" w:lineRule="auto"/>
        <w:ind w:firstLine="709"/>
        <w:jc w:val="both"/>
        <w:rPr>
          <w:rFonts w:ascii="Times New Roman" w:hAnsi="Times New Roman"/>
          <w:sz w:val="28"/>
          <w:szCs w:val="28"/>
        </w:rPr>
      </w:pPr>
      <w:r>
        <w:rPr>
          <w:rFonts w:ascii="Times New Roman" w:hAnsi="Times New Roman"/>
          <w:sz w:val="28"/>
          <w:szCs w:val="28"/>
        </w:rPr>
        <w:t>1) н</w:t>
      </w:r>
      <w:r w:rsidRPr="001A0177">
        <w:rPr>
          <w:rFonts w:ascii="Times New Roman" w:hAnsi="Times New Roman"/>
          <w:sz w:val="28"/>
          <w:szCs w:val="28"/>
        </w:rPr>
        <w:t xml:space="preserve">аявність у </w:t>
      </w:r>
      <w:r w:rsidR="002C5169">
        <w:rPr>
          <w:rFonts w:ascii="Times New Roman" w:hAnsi="Times New Roman"/>
          <w:sz w:val="28"/>
          <w:szCs w:val="28"/>
        </w:rPr>
        <w:t>них</w:t>
      </w:r>
      <w:r w:rsidRPr="001A0177">
        <w:rPr>
          <w:rFonts w:ascii="Times New Roman" w:hAnsi="Times New Roman"/>
          <w:sz w:val="28"/>
          <w:szCs w:val="28"/>
        </w:rPr>
        <w:t xml:space="preserve"> потреб, мотивів, інтересу, переконання, цінності, бажання, наміри систематичного самовдосконалення;</w:t>
      </w:r>
    </w:p>
    <w:p w:rsidR="009C2F05" w:rsidRPr="001A0177" w:rsidRDefault="009C2F05" w:rsidP="00FA1811">
      <w:pPr>
        <w:spacing w:after="0" w:line="360" w:lineRule="auto"/>
        <w:ind w:firstLine="709"/>
        <w:jc w:val="both"/>
        <w:rPr>
          <w:rFonts w:ascii="Times New Roman" w:hAnsi="Times New Roman"/>
          <w:sz w:val="28"/>
          <w:szCs w:val="28"/>
        </w:rPr>
      </w:pPr>
      <w:r>
        <w:rPr>
          <w:rFonts w:ascii="Times New Roman" w:hAnsi="Times New Roman"/>
          <w:sz w:val="28"/>
          <w:szCs w:val="28"/>
        </w:rPr>
        <w:t>2) </w:t>
      </w:r>
      <w:r w:rsidRPr="001A0177">
        <w:rPr>
          <w:rFonts w:ascii="Times New Roman" w:hAnsi="Times New Roman"/>
          <w:sz w:val="28"/>
          <w:szCs w:val="28"/>
        </w:rPr>
        <w:t>необхідний та достатній рівень виховного процесу;</w:t>
      </w:r>
    </w:p>
    <w:p w:rsidR="009C2F05" w:rsidRPr="001A0177" w:rsidRDefault="009C2F05" w:rsidP="00FA1811">
      <w:pPr>
        <w:spacing w:after="0" w:line="360" w:lineRule="auto"/>
        <w:ind w:firstLine="709"/>
        <w:jc w:val="both"/>
        <w:rPr>
          <w:rFonts w:ascii="Times New Roman" w:hAnsi="Times New Roman"/>
          <w:sz w:val="28"/>
          <w:szCs w:val="28"/>
        </w:rPr>
      </w:pPr>
      <w:r>
        <w:rPr>
          <w:rFonts w:ascii="Times New Roman" w:hAnsi="Times New Roman"/>
          <w:sz w:val="28"/>
          <w:szCs w:val="28"/>
        </w:rPr>
        <w:t>3) </w:t>
      </w:r>
      <w:r w:rsidRPr="001A0177">
        <w:rPr>
          <w:rFonts w:ascii="Times New Roman" w:hAnsi="Times New Roman"/>
          <w:sz w:val="28"/>
          <w:szCs w:val="28"/>
        </w:rPr>
        <w:t>індивідуальна схильність до систематичної рефлексії та самопізнання;</w:t>
      </w:r>
    </w:p>
    <w:p w:rsidR="009C2F05" w:rsidRPr="001A0177" w:rsidRDefault="009C2F05" w:rsidP="00FA1811">
      <w:pPr>
        <w:spacing w:after="0" w:line="360" w:lineRule="auto"/>
        <w:ind w:firstLine="709"/>
        <w:jc w:val="both"/>
        <w:rPr>
          <w:rFonts w:ascii="Times New Roman" w:hAnsi="Times New Roman"/>
          <w:sz w:val="28"/>
          <w:szCs w:val="28"/>
        </w:rPr>
      </w:pPr>
      <w:r>
        <w:rPr>
          <w:rFonts w:ascii="Times New Roman" w:hAnsi="Times New Roman"/>
          <w:sz w:val="28"/>
          <w:szCs w:val="28"/>
        </w:rPr>
        <w:t>4) </w:t>
      </w:r>
      <w:r w:rsidRPr="001A0177">
        <w:rPr>
          <w:rFonts w:ascii="Times New Roman" w:hAnsi="Times New Roman"/>
          <w:sz w:val="28"/>
          <w:szCs w:val="28"/>
        </w:rPr>
        <w:t>усвідомлення взаємозв’язку свого професійно-особистісного розвитку та інтересів держави та суспільства, діалогічну єдність соціального та особистого інтересів;</w:t>
      </w:r>
    </w:p>
    <w:p w:rsidR="009C2F05" w:rsidRPr="001A0177" w:rsidRDefault="009C2F05" w:rsidP="00FA1811">
      <w:pPr>
        <w:spacing w:after="0" w:line="360" w:lineRule="auto"/>
        <w:ind w:firstLine="709"/>
        <w:jc w:val="both"/>
        <w:rPr>
          <w:rFonts w:ascii="Times New Roman" w:hAnsi="Times New Roman"/>
          <w:sz w:val="28"/>
          <w:szCs w:val="28"/>
        </w:rPr>
      </w:pPr>
      <w:r>
        <w:rPr>
          <w:rFonts w:ascii="Times New Roman" w:hAnsi="Times New Roman"/>
          <w:sz w:val="28"/>
          <w:szCs w:val="28"/>
        </w:rPr>
        <w:lastRenderedPageBreak/>
        <w:t xml:space="preserve">5) соціально-психологічна </w:t>
      </w:r>
      <w:r w:rsidRPr="001A0177">
        <w:rPr>
          <w:rFonts w:ascii="Times New Roman" w:hAnsi="Times New Roman"/>
          <w:sz w:val="28"/>
          <w:szCs w:val="28"/>
        </w:rPr>
        <w:t xml:space="preserve">підтримка з боку </w:t>
      </w:r>
      <w:r>
        <w:rPr>
          <w:rFonts w:ascii="Times New Roman" w:hAnsi="Times New Roman"/>
          <w:sz w:val="28"/>
          <w:szCs w:val="28"/>
        </w:rPr>
        <w:t>колег та керівництва</w:t>
      </w:r>
      <w:r w:rsidRPr="001A0177">
        <w:rPr>
          <w:rFonts w:ascii="Times New Roman" w:hAnsi="Times New Roman"/>
          <w:sz w:val="28"/>
          <w:szCs w:val="28"/>
        </w:rPr>
        <w:t xml:space="preserve">: знання та вміння самовиховної діяльності, орієнтація на співтворчі відносини з </w:t>
      </w:r>
      <w:r>
        <w:rPr>
          <w:rFonts w:ascii="Times New Roman" w:hAnsi="Times New Roman"/>
          <w:sz w:val="28"/>
          <w:szCs w:val="28"/>
        </w:rPr>
        <w:t>клієнтами</w:t>
      </w:r>
      <w:r w:rsidRPr="001A0177">
        <w:rPr>
          <w:rFonts w:ascii="Times New Roman" w:hAnsi="Times New Roman"/>
          <w:sz w:val="28"/>
          <w:szCs w:val="28"/>
        </w:rPr>
        <w:t>, систематичне стимулювання процесу самовиховання.</w:t>
      </w:r>
    </w:p>
    <w:p w:rsidR="009C2F05" w:rsidRPr="001A0177" w:rsidRDefault="009C2F05" w:rsidP="00FA1811">
      <w:pPr>
        <w:spacing w:after="0" w:line="360" w:lineRule="auto"/>
        <w:ind w:firstLine="709"/>
        <w:jc w:val="both"/>
        <w:rPr>
          <w:rFonts w:ascii="Times New Roman" w:hAnsi="Times New Roman"/>
          <w:sz w:val="28"/>
          <w:szCs w:val="28"/>
        </w:rPr>
      </w:pPr>
      <w:r w:rsidRPr="001A0177">
        <w:rPr>
          <w:rFonts w:ascii="Times New Roman" w:hAnsi="Times New Roman"/>
          <w:sz w:val="28"/>
          <w:szCs w:val="28"/>
        </w:rPr>
        <w:t xml:space="preserve">На практиці успішність реалізації особистісно-професійних смислів задається потужним, чітко організованим пізнавально різноманітним і культурно-морально насиченим </w:t>
      </w:r>
      <w:r>
        <w:rPr>
          <w:rFonts w:ascii="Times New Roman" w:hAnsi="Times New Roman"/>
          <w:sz w:val="28"/>
          <w:szCs w:val="28"/>
        </w:rPr>
        <w:t>фаховим довкіллям</w:t>
      </w:r>
      <w:r w:rsidRPr="001A0177">
        <w:rPr>
          <w:rFonts w:ascii="Times New Roman" w:hAnsi="Times New Roman"/>
          <w:sz w:val="28"/>
          <w:szCs w:val="28"/>
        </w:rPr>
        <w:t xml:space="preserve">. </w:t>
      </w:r>
      <w:r w:rsidRPr="002B7EE0">
        <w:rPr>
          <w:rFonts w:ascii="Times New Roman" w:hAnsi="Times New Roman"/>
          <w:sz w:val="28"/>
          <w:szCs w:val="28"/>
        </w:rPr>
        <w:t>Саме на робочому місці та у стилі взаємодії суб’єктів втілюються професійні цінності, уявлення про норми та ідеали професійної діяльності.</w:t>
      </w:r>
    </w:p>
    <w:p w:rsidR="009C2F05" w:rsidRPr="001A0177" w:rsidRDefault="009C2F05" w:rsidP="00FA1811">
      <w:pPr>
        <w:spacing w:after="0" w:line="360" w:lineRule="auto"/>
        <w:ind w:firstLine="709"/>
        <w:jc w:val="both"/>
        <w:rPr>
          <w:rFonts w:ascii="Times New Roman" w:hAnsi="Times New Roman"/>
          <w:sz w:val="28"/>
          <w:szCs w:val="28"/>
        </w:rPr>
      </w:pPr>
      <w:r w:rsidRPr="001A0177">
        <w:rPr>
          <w:rFonts w:ascii="Times New Roman" w:hAnsi="Times New Roman"/>
          <w:sz w:val="28"/>
          <w:szCs w:val="28"/>
        </w:rPr>
        <w:t xml:space="preserve">Стратегічною метою, сенсотворчим мотивом самовиховання </w:t>
      </w:r>
      <w:r>
        <w:rPr>
          <w:rFonts w:ascii="Times New Roman" w:hAnsi="Times New Roman"/>
          <w:sz w:val="28"/>
          <w:szCs w:val="28"/>
        </w:rPr>
        <w:t>соціального працівника постає</w:t>
      </w:r>
      <w:r w:rsidRPr="001A0177">
        <w:rPr>
          <w:rFonts w:ascii="Times New Roman" w:hAnsi="Times New Roman"/>
          <w:sz w:val="28"/>
          <w:szCs w:val="28"/>
        </w:rPr>
        <w:t xml:space="preserve"> професійний образ особистості</w:t>
      </w:r>
      <w:r w:rsidR="0026037A">
        <w:rPr>
          <w:rFonts w:ascii="Times New Roman" w:hAnsi="Times New Roman"/>
          <w:sz w:val="28"/>
          <w:szCs w:val="28"/>
        </w:rPr>
        <w:t>,</w:t>
      </w:r>
      <w:r>
        <w:rPr>
          <w:rFonts w:ascii="Times New Roman" w:hAnsi="Times New Roman"/>
          <w:sz w:val="28"/>
          <w:szCs w:val="28"/>
        </w:rPr>
        <w:t xml:space="preserve"> як</w:t>
      </w:r>
      <w:r w:rsidRPr="001A0177">
        <w:rPr>
          <w:rFonts w:ascii="Times New Roman" w:hAnsi="Times New Roman"/>
          <w:sz w:val="28"/>
          <w:szCs w:val="28"/>
        </w:rPr>
        <w:t xml:space="preserve"> узагальнений та абсолютний ідеал, становлення якого відбувається безперервно протягом навчально-пізнавальної підготовки та </w:t>
      </w:r>
      <w:r>
        <w:rPr>
          <w:rFonts w:ascii="Times New Roman" w:hAnsi="Times New Roman"/>
          <w:sz w:val="28"/>
          <w:szCs w:val="28"/>
        </w:rPr>
        <w:t>фахово</w:t>
      </w:r>
      <w:r w:rsidRPr="001A0177">
        <w:rPr>
          <w:rFonts w:ascii="Times New Roman" w:hAnsi="Times New Roman"/>
          <w:sz w:val="28"/>
          <w:szCs w:val="28"/>
        </w:rPr>
        <w:t xml:space="preserve">-професійної діяльності. Створення особистісно-професійного образу-ідеалу, його корекція </w:t>
      </w:r>
      <w:r>
        <w:rPr>
          <w:rFonts w:ascii="Times New Roman" w:hAnsi="Times New Roman"/>
          <w:sz w:val="28"/>
          <w:szCs w:val="28"/>
        </w:rPr>
        <w:t>маю</w:t>
      </w:r>
      <w:r w:rsidRPr="001A0177">
        <w:rPr>
          <w:rFonts w:ascii="Times New Roman" w:hAnsi="Times New Roman"/>
          <w:sz w:val="28"/>
          <w:szCs w:val="28"/>
        </w:rPr>
        <w:t xml:space="preserve">ть постійний характер і реалізуються завдяки універсальному мотиву </w:t>
      </w:r>
      <w:r>
        <w:rPr>
          <w:rFonts w:ascii="Times New Roman" w:hAnsi="Times New Roman"/>
          <w:sz w:val="28"/>
          <w:szCs w:val="28"/>
        </w:rPr>
        <w:t>–</w:t>
      </w:r>
      <w:r w:rsidRPr="001A0177">
        <w:rPr>
          <w:rFonts w:ascii="Times New Roman" w:hAnsi="Times New Roman"/>
          <w:sz w:val="28"/>
          <w:szCs w:val="28"/>
        </w:rPr>
        <w:t xml:space="preserve"> досягти найвищого рівня професіоналізму, особистісно-професійної гармонії. Цей образ, що є певним зразком, за своєю суттю, є замовлення на професіонала, який визначається державними, освітніми та особистими стратегіями розвитку.</w:t>
      </w:r>
    </w:p>
    <w:p w:rsidR="009C2F05" w:rsidRPr="001A0177" w:rsidRDefault="009C2F05" w:rsidP="00FA1811">
      <w:pPr>
        <w:spacing w:after="0" w:line="360" w:lineRule="auto"/>
        <w:ind w:firstLine="709"/>
        <w:jc w:val="both"/>
        <w:rPr>
          <w:rFonts w:ascii="Times New Roman" w:hAnsi="Times New Roman"/>
          <w:sz w:val="28"/>
          <w:szCs w:val="28"/>
        </w:rPr>
      </w:pPr>
      <w:r w:rsidRPr="001A0177">
        <w:rPr>
          <w:rFonts w:ascii="Times New Roman" w:hAnsi="Times New Roman"/>
          <w:sz w:val="28"/>
          <w:szCs w:val="28"/>
        </w:rPr>
        <w:t>Наступний етап про</w:t>
      </w:r>
      <w:r>
        <w:rPr>
          <w:rFonts w:ascii="Times New Roman" w:hAnsi="Times New Roman"/>
          <w:sz w:val="28"/>
          <w:szCs w:val="28"/>
        </w:rPr>
        <w:t>є</w:t>
      </w:r>
      <w:r w:rsidRPr="001A0177">
        <w:rPr>
          <w:rFonts w:ascii="Times New Roman" w:hAnsi="Times New Roman"/>
          <w:sz w:val="28"/>
          <w:szCs w:val="28"/>
        </w:rPr>
        <w:t xml:space="preserve">ктування процесу самовиховання пов’язаний з побудовою результативно-цільової моделі, в якій освітньо-виховні цілі відповідають вимогам, що висуваються до результатів, і описуються </w:t>
      </w:r>
      <w:r w:rsidR="007370D8">
        <w:rPr>
          <w:rFonts w:ascii="Times New Roman" w:hAnsi="Times New Roman"/>
          <w:sz w:val="28"/>
          <w:szCs w:val="28"/>
        </w:rPr>
        <w:t>як</w:t>
      </w:r>
      <w:r w:rsidRPr="001A0177">
        <w:rPr>
          <w:rFonts w:ascii="Times New Roman" w:hAnsi="Times New Roman"/>
          <w:sz w:val="28"/>
          <w:szCs w:val="28"/>
        </w:rPr>
        <w:t xml:space="preserve"> «професіоналізм» та «особистісно-професійне самовдосконалення». Тут відбувається визначення та конкретизація цілей на управлінсько</w:t>
      </w:r>
      <w:r w:rsidR="0026037A">
        <w:rPr>
          <w:rFonts w:ascii="Times New Roman" w:hAnsi="Times New Roman"/>
          <w:sz w:val="28"/>
          <w:szCs w:val="28"/>
        </w:rPr>
        <w:t xml:space="preserve">му </w:t>
      </w:r>
      <w:r w:rsidRPr="001A0177">
        <w:rPr>
          <w:rFonts w:ascii="Times New Roman" w:hAnsi="Times New Roman"/>
          <w:sz w:val="28"/>
          <w:szCs w:val="28"/>
        </w:rPr>
        <w:t xml:space="preserve">рівні. Конкретизація цілей на даному рівні в сукупності з межовими результатами дозволяє формувати мотиваційно-ціннісні, особистісно-освітні та професійно-педагогічні змісти суб’єктів </w:t>
      </w:r>
      <w:r>
        <w:rPr>
          <w:rFonts w:ascii="Times New Roman" w:hAnsi="Times New Roman"/>
          <w:sz w:val="28"/>
          <w:szCs w:val="28"/>
        </w:rPr>
        <w:t>системи самовиховання</w:t>
      </w:r>
      <w:r w:rsidRPr="001A0177">
        <w:rPr>
          <w:rFonts w:ascii="Times New Roman" w:hAnsi="Times New Roman"/>
          <w:sz w:val="28"/>
          <w:szCs w:val="28"/>
        </w:rPr>
        <w:t>.</w:t>
      </w:r>
    </w:p>
    <w:p w:rsidR="009C2F05" w:rsidRPr="001A0177" w:rsidRDefault="0026037A" w:rsidP="00FA1811">
      <w:pPr>
        <w:spacing w:after="0" w:line="360" w:lineRule="auto"/>
        <w:ind w:firstLine="709"/>
        <w:jc w:val="both"/>
        <w:rPr>
          <w:rFonts w:ascii="Times New Roman" w:hAnsi="Times New Roman"/>
          <w:sz w:val="28"/>
          <w:szCs w:val="28"/>
        </w:rPr>
      </w:pPr>
      <w:r>
        <w:rPr>
          <w:rFonts w:ascii="Times New Roman" w:hAnsi="Times New Roman"/>
          <w:sz w:val="28"/>
          <w:szCs w:val="28"/>
        </w:rPr>
        <w:t>К</w:t>
      </w:r>
      <w:r w:rsidR="009C2F05" w:rsidRPr="001A0177">
        <w:rPr>
          <w:rFonts w:ascii="Times New Roman" w:hAnsi="Times New Roman"/>
          <w:sz w:val="28"/>
          <w:szCs w:val="28"/>
        </w:rPr>
        <w:t xml:space="preserve">онкретизація ціннісних орієнтацій на кожному етапі професійного становлення дозволяє визначити особливості самовиховання у </w:t>
      </w:r>
      <w:r w:rsidR="009C2F05">
        <w:rPr>
          <w:rFonts w:ascii="Times New Roman" w:hAnsi="Times New Roman"/>
          <w:sz w:val="28"/>
          <w:szCs w:val="28"/>
        </w:rPr>
        <w:t>фаховомудовкіллі</w:t>
      </w:r>
      <w:r w:rsidR="009C2F05" w:rsidRPr="001A0177">
        <w:rPr>
          <w:rFonts w:ascii="Times New Roman" w:hAnsi="Times New Roman"/>
          <w:sz w:val="28"/>
          <w:szCs w:val="28"/>
        </w:rPr>
        <w:t xml:space="preserve">, іншими словами, формувати різні мотиви пізнавальної діяльності та особистісно-професійного самовдосконалення: зовнішні та </w:t>
      </w:r>
      <w:r w:rsidR="009C2F05" w:rsidRPr="001A0177">
        <w:rPr>
          <w:rFonts w:ascii="Times New Roman" w:hAnsi="Times New Roman"/>
          <w:sz w:val="28"/>
          <w:szCs w:val="28"/>
        </w:rPr>
        <w:lastRenderedPageBreak/>
        <w:t>внутрішні, актуальні та перспективні. Багаторівневе про</w:t>
      </w:r>
      <w:r w:rsidR="009C2F05">
        <w:rPr>
          <w:rFonts w:ascii="Times New Roman" w:hAnsi="Times New Roman"/>
          <w:sz w:val="28"/>
          <w:szCs w:val="28"/>
        </w:rPr>
        <w:t>є</w:t>
      </w:r>
      <w:r w:rsidR="009C2F05" w:rsidRPr="001A0177">
        <w:rPr>
          <w:rFonts w:ascii="Times New Roman" w:hAnsi="Times New Roman"/>
          <w:sz w:val="28"/>
          <w:szCs w:val="28"/>
        </w:rPr>
        <w:t xml:space="preserve">ктування розвиваючих цілей надає системі професійної підготовки </w:t>
      </w:r>
      <w:r w:rsidR="009C2F05">
        <w:rPr>
          <w:rFonts w:ascii="Times New Roman" w:hAnsi="Times New Roman"/>
          <w:sz w:val="28"/>
          <w:szCs w:val="28"/>
        </w:rPr>
        <w:t xml:space="preserve">та перепідготовки </w:t>
      </w:r>
      <w:r w:rsidR="009C2F05" w:rsidRPr="001A0177">
        <w:rPr>
          <w:rFonts w:ascii="Times New Roman" w:hAnsi="Times New Roman"/>
          <w:sz w:val="28"/>
          <w:szCs w:val="28"/>
        </w:rPr>
        <w:t>універсальн</w:t>
      </w:r>
      <w:r w:rsidR="009C2F05">
        <w:rPr>
          <w:rFonts w:ascii="Times New Roman" w:hAnsi="Times New Roman"/>
          <w:sz w:val="28"/>
          <w:szCs w:val="28"/>
        </w:rPr>
        <w:t>ого</w:t>
      </w:r>
      <w:r w:rsidR="009C2F05" w:rsidRPr="001A0177">
        <w:rPr>
          <w:rFonts w:ascii="Times New Roman" w:hAnsi="Times New Roman"/>
          <w:sz w:val="28"/>
          <w:szCs w:val="28"/>
        </w:rPr>
        <w:t xml:space="preserve"> характер</w:t>
      </w:r>
      <w:r w:rsidR="009C2F05">
        <w:rPr>
          <w:rFonts w:ascii="Times New Roman" w:hAnsi="Times New Roman"/>
          <w:sz w:val="28"/>
          <w:szCs w:val="28"/>
        </w:rPr>
        <w:t>у</w:t>
      </w:r>
      <w:r w:rsidR="009C2F05" w:rsidRPr="001A0177">
        <w:rPr>
          <w:rFonts w:ascii="Times New Roman" w:hAnsi="Times New Roman"/>
          <w:sz w:val="28"/>
          <w:szCs w:val="28"/>
        </w:rPr>
        <w:t xml:space="preserve">, що досягається через взаємозв’язок двох підходів – авторитарного, </w:t>
      </w:r>
      <w:r w:rsidR="009C2F05">
        <w:rPr>
          <w:rFonts w:ascii="Times New Roman" w:hAnsi="Times New Roman"/>
          <w:sz w:val="28"/>
          <w:szCs w:val="28"/>
        </w:rPr>
        <w:t>з</w:t>
      </w:r>
      <w:r w:rsidR="009C2F05" w:rsidRPr="001A0177">
        <w:rPr>
          <w:rFonts w:ascii="Times New Roman" w:hAnsi="Times New Roman"/>
          <w:sz w:val="28"/>
          <w:szCs w:val="28"/>
        </w:rPr>
        <w:t>орієнтованого на підготовку, та гуманістичного, чи особистісно</w:t>
      </w:r>
      <w:r w:rsidR="009C2F05">
        <w:rPr>
          <w:rFonts w:ascii="Times New Roman" w:hAnsi="Times New Roman"/>
          <w:sz w:val="28"/>
          <w:szCs w:val="28"/>
        </w:rPr>
        <w:t>з</w:t>
      </w:r>
      <w:r w:rsidR="009C2F05" w:rsidRPr="001A0177">
        <w:rPr>
          <w:rFonts w:ascii="Times New Roman" w:hAnsi="Times New Roman"/>
          <w:sz w:val="28"/>
          <w:szCs w:val="28"/>
        </w:rPr>
        <w:t>орієнтованого, заснованого на ідеї організації професійної освіти та інтересів особистості.</w:t>
      </w:r>
    </w:p>
    <w:p w:rsidR="009C2F05" w:rsidRPr="001A0177" w:rsidRDefault="009C2F05" w:rsidP="00FA1811">
      <w:pPr>
        <w:spacing w:after="0" w:line="360" w:lineRule="auto"/>
        <w:ind w:firstLine="709"/>
        <w:jc w:val="both"/>
        <w:rPr>
          <w:rFonts w:ascii="Times New Roman" w:hAnsi="Times New Roman"/>
          <w:sz w:val="28"/>
          <w:szCs w:val="28"/>
        </w:rPr>
      </w:pPr>
      <w:r w:rsidRPr="001A0177">
        <w:rPr>
          <w:rFonts w:ascii="Times New Roman" w:hAnsi="Times New Roman"/>
          <w:sz w:val="28"/>
          <w:szCs w:val="28"/>
        </w:rPr>
        <w:t>Виявлення особистісно-виховних смислів дозволи</w:t>
      </w:r>
      <w:r>
        <w:rPr>
          <w:rFonts w:ascii="Times New Roman" w:hAnsi="Times New Roman"/>
          <w:sz w:val="28"/>
          <w:szCs w:val="28"/>
        </w:rPr>
        <w:t>ло</w:t>
      </w:r>
      <w:r w:rsidRPr="001A0177">
        <w:rPr>
          <w:rFonts w:ascii="Times New Roman" w:hAnsi="Times New Roman"/>
          <w:sz w:val="28"/>
          <w:szCs w:val="28"/>
        </w:rPr>
        <w:t xml:space="preserve"> визначити наступний етап становлення професіоналізму у процесі самовиховання, спрямований на реалізацію зазначених цілей, уточнення змісту освіти та методів професійного саморозвитку. Таке коригування змісту програми самовиховання </w:t>
      </w:r>
      <w:r>
        <w:rPr>
          <w:rFonts w:ascii="Times New Roman" w:hAnsi="Times New Roman"/>
          <w:sz w:val="28"/>
          <w:szCs w:val="28"/>
        </w:rPr>
        <w:t>соціального працівника</w:t>
      </w:r>
      <w:r w:rsidRPr="001A0177">
        <w:rPr>
          <w:rFonts w:ascii="Times New Roman" w:hAnsi="Times New Roman"/>
          <w:sz w:val="28"/>
          <w:szCs w:val="28"/>
        </w:rPr>
        <w:t xml:space="preserve"> необхідне </w:t>
      </w:r>
      <w:r>
        <w:rPr>
          <w:rFonts w:ascii="Times New Roman" w:hAnsi="Times New Roman"/>
          <w:sz w:val="28"/>
          <w:szCs w:val="28"/>
        </w:rPr>
        <w:t xml:space="preserve">для </w:t>
      </w:r>
      <w:r w:rsidRPr="001A0177">
        <w:rPr>
          <w:rFonts w:ascii="Times New Roman" w:hAnsi="Times New Roman"/>
          <w:sz w:val="28"/>
          <w:szCs w:val="28"/>
        </w:rPr>
        <w:t xml:space="preserve">формування та розвитку професійної культури. У цьому вектор особистісно-професійної орієнтації відбиває особливості професійної діяльності, вписаної у культуру сучасного соціуму. </w:t>
      </w:r>
      <w:r w:rsidRPr="002B7EE0">
        <w:rPr>
          <w:rFonts w:ascii="Times New Roman" w:hAnsi="Times New Roman"/>
          <w:sz w:val="28"/>
          <w:szCs w:val="28"/>
        </w:rPr>
        <w:t xml:space="preserve">У зв’язку з цим виникла необхідність </w:t>
      </w:r>
      <w:r w:rsidR="002B7EE0" w:rsidRPr="002B7EE0">
        <w:rPr>
          <w:rFonts w:ascii="Times New Roman" w:hAnsi="Times New Roman"/>
          <w:sz w:val="28"/>
          <w:szCs w:val="28"/>
        </w:rPr>
        <w:t>визначити</w:t>
      </w:r>
      <w:r w:rsidRPr="002B7EE0">
        <w:rPr>
          <w:rFonts w:ascii="Times New Roman" w:hAnsi="Times New Roman"/>
          <w:sz w:val="28"/>
          <w:szCs w:val="28"/>
        </w:rPr>
        <w:t xml:space="preserve"> зміст будь-якого етапу формування професіоналізму як системно організован</w:t>
      </w:r>
      <w:r w:rsidR="002B7EE0" w:rsidRPr="002B7EE0">
        <w:rPr>
          <w:rFonts w:ascii="Times New Roman" w:hAnsi="Times New Roman"/>
          <w:sz w:val="28"/>
          <w:szCs w:val="28"/>
        </w:rPr>
        <w:t>ого</w:t>
      </w:r>
      <w:r w:rsidRPr="002B7EE0">
        <w:rPr>
          <w:rFonts w:ascii="Times New Roman" w:hAnsi="Times New Roman"/>
          <w:sz w:val="28"/>
          <w:szCs w:val="28"/>
        </w:rPr>
        <w:t xml:space="preserve"> масив</w:t>
      </w:r>
      <w:r w:rsidR="002B7EE0" w:rsidRPr="002B7EE0">
        <w:rPr>
          <w:rFonts w:ascii="Times New Roman" w:hAnsi="Times New Roman"/>
          <w:sz w:val="28"/>
          <w:szCs w:val="28"/>
        </w:rPr>
        <w:t>у</w:t>
      </w:r>
      <w:r w:rsidRPr="002B7EE0">
        <w:rPr>
          <w:rFonts w:ascii="Times New Roman" w:hAnsi="Times New Roman"/>
          <w:sz w:val="28"/>
          <w:szCs w:val="28"/>
        </w:rPr>
        <w:t xml:space="preserve"> навчально-програмної інформації та способів її освоєння з урахуванням форм та методів самовиховання.</w:t>
      </w:r>
    </w:p>
    <w:p w:rsidR="009C2F05" w:rsidRPr="001A0177" w:rsidRDefault="009C2F05" w:rsidP="00FA1811">
      <w:pPr>
        <w:spacing w:after="0" w:line="360" w:lineRule="auto"/>
        <w:ind w:firstLine="709"/>
        <w:jc w:val="both"/>
        <w:rPr>
          <w:rFonts w:ascii="Times New Roman" w:hAnsi="Times New Roman"/>
          <w:sz w:val="28"/>
          <w:szCs w:val="28"/>
        </w:rPr>
      </w:pPr>
      <w:r w:rsidRPr="001A0177">
        <w:rPr>
          <w:rFonts w:ascii="Times New Roman" w:hAnsi="Times New Roman"/>
          <w:sz w:val="28"/>
          <w:szCs w:val="28"/>
        </w:rPr>
        <w:t>З метою забезпечення безперервності процесу самовиховання розробка методики його вдосконалення пов’язується з формуванням готовності до вирішення певного кола завдань та до постановки нових, до організації процесу з їх вирішення, що забезпечує перехід на високий рівень професіоналізму. Потреби досягнення вищого рівня професійної готовності визначають структуру програми саморозвитку. Структурування особистих планів та програм націлюється на їхню ефективну реалізацію в процесі освоєння освітніх програм і здійснюється таким чином, щоб сприяти у координації інтеграції планів свого особистісно-професійного розвитку із загальною ідеологією функціонування системи</w:t>
      </w:r>
      <w:r>
        <w:rPr>
          <w:rFonts w:ascii="Times New Roman" w:hAnsi="Times New Roman"/>
          <w:sz w:val="28"/>
          <w:szCs w:val="28"/>
        </w:rPr>
        <w:t xml:space="preserve"> соціального захисту населення України</w:t>
      </w:r>
      <w:r w:rsidRPr="001A0177">
        <w:rPr>
          <w:rFonts w:ascii="Times New Roman" w:hAnsi="Times New Roman"/>
          <w:sz w:val="28"/>
          <w:szCs w:val="28"/>
        </w:rPr>
        <w:t>.</w:t>
      </w:r>
    </w:p>
    <w:p w:rsidR="009C2F05" w:rsidRPr="001A0177" w:rsidRDefault="009C2F05" w:rsidP="00FA1811">
      <w:pPr>
        <w:spacing w:after="0" w:line="360" w:lineRule="auto"/>
        <w:ind w:firstLine="709"/>
        <w:jc w:val="both"/>
        <w:rPr>
          <w:rFonts w:ascii="Times New Roman" w:hAnsi="Times New Roman"/>
          <w:sz w:val="28"/>
          <w:szCs w:val="28"/>
        </w:rPr>
      </w:pPr>
      <w:r w:rsidRPr="001A0177">
        <w:rPr>
          <w:rFonts w:ascii="Times New Roman" w:hAnsi="Times New Roman"/>
          <w:sz w:val="28"/>
          <w:szCs w:val="28"/>
        </w:rPr>
        <w:t xml:space="preserve">Важливим аспектом, що впливає </w:t>
      </w:r>
      <w:r>
        <w:rPr>
          <w:rFonts w:ascii="Times New Roman" w:hAnsi="Times New Roman"/>
          <w:sz w:val="28"/>
          <w:szCs w:val="28"/>
        </w:rPr>
        <w:t xml:space="preserve">на </w:t>
      </w:r>
      <w:r w:rsidRPr="001A0177">
        <w:rPr>
          <w:rFonts w:ascii="Times New Roman" w:hAnsi="Times New Roman"/>
          <w:sz w:val="28"/>
          <w:szCs w:val="28"/>
        </w:rPr>
        <w:t xml:space="preserve">процес самовиховання, є індивідуалізація освітніх траєкторій, врахування духовно-моральних та </w:t>
      </w:r>
      <w:r w:rsidRPr="001A0177">
        <w:rPr>
          <w:rFonts w:ascii="Times New Roman" w:hAnsi="Times New Roman"/>
          <w:sz w:val="28"/>
          <w:szCs w:val="28"/>
        </w:rPr>
        <w:lastRenderedPageBreak/>
        <w:t xml:space="preserve">культурних запитів, </w:t>
      </w:r>
      <w:r w:rsidR="009C7792">
        <w:rPr>
          <w:rFonts w:ascii="Times New Roman" w:hAnsi="Times New Roman"/>
          <w:sz w:val="28"/>
          <w:szCs w:val="28"/>
        </w:rPr>
        <w:t xml:space="preserve">є </w:t>
      </w:r>
      <w:r w:rsidRPr="001A0177">
        <w:rPr>
          <w:rFonts w:ascii="Times New Roman" w:hAnsi="Times New Roman"/>
          <w:sz w:val="28"/>
          <w:szCs w:val="28"/>
        </w:rPr>
        <w:t xml:space="preserve">кваліфікований супровід. </w:t>
      </w:r>
      <w:r>
        <w:rPr>
          <w:rFonts w:ascii="Times New Roman" w:hAnsi="Times New Roman"/>
          <w:sz w:val="28"/>
          <w:szCs w:val="28"/>
        </w:rPr>
        <w:t>Довкілля</w:t>
      </w:r>
      <w:r w:rsidRPr="001A0177">
        <w:rPr>
          <w:rFonts w:ascii="Times New Roman" w:hAnsi="Times New Roman"/>
          <w:sz w:val="28"/>
          <w:szCs w:val="28"/>
        </w:rPr>
        <w:t xml:space="preserve">, </w:t>
      </w:r>
      <w:r>
        <w:rPr>
          <w:rFonts w:ascii="Times New Roman" w:hAnsi="Times New Roman"/>
          <w:sz w:val="28"/>
          <w:szCs w:val="28"/>
        </w:rPr>
        <w:t xml:space="preserve">що </w:t>
      </w:r>
      <w:r w:rsidRPr="001A0177">
        <w:rPr>
          <w:rFonts w:ascii="Times New Roman" w:hAnsi="Times New Roman"/>
          <w:sz w:val="28"/>
          <w:szCs w:val="28"/>
        </w:rPr>
        <w:t xml:space="preserve">побудоване на принципах індивідуального підходу, суб’єкт-суб’єктних взаємин, діалогу та полілогу, сприяє гуманізації процесу та максимально сприяє самовиховній діяльності </w:t>
      </w:r>
      <w:r>
        <w:rPr>
          <w:rFonts w:ascii="Times New Roman" w:hAnsi="Times New Roman"/>
          <w:sz w:val="28"/>
          <w:szCs w:val="28"/>
        </w:rPr>
        <w:t>соціальних працівників</w:t>
      </w:r>
      <w:r w:rsidRPr="001A0177">
        <w:rPr>
          <w:rFonts w:ascii="Times New Roman" w:hAnsi="Times New Roman"/>
          <w:sz w:val="28"/>
          <w:szCs w:val="28"/>
        </w:rPr>
        <w:t>, а весь процес цілеспрямовано орієнтується на розвиток їх пізнавальної готовності до само</w:t>
      </w:r>
      <w:r>
        <w:rPr>
          <w:rFonts w:ascii="Times New Roman" w:hAnsi="Times New Roman"/>
          <w:sz w:val="28"/>
          <w:szCs w:val="28"/>
        </w:rPr>
        <w:t>виховання.</w:t>
      </w:r>
    </w:p>
    <w:p w:rsidR="009C2F05" w:rsidRPr="001A0177" w:rsidRDefault="009C2F05" w:rsidP="00FA1811">
      <w:pPr>
        <w:spacing w:after="0" w:line="360" w:lineRule="auto"/>
        <w:ind w:firstLine="709"/>
        <w:jc w:val="both"/>
        <w:rPr>
          <w:rFonts w:ascii="Times New Roman" w:hAnsi="Times New Roman"/>
          <w:sz w:val="28"/>
          <w:szCs w:val="28"/>
        </w:rPr>
      </w:pPr>
    </w:p>
    <w:p w:rsidR="009C2F05" w:rsidRDefault="009C2F05" w:rsidP="00FA1811">
      <w:pPr>
        <w:spacing w:after="0" w:line="360" w:lineRule="auto"/>
        <w:ind w:firstLine="709"/>
        <w:jc w:val="both"/>
        <w:rPr>
          <w:rFonts w:ascii="Times New Roman" w:hAnsi="Times New Roman"/>
          <w:sz w:val="28"/>
          <w:szCs w:val="28"/>
        </w:rPr>
      </w:pPr>
    </w:p>
    <w:p w:rsidR="009C2F05" w:rsidRPr="002A353F" w:rsidRDefault="009C2F05" w:rsidP="00FA1811">
      <w:pPr>
        <w:spacing w:after="0" w:line="360" w:lineRule="auto"/>
        <w:ind w:firstLine="709"/>
        <w:jc w:val="both"/>
        <w:rPr>
          <w:rFonts w:ascii="Times New Roman" w:hAnsi="Times New Roman"/>
          <w:b/>
          <w:sz w:val="28"/>
          <w:szCs w:val="28"/>
        </w:rPr>
      </w:pPr>
      <w:r w:rsidRPr="00144874">
        <w:rPr>
          <w:rFonts w:ascii="Times New Roman" w:hAnsi="Times New Roman"/>
          <w:b/>
          <w:sz w:val="28"/>
          <w:szCs w:val="28"/>
        </w:rPr>
        <w:t xml:space="preserve">2.3. </w:t>
      </w:r>
      <w:r>
        <w:rPr>
          <w:rFonts w:ascii="Times New Roman" w:hAnsi="Times New Roman"/>
          <w:b/>
          <w:sz w:val="28"/>
          <w:szCs w:val="28"/>
        </w:rPr>
        <w:t>Модельсамовиховання</w:t>
      </w:r>
      <w:r w:rsidRPr="002A353F">
        <w:rPr>
          <w:rFonts w:ascii="Times New Roman" w:hAnsi="Times New Roman"/>
          <w:b/>
          <w:sz w:val="28"/>
          <w:szCs w:val="28"/>
        </w:rPr>
        <w:t xml:space="preserve"> соціальних працівників</w:t>
      </w:r>
    </w:p>
    <w:p w:rsidR="009C2F05" w:rsidRPr="001A0177" w:rsidRDefault="009C2F05" w:rsidP="00FA1811">
      <w:pPr>
        <w:spacing w:after="0" w:line="360" w:lineRule="auto"/>
        <w:ind w:firstLine="709"/>
        <w:jc w:val="both"/>
        <w:rPr>
          <w:rFonts w:ascii="Times New Roman" w:hAnsi="Times New Roman"/>
          <w:sz w:val="28"/>
          <w:szCs w:val="28"/>
        </w:rPr>
      </w:pPr>
    </w:p>
    <w:p w:rsidR="009C2F05" w:rsidRDefault="009C7792" w:rsidP="00FA1811">
      <w:pPr>
        <w:spacing w:after="0" w:line="360" w:lineRule="auto"/>
        <w:ind w:firstLine="709"/>
        <w:jc w:val="both"/>
        <w:rPr>
          <w:rFonts w:ascii="Times New Roman" w:hAnsi="Times New Roman"/>
          <w:sz w:val="28"/>
          <w:szCs w:val="28"/>
        </w:rPr>
      </w:pPr>
      <w:r>
        <w:rPr>
          <w:rFonts w:ascii="Times New Roman" w:hAnsi="Times New Roman"/>
          <w:sz w:val="28"/>
          <w:szCs w:val="28"/>
        </w:rPr>
        <w:t>В</w:t>
      </w:r>
      <w:r w:rsidR="009C2F05" w:rsidRPr="001A0177">
        <w:rPr>
          <w:rFonts w:ascii="Times New Roman" w:hAnsi="Times New Roman"/>
          <w:sz w:val="28"/>
          <w:szCs w:val="28"/>
        </w:rPr>
        <w:t>ихованість соціальних працівників – це динамічн</w:t>
      </w:r>
      <w:r w:rsidR="009C2F05">
        <w:rPr>
          <w:rFonts w:ascii="Times New Roman" w:hAnsi="Times New Roman"/>
          <w:sz w:val="28"/>
          <w:szCs w:val="28"/>
        </w:rPr>
        <w:t>е</w:t>
      </w:r>
      <w:r w:rsidR="009C2F05" w:rsidRPr="001A0177">
        <w:rPr>
          <w:rFonts w:ascii="Times New Roman" w:hAnsi="Times New Roman"/>
          <w:sz w:val="28"/>
          <w:szCs w:val="28"/>
        </w:rPr>
        <w:t>, системн</w:t>
      </w:r>
      <w:r w:rsidR="009C2F05">
        <w:rPr>
          <w:rFonts w:ascii="Times New Roman" w:hAnsi="Times New Roman"/>
          <w:sz w:val="28"/>
          <w:szCs w:val="28"/>
        </w:rPr>
        <w:t>е</w:t>
      </w:r>
      <w:r w:rsidR="009C2F05" w:rsidRPr="001A0177">
        <w:rPr>
          <w:rFonts w:ascii="Times New Roman" w:hAnsi="Times New Roman"/>
          <w:sz w:val="28"/>
          <w:szCs w:val="28"/>
        </w:rPr>
        <w:t>, багаторівнев</w:t>
      </w:r>
      <w:r w:rsidR="009C2F05">
        <w:rPr>
          <w:rFonts w:ascii="Times New Roman" w:hAnsi="Times New Roman"/>
          <w:sz w:val="28"/>
          <w:szCs w:val="28"/>
        </w:rPr>
        <w:t>е</w:t>
      </w:r>
      <w:r w:rsidR="009C2F05" w:rsidRPr="001A0177">
        <w:rPr>
          <w:rFonts w:ascii="Times New Roman" w:hAnsi="Times New Roman"/>
          <w:sz w:val="28"/>
          <w:szCs w:val="28"/>
        </w:rPr>
        <w:t xml:space="preserve"> особистісн</w:t>
      </w:r>
      <w:r w:rsidR="009C2F05">
        <w:rPr>
          <w:rFonts w:ascii="Times New Roman" w:hAnsi="Times New Roman"/>
          <w:sz w:val="28"/>
          <w:szCs w:val="28"/>
        </w:rPr>
        <w:t>еутворення</w:t>
      </w:r>
      <w:r w:rsidR="009C2F05" w:rsidRPr="001A0177">
        <w:rPr>
          <w:rFonts w:ascii="Times New Roman" w:hAnsi="Times New Roman"/>
          <w:sz w:val="28"/>
          <w:szCs w:val="28"/>
        </w:rPr>
        <w:t xml:space="preserve">, що характеризується сукупністю сформованих соціально значущих якостей, </w:t>
      </w:r>
      <w:r w:rsidR="009C2F05">
        <w:rPr>
          <w:rFonts w:ascii="Times New Roman" w:hAnsi="Times New Roman"/>
          <w:sz w:val="28"/>
          <w:szCs w:val="28"/>
        </w:rPr>
        <w:t xml:space="preserve">які </w:t>
      </w:r>
      <w:r w:rsidR="009C2F05" w:rsidRPr="001A0177">
        <w:rPr>
          <w:rFonts w:ascii="Times New Roman" w:hAnsi="Times New Roman"/>
          <w:sz w:val="28"/>
          <w:szCs w:val="28"/>
        </w:rPr>
        <w:t>в узагальненій формі відбивають систему відносин до професії, клієнт</w:t>
      </w:r>
      <w:r>
        <w:rPr>
          <w:rFonts w:ascii="Times New Roman" w:hAnsi="Times New Roman"/>
          <w:sz w:val="28"/>
          <w:szCs w:val="28"/>
        </w:rPr>
        <w:t>ів</w:t>
      </w:r>
      <w:r w:rsidR="009C2F05" w:rsidRPr="001A0177">
        <w:rPr>
          <w:rFonts w:ascii="Times New Roman" w:hAnsi="Times New Roman"/>
          <w:sz w:val="28"/>
          <w:szCs w:val="28"/>
        </w:rPr>
        <w:t>, само</w:t>
      </w:r>
      <w:r>
        <w:rPr>
          <w:rFonts w:ascii="Times New Roman" w:hAnsi="Times New Roman"/>
          <w:sz w:val="28"/>
          <w:szCs w:val="28"/>
        </w:rPr>
        <w:t>го</w:t>
      </w:r>
      <w:r w:rsidR="009C2F05" w:rsidRPr="001A0177">
        <w:rPr>
          <w:rFonts w:ascii="Times New Roman" w:hAnsi="Times New Roman"/>
          <w:sz w:val="28"/>
          <w:szCs w:val="28"/>
        </w:rPr>
        <w:t xml:space="preserve"> с</w:t>
      </w:r>
      <w:r>
        <w:rPr>
          <w:rFonts w:ascii="Times New Roman" w:hAnsi="Times New Roman"/>
          <w:sz w:val="28"/>
          <w:szCs w:val="28"/>
        </w:rPr>
        <w:t>ебе і є</w:t>
      </w:r>
      <w:r w:rsidR="009C2F05" w:rsidRPr="001A0177">
        <w:rPr>
          <w:rFonts w:ascii="Times New Roman" w:hAnsi="Times New Roman"/>
          <w:sz w:val="28"/>
          <w:szCs w:val="28"/>
        </w:rPr>
        <w:t xml:space="preserve"> значним фактором результативності </w:t>
      </w:r>
      <w:r>
        <w:rPr>
          <w:rFonts w:ascii="Times New Roman" w:hAnsi="Times New Roman"/>
          <w:sz w:val="28"/>
          <w:szCs w:val="28"/>
        </w:rPr>
        <w:t xml:space="preserve">їхньої </w:t>
      </w:r>
      <w:r w:rsidR="009C2F05" w:rsidRPr="001A0177">
        <w:rPr>
          <w:rFonts w:ascii="Times New Roman" w:hAnsi="Times New Roman"/>
          <w:sz w:val="28"/>
          <w:szCs w:val="28"/>
        </w:rPr>
        <w:t>професійної діяльності.</w:t>
      </w:r>
      <w:r w:rsidR="00731A71">
        <w:rPr>
          <w:rFonts w:ascii="Times New Roman" w:hAnsi="Times New Roman"/>
          <w:sz w:val="28"/>
          <w:szCs w:val="28"/>
        </w:rPr>
        <w:t xml:space="preserve"> </w:t>
      </w:r>
      <w:r w:rsidR="009C2F05" w:rsidRPr="001A0177">
        <w:rPr>
          <w:rFonts w:ascii="Times New Roman" w:hAnsi="Times New Roman"/>
          <w:sz w:val="28"/>
          <w:szCs w:val="28"/>
        </w:rPr>
        <w:t>Структура професійної вихованості соціальних працівників є сукупністю трьох взаємопов’язаних між собою компонентів</w:t>
      </w:r>
      <w:r>
        <w:rPr>
          <w:rFonts w:ascii="Times New Roman" w:hAnsi="Times New Roman"/>
          <w:sz w:val="28"/>
          <w:szCs w:val="28"/>
        </w:rPr>
        <w:t xml:space="preserve"> (рис. 2.1)</w:t>
      </w:r>
      <w:r w:rsidR="009C2F05" w:rsidRPr="001A0177">
        <w:rPr>
          <w:rFonts w:ascii="Times New Roman" w:hAnsi="Times New Roman"/>
          <w:sz w:val="28"/>
          <w:szCs w:val="28"/>
        </w:rPr>
        <w:t>:</w:t>
      </w:r>
    </w:p>
    <w:p w:rsidR="009C7792" w:rsidRDefault="009C7792" w:rsidP="00FA1811">
      <w:pPr>
        <w:spacing w:after="0" w:line="360" w:lineRule="auto"/>
        <w:ind w:firstLine="709"/>
        <w:jc w:val="both"/>
        <w:rPr>
          <w:rFonts w:ascii="Times New Roman" w:hAnsi="Times New Roman"/>
          <w:sz w:val="28"/>
          <w:szCs w:val="28"/>
        </w:rPr>
      </w:pPr>
    </w:p>
    <w:p w:rsidR="009C7792" w:rsidRDefault="00015B7E" w:rsidP="00015B7E">
      <w:pPr>
        <w:spacing w:after="0" w:line="360" w:lineRule="auto"/>
        <w:ind w:firstLine="142"/>
        <w:jc w:val="center"/>
        <w:rPr>
          <w:rFonts w:ascii="Times New Roman" w:hAnsi="Times New Roman"/>
          <w:sz w:val="28"/>
          <w:szCs w:val="28"/>
        </w:rPr>
      </w:pPr>
      <w:r>
        <w:object w:dxaOrig="6633" w:dyaOrig="4641">
          <v:shape id="_x0000_i1026" type="#_x0000_t75" style="width:331.5pt;height:231.6pt" o:ole="">
            <v:imagedata r:id="rId10" o:title=""/>
          </v:shape>
          <o:OLEObject Type="Embed" ProgID="Visio.Drawing.11" ShapeID="_x0000_i1026" DrawAspect="Content" ObjectID="_1728805303" r:id="rId11"/>
        </w:object>
      </w:r>
    </w:p>
    <w:p w:rsidR="009C7792" w:rsidRDefault="009C7792" w:rsidP="00FA1811">
      <w:pPr>
        <w:spacing w:after="0" w:line="360" w:lineRule="auto"/>
        <w:ind w:firstLine="709"/>
        <w:jc w:val="both"/>
        <w:rPr>
          <w:rFonts w:ascii="Times New Roman" w:hAnsi="Times New Roman"/>
          <w:sz w:val="28"/>
          <w:szCs w:val="28"/>
        </w:rPr>
      </w:pPr>
    </w:p>
    <w:p w:rsidR="009C7792" w:rsidRDefault="009C7792" w:rsidP="00FA1811">
      <w:pPr>
        <w:spacing w:after="0" w:line="360" w:lineRule="auto"/>
        <w:ind w:firstLine="709"/>
        <w:jc w:val="both"/>
        <w:rPr>
          <w:rFonts w:ascii="Times New Roman" w:hAnsi="Times New Roman"/>
          <w:sz w:val="28"/>
          <w:szCs w:val="28"/>
        </w:rPr>
      </w:pPr>
      <w:r>
        <w:rPr>
          <w:rFonts w:ascii="Times New Roman" w:hAnsi="Times New Roman"/>
          <w:sz w:val="28"/>
          <w:szCs w:val="28"/>
        </w:rPr>
        <w:t xml:space="preserve">Рис. 2.1. </w:t>
      </w:r>
      <w:r w:rsidR="00015B7E">
        <w:rPr>
          <w:rFonts w:ascii="Times New Roman" w:hAnsi="Times New Roman"/>
          <w:sz w:val="28"/>
          <w:szCs w:val="28"/>
        </w:rPr>
        <w:t xml:space="preserve">Структура </w:t>
      </w:r>
      <w:r>
        <w:rPr>
          <w:rFonts w:ascii="Times New Roman" w:hAnsi="Times New Roman"/>
          <w:sz w:val="28"/>
          <w:szCs w:val="28"/>
        </w:rPr>
        <w:t xml:space="preserve">вихованості соціального працівника </w:t>
      </w:r>
    </w:p>
    <w:p w:rsidR="009C2F05" w:rsidRPr="001A0177" w:rsidRDefault="009C2F05" w:rsidP="00FA1811">
      <w:pPr>
        <w:spacing w:after="0" w:line="360" w:lineRule="auto"/>
        <w:ind w:firstLine="709"/>
        <w:jc w:val="both"/>
        <w:rPr>
          <w:rFonts w:ascii="Times New Roman" w:hAnsi="Times New Roman"/>
          <w:sz w:val="28"/>
          <w:szCs w:val="28"/>
        </w:rPr>
      </w:pPr>
      <w:r>
        <w:rPr>
          <w:rFonts w:ascii="Times New Roman" w:hAnsi="Times New Roman"/>
          <w:sz w:val="28"/>
          <w:szCs w:val="28"/>
        </w:rPr>
        <w:lastRenderedPageBreak/>
        <w:t>1) </w:t>
      </w:r>
      <w:r w:rsidRPr="001A0177">
        <w:rPr>
          <w:rFonts w:ascii="Times New Roman" w:hAnsi="Times New Roman"/>
          <w:sz w:val="28"/>
          <w:szCs w:val="28"/>
        </w:rPr>
        <w:t>когнітивно-смислового, що включає професійно значущі знання, ціннісні орієнтації, інтереси, ідеали, що визначають</w:t>
      </w:r>
      <w:r>
        <w:rPr>
          <w:rFonts w:ascii="Times New Roman" w:hAnsi="Times New Roman"/>
          <w:sz w:val="28"/>
          <w:szCs w:val="28"/>
        </w:rPr>
        <w:t> </w:t>
      </w:r>
      <w:r w:rsidRPr="001A0177">
        <w:rPr>
          <w:rFonts w:ascii="Times New Roman" w:hAnsi="Times New Roman"/>
          <w:sz w:val="28"/>
          <w:szCs w:val="28"/>
        </w:rPr>
        <w:t xml:space="preserve">професійну спрямованість особистості соціального працівника, його домінуючі мотиви; </w:t>
      </w:r>
      <w:r w:rsidRPr="008C0E58">
        <w:rPr>
          <w:rFonts w:ascii="Times New Roman" w:hAnsi="Times New Roman"/>
          <w:sz w:val="28"/>
          <w:szCs w:val="28"/>
        </w:rPr>
        <w:t xml:space="preserve">ставлення особистості </w:t>
      </w:r>
      <w:r w:rsidR="001356A0" w:rsidRPr="008C0E58">
        <w:rPr>
          <w:rFonts w:ascii="Times New Roman" w:hAnsi="Times New Roman"/>
          <w:sz w:val="28"/>
          <w:szCs w:val="28"/>
        </w:rPr>
        <w:t xml:space="preserve">до </w:t>
      </w:r>
      <w:r w:rsidRPr="008C0E58">
        <w:rPr>
          <w:rFonts w:ascii="Times New Roman" w:hAnsi="Times New Roman"/>
          <w:sz w:val="28"/>
          <w:szCs w:val="28"/>
        </w:rPr>
        <w:t>професії;</w:t>
      </w:r>
    </w:p>
    <w:p w:rsidR="009C2F05" w:rsidRPr="001A0177" w:rsidRDefault="009C2F05" w:rsidP="00FA1811">
      <w:pPr>
        <w:spacing w:after="0" w:line="360" w:lineRule="auto"/>
        <w:ind w:firstLine="709"/>
        <w:jc w:val="both"/>
        <w:rPr>
          <w:rFonts w:ascii="Times New Roman" w:hAnsi="Times New Roman"/>
          <w:sz w:val="28"/>
          <w:szCs w:val="28"/>
        </w:rPr>
      </w:pPr>
      <w:r>
        <w:rPr>
          <w:rFonts w:ascii="Times New Roman" w:hAnsi="Times New Roman"/>
          <w:sz w:val="28"/>
          <w:szCs w:val="28"/>
        </w:rPr>
        <w:t>2) </w:t>
      </w:r>
      <w:r w:rsidRPr="001A0177">
        <w:rPr>
          <w:rFonts w:ascii="Times New Roman" w:hAnsi="Times New Roman"/>
          <w:sz w:val="28"/>
          <w:szCs w:val="28"/>
        </w:rPr>
        <w:t>морального, що є комплекс</w:t>
      </w:r>
      <w:r>
        <w:rPr>
          <w:rFonts w:ascii="Times New Roman" w:hAnsi="Times New Roman"/>
          <w:sz w:val="28"/>
          <w:szCs w:val="28"/>
        </w:rPr>
        <w:t>ом</w:t>
      </w:r>
      <w:r w:rsidRPr="001A0177">
        <w:rPr>
          <w:rFonts w:ascii="Times New Roman" w:hAnsi="Times New Roman"/>
          <w:sz w:val="28"/>
          <w:szCs w:val="28"/>
        </w:rPr>
        <w:t xml:space="preserve"> соціально значущих якостей особистості, її моральних переконань і потреб, моральних почуттів, переживань, оцінок; що виявляється у здібності до співпереживання труднощів клієнтів;</w:t>
      </w:r>
    </w:p>
    <w:p w:rsidR="009C2F05" w:rsidRPr="001A0177" w:rsidRDefault="009C2F05" w:rsidP="00FA1811">
      <w:pPr>
        <w:spacing w:after="0" w:line="360" w:lineRule="auto"/>
        <w:ind w:firstLine="709"/>
        <w:jc w:val="both"/>
        <w:rPr>
          <w:rFonts w:ascii="Times New Roman" w:hAnsi="Times New Roman"/>
          <w:sz w:val="28"/>
          <w:szCs w:val="28"/>
        </w:rPr>
      </w:pPr>
      <w:r>
        <w:rPr>
          <w:rFonts w:ascii="Times New Roman" w:hAnsi="Times New Roman"/>
          <w:sz w:val="28"/>
          <w:szCs w:val="28"/>
        </w:rPr>
        <w:t>3) </w:t>
      </w:r>
      <w:r w:rsidRPr="001A0177">
        <w:rPr>
          <w:rFonts w:ascii="Times New Roman" w:hAnsi="Times New Roman"/>
          <w:sz w:val="28"/>
          <w:szCs w:val="28"/>
        </w:rPr>
        <w:t xml:space="preserve">поведінкового, що </w:t>
      </w:r>
      <w:r>
        <w:rPr>
          <w:rFonts w:ascii="Times New Roman" w:hAnsi="Times New Roman"/>
          <w:sz w:val="28"/>
          <w:szCs w:val="28"/>
        </w:rPr>
        <w:t>поєднує</w:t>
      </w:r>
      <w:r w:rsidRPr="001A0177">
        <w:rPr>
          <w:rFonts w:ascii="Times New Roman" w:hAnsi="Times New Roman"/>
          <w:sz w:val="28"/>
          <w:szCs w:val="28"/>
        </w:rPr>
        <w:t xml:space="preserve"> у собі сукупність практичних умінь і нави</w:t>
      </w:r>
      <w:r w:rsidR="001356A0">
        <w:rPr>
          <w:rFonts w:ascii="Times New Roman" w:hAnsi="Times New Roman"/>
          <w:sz w:val="28"/>
          <w:szCs w:val="28"/>
        </w:rPr>
        <w:t>чок</w:t>
      </w:r>
      <w:r w:rsidRPr="001A0177">
        <w:rPr>
          <w:rFonts w:ascii="Times New Roman" w:hAnsi="Times New Roman"/>
          <w:sz w:val="28"/>
          <w:szCs w:val="28"/>
        </w:rPr>
        <w:t>, сформованих звичок поведінки у сфері соціальної роботи,</w:t>
      </w:r>
      <w:r w:rsidR="008C0E58">
        <w:rPr>
          <w:rFonts w:ascii="Times New Roman" w:hAnsi="Times New Roman"/>
          <w:sz w:val="28"/>
          <w:szCs w:val="28"/>
        </w:rPr>
        <w:t xml:space="preserve"> та</w:t>
      </w:r>
      <w:r w:rsidR="001356A0" w:rsidRPr="008C0E58">
        <w:rPr>
          <w:rFonts w:ascii="Times New Roman" w:hAnsi="Times New Roman"/>
          <w:sz w:val="28"/>
          <w:szCs w:val="28"/>
        </w:rPr>
        <w:t>проявля</w:t>
      </w:r>
      <w:r w:rsidR="008C0E58" w:rsidRPr="008C0E58">
        <w:rPr>
          <w:rFonts w:ascii="Times New Roman" w:hAnsi="Times New Roman"/>
          <w:sz w:val="28"/>
          <w:szCs w:val="28"/>
        </w:rPr>
        <w:t>ється</w:t>
      </w:r>
      <w:r w:rsidR="001356A0" w:rsidRPr="008C0E58">
        <w:rPr>
          <w:rFonts w:ascii="Times New Roman" w:hAnsi="Times New Roman"/>
          <w:sz w:val="28"/>
          <w:szCs w:val="28"/>
        </w:rPr>
        <w:t xml:space="preserve"> у</w:t>
      </w:r>
      <w:r w:rsidRPr="001A0177">
        <w:rPr>
          <w:rFonts w:ascii="Times New Roman" w:hAnsi="Times New Roman"/>
          <w:sz w:val="28"/>
          <w:szCs w:val="28"/>
        </w:rPr>
        <w:t>практичн</w:t>
      </w:r>
      <w:r w:rsidR="008C0E58">
        <w:rPr>
          <w:rFonts w:ascii="Times New Roman" w:hAnsi="Times New Roman"/>
          <w:sz w:val="28"/>
          <w:szCs w:val="28"/>
        </w:rPr>
        <w:t>ій</w:t>
      </w:r>
      <w:r w:rsidRPr="001A0177">
        <w:rPr>
          <w:rFonts w:ascii="Times New Roman" w:hAnsi="Times New Roman"/>
          <w:sz w:val="28"/>
          <w:szCs w:val="28"/>
        </w:rPr>
        <w:t xml:space="preserve"> готовн</w:t>
      </w:r>
      <w:r w:rsidR="008C0E58">
        <w:rPr>
          <w:rFonts w:ascii="Times New Roman" w:hAnsi="Times New Roman"/>
          <w:sz w:val="28"/>
          <w:szCs w:val="28"/>
        </w:rPr>
        <w:t>ості</w:t>
      </w:r>
      <w:r w:rsidRPr="001A0177">
        <w:rPr>
          <w:rFonts w:ascii="Times New Roman" w:hAnsi="Times New Roman"/>
          <w:sz w:val="28"/>
          <w:szCs w:val="28"/>
        </w:rPr>
        <w:t xml:space="preserve"> нада</w:t>
      </w:r>
      <w:r w:rsidR="008C0E58">
        <w:rPr>
          <w:rFonts w:ascii="Times New Roman" w:hAnsi="Times New Roman"/>
          <w:sz w:val="28"/>
          <w:szCs w:val="28"/>
        </w:rPr>
        <w:t>вати</w:t>
      </w:r>
      <w:r w:rsidRPr="001A0177">
        <w:rPr>
          <w:rFonts w:ascii="Times New Roman" w:hAnsi="Times New Roman"/>
          <w:sz w:val="28"/>
          <w:szCs w:val="28"/>
        </w:rPr>
        <w:t xml:space="preserve"> допомог</w:t>
      </w:r>
      <w:r w:rsidR="008C0E58">
        <w:rPr>
          <w:rFonts w:ascii="Times New Roman" w:hAnsi="Times New Roman"/>
          <w:sz w:val="28"/>
          <w:szCs w:val="28"/>
        </w:rPr>
        <w:t>у</w:t>
      </w:r>
      <w:r w:rsidRPr="001A0177">
        <w:rPr>
          <w:rFonts w:ascii="Times New Roman" w:hAnsi="Times New Roman"/>
          <w:sz w:val="28"/>
          <w:szCs w:val="28"/>
        </w:rPr>
        <w:t xml:space="preserve"> клієнтам.</w:t>
      </w:r>
    </w:p>
    <w:p w:rsidR="009C2F05" w:rsidRPr="001A0177" w:rsidRDefault="000A2A30" w:rsidP="00FA1811">
      <w:pPr>
        <w:spacing w:after="0" w:line="360" w:lineRule="auto"/>
        <w:ind w:firstLine="709"/>
        <w:jc w:val="both"/>
        <w:rPr>
          <w:rFonts w:ascii="Times New Roman" w:hAnsi="Times New Roman"/>
          <w:sz w:val="28"/>
          <w:szCs w:val="28"/>
        </w:rPr>
      </w:pPr>
      <w:r>
        <w:rPr>
          <w:rFonts w:ascii="Times New Roman" w:hAnsi="Times New Roman"/>
          <w:sz w:val="28"/>
          <w:szCs w:val="28"/>
        </w:rPr>
        <w:t>К</w:t>
      </w:r>
      <w:r w:rsidR="009C2F05" w:rsidRPr="001A0177">
        <w:rPr>
          <w:rFonts w:ascii="Times New Roman" w:hAnsi="Times New Roman"/>
          <w:sz w:val="28"/>
          <w:szCs w:val="28"/>
        </w:rPr>
        <w:t>ритері</w:t>
      </w:r>
      <w:r>
        <w:rPr>
          <w:rFonts w:ascii="Times New Roman" w:hAnsi="Times New Roman"/>
          <w:sz w:val="28"/>
          <w:szCs w:val="28"/>
        </w:rPr>
        <w:t>єм</w:t>
      </w:r>
      <w:r w:rsidR="009C2F05" w:rsidRPr="001A0177">
        <w:rPr>
          <w:rFonts w:ascii="Times New Roman" w:hAnsi="Times New Roman"/>
          <w:sz w:val="28"/>
          <w:szCs w:val="28"/>
        </w:rPr>
        <w:t xml:space="preserve"> професійної вихованості соціальних працівників виступає сформованість мотиваційно-ціннісного, пізнавального, морального, емоційно-чуттєвого потенціалу особистості, практичної готовності надання допомоги клієнтам.Мотиваційно-ціннісний потенціал особистості соціального працівника залежить від виразності професійної спрямованості, особистісних домагань, адекватності самооцінки особистісних якостей та результатів діяльності. Пізнавальний потенціал особистості соціального працівника визначається рівнем розвитку професійних знань, умінням критично аналізувати, оцінювати соціально-професійну ситуацію на рівні мікро</w:t>
      </w:r>
      <w:r w:rsidR="001E108D">
        <w:rPr>
          <w:rFonts w:ascii="Times New Roman" w:hAnsi="Times New Roman"/>
          <w:sz w:val="28"/>
          <w:szCs w:val="28"/>
        </w:rPr>
        <w:t>-</w:t>
      </w:r>
      <w:r w:rsidR="009C2F05" w:rsidRPr="001A0177">
        <w:rPr>
          <w:rFonts w:ascii="Times New Roman" w:hAnsi="Times New Roman"/>
          <w:sz w:val="28"/>
          <w:szCs w:val="28"/>
        </w:rPr>
        <w:t xml:space="preserve"> та макросоціуму. Моральний потенціал особистості соціального працівника </w:t>
      </w:r>
      <w:r w:rsidR="009C2F05">
        <w:rPr>
          <w:rFonts w:ascii="Times New Roman" w:hAnsi="Times New Roman"/>
          <w:sz w:val="28"/>
          <w:szCs w:val="28"/>
        </w:rPr>
        <w:t>з</w:t>
      </w:r>
      <w:r w:rsidR="009C2F05" w:rsidRPr="001A0177">
        <w:rPr>
          <w:rFonts w:ascii="Times New Roman" w:hAnsi="Times New Roman"/>
          <w:sz w:val="28"/>
          <w:szCs w:val="28"/>
        </w:rPr>
        <w:t>умовлюється моральними переконаннями та потребами особистості, сформованістю моральних якостей (доброта, співчуття, совість та ін.). Емоційно-чуттєвий потенціал особистості соціального працівника визначається рівнем емпатійних тенденцій, соціальної фрустрованості, ідеографічної сен</w:t>
      </w:r>
      <w:r w:rsidR="009C2F05">
        <w:rPr>
          <w:rFonts w:ascii="Times New Roman" w:hAnsi="Times New Roman"/>
          <w:sz w:val="28"/>
          <w:szCs w:val="28"/>
        </w:rPr>
        <w:t>с</w:t>
      </w:r>
      <w:r w:rsidR="009C2F05" w:rsidRPr="001A0177">
        <w:rPr>
          <w:rFonts w:ascii="Times New Roman" w:hAnsi="Times New Roman"/>
          <w:sz w:val="28"/>
          <w:szCs w:val="28"/>
        </w:rPr>
        <w:t xml:space="preserve">итивності. Практична готовність </w:t>
      </w:r>
      <w:r w:rsidR="001356A0">
        <w:rPr>
          <w:rFonts w:ascii="Times New Roman" w:hAnsi="Times New Roman"/>
          <w:sz w:val="28"/>
          <w:szCs w:val="28"/>
        </w:rPr>
        <w:t xml:space="preserve">соціального працівника </w:t>
      </w:r>
      <w:r w:rsidR="009C2F05" w:rsidRPr="001A0177">
        <w:rPr>
          <w:rFonts w:ascii="Times New Roman" w:hAnsi="Times New Roman"/>
          <w:sz w:val="28"/>
          <w:szCs w:val="28"/>
        </w:rPr>
        <w:t>нада</w:t>
      </w:r>
      <w:r w:rsidR="001356A0">
        <w:rPr>
          <w:rFonts w:ascii="Times New Roman" w:hAnsi="Times New Roman"/>
          <w:sz w:val="28"/>
          <w:szCs w:val="28"/>
        </w:rPr>
        <w:t>вати</w:t>
      </w:r>
      <w:r w:rsidR="009C2F05" w:rsidRPr="001A0177">
        <w:rPr>
          <w:rFonts w:ascii="Times New Roman" w:hAnsi="Times New Roman"/>
          <w:sz w:val="28"/>
          <w:szCs w:val="28"/>
        </w:rPr>
        <w:t xml:space="preserve"> допомог</w:t>
      </w:r>
      <w:r w:rsidR="001356A0">
        <w:rPr>
          <w:rFonts w:ascii="Times New Roman" w:hAnsi="Times New Roman"/>
          <w:sz w:val="28"/>
          <w:szCs w:val="28"/>
        </w:rPr>
        <w:t>у</w:t>
      </w:r>
      <w:r w:rsidR="009C2F05" w:rsidRPr="001A0177">
        <w:rPr>
          <w:rFonts w:ascii="Times New Roman" w:hAnsi="Times New Roman"/>
          <w:sz w:val="28"/>
          <w:szCs w:val="28"/>
        </w:rPr>
        <w:t xml:space="preserve"> виявляється у його соціальн</w:t>
      </w:r>
      <w:r w:rsidR="001356A0">
        <w:rPr>
          <w:rFonts w:ascii="Times New Roman" w:hAnsi="Times New Roman"/>
          <w:sz w:val="28"/>
          <w:szCs w:val="28"/>
        </w:rPr>
        <w:t>ій</w:t>
      </w:r>
      <w:r w:rsidR="002A2312">
        <w:rPr>
          <w:rFonts w:ascii="Times New Roman" w:hAnsi="Times New Roman"/>
          <w:sz w:val="28"/>
          <w:szCs w:val="28"/>
        </w:rPr>
        <w:t xml:space="preserve"> активності та</w:t>
      </w:r>
      <w:r w:rsidR="009C2F05" w:rsidRPr="001A0177">
        <w:rPr>
          <w:rFonts w:ascii="Times New Roman" w:hAnsi="Times New Roman"/>
          <w:sz w:val="28"/>
          <w:szCs w:val="28"/>
        </w:rPr>
        <w:t xml:space="preserve"> вмінні взаємодіяти з різними категоріями клієнтів.</w:t>
      </w:r>
    </w:p>
    <w:p w:rsidR="009C2F05" w:rsidRPr="001A0177" w:rsidRDefault="009C2F05" w:rsidP="00FA1811">
      <w:pPr>
        <w:spacing w:after="0" w:line="360" w:lineRule="auto"/>
        <w:ind w:firstLine="709"/>
        <w:jc w:val="both"/>
        <w:rPr>
          <w:rFonts w:ascii="Times New Roman" w:hAnsi="Times New Roman"/>
          <w:sz w:val="28"/>
          <w:szCs w:val="28"/>
        </w:rPr>
      </w:pPr>
      <w:r w:rsidRPr="001A0177">
        <w:rPr>
          <w:rFonts w:ascii="Times New Roman" w:hAnsi="Times New Roman"/>
          <w:sz w:val="28"/>
          <w:szCs w:val="28"/>
        </w:rPr>
        <w:t xml:space="preserve">Проблеми формування професійної вихованості соціальних працівників </w:t>
      </w:r>
      <w:r>
        <w:rPr>
          <w:rFonts w:ascii="Times New Roman" w:hAnsi="Times New Roman"/>
          <w:sz w:val="28"/>
          <w:szCs w:val="28"/>
        </w:rPr>
        <w:t xml:space="preserve">часто </w:t>
      </w:r>
      <w:r w:rsidRPr="001A0177">
        <w:rPr>
          <w:rFonts w:ascii="Times New Roman" w:hAnsi="Times New Roman"/>
          <w:sz w:val="28"/>
          <w:szCs w:val="28"/>
        </w:rPr>
        <w:t xml:space="preserve">виражаються у несформованості знань, що дозволяють здійснювати диференціацію надання професійної допомоги та послуг різним категоріям </w:t>
      </w:r>
      <w:r w:rsidRPr="001A0177">
        <w:rPr>
          <w:rFonts w:ascii="Times New Roman" w:hAnsi="Times New Roman"/>
          <w:sz w:val="28"/>
          <w:szCs w:val="28"/>
        </w:rPr>
        <w:lastRenderedPageBreak/>
        <w:t xml:space="preserve">клієнтів; недостатній рівень навичок аналізу конкретної ситуації </w:t>
      </w:r>
      <w:r w:rsidR="002A2312">
        <w:rPr>
          <w:rFonts w:ascii="Times New Roman" w:hAnsi="Times New Roman"/>
          <w:sz w:val="28"/>
          <w:szCs w:val="28"/>
        </w:rPr>
        <w:t>щодо захисту інтересів клієнтів та</w:t>
      </w:r>
      <w:r w:rsidRPr="001A0177">
        <w:rPr>
          <w:rFonts w:ascii="Times New Roman" w:hAnsi="Times New Roman"/>
          <w:sz w:val="28"/>
          <w:szCs w:val="28"/>
        </w:rPr>
        <w:t xml:space="preserve"> взаємодії з ними; несформованості моральних цінностей (милосердя, справедливість, емпатія, толерантність, чесність у професійній діяльності); труднощі у вирішенні складних професійних соціальних проблем, невмінні поводитися у нестандартних ситуаціях, відсутності навичок саморегуляції; невмінні брати на себе відповідальність за прийняття професійних рішень; відсутності прагнення до професійного зростання та самоактуалізації, використання власних ресурсів у професійно-особистісному розвитку.</w:t>
      </w:r>
    </w:p>
    <w:p w:rsidR="009C2F05" w:rsidRDefault="009C2F05" w:rsidP="00FA1811">
      <w:pPr>
        <w:spacing w:after="0" w:line="360" w:lineRule="auto"/>
        <w:ind w:firstLine="709"/>
        <w:jc w:val="both"/>
        <w:rPr>
          <w:rFonts w:ascii="Times New Roman" w:hAnsi="Times New Roman"/>
          <w:sz w:val="28"/>
          <w:szCs w:val="28"/>
        </w:rPr>
      </w:pPr>
      <w:r w:rsidRPr="001A0177">
        <w:rPr>
          <w:rFonts w:ascii="Times New Roman" w:hAnsi="Times New Roman"/>
          <w:sz w:val="28"/>
          <w:szCs w:val="28"/>
        </w:rPr>
        <w:t xml:space="preserve">Теоретична модель самовиховання соціальних працівників включає такі взаємопов’язані між собоюблоки: цільовий (мета та завдання самовиховання соціальних працівників), змістовний (принципи, </w:t>
      </w:r>
      <w:r>
        <w:rPr>
          <w:rFonts w:ascii="Times New Roman" w:hAnsi="Times New Roman"/>
          <w:sz w:val="28"/>
          <w:szCs w:val="28"/>
        </w:rPr>
        <w:t>соціально-</w:t>
      </w:r>
      <w:r w:rsidRPr="001A0177">
        <w:rPr>
          <w:rFonts w:ascii="Times New Roman" w:hAnsi="Times New Roman"/>
          <w:sz w:val="28"/>
          <w:szCs w:val="28"/>
        </w:rPr>
        <w:t>педагогічні умови формування професійної вихованості соціальних працівників), результативний (критерії сформованості професійної вихованості)</w:t>
      </w:r>
      <w:r>
        <w:rPr>
          <w:rFonts w:ascii="Times New Roman" w:hAnsi="Times New Roman"/>
          <w:sz w:val="28"/>
          <w:szCs w:val="28"/>
        </w:rPr>
        <w:t xml:space="preserve"> (рис. 2.</w:t>
      </w:r>
      <w:r w:rsidR="006E21C7">
        <w:rPr>
          <w:rFonts w:ascii="Times New Roman" w:hAnsi="Times New Roman"/>
          <w:sz w:val="28"/>
          <w:szCs w:val="28"/>
        </w:rPr>
        <w:t>2</w:t>
      </w:r>
      <w:r>
        <w:rPr>
          <w:rFonts w:ascii="Times New Roman" w:hAnsi="Times New Roman"/>
          <w:sz w:val="28"/>
          <w:szCs w:val="28"/>
        </w:rPr>
        <w:t>)</w:t>
      </w:r>
      <w:r w:rsidRPr="001A0177">
        <w:rPr>
          <w:rFonts w:ascii="Times New Roman" w:hAnsi="Times New Roman"/>
          <w:sz w:val="28"/>
          <w:szCs w:val="28"/>
        </w:rPr>
        <w:t>.</w:t>
      </w:r>
    </w:p>
    <w:p w:rsidR="006E21C7" w:rsidRDefault="006E21C7" w:rsidP="006E21C7">
      <w:pPr>
        <w:spacing w:after="0" w:line="360" w:lineRule="auto"/>
        <w:ind w:firstLine="709"/>
        <w:jc w:val="both"/>
        <w:rPr>
          <w:rFonts w:ascii="Times New Roman" w:hAnsi="Times New Roman"/>
          <w:sz w:val="28"/>
          <w:szCs w:val="28"/>
        </w:rPr>
      </w:pPr>
      <w:r w:rsidRPr="001A0177">
        <w:rPr>
          <w:rFonts w:ascii="Times New Roman" w:hAnsi="Times New Roman"/>
          <w:sz w:val="28"/>
          <w:szCs w:val="28"/>
        </w:rPr>
        <w:t xml:space="preserve">Підвищенню ефективності процесу самовиховання соціальних працівників сприятимуть такі </w:t>
      </w:r>
      <w:r>
        <w:rPr>
          <w:rFonts w:ascii="Times New Roman" w:hAnsi="Times New Roman"/>
          <w:sz w:val="28"/>
          <w:szCs w:val="28"/>
        </w:rPr>
        <w:t>соціально-</w:t>
      </w:r>
      <w:r w:rsidRPr="001A0177">
        <w:rPr>
          <w:rFonts w:ascii="Times New Roman" w:hAnsi="Times New Roman"/>
          <w:sz w:val="28"/>
          <w:szCs w:val="28"/>
        </w:rPr>
        <w:t xml:space="preserve">педагогічні умови: </w:t>
      </w:r>
    </w:p>
    <w:p w:rsidR="006E21C7" w:rsidRDefault="006E21C7" w:rsidP="006E21C7">
      <w:pPr>
        <w:spacing w:after="0" w:line="360" w:lineRule="auto"/>
        <w:ind w:firstLine="709"/>
        <w:jc w:val="both"/>
        <w:rPr>
          <w:rFonts w:ascii="Times New Roman" w:hAnsi="Times New Roman"/>
          <w:sz w:val="28"/>
          <w:szCs w:val="28"/>
        </w:rPr>
      </w:pPr>
      <w:r>
        <w:rPr>
          <w:rFonts w:ascii="Times New Roman" w:hAnsi="Times New Roman"/>
          <w:sz w:val="28"/>
          <w:szCs w:val="28"/>
        </w:rPr>
        <w:t>урахування</w:t>
      </w:r>
      <w:r w:rsidRPr="001A0177">
        <w:rPr>
          <w:rFonts w:ascii="Times New Roman" w:hAnsi="Times New Roman"/>
          <w:sz w:val="28"/>
          <w:szCs w:val="28"/>
        </w:rPr>
        <w:t xml:space="preserve"> потенційного рівня сформованості всіх компонентів професійної вихованості соціальних працівників, а також його динаміки на основі комплексної соціально-педагогічної діагностики; </w:t>
      </w:r>
    </w:p>
    <w:p w:rsidR="006E21C7" w:rsidRDefault="006E21C7" w:rsidP="006E21C7">
      <w:pPr>
        <w:spacing w:after="0" w:line="360" w:lineRule="auto"/>
        <w:ind w:firstLine="709"/>
        <w:jc w:val="both"/>
        <w:rPr>
          <w:rFonts w:ascii="Times New Roman" w:hAnsi="Times New Roman"/>
          <w:sz w:val="28"/>
          <w:szCs w:val="28"/>
        </w:rPr>
      </w:pPr>
      <w:r w:rsidRPr="001A0177">
        <w:rPr>
          <w:rFonts w:ascii="Times New Roman" w:hAnsi="Times New Roman"/>
          <w:sz w:val="28"/>
          <w:szCs w:val="28"/>
        </w:rPr>
        <w:t xml:space="preserve">цілеспрямована організація виховного простору; </w:t>
      </w:r>
    </w:p>
    <w:p w:rsidR="006E21C7" w:rsidRDefault="006E21C7" w:rsidP="006E21C7">
      <w:pPr>
        <w:spacing w:after="0" w:line="360" w:lineRule="auto"/>
        <w:ind w:firstLine="709"/>
        <w:jc w:val="both"/>
        <w:rPr>
          <w:rFonts w:ascii="Times New Roman" w:hAnsi="Times New Roman"/>
          <w:sz w:val="28"/>
          <w:szCs w:val="28"/>
        </w:rPr>
      </w:pPr>
      <w:r w:rsidRPr="001A0177">
        <w:rPr>
          <w:rFonts w:ascii="Times New Roman" w:hAnsi="Times New Roman"/>
          <w:sz w:val="28"/>
          <w:szCs w:val="28"/>
        </w:rPr>
        <w:t>широке використання практико</w:t>
      </w:r>
      <w:r>
        <w:rPr>
          <w:rFonts w:ascii="Times New Roman" w:hAnsi="Times New Roman"/>
          <w:sz w:val="28"/>
          <w:szCs w:val="28"/>
        </w:rPr>
        <w:t xml:space="preserve"> з</w:t>
      </w:r>
      <w:r w:rsidRPr="001A0177">
        <w:rPr>
          <w:rFonts w:ascii="Times New Roman" w:hAnsi="Times New Roman"/>
          <w:sz w:val="28"/>
          <w:szCs w:val="28"/>
        </w:rPr>
        <w:t xml:space="preserve">орієнтованих форм роботи; </w:t>
      </w:r>
    </w:p>
    <w:p w:rsidR="006E21C7" w:rsidRDefault="006E21C7" w:rsidP="006E21C7">
      <w:pPr>
        <w:spacing w:after="0" w:line="360" w:lineRule="auto"/>
        <w:ind w:firstLine="709"/>
        <w:jc w:val="both"/>
        <w:rPr>
          <w:rFonts w:ascii="Times New Roman" w:hAnsi="Times New Roman"/>
          <w:sz w:val="28"/>
          <w:szCs w:val="28"/>
        </w:rPr>
      </w:pPr>
      <w:r w:rsidRPr="001A0177">
        <w:rPr>
          <w:rFonts w:ascii="Times New Roman" w:hAnsi="Times New Roman"/>
          <w:sz w:val="28"/>
          <w:szCs w:val="28"/>
        </w:rPr>
        <w:t xml:space="preserve">сприяння динамічності розвитку виховного простору, що забезпечує стійкий зв’язок соціальних працівників із професійним середовищем; </w:t>
      </w:r>
    </w:p>
    <w:p w:rsidR="006E21C7" w:rsidRPr="001A0177" w:rsidRDefault="006E21C7" w:rsidP="006E21C7">
      <w:pPr>
        <w:spacing w:after="0" w:line="360" w:lineRule="auto"/>
        <w:ind w:firstLine="709"/>
        <w:jc w:val="both"/>
        <w:rPr>
          <w:rFonts w:ascii="Times New Roman" w:hAnsi="Times New Roman"/>
          <w:sz w:val="28"/>
          <w:szCs w:val="28"/>
        </w:rPr>
      </w:pPr>
      <w:r w:rsidRPr="001A0177">
        <w:rPr>
          <w:rFonts w:ascii="Times New Roman" w:hAnsi="Times New Roman"/>
          <w:sz w:val="28"/>
          <w:szCs w:val="28"/>
        </w:rPr>
        <w:t>здійснення взаємодії всіх видів роботи, які утворюють систему взаємопов’язаних елементів та включають соціальних працівників у професійно</w:t>
      </w:r>
      <w:r>
        <w:rPr>
          <w:rFonts w:ascii="Times New Roman" w:hAnsi="Times New Roman"/>
          <w:sz w:val="28"/>
          <w:szCs w:val="28"/>
        </w:rPr>
        <w:t xml:space="preserve"> з</w:t>
      </w:r>
      <w:r w:rsidRPr="001A0177">
        <w:rPr>
          <w:rFonts w:ascii="Times New Roman" w:hAnsi="Times New Roman"/>
          <w:sz w:val="28"/>
          <w:szCs w:val="28"/>
        </w:rPr>
        <w:t>орієнтовані види та форми професійної діяльності.</w:t>
      </w:r>
    </w:p>
    <w:p w:rsidR="009C2F05" w:rsidRDefault="009C2F05" w:rsidP="00FA1811">
      <w:pPr>
        <w:spacing w:after="0" w:line="360" w:lineRule="auto"/>
        <w:ind w:firstLine="709"/>
        <w:jc w:val="both"/>
        <w:rPr>
          <w:rFonts w:ascii="Times New Roman" w:hAnsi="Times New Roman"/>
          <w:sz w:val="28"/>
          <w:szCs w:val="28"/>
        </w:rPr>
      </w:pPr>
    </w:p>
    <w:p w:rsidR="009C2F05" w:rsidRDefault="006E21C7" w:rsidP="00FA1811">
      <w:pPr>
        <w:spacing w:after="0" w:line="360" w:lineRule="auto"/>
        <w:jc w:val="center"/>
        <w:rPr>
          <w:rFonts w:ascii="Times New Roman" w:hAnsi="Times New Roman"/>
          <w:sz w:val="28"/>
          <w:szCs w:val="28"/>
        </w:rPr>
      </w:pPr>
      <w:r>
        <w:object w:dxaOrig="6632" w:dyaOrig="4924">
          <v:shape id="_x0000_i1027" type="#_x0000_t75" style="width:344.95pt;height:256.3pt" o:ole="">
            <v:imagedata r:id="rId12" o:title=""/>
          </v:shape>
          <o:OLEObject Type="Embed" ProgID="Visio.Drawing.11" ShapeID="_x0000_i1027" DrawAspect="Content" ObjectID="_1728805304" r:id="rId13"/>
        </w:object>
      </w:r>
    </w:p>
    <w:p w:rsidR="009C2F05" w:rsidRDefault="009C2F05" w:rsidP="00FA1811">
      <w:pPr>
        <w:spacing w:after="0" w:line="360" w:lineRule="auto"/>
        <w:ind w:firstLine="709"/>
        <w:jc w:val="both"/>
        <w:rPr>
          <w:rFonts w:ascii="Times New Roman" w:hAnsi="Times New Roman"/>
          <w:sz w:val="28"/>
          <w:szCs w:val="28"/>
        </w:rPr>
      </w:pPr>
      <w:r>
        <w:rPr>
          <w:rFonts w:ascii="Times New Roman" w:hAnsi="Times New Roman"/>
          <w:sz w:val="28"/>
          <w:szCs w:val="28"/>
        </w:rPr>
        <w:t>Рис. 2.</w:t>
      </w:r>
      <w:r w:rsidR="006E21C7">
        <w:rPr>
          <w:rFonts w:ascii="Times New Roman" w:hAnsi="Times New Roman"/>
          <w:sz w:val="28"/>
          <w:szCs w:val="28"/>
        </w:rPr>
        <w:t>2</w:t>
      </w:r>
      <w:r>
        <w:rPr>
          <w:rFonts w:ascii="Times New Roman" w:hAnsi="Times New Roman"/>
          <w:sz w:val="28"/>
          <w:szCs w:val="28"/>
        </w:rPr>
        <w:t xml:space="preserve">. </w:t>
      </w:r>
      <w:r w:rsidRPr="001A0177">
        <w:rPr>
          <w:rFonts w:ascii="Times New Roman" w:hAnsi="Times New Roman"/>
          <w:sz w:val="28"/>
          <w:szCs w:val="28"/>
        </w:rPr>
        <w:t>Теоретична модель самовиховання соціальних працівників</w:t>
      </w:r>
    </w:p>
    <w:p w:rsidR="009C2F05" w:rsidRPr="001A0177" w:rsidRDefault="009C2F05" w:rsidP="00FA1811">
      <w:pPr>
        <w:spacing w:after="0" w:line="360" w:lineRule="auto"/>
        <w:ind w:firstLine="709"/>
        <w:jc w:val="both"/>
        <w:rPr>
          <w:rFonts w:ascii="Times New Roman" w:hAnsi="Times New Roman"/>
          <w:sz w:val="28"/>
          <w:szCs w:val="28"/>
        </w:rPr>
      </w:pPr>
    </w:p>
    <w:p w:rsidR="009C2F05" w:rsidRDefault="009C2F05" w:rsidP="00FA1811">
      <w:pPr>
        <w:spacing w:after="0" w:line="360" w:lineRule="auto"/>
        <w:ind w:firstLine="709"/>
        <w:jc w:val="both"/>
        <w:rPr>
          <w:rFonts w:ascii="Times New Roman" w:hAnsi="Times New Roman"/>
          <w:sz w:val="28"/>
          <w:szCs w:val="28"/>
        </w:rPr>
      </w:pPr>
      <w:r w:rsidRPr="001A0177">
        <w:rPr>
          <w:rFonts w:ascii="Times New Roman" w:hAnsi="Times New Roman"/>
          <w:sz w:val="28"/>
          <w:szCs w:val="28"/>
        </w:rPr>
        <w:t>Самовиховання розглядається як</w:t>
      </w:r>
      <w:r>
        <w:rPr>
          <w:rFonts w:ascii="Times New Roman" w:hAnsi="Times New Roman"/>
          <w:sz w:val="28"/>
          <w:szCs w:val="28"/>
        </w:rPr>
        <w:t>:</w:t>
      </w:r>
    </w:p>
    <w:p w:rsidR="009C2F05" w:rsidRDefault="009C2F05" w:rsidP="00FA1811">
      <w:pPr>
        <w:spacing w:after="0" w:line="360" w:lineRule="auto"/>
        <w:ind w:firstLine="709"/>
        <w:jc w:val="both"/>
        <w:rPr>
          <w:rFonts w:ascii="Times New Roman" w:hAnsi="Times New Roman"/>
          <w:sz w:val="28"/>
          <w:szCs w:val="28"/>
        </w:rPr>
      </w:pPr>
      <w:r w:rsidRPr="00CD2F4F">
        <w:rPr>
          <w:rFonts w:ascii="Times New Roman" w:hAnsi="Times New Roman"/>
          <w:sz w:val="28"/>
          <w:szCs w:val="28"/>
        </w:rPr>
        <w:t>процес формування цінностей, основа для самовиховання через створювану систему відносин;</w:t>
      </w:r>
    </w:p>
    <w:p w:rsidR="009C2F05" w:rsidRDefault="009C2F05" w:rsidP="00FA1811">
      <w:pPr>
        <w:spacing w:after="0" w:line="360" w:lineRule="auto"/>
        <w:ind w:firstLine="709"/>
        <w:jc w:val="both"/>
        <w:rPr>
          <w:rFonts w:ascii="Times New Roman" w:hAnsi="Times New Roman"/>
          <w:sz w:val="28"/>
          <w:szCs w:val="28"/>
        </w:rPr>
      </w:pPr>
      <w:r w:rsidRPr="001A0177">
        <w:rPr>
          <w:rFonts w:ascii="Times New Roman" w:hAnsi="Times New Roman"/>
          <w:sz w:val="28"/>
          <w:szCs w:val="28"/>
        </w:rPr>
        <w:t xml:space="preserve">процес соціокультурної співпраці особистості та </w:t>
      </w:r>
      <w:r>
        <w:rPr>
          <w:rFonts w:ascii="Times New Roman" w:hAnsi="Times New Roman"/>
          <w:sz w:val="28"/>
          <w:szCs w:val="28"/>
        </w:rPr>
        <w:t xml:space="preserve">фахової </w:t>
      </w:r>
      <w:r w:rsidRPr="001A0177">
        <w:rPr>
          <w:rFonts w:ascii="Times New Roman" w:hAnsi="Times New Roman"/>
          <w:sz w:val="28"/>
          <w:szCs w:val="28"/>
        </w:rPr>
        <w:t xml:space="preserve">спільноти; </w:t>
      </w:r>
    </w:p>
    <w:p w:rsidR="009C2F05" w:rsidRDefault="009C2F05" w:rsidP="00FA1811">
      <w:pPr>
        <w:spacing w:after="0" w:line="360" w:lineRule="auto"/>
        <w:ind w:firstLine="709"/>
        <w:jc w:val="both"/>
        <w:rPr>
          <w:rFonts w:ascii="Times New Roman" w:hAnsi="Times New Roman"/>
          <w:sz w:val="28"/>
          <w:szCs w:val="28"/>
        </w:rPr>
      </w:pPr>
      <w:r w:rsidRPr="001A0177">
        <w:rPr>
          <w:rFonts w:ascii="Times New Roman" w:hAnsi="Times New Roman"/>
          <w:sz w:val="28"/>
          <w:szCs w:val="28"/>
        </w:rPr>
        <w:t>конкретна форма профорієнтації, спрямован</w:t>
      </w:r>
      <w:r w:rsidR="008B2B0E">
        <w:rPr>
          <w:rFonts w:ascii="Times New Roman" w:hAnsi="Times New Roman"/>
          <w:sz w:val="28"/>
          <w:szCs w:val="28"/>
        </w:rPr>
        <w:t>а на</w:t>
      </w:r>
      <w:r w:rsidRPr="001A0177">
        <w:rPr>
          <w:rFonts w:ascii="Times New Roman" w:hAnsi="Times New Roman"/>
          <w:sz w:val="28"/>
          <w:szCs w:val="28"/>
        </w:rPr>
        <w:t xml:space="preserve"> досягнення відповідності особистісних якостей вимогам професії; </w:t>
      </w:r>
    </w:p>
    <w:p w:rsidR="009C2F05" w:rsidRDefault="009C2F05" w:rsidP="00FA1811">
      <w:pPr>
        <w:spacing w:after="0" w:line="360" w:lineRule="auto"/>
        <w:ind w:firstLine="709"/>
        <w:jc w:val="both"/>
        <w:rPr>
          <w:rFonts w:ascii="Times New Roman" w:hAnsi="Times New Roman"/>
          <w:sz w:val="28"/>
          <w:szCs w:val="28"/>
        </w:rPr>
      </w:pPr>
      <w:r w:rsidRPr="001A0177">
        <w:rPr>
          <w:rFonts w:ascii="Times New Roman" w:hAnsi="Times New Roman"/>
          <w:sz w:val="28"/>
          <w:szCs w:val="28"/>
        </w:rPr>
        <w:t xml:space="preserve">вид діяльності, спрямований </w:t>
      </w:r>
      <w:r w:rsidR="002A2312">
        <w:rPr>
          <w:rFonts w:ascii="Times New Roman" w:hAnsi="Times New Roman"/>
          <w:sz w:val="28"/>
          <w:szCs w:val="28"/>
        </w:rPr>
        <w:t xml:space="preserve">на </w:t>
      </w:r>
      <w:r w:rsidRPr="001A0177">
        <w:rPr>
          <w:rFonts w:ascii="Times New Roman" w:hAnsi="Times New Roman"/>
          <w:sz w:val="28"/>
          <w:szCs w:val="28"/>
        </w:rPr>
        <w:t xml:space="preserve">формування професійних інтересів, моральних принципів, переконань, майстерності фахівця; </w:t>
      </w:r>
    </w:p>
    <w:p w:rsidR="009C2F05" w:rsidRPr="001A0177" w:rsidRDefault="009C2F05" w:rsidP="00FA1811">
      <w:pPr>
        <w:spacing w:after="0" w:line="360" w:lineRule="auto"/>
        <w:ind w:firstLine="709"/>
        <w:jc w:val="both"/>
        <w:rPr>
          <w:rFonts w:ascii="Times New Roman" w:hAnsi="Times New Roman"/>
          <w:sz w:val="28"/>
          <w:szCs w:val="28"/>
        </w:rPr>
      </w:pPr>
      <w:r w:rsidRPr="001A0177">
        <w:rPr>
          <w:rFonts w:ascii="Times New Roman" w:hAnsi="Times New Roman"/>
          <w:sz w:val="28"/>
          <w:szCs w:val="28"/>
        </w:rPr>
        <w:t>процес формування фундаментальних знань, мотиваційно-цінн</w:t>
      </w:r>
      <w:r>
        <w:rPr>
          <w:rFonts w:ascii="Times New Roman" w:hAnsi="Times New Roman"/>
          <w:sz w:val="28"/>
          <w:szCs w:val="28"/>
        </w:rPr>
        <w:t>і</w:t>
      </w:r>
      <w:r w:rsidRPr="001A0177">
        <w:rPr>
          <w:rFonts w:ascii="Times New Roman" w:hAnsi="Times New Roman"/>
          <w:sz w:val="28"/>
          <w:szCs w:val="28"/>
        </w:rPr>
        <w:t>сної сфери, адекватних способів поведінки та професійної діяльності.</w:t>
      </w:r>
    </w:p>
    <w:p w:rsidR="009C2F05" w:rsidRDefault="009C2F05" w:rsidP="00FA1811">
      <w:pPr>
        <w:spacing w:after="0" w:line="360" w:lineRule="auto"/>
        <w:ind w:firstLine="709"/>
        <w:jc w:val="both"/>
        <w:rPr>
          <w:rFonts w:ascii="Times New Roman" w:hAnsi="Times New Roman"/>
          <w:sz w:val="28"/>
          <w:szCs w:val="28"/>
        </w:rPr>
      </w:pPr>
      <w:r w:rsidRPr="001A0177">
        <w:rPr>
          <w:rFonts w:ascii="Times New Roman" w:hAnsi="Times New Roman"/>
          <w:sz w:val="28"/>
          <w:szCs w:val="28"/>
        </w:rPr>
        <w:t>Сутність та специфіка самовиховання соціальних працівників проявляється в</w:t>
      </w:r>
      <w:r w:rsidR="008B2B0E">
        <w:rPr>
          <w:rFonts w:ascii="Times New Roman" w:hAnsi="Times New Roman"/>
          <w:sz w:val="28"/>
          <w:szCs w:val="28"/>
        </w:rPr>
        <w:t xml:space="preserve"> наступних складових</w:t>
      </w:r>
      <w:r>
        <w:rPr>
          <w:rFonts w:ascii="Times New Roman" w:hAnsi="Times New Roman"/>
          <w:sz w:val="28"/>
          <w:szCs w:val="28"/>
        </w:rPr>
        <w:t>:</w:t>
      </w:r>
    </w:p>
    <w:p w:rsidR="009C2F05" w:rsidRDefault="009C2F05" w:rsidP="00FA1811">
      <w:pPr>
        <w:spacing w:after="0" w:line="360" w:lineRule="auto"/>
        <w:ind w:firstLine="709"/>
        <w:jc w:val="both"/>
        <w:rPr>
          <w:rFonts w:ascii="Times New Roman" w:hAnsi="Times New Roman"/>
          <w:sz w:val="28"/>
          <w:szCs w:val="28"/>
        </w:rPr>
      </w:pPr>
      <w:r w:rsidRPr="001A0177">
        <w:rPr>
          <w:rFonts w:ascii="Times New Roman" w:hAnsi="Times New Roman"/>
          <w:sz w:val="28"/>
          <w:szCs w:val="28"/>
        </w:rPr>
        <w:t xml:space="preserve">усвідомленні соціальної значущості своєї діяльності; </w:t>
      </w:r>
    </w:p>
    <w:p w:rsidR="009C2F05" w:rsidRDefault="009C2F05" w:rsidP="00FA1811">
      <w:pPr>
        <w:spacing w:after="0" w:line="360" w:lineRule="auto"/>
        <w:ind w:firstLine="709"/>
        <w:jc w:val="both"/>
        <w:rPr>
          <w:rFonts w:ascii="Times New Roman" w:hAnsi="Times New Roman"/>
          <w:sz w:val="28"/>
          <w:szCs w:val="28"/>
        </w:rPr>
      </w:pPr>
      <w:r w:rsidRPr="001A0177">
        <w:rPr>
          <w:rFonts w:ascii="Times New Roman" w:hAnsi="Times New Roman"/>
          <w:sz w:val="28"/>
          <w:szCs w:val="28"/>
        </w:rPr>
        <w:t xml:space="preserve">прагненні здійснювати допомогу клієнтам та захищати їх інтереси; </w:t>
      </w:r>
    </w:p>
    <w:p w:rsidR="009C2F05" w:rsidRDefault="009C2F05" w:rsidP="00FA1811">
      <w:pPr>
        <w:spacing w:after="0" w:line="360" w:lineRule="auto"/>
        <w:ind w:firstLine="709"/>
        <w:jc w:val="both"/>
        <w:rPr>
          <w:rFonts w:ascii="Times New Roman" w:hAnsi="Times New Roman"/>
          <w:sz w:val="28"/>
          <w:szCs w:val="28"/>
        </w:rPr>
      </w:pPr>
      <w:r w:rsidRPr="001A0177">
        <w:rPr>
          <w:rFonts w:ascii="Times New Roman" w:hAnsi="Times New Roman"/>
          <w:sz w:val="28"/>
          <w:szCs w:val="28"/>
        </w:rPr>
        <w:t xml:space="preserve">вмінні проводити реабілітаційну терапію, що дозволяє клієнту відновити зв’язки з суспільством, увійти до нього, бути його повноправним членом; </w:t>
      </w:r>
    </w:p>
    <w:p w:rsidR="009C2F05" w:rsidRDefault="009C2F05" w:rsidP="00FA1811">
      <w:pPr>
        <w:spacing w:after="0" w:line="360" w:lineRule="auto"/>
        <w:ind w:firstLine="709"/>
        <w:jc w:val="both"/>
        <w:rPr>
          <w:rFonts w:ascii="Times New Roman" w:hAnsi="Times New Roman"/>
          <w:sz w:val="28"/>
          <w:szCs w:val="28"/>
        </w:rPr>
      </w:pPr>
      <w:r w:rsidRPr="001A0177">
        <w:rPr>
          <w:rFonts w:ascii="Times New Roman" w:hAnsi="Times New Roman"/>
          <w:sz w:val="28"/>
          <w:szCs w:val="28"/>
        </w:rPr>
        <w:lastRenderedPageBreak/>
        <w:t xml:space="preserve">наявність стійких інтересів до професійної діяльності у сфері соціальної роботи; </w:t>
      </w:r>
    </w:p>
    <w:p w:rsidR="009C2F05" w:rsidRDefault="009C2F05" w:rsidP="00FA1811">
      <w:pPr>
        <w:spacing w:after="0" w:line="360" w:lineRule="auto"/>
        <w:ind w:firstLine="709"/>
        <w:jc w:val="both"/>
        <w:rPr>
          <w:rFonts w:ascii="Times New Roman" w:hAnsi="Times New Roman"/>
          <w:sz w:val="28"/>
          <w:szCs w:val="28"/>
        </w:rPr>
      </w:pPr>
      <w:r w:rsidRPr="001A0177">
        <w:rPr>
          <w:rFonts w:ascii="Times New Roman" w:hAnsi="Times New Roman"/>
          <w:sz w:val="28"/>
          <w:szCs w:val="28"/>
        </w:rPr>
        <w:t xml:space="preserve">потреби у спілкуванні з клієнтами, прояві почуття доброти та милосердя до людей, які опинилися у важкій життєвій ситуації; </w:t>
      </w:r>
    </w:p>
    <w:p w:rsidR="009C2F05" w:rsidRPr="001A0177" w:rsidRDefault="009C2F05" w:rsidP="00FA1811">
      <w:pPr>
        <w:spacing w:after="0" w:line="360" w:lineRule="auto"/>
        <w:ind w:firstLine="709"/>
        <w:jc w:val="both"/>
        <w:rPr>
          <w:rFonts w:ascii="Times New Roman" w:hAnsi="Times New Roman"/>
          <w:sz w:val="28"/>
          <w:szCs w:val="28"/>
        </w:rPr>
      </w:pPr>
      <w:r w:rsidRPr="001A0177">
        <w:rPr>
          <w:rFonts w:ascii="Times New Roman" w:hAnsi="Times New Roman"/>
          <w:sz w:val="28"/>
          <w:szCs w:val="28"/>
        </w:rPr>
        <w:t>у прагненні до саморозвитку у професійній діяльності.</w:t>
      </w:r>
    </w:p>
    <w:p w:rsidR="009C2F05" w:rsidRPr="001A0177" w:rsidRDefault="00CD2F4F" w:rsidP="00FA1811">
      <w:pPr>
        <w:spacing w:after="0" w:line="360" w:lineRule="auto"/>
        <w:ind w:firstLine="709"/>
        <w:jc w:val="both"/>
        <w:rPr>
          <w:rFonts w:ascii="Times New Roman" w:hAnsi="Times New Roman"/>
          <w:sz w:val="28"/>
          <w:szCs w:val="28"/>
        </w:rPr>
      </w:pPr>
      <w:r w:rsidRPr="00CD2F4F">
        <w:rPr>
          <w:rFonts w:ascii="Times New Roman" w:hAnsi="Times New Roman"/>
          <w:sz w:val="28"/>
          <w:szCs w:val="28"/>
        </w:rPr>
        <w:t>Ц</w:t>
      </w:r>
      <w:r w:rsidR="009C2F05" w:rsidRPr="00CD2F4F">
        <w:rPr>
          <w:rFonts w:ascii="Times New Roman" w:hAnsi="Times New Roman"/>
          <w:sz w:val="28"/>
          <w:szCs w:val="28"/>
        </w:rPr>
        <w:t>ілі самовиховання соціального працівника позначаються</w:t>
      </w:r>
      <w:r w:rsidRPr="00CD2F4F">
        <w:rPr>
          <w:rFonts w:ascii="Times New Roman" w:hAnsi="Times New Roman"/>
          <w:sz w:val="28"/>
          <w:szCs w:val="28"/>
        </w:rPr>
        <w:t xml:space="preserve"> як</w:t>
      </w:r>
      <w:r w:rsidR="009C2F05" w:rsidRPr="00CD2F4F">
        <w:rPr>
          <w:rFonts w:ascii="Times New Roman" w:hAnsi="Times New Roman"/>
          <w:sz w:val="28"/>
          <w:szCs w:val="28"/>
        </w:rPr>
        <w:t>:</w:t>
      </w:r>
      <w:r w:rsidR="009C2F05" w:rsidRPr="001A0177">
        <w:rPr>
          <w:rFonts w:ascii="Times New Roman" w:hAnsi="Times New Roman"/>
          <w:sz w:val="28"/>
          <w:szCs w:val="28"/>
        </w:rPr>
        <w:t xml:space="preserve"> сприяння розвитку та саморозкриттю в особистості високого ступеня соціальної зрілості, створення умов для реалізації творчих здібностей людини, всебічного та гармонійного розвитку особистості, формування її громадянської позиції, відродження та збереження традицій спільноти, створення виховного середовища, формування високоморального клімату та культури побуту, комплексного впливу на особистість фахівця.</w:t>
      </w:r>
    </w:p>
    <w:p w:rsidR="009C2F05" w:rsidRPr="001A0177" w:rsidRDefault="009C2F05" w:rsidP="00FA1811">
      <w:pPr>
        <w:spacing w:after="0" w:line="360" w:lineRule="auto"/>
        <w:ind w:firstLine="709"/>
        <w:jc w:val="both"/>
        <w:rPr>
          <w:rFonts w:ascii="Times New Roman" w:hAnsi="Times New Roman"/>
          <w:sz w:val="28"/>
          <w:szCs w:val="28"/>
        </w:rPr>
      </w:pPr>
      <w:r w:rsidRPr="001A0177">
        <w:rPr>
          <w:rFonts w:ascii="Times New Roman" w:hAnsi="Times New Roman"/>
          <w:sz w:val="28"/>
          <w:szCs w:val="28"/>
        </w:rPr>
        <w:t xml:space="preserve">Відповідно до цілей </w:t>
      </w:r>
      <w:r w:rsidR="008B2B0E">
        <w:rPr>
          <w:rFonts w:ascii="Times New Roman" w:hAnsi="Times New Roman"/>
          <w:sz w:val="28"/>
          <w:szCs w:val="28"/>
        </w:rPr>
        <w:t>ми означили</w:t>
      </w:r>
      <w:r w:rsidRPr="001A0177">
        <w:rPr>
          <w:rFonts w:ascii="Times New Roman" w:hAnsi="Times New Roman"/>
          <w:sz w:val="28"/>
          <w:szCs w:val="28"/>
        </w:rPr>
        <w:t xml:space="preserve"> завдання самовиховання соціального працівника: гармонійний розвиток особистості, формування громадянської позиції, розкриття творчих здібностей особистості, заснованих на збереженні та відродженні традицій, забезпечення комплексу соціальн</w:t>
      </w:r>
      <w:r>
        <w:rPr>
          <w:rFonts w:ascii="Times New Roman" w:hAnsi="Times New Roman"/>
          <w:sz w:val="28"/>
          <w:szCs w:val="28"/>
        </w:rPr>
        <w:t>о</w:t>
      </w:r>
      <w:r w:rsidRPr="001A0177">
        <w:rPr>
          <w:rFonts w:ascii="Times New Roman" w:hAnsi="Times New Roman"/>
          <w:sz w:val="28"/>
          <w:szCs w:val="28"/>
        </w:rPr>
        <w:t>-педагогічних умов, за яких особистість соціального працівника може і має стійко формуватися і реалізовуватися.</w:t>
      </w:r>
    </w:p>
    <w:p w:rsidR="009C2F05" w:rsidRPr="001A0177" w:rsidRDefault="009C2F05" w:rsidP="00FA1811">
      <w:pPr>
        <w:spacing w:after="0" w:line="360" w:lineRule="auto"/>
        <w:ind w:firstLine="709"/>
        <w:jc w:val="both"/>
        <w:rPr>
          <w:rFonts w:ascii="Times New Roman" w:hAnsi="Times New Roman"/>
          <w:sz w:val="28"/>
          <w:szCs w:val="28"/>
        </w:rPr>
      </w:pPr>
      <w:r w:rsidRPr="001A0177">
        <w:rPr>
          <w:rFonts w:ascii="Times New Roman" w:hAnsi="Times New Roman"/>
          <w:sz w:val="28"/>
          <w:szCs w:val="28"/>
        </w:rPr>
        <w:t>Метою та результатом самовиховання є професійна вихованість соціального працівника, яка включає в себе когнітивно-смисловий, моральний, поведінковий компо</w:t>
      </w:r>
      <w:r>
        <w:rPr>
          <w:rFonts w:ascii="Times New Roman" w:hAnsi="Times New Roman"/>
          <w:sz w:val="28"/>
          <w:szCs w:val="28"/>
        </w:rPr>
        <w:t>н</w:t>
      </w:r>
      <w:r w:rsidRPr="001A0177">
        <w:rPr>
          <w:rFonts w:ascii="Times New Roman" w:hAnsi="Times New Roman"/>
          <w:sz w:val="28"/>
          <w:szCs w:val="28"/>
        </w:rPr>
        <w:t>енти, а в якості основних критеріїв її форм</w:t>
      </w:r>
      <w:r w:rsidR="00593CFC">
        <w:rPr>
          <w:rFonts w:ascii="Times New Roman" w:hAnsi="Times New Roman"/>
          <w:sz w:val="28"/>
          <w:szCs w:val="28"/>
        </w:rPr>
        <w:t>у</w:t>
      </w:r>
      <w:r w:rsidRPr="001A0177">
        <w:rPr>
          <w:rFonts w:ascii="Times New Roman" w:hAnsi="Times New Roman"/>
          <w:sz w:val="28"/>
          <w:szCs w:val="28"/>
        </w:rPr>
        <w:t>ван</w:t>
      </w:r>
      <w:r>
        <w:rPr>
          <w:rFonts w:ascii="Times New Roman" w:hAnsi="Times New Roman"/>
          <w:sz w:val="28"/>
          <w:szCs w:val="28"/>
        </w:rPr>
        <w:t>ня</w:t>
      </w:r>
      <w:r w:rsidRPr="001A0177">
        <w:rPr>
          <w:rFonts w:ascii="Times New Roman" w:hAnsi="Times New Roman"/>
          <w:sz w:val="28"/>
          <w:szCs w:val="28"/>
        </w:rPr>
        <w:t xml:space="preserve"> виступають практична готовність до надання допомоги клієнтам, мотиваційно-ціннісний, пізнавальний, моральний і емоційно-чуттєвий потенціал особистості соціального працівника.</w:t>
      </w:r>
    </w:p>
    <w:p w:rsidR="009C2F05" w:rsidRPr="001A0177" w:rsidRDefault="009C2F05" w:rsidP="00FA1811">
      <w:pPr>
        <w:spacing w:after="0" w:line="360" w:lineRule="auto"/>
        <w:ind w:firstLine="709"/>
        <w:jc w:val="both"/>
        <w:rPr>
          <w:rFonts w:ascii="Times New Roman" w:hAnsi="Times New Roman"/>
          <w:sz w:val="28"/>
          <w:szCs w:val="28"/>
        </w:rPr>
      </w:pPr>
      <w:r w:rsidRPr="001A0177">
        <w:rPr>
          <w:rFonts w:ascii="Times New Roman" w:hAnsi="Times New Roman"/>
          <w:sz w:val="28"/>
          <w:szCs w:val="28"/>
        </w:rPr>
        <w:t xml:space="preserve">Теоретико-методологічною основою моделювання процесу формування професійної вихованості соціальних працівників </w:t>
      </w:r>
      <w:r w:rsidR="00E044AA">
        <w:rPr>
          <w:rFonts w:ascii="Times New Roman" w:hAnsi="Times New Roman"/>
          <w:sz w:val="28"/>
          <w:szCs w:val="28"/>
        </w:rPr>
        <w:t>стали</w:t>
      </w:r>
      <w:r w:rsidRPr="001A0177">
        <w:rPr>
          <w:rFonts w:ascii="Times New Roman" w:hAnsi="Times New Roman"/>
          <w:sz w:val="28"/>
          <w:szCs w:val="28"/>
        </w:rPr>
        <w:t xml:space="preserve"> положення антропологічного, середовищного та системного підходів</w:t>
      </w:r>
      <w:r w:rsidR="00731A71">
        <w:rPr>
          <w:rFonts w:ascii="Times New Roman" w:hAnsi="Times New Roman"/>
          <w:sz w:val="28"/>
          <w:szCs w:val="28"/>
        </w:rPr>
        <w:t xml:space="preserve"> </w:t>
      </w:r>
      <w:r w:rsidR="00E044AA" w:rsidRPr="00E044AA">
        <w:rPr>
          <w:rFonts w:ascii="Times New Roman" w:hAnsi="Times New Roman"/>
          <w:sz w:val="28"/>
          <w:szCs w:val="28"/>
          <w:lang w:val="ru-RU"/>
        </w:rPr>
        <w:t>[</w:t>
      </w:r>
      <w:r w:rsidR="00E044AA">
        <w:rPr>
          <w:rFonts w:ascii="Times New Roman" w:hAnsi="Times New Roman"/>
          <w:sz w:val="28"/>
          <w:szCs w:val="28"/>
          <w:lang w:val="ru-RU"/>
        </w:rPr>
        <w:t>4; 9; 25; 31; 40; 49</w:t>
      </w:r>
      <w:r w:rsidR="00E044AA" w:rsidRPr="00E044AA">
        <w:rPr>
          <w:rFonts w:ascii="Times New Roman" w:hAnsi="Times New Roman"/>
          <w:sz w:val="28"/>
          <w:szCs w:val="28"/>
          <w:lang w:val="ru-RU"/>
        </w:rPr>
        <w:t>]</w:t>
      </w:r>
      <w:r w:rsidRPr="001A0177">
        <w:rPr>
          <w:rFonts w:ascii="Times New Roman" w:hAnsi="Times New Roman"/>
          <w:sz w:val="28"/>
          <w:szCs w:val="28"/>
        </w:rPr>
        <w:t xml:space="preserve">. Відповідно до логіки системного підходу, модель являє собою сукупність взаємопов’язаних цільового (мета та завдання самовиховання соціальних </w:t>
      </w:r>
      <w:r w:rsidRPr="001A0177">
        <w:rPr>
          <w:rFonts w:ascii="Times New Roman" w:hAnsi="Times New Roman"/>
          <w:sz w:val="28"/>
          <w:szCs w:val="28"/>
        </w:rPr>
        <w:lastRenderedPageBreak/>
        <w:t xml:space="preserve">працівників), змістовного (принципи, педагогічні умови формування професійної вихованості соціальних працівників), результативного (критерії сформованості професійної вихованості) блоків. У руслі антропологічного </w:t>
      </w:r>
      <w:r>
        <w:rPr>
          <w:rFonts w:ascii="Times New Roman" w:hAnsi="Times New Roman"/>
          <w:sz w:val="28"/>
          <w:szCs w:val="28"/>
        </w:rPr>
        <w:t>підходу така</w:t>
      </w:r>
      <w:r w:rsidRPr="001A0177">
        <w:rPr>
          <w:rFonts w:ascii="Times New Roman" w:hAnsi="Times New Roman"/>
          <w:sz w:val="28"/>
          <w:szCs w:val="28"/>
        </w:rPr>
        <w:t xml:space="preserve"> модель дозволяє трактувати процес самовиховання в контексті самого життя у всій його повноті та безпосередньому взаємозв’язку з реаліями сучасної дійсності. Середовищний підхід орієнтує модель на розгляд процесу розвитку особистості залежно від характеристик та умов навколишнього середовища, передбачаючи систему дій з виховним простором, що забезпечують комплексну діагностику професійної вихованості, а також про</w:t>
      </w:r>
      <w:r>
        <w:rPr>
          <w:rFonts w:ascii="Times New Roman" w:hAnsi="Times New Roman"/>
          <w:sz w:val="28"/>
          <w:szCs w:val="28"/>
        </w:rPr>
        <w:t>є</w:t>
      </w:r>
      <w:r w:rsidRPr="001A0177">
        <w:rPr>
          <w:rFonts w:ascii="Times New Roman" w:hAnsi="Times New Roman"/>
          <w:sz w:val="28"/>
          <w:szCs w:val="28"/>
        </w:rPr>
        <w:t>ктування виховного результату.</w:t>
      </w:r>
    </w:p>
    <w:p w:rsidR="009C2F05" w:rsidRPr="001A0177" w:rsidRDefault="009C2F05" w:rsidP="00FA1811">
      <w:pPr>
        <w:spacing w:after="0" w:line="360" w:lineRule="auto"/>
        <w:ind w:firstLine="709"/>
        <w:jc w:val="both"/>
        <w:rPr>
          <w:rFonts w:ascii="Times New Roman" w:hAnsi="Times New Roman"/>
          <w:sz w:val="28"/>
          <w:szCs w:val="28"/>
        </w:rPr>
      </w:pPr>
      <w:r w:rsidRPr="001A0177">
        <w:rPr>
          <w:rFonts w:ascii="Times New Roman" w:hAnsi="Times New Roman"/>
          <w:sz w:val="28"/>
          <w:szCs w:val="28"/>
        </w:rPr>
        <w:t>Системо</w:t>
      </w:r>
      <w:r>
        <w:rPr>
          <w:rFonts w:ascii="Times New Roman" w:hAnsi="Times New Roman"/>
          <w:sz w:val="28"/>
          <w:szCs w:val="28"/>
        </w:rPr>
        <w:t>твірни</w:t>
      </w:r>
      <w:r w:rsidRPr="001A0177">
        <w:rPr>
          <w:rFonts w:ascii="Times New Roman" w:hAnsi="Times New Roman"/>
          <w:sz w:val="28"/>
          <w:szCs w:val="28"/>
        </w:rPr>
        <w:t xml:space="preserve">м блоком </w:t>
      </w:r>
      <w:r w:rsidR="00C51D73">
        <w:rPr>
          <w:rFonts w:ascii="Times New Roman" w:hAnsi="Times New Roman"/>
          <w:sz w:val="28"/>
          <w:szCs w:val="28"/>
        </w:rPr>
        <w:t xml:space="preserve">сформованої </w:t>
      </w:r>
      <w:r w:rsidRPr="001A0177">
        <w:rPr>
          <w:rFonts w:ascii="Times New Roman" w:hAnsi="Times New Roman"/>
          <w:sz w:val="28"/>
          <w:szCs w:val="28"/>
        </w:rPr>
        <w:t xml:space="preserve">моделі є цільовий блок. Мета </w:t>
      </w:r>
      <w:r w:rsidR="00C51D73">
        <w:rPr>
          <w:rFonts w:ascii="Times New Roman" w:hAnsi="Times New Roman"/>
          <w:sz w:val="28"/>
          <w:szCs w:val="28"/>
        </w:rPr>
        <w:t>само</w:t>
      </w:r>
      <w:r w:rsidRPr="001A0177">
        <w:rPr>
          <w:rFonts w:ascii="Times New Roman" w:hAnsi="Times New Roman"/>
          <w:sz w:val="28"/>
          <w:szCs w:val="28"/>
        </w:rPr>
        <w:t>вихованості соціальних працівників конкретизується в ієрархії підпорядкованих їй завдань. Змістовий блок моделі, завдяки виявленим умовам ефективності процесу, що розглядається, а також провідним принципам його реалізації, створює орієнтири для визначення змістовно-методичного забезпечення процесу розвитку соціально значимих професійних якостей соціальних працівників</w:t>
      </w:r>
      <w:r>
        <w:rPr>
          <w:rFonts w:ascii="Times New Roman" w:hAnsi="Times New Roman"/>
          <w:sz w:val="28"/>
          <w:szCs w:val="28"/>
        </w:rPr>
        <w:t>.</w:t>
      </w:r>
      <w:r w:rsidRPr="001A0177">
        <w:rPr>
          <w:rFonts w:ascii="Times New Roman" w:hAnsi="Times New Roman"/>
          <w:sz w:val="28"/>
          <w:szCs w:val="28"/>
        </w:rPr>
        <w:t xml:space="preserve"> Результативний блок позначає перспективи поетапного досягнення високого рівня вихованості відповідно до структури феномена, що включає когнітивно-смисловий, моральний, поведінковий компоненти.</w:t>
      </w:r>
    </w:p>
    <w:p w:rsidR="009C2F05" w:rsidRDefault="009C2F05" w:rsidP="00FA1811">
      <w:pPr>
        <w:spacing w:after="0" w:line="360" w:lineRule="auto"/>
        <w:ind w:firstLine="709"/>
        <w:jc w:val="both"/>
        <w:rPr>
          <w:rFonts w:ascii="Times New Roman" w:hAnsi="Times New Roman"/>
          <w:sz w:val="28"/>
          <w:szCs w:val="28"/>
        </w:rPr>
      </w:pPr>
    </w:p>
    <w:p w:rsidR="009C2F05" w:rsidRDefault="009C2F05" w:rsidP="00FA1811">
      <w:pPr>
        <w:spacing w:after="0" w:line="360" w:lineRule="auto"/>
        <w:ind w:firstLine="709"/>
        <w:jc w:val="both"/>
        <w:rPr>
          <w:rFonts w:ascii="Times New Roman" w:hAnsi="Times New Roman"/>
          <w:sz w:val="28"/>
          <w:szCs w:val="28"/>
        </w:rPr>
      </w:pPr>
    </w:p>
    <w:p w:rsidR="009C2F05" w:rsidRPr="00C60CBF" w:rsidRDefault="009C2F05" w:rsidP="00FA1811">
      <w:pPr>
        <w:spacing w:after="0" w:line="360" w:lineRule="auto"/>
        <w:ind w:firstLine="709"/>
        <w:jc w:val="both"/>
        <w:rPr>
          <w:rFonts w:ascii="Times New Roman" w:hAnsi="Times New Roman"/>
          <w:b/>
          <w:sz w:val="28"/>
          <w:szCs w:val="28"/>
        </w:rPr>
      </w:pPr>
      <w:r w:rsidRPr="00C60CBF">
        <w:rPr>
          <w:rFonts w:ascii="Times New Roman" w:hAnsi="Times New Roman"/>
          <w:b/>
          <w:sz w:val="28"/>
          <w:szCs w:val="28"/>
        </w:rPr>
        <w:t>Висновки до розділу 2</w:t>
      </w:r>
    </w:p>
    <w:p w:rsidR="009C2F05" w:rsidRDefault="009C2F05" w:rsidP="00FA1811">
      <w:pPr>
        <w:spacing w:after="0" w:line="360" w:lineRule="auto"/>
        <w:ind w:firstLine="709"/>
        <w:jc w:val="both"/>
        <w:rPr>
          <w:rFonts w:ascii="Times New Roman" w:hAnsi="Times New Roman"/>
          <w:sz w:val="28"/>
          <w:szCs w:val="28"/>
        </w:rPr>
      </w:pPr>
    </w:p>
    <w:p w:rsidR="009C2F05" w:rsidRPr="001A0177" w:rsidRDefault="009C2F05" w:rsidP="00FA1811">
      <w:pPr>
        <w:spacing w:after="0" w:line="360" w:lineRule="auto"/>
        <w:ind w:firstLine="709"/>
        <w:jc w:val="both"/>
        <w:rPr>
          <w:rFonts w:ascii="Times New Roman" w:hAnsi="Times New Roman"/>
          <w:sz w:val="28"/>
          <w:szCs w:val="28"/>
        </w:rPr>
      </w:pPr>
      <w:r w:rsidRPr="001A0177">
        <w:rPr>
          <w:rFonts w:ascii="Times New Roman" w:hAnsi="Times New Roman"/>
          <w:sz w:val="28"/>
          <w:szCs w:val="28"/>
        </w:rPr>
        <w:t>Процес самовиховання тісно пов’язаний із структурою професійної діяльності, її найважливішими складовими,враховує весь комплекс необхідних для успішно</w:t>
      </w:r>
      <w:r w:rsidR="006D0E33">
        <w:rPr>
          <w:rFonts w:ascii="Times New Roman" w:hAnsi="Times New Roman"/>
          <w:sz w:val="28"/>
          <w:szCs w:val="28"/>
        </w:rPr>
        <w:t xml:space="preserve">ї </w:t>
      </w:r>
      <w:r w:rsidRPr="001A0177">
        <w:rPr>
          <w:rFonts w:ascii="Times New Roman" w:hAnsi="Times New Roman"/>
          <w:sz w:val="28"/>
          <w:szCs w:val="28"/>
        </w:rPr>
        <w:t>діяльності особистісних якостей та умінь – про</w:t>
      </w:r>
      <w:r>
        <w:rPr>
          <w:rFonts w:ascii="Times New Roman" w:hAnsi="Times New Roman"/>
          <w:sz w:val="28"/>
          <w:szCs w:val="28"/>
        </w:rPr>
        <w:t>є</w:t>
      </w:r>
      <w:r w:rsidRPr="001A0177">
        <w:rPr>
          <w:rFonts w:ascii="Times New Roman" w:hAnsi="Times New Roman"/>
          <w:sz w:val="28"/>
          <w:szCs w:val="28"/>
        </w:rPr>
        <w:t>ктувальних, адаптаційних, організаційних, мотиваційних, комунікативних, контролю та самоконтролю, пізнавальних, допоміжних тощо.</w:t>
      </w:r>
    </w:p>
    <w:p w:rsidR="009C2F05" w:rsidRPr="001A0177" w:rsidRDefault="009C2F05" w:rsidP="00FA1811">
      <w:pPr>
        <w:spacing w:after="0" w:line="360" w:lineRule="auto"/>
        <w:ind w:firstLine="709"/>
        <w:jc w:val="both"/>
        <w:rPr>
          <w:rFonts w:ascii="Times New Roman" w:hAnsi="Times New Roman"/>
          <w:sz w:val="28"/>
          <w:szCs w:val="28"/>
        </w:rPr>
      </w:pPr>
      <w:r w:rsidRPr="001A0177">
        <w:rPr>
          <w:rFonts w:ascii="Times New Roman" w:hAnsi="Times New Roman"/>
          <w:sz w:val="28"/>
          <w:szCs w:val="28"/>
        </w:rPr>
        <w:lastRenderedPageBreak/>
        <w:t xml:space="preserve">У нашому дослідженні ми визначаємо самовиховання як процес цілеспрямованого </w:t>
      </w:r>
      <w:r>
        <w:rPr>
          <w:rFonts w:ascii="Times New Roman" w:hAnsi="Times New Roman"/>
          <w:sz w:val="28"/>
          <w:szCs w:val="28"/>
        </w:rPr>
        <w:t>соціально-</w:t>
      </w:r>
      <w:r w:rsidRPr="001A0177">
        <w:rPr>
          <w:rFonts w:ascii="Times New Roman" w:hAnsi="Times New Roman"/>
          <w:sz w:val="28"/>
          <w:szCs w:val="28"/>
        </w:rPr>
        <w:t>педагогічного сприяння професійному та особистісному саморозвитку фахівців</w:t>
      </w:r>
      <w:r>
        <w:rPr>
          <w:rFonts w:ascii="Times New Roman" w:hAnsi="Times New Roman"/>
          <w:sz w:val="28"/>
          <w:szCs w:val="28"/>
        </w:rPr>
        <w:t xml:space="preserve"> соціальної сфери </w:t>
      </w:r>
      <w:r w:rsidRPr="001A0177">
        <w:rPr>
          <w:rFonts w:ascii="Times New Roman" w:hAnsi="Times New Roman"/>
          <w:sz w:val="28"/>
          <w:szCs w:val="28"/>
        </w:rPr>
        <w:t>з метою їхнього подальшого самовизначення та самореалізації.</w:t>
      </w:r>
      <w:r>
        <w:rPr>
          <w:rFonts w:ascii="Times New Roman" w:hAnsi="Times New Roman"/>
          <w:sz w:val="28"/>
          <w:szCs w:val="28"/>
        </w:rPr>
        <w:t xml:space="preserve"> П</w:t>
      </w:r>
      <w:r w:rsidRPr="001A0177">
        <w:rPr>
          <w:rFonts w:ascii="Times New Roman" w:hAnsi="Times New Roman"/>
          <w:sz w:val="28"/>
          <w:szCs w:val="28"/>
        </w:rPr>
        <w:t>ріоритетними завданнями у вихованні є формування громадянської відповідальності та правової самосвідомості, духовності та культури, толерантності, ініціативності, розвиток самостійності, здатності до успішної соціалізації у суспільстві та активної адаптації на ринку праці.</w:t>
      </w:r>
    </w:p>
    <w:p w:rsidR="009C2F05" w:rsidRPr="001A0177" w:rsidRDefault="009C2F05" w:rsidP="00FA1811">
      <w:pPr>
        <w:spacing w:after="0" w:line="360" w:lineRule="auto"/>
        <w:ind w:firstLine="709"/>
        <w:jc w:val="both"/>
        <w:rPr>
          <w:rFonts w:ascii="Times New Roman" w:hAnsi="Times New Roman"/>
          <w:sz w:val="28"/>
          <w:szCs w:val="28"/>
        </w:rPr>
      </w:pPr>
      <w:r>
        <w:rPr>
          <w:rFonts w:ascii="Times New Roman" w:hAnsi="Times New Roman"/>
          <w:sz w:val="28"/>
          <w:szCs w:val="28"/>
        </w:rPr>
        <w:t>Тож с</w:t>
      </w:r>
      <w:r w:rsidRPr="001A0177">
        <w:rPr>
          <w:rFonts w:ascii="Times New Roman" w:hAnsi="Times New Roman"/>
          <w:sz w:val="28"/>
          <w:szCs w:val="28"/>
        </w:rPr>
        <w:t>амовиховання</w:t>
      </w:r>
      <w:r>
        <w:rPr>
          <w:rFonts w:ascii="Times New Roman" w:hAnsi="Times New Roman"/>
          <w:sz w:val="28"/>
          <w:szCs w:val="28"/>
        </w:rPr>
        <w:t xml:space="preserve">соціального працівника – це </w:t>
      </w:r>
      <w:r w:rsidRPr="001A0177">
        <w:rPr>
          <w:rFonts w:ascii="Times New Roman" w:hAnsi="Times New Roman"/>
          <w:sz w:val="28"/>
          <w:szCs w:val="28"/>
        </w:rPr>
        <w:t>свідом</w:t>
      </w:r>
      <w:r>
        <w:rPr>
          <w:rFonts w:ascii="Times New Roman" w:hAnsi="Times New Roman"/>
          <w:sz w:val="28"/>
          <w:szCs w:val="28"/>
        </w:rPr>
        <w:t>а</w:t>
      </w:r>
      <w:r w:rsidRPr="001A0177">
        <w:rPr>
          <w:rFonts w:ascii="Times New Roman" w:hAnsi="Times New Roman"/>
          <w:sz w:val="28"/>
          <w:szCs w:val="28"/>
        </w:rPr>
        <w:t>, цілеспрямован</w:t>
      </w:r>
      <w:r>
        <w:rPr>
          <w:rFonts w:ascii="Times New Roman" w:hAnsi="Times New Roman"/>
          <w:sz w:val="28"/>
          <w:szCs w:val="28"/>
        </w:rPr>
        <w:t>а</w:t>
      </w:r>
      <w:r w:rsidRPr="001A0177">
        <w:rPr>
          <w:rFonts w:ascii="Times New Roman" w:hAnsi="Times New Roman"/>
          <w:sz w:val="28"/>
          <w:szCs w:val="28"/>
        </w:rPr>
        <w:t xml:space="preserve"> та активн</w:t>
      </w:r>
      <w:r>
        <w:rPr>
          <w:rFonts w:ascii="Times New Roman" w:hAnsi="Times New Roman"/>
          <w:sz w:val="28"/>
          <w:szCs w:val="28"/>
        </w:rPr>
        <w:t>а</w:t>
      </w:r>
      <w:r w:rsidRPr="001A0177">
        <w:rPr>
          <w:rFonts w:ascii="Times New Roman" w:hAnsi="Times New Roman"/>
          <w:sz w:val="28"/>
          <w:szCs w:val="28"/>
        </w:rPr>
        <w:t xml:space="preserve"> діяльність, метою якої є формування в себе таких якостей особистості, які необхідні для успішного особистісного розвитку та професійного становлення. За своєю природою самовиховання –явище, у якому соціальна </w:t>
      </w:r>
      <w:r>
        <w:rPr>
          <w:rFonts w:ascii="Times New Roman" w:hAnsi="Times New Roman"/>
          <w:sz w:val="28"/>
          <w:szCs w:val="28"/>
        </w:rPr>
        <w:t>з</w:t>
      </w:r>
      <w:r w:rsidRPr="001A0177">
        <w:rPr>
          <w:rFonts w:ascii="Times New Roman" w:hAnsi="Times New Roman"/>
          <w:sz w:val="28"/>
          <w:szCs w:val="28"/>
        </w:rPr>
        <w:t xml:space="preserve">умовленість та індивідуальні мотиви, потреби, бажання та устремління зливаються у єдиний процес, де суб’єкт та об’єкт виховного впливу виступають в одній особі. Основними внутрішніми детермінантами самовиховання є потреби та мотиви, самосвідомість та самокритичність, амбітність та почуття власної гідності, саморегуляція та самоконтроль, </w:t>
      </w:r>
      <w:r>
        <w:rPr>
          <w:rFonts w:ascii="Times New Roman" w:hAnsi="Times New Roman"/>
          <w:sz w:val="28"/>
          <w:szCs w:val="28"/>
        </w:rPr>
        <w:t xml:space="preserve">моральна </w:t>
      </w:r>
      <w:r w:rsidRPr="001A0177">
        <w:rPr>
          <w:rFonts w:ascii="Times New Roman" w:hAnsi="Times New Roman"/>
          <w:sz w:val="28"/>
          <w:szCs w:val="28"/>
        </w:rPr>
        <w:t>стійкість та адекватна самооцінка.</w:t>
      </w:r>
    </w:p>
    <w:p w:rsidR="009C2F05" w:rsidRDefault="009C2F05" w:rsidP="00FA1811">
      <w:pPr>
        <w:spacing w:after="0" w:line="360" w:lineRule="auto"/>
        <w:ind w:firstLine="709"/>
        <w:jc w:val="both"/>
        <w:rPr>
          <w:rFonts w:ascii="Times New Roman" w:hAnsi="Times New Roman"/>
          <w:sz w:val="28"/>
          <w:szCs w:val="28"/>
        </w:rPr>
      </w:pPr>
    </w:p>
    <w:p w:rsidR="009C2F05" w:rsidRPr="006F5307" w:rsidRDefault="009C2F05" w:rsidP="00E50574">
      <w:pPr>
        <w:spacing w:after="0" w:line="360" w:lineRule="auto"/>
        <w:jc w:val="center"/>
        <w:rPr>
          <w:rFonts w:ascii="Times New Roman" w:hAnsi="Times New Roman"/>
          <w:b/>
          <w:sz w:val="28"/>
          <w:szCs w:val="28"/>
        </w:rPr>
      </w:pPr>
      <w:r>
        <w:rPr>
          <w:rFonts w:ascii="Times New Roman" w:hAnsi="Times New Roman"/>
          <w:sz w:val="28"/>
          <w:szCs w:val="28"/>
        </w:rPr>
        <w:br w:type="column"/>
      </w:r>
      <w:r w:rsidRPr="006F5307">
        <w:rPr>
          <w:rFonts w:ascii="Times New Roman" w:hAnsi="Times New Roman"/>
          <w:b/>
          <w:sz w:val="28"/>
          <w:szCs w:val="28"/>
        </w:rPr>
        <w:lastRenderedPageBreak/>
        <w:t>РОЗДІЛ 3</w:t>
      </w:r>
    </w:p>
    <w:p w:rsidR="009C2F05" w:rsidRPr="006F5307" w:rsidRDefault="009C2F05" w:rsidP="00FA1811">
      <w:pPr>
        <w:spacing w:after="0" w:line="360" w:lineRule="auto"/>
        <w:jc w:val="center"/>
        <w:rPr>
          <w:rFonts w:ascii="Times New Roman" w:hAnsi="Times New Roman"/>
          <w:b/>
          <w:sz w:val="28"/>
          <w:szCs w:val="28"/>
        </w:rPr>
      </w:pPr>
      <w:r w:rsidRPr="006F5307">
        <w:rPr>
          <w:rFonts w:ascii="Times New Roman" w:hAnsi="Times New Roman"/>
          <w:b/>
          <w:sz w:val="28"/>
          <w:szCs w:val="28"/>
        </w:rPr>
        <w:t>ПРАКТИКА ФОРМУВАННЯ СИСТЕМИ САМОВИХОВАННЯ СОЦІАЛЬНОГО ПРАЦІВНИКА</w:t>
      </w:r>
    </w:p>
    <w:p w:rsidR="009C2F05" w:rsidRDefault="009C2F05" w:rsidP="00FA1811">
      <w:pPr>
        <w:spacing w:after="0" w:line="360" w:lineRule="auto"/>
        <w:jc w:val="both"/>
        <w:rPr>
          <w:rFonts w:ascii="Times New Roman" w:hAnsi="Times New Roman"/>
          <w:sz w:val="28"/>
          <w:szCs w:val="28"/>
        </w:rPr>
      </w:pPr>
    </w:p>
    <w:p w:rsidR="009C2F05" w:rsidRPr="001A0177" w:rsidRDefault="009C2F05" w:rsidP="00FA1811">
      <w:pPr>
        <w:spacing w:after="0" w:line="360" w:lineRule="auto"/>
        <w:ind w:firstLine="709"/>
        <w:jc w:val="both"/>
        <w:rPr>
          <w:rFonts w:ascii="Times New Roman" w:hAnsi="Times New Roman"/>
          <w:sz w:val="28"/>
          <w:szCs w:val="28"/>
        </w:rPr>
      </w:pPr>
    </w:p>
    <w:p w:rsidR="009C2F05" w:rsidRPr="00B97FE9" w:rsidRDefault="009C2F05" w:rsidP="00FA1811">
      <w:pPr>
        <w:spacing w:after="0" w:line="360" w:lineRule="auto"/>
        <w:ind w:firstLine="709"/>
        <w:jc w:val="both"/>
        <w:rPr>
          <w:rFonts w:ascii="Times New Roman" w:hAnsi="Times New Roman"/>
          <w:b/>
          <w:sz w:val="28"/>
          <w:szCs w:val="28"/>
        </w:rPr>
      </w:pPr>
      <w:r w:rsidRPr="00B97FE9">
        <w:rPr>
          <w:rFonts w:ascii="Times New Roman" w:hAnsi="Times New Roman"/>
          <w:b/>
          <w:sz w:val="28"/>
          <w:szCs w:val="28"/>
        </w:rPr>
        <w:t xml:space="preserve">3.1. Експериментальне вивчення </w:t>
      </w:r>
      <w:r>
        <w:rPr>
          <w:rFonts w:ascii="Times New Roman" w:hAnsi="Times New Roman"/>
          <w:b/>
          <w:sz w:val="28"/>
          <w:szCs w:val="28"/>
        </w:rPr>
        <w:t>системи</w:t>
      </w:r>
      <w:r w:rsidR="003442E9">
        <w:rPr>
          <w:rFonts w:ascii="Times New Roman" w:hAnsi="Times New Roman"/>
          <w:b/>
          <w:sz w:val="28"/>
          <w:szCs w:val="28"/>
        </w:rPr>
        <w:t>само</w:t>
      </w:r>
      <w:r w:rsidRPr="00B97FE9">
        <w:rPr>
          <w:rFonts w:ascii="Times New Roman" w:hAnsi="Times New Roman"/>
          <w:b/>
          <w:sz w:val="28"/>
          <w:szCs w:val="28"/>
        </w:rPr>
        <w:t>вихован</w:t>
      </w:r>
      <w:r w:rsidR="003442E9">
        <w:rPr>
          <w:rFonts w:ascii="Times New Roman" w:hAnsi="Times New Roman"/>
          <w:b/>
          <w:sz w:val="28"/>
          <w:szCs w:val="28"/>
        </w:rPr>
        <w:t>ня</w:t>
      </w:r>
      <w:r w:rsidRPr="00B97FE9">
        <w:rPr>
          <w:rFonts w:ascii="Times New Roman" w:hAnsi="Times New Roman"/>
          <w:b/>
          <w:sz w:val="28"/>
          <w:szCs w:val="28"/>
        </w:rPr>
        <w:t xml:space="preserve"> соціальних працівників</w:t>
      </w:r>
    </w:p>
    <w:p w:rsidR="009C2F05" w:rsidRDefault="009C2F05" w:rsidP="00FA1811">
      <w:pPr>
        <w:spacing w:after="0" w:line="360" w:lineRule="auto"/>
        <w:ind w:firstLine="709"/>
        <w:jc w:val="both"/>
        <w:rPr>
          <w:rFonts w:ascii="Times New Roman" w:hAnsi="Times New Roman"/>
          <w:sz w:val="28"/>
          <w:szCs w:val="28"/>
        </w:rPr>
      </w:pPr>
    </w:p>
    <w:p w:rsidR="009C2F05" w:rsidRPr="001A0177" w:rsidRDefault="009C2F05" w:rsidP="00FA1811">
      <w:pPr>
        <w:spacing w:after="0" w:line="360" w:lineRule="auto"/>
        <w:ind w:firstLine="709"/>
        <w:jc w:val="both"/>
        <w:rPr>
          <w:rFonts w:ascii="Times New Roman" w:hAnsi="Times New Roman"/>
          <w:sz w:val="28"/>
          <w:szCs w:val="28"/>
        </w:rPr>
      </w:pPr>
      <w:r w:rsidRPr="001A0177">
        <w:rPr>
          <w:rFonts w:ascii="Times New Roman" w:hAnsi="Times New Roman"/>
          <w:sz w:val="28"/>
          <w:szCs w:val="28"/>
        </w:rPr>
        <w:t xml:space="preserve">Дослідно-експериментальна робота здійснювалася </w:t>
      </w:r>
      <w:r>
        <w:rPr>
          <w:rFonts w:ascii="Times New Roman" w:hAnsi="Times New Roman"/>
          <w:sz w:val="28"/>
          <w:szCs w:val="28"/>
        </w:rPr>
        <w:t>нами у 2021-22 роках на базі соціально-гуманітарного факультету Західноукраїнського національного університету</w:t>
      </w:r>
      <w:r w:rsidRPr="001A0177">
        <w:rPr>
          <w:rFonts w:ascii="Times New Roman" w:hAnsi="Times New Roman"/>
          <w:sz w:val="28"/>
          <w:szCs w:val="28"/>
        </w:rPr>
        <w:t xml:space="preserve">. В експерименті взяло участь три групи: </w:t>
      </w:r>
      <w:r>
        <w:rPr>
          <w:rFonts w:ascii="Times New Roman" w:hAnsi="Times New Roman"/>
          <w:sz w:val="28"/>
          <w:szCs w:val="28"/>
        </w:rPr>
        <w:t>36</w:t>
      </w:r>
      <w:r w:rsidRPr="001A0177">
        <w:rPr>
          <w:rFonts w:ascii="Times New Roman" w:hAnsi="Times New Roman"/>
          <w:sz w:val="28"/>
          <w:szCs w:val="28"/>
        </w:rPr>
        <w:t xml:space="preserve"> студентів з 1 по 5 курс </w:t>
      </w:r>
      <w:r>
        <w:rPr>
          <w:rFonts w:ascii="Times New Roman" w:hAnsi="Times New Roman"/>
          <w:sz w:val="28"/>
          <w:szCs w:val="28"/>
        </w:rPr>
        <w:t>денної</w:t>
      </w:r>
      <w:r w:rsidRPr="001A0177">
        <w:rPr>
          <w:rFonts w:ascii="Times New Roman" w:hAnsi="Times New Roman"/>
          <w:sz w:val="28"/>
          <w:szCs w:val="28"/>
        </w:rPr>
        <w:t xml:space="preserve"> та заочної форм навчання, які навчаються за спеціальністю «Соціальна робота». Першу групу – експериментальну (група Е) – склали студенти</w:t>
      </w:r>
      <w:r>
        <w:rPr>
          <w:rFonts w:ascii="Times New Roman" w:hAnsi="Times New Roman"/>
          <w:sz w:val="28"/>
          <w:szCs w:val="28"/>
        </w:rPr>
        <w:t>-денники</w:t>
      </w:r>
      <w:r w:rsidRPr="001A0177">
        <w:rPr>
          <w:rFonts w:ascii="Times New Roman" w:hAnsi="Times New Roman"/>
          <w:sz w:val="28"/>
          <w:szCs w:val="28"/>
        </w:rPr>
        <w:t xml:space="preserve"> у кількості </w:t>
      </w:r>
      <w:r>
        <w:rPr>
          <w:rFonts w:ascii="Times New Roman" w:hAnsi="Times New Roman"/>
          <w:sz w:val="28"/>
          <w:szCs w:val="28"/>
        </w:rPr>
        <w:t>12</w:t>
      </w:r>
      <w:r w:rsidRPr="001A0177">
        <w:rPr>
          <w:rFonts w:ascii="Times New Roman" w:hAnsi="Times New Roman"/>
          <w:sz w:val="28"/>
          <w:szCs w:val="28"/>
        </w:rPr>
        <w:t xml:space="preserve"> осіб; другу групу – контрольну (група К1) – студенти</w:t>
      </w:r>
      <w:r>
        <w:rPr>
          <w:rFonts w:ascii="Times New Roman" w:hAnsi="Times New Roman"/>
          <w:sz w:val="28"/>
          <w:szCs w:val="28"/>
        </w:rPr>
        <w:t>-денники</w:t>
      </w:r>
      <w:r w:rsidRPr="001A0177">
        <w:rPr>
          <w:rFonts w:ascii="Times New Roman" w:hAnsi="Times New Roman"/>
          <w:sz w:val="28"/>
          <w:szCs w:val="28"/>
        </w:rPr>
        <w:t xml:space="preserve"> у кількості </w:t>
      </w:r>
      <w:r>
        <w:rPr>
          <w:rFonts w:ascii="Times New Roman" w:hAnsi="Times New Roman"/>
          <w:sz w:val="28"/>
          <w:szCs w:val="28"/>
        </w:rPr>
        <w:t>1</w:t>
      </w:r>
      <w:r w:rsidR="00B873D2">
        <w:rPr>
          <w:rFonts w:ascii="Times New Roman" w:hAnsi="Times New Roman"/>
          <w:sz w:val="28"/>
          <w:szCs w:val="28"/>
        </w:rPr>
        <w:t>4</w:t>
      </w:r>
      <w:r w:rsidRPr="001A0177">
        <w:rPr>
          <w:rFonts w:ascii="Times New Roman" w:hAnsi="Times New Roman"/>
          <w:sz w:val="28"/>
          <w:szCs w:val="28"/>
        </w:rPr>
        <w:t xml:space="preserve"> осіб; третю групу-контрольну (група К2) – студенти</w:t>
      </w:r>
      <w:r>
        <w:rPr>
          <w:rFonts w:ascii="Times New Roman" w:hAnsi="Times New Roman"/>
          <w:sz w:val="28"/>
          <w:szCs w:val="28"/>
        </w:rPr>
        <w:t>-заочники</w:t>
      </w:r>
      <w:r w:rsidRPr="001A0177">
        <w:rPr>
          <w:rFonts w:ascii="Times New Roman" w:hAnsi="Times New Roman"/>
          <w:sz w:val="28"/>
          <w:szCs w:val="28"/>
        </w:rPr>
        <w:t xml:space="preserve"> у кількості </w:t>
      </w:r>
      <w:r>
        <w:rPr>
          <w:rFonts w:ascii="Times New Roman" w:hAnsi="Times New Roman"/>
          <w:sz w:val="28"/>
          <w:szCs w:val="28"/>
        </w:rPr>
        <w:t>1</w:t>
      </w:r>
      <w:r w:rsidR="00B873D2">
        <w:rPr>
          <w:rFonts w:ascii="Times New Roman" w:hAnsi="Times New Roman"/>
          <w:sz w:val="28"/>
          <w:szCs w:val="28"/>
        </w:rPr>
        <w:t>0</w:t>
      </w:r>
      <w:r w:rsidRPr="001A0177">
        <w:rPr>
          <w:rFonts w:ascii="Times New Roman" w:hAnsi="Times New Roman"/>
          <w:sz w:val="28"/>
          <w:szCs w:val="28"/>
        </w:rPr>
        <w:t xml:space="preserve"> осіб. </w:t>
      </w:r>
      <w:r>
        <w:rPr>
          <w:rFonts w:ascii="Times New Roman" w:hAnsi="Times New Roman"/>
          <w:sz w:val="28"/>
          <w:szCs w:val="28"/>
        </w:rPr>
        <w:t>Е</w:t>
      </w:r>
      <w:r w:rsidRPr="001A0177">
        <w:rPr>
          <w:rFonts w:ascii="Times New Roman" w:hAnsi="Times New Roman"/>
          <w:sz w:val="28"/>
          <w:szCs w:val="28"/>
        </w:rPr>
        <w:t>кспериментальн</w:t>
      </w:r>
      <w:r>
        <w:rPr>
          <w:rFonts w:ascii="Times New Roman" w:hAnsi="Times New Roman"/>
          <w:sz w:val="28"/>
          <w:szCs w:val="28"/>
        </w:rPr>
        <w:t xml:space="preserve">ою стала </w:t>
      </w:r>
      <w:r w:rsidRPr="001A0177">
        <w:rPr>
          <w:rFonts w:ascii="Times New Roman" w:hAnsi="Times New Roman"/>
          <w:sz w:val="28"/>
          <w:szCs w:val="28"/>
        </w:rPr>
        <w:t xml:space="preserve"> група, у якій реалізовувалися всі </w:t>
      </w:r>
      <w:r>
        <w:rPr>
          <w:rFonts w:ascii="Times New Roman" w:hAnsi="Times New Roman"/>
          <w:sz w:val="28"/>
          <w:szCs w:val="28"/>
        </w:rPr>
        <w:t>психолого-</w:t>
      </w:r>
      <w:r w:rsidRPr="001A0177">
        <w:rPr>
          <w:rFonts w:ascii="Times New Roman" w:hAnsi="Times New Roman"/>
          <w:sz w:val="28"/>
          <w:szCs w:val="28"/>
        </w:rPr>
        <w:t xml:space="preserve">педагогічні умови формування вихованості майбутніх соціальних працівників. </w:t>
      </w:r>
      <w:r>
        <w:rPr>
          <w:rFonts w:ascii="Times New Roman" w:hAnsi="Times New Roman"/>
          <w:sz w:val="28"/>
          <w:szCs w:val="28"/>
        </w:rPr>
        <w:t>К</w:t>
      </w:r>
      <w:r w:rsidRPr="001A0177">
        <w:rPr>
          <w:rFonts w:ascii="Times New Roman" w:hAnsi="Times New Roman"/>
          <w:sz w:val="28"/>
          <w:szCs w:val="28"/>
        </w:rPr>
        <w:t>онтрольни</w:t>
      </w:r>
      <w:r>
        <w:rPr>
          <w:rFonts w:ascii="Times New Roman" w:hAnsi="Times New Roman"/>
          <w:sz w:val="28"/>
          <w:szCs w:val="28"/>
        </w:rPr>
        <w:t>ми</w:t>
      </w:r>
      <w:r w:rsidRPr="001A0177">
        <w:rPr>
          <w:rFonts w:ascii="Times New Roman" w:hAnsi="Times New Roman"/>
          <w:sz w:val="28"/>
          <w:szCs w:val="28"/>
        </w:rPr>
        <w:t xml:space="preserve"> виступили групи </w:t>
      </w:r>
      <w:r>
        <w:rPr>
          <w:rFonts w:ascii="Times New Roman" w:hAnsi="Times New Roman"/>
          <w:sz w:val="28"/>
          <w:szCs w:val="28"/>
        </w:rPr>
        <w:t>досліджуваних</w:t>
      </w:r>
      <w:r w:rsidRPr="001A0177">
        <w:rPr>
          <w:rFonts w:ascii="Times New Roman" w:hAnsi="Times New Roman"/>
          <w:sz w:val="28"/>
          <w:szCs w:val="28"/>
        </w:rPr>
        <w:t>, у яких реалізовувалися в повному обсязі розроблен</w:t>
      </w:r>
      <w:r>
        <w:rPr>
          <w:rFonts w:ascii="Times New Roman" w:hAnsi="Times New Roman"/>
          <w:sz w:val="28"/>
          <w:szCs w:val="28"/>
        </w:rPr>
        <w:t>іпсихолого-</w:t>
      </w:r>
      <w:r w:rsidRPr="001A0177">
        <w:rPr>
          <w:rFonts w:ascii="Times New Roman" w:hAnsi="Times New Roman"/>
          <w:sz w:val="28"/>
          <w:szCs w:val="28"/>
        </w:rPr>
        <w:t>педагогічн</w:t>
      </w:r>
      <w:r>
        <w:rPr>
          <w:rFonts w:ascii="Times New Roman" w:hAnsi="Times New Roman"/>
          <w:sz w:val="28"/>
          <w:szCs w:val="28"/>
        </w:rPr>
        <w:t>і</w:t>
      </w:r>
      <w:r w:rsidRPr="001A0177">
        <w:rPr>
          <w:rFonts w:ascii="Times New Roman" w:hAnsi="Times New Roman"/>
          <w:sz w:val="28"/>
          <w:szCs w:val="28"/>
        </w:rPr>
        <w:t xml:space="preserve"> умов</w:t>
      </w:r>
      <w:r>
        <w:rPr>
          <w:rFonts w:ascii="Times New Roman" w:hAnsi="Times New Roman"/>
          <w:sz w:val="28"/>
          <w:szCs w:val="28"/>
        </w:rPr>
        <w:t>и</w:t>
      </w:r>
      <w:r w:rsidRPr="001A0177">
        <w:rPr>
          <w:rFonts w:ascii="Times New Roman" w:hAnsi="Times New Roman"/>
          <w:sz w:val="28"/>
          <w:szCs w:val="28"/>
        </w:rPr>
        <w:t xml:space="preserve">. Було проведено три діагностичні зрізи: перший – у </w:t>
      </w:r>
      <w:r>
        <w:rPr>
          <w:rFonts w:ascii="Times New Roman" w:hAnsi="Times New Roman"/>
          <w:sz w:val="28"/>
          <w:szCs w:val="28"/>
        </w:rPr>
        <w:t>жовтні</w:t>
      </w:r>
      <w:r w:rsidRPr="001A0177">
        <w:rPr>
          <w:rFonts w:ascii="Times New Roman" w:hAnsi="Times New Roman"/>
          <w:sz w:val="28"/>
          <w:szCs w:val="28"/>
        </w:rPr>
        <w:t xml:space="preserve"> 20</w:t>
      </w:r>
      <w:r>
        <w:rPr>
          <w:rFonts w:ascii="Times New Roman" w:hAnsi="Times New Roman"/>
          <w:sz w:val="28"/>
          <w:szCs w:val="28"/>
        </w:rPr>
        <w:t>21</w:t>
      </w:r>
      <w:r w:rsidRPr="001A0177">
        <w:rPr>
          <w:rFonts w:ascii="Times New Roman" w:hAnsi="Times New Roman"/>
          <w:sz w:val="28"/>
          <w:szCs w:val="28"/>
        </w:rPr>
        <w:t xml:space="preserve"> р</w:t>
      </w:r>
      <w:r>
        <w:rPr>
          <w:rFonts w:ascii="Times New Roman" w:hAnsi="Times New Roman"/>
          <w:sz w:val="28"/>
          <w:szCs w:val="28"/>
        </w:rPr>
        <w:t>оку</w:t>
      </w:r>
      <w:r w:rsidRPr="001A0177">
        <w:rPr>
          <w:rFonts w:ascii="Times New Roman" w:hAnsi="Times New Roman"/>
          <w:sz w:val="28"/>
          <w:szCs w:val="28"/>
        </w:rPr>
        <w:t xml:space="preserve">, другий – у </w:t>
      </w:r>
      <w:r>
        <w:rPr>
          <w:rFonts w:ascii="Times New Roman" w:hAnsi="Times New Roman"/>
          <w:sz w:val="28"/>
          <w:szCs w:val="28"/>
        </w:rPr>
        <w:t>лютому</w:t>
      </w:r>
      <w:r w:rsidRPr="001A0177">
        <w:rPr>
          <w:rFonts w:ascii="Times New Roman" w:hAnsi="Times New Roman"/>
          <w:sz w:val="28"/>
          <w:szCs w:val="28"/>
        </w:rPr>
        <w:t xml:space="preserve"> 20</w:t>
      </w:r>
      <w:r>
        <w:rPr>
          <w:rFonts w:ascii="Times New Roman" w:hAnsi="Times New Roman"/>
          <w:sz w:val="28"/>
          <w:szCs w:val="28"/>
        </w:rPr>
        <w:t>22</w:t>
      </w:r>
      <w:r w:rsidRPr="001A0177">
        <w:rPr>
          <w:rFonts w:ascii="Times New Roman" w:hAnsi="Times New Roman"/>
          <w:sz w:val="28"/>
          <w:szCs w:val="28"/>
        </w:rPr>
        <w:t xml:space="preserve"> р</w:t>
      </w:r>
      <w:r>
        <w:rPr>
          <w:rFonts w:ascii="Times New Roman" w:hAnsi="Times New Roman"/>
          <w:sz w:val="28"/>
          <w:szCs w:val="28"/>
        </w:rPr>
        <w:t>оку</w:t>
      </w:r>
      <w:r w:rsidRPr="001A0177">
        <w:rPr>
          <w:rFonts w:ascii="Times New Roman" w:hAnsi="Times New Roman"/>
          <w:sz w:val="28"/>
          <w:szCs w:val="28"/>
        </w:rPr>
        <w:t>, третій – у травні 20</w:t>
      </w:r>
      <w:r>
        <w:rPr>
          <w:rFonts w:ascii="Times New Roman" w:hAnsi="Times New Roman"/>
          <w:sz w:val="28"/>
          <w:szCs w:val="28"/>
        </w:rPr>
        <w:t>22</w:t>
      </w:r>
      <w:r w:rsidRPr="001A0177">
        <w:rPr>
          <w:rFonts w:ascii="Times New Roman" w:hAnsi="Times New Roman"/>
          <w:sz w:val="28"/>
          <w:szCs w:val="28"/>
        </w:rPr>
        <w:t xml:space="preserve"> р</w:t>
      </w:r>
      <w:r>
        <w:rPr>
          <w:rFonts w:ascii="Times New Roman" w:hAnsi="Times New Roman"/>
          <w:sz w:val="28"/>
          <w:szCs w:val="28"/>
        </w:rPr>
        <w:t>оку</w:t>
      </w:r>
      <w:r w:rsidRPr="001A0177">
        <w:rPr>
          <w:rFonts w:ascii="Times New Roman" w:hAnsi="Times New Roman"/>
          <w:sz w:val="28"/>
          <w:szCs w:val="28"/>
        </w:rPr>
        <w:t xml:space="preserve">. В експерименті була використана комплексна </w:t>
      </w:r>
      <w:r>
        <w:rPr>
          <w:rFonts w:ascii="Times New Roman" w:hAnsi="Times New Roman"/>
          <w:sz w:val="28"/>
          <w:szCs w:val="28"/>
        </w:rPr>
        <w:t>психолого</w:t>
      </w:r>
      <w:r w:rsidRPr="001A0177">
        <w:rPr>
          <w:rFonts w:ascii="Times New Roman" w:hAnsi="Times New Roman"/>
          <w:sz w:val="28"/>
          <w:szCs w:val="28"/>
        </w:rPr>
        <w:t>-педагогічна діагностика професійної вихованості, що включає практико</w:t>
      </w:r>
      <w:r>
        <w:rPr>
          <w:rFonts w:ascii="Times New Roman" w:hAnsi="Times New Roman"/>
          <w:sz w:val="28"/>
          <w:szCs w:val="28"/>
        </w:rPr>
        <w:t xml:space="preserve"> з</w:t>
      </w:r>
      <w:r w:rsidRPr="001A0177">
        <w:rPr>
          <w:rFonts w:ascii="Times New Roman" w:hAnsi="Times New Roman"/>
          <w:sz w:val="28"/>
          <w:szCs w:val="28"/>
        </w:rPr>
        <w:t xml:space="preserve">орієнтовані кейси, </w:t>
      </w:r>
      <w:r>
        <w:rPr>
          <w:rFonts w:ascii="Times New Roman" w:hAnsi="Times New Roman"/>
          <w:sz w:val="28"/>
          <w:szCs w:val="28"/>
        </w:rPr>
        <w:t>які</w:t>
      </w:r>
      <w:r w:rsidRPr="001A0177">
        <w:rPr>
          <w:rFonts w:ascii="Times New Roman" w:hAnsi="Times New Roman"/>
          <w:sz w:val="28"/>
          <w:szCs w:val="28"/>
        </w:rPr>
        <w:t xml:space="preserve"> відображають проблемні ситуації у діяльності соціального працівника, комунікативні завдання, професійно</w:t>
      </w:r>
      <w:r>
        <w:rPr>
          <w:rFonts w:ascii="Times New Roman" w:hAnsi="Times New Roman"/>
          <w:sz w:val="28"/>
          <w:szCs w:val="28"/>
        </w:rPr>
        <w:t xml:space="preserve"> з</w:t>
      </w:r>
      <w:r w:rsidRPr="001A0177">
        <w:rPr>
          <w:rFonts w:ascii="Times New Roman" w:hAnsi="Times New Roman"/>
          <w:sz w:val="28"/>
          <w:szCs w:val="28"/>
        </w:rPr>
        <w:t>орієнтовані випробування, портфоліо, аналіз продуктів соціально-значущої діяльності. Використаний у процесі діагностики інструментарій поряд з діагностичним мав і формувальне призначення.</w:t>
      </w:r>
    </w:p>
    <w:p w:rsidR="009C2F05" w:rsidRPr="001A0177" w:rsidRDefault="009C2F05" w:rsidP="00FA1811">
      <w:pPr>
        <w:spacing w:after="0" w:line="360" w:lineRule="auto"/>
        <w:ind w:firstLine="709"/>
        <w:jc w:val="both"/>
        <w:rPr>
          <w:rFonts w:ascii="Times New Roman" w:hAnsi="Times New Roman"/>
          <w:sz w:val="28"/>
          <w:szCs w:val="28"/>
        </w:rPr>
      </w:pPr>
      <w:r w:rsidRPr="001A0177">
        <w:rPr>
          <w:rFonts w:ascii="Times New Roman" w:hAnsi="Times New Roman"/>
          <w:sz w:val="28"/>
          <w:szCs w:val="28"/>
        </w:rPr>
        <w:lastRenderedPageBreak/>
        <w:t>Констату</w:t>
      </w:r>
      <w:r w:rsidR="003874BD">
        <w:rPr>
          <w:rFonts w:ascii="Times New Roman" w:hAnsi="Times New Roman"/>
          <w:sz w:val="28"/>
          <w:szCs w:val="28"/>
        </w:rPr>
        <w:t>вальн</w:t>
      </w:r>
      <w:r w:rsidRPr="001A0177">
        <w:rPr>
          <w:rFonts w:ascii="Times New Roman" w:hAnsi="Times New Roman"/>
          <w:sz w:val="28"/>
          <w:szCs w:val="28"/>
        </w:rPr>
        <w:t>ий етап експерименту показав незначну різницю у значеннях професійної вихованості студентів в експериментальній та контрольних групах за всіма критеріями</w:t>
      </w:r>
      <w:r>
        <w:rPr>
          <w:rFonts w:ascii="Times New Roman" w:hAnsi="Times New Roman"/>
          <w:sz w:val="28"/>
          <w:szCs w:val="28"/>
        </w:rPr>
        <w:t xml:space="preserve">. </w:t>
      </w:r>
      <w:r w:rsidRPr="001A0177">
        <w:rPr>
          <w:rFonts w:ascii="Times New Roman" w:hAnsi="Times New Roman"/>
          <w:sz w:val="28"/>
          <w:szCs w:val="28"/>
        </w:rPr>
        <w:t xml:space="preserve">Найбільшою мірою виявився пізнавальний </w:t>
      </w:r>
      <w:r>
        <w:rPr>
          <w:rFonts w:ascii="Times New Roman" w:hAnsi="Times New Roman"/>
          <w:sz w:val="28"/>
          <w:szCs w:val="28"/>
        </w:rPr>
        <w:t xml:space="preserve">особистісний </w:t>
      </w:r>
      <w:r w:rsidRPr="001A0177">
        <w:rPr>
          <w:rFonts w:ascii="Times New Roman" w:hAnsi="Times New Roman"/>
          <w:sz w:val="28"/>
          <w:szCs w:val="28"/>
        </w:rPr>
        <w:t xml:space="preserve">потенціал майбутнього соціального працівника, що свідчить про однобічність впливів освітнього процесу на професійну вихованість студентів. Найменшою мірою виражений моральний потенціал особистості майбутнього соціального працівника. Аналіз результатів констатуючого експерименту дозволив виділити проблеми формування професійної вихованості студентів: недостатнє знання про способи диференціації допомоги та послуг різним категоріям клієнтів, низький рівень навичок аналізу конкретної професійної ситуації щодо захисту інтересів клієнтів, взаємодії з ними, недостатня сформованість моральних цінностей студентів, невміння </w:t>
      </w:r>
      <w:r>
        <w:rPr>
          <w:rFonts w:ascii="Times New Roman" w:hAnsi="Times New Roman"/>
          <w:sz w:val="28"/>
          <w:szCs w:val="28"/>
        </w:rPr>
        <w:t xml:space="preserve">брати </w:t>
      </w:r>
      <w:r w:rsidRPr="001A0177">
        <w:rPr>
          <w:rFonts w:ascii="Times New Roman" w:hAnsi="Times New Roman"/>
          <w:sz w:val="28"/>
          <w:szCs w:val="28"/>
        </w:rPr>
        <w:t xml:space="preserve">на себе відповідальність за прийняття професійних рішень; відсутність прагнення професійного зростання, низький рівень саморегуляції у стресових ситуаціях. У зв’язку з цим нами було виділено тенденції розвитку виховного простору сучасного </w:t>
      </w:r>
      <w:r>
        <w:rPr>
          <w:rFonts w:ascii="Times New Roman" w:hAnsi="Times New Roman"/>
          <w:sz w:val="28"/>
          <w:szCs w:val="28"/>
        </w:rPr>
        <w:t>ЗВО</w:t>
      </w:r>
      <w:r w:rsidRPr="001A0177">
        <w:rPr>
          <w:rFonts w:ascii="Times New Roman" w:hAnsi="Times New Roman"/>
          <w:sz w:val="28"/>
          <w:szCs w:val="28"/>
        </w:rPr>
        <w:t xml:space="preserve"> з метою формування професійної вихованості майбутніх соціальних працівників</w:t>
      </w:r>
      <w:r>
        <w:rPr>
          <w:rFonts w:ascii="Times New Roman" w:hAnsi="Times New Roman"/>
          <w:sz w:val="28"/>
          <w:szCs w:val="28"/>
        </w:rPr>
        <w:t>. А саме</w:t>
      </w:r>
      <w:r w:rsidRPr="001A0177">
        <w:rPr>
          <w:rFonts w:ascii="Times New Roman" w:hAnsi="Times New Roman"/>
          <w:sz w:val="28"/>
          <w:szCs w:val="28"/>
        </w:rPr>
        <w:t>:</w:t>
      </w:r>
    </w:p>
    <w:p w:rsidR="009C2F05" w:rsidRPr="001A0177" w:rsidRDefault="009C2F05" w:rsidP="00FA1811">
      <w:pPr>
        <w:spacing w:after="0" w:line="360" w:lineRule="auto"/>
        <w:ind w:firstLine="709"/>
        <w:jc w:val="both"/>
        <w:rPr>
          <w:rFonts w:ascii="Times New Roman" w:hAnsi="Times New Roman"/>
          <w:sz w:val="28"/>
          <w:szCs w:val="28"/>
        </w:rPr>
      </w:pPr>
      <w:r>
        <w:rPr>
          <w:rFonts w:ascii="Times New Roman" w:hAnsi="Times New Roman"/>
          <w:sz w:val="28"/>
          <w:szCs w:val="28"/>
        </w:rPr>
        <w:t>– </w:t>
      </w:r>
      <w:r w:rsidRPr="001A0177">
        <w:rPr>
          <w:rFonts w:ascii="Times New Roman" w:hAnsi="Times New Roman"/>
          <w:sz w:val="28"/>
          <w:szCs w:val="28"/>
        </w:rPr>
        <w:t>інтеграція освітніх установ різного рівня, що забезпечують багаторівневість, спадкоємність та безперервність навчання та виховання;</w:t>
      </w:r>
    </w:p>
    <w:p w:rsidR="009C2F05" w:rsidRPr="001A0177" w:rsidRDefault="009C2F05" w:rsidP="00FA1811">
      <w:pPr>
        <w:spacing w:after="0" w:line="360" w:lineRule="auto"/>
        <w:ind w:firstLine="709"/>
        <w:jc w:val="both"/>
        <w:rPr>
          <w:rFonts w:ascii="Times New Roman" w:hAnsi="Times New Roman"/>
          <w:sz w:val="28"/>
          <w:szCs w:val="28"/>
        </w:rPr>
      </w:pPr>
      <w:r>
        <w:rPr>
          <w:rFonts w:ascii="Times New Roman" w:hAnsi="Times New Roman"/>
          <w:sz w:val="28"/>
          <w:szCs w:val="28"/>
        </w:rPr>
        <w:t>– </w:t>
      </w:r>
      <w:r w:rsidRPr="001A0177">
        <w:rPr>
          <w:rFonts w:ascii="Times New Roman" w:hAnsi="Times New Roman"/>
          <w:sz w:val="28"/>
          <w:szCs w:val="28"/>
        </w:rPr>
        <w:t>творча взаємодія колективу з освітніми установами різного рівня як базовими організаціями, що сприяють підвищенню професійної підготовки студентів та апробації здобутих ними знань, умінь, навичок на практиці;</w:t>
      </w:r>
    </w:p>
    <w:p w:rsidR="009C2F05" w:rsidRPr="001A0177" w:rsidRDefault="009C2F05" w:rsidP="00FA1811">
      <w:pPr>
        <w:spacing w:after="0" w:line="360" w:lineRule="auto"/>
        <w:ind w:firstLine="709"/>
        <w:jc w:val="both"/>
        <w:rPr>
          <w:rFonts w:ascii="Times New Roman" w:hAnsi="Times New Roman"/>
          <w:sz w:val="28"/>
          <w:szCs w:val="28"/>
        </w:rPr>
      </w:pPr>
      <w:r>
        <w:rPr>
          <w:rFonts w:ascii="Times New Roman" w:hAnsi="Times New Roman"/>
          <w:sz w:val="28"/>
          <w:szCs w:val="28"/>
        </w:rPr>
        <w:t>– </w:t>
      </w:r>
      <w:r w:rsidRPr="001A0177">
        <w:rPr>
          <w:rFonts w:ascii="Times New Roman" w:hAnsi="Times New Roman"/>
          <w:sz w:val="28"/>
          <w:szCs w:val="28"/>
        </w:rPr>
        <w:t xml:space="preserve">орієнтація на форми виховання, які створюють реальні умови для розвитку у студентів соціально значущих професійних якостей, повноцінного задоволення освітніх, духовних та культурних потреб та запитів, що надають свободу вибору способів самоосвіти, самореалізації у культурно-освітньому </w:t>
      </w:r>
      <w:r>
        <w:rPr>
          <w:rFonts w:ascii="Times New Roman" w:hAnsi="Times New Roman"/>
          <w:sz w:val="28"/>
          <w:szCs w:val="28"/>
        </w:rPr>
        <w:t>довкіллі</w:t>
      </w:r>
      <w:r w:rsidRPr="001A0177">
        <w:rPr>
          <w:rFonts w:ascii="Times New Roman" w:hAnsi="Times New Roman"/>
          <w:sz w:val="28"/>
          <w:szCs w:val="28"/>
        </w:rPr>
        <w:t>;</w:t>
      </w:r>
    </w:p>
    <w:p w:rsidR="009C2F05" w:rsidRPr="001A0177" w:rsidRDefault="009C2F05" w:rsidP="00FA1811">
      <w:pPr>
        <w:spacing w:after="0" w:line="360" w:lineRule="auto"/>
        <w:ind w:firstLine="709"/>
        <w:jc w:val="both"/>
        <w:rPr>
          <w:rFonts w:ascii="Times New Roman" w:hAnsi="Times New Roman"/>
          <w:sz w:val="28"/>
          <w:szCs w:val="28"/>
        </w:rPr>
      </w:pPr>
      <w:r>
        <w:rPr>
          <w:rFonts w:ascii="Times New Roman" w:hAnsi="Times New Roman"/>
          <w:sz w:val="28"/>
          <w:szCs w:val="28"/>
        </w:rPr>
        <w:lastRenderedPageBreak/>
        <w:t>– </w:t>
      </w:r>
      <w:r w:rsidRPr="001A0177">
        <w:rPr>
          <w:rFonts w:ascii="Times New Roman" w:hAnsi="Times New Roman"/>
          <w:sz w:val="28"/>
          <w:szCs w:val="28"/>
        </w:rPr>
        <w:t>про</w:t>
      </w:r>
      <w:r>
        <w:rPr>
          <w:rFonts w:ascii="Times New Roman" w:hAnsi="Times New Roman"/>
          <w:sz w:val="28"/>
          <w:szCs w:val="28"/>
        </w:rPr>
        <w:t>є</w:t>
      </w:r>
      <w:r w:rsidRPr="001A0177">
        <w:rPr>
          <w:rFonts w:ascii="Times New Roman" w:hAnsi="Times New Roman"/>
          <w:sz w:val="28"/>
          <w:szCs w:val="28"/>
        </w:rPr>
        <w:t>ктування виховного процесу у взаємозв’язку теоретичних знань, індивідуальної та колективної практичної діяльності, на основі соціально значущих та професійних нормативів;</w:t>
      </w:r>
    </w:p>
    <w:p w:rsidR="009C2F05" w:rsidRPr="001A0177" w:rsidRDefault="009C2F05" w:rsidP="00FA1811">
      <w:pPr>
        <w:spacing w:after="0" w:line="360" w:lineRule="auto"/>
        <w:ind w:firstLine="709"/>
        <w:jc w:val="both"/>
        <w:rPr>
          <w:rFonts w:ascii="Times New Roman" w:hAnsi="Times New Roman"/>
          <w:sz w:val="28"/>
          <w:szCs w:val="28"/>
        </w:rPr>
      </w:pPr>
      <w:r>
        <w:rPr>
          <w:rFonts w:ascii="Times New Roman" w:hAnsi="Times New Roman"/>
          <w:sz w:val="28"/>
          <w:szCs w:val="28"/>
        </w:rPr>
        <w:t>– </w:t>
      </w:r>
      <w:r w:rsidRPr="001A0177">
        <w:rPr>
          <w:rFonts w:ascii="Times New Roman" w:hAnsi="Times New Roman"/>
          <w:sz w:val="28"/>
          <w:szCs w:val="28"/>
        </w:rPr>
        <w:t>інтеграція навчального, виховного, науково-дослідного процесів, що дозволяє активізувати розвиток професійно-творчих здібностей студентів та актуалізувати розвиток особистісних структур свідомості та діяльності;</w:t>
      </w:r>
    </w:p>
    <w:p w:rsidR="009C2F05" w:rsidRPr="001A0177" w:rsidRDefault="009C2F05" w:rsidP="00FA1811">
      <w:pPr>
        <w:spacing w:after="0" w:line="360" w:lineRule="auto"/>
        <w:ind w:firstLine="709"/>
        <w:jc w:val="both"/>
        <w:rPr>
          <w:rFonts w:ascii="Times New Roman" w:hAnsi="Times New Roman"/>
          <w:sz w:val="28"/>
          <w:szCs w:val="28"/>
        </w:rPr>
      </w:pPr>
      <w:r>
        <w:rPr>
          <w:rFonts w:ascii="Times New Roman" w:hAnsi="Times New Roman"/>
          <w:sz w:val="28"/>
          <w:szCs w:val="28"/>
        </w:rPr>
        <w:t>– </w:t>
      </w:r>
      <w:r w:rsidRPr="001A0177">
        <w:rPr>
          <w:rFonts w:ascii="Times New Roman" w:hAnsi="Times New Roman"/>
          <w:sz w:val="28"/>
          <w:szCs w:val="28"/>
        </w:rPr>
        <w:t>організація культурно-виховного простору на основі принципів гуманізації, гуманітаризації, соціалізації, що забезпечує освоєння цінностей національної культури, створює умови для культурної ідентифікації студентів, стимулює їх особистісний розвиток та самовиховання.</w:t>
      </w:r>
    </w:p>
    <w:p w:rsidR="009C2F05" w:rsidRPr="001A0177" w:rsidRDefault="009C2F05" w:rsidP="00FA1811">
      <w:pPr>
        <w:spacing w:after="0" w:line="360" w:lineRule="auto"/>
        <w:ind w:firstLine="709"/>
        <w:jc w:val="both"/>
        <w:rPr>
          <w:rFonts w:ascii="Times New Roman" w:hAnsi="Times New Roman"/>
          <w:sz w:val="28"/>
          <w:szCs w:val="28"/>
        </w:rPr>
      </w:pPr>
      <w:r w:rsidRPr="001A0177">
        <w:rPr>
          <w:rFonts w:ascii="Times New Roman" w:hAnsi="Times New Roman"/>
          <w:sz w:val="28"/>
          <w:szCs w:val="28"/>
        </w:rPr>
        <w:t xml:space="preserve">На етапі експерименту створювався комплекс розроблених </w:t>
      </w:r>
      <w:r>
        <w:rPr>
          <w:rFonts w:ascii="Times New Roman" w:hAnsi="Times New Roman"/>
          <w:sz w:val="28"/>
          <w:szCs w:val="28"/>
        </w:rPr>
        <w:t>психолого-</w:t>
      </w:r>
      <w:r w:rsidRPr="001A0177">
        <w:rPr>
          <w:rFonts w:ascii="Times New Roman" w:hAnsi="Times New Roman"/>
          <w:sz w:val="28"/>
          <w:szCs w:val="28"/>
        </w:rPr>
        <w:t>педагогічних умов формування професійної вихованості майбутніх соціальних працівників. У системі виховної роботи була задіяна методика формування професійної освіти майбутніх соціальних працівників, що передбачає цілеспрямоване використання сукупності практико</w:t>
      </w:r>
      <w:r>
        <w:rPr>
          <w:rFonts w:ascii="Times New Roman" w:hAnsi="Times New Roman"/>
          <w:sz w:val="28"/>
          <w:szCs w:val="28"/>
        </w:rPr>
        <w:t xml:space="preserve"> з</w:t>
      </w:r>
      <w:r w:rsidRPr="001A0177">
        <w:rPr>
          <w:rFonts w:ascii="Times New Roman" w:hAnsi="Times New Roman"/>
          <w:sz w:val="28"/>
          <w:szCs w:val="28"/>
        </w:rPr>
        <w:t>орієнтованих методів, засобів, технологій виховного впливу. Як найефективніші в контексті вирішення завдань дослідження зарекомендували себе, зокрема, практико-орієнтовані кейси на теми: «Технології роботи з дезадаптованими підлітками», «</w:t>
      </w:r>
      <w:r>
        <w:rPr>
          <w:rFonts w:ascii="Times New Roman" w:hAnsi="Times New Roman"/>
          <w:sz w:val="28"/>
          <w:szCs w:val="28"/>
        </w:rPr>
        <w:t>Фахове</w:t>
      </w:r>
      <w:r w:rsidRPr="001A0177">
        <w:rPr>
          <w:rFonts w:ascii="Times New Roman" w:hAnsi="Times New Roman"/>
          <w:sz w:val="28"/>
          <w:szCs w:val="28"/>
        </w:rPr>
        <w:t xml:space="preserve"> консультування у соціальній роботі (навички ідентифікації)». Використані комунікативні завдання носили виражену спрямованість на усвідомлення особистої відповідальності майбутнього фахівця в реальних професійних ситуаціях, що моделюються. Створення портфоліо майбутнього соціального працівника забезпечило можливість накопичення результатів та продуктів соціально-значущої діяльності.</w:t>
      </w:r>
    </w:p>
    <w:p w:rsidR="009C2F05" w:rsidRPr="001A0177" w:rsidRDefault="009C2F05" w:rsidP="00FA1811">
      <w:pPr>
        <w:spacing w:after="0" w:line="360" w:lineRule="auto"/>
        <w:ind w:firstLine="709"/>
        <w:jc w:val="both"/>
        <w:rPr>
          <w:rFonts w:ascii="Times New Roman" w:hAnsi="Times New Roman"/>
          <w:sz w:val="28"/>
          <w:szCs w:val="28"/>
        </w:rPr>
      </w:pPr>
      <w:r w:rsidRPr="001A0177">
        <w:rPr>
          <w:rFonts w:ascii="Times New Roman" w:hAnsi="Times New Roman"/>
          <w:sz w:val="28"/>
          <w:szCs w:val="28"/>
        </w:rPr>
        <w:t xml:space="preserve">У процесі експерименту було організовано </w:t>
      </w:r>
      <w:r>
        <w:rPr>
          <w:rFonts w:ascii="Times New Roman" w:hAnsi="Times New Roman"/>
          <w:sz w:val="28"/>
          <w:szCs w:val="28"/>
        </w:rPr>
        <w:t>курс під назвою</w:t>
      </w:r>
      <w:r w:rsidRPr="001A0177">
        <w:rPr>
          <w:rFonts w:ascii="Times New Roman" w:hAnsi="Times New Roman"/>
          <w:sz w:val="28"/>
          <w:szCs w:val="28"/>
        </w:rPr>
        <w:t xml:space="preserve"> «Актуальні проблеми професійної діяльності соціального працівника» (у групах Е та К2), що включає практичні заняття та спеціальні тренінги, метою яких було освоєння, закріплення та послідовне використання студентами певних патернів (зразків) мислення та поведінки з метою суб’єктивізації позиції вихованців; </w:t>
      </w:r>
      <w:r w:rsidRPr="001A0177">
        <w:rPr>
          <w:rFonts w:ascii="Times New Roman" w:hAnsi="Times New Roman"/>
          <w:sz w:val="28"/>
          <w:szCs w:val="28"/>
        </w:rPr>
        <w:lastRenderedPageBreak/>
        <w:t>забезпечення професійної орієнтованості змістовного аспекту освіти; варіативності організації предметного простору (середовища навчання та виховання).</w:t>
      </w:r>
    </w:p>
    <w:p w:rsidR="009C2F05" w:rsidRPr="001A0177" w:rsidRDefault="009C2F05" w:rsidP="00FA1811">
      <w:pPr>
        <w:spacing w:after="0" w:line="360" w:lineRule="auto"/>
        <w:ind w:firstLine="709"/>
        <w:jc w:val="both"/>
        <w:rPr>
          <w:rFonts w:ascii="Times New Roman" w:hAnsi="Times New Roman"/>
          <w:sz w:val="28"/>
          <w:szCs w:val="28"/>
        </w:rPr>
      </w:pPr>
      <w:r w:rsidRPr="001A0177">
        <w:rPr>
          <w:rFonts w:ascii="Times New Roman" w:hAnsi="Times New Roman"/>
          <w:sz w:val="28"/>
          <w:szCs w:val="28"/>
        </w:rPr>
        <w:t>Особливу увагу у процесі форму</w:t>
      </w:r>
      <w:r>
        <w:rPr>
          <w:rFonts w:ascii="Times New Roman" w:hAnsi="Times New Roman"/>
          <w:sz w:val="28"/>
          <w:szCs w:val="28"/>
        </w:rPr>
        <w:t>вальн</w:t>
      </w:r>
      <w:r w:rsidRPr="001A0177">
        <w:rPr>
          <w:rFonts w:ascii="Times New Roman" w:hAnsi="Times New Roman"/>
          <w:sz w:val="28"/>
          <w:szCs w:val="28"/>
        </w:rPr>
        <w:t xml:space="preserve">ого експерименту було приділено забезпеченню взаємодії всіх видів аудиторної, позааудиторної та самостійної роботи студентів, які утворюють систему взаємозалежних елементів. Як самостійна форма практичної підготовки майбутніх соціальних працівників (студентів груп Е та К2) </w:t>
      </w:r>
      <w:r>
        <w:rPr>
          <w:rFonts w:ascii="Times New Roman" w:hAnsi="Times New Roman"/>
          <w:sz w:val="28"/>
          <w:szCs w:val="28"/>
        </w:rPr>
        <w:t>постала</w:t>
      </w:r>
      <w:r w:rsidRPr="001A0177">
        <w:rPr>
          <w:rFonts w:ascii="Times New Roman" w:hAnsi="Times New Roman"/>
          <w:sz w:val="28"/>
          <w:szCs w:val="28"/>
        </w:rPr>
        <w:t xml:space="preserve"> волонтерська діяльність як професійно </w:t>
      </w:r>
      <w:r>
        <w:rPr>
          <w:rFonts w:ascii="Times New Roman" w:hAnsi="Times New Roman"/>
          <w:sz w:val="28"/>
          <w:szCs w:val="28"/>
        </w:rPr>
        <w:t>з</w:t>
      </w:r>
      <w:r w:rsidRPr="001A0177">
        <w:rPr>
          <w:rFonts w:ascii="Times New Roman" w:hAnsi="Times New Roman"/>
          <w:sz w:val="28"/>
          <w:szCs w:val="28"/>
        </w:rPr>
        <w:t xml:space="preserve">орієнтована безоплатна робота студентів, спрямована на допомогу інвалідам, ув’язненим, наркозалежним людям, малозабезпеченим та іншим категоріям осіб, які потребують допомоги. Зміст та організація практичної діяльності студентів у добровільних програмах «Іншими очима», «Допомога інвалідам» була пов’язана з наданням практичної допомоги інвалідам. З метою набуття студентами умінь та навичок оцінювати якість соціального обслуговування відповідно до стандартів; бути посередником, сполучною ланкою між клієнтом та його оточенням, іншими суб’єктами соціального захисту; аналізувати методи та форми діяльності працівників органів управління та установ соціального обслуговування; вивчати передовий досвід у сфері діяльності соціальної організації та ін. було організовано добровольчі програми: «Гуманітарна допомога», «Підтримка», «Разом у майбутнє». Реалізація соціально-допоміжної діяльності в цих програмах була пов’язана із соціальною роботою з </w:t>
      </w:r>
      <w:r>
        <w:rPr>
          <w:rFonts w:ascii="Times New Roman" w:hAnsi="Times New Roman"/>
          <w:sz w:val="28"/>
          <w:szCs w:val="28"/>
        </w:rPr>
        <w:t>волоцюгами</w:t>
      </w:r>
      <w:r w:rsidRPr="001A0177">
        <w:rPr>
          <w:rFonts w:ascii="Times New Roman" w:hAnsi="Times New Roman"/>
          <w:sz w:val="28"/>
          <w:szCs w:val="28"/>
        </w:rPr>
        <w:t>, незаможними громадянами, наркоманами та неповнолітніми підлітками.</w:t>
      </w:r>
    </w:p>
    <w:p w:rsidR="009C2F05" w:rsidRPr="001A0177" w:rsidRDefault="009C2F05" w:rsidP="00FA1811">
      <w:pPr>
        <w:spacing w:after="0" w:line="360" w:lineRule="auto"/>
        <w:ind w:firstLine="709"/>
        <w:jc w:val="both"/>
        <w:rPr>
          <w:rFonts w:ascii="Times New Roman" w:hAnsi="Times New Roman"/>
          <w:sz w:val="28"/>
          <w:szCs w:val="28"/>
        </w:rPr>
      </w:pPr>
      <w:r w:rsidRPr="001A0177">
        <w:rPr>
          <w:rFonts w:ascii="Times New Roman" w:hAnsi="Times New Roman"/>
          <w:sz w:val="28"/>
          <w:szCs w:val="28"/>
        </w:rPr>
        <w:t>Логіка форму</w:t>
      </w:r>
      <w:r>
        <w:rPr>
          <w:rFonts w:ascii="Times New Roman" w:hAnsi="Times New Roman"/>
          <w:sz w:val="28"/>
          <w:szCs w:val="28"/>
        </w:rPr>
        <w:t>вальн</w:t>
      </w:r>
      <w:r w:rsidRPr="001A0177">
        <w:rPr>
          <w:rFonts w:ascii="Times New Roman" w:hAnsi="Times New Roman"/>
          <w:sz w:val="28"/>
          <w:szCs w:val="28"/>
        </w:rPr>
        <w:t xml:space="preserve">ого етапу експерименту передбачала організаціюцілеспрямованого виховного впливу на </w:t>
      </w:r>
      <w:r>
        <w:rPr>
          <w:rFonts w:ascii="Times New Roman" w:hAnsi="Times New Roman"/>
          <w:sz w:val="28"/>
          <w:szCs w:val="28"/>
        </w:rPr>
        <w:t>досліджуваних</w:t>
      </w:r>
      <w:r w:rsidRPr="001A0177">
        <w:rPr>
          <w:rFonts w:ascii="Times New Roman" w:hAnsi="Times New Roman"/>
          <w:sz w:val="28"/>
          <w:szCs w:val="28"/>
        </w:rPr>
        <w:t xml:space="preserve"> експериментальної групи та контрольної групи К2, що дозволило порівняти ефективність створення комплексу </w:t>
      </w:r>
      <w:r>
        <w:rPr>
          <w:rFonts w:ascii="Times New Roman" w:hAnsi="Times New Roman"/>
          <w:sz w:val="28"/>
          <w:szCs w:val="28"/>
        </w:rPr>
        <w:t>психолого-</w:t>
      </w:r>
      <w:r w:rsidRPr="001A0177">
        <w:rPr>
          <w:rFonts w:ascii="Times New Roman" w:hAnsi="Times New Roman"/>
          <w:sz w:val="28"/>
          <w:szCs w:val="28"/>
        </w:rPr>
        <w:t>педагогічних умов формування вихованості залежно від форми навчання</w:t>
      </w:r>
      <w:r>
        <w:rPr>
          <w:rFonts w:ascii="Times New Roman" w:hAnsi="Times New Roman"/>
          <w:sz w:val="28"/>
          <w:szCs w:val="28"/>
        </w:rPr>
        <w:t xml:space="preserve"> (онлайн чи офлайн)</w:t>
      </w:r>
      <w:r w:rsidRPr="001A0177">
        <w:rPr>
          <w:rFonts w:ascii="Times New Roman" w:hAnsi="Times New Roman"/>
          <w:sz w:val="28"/>
          <w:szCs w:val="28"/>
        </w:rPr>
        <w:t xml:space="preserve">. Аналіз динаміки рівня сформованості вихованості найбільш наочно ілюструють значення </w:t>
      </w:r>
      <w:r w:rsidRPr="001A0177">
        <w:rPr>
          <w:rFonts w:ascii="Times New Roman" w:hAnsi="Times New Roman"/>
          <w:sz w:val="28"/>
          <w:szCs w:val="28"/>
        </w:rPr>
        <w:lastRenderedPageBreak/>
        <w:t>збільшення умовного коефіцієнта: в експериментальній групі ДПВ = 18,05; у контрольній групі К1 ДПВ = +8,9; у контрольній групі К2 ДПВ = +13,8. Отже, максимальний приріст рівня професійної вихованості виявляється у</w:t>
      </w:r>
      <w:r>
        <w:rPr>
          <w:rFonts w:ascii="Times New Roman" w:hAnsi="Times New Roman"/>
          <w:sz w:val="28"/>
          <w:szCs w:val="28"/>
        </w:rPr>
        <w:t xml:space="preserve"> експериментальної групи, тобто </w:t>
      </w:r>
      <w:r w:rsidRPr="001A0177">
        <w:rPr>
          <w:rFonts w:ascii="Times New Roman" w:hAnsi="Times New Roman"/>
          <w:sz w:val="28"/>
          <w:szCs w:val="28"/>
        </w:rPr>
        <w:t xml:space="preserve">у разі найповнішої реалізації </w:t>
      </w:r>
      <w:r>
        <w:rPr>
          <w:rFonts w:ascii="Times New Roman" w:hAnsi="Times New Roman"/>
          <w:sz w:val="28"/>
          <w:szCs w:val="28"/>
        </w:rPr>
        <w:t>усіх</w:t>
      </w:r>
      <w:r w:rsidRPr="001A0177">
        <w:rPr>
          <w:rFonts w:ascii="Times New Roman" w:hAnsi="Times New Roman"/>
          <w:sz w:val="28"/>
          <w:szCs w:val="28"/>
        </w:rPr>
        <w:t xml:space="preserve"> умов, що передбачають використання комплексної </w:t>
      </w:r>
      <w:r>
        <w:rPr>
          <w:rFonts w:ascii="Times New Roman" w:hAnsi="Times New Roman"/>
          <w:sz w:val="28"/>
          <w:szCs w:val="28"/>
        </w:rPr>
        <w:t>психолого</w:t>
      </w:r>
      <w:r w:rsidRPr="001A0177">
        <w:rPr>
          <w:rFonts w:ascii="Times New Roman" w:hAnsi="Times New Roman"/>
          <w:sz w:val="28"/>
          <w:szCs w:val="28"/>
        </w:rPr>
        <w:t>-педагогічної діагностики та практико</w:t>
      </w:r>
      <w:r>
        <w:rPr>
          <w:rFonts w:ascii="Times New Roman" w:hAnsi="Times New Roman"/>
          <w:sz w:val="28"/>
          <w:szCs w:val="28"/>
        </w:rPr>
        <w:t xml:space="preserve"> з</w:t>
      </w:r>
      <w:r w:rsidRPr="001A0177">
        <w:rPr>
          <w:rFonts w:ascii="Times New Roman" w:hAnsi="Times New Roman"/>
          <w:sz w:val="28"/>
          <w:szCs w:val="28"/>
        </w:rPr>
        <w:t xml:space="preserve">орієнтованої методики формування </w:t>
      </w:r>
      <w:r w:rsidR="00DD63EE">
        <w:rPr>
          <w:rFonts w:ascii="Times New Roman" w:hAnsi="Times New Roman"/>
          <w:sz w:val="28"/>
          <w:szCs w:val="28"/>
        </w:rPr>
        <w:t>само</w:t>
      </w:r>
      <w:r w:rsidRPr="001A0177">
        <w:rPr>
          <w:rFonts w:ascii="Times New Roman" w:hAnsi="Times New Roman"/>
          <w:sz w:val="28"/>
          <w:szCs w:val="28"/>
        </w:rPr>
        <w:t xml:space="preserve">вихованості у системі виховної роботи а також взаємодії всіх видів аудиторної, позааудиторної та самостійної роботи. Максимальний приріст ДПЗ = +6,9 зафіксований щодо пізнавального потенціалу студентів групи К2, що говорить про особливу роль роботи такого роду із заочниками. Звертає увагу найменше значення ДПВ щодо емоційно-морального компонента </w:t>
      </w:r>
      <w:r w:rsidR="00DD63EE">
        <w:rPr>
          <w:rFonts w:ascii="Times New Roman" w:hAnsi="Times New Roman"/>
          <w:sz w:val="28"/>
          <w:szCs w:val="28"/>
        </w:rPr>
        <w:t>само</w:t>
      </w:r>
      <w:r w:rsidRPr="001A0177">
        <w:rPr>
          <w:rFonts w:ascii="Times New Roman" w:hAnsi="Times New Roman"/>
          <w:sz w:val="28"/>
          <w:szCs w:val="28"/>
        </w:rPr>
        <w:t xml:space="preserve">вихованості, особливо сформованості духовно-морального потенціалу особистості (ДПВЕ = +0,9; ДПВК1 = +1,2; ДПВК2 = -0,9). Експеримент показав, що найбільш проблемним локусом формування </w:t>
      </w:r>
      <w:r w:rsidR="00DD63EE">
        <w:rPr>
          <w:rFonts w:ascii="Times New Roman" w:hAnsi="Times New Roman"/>
          <w:sz w:val="28"/>
          <w:szCs w:val="28"/>
        </w:rPr>
        <w:t>само</w:t>
      </w:r>
      <w:r w:rsidRPr="001A0177">
        <w:rPr>
          <w:rFonts w:ascii="Times New Roman" w:hAnsi="Times New Roman"/>
          <w:sz w:val="28"/>
          <w:szCs w:val="28"/>
        </w:rPr>
        <w:t>вихованості майбутніх соціальних працівників є духовно-моральний потенціал особистості, його розвиток потребує якісно інших підходів до організаціївиховного процесу, більш вираженого акценту на особистісно</w:t>
      </w:r>
      <w:r>
        <w:rPr>
          <w:rFonts w:ascii="Times New Roman" w:hAnsi="Times New Roman"/>
          <w:sz w:val="28"/>
          <w:szCs w:val="28"/>
        </w:rPr>
        <w:t xml:space="preserve"> з</w:t>
      </w:r>
      <w:r w:rsidRPr="001A0177">
        <w:rPr>
          <w:rFonts w:ascii="Times New Roman" w:hAnsi="Times New Roman"/>
          <w:sz w:val="28"/>
          <w:szCs w:val="28"/>
        </w:rPr>
        <w:t>орієнтованих технологіях виховання.</w:t>
      </w:r>
    </w:p>
    <w:p w:rsidR="009C2F05" w:rsidRPr="00755B43" w:rsidRDefault="009C2F05" w:rsidP="00FA1811">
      <w:pPr>
        <w:spacing w:after="0" w:line="360" w:lineRule="auto"/>
        <w:ind w:firstLine="709"/>
        <w:jc w:val="both"/>
        <w:rPr>
          <w:rFonts w:ascii="Times New Roman" w:hAnsi="Times New Roman"/>
          <w:sz w:val="28"/>
          <w:szCs w:val="28"/>
        </w:rPr>
      </w:pPr>
      <w:r w:rsidRPr="001A0177">
        <w:rPr>
          <w:rFonts w:ascii="Times New Roman" w:hAnsi="Times New Roman"/>
          <w:sz w:val="28"/>
          <w:szCs w:val="28"/>
        </w:rPr>
        <w:t xml:space="preserve">На наступному етапі було проведено роботу щодо забезпечення сталого зв’язку виховання майбутніх соціальних працівників із професійним середовищем. Аналіз його результатів дозволяє зробити висновок про ефективність реалізації </w:t>
      </w:r>
      <w:r>
        <w:rPr>
          <w:rFonts w:ascii="Times New Roman" w:hAnsi="Times New Roman"/>
          <w:sz w:val="28"/>
          <w:szCs w:val="28"/>
        </w:rPr>
        <w:t>психолого-педагогічної</w:t>
      </w:r>
      <w:r w:rsidRPr="001A0177">
        <w:rPr>
          <w:rFonts w:ascii="Times New Roman" w:hAnsi="Times New Roman"/>
          <w:sz w:val="28"/>
          <w:szCs w:val="28"/>
        </w:rPr>
        <w:t xml:space="preserve"> умови забезпечення сталого зв’язку майбутніх соціальних працівників із професійним середовищем. В результаті аналізу отриманих результатів було зафіксовано такі значення збільшення умовного коефіцієнта: в експериментальній групі ДПВ = +2,6; у контрольній групі К1 ДПВ = +</w:t>
      </w:r>
      <w:r>
        <w:rPr>
          <w:rFonts w:ascii="Times New Roman" w:hAnsi="Times New Roman"/>
          <w:sz w:val="28"/>
          <w:szCs w:val="28"/>
        </w:rPr>
        <w:t>1</w:t>
      </w:r>
      <w:r w:rsidRPr="001A0177">
        <w:rPr>
          <w:rFonts w:ascii="Times New Roman" w:hAnsi="Times New Roman"/>
          <w:sz w:val="28"/>
          <w:szCs w:val="28"/>
        </w:rPr>
        <w:t>,8; у контрольній групі К2 ДПВ = +0,4. Забезпечення сталого зв’язку майбутніх соціальних працівників з професійним середовищем багато в чому досягається завдяки активній виробничій практи</w:t>
      </w:r>
      <w:r>
        <w:rPr>
          <w:rFonts w:ascii="Times New Roman" w:hAnsi="Times New Roman"/>
          <w:sz w:val="28"/>
          <w:szCs w:val="28"/>
        </w:rPr>
        <w:t>ці</w:t>
      </w:r>
      <w:r w:rsidRPr="001A0177">
        <w:rPr>
          <w:rFonts w:ascii="Times New Roman" w:hAnsi="Times New Roman"/>
          <w:sz w:val="28"/>
          <w:szCs w:val="28"/>
        </w:rPr>
        <w:t xml:space="preserve"> студентів, у найбільш повному обсязі проведеної груп</w:t>
      </w:r>
      <w:r>
        <w:rPr>
          <w:rFonts w:ascii="Times New Roman" w:hAnsi="Times New Roman"/>
          <w:sz w:val="28"/>
          <w:szCs w:val="28"/>
        </w:rPr>
        <w:t>ою</w:t>
      </w:r>
      <w:r w:rsidRPr="001A0177">
        <w:rPr>
          <w:rFonts w:ascii="Times New Roman" w:hAnsi="Times New Roman"/>
          <w:sz w:val="28"/>
          <w:szCs w:val="28"/>
        </w:rPr>
        <w:t xml:space="preserve"> К2, що пояснює різницю показників. В експериментальній групі було виявлено динаміку </w:t>
      </w:r>
      <w:r w:rsidRPr="001A0177">
        <w:rPr>
          <w:rFonts w:ascii="Times New Roman" w:hAnsi="Times New Roman"/>
          <w:sz w:val="28"/>
          <w:szCs w:val="28"/>
        </w:rPr>
        <w:lastRenderedPageBreak/>
        <w:t xml:space="preserve">розвитку емоційно-чуттєвого потенціалу особистості, що свідчить про об’єктивну необхідність створення аналізованої </w:t>
      </w:r>
      <w:r>
        <w:rPr>
          <w:rFonts w:ascii="Times New Roman" w:hAnsi="Times New Roman"/>
          <w:sz w:val="28"/>
          <w:szCs w:val="28"/>
        </w:rPr>
        <w:t>психолого-</w:t>
      </w:r>
      <w:r w:rsidRPr="001A0177">
        <w:rPr>
          <w:rFonts w:ascii="Times New Roman" w:hAnsi="Times New Roman"/>
          <w:sz w:val="28"/>
          <w:szCs w:val="28"/>
        </w:rPr>
        <w:t xml:space="preserve">педагогічної умови, </w:t>
      </w:r>
      <w:r>
        <w:rPr>
          <w:rFonts w:ascii="Times New Roman" w:hAnsi="Times New Roman"/>
          <w:sz w:val="28"/>
          <w:szCs w:val="28"/>
        </w:rPr>
        <w:t>яка</w:t>
      </w:r>
      <w:r w:rsidRPr="001A0177">
        <w:rPr>
          <w:rFonts w:ascii="Times New Roman" w:hAnsi="Times New Roman"/>
          <w:sz w:val="28"/>
          <w:szCs w:val="28"/>
        </w:rPr>
        <w:t xml:space="preserve"> дозволяє майбутнім фахівцям усвідомити реальні професійні ситуації взаємодії з клієнтами «наживо», підвищити, зокрема, рівень емпатійних тенденцій соціального працівника.</w:t>
      </w:r>
    </w:p>
    <w:p w:rsidR="009C2F05" w:rsidRDefault="009C2F05" w:rsidP="00FA1811">
      <w:pPr>
        <w:spacing w:after="0" w:line="360" w:lineRule="auto"/>
        <w:ind w:firstLine="709"/>
        <w:jc w:val="both"/>
        <w:rPr>
          <w:rFonts w:ascii="Times New Roman" w:hAnsi="Times New Roman"/>
          <w:sz w:val="28"/>
          <w:szCs w:val="28"/>
        </w:rPr>
      </w:pPr>
      <w:r w:rsidRPr="001A0177">
        <w:rPr>
          <w:rFonts w:ascii="Times New Roman" w:hAnsi="Times New Roman"/>
          <w:sz w:val="28"/>
          <w:szCs w:val="28"/>
        </w:rPr>
        <w:t>Загалом показники рівня сформованості вихованості майбутніх соціальних працівників у результаті створення спро</w:t>
      </w:r>
      <w:r>
        <w:rPr>
          <w:rFonts w:ascii="Times New Roman" w:hAnsi="Times New Roman"/>
          <w:sz w:val="28"/>
          <w:szCs w:val="28"/>
        </w:rPr>
        <w:t>є</w:t>
      </w:r>
      <w:r w:rsidRPr="001A0177">
        <w:rPr>
          <w:rFonts w:ascii="Times New Roman" w:hAnsi="Times New Roman"/>
          <w:sz w:val="28"/>
          <w:szCs w:val="28"/>
        </w:rPr>
        <w:t>ктованих умов виявляють виражену позитивну динаміку, що підтверджується методами математичної статистики.</w:t>
      </w:r>
      <w:r w:rsidR="005F3308">
        <w:rPr>
          <w:rFonts w:ascii="Times New Roman" w:hAnsi="Times New Roman"/>
          <w:sz w:val="28"/>
          <w:szCs w:val="28"/>
        </w:rPr>
        <w:t xml:space="preserve"> </w:t>
      </w:r>
      <w:r w:rsidRPr="001A0177">
        <w:rPr>
          <w:rFonts w:ascii="Times New Roman" w:hAnsi="Times New Roman"/>
          <w:sz w:val="28"/>
          <w:szCs w:val="28"/>
        </w:rPr>
        <w:t xml:space="preserve">Використання </w:t>
      </w:r>
      <w:r>
        <w:rPr>
          <w:rFonts w:ascii="Times New Roman" w:hAnsi="Times New Roman"/>
          <w:sz w:val="28"/>
          <w:szCs w:val="28"/>
          <w:lang w:val="en-US"/>
        </w:rPr>
        <w:t>t</w:t>
      </w:r>
      <w:r w:rsidRPr="001057F8">
        <w:rPr>
          <w:rFonts w:ascii="Times New Roman" w:hAnsi="Times New Roman"/>
          <w:sz w:val="28"/>
          <w:szCs w:val="28"/>
        </w:rPr>
        <w:t>-</w:t>
      </w:r>
      <w:r w:rsidRPr="001A0177">
        <w:rPr>
          <w:rFonts w:ascii="Times New Roman" w:hAnsi="Times New Roman"/>
          <w:sz w:val="28"/>
          <w:szCs w:val="28"/>
        </w:rPr>
        <w:t>критерію</w:t>
      </w:r>
      <w:r w:rsidR="005F3308">
        <w:rPr>
          <w:rFonts w:ascii="Times New Roman" w:hAnsi="Times New Roman"/>
          <w:sz w:val="28"/>
          <w:szCs w:val="28"/>
        </w:rPr>
        <w:t xml:space="preserve"> </w:t>
      </w:r>
      <w:r w:rsidRPr="001A0177">
        <w:rPr>
          <w:rFonts w:ascii="Times New Roman" w:hAnsi="Times New Roman"/>
          <w:sz w:val="28"/>
          <w:szCs w:val="28"/>
        </w:rPr>
        <w:t>Стьюдента дозволило підтвердити достовірність відмінностей на рівні значущості 0,01 у таких випадках: перший діагностичний зріз: групи К1 і К2 щодо пізнавального потенціалу особистості (2,77); другий діагностичний зріз: групи Е та К1 щодо когнітивного та емоційно-морального компонентів (2,88); групи Е і К2 щодо оцінного та духовно-морального потенціалу (2,76); третій діагностичний зріз: групи К1 і К2 щодо всіх компонентів (2,95); групи Е та К2 щодо когнітивного компонента та духовно-морального потенціалу (2,88)</w:t>
      </w:r>
      <w:r>
        <w:rPr>
          <w:rFonts w:ascii="Times New Roman" w:hAnsi="Times New Roman"/>
          <w:sz w:val="28"/>
          <w:szCs w:val="28"/>
        </w:rPr>
        <w:t xml:space="preserve"> (табл. 3.1)</w:t>
      </w:r>
      <w:r w:rsidRPr="001A0177">
        <w:rPr>
          <w:rFonts w:ascii="Times New Roman" w:hAnsi="Times New Roman"/>
          <w:sz w:val="28"/>
          <w:szCs w:val="28"/>
        </w:rPr>
        <w:t>.</w:t>
      </w:r>
    </w:p>
    <w:p w:rsidR="009C2F05" w:rsidRDefault="009C2F05" w:rsidP="00FA1811">
      <w:pPr>
        <w:spacing w:after="0" w:line="360" w:lineRule="auto"/>
        <w:ind w:firstLine="709"/>
        <w:jc w:val="both"/>
        <w:rPr>
          <w:rFonts w:ascii="Times New Roman" w:hAnsi="Times New Roman"/>
          <w:sz w:val="28"/>
          <w:szCs w:val="28"/>
        </w:rPr>
      </w:pPr>
    </w:p>
    <w:p w:rsidR="009C2F05" w:rsidRPr="007338B9" w:rsidRDefault="009C2F05" w:rsidP="00FA1811">
      <w:pPr>
        <w:spacing w:after="0" w:line="360" w:lineRule="auto"/>
        <w:jc w:val="right"/>
        <w:rPr>
          <w:rFonts w:ascii="Times New Roman" w:hAnsi="Times New Roman"/>
          <w:i/>
          <w:sz w:val="28"/>
          <w:szCs w:val="28"/>
        </w:rPr>
      </w:pPr>
      <w:r w:rsidRPr="007338B9">
        <w:rPr>
          <w:rFonts w:ascii="Times New Roman" w:hAnsi="Times New Roman"/>
          <w:i/>
          <w:sz w:val="28"/>
          <w:szCs w:val="28"/>
        </w:rPr>
        <w:t>Таблиця 3.1</w:t>
      </w:r>
    </w:p>
    <w:p w:rsidR="009C2F05" w:rsidRDefault="009C2F05" w:rsidP="00FA1811">
      <w:pPr>
        <w:spacing w:after="0" w:line="360" w:lineRule="auto"/>
        <w:jc w:val="center"/>
        <w:rPr>
          <w:rFonts w:ascii="Times New Roman" w:hAnsi="Times New Roman"/>
          <w:sz w:val="28"/>
          <w:szCs w:val="28"/>
        </w:rPr>
      </w:pPr>
      <w:r>
        <w:rPr>
          <w:rFonts w:ascii="Times New Roman" w:hAnsi="Times New Roman"/>
          <w:sz w:val="28"/>
          <w:szCs w:val="28"/>
        </w:rPr>
        <w:t>Динаміка зростання рівня сформованості вихованості</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900"/>
        <w:gridCol w:w="2320"/>
        <w:gridCol w:w="2318"/>
        <w:gridCol w:w="2316"/>
      </w:tblGrid>
      <w:tr w:rsidR="009C2F05" w:rsidRPr="00EC709F" w:rsidTr="00FA1811">
        <w:tc>
          <w:tcPr>
            <w:tcW w:w="1472" w:type="pct"/>
            <w:shd w:val="clear" w:color="auto" w:fill="auto"/>
            <w:vAlign w:val="center"/>
          </w:tcPr>
          <w:p w:rsidR="009C2F05" w:rsidRPr="00EC709F" w:rsidRDefault="009C2F05" w:rsidP="00FA1811">
            <w:pPr>
              <w:spacing w:after="0"/>
              <w:jc w:val="center"/>
              <w:rPr>
                <w:rFonts w:ascii="Times New Roman" w:hAnsi="Times New Roman"/>
                <w:sz w:val="28"/>
                <w:szCs w:val="28"/>
              </w:rPr>
            </w:pPr>
            <w:r w:rsidRPr="00EC709F">
              <w:rPr>
                <w:rFonts w:ascii="Times New Roman" w:hAnsi="Times New Roman"/>
                <w:sz w:val="28"/>
                <w:szCs w:val="28"/>
              </w:rPr>
              <w:t>Група</w:t>
            </w:r>
          </w:p>
        </w:tc>
        <w:tc>
          <w:tcPr>
            <w:tcW w:w="1177" w:type="pct"/>
            <w:shd w:val="clear" w:color="auto" w:fill="auto"/>
            <w:vAlign w:val="center"/>
          </w:tcPr>
          <w:p w:rsidR="009C2F05" w:rsidRPr="00EC709F" w:rsidRDefault="009C2F05" w:rsidP="00FA1811">
            <w:pPr>
              <w:spacing w:after="0"/>
              <w:jc w:val="center"/>
              <w:rPr>
                <w:rFonts w:ascii="Times New Roman" w:hAnsi="Times New Roman"/>
                <w:sz w:val="28"/>
                <w:szCs w:val="28"/>
              </w:rPr>
            </w:pPr>
            <w:r w:rsidRPr="00EC709F">
              <w:rPr>
                <w:rFonts w:ascii="Times New Roman" w:hAnsi="Times New Roman"/>
                <w:sz w:val="28"/>
                <w:szCs w:val="28"/>
              </w:rPr>
              <w:t>1 діагностичний зріз</w:t>
            </w:r>
          </w:p>
        </w:tc>
        <w:tc>
          <w:tcPr>
            <w:tcW w:w="1176" w:type="pct"/>
            <w:shd w:val="clear" w:color="auto" w:fill="auto"/>
            <w:vAlign w:val="center"/>
          </w:tcPr>
          <w:p w:rsidR="009C2F05" w:rsidRPr="00EC709F" w:rsidRDefault="009C2F05" w:rsidP="00FA1811">
            <w:pPr>
              <w:spacing w:after="0"/>
              <w:jc w:val="center"/>
              <w:rPr>
                <w:rFonts w:ascii="Times New Roman" w:hAnsi="Times New Roman"/>
                <w:sz w:val="28"/>
                <w:szCs w:val="28"/>
              </w:rPr>
            </w:pPr>
            <w:r w:rsidRPr="00EC709F">
              <w:rPr>
                <w:rFonts w:ascii="Times New Roman" w:hAnsi="Times New Roman"/>
                <w:sz w:val="28"/>
                <w:szCs w:val="28"/>
              </w:rPr>
              <w:t>2 діагностичний зріз</w:t>
            </w:r>
          </w:p>
        </w:tc>
        <w:tc>
          <w:tcPr>
            <w:tcW w:w="1176" w:type="pct"/>
            <w:shd w:val="clear" w:color="auto" w:fill="auto"/>
            <w:vAlign w:val="center"/>
          </w:tcPr>
          <w:p w:rsidR="009C2F05" w:rsidRPr="00EC709F" w:rsidRDefault="009C2F05" w:rsidP="00FA1811">
            <w:pPr>
              <w:spacing w:after="0"/>
              <w:jc w:val="center"/>
              <w:rPr>
                <w:rFonts w:ascii="Times New Roman" w:hAnsi="Times New Roman"/>
                <w:sz w:val="28"/>
                <w:szCs w:val="28"/>
              </w:rPr>
            </w:pPr>
            <w:r w:rsidRPr="00EC709F">
              <w:rPr>
                <w:rFonts w:ascii="Times New Roman" w:hAnsi="Times New Roman"/>
                <w:sz w:val="28"/>
                <w:szCs w:val="28"/>
              </w:rPr>
              <w:t>3 діагностичний зріз</w:t>
            </w:r>
          </w:p>
        </w:tc>
      </w:tr>
      <w:tr w:rsidR="009C2F05" w:rsidRPr="00EC709F" w:rsidTr="00FA1811">
        <w:tc>
          <w:tcPr>
            <w:tcW w:w="1472" w:type="pct"/>
            <w:shd w:val="clear" w:color="auto" w:fill="auto"/>
            <w:vAlign w:val="center"/>
          </w:tcPr>
          <w:p w:rsidR="009C2F05" w:rsidRPr="00EC709F" w:rsidRDefault="009C2F05" w:rsidP="00FA1811">
            <w:pPr>
              <w:spacing w:after="0"/>
              <w:jc w:val="center"/>
              <w:rPr>
                <w:rFonts w:ascii="Times New Roman" w:hAnsi="Times New Roman"/>
                <w:sz w:val="28"/>
                <w:szCs w:val="28"/>
              </w:rPr>
            </w:pPr>
            <w:r w:rsidRPr="00EC709F">
              <w:rPr>
                <w:rFonts w:ascii="Times New Roman" w:hAnsi="Times New Roman"/>
                <w:sz w:val="28"/>
                <w:szCs w:val="28"/>
              </w:rPr>
              <w:t>Експериментальна</w:t>
            </w:r>
          </w:p>
        </w:tc>
        <w:tc>
          <w:tcPr>
            <w:tcW w:w="1177" w:type="pct"/>
            <w:shd w:val="clear" w:color="auto" w:fill="auto"/>
            <w:vAlign w:val="center"/>
          </w:tcPr>
          <w:p w:rsidR="009C2F05" w:rsidRPr="00EC709F" w:rsidRDefault="009C2F05" w:rsidP="00FA1811">
            <w:pPr>
              <w:spacing w:after="0"/>
              <w:jc w:val="center"/>
              <w:rPr>
                <w:rFonts w:ascii="Times New Roman" w:hAnsi="Times New Roman"/>
                <w:sz w:val="28"/>
                <w:szCs w:val="28"/>
              </w:rPr>
            </w:pPr>
            <w:r w:rsidRPr="00EC709F">
              <w:rPr>
                <w:rFonts w:ascii="Times New Roman" w:hAnsi="Times New Roman"/>
                <w:sz w:val="28"/>
                <w:szCs w:val="28"/>
              </w:rPr>
              <w:t>+2,77</w:t>
            </w:r>
          </w:p>
        </w:tc>
        <w:tc>
          <w:tcPr>
            <w:tcW w:w="1176" w:type="pct"/>
            <w:shd w:val="clear" w:color="auto" w:fill="auto"/>
            <w:vAlign w:val="center"/>
          </w:tcPr>
          <w:p w:rsidR="009C2F05" w:rsidRPr="00EC709F" w:rsidRDefault="009C2F05" w:rsidP="00FA1811">
            <w:pPr>
              <w:spacing w:after="0"/>
              <w:jc w:val="center"/>
              <w:rPr>
                <w:rFonts w:ascii="Times New Roman" w:hAnsi="Times New Roman"/>
                <w:sz w:val="28"/>
                <w:szCs w:val="28"/>
              </w:rPr>
            </w:pPr>
            <w:r w:rsidRPr="00EC709F">
              <w:rPr>
                <w:rFonts w:ascii="Times New Roman" w:hAnsi="Times New Roman"/>
                <w:sz w:val="28"/>
                <w:szCs w:val="28"/>
              </w:rPr>
              <w:t>+2,88</w:t>
            </w:r>
          </w:p>
        </w:tc>
        <w:tc>
          <w:tcPr>
            <w:tcW w:w="1176" w:type="pct"/>
            <w:shd w:val="clear" w:color="auto" w:fill="auto"/>
            <w:vAlign w:val="center"/>
          </w:tcPr>
          <w:p w:rsidR="009C2F05" w:rsidRPr="00EC709F" w:rsidRDefault="009C2F05" w:rsidP="00FA1811">
            <w:pPr>
              <w:spacing w:after="0"/>
              <w:jc w:val="center"/>
              <w:rPr>
                <w:rFonts w:ascii="Times New Roman" w:hAnsi="Times New Roman"/>
                <w:sz w:val="28"/>
                <w:szCs w:val="28"/>
              </w:rPr>
            </w:pPr>
            <w:r w:rsidRPr="00EC709F">
              <w:rPr>
                <w:rFonts w:ascii="Times New Roman" w:hAnsi="Times New Roman"/>
                <w:sz w:val="28"/>
                <w:szCs w:val="28"/>
              </w:rPr>
              <w:t>+2,95</w:t>
            </w:r>
          </w:p>
        </w:tc>
      </w:tr>
      <w:tr w:rsidR="009C2F05" w:rsidRPr="00EC709F" w:rsidTr="00FA1811">
        <w:tc>
          <w:tcPr>
            <w:tcW w:w="1472" w:type="pct"/>
            <w:shd w:val="clear" w:color="auto" w:fill="auto"/>
            <w:vAlign w:val="center"/>
          </w:tcPr>
          <w:p w:rsidR="009C2F05" w:rsidRPr="00EC709F" w:rsidRDefault="009C2F05" w:rsidP="00FA1811">
            <w:pPr>
              <w:spacing w:after="0"/>
              <w:jc w:val="center"/>
              <w:rPr>
                <w:rFonts w:ascii="Times New Roman" w:hAnsi="Times New Roman"/>
                <w:sz w:val="28"/>
                <w:szCs w:val="28"/>
              </w:rPr>
            </w:pPr>
            <w:r w:rsidRPr="00EC709F">
              <w:rPr>
                <w:rFonts w:ascii="Times New Roman" w:hAnsi="Times New Roman"/>
                <w:sz w:val="28"/>
                <w:szCs w:val="28"/>
              </w:rPr>
              <w:t>Контрольна 1</w:t>
            </w:r>
          </w:p>
        </w:tc>
        <w:tc>
          <w:tcPr>
            <w:tcW w:w="1177" w:type="pct"/>
            <w:shd w:val="clear" w:color="auto" w:fill="auto"/>
            <w:vAlign w:val="center"/>
          </w:tcPr>
          <w:p w:rsidR="009C2F05" w:rsidRPr="00EC709F" w:rsidRDefault="009C2F05" w:rsidP="00FA1811">
            <w:pPr>
              <w:spacing w:after="0"/>
              <w:jc w:val="center"/>
              <w:rPr>
                <w:rFonts w:ascii="Times New Roman" w:hAnsi="Times New Roman"/>
                <w:sz w:val="28"/>
                <w:szCs w:val="28"/>
              </w:rPr>
            </w:pPr>
            <w:r w:rsidRPr="00EC709F">
              <w:rPr>
                <w:rFonts w:ascii="Times New Roman" w:hAnsi="Times New Roman"/>
                <w:sz w:val="28"/>
                <w:szCs w:val="28"/>
              </w:rPr>
              <w:t>+2,74</w:t>
            </w:r>
          </w:p>
        </w:tc>
        <w:tc>
          <w:tcPr>
            <w:tcW w:w="1176" w:type="pct"/>
            <w:shd w:val="clear" w:color="auto" w:fill="auto"/>
            <w:vAlign w:val="center"/>
          </w:tcPr>
          <w:p w:rsidR="009C2F05" w:rsidRPr="00EC709F" w:rsidRDefault="009C2F05" w:rsidP="00FA1811">
            <w:pPr>
              <w:spacing w:after="0"/>
              <w:jc w:val="center"/>
              <w:rPr>
                <w:rFonts w:ascii="Times New Roman" w:hAnsi="Times New Roman"/>
                <w:sz w:val="28"/>
                <w:szCs w:val="28"/>
              </w:rPr>
            </w:pPr>
            <w:r w:rsidRPr="00EC709F">
              <w:rPr>
                <w:rFonts w:ascii="Times New Roman" w:hAnsi="Times New Roman"/>
                <w:sz w:val="28"/>
                <w:szCs w:val="28"/>
              </w:rPr>
              <w:t>+2,75</w:t>
            </w:r>
          </w:p>
        </w:tc>
        <w:tc>
          <w:tcPr>
            <w:tcW w:w="1176" w:type="pct"/>
            <w:shd w:val="clear" w:color="auto" w:fill="auto"/>
            <w:vAlign w:val="center"/>
          </w:tcPr>
          <w:p w:rsidR="009C2F05" w:rsidRPr="00EC709F" w:rsidRDefault="009C2F05" w:rsidP="00FA1811">
            <w:pPr>
              <w:spacing w:after="0"/>
              <w:jc w:val="center"/>
              <w:rPr>
                <w:rFonts w:ascii="Times New Roman" w:hAnsi="Times New Roman"/>
                <w:sz w:val="28"/>
                <w:szCs w:val="28"/>
              </w:rPr>
            </w:pPr>
            <w:r w:rsidRPr="00EC709F">
              <w:rPr>
                <w:rFonts w:ascii="Times New Roman" w:hAnsi="Times New Roman"/>
                <w:sz w:val="28"/>
                <w:szCs w:val="28"/>
              </w:rPr>
              <w:t>+2,86</w:t>
            </w:r>
          </w:p>
        </w:tc>
      </w:tr>
      <w:tr w:rsidR="009C2F05" w:rsidRPr="00EC709F" w:rsidTr="00FA1811">
        <w:tc>
          <w:tcPr>
            <w:tcW w:w="1472" w:type="pct"/>
            <w:shd w:val="clear" w:color="auto" w:fill="auto"/>
            <w:vAlign w:val="center"/>
          </w:tcPr>
          <w:p w:rsidR="009C2F05" w:rsidRPr="00EC709F" w:rsidRDefault="009C2F05" w:rsidP="00FA1811">
            <w:pPr>
              <w:spacing w:after="0"/>
              <w:jc w:val="center"/>
              <w:rPr>
                <w:rFonts w:ascii="Times New Roman" w:hAnsi="Times New Roman"/>
                <w:sz w:val="28"/>
                <w:szCs w:val="28"/>
              </w:rPr>
            </w:pPr>
            <w:r w:rsidRPr="00EC709F">
              <w:rPr>
                <w:rFonts w:ascii="Times New Roman" w:hAnsi="Times New Roman"/>
                <w:sz w:val="28"/>
                <w:szCs w:val="28"/>
              </w:rPr>
              <w:t>Контрольна 2</w:t>
            </w:r>
          </w:p>
        </w:tc>
        <w:tc>
          <w:tcPr>
            <w:tcW w:w="1177" w:type="pct"/>
            <w:shd w:val="clear" w:color="auto" w:fill="auto"/>
            <w:vAlign w:val="center"/>
          </w:tcPr>
          <w:p w:rsidR="009C2F05" w:rsidRPr="00EC709F" w:rsidRDefault="009C2F05" w:rsidP="00FA1811">
            <w:pPr>
              <w:spacing w:after="0"/>
              <w:jc w:val="center"/>
              <w:rPr>
                <w:rFonts w:ascii="Times New Roman" w:hAnsi="Times New Roman"/>
                <w:sz w:val="28"/>
                <w:szCs w:val="28"/>
              </w:rPr>
            </w:pPr>
            <w:r w:rsidRPr="00EC709F">
              <w:rPr>
                <w:rFonts w:ascii="Times New Roman" w:hAnsi="Times New Roman"/>
                <w:sz w:val="28"/>
                <w:szCs w:val="28"/>
              </w:rPr>
              <w:t>+2,75</w:t>
            </w:r>
          </w:p>
        </w:tc>
        <w:tc>
          <w:tcPr>
            <w:tcW w:w="1176" w:type="pct"/>
            <w:shd w:val="clear" w:color="auto" w:fill="auto"/>
            <w:vAlign w:val="center"/>
          </w:tcPr>
          <w:p w:rsidR="009C2F05" w:rsidRPr="00EC709F" w:rsidRDefault="009C2F05" w:rsidP="00FA1811">
            <w:pPr>
              <w:spacing w:after="0"/>
              <w:jc w:val="center"/>
              <w:rPr>
                <w:rFonts w:ascii="Times New Roman" w:hAnsi="Times New Roman"/>
                <w:sz w:val="28"/>
                <w:szCs w:val="28"/>
              </w:rPr>
            </w:pPr>
            <w:r w:rsidRPr="00EC709F">
              <w:rPr>
                <w:rFonts w:ascii="Times New Roman" w:hAnsi="Times New Roman"/>
                <w:sz w:val="28"/>
                <w:szCs w:val="28"/>
              </w:rPr>
              <w:t>+2,76</w:t>
            </w:r>
          </w:p>
        </w:tc>
        <w:tc>
          <w:tcPr>
            <w:tcW w:w="1176" w:type="pct"/>
            <w:shd w:val="clear" w:color="auto" w:fill="auto"/>
            <w:vAlign w:val="center"/>
          </w:tcPr>
          <w:p w:rsidR="009C2F05" w:rsidRPr="00EC709F" w:rsidRDefault="009C2F05" w:rsidP="00FA1811">
            <w:pPr>
              <w:spacing w:after="0"/>
              <w:jc w:val="center"/>
              <w:rPr>
                <w:rFonts w:ascii="Times New Roman" w:hAnsi="Times New Roman"/>
                <w:sz w:val="28"/>
                <w:szCs w:val="28"/>
              </w:rPr>
            </w:pPr>
            <w:r w:rsidRPr="00EC709F">
              <w:rPr>
                <w:rFonts w:ascii="Times New Roman" w:hAnsi="Times New Roman"/>
                <w:sz w:val="28"/>
                <w:szCs w:val="28"/>
              </w:rPr>
              <w:t>+2,88</w:t>
            </w:r>
          </w:p>
        </w:tc>
      </w:tr>
    </w:tbl>
    <w:p w:rsidR="009C2F05" w:rsidRDefault="009C2F05" w:rsidP="00FA1811">
      <w:pPr>
        <w:spacing w:after="0" w:line="360" w:lineRule="auto"/>
        <w:ind w:firstLine="709"/>
        <w:jc w:val="both"/>
        <w:rPr>
          <w:rFonts w:ascii="Times New Roman" w:hAnsi="Times New Roman"/>
          <w:sz w:val="28"/>
          <w:szCs w:val="28"/>
        </w:rPr>
      </w:pPr>
    </w:p>
    <w:p w:rsidR="009C2F05" w:rsidRDefault="009C2F05" w:rsidP="00FA1811">
      <w:pPr>
        <w:spacing w:after="0" w:line="360" w:lineRule="auto"/>
        <w:ind w:firstLine="709"/>
        <w:jc w:val="both"/>
        <w:rPr>
          <w:rFonts w:ascii="Times New Roman" w:hAnsi="Times New Roman"/>
          <w:sz w:val="28"/>
          <w:szCs w:val="28"/>
        </w:rPr>
      </w:pPr>
    </w:p>
    <w:p w:rsidR="009C2F05" w:rsidRPr="001A0177" w:rsidRDefault="009C2F05" w:rsidP="00FA1811">
      <w:pPr>
        <w:spacing w:after="0" w:line="360" w:lineRule="auto"/>
        <w:ind w:firstLine="709"/>
        <w:jc w:val="both"/>
        <w:rPr>
          <w:rFonts w:ascii="Times New Roman" w:hAnsi="Times New Roman"/>
          <w:sz w:val="28"/>
          <w:szCs w:val="28"/>
        </w:rPr>
      </w:pPr>
      <w:r>
        <w:rPr>
          <w:rFonts w:ascii="Times New Roman" w:hAnsi="Times New Roman"/>
          <w:sz w:val="28"/>
          <w:szCs w:val="28"/>
        </w:rPr>
        <w:t xml:space="preserve">Проведене </w:t>
      </w:r>
      <w:r w:rsidR="00DD63EE">
        <w:rPr>
          <w:rFonts w:ascii="Times New Roman" w:hAnsi="Times New Roman"/>
          <w:sz w:val="28"/>
          <w:szCs w:val="28"/>
        </w:rPr>
        <w:t xml:space="preserve">експериментальне </w:t>
      </w:r>
      <w:r>
        <w:rPr>
          <w:rFonts w:ascii="Times New Roman" w:hAnsi="Times New Roman"/>
          <w:sz w:val="28"/>
          <w:szCs w:val="28"/>
        </w:rPr>
        <w:t>д</w:t>
      </w:r>
      <w:r w:rsidRPr="001A0177">
        <w:rPr>
          <w:rFonts w:ascii="Times New Roman" w:hAnsi="Times New Roman"/>
          <w:sz w:val="28"/>
          <w:szCs w:val="28"/>
        </w:rPr>
        <w:t>ослідження дозволило сформулювати такі висновки.</w:t>
      </w:r>
      <w:r>
        <w:rPr>
          <w:rFonts w:ascii="Times New Roman" w:hAnsi="Times New Roman"/>
          <w:sz w:val="28"/>
          <w:szCs w:val="28"/>
        </w:rPr>
        <w:t xml:space="preserve"> В</w:t>
      </w:r>
      <w:r w:rsidRPr="001A0177">
        <w:rPr>
          <w:rFonts w:ascii="Times New Roman" w:hAnsi="Times New Roman"/>
          <w:sz w:val="28"/>
          <w:szCs w:val="28"/>
        </w:rPr>
        <w:t>ихованість соціальних працівників визначається системою їхнього ставлення до професії, клієнт</w:t>
      </w:r>
      <w:r w:rsidR="00FA6073">
        <w:rPr>
          <w:rFonts w:ascii="Times New Roman" w:hAnsi="Times New Roman"/>
          <w:sz w:val="28"/>
          <w:szCs w:val="28"/>
        </w:rPr>
        <w:t>ів</w:t>
      </w:r>
      <w:r w:rsidRPr="001A0177">
        <w:rPr>
          <w:rFonts w:ascii="Times New Roman" w:hAnsi="Times New Roman"/>
          <w:sz w:val="28"/>
          <w:szCs w:val="28"/>
        </w:rPr>
        <w:t>, само</w:t>
      </w:r>
      <w:r>
        <w:rPr>
          <w:rFonts w:ascii="Times New Roman" w:hAnsi="Times New Roman"/>
          <w:sz w:val="28"/>
          <w:szCs w:val="28"/>
        </w:rPr>
        <w:t>госебе</w:t>
      </w:r>
      <w:r w:rsidRPr="001A0177">
        <w:rPr>
          <w:rFonts w:ascii="Times New Roman" w:hAnsi="Times New Roman"/>
          <w:sz w:val="28"/>
          <w:szCs w:val="28"/>
        </w:rPr>
        <w:t xml:space="preserve"> і характеризується трьома взаємопов’язаними між собою компонентами: когнітивно-смисловим, </w:t>
      </w:r>
      <w:r w:rsidRPr="001A0177">
        <w:rPr>
          <w:rFonts w:ascii="Times New Roman" w:hAnsi="Times New Roman"/>
          <w:sz w:val="28"/>
          <w:szCs w:val="28"/>
        </w:rPr>
        <w:lastRenderedPageBreak/>
        <w:t xml:space="preserve">моральним та поведінковим. </w:t>
      </w:r>
      <w:r>
        <w:rPr>
          <w:rFonts w:ascii="Times New Roman" w:hAnsi="Times New Roman"/>
          <w:sz w:val="28"/>
          <w:szCs w:val="28"/>
        </w:rPr>
        <w:t>К</w:t>
      </w:r>
      <w:r w:rsidRPr="001A0177">
        <w:rPr>
          <w:rFonts w:ascii="Times New Roman" w:hAnsi="Times New Roman"/>
          <w:sz w:val="28"/>
          <w:szCs w:val="28"/>
        </w:rPr>
        <w:t>ритері</w:t>
      </w:r>
      <w:r>
        <w:rPr>
          <w:rFonts w:ascii="Times New Roman" w:hAnsi="Times New Roman"/>
          <w:sz w:val="28"/>
          <w:szCs w:val="28"/>
        </w:rPr>
        <w:t>ями</w:t>
      </w:r>
      <w:r w:rsidRPr="001A0177">
        <w:rPr>
          <w:rFonts w:ascii="Times New Roman" w:hAnsi="Times New Roman"/>
          <w:sz w:val="28"/>
          <w:szCs w:val="28"/>
        </w:rPr>
        <w:t xml:space="preserve"> вихованості соціальних працівників є сформованість мотиваційно-ціннісного, пізнавального, морального, емоційно-чуттєвого потенціалу особистості, практичної готовності до надання допомоги клієнтам.</w:t>
      </w:r>
      <w:r>
        <w:rPr>
          <w:rFonts w:ascii="Times New Roman" w:hAnsi="Times New Roman"/>
          <w:sz w:val="28"/>
          <w:szCs w:val="28"/>
        </w:rPr>
        <w:t xml:space="preserve"> Застосована</w:t>
      </w:r>
      <w:r w:rsidRPr="001A0177">
        <w:rPr>
          <w:rFonts w:ascii="Times New Roman" w:hAnsi="Times New Roman"/>
          <w:sz w:val="28"/>
          <w:szCs w:val="28"/>
        </w:rPr>
        <w:t xml:space="preserve"> діагностична система оцінки рівня професійної вихованості соціальних працівників, що </w:t>
      </w:r>
      <w:r>
        <w:rPr>
          <w:rFonts w:ascii="Times New Roman" w:hAnsi="Times New Roman"/>
          <w:sz w:val="28"/>
          <w:szCs w:val="28"/>
        </w:rPr>
        <w:t>поєднує</w:t>
      </w:r>
      <w:r w:rsidRPr="001A0177">
        <w:rPr>
          <w:rFonts w:ascii="Times New Roman" w:hAnsi="Times New Roman"/>
          <w:sz w:val="28"/>
          <w:szCs w:val="28"/>
        </w:rPr>
        <w:t xml:space="preserve"> критерії, показники та діагностичні засоби оцінки, створює основу для визначення ефективності виховної роботи в умовах </w:t>
      </w:r>
      <w:r>
        <w:rPr>
          <w:rFonts w:ascii="Times New Roman" w:hAnsi="Times New Roman"/>
          <w:sz w:val="28"/>
          <w:szCs w:val="28"/>
        </w:rPr>
        <w:t>ЗВО та подальшого покращення фахової спроможності соціальних працівників</w:t>
      </w:r>
      <w:r w:rsidRPr="001A0177">
        <w:rPr>
          <w:rFonts w:ascii="Times New Roman" w:hAnsi="Times New Roman"/>
          <w:sz w:val="28"/>
          <w:szCs w:val="28"/>
        </w:rPr>
        <w:t>.</w:t>
      </w:r>
    </w:p>
    <w:p w:rsidR="00CD2F4F" w:rsidRDefault="009C2F05" w:rsidP="00FA1811">
      <w:pPr>
        <w:spacing w:after="0" w:line="360" w:lineRule="auto"/>
        <w:ind w:firstLine="709"/>
        <w:jc w:val="both"/>
        <w:rPr>
          <w:rFonts w:ascii="Times New Roman" w:hAnsi="Times New Roman"/>
          <w:sz w:val="28"/>
          <w:szCs w:val="28"/>
        </w:rPr>
      </w:pPr>
      <w:r w:rsidRPr="001A0177">
        <w:rPr>
          <w:rFonts w:ascii="Times New Roman" w:hAnsi="Times New Roman"/>
          <w:sz w:val="28"/>
          <w:szCs w:val="28"/>
        </w:rPr>
        <w:t xml:space="preserve">Найбільш ефективними умовами у формуванні </w:t>
      </w:r>
      <w:r w:rsidR="00FA6073">
        <w:rPr>
          <w:rFonts w:ascii="Times New Roman" w:hAnsi="Times New Roman"/>
          <w:sz w:val="28"/>
          <w:szCs w:val="28"/>
        </w:rPr>
        <w:t>само</w:t>
      </w:r>
      <w:r w:rsidRPr="001A0177">
        <w:rPr>
          <w:rFonts w:ascii="Times New Roman" w:hAnsi="Times New Roman"/>
          <w:sz w:val="28"/>
          <w:szCs w:val="28"/>
        </w:rPr>
        <w:t xml:space="preserve">вихованості виявилися такі: використання комплексної </w:t>
      </w:r>
      <w:r>
        <w:rPr>
          <w:rFonts w:ascii="Times New Roman" w:hAnsi="Times New Roman"/>
          <w:sz w:val="28"/>
          <w:szCs w:val="28"/>
        </w:rPr>
        <w:t>психолого</w:t>
      </w:r>
      <w:r w:rsidRPr="001A0177">
        <w:rPr>
          <w:rFonts w:ascii="Times New Roman" w:hAnsi="Times New Roman"/>
          <w:sz w:val="28"/>
          <w:szCs w:val="28"/>
        </w:rPr>
        <w:t>-педагогічної діагностики та практико</w:t>
      </w:r>
      <w:r>
        <w:rPr>
          <w:rFonts w:ascii="Times New Roman" w:hAnsi="Times New Roman"/>
          <w:sz w:val="28"/>
          <w:szCs w:val="28"/>
        </w:rPr>
        <w:t xml:space="preserve"> з</w:t>
      </w:r>
      <w:r w:rsidRPr="001A0177">
        <w:rPr>
          <w:rFonts w:ascii="Times New Roman" w:hAnsi="Times New Roman"/>
          <w:sz w:val="28"/>
          <w:szCs w:val="28"/>
        </w:rPr>
        <w:t xml:space="preserve">орієнтованої методики формування вихованості у виховному просторі </w:t>
      </w:r>
      <w:r>
        <w:rPr>
          <w:rFonts w:ascii="Times New Roman" w:hAnsi="Times New Roman"/>
          <w:sz w:val="28"/>
          <w:szCs w:val="28"/>
        </w:rPr>
        <w:t>ЗВО</w:t>
      </w:r>
      <w:r w:rsidRPr="001A0177">
        <w:rPr>
          <w:rFonts w:ascii="Times New Roman" w:hAnsi="Times New Roman"/>
          <w:sz w:val="28"/>
          <w:szCs w:val="28"/>
        </w:rPr>
        <w:t>, взаємодія всіх видів аудиторної, позааудиторної та самостійної роботи, включення студентів до соціально-допоміжної діяльності, інтеграція виховного простору у професійне середовище.</w:t>
      </w:r>
    </w:p>
    <w:p w:rsidR="009C2F05" w:rsidRPr="001A0177" w:rsidRDefault="009C2F05" w:rsidP="00FA1811">
      <w:pPr>
        <w:spacing w:after="0" w:line="360" w:lineRule="auto"/>
        <w:ind w:firstLine="709"/>
        <w:jc w:val="both"/>
        <w:rPr>
          <w:rFonts w:ascii="Times New Roman" w:hAnsi="Times New Roman"/>
          <w:sz w:val="28"/>
          <w:szCs w:val="28"/>
        </w:rPr>
      </w:pPr>
      <w:r>
        <w:rPr>
          <w:rFonts w:ascii="Times New Roman" w:hAnsi="Times New Roman"/>
          <w:sz w:val="28"/>
          <w:szCs w:val="28"/>
        </w:rPr>
        <w:t>Заснована</w:t>
      </w:r>
      <w:r w:rsidRPr="001A0177">
        <w:rPr>
          <w:rFonts w:ascii="Times New Roman" w:hAnsi="Times New Roman"/>
          <w:sz w:val="28"/>
          <w:szCs w:val="28"/>
        </w:rPr>
        <w:t xml:space="preserve"> на основі антропологічного, середовищного та системного підходів теоретична модель самовиховання соціальних працівників включає взаємозалежні блоки: цільовий, змістовний, результативний; її апробація на практиці показала ефективність цілей, завдань, принципів, методів та умов організації виховного процесу, а також окреслила перспективи подальшого вивчення проблеми</w:t>
      </w:r>
      <w:r>
        <w:rPr>
          <w:rFonts w:ascii="Times New Roman" w:hAnsi="Times New Roman"/>
          <w:sz w:val="28"/>
          <w:szCs w:val="28"/>
        </w:rPr>
        <w:t>.</w:t>
      </w:r>
    </w:p>
    <w:p w:rsidR="009C2F05" w:rsidRDefault="009C2F05" w:rsidP="00FA1811">
      <w:pPr>
        <w:spacing w:after="0" w:line="360" w:lineRule="auto"/>
        <w:ind w:firstLine="709"/>
        <w:jc w:val="both"/>
        <w:rPr>
          <w:rFonts w:ascii="Times New Roman" w:hAnsi="Times New Roman"/>
          <w:sz w:val="28"/>
          <w:szCs w:val="28"/>
        </w:rPr>
      </w:pPr>
    </w:p>
    <w:p w:rsidR="009C2F05" w:rsidRDefault="009C2F05" w:rsidP="00FA1811">
      <w:pPr>
        <w:spacing w:after="0" w:line="360" w:lineRule="auto"/>
        <w:ind w:firstLine="709"/>
        <w:jc w:val="both"/>
        <w:rPr>
          <w:rFonts w:ascii="Times New Roman" w:hAnsi="Times New Roman"/>
          <w:sz w:val="28"/>
          <w:szCs w:val="28"/>
        </w:rPr>
      </w:pPr>
    </w:p>
    <w:p w:rsidR="009C2F05" w:rsidRPr="007B0036" w:rsidRDefault="009C2F05" w:rsidP="00FA1811">
      <w:pPr>
        <w:spacing w:after="0" w:line="360" w:lineRule="auto"/>
        <w:ind w:firstLine="709"/>
        <w:jc w:val="both"/>
        <w:rPr>
          <w:rFonts w:ascii="Times New Roman" w:hAnsi="Times New Roman"/>
          <w:b/>
          <w:sz w:val="28"/>
          <w:szCs w:val="28"/>
        </w:rPr>
      </w:pPr>
      <w:r w:rsidRPr="007B0036">
        <w:rPr>
          <w:rFonts w:ascii="Times New Roman" w:hAnsi="Times New Roman"/>
          <w:b/>
          <w:sz w:val="28"/>
          <w:szCs w:val="28"/>
        </w:rPr>
        <w:t xml:space="preserve">3.2. </w:t>
      </w:r>
      <w:r>
        <w:rPr>
          <w:rFonts w:ascii="Times New Roman" w:hAnsi="Times New Roman"/>
          <w:b/>
          <w:sz w:val="28"/>
          <w:szCs w:val="28"/>
        </w:rPr>
        <w:t>Практичні р</w:t>
      </w:r>
      <w:r w:rsidRPr="007B0036">
        <w:rPr>
          <w:rFonts w:ascii="Times New Roman" w:hAnsi="Times New Roman"/>
          <w:b/>
          <w:sz w:val="28"/>
          <w:szCs w:val="28"/>
        </w:rPr>
        <w:t xml:space="preserve">екомендації щодо </w:t>
      </w:r>
      <w:r>
        <w:rPr>
          <w:rFonts w:ascii="Times New Roman" w:hAnsi="Times New Roman"/>
          <w:b/>
          <w:sz w:val="28"/>
          <w:szCs w:val="28"/>
        </w:rPr>
        <w:t>побудови</w:t>
      </w:r>
      <w:r w:rsidRPr="007B0036">
        <w:rPr>
          <w:rFonts w:ascii="Times New Roman" w:hAnsi="Times New Roman"/>
          <w:b/>
          <w:sz w:val="28"/>
          <w:szCs w:val="28"/>
        </w:rPr>
        <w:t xml:space="preserve"> системи самовиховання соціальних працівників</w:t>
      </w:r>
    </w:p>
    <w:p w:rsidR="009C2F05" w:rsidRDefault="009C2F05" w:rsidP="00FA1811">
      <w:pPr>
        <w:spacing w:after="0" w:line="360" w:lineRule="auto"/>
        <w:ind w:firstLine="709"/>
        <w:jc w:val="both"/>
        <w:rPr>
          <w:rFonts w:ascii="Times New Roman" w:hAnsi="Times New Roman"/>
          <w:sz w:val="28"/>
          <w:szCs w:val="28"/>
        </w:rPr>
      </w:pPr>
    </w:p>
    <w:p w:rsidR="009C2F05" w:rsidRPr="001A0177" w:rsidRDefault="00FA6073" w:rsidP="00FA1811">
      <w:pPr>
        <w:spacing w:after="0" w:line="360" w:lineRule="auto"/>
        <w:ind w:firstLine="709"/>
        <w:jc w:val="both"/>
        <w:rPr>
          <w:rFonts w:ascii="Times New Roman" w:hAnsi="Times New Roman"/>
          <w:sz w:val="28"/>
          <w:szCs w:val="28"/>
        </w:rPr>
      </w:pPr>
      <w:r>
        <w:rPr>
          <w:rFonts w:ascii="Times New Roman" w:hAnsi="Times New Roman"/>
          <w:sz w:val="28"/>
          <w:szCs w:val="28"/>
        </w:rPr>
        <w:t>Слід зазначити, що п</w:t>
      </w:r>
      <w:r w:rsidR="009C2F05" w:rsidRPr="001A0177">
        <w:rPr>
          <w:rFonts w:ascii="Times New Roman" w:hAnsi="Times New Roman"/>
          <w:sz w:val="28"/>
          <w:szCs w:val="28"/>
        </w:rPr>
        <w:t xml:space="preserve">рофесіоналізм </w:t>
      </w:r>
      <w:r w:rsidR="009C2F05">
        <w:rPr>
          <w:rFonts w:ascii="Times New Roman" w:hAnsi="Times New Roman"/>
          <w:sz w:val="28"/>
          <w:szCs w:val="28"/>
        </w:rPr>
        <w:t xml:space="preserve">соціальних працівників формуєтьсярядом </w:t>
      </w:r>
      <w:r w:rsidR="009C2F05" w:rsidRPr="001A0177">
        <w:rPr>
          <w:rFonts w:ascii="Times New Roman" w:hAnsi="Times New Roman"/>
          <w:sz w:val="28"/>
          <w:szCs w:val="28"/>
        </w:rPr>
        <w:t>наступних компонент</w:t>
      </w:r>
      <w:r w:rsidR="009C2F05">
        <w:rPr>
          <w:rFonts w:ascii="Times New Roman" w:hAnsi="Times New Roman"/>
          <w:sz w:val="28"/>
          <w:szCs w:val="28"/>
        </w:rPr>
        <w:t>і</w:t>
      </w:r>
      <w:r w:rsidR="009C2F05" w:rsidRPr="001A0177">
        <w:rPr>
          <w:rFonts w:ascii="Times New Roman" w:hAnsi="Times New Roman"/>
          <w:sz w:val="28"/>
          <w:szCs w:val="28"/>
        </w:rPr>
        <w:t>в:</w:t>
      </w:r>
    </w:p>
    <w:p w:rsidR="009C2F05" w:rsidRPr="001A0177" w:rsidRDefault="009C2F05" w:rsidP="00FA1811">
      <w:pPr>
        <w:spacing w:after="0" w:line="360" w:lineRule="auto"/>
        <w:ind w:firstLine="709"/>
        <w:jc w:val="both"/>
        <w:rPr>
          <w:rFonts w:ascii="Times New Roman" w:hAnsi="Times New Roman"/>
          <w:sz w:val="28"/>
          <w:szCs w:val="28"/>
        </w:rPr>
      </w:pPr>
      <w:r>
        <w:rPr>
          <w:rFonts w:ascii="Times New Roman" w:hAnsi="Times New Roman"/>
          <w:sz w:val="28"/>
          <w:szCs w:val="28"/>
        </w:rPr>
        <w:t>1) </w:t>
      </w:r>
      <w:r w:rsidRPr="001A0177">
        <w:rPr>
          <w:rFonts w:ascii="Times New Roman" w:hAnsi="Times New Roman"/>
          <w:sz w:val="28"/>
          <w:szCs w:val="28"/>
        </w:rPr>
        <w:t xml:space="preserve">професійні знання, вміння та навички; здатність підкоряти свій інтелект, фізичні та духовні сили професійної діяльності; </w:t>
      </w:r>
      <w:r>
        <w:rPr>
          <w:rFonts w:ascii="Times New Roman" w:hAnsi="Times New Roman"/>
          <w:sz w:val="28"/>
          <w:szCs w:val="28"/>
        </w:rPr>
        <w:t>фахова</w:t>
      </w:r>
      <w:r w:rsidRPr="001A0177">
        <w:rPr>
          <w:rFonts w:ascii="Times New Roman" w:hAnsi="Times New Roman"/>
          <w:sz w:val="28"/>
          <w:szCs w:val="28"/>
        </w:rPr>
        <w:t xml:space="preserve"> та </w:t>
      </w:r>
      <w:r>
        <w:rPr>
          <w:rFonts w:ascii="Times New Roman" w:hAnsi="Times New Roman"/>
          <w:sz w:val="28"/>
          <w:szCs w:val="28"/>
        </w:rPr>
        <w:lastRenderedPageBreak/>
        <w:t>психо</w:t>
      </w:r>
      <w:r w:rsidRPr="001A0177">
        <w:rPr>
          <w:rFonts w:ascii="Times New Roman" w:hAnsi="Times New Roman"/>
          <w:sz w:val="28"/>
          <w:szCs w:val="28"/>
        </w:rPr>
        <w:t>фізична готовність до систематичної самоосвітньої діяльності; професійна мобільність; інформаційно</w:t>
      </w:r>
      <w:r>
        <w:rPr>
          <w:rFonts w:ascii="Times New Roman" w:hAnsi="Times New Roman"/>
          <w:sz w:val="28"/>
          <w:szCs w:val="28"/>
        </w:rPr>
        <w:t>-</w:t>
      </w:r>
      <w:r w:rsidRPr="001A0177">
        <w:rPr>
          <w:rFonts w:ascii="Times New Roman" w:hAnsi="Times New Roman"/>
          <w:sz w:val="28"/>
          <w:szCs w:val="28"/>
        </w:rPr>
        <w:t>технологічна грамотність;</w:t>
      </w:r>
    </w:p>
    <w:p w:rsidR="009C2F05" w:rsidRPr="001A0177" w:rsidRDefault="009C2F05" w:rsidP="00FA1811">
      <w:pPr>
        <w:spacing w:after="0" w:line="360" w:lineRule="auto"/>
        <w:ind w:firstLine="709"/>
        <w:jc w:val="both"/>
        <w:rPr>
          <w:rFonts w:ascii="Times New Roman" w:hAnsi="Times New Roman"/>
          <w:sz w:val="28"/>
          <w:szCs w:val="28"/>
        </w:rPr>
      </w:pPr>
      <w:r>
        <w:rPr>
          <w:rFonts w:ascii="Times New Roman" w:hAnsi="Times New Roman"/>
          <w:sz w:val="28"/>
          <w:szCs w:val="28"/>
        </w:rPr>
        <w:t>2) </w:t>
      </w:r>
      <w:r w:rsidRPr="001A0177">
        <w:rPr>
          <w:rFonts w:ascii="Times New Roman" w:hAnsi="Times New Roman"/>
          <w:sz w:val="28"/>
          <w:szCs w:val="28"/>
        </w:rPr>
        <w:t>соціальні компетенції, необхідні для ефективної групової та колективної професійної діяльності: володіння комунікативними навичками для особистісно-професійного, ділового спілкування; соціальна відповідальність за результати своєї професійної діяльності;</w:t>
      </w:r>
    </w:p>
    <w:p w:rsidR="009C2F05" w:rsidRPr="001A0177" w:rsidRDefault="009C2F05" w:rsidP="00FA1811">
      <w:pPr>
        <w:spacing w:after="0" w:line="360" w:lineRule="auto"/>
        <w:ind w:firstLine="709"/>
        <w:jc w:val="both"/>
        <w:rPr>
          <w:rFonts w:ascii="Times New Roman" w:hAnsi="Times New Roman"/>
          <w:sz w:val="28"/>
          <w:szCs w:val="28"/>
        </w:rPr>
      </w:pPr>
      <w:r>
        <w:rPr>
          <w:rFonts w:ascii="Times New Roman" w:hAnsi="Times New Roman"/>
          <w:sz w:val="28"/>
          <w:szCs w:val="28"/>
        </w:rPr>
        <w:t>3) психолого</w:t>
      </w:r>
      <w:r w:rsidRPr="001A0177">
        <w:rPr>
          <w:rFonts w:ascii="Times New Roman" w:hAnsi="Times New Roman"/>
          <w:sz w:val="28"/>
          <w:szCs w:val="28"/>
        </w:rPr>
        <w:t>-педагогічні знання та вміння використовувати їх на практиці у своїй професійній діяльності; валеологічна готовність;</w:t>
      </w:r>
    </w:p>
    <w:p w:rsidR="009C2F05" w:rsidRPr="001A0177" w:rsidRDefault="009C2F05" w:rsidP="00FA1811">
      <w:pPr>
        <w:spacing w:after="0" w:line="360" w:lineRule="auto"/>
        <w:ind w:firstLine="709"/>
        <w:jc w:val="both"/>
        <w:rPr>
          <w:rFonts w:ascii="Times New Roman" w:hAnsi="Times New Roman"/>
          <w:sz w:val="28"/>
          <w:szCs w:val="28"/>
        </w:rPr>
      </w:pPr>
      <w:r>
        <w:rPr>
          <w:rFonts w:ascii="Times New Roman" w:hAnsi="Times New Roman"/>
          <w:sz w:val="28"/>
          <w:szCs w:val="28"/>
        </w:rPr>
        <w:t>4) </w:t>
      </w:r>
      <w:r w:rsidRPr="001A0177">
        <w:rPr>
          <w:rFonts w:ascii="Times New Roman" w:hAnsi="Times New Roman"/>
          <w:sz w:val="28"/>
          <w:szCs w:val="28"/>
        </w:rPr>
        <w:t>наявність таких особистісних якостей, як відповідальність, дисциплінованість, правова та професійна грамотність, патріотизм, чесність, порядність, толерантність.</w:t>
      </w:r>
    </w:p>
    <w:p w:rsidR="009C2F05" w:rsidRPr="001A0177" w:rsidRDefault="009C2F05" w:rsidP="00FA1811">
      <w:pPr>
        <w:spacing w:after="0" w:line="360" w:lineRule="auto"/>
        <w:ind w:firstLine="709"/>
        <w:jc w:val="both"/>
        <w:rPr>
          <w:rFonts w:ascii="Times New Roman" w:hAnsi="Times New Roman"/>
          <w:sz w:val="28"/>
          <w:szCs w:val="28"/>
        </w:rPr>
      </w:pPr>
      <w:r w:rsidRPr="001A0177">
        <w:rPr>
          <w:rFonts w:ascii="Times New Roman" w:hAnsi="Times New Roman"/>
          <w:sz w:val="28"/>
          <w:szCs w:val="28"/>
        </w:rPr>
        <w:t xml:space="preserve">Результативність самовиховної діяльності </w:t>
      </w:r>
      <w:r>
        <w:rPr>
          <w:rFonts w:ascii="Times New Roman" w:hAnsi="Times New Roman"/>
          <w:sz w:val="28"/>
          <w:szCs w:val="28"/>
        </w:rPr>
        <w:t>соціальних працівниківз</w:t>
      </w:r>
      <w:r w:rsidRPr="001A0177">
        <w:rPr>
          <w:rFonts w:ascii="Times New Roman" w:hAnsi="Times New Roman"/>
          <w:sz w:val="28"/>
          <w:szCs w:val="28"/>
        </w:rPr>
        <w:t>умовлена</w:t>
      </w:r>
      <w:r>
        <w:rPr>
          <w:rFonts w:ascii="Times New Roman" w:hAnsi="Times New Roman"/>
          <w:sz w:val="28"/>
          <w:szCs w:val="28"/>
        </w:rPr>
        <w:t xml:space="preserve"> наступними чинниками</w:t>
      </w:r>
      <w:r w:rsidRPr="001A0177">
        <w:rPr>
          <w:rFonts w:ascii="Times New Roman" w:hAnsi="Times New Roman"/>
          <w:sz w:val="28"/>
          <w:szCs w:val="28"/>
        </w:rPr>
        <w:t>:</w:t>
      </w:r>
    </w:p>
    <w:p w:rsidR="009C2F05" w:rsidRPr="001A0177" w:rsidRDefault="009C2F05" w:rsidP="00FA1811">
      <w:pPr>
        <w:spacing w:after="0" w:line="360" w:lineRule="auto"/>
        <w:ind w:firstLine="709"/>
        <w:jc w:val="both"/>
        <w:rPr>
          <w:rFonts w:ascii="Times New Roman" w:hAnsi="Times New Roman"/>
          <w:sz w:val="28"/>
          <w:szCs w:val="28"/>
        </w:rPr>
      </w:pPr>
      <w:r>
        <w:rPr>
          <w:rFonts w:ascii="Times New Roman" w:hAnsi="Times New Roman"/>
          <w:sz w:val="28"/>
          <w:szCs w:val="28"/>
        </w:rPr>
        <w:t>1) </w:t>
      </w:r>
      <w:r w:rsidRPr="001A0177">
        <w:rPr>
          <w:rFonts w:ascii="Times New Roman" w:hAnsi="Times New Roman"/>
          <w:sz w:val="28"/>
          <w:szCs w:val="28"/>
        </w:rPr>
        <w:t>наявністю</w:t>
      </w:r>
      <w:r>
        <w:rPr>
          <w:rFonts w:ascii="Times New Roman" w:hAnsi="Times New Roman"/>
          <w:sz w:val="28"/>
          <w:szCs w:val="28"/>
        </w:rPr>
        <w:t xml:space="preserve"> відповідних фахівців та систематичною роботою з підвищення фахової спроможності</w:t>
      </w:r>
      <w:r w:rsidRPr="001A0177">
        <w:rPr>
          <w:rFonts w:ascii="Times New Roman" w:hAnsi="Times New Roman"/>
          <w:sz w:val="28"/>
          <w:szCs w:val="28"/>
        </w:rPr>
        <w:t>;</w:t>
      </w:r>
    </w:p>
    <w:p w:rsidR="009C2F05" w:rsidRPr="001A0177" w:rsidRDefault="009C2F05" w:rsidP="00FA1811">
      <w:pPr>
        <w:spacing w:after="0" w:line="360" w:lineRule="auto"/>
        <w:ind w:firstLine="709"/>
        <w:jc w:val="both"/>
        <w:rPr>
          <w:rFonts w:ascii="Times New Roman" w:hAnsi="Times New Roman"/>
          <w:sz w:val="28"/>
          <w:szCs w:val="28"/>
        </w:rPr>
      </w:pPr>
      <w:r>
        <w:rPr>
          <w:rFonts w:ascii="Times New Roman" w:hAnsi="Times New Roman"/>
          <w:sz w:val="28"/>
          <w:szCs w:val="28"/>
        </w:rPr>
        <w:t>2) е</w:t>
      </w:r>
      <w:r w:rsidRPr="001A0177">
        <w:rPr>
          <w:rFonts w:ascii="Times New Roman" w:hAnsi="Times New Roman"/>
          <w:sz w:val="28"/>
          <w:szCs w:val="28"/>
        </w:rPr>
        <w:t>фективністю використання матеріально-технічної бази;</w:t>
      </w:r>
    </w:p>
    <w:p w:rsidR="009C2F05" w:rsidRPr="001A0177" w:rsidRDefault="009C2F05" w:rsidP="00FA1811">
      <w:pPr>
        <w:spacing w:after="0" w:line="360" w:lineRule="auto"/>
        <w:ind w:firstLine="709"/>
        <w:jc w:val="both"/>
        <w:rPr>
          <w:rFonts w:ascii="Times New Roman" w:hAnsi="Times New Roman"/>
          <w:sz w:val="28"/>
          <w:szCs w:val="28"/>
        </w:rPr>
      </w:pPr>
      <w:r>
        <w:rPr>
          <w:rFonts w:ascii="Times New Roman" w:hAnsi="Times New Roman"/>
          <w:sz w:val="28"/>
          <w:szCs w:val="28"/>
        </w:rPr>
        <w:t>3) </w:t>
      </w:r>
      <w:r w:rsidRPr="001A0177">
        <w:rPr>
          <w:rFonts w:ascii="Times New Roman" w:hAnsi="Times New Roman"/>
          <w:sz w:val="28"/>
          <w:szCs w:val="28"/>
        </w:rPr>
        <w:t>фінансовою забезпеченістю</w:t>
      </w:r>
      <w:r>
        <w:rPr>
          <w:rFonts w:ascii="Times New Roman" w:hAnsi="Times New Roman"/>
          <w:sz w:val="28"/>
          <w:szCs w:val="28"/>
        </w:rPr>
        <w:t xml:space="preserve"> процесу</w:t>
      </w:r>
      <w:r w:rsidRPr="001A0177">
        <w:rPr>
          <w:rFonts w:ascii="Times New Roman" w:hAnsi="Times New Roman"/>
          <w:sz w:val="28"/>
          <w:szCs w:val="28"/>
        </w:rPr>
        <w:t>;</w:t>
      </w:r>
    </w:p>
    <w:p w:rsidR="009C2F05" w:rsidRPr="001A0177" w:rsidRDefault="009C2F05" w:rsidP="00FA1811">
      <w:pPr>
        <w:spacing w:after="0" w:line="360" w:lineRule="auto"/>
        <w:ind w:firstLine="709"/>
        <w:jc w:val="both"/>
        <w:rPr>
          <w:rFonts w:ascii="Times New Roman" w:hAnsi="Times New Roman"/>
          <w:sz w:val="28"/>
          <w:szCs w:val="28"/>
        </w:rPr>
      </w:pPr>
      <w:r>
        <w:rPr>
          <w:rFonts w:ascii="Times New Roman" w:hAnsi="Times New Roman"/>
          <w:sz w:val="28"/>
          <w:szCs w:val="28"/>
        </w:rPr>
        <w:t>4) всебічним</w:t>
      </w:r>
      <w:r w:rsidRPr="001A0177">
        <w:rPr>
          <w:rFonts w:ascii="Times New Roman" w:hAnsi="Times New Roman"/>
          <w:sz w:val="28"/>
          <w:szCs w:val="28"/>
        </w:rPr>
        <w:t xml:space="preserve"> супроводом</w:t>
      </w:r>
      <w:r>
        <w:rPr>
          <w:rFonts w:ascii="Times New Roman" w:hAnsi="Times New Roman"/>
          <w:sz w:val="28"/>
          <w:szCs w:val="28"/>
        </w:rPr>
        <w:t xml:space="preserve"> з боку </w:t>
      </w:r>
      <w:r w:rsidR="00FA6073">
        <w:rPr>
          <w:rFonts w:ascii="Times New Roman" w:hAnsi="Times New Roman"/>
          <w:sz w:val="28"/>
          <w:szCs w:val="28"/>
        </w:rPr>
        <w:t xml:space="preserve">відповідних </w:t>
      </w:r>
      <w:r>
        <w:rPr>
          <w:rFonts w:ascii="Times New Roman" w:hAnsi="Times New Roman"/>
          <w:sz w:val="28"/>
          <w:szCs w:val="28"/>
        </w:rPr>
        <w:t>фахівців</w:t>
      </w:r>
      <w:r w:rsidRPr="001A0177">
        <w:rPr>
          <w:rFonts w:ascii="Times New Roman" w:hAnsi="Times New Roman"/>
          <w:sz w:val="28"/>
          <w:szCs w:val="28"/>
        </w:rPr>
        <w:t>;</w:t>
      </w:r>
    </w:p>
    <w:p w:rsidR="009C2F05" w:rsidRPr="001A0177" w:rsidRDefault="009C2F05" w:rsidP="00FA1811">
      <w:pPr>
        <w:spacing w:after="0" w:line="360" w:lineRule="auto"/>
        <w:ind w:firstLine="709"/>
        <w:jc w:val="both"/>
        <w:rPr>
          <w:rFonts w:ascii="Times New Roman" w:hAnsi="Times New Roman"/>
          <w:sz w:val="28"/>
          <w:szCs w:val="28"/>
        </w:rPr>
      </w:pPr>
      <w:r>
        <w:rPr>
          <w:rFonts w:ascii="Times New Roman" w:hAnsi="Times New Roman"/>
          <w:sz w:val="28"/>
          <w:szCs w:val="28"/>
        </w:rPr>
        <w:t>5) </w:t>
      </w:r>
      <w:r w:rsidRPr="001A0177">
        <w:rPr>
          <w:rFonts w:ascii="Times New Roman" w:hAnsi="Times New Roman"/>
          <w:sz w:val="28"/>
          <w:szCs w:val="28"/>
        </w:rPr>
        <w:t>використовуваними з метою самовиховання можливостями;</w:t>
      </w:r>
    </w:p>
    <w:p w:rsidR="009C2F05" w:rsidRPr="001A0177" w:rsidRDefault="009C2F05" w:rsidP="00FA1811">
      <w:pPr>
        <w:spacing w:after="0" w:line="360" w:lineRule="auto"/>
        <w:ind w:firstLine="709"/>
        <w:jc w:val="both"/>
        <w:rPr>
          <w:rFonts w:ascii="Times New Roman" w:hAnsi="Times New Roman"/>
          <w:sz w:val="28"/>
          <w:szCs w:val="28"/>
        </w:rPr>
      </w:pPr>
      <w:r>
        <w:rPr>
          <w:rFonts w:ascii="Times New Roman" w:hAnsi="Times New Roman"/>
          <w:sz w:val="28"/>
          <w:szCs w:val="28"/>
        </w:rPr>
        <w:t>6) н</w:t>
      </w:r>
      <w:r w:rsidRPr="001A0177">
        <w:rPr>
          <w:rFonts w:ascii="Times New Roman" w:hAnsi="Times New Roman"/>
          <w:sz w:val="28"/>
          <w:szCs w:val="28"/>
        </w:rPr>
        <w:t xml:space="preserve">аявністю </w:t>
      </w:r>
      <w:r>
        <w:rPr>
          <w:rFonts w:ascii="Times New Roman" w:hAnsi="Times New Roman"/>
          <w:sz w:val="28"/>
          <w:szCs w:val="28"/>
        </w:rPr>
        <w:t xml:space="preserve">системи </w:t>
      </w:r>
      <w:r w:rsidRPr="001A0177">
        <w:rPr>
          <w:rFonts w:ascii="Times New Roman" w:hAnsi="Times New Roman"/>
          <w:sz w:val="28"/>
          <w:szCs w:val="28"/>
        </w:rPr>
        <w:t>оцінки стану виховної роботи.</w:t>
      </w:r>
    </w:p>
    <w:p w:rsidR="009C2F05" w:rsidRPr="001A0177" w:rsidRDefault="009C2F05" w:rsidP="00FA1811">
      <w:pPr>
        <w:spacing w:after="0" w:line="360" w:lineRule="auto"/>
        <w:ind w:firstLine="709"/>
        <w:jc w:val="both"/>
        <w:rPr>
          <w:rFonts w:ascii="Times New Roman" w:hAnsi="Times New Roman"/>
          <w:sz w:val="28"/>
          <w:szCs w:val="28"/>
        </w:rPr>
      </w:pPr>
      <w:r w:rsidRPr="001A0177">
        <w:rPr>
          <w:rFonts w:ascii="Times New Roman" w:hAnsi="Times New Roman"/>
          <w:sz w:val="28"/>
          <w:szCs w:val="28"/>
        </w:rPr>
        <w:t xml:space="preserve">Оптимальною формою участі </w:t>
      </w:r>
      <w:r>
        <w:rPr>
          <w:rFonts w:ascii="Times New Roman" w:hAnsi="Times New Roman"/>
          <w:sz w:val="28"/>
          <w:szCs w:val="28"/>
        </w:rPr>
        <w:t>наставника в організації самовиховання</w:t>
      </w:r>
      <w:r w:rsidRPr="001A0177">
        <w:rPr>
          <w:rFonts w:ascii="Times New Roman" w:hAnsi="Times New Roman"/>
          <w:sz w:val="28"/>
          <w:szCs w:val="28"/>
        </w:rPr>
        <w:t xml:space="preserve"> можна вважати </w:t>
      </w:r>
      <w:r>
        <w:rPr>
          <w:rFonts w:ascii="Times New Roman" w:hAnsi="Times New Roman"/>
          <w:sz w:val="28"/>
          <w:szCs w:val="28"/>
        </w:rPr>
        <w:t xml:space="preserve">фаховий </w:t>
      </w:r>
      <w:r w:rsidRPr="001A0177">
        <w:rPr>
          <w:rFonts w:ascii="Times New Roman" w:hAnsi="Times New Roman"/>
          <w:sz w:val="28"/>
          <w:szCs w:val="28"/>
        </w:rPr>
        <w:t xml:space="preserve">супровід, сутність якого полягає в тому, що в системі організаційних заходів створюються такі </w:t>
      </w:r>
      <w:r>
        <w:rPr>
          <w:rFonts w:ascii="Times New Roman" w:hAnsi="Times New Roman"/>
          <w:sz w:val="28"/>
          <w:szCs w:val="28"/>
        </w:rPr>
        <w:t>психолого</w:t>
      </w:r>
      <w:r w:rsidRPr="001A0177">
        <w:rPr>
          <w:rFonts w:ascii="Times New Roman" w:hAnsi="Times New Roman"/>
          <w:sz w:val="28"/>
          <w:szCs w:val="28"/>
        </w:rPr>
        <w:t xml:space="preserve">-педагогічні умови, які дозволяють відповідальним за виховну роботу особам ефективно взаємодіяти з </w:t>
      </w:r>
      <w:r>
        <w:rPr>
          <w:rFonts w:ascii="Times New Roman" w:hAnsi="Times New Roman"/>
          <w:sz w:val="28"/>
          <w:szCs w:val="28"/>
        </w:rPr>
        <w:t>працівниками установи</w:t>
      </w:r>
      <w:r w:rsidRPr="001A0177">
        <w:rPr>
          <w:rFonts w:ascii="Times New Roman" w:hAnsi="Times New Roman"/>
          <w:sz w:val="28"/>
          <w:szCs w:val="28"/>
        </w:rPr>
        <w:t>, впливати на їхню свідомість та поведінку, характер роботи над собою. П</w:t>
      </w:r>
      <w:r>
        <w:rPr>
          <w:rFonts w:ascii="Times New Roman" w:hAnsi="Times New Roman"/>
          <w:sz w:val="28"/>
          <w:szCs w:val="28"/>
        </w:rPr>
        <w:t>сихолого-п</w:t>
      </w:r>
      <w:r w:rsidRPr="001A0177">
        <w:rPr>
          <w:rFonts w:ascii="Times New Roman" w:hAnsi="Times New Roman"/>
          <w:sz w:val="28"/>
          <w:szCs w:val="28"/>
        </w:rPr>
        <w:t xml:space="preserve">едагогічна підтримка зусиль </w:t>
      </w:r>
      <w:r>
        <w:rPr>
          <w:rFonts w:ascii="Times New Roman" w:hAnsi="Times New Roman"/>
          <w:sz w:val="28"/>
          <w:szCs w:val="28"/>
        </w:rPr>
        <w:t>соціальних працівників</w:t>
      </w:r>
      <w:r w:rsidRPr="001A0177">
        <w:rPr>
          <w:rFonts w:ascii="Times New Roman" w:hAnsi="Times New Roman"/>
          <w:sz w:val="28"/>
          <w:szCs w:val="28"/>
        </w:rPr>
        <w:t xml:space="preserve"> із самовиховання забезпечи</w:t>
      </w:r>
      <w:r>
        <w:rPr>
          <w:rFonts w:ascii="Times New Roman" w:hAnsi="Times New Roman"/>
          <w:sz w:val="28"/>
          <w:szCs w:val="28"/>
        </w:rPr>
        <w:t>ть</w:t>
      </w:r>
      <w:r w:rsidRPr="001A0177">
        <w:rPr>
          <w:rFonts w:ascii="Times New Roman" w:hAnsi="Times New Roman"/>
          <w:sz w:val="28"/>
          <w:szCs w:val="28"/>
        </w:rPr>
        <w:t xml:space="preserve"> вмотивовану потребу кожного з них у самовихованні; дозволи</w:t>
      </w:r>
      <w:r>
        <w:rPr>
          <w:rFonts w:ascii="Times New Roman" w:hAnsi="Times New Roman"/>
          <w:sz w:val="28"/>
          <w:szCs w:val="28"/>
        </w:rPr>
        <w:t>ть</w:t>
      </w:r>
      <w:r w:rsidRPr="001A0177">
        <w:rPr>
          <w:rFonts w:ascii="Times New Roman" w:hAnsi="Times New Roman"/>
          <w:sz w:val="28"/>
          <w:szCs w:val="28"/>
        </w:rPr>
        <w:t xml:space="preserve"> створити необхідні умови, що стимулюють процес самовиховання; зроби</w:t>
      </w:r>
      <w:r>
        <w:rPr>
          <w:rFonts w:ascii="Times New Roman" w:hAnsi="Times New Roman"/>
          <w:sz w:val="28"/>
          <w:szCs w:val="28"/>
        </w:rPr>
        <w:t>ть</w:t>
      </w:r>
      <w:r w:rsidRPr="001A0177">
        <w:rPr>
          <w:rFonts w:ascii="Times New Roman" w:hAnsi="Times New Roman"/>
          <w:sz w:val="28"/>
          <w:szCs w:val="28"/>
        </w:rPr>
        <w:t xml:space="preserve"> систематичною роботу над підвищенням своєї </w:t>
      </w:r>
      <w:r w:rsidRPr="001A0177">
        <w:rPr>
          <w:rFonts w:ascii="Times New Roman" w:hAnsi="Times New Roman"/>
          <w:sz w:val="28"/>
          <w:szCs w:val="28"/>
        </w:rPr>
        <w:lastRenderedPageBreak/>
        <w:t>культури з метою надання кваліфікованої методичної допомоги з урахуванням індивідуальних особливостей.</w:t>
      </w:r>
    </w:p>
    <w:p w:rsidR="00AF501A" w:rsidRDefault="009C2F05" w:rsidP="00FA1811">
      <w:pPr>
        <w:spacing w:after="0" w:line="360" w:lineRule="auto"/>
        <w:ind w:firstLine="709"/>
        <w:jc w:val="both"/>
        <w:rPr>
          <w:rFonts w:ascii="Times New Roman" w:hAnsi="Times New Roman"/>
          <w:sz w:val="28"/>
          <w:szCs w:val="28"/>
        </w:rPr>
      </w:pPr>
      <w:r>
        <w:rPr>
          <w:rFonts w:ascii="Times New Roman" w:hAnsi="Times New Roman"/>
          <w:sz w:val="28"/>
          <w:szCs w:val="28"/>
        </w:rPr>
        <w:t>С</w:t>
      </w:r>
      <w:r w:rsidRPr="001A0177">
        <w:rPr>
          <w:rFonts w:ascii="Times New Roman" w:hAnsi="Times New Roman"/>
          <w:sz w:val="28"/>
          <w:szCs w:val="28"/>
        </w:rPr>
        <w:t xml:space="preserve">истема самовиховання як умова формування професіоналізму сучасного </w:t>
      </w:r>
      <w:r>
        <w:rPr>
          <w:rFonts w:ascii="Times New Roman" w:hAnsi="Times New Roman"/>
          <w:sz w:val="28"/>
          <w:szCs w:val="28"/>
        </w:rPr>
        <w:t xml:space="preserve">соціального працівника </w:t>
      </w:r>
      <w:r w:rsidRPr="001A0177">
        <w:rPr>
          <w:rFonts w:ascii="Times New Roman" w:hAnsi="Times New Roman"/>
          <w:sz w:val="28"/>
          <w:szCs w:val="28"/>
        </w:rPr>
        <w:t xml:space="preserve">довела свою ефективність у процесі дослідно-експериментальної роботи, проведеної в наступній послідовності: </w:t>
      </w:r>
    </w:p>
    <w:p w:rsidR="00AF501A" w:rsidRDefault="009C2F05" w:rsidP="00FA1811">
      <w:pPr>
        <w:spacing w:after="0" w:line="360" w:lineRule="auto"/>
        <w:ind w:firstLine="709"/>
        <w:jc w:val="both"/>
        <w:rPr>
          <w:rFonts w:ascii="Times New Roman" w:hAnsi="Times New Roman"/>
          <w:sz w:val="28"/>
          <w:szCs w:val="28"/>
        </w:rPr>
      </w:pPr>
      <w:r w:rsidRPr="00000B1A">
        <w:rPr>
          <w:rFonts w:ascii="Times New Roman" w:hAnsi="Times New Roman"/>
          <w:sz w:val="28"/>
          <w:szCs w:val="28"/>
        </w:rPr>
        <w:t>1)</w:t>
      </w:r>
      <w:r>
        <w:rPr>
          <w:rFonts w:ascii="Times New Roman" w:hAnsi="Times New Roman"/>
          <w:sz w:val="28"/>
          <w:szCs w:val="28"/>
          <w:lang w:val="en-US"/>
        </w:rPr>
        <w:t> </w:t>
      </w:r>
      <w:r w:rsidRPr="001A0177">
        <w:rPr>
          <w:rFonts w:ascii="Times New Roman" w:hAnsi="Times New Roman"/>
          <w:sz w:val="28"/>
          <w:szCs w:val="28"/>
        </w:rPr>
        <w:t xml:space="preserve">самооцінка як вихідний рубіж цілепокладання; </w:t>
      </w:r>
    </w:p>
    <w:p w:rsidR="00AF501A" w:rsidRDefault="009C2F05" w:rsidP="00FA1811">
      <w:pPr>
        <w:spacing w:after="0" w:line="360" w:lineRule="auto"/>
        <w:ind w:firstLine="709"/>
        <w:jc w:val="both"/>
        <w:rPr>
          <w:rFonts w:ascii="Times New Roman" w:hAnsi="Times New Roman"/>
          <w:sz w:val="28"/>
          <w:szCs w:val="28"/>
        </w:rPr>
      </w:pPr>
      <w:r w:rsidRPr="00000B1A">
        <w:rPr>
          <w:rFonts w:ascii="Times New Roman" w:hAnsi="Times New Roman"/>
          <w:sz w:val="28"/>
          <w:szCs w:val="28"/>
        </w:rPr>
        <w:t>2)</w:t>
      </w:r>
      <w:r>
        <w:rPr>
          <w:rFonts w:ascii="Times New Roman" w:hAnsi="Times New Roman"/>
          <w:sz w:val="28"/>
          <w:szCs w:val="28"/>
          <w:lang w:val="en-US"/>
        </w:rPr>
        <w:t> </w:t>
      </w:r>
      <w:r w:rsidRPr="001A0177">
        <w:rPr>
          <w:rFonts w:ascii="Times New Roman" w:hAnsi="Times New Roman"/>
          <w:sz w:val="28"/>
          <w:szCs w:val="28"/>
        </w:rPr>
        <w:t xml:space="preserve">мотиви самовизначення в одній із сфер їхньої діяльності; </w:t>
      </w:r>
    </w:p>
    <w:p w:rsidR="00AF501A" w:rsidRDefault="009C2F05" w:rsidP="00FA1811">
      <w:pPr>
        <w:spacing w:after="0" w:line="360" w:lineRule="auto"/>
        <w:ind w:firstLine="709"/>
        <w:jc w:val="both"/>
        <w:rPr>
          <w:rFonts w:ascii="Times New Roman" w:hAnsi="Times New Roman"/>
          <w:sz w:val="28"/>
          <w:szCs w:val="28"/>
        </w:rPr>
      </w:pPr>
      <w:r w:rsidRPr="00000B1A">
        <w:rPr>
          <w:rFonts w:ascii="Times New Roman" w:hAnsi="Times New Roman"/>
          <w:sz w:val="28"/>
          <w:szCs w:val="28"/>
        </w:rPr>
        <w:t>3)</w:t>
      </w:r>
      <w:r>
        <w:rPr>
          <w:rFonts w:ascii="Times New Roman" w:hAnsi="Times New Roman"/>
          <w:sz w:val="28"/>
          <w:szCs w:val="28"/>
          <w:lang w:val="en-US"/>
        </w:rPr>
        <w:t> </w:t>
      </w:r>
      <w:r w:rsidRPr="001A0177">
        <w:rPr>
          <w:rFonts w:ascii="Times New Roman" w:hAnsi="Times New Roman"/>
          <w:sz w:val="28"/>
          <w:szCs w:val="28"/>
        </w:rPr>
        <w:t xml:space="preserve">самореалізація у безпосередній діяльності з формування та вдосконалення своїх професійно-особистісних якостей; </w:t>
      </w:r>
    </w:p>
    <w:p w:rsidR="00AF501A" w:rsidRDefault="009C2F05" w:rsidP="00FA1811">
      <w:pPr>
        <w:spacing w:after="0" w:line="360" w:lineRule="auto"/>
        <w:ind w:firstLine="709"/>
        <w:jc w:val="both"/>
        <w:rPr>
          <w:rFonts w:ascii="Times New Roman" w:hAnsi="Times New Roman"/>
          <w:sz w:val="28"/>
          <w:szCs w:val="28"/>
        </w:rPr>
      </w:pPr>
      <w:r w:rsidRPr="00000B1A">
        <w:rPr>
          <w:rFonts w:ascii="Times New Roman" w:hAnsi="Times New Roman"/>
          <w:sz w:val="28"/>
          <w:szCs w:val="28"/>
        </w:rPr>
        <w:t>4)</w:t>
      </w:r>
      <w:r>
        <w:rPr>
          <w:rFonts w:ascii="Times New Roman" w:hAnsi="Times New Roman"/>
          <w:sz w:val="28"/>
          <w:szCs w:val="28"/>
          <w:lang w:val="en-US"/>
        </w:rPr>
        <w:t> </w:t>
      </w:r>
      <w:r w:rsidRPr="001A0177">
        <w:rPr>
          <w:rFonts w:ascii="Times New Roman" w:hAnsi="Times New Roman"/>
          <w:sz w:val="28"/>
          <w:szCs w:val="28"/>
        </w:rPr>
        <w:t xml:space="preserve">самоконтроль та самокорекція ходу роботи та її результатів. </w:t>
      </w:r>
    </w:p>
    <w:p w:rsidR="009C2F05" w:rsidRPr="001A0177" w:rsidRDefault="009C2F05" w:rsidP="00FA1811">
      <w:pPr>
        <w:spacing w:after="0" w:line="360" w:lineRule="auto"/>
        <w:ind w:firstLine="709"/>
        <w:jc w:val="both"/>
        <w:rPr>
          <w:rFonts w:ascii="Times New Roman" w:hAnsi="Times New Roman"/>
          <w:sz w:val="28"/>
          <w:szCs w:val="28"/>
        </w:rPr>
      </w:pPr>
      <w:r w:rsidRPr="001A0177">
        <w:rPr>
          <w:rFonts w:ascii="Times New Roman" w:hAnsi="Times New Roman"/>
          <w:sz w:val="28"/>
          <w:szCs w:val="28"/>
        </w:rPr>
        <w:t>Результатом про</w:t>
      </w:r>
      <w:r>
        <w:rPr>
          <w:rFonts w:ascii="Times New Roman" w:hAnsi="Times New Roman"/>
          <w:sz w:val="28"/>
          <w:szCs w:val="28"/>
          <w:lang w:val="ru-RU"/>
        </w:rPr>
        <w:t>є</w:t>
      </w:r>
      <w:r w:rsidR="00E50574">
        <w:rPr>
          <w:rFonts w:ascii="Times New Roman" w:hAnsi="Times New Roman"/>
          <w:sz w:val="28"/>
          <w:szCs w:val="28"/>
        </w:rPr>
        <w:t>ктування цього процесу стала</w:t>
      </w:r>
      <w:r w:rsidRPr="001A0177">
        <w:rPr>
          <w:rFonts w:ascii="Times New Roman" w:hAnsi="Times New Roman"/>
          <w:sz w:val="28"/>
          <w:szCs w:val="28"/>
        </w:rPr>
        <w:t xml:space="preserve"> побудова результативно-цільової моделі, у якій визначено ета</w:t>
      </w:r>
      <w:r>
        <w:rPr>
          <w:rFonts w:ascii="Times New Roman" w:hAnsi="Times New Roman"/>
          <w:sz w:val="28"/>
          <w:szCs w:val="28"/>
        </w:rPr>
        <w:t>пи формування професіоналізму</w:t>
      </w:r>
      <w:r w:rsidRPr="001A0177">
        <w:rPr>
          <w:rFonts w:ascii="Times New Roman" w:hAnsi="Times New Roman"/>
          <w:sz w:val="28"/>
          <w:szCs w:val="28"/>
        </w:rPr>
        <w:t xml:space="preserve"> у процесі самовиховання.</w:t>
      </w:r>
    </w:p>
    <w:p w:rsidR="009C2F05" w:rsidRDefault="009C2F05" w:rsidP="00FA1811">
      <w:pPr>
        <w:spacing w:after="0" w:line="360" w:lineRule="auto"/>
        <w:ind w:firstLine="709"/>
        <w:jc w:val="both"/>
        <w:rPr>
          <w:rFonts w:ascii="Times New Roman" w:hAnsi="Times New Roman"/>
          <w:sz w:val="28"/>
          <w:szCs w:val="28"/>
        </w:rPr>
      </w:pPr>
      <w:r w:rsidRPr="001A0177">
        <w:rPr>
          <w:rFonts w:ascii="Times New Roman" w:hAnsi="Times New Roman"/>
          <w:sz w:val="28"/>
          <w:szCs w:val="28"/>
        </w:rPr>
        <w:t>Актуалізація в ході дослідно-експериментально</w:t>
      </w:r>
      <w:r>
        <w:rPr>
          <w:rFonts w:ascii="Times New Roman" w:hAnsi="Times New Roman"/>
          <w:sz w:val="28"/>
          <w:szCs w:val="28"/>
        </w:rPr>
        <w:t>ї роботи</w:t>
      </w:r>
      <w:r w:rsidRPr="001A0177">
        <w:rPr>
          <w:rFonts w:ascii="Times New Roman" w:hAnsi="Times New Roman"/>
          <w:sz w:val="28"/>
          <w:szCs w:val="28"/>
        </w:rPr>
        <w:t xml:space="preserve"> різноманітних форм, методів та прийомів активізації самовиховної роботи, спрямованої на інтенсивне формування професійних здібностей, проведені заняття </w:t>
      </w:r>
      <w:r>
        <w:rPr>
          <w:rFonts w:ascii="Times New Roman" w:hAnsi="Times New Roman"/>
          <w:sz w:val="28"/>
          <w:szCs w:val="28"/>
        </w:rPr>
        <w:t xml:space="preserve">показало підвищення </w:t>
      </w:r>
      <w:r w:rsidRPr="001A0177">
        <w:rPr>
          <w:rFonts w:ascii="Times New Roman" w:hAnsi="Times New Roman"/>
          <w:sz w:val="28"/>
          <w:szCs w:val="28"/>
        </w:rPr>
        <w:t xml:space="preserve">за прийнятими критеріальними показниками </w:t>
      </w:r>
      <w:r>
        <w:rPr>
          <w:rFonts w:ascii="Times New Roman" w:hAnsi="Times New Roman"/>
          <w:sz w:val="28"/>
          <w:szCs w:val="28"/>
        </w:rPr>
        <w:t xml:space="preserve">на </w:t>
      </w:r>
      <w:r w:rsidRPr="001A0177">
        <w:rPr>
          <w:rFonts w:ascii="Times New Roman" w:hAnsi="Times New Roman"/>
          <w:sz w:val="28"/>
          <w:szCs w:val="28"/>
        </w:rPr>
        <w:t xml:space="preserve">23-34%, що свідчить про ефективність запропонованої методики. </w:t>
      </w:r>
    </w:p>
    <w:p w:rsidR="009C2F05" w:rsidRPr="001A0177" w:rsidRDefault="009C2F05" w:rsidP="00FA1811">
      <w:pPr>
        <w:spacing w:after="0" w:line="360" w:lineRule="auto"/>
        <w:ind w:firstLine="709"/>
        <w:jc w:val="both"/>
        <w:rPr>
          <w:rFonts w:ascii="Times New Roman" w:hAnsi="Times New Roman"/>
          <w:bCs/>
          <w:sz w:val="28"/>
          <w:szCs w:val="28"/>
          <w:lang w:eastAsia="uk-UA"/>
        </w:rPr>
      </w:pPr>
      <w:r w:rsidRPr="001A0177">
        <w:rPr>
          <w:rFonts w:ascii="Times New Roman" w:hAnsi="Times New Roman"/>
          <w:bCs/>
          <w:sz w:val="28"/>
          <w:szCs w:val="28"/>
          <w:lang w:eastAsia="uk-UA"/>
        </w:rPr>
        <w:t xml:space="preserve">Стимулювання самовиховання </w:t>
      </w:r>
      <w:r>
        <w:rPr>
          <w:rFonts w:ascii="Times New Roman" w:hAnsi="Times New Roman"/>
          <w:bCs/>
          <w:sz w:val="28"/>
          <w:szCs w:val="28"/>
          <w:lang w:eastAsia="uk-UA"/>
        </w:rPr>
        <w:t>соціальних працівників</w:t>
      </w:r>
      <w:r w:rsidRPr="001A0177">
        <w:rPr>
          <w:rFonts w:ascii="Times New Roman" w:hAnsi="Times New Roman"/>
          <w:bCs/>
          <w:sz w:val="28"/>
          <w:szCs w:val="28"/>
          <w:lang w:eastAsia="uk-UA"/>
        </w:rPr>
        <w:t xml:space="preserve"> починається з діагностування їхньої готовності до нього. Це необхідно для реалізації диференційованого та індивідуального підходів. Діагностування, як показує практика та спеціальні дослідження, здійснюється за трьома критеріями: </w:t>
      </w:r>
      <w:r>
        <w:rPr>
          <w:rFonts w:ascii="Times New Roman" w:hAnsi="Times New Roman"/>
          <w:bCs/>
          <w:sz w:val="28"/>
          <w:szCs w:val="28"/>
          <w:lang w:eastAsia="uk-UA"/>
        </w:rPr>
        <w:t>1) </w:t>
      </w:r>
      <w:r w:rsidRPr="001A0177">
        <w:rPr>
          <w:rFonts w:ascii="Times New Roman" w:hAnsi="Times New Roman"/>
          <w:bCs/>
          <w:sz w:val="28"/>
          <w:szCs w:val="28"/>
          <w:lang w:eastAsia="uk-UA"/>
        </w:rPr>
        <w:t xml:space="preserve">когнітивним, </w:t>
      </w:r>
      <w:r>
        <w:rPr>
          <w:rFonts w:ascii="Times New Roman" w:hAnsi="Times New Roman"/>
          <w:bCs/>
          <w:sz w:val="28"/>
          <w:szCs w:val="28"/>
          <w:lang w:eastAsia="uk-UA"/>
        </w:rPr>
        <w:t>2) </w:t>
      </w:r>
      <w:r w:rsidRPr="001A0177">
        <w:rPr>
          <w:rFonts w:ascii="Times New Roman" w:hAnsi="Times New Roman"/>
          <w:bCs/>
          <w:sz w:val="28"/>
          <w:szCs w:val="28"/>
          <w:lang w:eastAsia="uk-UA"/>
        </w:rPr>
        <w:t xml:space="preserve">мотиваційним та </w:t>
      </w:r>
      <w:r>
        <w:rPr>
          <w:rFonts w:ascii="Times New Roman" w:hAnsi="Times New Roman"/>
          <w:bCs/>
          <w:sz w:val="28"/>
          <w:szCs w:val="28"/>
          <w:lang w:eastAsia="uk-UA"/>
        </w:rPr>
        <w:t xml:space="preserve">3) </w:t>
      </w:r>
      <w:r w:rsidRPr="001A0177">
        <w:rPr>
          <w:rFonts w:ascii="Times New Roman" w:hAnsi="Times New Roman"/>
          <w:bCs/>
          <w:sz w:val="28"/>
          <w:szCs w:val="28"/>
          <w:lang w:eastAsia="uk-UA"/>
        </w:rPr>
        <w:t xml:space="preserve">діяльнісним. При цьому, перш за все, </w:t>
      </w:r>
      <w:r>
        <w:rPr>
          <w:rFonts w:ascii="Times New Roman" w:hAnsi="Times New Roman"/>
          <w:bCs/>
          <w:sz w:val="28"/>
          <w:szCs w:val="28"/>
          <w:lang w:eastAsia="uk-UA"/>
        </w:rPr>
        <w:t xml:space="preserve">слід </w:t>
      </w:r>
      <w:r w:rsidRPr="001A0177">
        <w:rPr>
          <w:rFonts w:ascii="Times New Roman" w:hAnsi="Times New Roman"/>
          <w:bCs/>
          <w:sz w:val="28"/>
          <w:szCs w:val="28"/>
          <w:lang w:eastAsia="uk-UA"/>
        </w:rPr>
        <w:t>з’ясу</w:t>
      </w:r>
      <w:r>
        <w:rPr>
          <w:rFonts w:ascii="Times New Roman" w:hAnsi="Times New Roman"/>
          <w:bCs/>
          <w:sz w:val="28"/>
          <w:szCs w:val="28"/>
          <w:lang w:eastAsia="uk-UA"/>
        </w:rPr>
        <w:t>вати</w:t>
      </w:r>
      <w:r w:rsidRPr="001A0177">
        <w:rPr>
          <w:rFonts w:ascii="Times New Roman" w:hAnsi="Times New Roman"/>
          <w:bCs/>
          <w:sz w:val="28"/>
          <w:szCs w:val="28"/>
          <w:lang w:eastAsia="uk-UA"/>
        </w:rPr>
        <w:t>, чи знає</w:t>
      </w:r>
      <w:r w:rsidR="00633BEB">
        <w:rPr>
          <w:rFonts w:ascii="Times New Roman" w:hAnsi="Times New Roman"/>
          <w:bCs/>
          <w:sz w:val="28"/>
          <w:szCs w:val="28"/>
          <w:lang w:eastAsia="uk-UA"/>
        </w:rPr>
        <w:t xml:space="preserve"> працівник</w:t>
      </w:r>
      <w:r w:rsidRPr="001A0177">
        <w:rPr>
          <w:rFonts w:ascii="Times New Roman" w:hAnsi="Times New Roman"/>
          <w:bCs/>
          <w:sz w:val="28"/>
          <w:szCs w:val="28"/>
          <w:lang w:eastAsia="uk-UA"/>
        </w:rPr>
        <w:t xml:space="preserve"> способи самопізнання та регулювання своєї поведінки, чи бажає він більше дізнатися про себе та змінити себе, чи робить він щось реальне для цього.</w:t>
      </w:r>
    </w:p>
    <w:p w:rsidR="009C2F05" w:rsidRPr="001A0177" w:rsidRDefault="009C2F05" w:rsidP="00FA1811">
      <w:pPr>
        <w:spacing w:after="0" w:line="360" w:lineRule="auto"/>
        <w:ind w:firstLine="709"/>
        <w:jc w:val="both"/>
        <w:rPr>
          <w:rFonts w:ascii="Times New Roman" w:hAnsi="Times New Roman"/>
          <w:bCs/>
          <w:sz w:val="28"/>
          <w:szCs w:val="28"/>
          <w:lang w:eastAsia="uk-UA"/>
        </w:rPr>
      </w:pPr>
      <w:r w:rsidRPr="001A0177">
        <w:rPr>
          <w:rFonts w:ascii="Times New Roman" w:hAnsi="Times New Roman"/>
          <w:bCs/>
          <w:sz w:val="28"/>
          <w:szCs w:val="28"/>
          <w:lang w:eastAsia="uk-UA"/>
        </w:rPr>
        <w:t>У процесі діагностики доцільно організувати:</w:t>
      </w:r>
    </w:p>
    <w:p w:rsidR="009C2F05" w:rsidRPr="001A0177" w:rsidRDefault="009C2F05" w:rsidP="00FA1811">
      <w:pPr>
        <w:spacing w:after="0" w:line="360" w:lineRule="auto"/>
        <w:ind w:firstLine="709"/>
        <w:jc w:val="both"/>
        <w:rPr>
          <w:rFonts w:ascii="Times New Roman" w:hAnsi="Times New Roman"/>
          <w:bCs/>
          <w:sz w:val="28"/>
          <w:szCs w:val="28"/>
          <w:lang w:eastAsia="uk-UA"/>
        </w:rPr>
      </w:pPr>
      <w:r>
        <w:rPr>
          <w:rFonts w:ascii="Times New Roman" w:hAnsi="Times New Roman"/>
          <w:bCs/>
          <w:sz w:val="28"/>
          <w:szCs w:val="28"/>
          <w:lang w:eastAsia="uk-UA"/>
        </w:rPr>
        <w:t>– </w:t>
      </w:r>
      <w:r w:rsidRPr="001A0177">
        <w:rPr>
          <w:rFonts w:ascii="Times New Roman" w:hAnsi="Times New Roman"/>
          <w:bCs/>
          <w:sz w:val="28"/>
          <w:szCs w:val="28"/>
          <w:lang w:eastAsia="uk-UA"/>
        </w:rPr>
        <w:t>аналіз мотивів самовиховання;</w:t>
      </w:r>
    </w:p>
    <w:p w:rsidR="009C2F05" w:rsidRPr="001A0177" w:rsidRDefault="009C2F05" w:rsidP="00FA1811">
      <w:pPr>
        <w:spacing w:after="0" w:line="360" w:lineRule="auto"/>
        <w:ind w:firstLine="709"/>
        <w:jc w:val="both"/>
        <w:rPr>
          <w:rFonts w:ascii="Times New Roman" w:hAnsi="Times New Roman"/>
          <w:bCs/>
          <w:sz w:val="28"/>
          <w:szCs w:val="28"/>
          <w:lang w:eastAsia="uk-UA"/>
        </w:rPr>
      </w:pPr>
      <w:r>
        <w:rPr>
          <w:rFonts w:ascii="Times New Roman" w:hAnsi="Times New Roman"/>
          <w:bCs/>
          <w:sz w:val="28"/>
          <w:szCs w:val="28"/>
          <w:lang w:eastAsia="uk-UA"/>
        </w:rPr>
        <w:lastRenderedPageBreak/>
        <w:t>– </w:t>
      </w:r>
      <w:r w:rsidRPr="001A0177">
        <w:rPr>
          <w:rFonts w:ascii="Times New Roman" w:hAnsi="Times New Roman"/>
          <w:bCs/>
          <w:sz w:val="28"/>
          <w:szCs w:val="28"/>
          <w:lang w:eastAsia="uk-UA"/>
        </w:rPr>
        <w:t xml:space="preserve">аналіз поведінки у природних чи штучно створених проблемних ситуаціях у навчальній, професійній, громадській та інших видах діяльності, у процесі спілкування з колегами, </w:t>
      </w:r>
      <w:r>
        <w:rPr>
          <w:rFonts w:ascii="Times New Roman" w:hAnsi="Times New Roman"/>
          <w:bCs/>
          <w:sz w:val="28"/>
          <w:szCs w:val="28"/>
          <w:lang w:eastAsia="uk-UA"/>
        </w:rPr>
        <w:t>керівництвом, клієнтами</w:t>
      </w:r>
      <w:r w:rsidRPr="001A0177">
        <w:rPr>
          <w:rFonts w:ascii="Times New Roman" w:hAnsi="Times New Roman"/>
          <w:bCs/>
          <w:sz w:val="28"/>
          <w:szCs w:val="28"/>
          <w:lang w:eastAsia="uk-UA"/>
        </w:rPr>
        <w:t>;</w:t>
      </w:r>
    </w:p>
    <w:p w:rsidR="009C2F05" w:rsidRPr="001A0177" w:rsidRDefault="009C2F05" w:rsidP="00FA1811">
      <w:pPr>
        <w:spacing w:after="0" w:line="360" w:lineRule="auto"/>
        <w:ind w:firstLine="709"/>
        <w:jc w:val="both"/>
        <w:rPr>
          <w:rFonts w:ascii="Times New Roman" w:hAnsi="Times New Roman"/>
          <w:bCs/>
          <w:sz w:val="28"/>
          <w:szCs w:val="28"/>
          <w:lang w:eastAsia="uk-UA"/>
        </w:rPr>
      </w:pPr>
      <w:r>
        <w:rPr>
          <w:rFonts w:ascii="Times New Roman" w:hAnsi="Times New Roman"/>
          <w:bCs/>
          <w:sz w:val="28"/>
          <w:szCs w:val="28"/>
          <w:lang w:eastAsia="uk-UA"/>
        </w:rPr>
        <w:t>– </w:t>
      </w:r>
      <w:r w:rsidRPr="001A0177">
        <w:rPr>
          <w:rFonts w:ascii="Times New Roman" w:hAnsi="Times New Roman"/>
          <w:bCs/>
          <w:sz w:val="28"/>
          <w:szCs w:val="28"/>
          <w:lang w:eastAsia="uk-UA"/>
        </w:rPr>
        <w:t xml:space="preserve">спостереження, що являє собою організовану, цілеспрямовану та планомірну фіксацію фактів, що свідчать про зміну </w:t>
      </w:r>
      <w:r>
        <w:rPr>
          <w:rFonts w:ascii="Times New Roman" w:hAnsi="Times New Roman"/>
          <w:bCs/>
          <w:sz w:val="28"/>
          <w:szCs w:val="28"/>
          <w:lang w:eastAsia="uk-UA"/>
        </w:rPr>
        <w:t>фахівцями соціальної сфери</w:t>
      </w:r>
      <w:r w:rsidRPr="001A0177">
        <w:rPr>
          <w:rFonts w:ascii="Times New Roman" w:hAnsi="Times New Roman"/>
          <w:bCs/>
          <w:sz w:val="28"/>
          <w:szCs w:val="28"/>
          <w:lang w:eastAsia="uk-UA"/>
        </w:rPr>
        <w:t>самих себе, свого ставлення до себе та навколишньої дійсності, до професійної діяльності;</w:t>
      </w:r>
    </w:p>
    <w:p w:rsidR="009C2F05" w:rsidRPr="001A0177" w:rsidRDefault="009C2F05" w:rsidP="00FA1811">
      <w:pPr>
        <w:spacing w:after="0" w:line="360" w:lineRule="auto"/>
        <w:ind w:firstLine="709"/>
        <w:jc w:val="both"/>
        <w:rPr>
          <w:rFonts w:ascii="Times New Roman" w:hAnsi="Times New Roman"/>
          <w:bCs/>
          <w:sz w:val="28"/>
          <w:szCs w:val="28"/>
          <w:lang w:eastAsia="uk-UA"/>
        </w:rPr>
      </w:pPr>
      <w:r>
        <w:rPr>
          <w:rFonts w:ascii="Times New Roman" w:hAnsi="Times New Roman"/>
          <w:bCs/>
          <w:sz w:val="28"/>
          <w:szCs w:val="28"/>
          <w:lang w:eastAsia="uk-UA"/>
        </w:rPr>
        <w:t>– </w:t>
      </w:r>
      <w:r w:rsidRPr="001A0177">
        <w:rPr>
          <w:rFonts w:ascii="Times New Roman" w:hAnsi="Times New Roman"/>
          <w:bCs/>
          <w:sz w:val="28"/>
          <w:szCs w:val="28"/>
          <w:lang w:eastAsia="uk-UA"/>
        </w:rPr>
        <w:t xml:space="preserve">професійно </w:t>
      </w:r>
      <w:r>
        <w:rPr>
          <w:rFonts w:ascii="Times New Roman" w:hAnsi="Times New Roman"/>
          <w:bCs/>
          <w:sz w:val="28"/>
          <w:szCs w:val="28"/>
          <w:lang w:eastAsia="uk-UA"/>
        </w:rPr>
        <w:t>з</w:t>
      </w:r>
      <w:r w:rsidRPr="001A0177">
        <w:rPr>
          <w:rFonts w:ascii="Times New Roman" w:hAnsi="Times New Roman"/>
          <w:bCs/>
          <w:sz w:val="28"/>
          <w:szCs w:val="28"/>
          <w:lang w:eastAsia="uk-UA"/>
        </w:rPr>
        <w:t>орієнтовані розмови, що є одночасно методом вивчення, і методом виховання, формування установок на самовиховання;</w:t>
      </w:r>
    </w:p>
    <w:p w:rsidR="009C2F05" w:rsidRPr="001A0177" w:rsidRDefault="009C2F05" w:rsidP="00FA1811">
      <w:pPr>
        <w:spacing w:after="0" w:line="360" w:lineRule="auto"/>
        <w:ind w:firstLine="709"/>
        <w:jc w:val="both"/>
        <w:rPr>
          <w:rFonts w:ascii="Times New Roman" w:hAnsi="Times New Roman"/>
          <w:bCs/>
          <w:sz w:val="28"/>
          <w:szCs w:val="28"/>
          <w:lang w:eastAsia="uk-UA"/>
        </w:rPr>
      </w:pPr>
      <w:r>
        <w:rPr>
          <w:rFonts w:ascii="Times New Roman" w:hAnsi="Times New Roman"/>
          <w:bCs/>
          <w:sz w:val="28"/>
          <w:szCs w:val="28"/>
          <w:lang w:eastAsia="uk-UA"/>
        </w:rPr>
        <w:t>– </w:t>
      </w:r>
      <w:r w:rsidRPr="001A0177">
        <w:rPr>
          <w:rFonts w:ascii="Times New Roman" w:hAnsi="Times New Roman"/>
          <w:bCs/>
          <w:sz w:val="28"/>
          <w:szCs w:val="28"/>
          <w:lang w:eastAsia="uk-UA"/>
        </w:rPr>
        <w:t>аналіз самооцінок працівників, висловлених у процесі бесіди;</w:t>
      </w:r>
    </w:p>
    <w:p w:rsidR="009C2F05" w:rsidRPr="001A0177" w:rsidRDefault="009C2F05" w:rsidP="00FA1811">
      <w:pPr>
        <w:spacing w:after="0" w:line="360" w:lineRule="auto"/>
        <w:ind w:firstLine="709"/>
        <w:jc w:val="both"/>
        <w:rPr>
          <w:rFonts w:ascii="Times New Roman" w:hAnsi="Times New Roman"/>
          <w:bCs/>
          <w:sz w:val="28"/>
          <w:szCs w:val="28"/>
          <w:lang w:eastAsia="uk-UA"/>
        </w:rPr>
      </w:pPr>
      <w:r>
        <w:rPr>
          <w:rFonts w:ascii="Times New Roman" w:hAnsi="Times New Roman"/>
          <w:bCs/>
          <w:sz w:val="28"/>
          <w:szCs w:val="28"/>
          <w:lang w:eastAsia="uk-UA"/>
        </w:rPr>
        <w:t>– </w:t>
      </w:r>
      <w:r w:rsidRPr="001A0177">
        <w:rPr>
          <w:rFonts w:ascii="Times New Roman" w:hAnsi="Times New Roman"/>
          <w:bCs/>
          <w:sz w:val="28"/>
          <w:szCs w:val="28"/>
          <w:lang w:eastAsia="uk-UA"/>
        </w:rPr>
        <w:t>експрес-опитування, аналіз результатів діяльності, що дозволяють отримати певну інформацію від великої кількості людей за короткий час;</w:t>
      </w:r>
    </w:p>
    <w:p w:rsidR="009C2F05" w:rsidRPr="001A0177" w:rsidRDefault="009C2F05" w:rsidP="00FA1811">
      <w:pPr>
        <w:spacing w:after="0" w:line="360" w:lineRule="auto"/>
        <w:ind w:firstLine="709"/>
        <w:jc w:val="both"/>
        <w:rPr>
          <w:rFonts w:ascii="Times New Roman" w:hAnsi="Times New Roman"/>
          <w:bCs/>
          <w:sz w:val="28"/>
          <w:szCs w:val="28"/>
          <w:lang w:eastAsia="uk-UA"/>
        </w:rPr>
      </w:pPr>
      <w:r>
        <w:rPr>
          <w:rFonts w:ascii="Times New Roman" w:hAnsi="Times New Roman"/>
          <w:bCs/>
          <w:sz w:val="28"/>
          <w:szCs w:val="28"/>
          <w:lang w:eastAsia="uk-UA"/>
        </w:rPr>
        <w:t>– </w:t>
      </w:r>
      <w:r w:rsidRPr="001A0177">
        <w:rPr>
          <w:rFonts w:ascii="Times New Roman" w:hAnsi="Times New Roman"/>
          <w:bCs/>
          <w:sz w:val="28"/>
          <w:szCs w:val="28"/>
          <w:lang w:eastAsia="uk-UA"/>
        </w:rPr>
        <w:t xml:space="preserve">хронометраж, що дозволяє досить швидко отримати інформацію не тільки про те, як </w:t>
      </w:r>
      <w:r>
        <w:rPr>
          <w:rFonts w:ascii="Times New Roman" w:hAnsi="Times New Roman"/>
          <w:bCs/>
          <w:sz w:val="28"/>
          <w:szCs w:val="28"/>
          <w:lang w:eastAsia="uk-UA"/>
        </w:rPr>
        <w:t>фахівці</w:t>
      </w:r>
      <w:r w:rsidRPr="001A0177">
        <w:rPr>
          <w:rFonts w:ascii="Times New Roman" w:hAnsi="Times New Roman"/>
          <w:bCs/>
          <w:sz w:val="28"/>
          <w:szCs w:val="28"/>
          <w:lang w:eastAsia="uk-UA"/>
        </w:rPr>
        <w:t xml:space="preserve"> планують і проводять свій робочий день, але й наявність (або відсутність) у них таких якостей, як уміння планувати та організовувати час, діяльність, відповідальність, самоконтроль, здатність до самоаналізу і т.</w:t>
      </w:r>
      <w:r>
        <w:rPr>
          <w:rFonts w:ascii="Times New Roman" w:hAnsi="Times New Roman"/>
          <w:bCs/>
          <w:sz w:val="28"/>
          <w:szCs w:val="28"/>
          <w:lang w:eastAsia="uk-UA"/>
        </w:rPr>
        <w:t>ін</w:t>
      </w:r>
      <w:r w:rsidRPr="001A0177">
        <w:rPr>
          <w:rFonts w:ascii="Times New Roman" w:hAnsi="Times New Roman"/>
          <w:bCs/>
          <w:sz w:val="28"/>
          <w:szCs w:val="28"/>
          <w:lang w:eastAsia="uk-UA"/>
        </w:rPr>
        <w:t xml:space="preserve">.; одночасно </w:t>
      </w:r>
      <w:r>
        <w:rPr>
          <w:rFonts w:ascii="Times New Roman" w:hAnsi="Times New Roman"/>
          <w:bCs/>
          <w:sz w:val="28"/>
          <w:szCs w:val="28"/>
          <w:lang w:eastAsia="uk-UA"/>
        </w:rPr>
        <w:t xml:space="preserve">він </w:t>
      </w:r>
      <w:r w:rsidRPr="001A0177">
        <w:rPr>
          <w:rFonts w:ascii="Times New Roman" w:hAnsi="Times New Roman"/>
          <w:bCs/>
          <w:sz w:val="28"/>
          <w:szCs w:val="28"/>
          <w:lang w:eastAsia="uk-UA"/>
        </w:rPr>
        <w:t>є і стимулом самовиховання;</w:t>
      </w:r>
    </w:p>
    <w:p w:rsidR="009C2F05" w:rsidRPr="001A0177" w:rsidRDefault="009C2F05" w:rsidP="00FA1811">
      <w:pPr>
        <w:spacing w:after="0" w:line="360" w:lineRule="auto"/>
        <w:ind w:firstLine="709"/>
        <w:jc w:val="both"/>
        <w:rPr>
          <w:rFonts w:ascii="Times New Roman" w:hAnsi="Times New Roman"/>
          <w:bCs/>
          <w:sz w:val="28"/>
          <w:szCs w:val="28"/>
          <w:lang w:eastAsia="uk-UA"/>
        </w:rPr>
      </w:pPr>
      <w:r>
        <w:rPr>
          <w:rFonts w:ascii="Times New Roman" w:hAnsi="Times New Roman"/>
          <w:bCs/>
          <w:sz w:val="28"/>
          <w:szCs w:val="28"/>
          <w:lang w:eastAsia="uk-UA"/>
        </w:rPr>
        <w:t>– </w:t>
      </w:r>
      <w:r w:rsidRPr="001A0177">
        <w:rPr>
          <w:rFonts w:ascii="Times New Roman" w:hAnsi="Times New Roman"/>
          <w:bCs/>
          <w:sz w:val="28"/>
          <w:szCs w:val="28"/>
          <w:lang w:eastAsia="uk-UA"/>
        </w:rPr>
        <w:t>узагальнення незалежних характеристик – порівняння та зіставлення характеристик різних проявів різними людьми (керівником структурного підрозділу, колегами, товаришами);</w:t>
      </w:r>
    </w:p>
    <w:p w:rsidR="009C2F05" w:rsidRPr="001A0177" w:rsidRDefault="009C2F05" w:rsidP="00FA1811">
      <w:pPr>
        <w:spacing w:after="0" w:line="360" w:lineRule="auto"/>
        <w:ind w:firstLine="709"/>
        <w:jc w:val="both"/>
        <w:rPr>
          <w:rFonts w:ascii="Times New Roman" w:hAnsi="Times New Roman"/>
          <w:bCs/>
          <w:sz w:val="28"/>
          <w:szCs w:val="28"/>
          <w:lang w:eastAsia="uk-UA"/>
        </w:rPr>
      </w:pPr>
      <w:r>
        <w:rPr>
          <w:rFonts w:ascii="Times New Roman" w:hAnsi="Times New Roman"/>
          <w:bCs/>
          <w:sz w:val="28"/>
          <w:szCs w:val="28"/>
          <w:lang w:eastAsia="uk-UA"/>
        </w:rPr>
        <w:t>– </w:t>
      </w:r>
      <w:r w:rsidR="00633BEB">
        <w:rPr>
          <w:rFonts w:ascii="Times New Roman" w:hAnsi="Times New Roman"/>
          <w:bCs/>
          <w:sz w:val="28"/>
          <w:szCs w:val="28"/>
          <w:lang w:eastAsia="uk-UA"/>
        </w:rPr>
        <w:t>професійний консиліум –</w:t>
      </w:r>
      <w:r w:rsidRPr="001A0177">
        <w:rPr>
          <w:rFonts w:ascii="Times New Roman" w:hAnsi="Times New Roman"/>
          <w:bCs/>
          <w:sz w:val="28"/>
          <w:szCs w:val="28"/>
          <w:lang w:eastAsia="uk-UA"/>
        </w:rPr>
        <w:t xml:space="preserve"> спільне обговорення індивідуальних особливостей усіма чи декількома </w:t>
      </w:r>
      <w:r>
        <w:rPr>
          <w:rFonts w:ascii="Times New Roman" w:hAnsi="Times New Roman"/>
          <w:bCs/>
          <w:sz w:val="28"/>
          <w:szCs w:val="28"/>
          <w:lang w:eastAsia="uk-UA"/>
        </w:rPr>
        <w:t>наставниками</w:t>
      </w:r>
      <w:r w:rsidRPr="001A0177">
        <w:rPr>
          <w:rFonts w:ascii="Times New Roman" w:hAnsi="Times New Roman"/>
          <w:bCs/>
          <w:sz w:val="28"/>
          <w:szCs w:val="28"/>
          <w:lang w:eastAsia="uk-UA"/>
        </w:rPr>
        <w:t>, які їх знають, визначення способів стимулювання самовиховання.</w:t>
      </w:r>
    </w:p>
    <w:p w:rsidR="009C2F05" w:rsidRPr="001A0177" w:rsidRDefault="009C2F05" w:rsidP="00FA1811">
      <w:pPr>
        <w:spacing w:after="0" w:line="360" w:lineRule="auto"/>
        <w:ind w:firstLine="709"/>
        <w:jc w:val="both"/>
        <w:rPr>
          <w:rFonts w:ascii="Times New Roman" w:hAnsi="Times New Roman"/>
          <w:bCs/>
          <w:sz w:val="28"/>
          <w:szCs w:val="28"/>
          <w:lang w:eastAsia="uk-UA"/>
        </w:rPr>
      </w:pPr>
      <w:r w:rsidRPr="001A0177">
        <w:rPr>
          <w:rFonts w:ascii="Times New Roman" w:hAnsi="Times New Roman"/>
          <w:bCs/>
          <w:sz w:val="28"/>
          <w:szCs w:val="28"/>
          <w:lang w:eastAsia="uk-UA"/>
        </w:rPr>
        <w:t>Однак як</w:t>
      </w:r>
      <w:r>
        <w:rPr>
          <w:rFonts w:ascii="Times New Roman" w:hAnsi="Times New Roman"/>
          <w:bCs/>
          <w:sz w:val="28"/>
          <w:szCs w:val="28"/>
          <w:lang w:eastAsia="uk-UA"/>
        </w:rPr>
        <w:t xml:space="preserve"> би</w:t>
      </w:r>
      <w:r w:rsidRPr="001A0177">
        <w:rPr>
          <w:rFonts w:ascii="Times New Roman" w:hAnsi="Times New Roman"/>
          <w:bCs/>
          <w:sz w:val="28"/>
          <w:szCs w:val="28"/>
          <w:lang w:eastAsia="uk-UA"/>
        </w:rPr>
        <w:t xml:space="preserve"> добре н</w:t>
      </w:r>
      <w:r>
        <w:rPr>
          <w:rFonts w:ascii="Times New Roman" w:hAnsi="Times New Roman"/>
          <w:bCs/>
          <w:sz w:val="28"/>
          <w:szCs w:val="28"/>
          <w:lang w:eastAsia="uk-UA"/>
        </w:rPr>
        <w:t>е</w:t>
      </w:r>
      <w:r w:rsidRPr="001A0177">
        <w:rPr>
          <w:rFonts w:ascii="Times New Roman" w:hAnsi="Times New Roman"/>
          <w:bCs/>
          <w:sz w:val="28"/>
          <w:szCs w:val="28"/>
          <w:lang w:eastAsia="uk-UA"/>
        </w:rPr>
        <w:t xml:space="preserve"> вивчив керівник </w:t>
      </w:r>
      <w:r w:rsidR="00633BEB">
        <w:rPr>
          <w:rFonts w:ascii="Times New Roman" w:hAnsi="Times New Roman"/>
          <w:bCs/>
          <w:sz w:val="28"/>
          <w:szCs w:val="28"/>
          <w:lang w:eastAsia="uk-UA"/>
        </w:rPr>
        <w:t xml:space="preserve">кожного </w:t>
      </w:r>
      <w:r w:rsidRPr="001A0177">
        <w:rPr>
          <w:rFonts w:ascii="Times New Roman" w:hAnsi="Times New Roman"/>
          <w:bCs/>
          <w:sz w:val="28"/>
          <w:szCs w:val="28"/>
          <w:lang w:eastAsia="uk-UA"/>
        </w:rPr>
        <w:t>член</w:t>
      </w:r>
      <w:r w:rsidR="00633BEB">
        <w:rPr>
          <w:rFonts w:ascii="Times New Roman" w:hAnsi="Times New Roman"/>
          <w:bCs/>
          <w:sz w:val="28"/>
          <w:szCs w:val="28"/>
          <w:lang w:eastAsia="uk-UA"/>
        </w:rPr>
        <w:t>а</w:t>
      </w:r>
      <w:r w:rsidRPr="001A0177">
        <w:rPr>
          <w:rFonts w:ascii="Times New Roman" w:hAnsi="Times New Roman"/>
          <w:bCs/>
          <w:sz w:val="28"/>
          <w:szCs w:val="28"/>
          <w:lang w:eastAsia="uk-UA"/>
        </w:rPr>
        <w:t xml:space="preserve"> колективу</w:t>
      </w:r>
      <w:r w:rsidR="00633BEB">
        <w:rPr>
          <w:rFonts w:ascii="Times New Roman" w:hAnsi="Times New Roman"/>
          <w:bCs/>
          <w:sz w:val="28"/>
          <w:szCs w:val="28"/>
          <w:lang w:eastAsia="uk-UA"/>
        </w:rPr>
        <w:t>,</w:t>
      </w:r>
      <w:r w:rsidRPr="001A0177">
        <w:rPr>
          <w:rFonts w:ascii="Times New Roman" w:hAnsi="Times New Roman"/>
          <w:bCs/>
          <w:sz w:val="28"/>
          <w:szCs w:val="28"/>
          <w:lang w:eastAsia="uk-UA"/>
        </w:rPr>
        <w:t xml:space="preserve"> кожного співробітника, </w:t>
      </w:r>
      <w:r>
        <w:rPr>
          <w:rFonts w:ascii="Times New Roman" w:hAnsi="Times New Roman"/>
          <w:bCs/>
          <w:sz w:val="28"/>
          <w:szCs w:val="28"/>
          <w:lang w:eastAsia="uk-UA"/>
        </w:rPr>
        <w:t xml:space="preserve">як би не </w:t>
      </w:r>
      <w:r w:rsidRPr="001A0177">
        <w:rPr>
          <w:rFonts w:ascii="Times New Roman" w:hAnsi="Times New Roman"/>
          <w:bCs/>
          <w:sz w:val="28"/>
          <w:szCs w:val="28"/>
          <w:lang w:eastAsia="uk-UA"/>
        </w:rPr>
        <w:t>діагностував проц</w:t>
      </w:r>
      <w:r>
        <w:rPr>
          <w:rFonts w:ascii="Times New Roman" w:hAnsi="Times New Roman"/>
          <w:bCs/>
          <w:sz w:val="28"/>
          <w:szCs w:val="28"/>
          <w:lang w:eastAsia="uk-UA"/>
        </w:rPr>
        <w:t>ес і результати самовиховання, останнє</w:t>
      </w:r>
      <w:r w:rsidRPr="001A0177">
        <w:rPr>
          <w:rFonts w:ascii="Times New Roman" w:hAnsi="Times New Roman"/>
          <w:bCs/>
          <w:sz w:val="28"/>
          <w:szCs w:val="28"/>
          <w:lang w:eastAsia="uk-UA"/>
        </w:rPr>
        <w:t xml:space="preserve"> немислим</w:t>
      </w:r>
      <w:r>
        <w:rPr>
          <w:rFonts w:ascii="Times New Roman" w:hAnsi="Times New Roman"/>
          <w:bCs/>
          <w:sz w:val="28"/>
          <w:szCs w:val="28"/>
          <w:lang w:eastAsia="uk-UA"/>
        </w:rPr>
        <w:t>е</w:t>
      </w:r>
      <w:r w:rsidRPr="001A0177">
        <w:rPr>
          <w:rFonts w:ascii="Times New Roman" w:hAnsi="Times New Roman"/>
          <w:bCs/>
          <w:sz w:val="28"/>
          <w:szCs w:val="28"/>
          <w:lang w:eastAsia="uk-UA"/>
        </w:rPr>
        <w:t xml:space="preserve"> без того, щоб кожен з них сам добре знав себе, свої переваги та недоліки, а тому найважливішим завданням колективу як на етапі діагностики самовиховання, і всіх інших його етапах є навчання співробітників методам самопізнання.</w:t>
      </w:r>
      <w:r>
        <w:rPr>
          <w:rFonts w:ascii="Times New Roman" w:hAnsi="Times New Roman"/>
          <w:bCs/>
          <w:sz w:val="28"/>
          <w:szCs w:val="28"/>
          <w:lang w:eastAsia="uk-UA"/>
        </w:rPr>
        <w:t xml:space="preserve"> Адже н</w:t>
      </w:r>
      <w:r w:rsidRPr="001A0177">
        <w:rPr>
          <w:rFonts w:ascii="Times New Roman" w:hAnsi="Times New Roman"/>
          <w:bCs/>
          <w:sz w:val="28"/>
          <w:szCs w:val="28"/>
          <w:lang w:eastAsia="uk-UA"/>
        </w:rPr>
        <w:t xml:space="preserve">авчання методам самопізнання </w:t>
      </w:r>
      <w:r w:rsidR="00633BEB">
        <w:rPr>
          <w:rFonts w:ascii="Times New Roman" w:hAnsi="Times New Roman"/>
          <w:bCs/>
          <w:sz w:val="28"/>
          <w:szCs w:val="28"/>
          <w:lang w:eastAsia="uk-UA"/>
        </w:rPr>
        <w:t>–</w:t>
      </w:r>
      <w:r w:rsidRPr="001A0177">
        <w:rPr>
          <w:rFonts w:ascii="Times New Roman" w:hAnsi="Times New Roman"/>
          <w:bCs/>
          <w:sz w:val="28"/>
          <w:szCs w:val="28"/>
          <w:lang w:eastAsia="uk-UA"/>
        </w:rPr>
        <w:t xml:space="preserve"> це вже перехід </w:t>
      </w:r>
      <w:r w:rsidRPr="001A0177">
        <w:rPr>
          <w:rFonts w:ascii="Times New Roman" w:hAnsi="Times New Roman"/>
          <w:bCs/>
          <w:sz w:val="28"/>
          <w:szCs w:val="28"/>
          <w:lang w:eastAsia="uk-UA"/>
        </w:rPr>
        <w:lastRenderedPageBreak/>
        <w:t>від діагностики самовиховання співробітників до його стимулювання. Тому дуже важливо в процесі діагностики самовиховання, яка сама по собі сприяє їхньому самопізнанню, спонукає задуматися про себе, оцінити себе, прагнути того, щоб вивчення самих себе ставало все більш усвідомленим, цілеспрямованим та систематичним.</w:t>
      </w:r>
    </w:p>
    <w:p w:rsidR="009C2F05" w:rsidRPr="001A0177" w:rsidRDefault="009C2F05" w:rsidP="00FA1811">
      <w:pPr>
        <w:spacing w:after="0" w:line="360" w:lineRule="auto"/>
        <w:ind w:firstLine="709"/>
        <w:jc w:val="both"/>
        <w:rPr>
          <w:rFonts w:ascii="Times New Roman" w:hAnsi="Times New Roman"/>
          <w:bCs/>
          <w:sz w:val="28"/>
          <w:szCs w:val="28"/>
          <w:lang w:eastAsia="uk-UA"/>
        </w:rPr>
      </w:pPr>
      <w:r>
        <w:rPr>
          <w:rFonts w:ascii="Times New Roman" w:hAnsi="Times New Roman"/>
          <w:bCs/>
          <w:sz w:val="28"/>
          <w:szCs w:val="28"/>
          <w:lang w:eastAsia="uk-UA"/>
        </w:rPr>
        <w:t>С</w:t>
      </w:r>
      <w:r w:rsidRPr="001A0177">
        <w:rPr>
          <w:rFonts w:ascii="Times New Roman" w:hAnsi="Times New Roman"/>
          <w:bCs/>
          <w:sz w:val="28"/>
          <w:szCs w:val="28"/>
          <w:lang w:eastAsia="uk-UA"/>
        </w:rPr>
        <w:t>тимулювання самовиховання являє собою свідоме використання суб’єктами виховання різноманітних стимулів і полягає в їх доцільному різному доборі, необхідн</w:t>
      </w:r>
      <w:r>
        <w:rPr>
          <w:rFonts w:ascii="Times New Roman" w:hAnsi="Times New Roman"/>
          <w:bCs/>
          <w:sz w:val="28"/>
          <w:szCs w:val="28"/>
          <w:lang w:eastAsia="uk-UA"/>
        </w:rPr>
        <w:t>ій</w:t>
      </w:r>
      <w:r w:rsidRPr="001A0177">
        <w:rPr>
          <w:rFonts w:ascii="Times New Roman" w:hAnsi="Times New Roman"/>
          <w:bCs/>
          <w:sz w:val="28"/>
          <w:szCs w:val="28"/>
          <w:lang w:eastAsia="uk-UA"/>
        </w:rPr>
        <w:t xml:space="preserve"> модифікації та включенні їх у цей процес з урахуванням індивідуально-психологічних особливостей та конкретної ситуац</w:t>
      </w:r>
      <w:r>
        <w:rPr>
          <w:rFonts w:ascii="Times New Roman" w:hAnsi="Times New Roman"/>
          <w:bCs/>
          <w:sz w:val="28"/>
          <w:szCs w:val="28"/>
          <w:lang w:eastAsia="uk-UA"/>
        </w:rPr>
        <w:t>ії</w:t>
      </w:r>
      <w:r w:rsidRPr="001A0177">
        <w:rPr>
          <w:rFonts w:ascii="Times New Roman" w:hAnsi="Times New Roman"/>
          <w:bCs/>
          <w:sz w:val="28"/>
          <w:szCs w:val="28"/>
          <w:lang w:eastAsia="uk-UA"/>
        </w:rPr>
        <w:t xml:space="preserve">.Здійснюючи стимулювання самовиховання </w:t>
      </w:r>
      <w:r>
        <w:rPr>
          <w:rFonts w:ascii="Times New Roman" w:hAnsi="Times New Roman"/>
          <w:bCs/>
          <w:sz w:val="28"/>
          <w:szCs w:val="28"/>
          <w:lang w:eastAsia="uk-UA"/>
        </w:rPr>
        <w:t xml:space="preserve">слід </w:t>
      </w:r>
      <w:r w:rsidRPr="001A0177">
        <w:rPr>
          <w:rFonts w:ascii="Times New Roman" w:hAnsi="Times New Roman"/>
          <w:bCs/>
          <w:sz w:val="28"/>
          <w:szCs w:val="28"/>
          <w:lang w:eastAsia="uk-UA"/>
        </w:rPr>
        <w:t>враховувати попередній досвід, у тому числі досвід роботи над собою.</w:t>
      </w:r>
      <w:r>
        <w:rPr>
          <w:rFonts w:ascii="Times New Roman" w:hAnsi="Times New Roman"/>
          <w:bCs/>
          <w:sz w:val="28"/>
          <w:szCs w:val="28"/>
          <w:lang w:eastAsia="uk-UA"/>
        </w:rPr>
        <w:t xml:space="preserve"> Е</w:t>
      </w:r>
      <w:r w:rsidRPr="001A0177">
        <w:rPr>
          <w:rFonts w:ascii="Times New Roman" w:hAnsi="Times New Roman"/>
          <w:bCs/>
          <w:sz w:val="28"/>
          <w:szCs w:val="28"/>
          <w:lang w:eastAsia="uk-UA"/>
        </w:rPr>
        <w:t xml:space="preserve">фективність стимулювання самовиховання перебуває у певній залежності від того, наскільки </w:t>
      </w:r>
      <w:r>
        <w:rPr>
          <w:rFonts w:ascii="Times New Roman" w:hAnsi="Times New Roman"/>
          <w:bCs/>
          <w:sz w:val="28"/>
          <w:szCs w:val="28"/>
          <w:lang w:eastAsia="uk-UA"/>
        </w:rPr>
        <w:t xml:space="preserve">соціальні працівники </w:t>
      </w:r>
      <w:r w:rsidRPr="001A0177">
        <w:rPr>
          <w:rFonts w:ascii="Times New Roman" w:hAnsi="Times New Roman"/>
          <w:bCs/>
          <w:sz w:val="28"/>
          <w:szCs w:val="28"/>
          <w:lang w:eastAsia="uk-UA"/>
        </w:rPr>
        <w:t xml:space="preserve">усвідомлюють перспективи свого зростання та відчувають при цьому радість успіху. Будь-яка діяльність людини, її цілі, способи, результати заздалегідь програмуються в її свідомості, спрямовують та стимулюють цю діяльність.При досягненні поставленої мети та отриманні очікуваних результатів людина переживає внутрішнє задоволення, радість успіху. Якщо ж намічені цілі не реалізуються, </w:t>
      </w:r>
      <w:r>
        <w:rPr>
          <w:rFonts w:ascii="Times New Roman" w:hAnsi="Times New Roman"/>
          <w:bCs/>
          <w:sz w:val="28"/>
          <w:szCs w:val="28"/>
          <w:lang w:eastAsia="uk-UA"/>
        </w:rPr>
        <w:t xml:space="preserve">вона </w:t>
      </w:r>
      <w:r w:rsidRPr="001A0177">
        <w:rPr>
          <w:rFonts w:ascii="Times New Roman" w:hAnsi="Times New Roman"/>
          <w:bCs/>
          <w:sz w:val="28"/>
          <w:szCs w:val="28"/>
          <w:lang w:eastAsia="uk-UA"/>
        </w:rPr>
        <w:t xml:space="preserve">відчуває почуття незадоволеності, психічної напруги.Повторення таких невдач паралізує діяльність особистості. Навпаки, коли людина бачить свої перспективи, відчуває радість успіху, це породжує позитивні емоції, стимулює внутрішню активність і особистісний розвиток. Ось чому стимулювання самовиховання передбачає створення таких умов, які допомагають </w:t>
      </w:r>
      <w:r>
        <w:rPr>
          <w:rFonts w:ascii="Times New Roman" w:hAnsi="Times New Roman"/>
          <w:bCs/>
          <w:sz w:val="28"/>
          <w:szCs w:val="28"/>
          <w:lang w:eastAsia="uk-UA"/>
        </w:rPr>
        <w:t>соціальному працівнику</w:t>
      </w:r>
      <w:r w:rsidRPr="001A0177">
        <w:rPr>
          <w:rFonts w:ascii="Times New Roman" w:hAnsi="Times New Roman"/>
          <w:bCs/>
          <w:sz w:val="28"/>
          <w:szCs w:val="28"/>
          <w:lang w:eastAsia="uk-UA"/>
        </w:rPr>
        <w:t xml:space="preserve"> бачити перспективи свого зростання та відчувати радість успіху на шляху до їхнього досягнення.</w:t>
      </w:r>
    </w:p>
    <w:p w:rsidR="009C2F05" w:rsidRDefault="009C2F05" w:rsidP="00FA1811">
      <w:pPr>
        <w:spacing w:after="0" w:line="360" w:lineRule="auto"/>
        <w:ind w:firstLine="709"/>
        <w:jc w:val="both"/>
        <w:rPr>
          <w:rFonts w:ascii="Times New Roman" w:hAnsi="Times New Roman"/>
          <w:bCs/>
          <w:sz w:val="28"/>
          <w:szCs w:val="28"/>
          <w:lang w:eastAsia="uk-UA"/>
        </w:rPr>
      </w:pPr>
    </w:p>
    <w:p w:rsidR="009C2F05" w:rsidRDefault="009C2F05" w:rsidP="00FA1811">
      <w:pPr>
        <w:spacing w:after="0" w:line="360" w:lineRule="auto"/>
        <w:ind w:firstLine="709"/>
        <w:jc w:val="both"/>
        <w:rPr>
          <w:rFonts w:ascii="Times New Roman" w:hAnsi="Times New Roman"/>
          <w:b/>
          <w:bCs/>
          <w:sz w:val="28"/>
          <w:szCs w:val="28"/>
          <w:lang w:eastAsia="uk-UA"/>
        </w:rPr>
      </w:pPr>
    </w:p>
    <w:p w:rsidR="005F3308" w:rsidRDefault="005F3308" w:rsidP="00FA1811">
      <w:pPr>
        <w:spacing w:after="0" w:line="360" w:lineRule="auto"/>
        <w:ind w:firstLine="709"/>
        <w:jc w:val="both"/>
        <w:rPr>
          <w:rFonts w:ascii="Times New Roman" w:hAnsi="Times New Roman"/>
          <w:b/>
          <w:bCs/>
          <w:sz w:val="28"/>
          <w:szCs w:val="28"/>
          <w:lang w:eastAsia="uk-UA"/>
        </w:rPr>
      </w:pPr>
    </w:p>
    <w:p w:rsidR="005F3308" w:rsidRDefault="005F3308" w:rsidP="00FA1811">
      <w:pPr>
        <w:spacing w:after="0" w:line="360" w:lineRule="auto"/>
        <w:ind w:firstLine="709"/>
        <w:jc w:val="both"/>
        <w:rPr>
          <w:rFonts w:ascii="Times New Roman" w:hAnsi="Times New Roman"/>
          <w:b/>
          <w:bCs/>
          <w:sz w:val="28"/>
          <w:szCs w:val="28"/>
          <w:lang w:eastAsia="uk-UA"/>
        </w:rPr>
      </w:pPr>
    </w:p>
    <w:p w:rsidR="009C2F05" w:rsidRPr="00CD2FB8" w:rsidRDefault="009C2F05" w:rsidP="00FA1811">
      <w:pPr>
        <w:spacing w:after="0" w:line="360" w:lineRule="auto"/>
        <w:ind w:firstLine="709"/>
        <w:jc w:val="both"/>
        <w:rPr>
          <w:rFonts w:ascii="Times New Roman" w:hAnsi="Times New Roman"/>
          <w:b/>
          <w:bCs/>
          <w:sz w:val="28"/>
          <w:szCs w:val="28"/>
          <w:lang w:eastAsia="uk-UA"/>
        </w:rPr>
      </w:pPr>
      <w:r w:rsidRPr="00CD2FB8">
        <w:rPr>
          <w:rFonts w:ascii="Times New Roman" w:hAnsi="Times New Roman"/>
          <w:b/>
          <w:bCs/>
          <w:sz w:val="28"/>
          <w:szCs w:val="28"/>
          <w:lang w:eastAsia="uk-UA"/>
        </w:rPr>
        <w:lastRenderedPageBreak/>
        <w:t>Висновки до розділу 3</w:t>
      </w:r>
    </w:p>
    <w:p w:rsidR="009C2F05" w:rsidRDefault="009C2F05" w:rsidP="00FA1811">
      <w:pPr>
        <w:spacing w:after="0" w:line="360" w:lineRule="auto"/>
        <w:ind w:firstLine="709"/>
        <w:jc w:val="both"/>
        <w:rPr>
          <w:rFonts w:ascii="Times New Roman" w:hAnsi="Times New Roman"/>
          <w:bCs/>
          <w:sz w:val="28"/>
          <w:szCs w:val="28"/>
          <w:lang w:eastAsia="uk-UA"/>
        </w:rPr>
      </w:pPr>
    </w:p>
    <w:p w:rsidR="009C2F05" w:rsidRPr="001A0177" w:rsidRDefault="009C2F05" w:rsidP="00FA1811">
      <w:pPr>
        <w:spacing w:after="0" w:line="360" w:lineRule="auto"/>
        <w:ind w:firstLine="709"/>
        <w:jc w:val="both"/>
        <w:rPr>
          <w:rFonts w:ascii="Times New Roman" w:hAnsi="Times New Roman"/>
          <w:bCs/>
          <w:sz w:val="28"/>
          <w:szCs w:val="28"/>
          <w:lang w:eastAsia="uk-UA"/>
        </w:rPr>
      </w:pPr>
      <w:r w:rsidRPr="001A0177">
        <w:rPr>
          <w:rFonts w:ascii="Times New Roman" w:hAnsi="Times New Roman"/>
          <w:bCs/>
          <w:sz w:val="28"/>
          <w:szCs w:val="28"/>
          <w:lang w:eastAsia="uk-UA"/>
        </w:rPr>
        <w:t xml:space="preserve">Відкриваючи перед </w:t>
      </w:r>
      <w:r>
        <w:rPr>
          <w:rFonts w:ascii="Times New Roman" w:hAnsi="Times New Roman"/>
          <w:bCs/>
          <w:sz w:val="28"/>
          <w:szCs w:val="28"/>
          <w:lang w:eastAsia="uk-UA"/>
        </w:rPr>
        <w:t>соціальними працівниками</w:t>
      </w:r>
      <w:r w:rsidRPr="001A0177">
        <w:rPr>
          <w:rFonts w:ascii="Times New Roman" w:hAnsi="Times New Roman"/>
          <w:bCs/>
          <w:sz w:val="28"/>
          <w:szCs w:val="28"/>
          <w:lang w:eastAsia="uk-UA"/>
        </w:rPr>
        <w:t xml:space="preserve"> перспективи їх зростання і розвитку, не можна забувати про труднощі, які вони відчувають у процесі самовиховання. Робота </w:t>
      </w:r>
      <w:r>
        <w:rPr>
          <w:rFonts w:ascii="Times New Roman" w:hAnsi="Times New Roman"/>
          <w:bCs/>
          <w:sz w:val="28"/>
          <w:szCs w:val="28"/>
          <w:lang w:eastAsia="uk-UA"/>
        </w:rPr>
        <w:t>н</w:t>
      </w:r>
      <w:r w:rsidRPr="001A0177">
        <w:rPr>
          <w:rFonts w:ascii="Times New Roman" w:hAnsi="Times New Roman"/>
          <w:bCs/>
          <w:sz w:val="28"/>
          <w:szCs w:val="28"/>
          <w:lang w:eastAsia="uk-UA"/>
        </w:rPr>
        <w:t xml:space="preserve">ад собою пов’язана з чималими труднощами, вимагає великої психічної напруги, фізичних сил та нервової енергії. Щоб досягти успіхів у самовихованні, потрібні тривалі та великі зусилля. Через недостатню психологічну та практичну підготовленість до роботи над собою та відсутність необхідного досвіду в цьому багато </w:t>
      </w:r>
      <w:r>
        <w:rPr>
          <w:rFonts w:ascii="Times New Roman" w:hAnsi="Times New Roman"/>
          <w:bCs/>
          <w:sz w:val="28"/>
          <w:szCs w:val="28"/>
          <w:lang w:eastAsia="uk-UA"/>
        </w:rPr>
        <w:t>фахівців</w:t>
      </w:r>
      <w:r w:rsidRPr="001A0177">
        <w:rPr>
          <w:rFonts w:ascii="Times New Roman" w:hAnsi="Times New Roman"/>
          <w:bCs/>
          <w:sz w:val="28"/>
          <w:szCs w:val="28"/>
          <w:lang w:eastAsia="uk-UA"/>
        </w:rPr>
        <w:t xml:space="preserve"> не відчувають помітних успіхів у самовихованні; більше того, зазнають зривів і невдач, які, повторюючись, набувають стійкого характеру. </w:t>
      </w:r>
      <w:r>
        <w:rPr>
          <w:rFonts w:ascii="Times New Roman" w:hAnsi="Times New Roman"/>
          <w:bCs/>
          <w:sz w:val="28"/>
          <w:szCs w:val="28"/>
          <w:lang w:eastAsia="uk-UA"/>
        </w:rPr>
        <w:t xml:space="preserve">Затаких </w:t>
      </w:r>
      <w:r w:rsidRPr="001A0177">
        <w:rPr>
          <w:rFonts w:ascii="Times New Roman" w:hAnsi="Times New Roman"/>
          <w:bCs/>
          <w:sz w:val="28"/>
          <w:szCs w:val="28"/>
          <w:lang w:eastAsia="uk-UA"/>
        </w:rPr>
        <w:t>умов ситуаці</w:t>
      </w:r>
      <w:r>
        <w:rPr>
          <w:rFonts w:ascii="Times New Roman" w:hAnsi="Times New Roman"/>
          <w:bCs/>
          <w:sz w:val="28"/>
          <w:szCs w:val="28"/>
          <w:lang w:eastAsia="uk-UA"/>
        </w:rPr>
        <w:t>я</w:t>
      </w:r>
      <w:r w:rsidRPr="001A0177">
        <w:rPr>
          <w:rFonts w:ascii="Times New Roman" w:hAnsi="Times New Roman"/>
          <w:bCs/>
          <w:sz w:val="28"/>
          <w:szCs w:val="28"/>
          <w:lang w:eastAsia="uk-UA"/>
        </w:rPr>
        <w:t xml:space="preserve"> очікування радості успіху змінюється розчаруванням, що веде до пасивності, втрати інтересу до самовиховання, його епізодичності і навіть бездіяльності.Більше того, можлива і неправильна з </w:t>
      </w:r>
      <w:r>
        <w:rPr>
          <w:rFonts w:ascii="Times New Roman" w:hAnsi="Times New Roman"/>
          <w:bCs/>
          <w:sz w:val="28"/>
          <w:szCs w:val="28"/>
          <w:lang w:eastAsia="uk-UA"/>
        </w:rPr>
        <w:t>психолого-</w:t>
      </w:r>
      <w:r w:rsidRPr="001A0177">
        <w:rPr>
          <w:rFonts w:ascii="Times New Roman" w:hAnsi="Times New Roman"/>
          <w:bCs/>
          <w:sz w:val="28"/>
          <w:szCs w:val="28"/>
          <w:lang w:eastAsia="uk-UA"/>
        </w:rPr>
        <w:t>педагогічної точки зору поведінка. Не маючи можливості самореалізації в соціально схвалюван</w:t>
      </w:r>
      <w:r>
        <w:rPr>
          <w:rFonts w:ascii="Times New Roman" w:hAnsi="Times New Roman"/>
          <w:bCs/>
          <w:sz w:val="28"/>
          <w:szCs w:val="28"/>
          <w:lang w:eastAsia="uk-UA"/>
        </w:rPr>
        <w:t>ій</w:t>
      </w:r>
      <w:r w:rsidRPr="001A0177">
        <w:rPr>
          <w:rFonts w:ascii="Times New Roman" w:hAnsi="Times New Roman"/>
          <w:bCs/>
          <w:sz w:val="28"/>
          <w:szCs w:val="28"/>
          <w:lang w:eastAsia="uk-UA"/>
        </w:rPr>
        <w:t xml:space="preserve"> діяльності, той чи інший </w:t>
      </w:r>
      <w:r>
        <w:rPr>
          <w:rFonts w:ascii="Times New Roman" w:hAnsi="Times New Roman"/>
          <w:bCs/>
          <w:sz w:val="28"/>
          <w:szCs w:val="28"/>
          <w:lang w:eastAsia="uk-UA"/>
        </w:rPr>
        <w:t>працівник соціальної сфери</w:t>
      </w:r>
      <w:r w:rsidRPr="001A0177">
        <w:rPr>
          <w:rFonts w:ascii="Times New Roman" w:hAnsi="Times New Roman"/>
          <w:bCs/>
          <w:sz w:val="28"/>
          <w:szCs w:val="28"/>
          <w:lang w:eastAsia="uk-UA"/>
        </w:rPr>
        <w:t xml:space="preserve"> може знайти легші, найчастіше асоціальні шляхи самоствердження.</w:t>
      </w:r>
    </w:p>
    <w:p w:rsidR="009C2F05" w:rsidRPr="001A0177" w:rsidRDefault="009C2F05" w:rsidP="00FA1811">
      <w:pPr>
        <w:spacing w:after="0" w:line="360" w:lineRule="auto"/>
        <w:ind w:firstLine="709"/>
        <w:jc w:val="both"/>
        <w:rPr>
          <w:rFonts w:ascii="Times New Roman" w:hAnsi="Times New Roman"/>
          <w:bCs/>
          <w:sz w:val="28"/>
          <w:szCs w:val="28"/>
          <w:lang w:eastAsia="uk-UA"/>
        </w:rPr>
      </w:pPr>
      <w:r w:rsidRPr="001A0177">
        <w:rPr>
          <w:rFonts w:ascii="Times New Roman" w:hAnsi="Times New Roman"/>
          <w:bCs/>
          <w:sz w:val="28"/>
          <w:szCs w:val="28"/>
          <w:lang w:eastAsia="uk-UA"/>
        </w:rPr>
        <w:t>Практика переконує</w:t>
      </w:r>
      <w:r>
        <w:rPr>
          <w:rFonts w:ascii="Times New Roman" w:hAnsi="Times New Roman"/>
          <w:bCs/>
          <w:sz w:val="28"/>
          <w:szCs w:val="28"/>
          <w:lang w:eastAsia="uk-UA"/>
        </w:rPr>
        <w:t>, що</w:t>
      </w:r>
      <w:r w:rsidRPr="001A0177">
        <w:rPr>
          <w:rFonts w:ascii="Times New Roman" w:hAnsi="Times New Roman"/>
          <w:bCs/>
          <w:sz w:val="28"/>
          <w:szCs w:val="28"/>
          <w:lang w:eastAsia="uk-UA"/>
        </w:rPr>
        <w:t xml:space="preserve"> чим повніше і краще включені </w:t>
      </w:r>
      <w:r>
        <w:rPr>
          <w:rFonts w:ascii="Times New Roman" w:hAnsi="Times New Roman"/>
          <w:bCs/>
          <w:sz w:val="28"/>
          <w:szCs w:val="28"/>
          <w:lang w:eastAsia="uk-UA"/>
        </w:rPr>
        <w:t>соціальні працівники</w:t>
      </w:r>
      <w:r w:rsidRPr="001A0177">
        <w:rPr>
          <w:rFonts w:ascii="Times New Roman" w:hAnsi="Times New Roman"/>
          <w:bCs/>
          <w:sz w:val="28"/>
          <w:szCs w:val="28"/>
          <w:lang w:eastAsia="uk-UA"/>
        </w:rPr>
        <w:t xml:space="preserve"> у різноманітну діяльність, чим більше вони беруть на себе ініціативу її планування, підготовки та здійснення, підбиття підсумків, контролю, корекції, тим вища ефективність самовиховання. Якщо </w:t>
      </w:r>
      <w:r>
        <w:rPr>
          <w:rFonts w:ascii="Times New Roman" w:hAnsi="Times New Roman"/>
          <w:bCs/>
          <w:sz w:val="28"/>
          <w:szCs w:val="28"/>
          <w:lang w:eastAsia="uk-UA"/>
        </w:rPr>
        <w:t>фахівець</w:t>
      </w:r>
      <w:r w:rsidRPr="001A0177">
        <w:rPr>
          <w:rFonts w:ascii="Times New Roman" w:hAnsi="Times New Roman"/>
          <w:bCs/>
          <w:sz w:val="28"/>
          <w:szCs w:val="28"/>
          <w:lang w:eastAsia="uk-UA"/>
        </w:rPr>
        <w:t xml:space="preserve"> п</w:t>
      </w:r>
      <w:r>
        <w:rPr>
          <w:rFonts w:ascii="Times New Roman" w:hAnsi="Times New Roman"/>
          <w:bCs/>
          <w:sz w:val="28"/>
          <w:szCs w:val="28"/>
          <w:lang w:eastAsia="uk-UA"/>
        </w:rPr>
        <w:t>ост</w:t>
      </w:r>
      <w:r w:rsidRPr="001A0177">
        <w:rPr>
          <w:rFonts w:ascii="Times New Roman" w:hAnsi="Times New Roman"/>
          <w:bCs/>
          <w:sz w:val="28"/>
          <w:szCs w:val="28"/>
          <w:lang w:eastAsia="uk-UA"/>
        </w:rPr>
        <w:t>ає у ролі активного організатора та учасника діяльності, то в результаті формується активна, діяльна особистість. Навпаки, у разі неправильної організації діяльності, коли він залишається пасивним виконавцем або байдужим учасником, у нього формуються відповідні якості.</w:t>
      </w:r>
    </w:p>
    <w:p w:rsidR="009C2F05" w:rsidRDefault="009C2F05" w:rsidP="00FA1811">
      <w:pPr>
        <w:spacing w:after="0" w:line="360" w:lineRule="auto"/>
        <w:ind w:firstLine="709"/>
        <w:jc w:val="both"/>
        <w:rPr>
          <w:rFonts w:ascii="Times New Roman" w:hAnsi="Times New Roman"/>
          <w:bCs/>
          <w:sz w:val="28"/>
          <w:szCs w:val="28"/>
          <w:lang w:eastAsia="uk-UA"/>
        </w:rPr>
      </w:pPr>
      <w:r w:rsidRPr="001A0177">
        <w:rPr>
          <w:rFonts w:ascii="Times New Roman" w:hAnsi="Times New Roman"/>
          <w:bCs/>
          <w:sz w:val="28"/>
          <w:szCs w:val="28"/>
          <w:lang w:eastAsia="uk-UA"/>
        </w:rPr>
        <w:t>Ефективність стимулювання самовиховання залежить і від різноманітності використовуваних засобів і мет</w:t>
      </w:r>
      <w:r w:rsidR="00633BEB">
        <w:rPr>
          <w:rFonts w:ascii="Times New Roman" w:hAnsi="Times New Roman"/>
          <w:bCs/>
          <w:sz w:val="28"/>
          <w:szCs w:val="28"/>
          <w:lang w:eastAsia="uk-UA"/>
        </w:rPr>
        <w:t>одів, і від адекватності реакції</w:t>
      </w:r>
      <w:r w:rsidRPr="001A0177">
        <w:rPr>
          <w:rFonts w:ascii="Times New Roman" w:hAnsi="Times New Roman"/>
          <w:bCs/>
          <w:sz w:val="28"/>
          <w:szCs w:val="28"/>
          <w:lang w:eastAsia="uk-UA"/>
        </w:rPr>
        <w:t xml:space="preserve"> учасників цього процесу. Практика показує, що найбільшого результату досягається там, де </w:t>
      </w:r>
      <w:r>
        <w:rPr>
          <w:rFonts w:ascii="Times New Roman" w:hAnsi="Times New Roman"/>
          <w:bCs/>
          <w:sz w:val="28"/>
          <w:szCs w:val="28"/>
          <w:lang w:eastAsia="uk-UA"/>
        </w:rPr>
        <w:t>наставники</w:t>
      </w:r>
      <w:r w:rsidRPr="001A0177">
        <w:rPr>
          <w:rFonts w:ascii="Times New Roman" w:hAnsi="Times New Roman"/>
          <w:bCs/>
          <w:sz w:val="28"/>
          <w:szCs w:val="28"/>
          <w:lang w:eastAsia="uk-UA"/>
        </w:rPr>
        <w:t xml:space="preserve"> застосовують добре продуману систему засобів </w:t>
      </w:r>
      <w:r w:rsidRPr="001A0177">
        <w:rPr>
          <w:rFonts w:ascii="Times New Roman" w:hAnsi="Times New Roman"/>
          <w:bCs/>
          <w:sz w:val="28"/>
          <w:szCs w:val="28"/>
          <w:lang w:eastAsia="uk-UA"/>
        </w:rPr>
        <w:lastRenderedPageBreak/>
        <w:t xml:space="preserve">і методів стимулювання самовиховання.Найважливішим засобом та стимулом самовиховання є професійне спілкування, тому чим воно ширше і розумніше, тим ефективніше їх самовиховання.Насамперед коло спілкування визначається, безумовно, характером та завданнями професійної діяльності, позицією керівників структурних підрозділів, а також найближчим оточенням. </w:t>
      </w:r>
    </w:p>
    <w:p w:rsidR="005F3308" w:rsidRDefault="005F3308" w:rsidP="00FA1811">
      <w:pPr>
        <w:spacing w:after="0" w:line="360" w:lineRule="auto"/>
        <w:jc w:val="center"/>
        <w:rPr>
          <w:rFonts w:ascii="Times New Roman" w:hAnsi="Times New Roman"/>
          <w:b/>
          <w:sz w:val="28"/>
          <w:szCs w:val="28"/>
        </w:rPr>
      </w:pPr>
    </w:p>
    <w:p w:rsidR="005F3308" w:rsidRDefault="005F3308" w:rsidP="00FA1811">
      <w:pPr>
        <w:spacing w:after="0" w:line="360" w:lineRule="auto"/>
        <w:jc w:val="center"/>
        <w:rPr>
          <w:rFonts w:ascii="Times New Roman" w:hAnsi="Times New Roman"/>
          <w:b/>
          <w:sz w:val="28"/>
          <w:szCs w:val="28"/>
        </w:rPr>
      </w:pPr>
    </w:p>
    <w:p w:rsidR="005F3308" w:rsidRDefault="005F3308" w:rsidP="00FA1811">
      <w:pPr>
        <w:spacing w:after="0" w:line="360" w:lineRule="auto"/>
        <w:jc w:val="center"/>
        <w:rPr>
          <w:rFonts w:ascii="Times New Roman" w:hAnsi="Times New Roman"/>
          <w:b/>
          <w:sz w:val="28"/>
          <w:szCs w:val="28"/>
        </w:rPr>
      </w:pPr>
    </w:p>
    <w:p w:rsidR="005F3308" w:rsidRDefault="005F3308" w:rsidP="00FA1811">
      <w:pPr>
        <w:spacing w:after="0" w:line="360" w:lineRule="auto"/>
        <w:jc w:val="center"/>
        <w:rPr>
          <w:rFonts w:ascii="Times New Roman" w:hAnsi="Times New Roman"/>
          <w:b/>
          <w:sz w:val="28"/>
          <w:szCs w:val="28"/>
        </w:rPr>
      </w:pPr>
    </w:p>
    <w:p w:rsidR="005F3308" w:rsidRDefault="005F3308" w:rsidP="00FA1811">
      <w:pPr>
        <w:spacing w:after="0" w:line="360" w:lineRule="auto"/>
        <w:jc w:val="center"/>
        <w:rPr>
          <w:rFonts w:ascii="Times New Roman" w:hAnsi="Times New Roman"/>
          <w:b/>
          <w:sz w:val="28"/>
          <w:szCs w:val="28"/>
        </w:rPr>
      </w:pPr>
    </w:p>
    <w:p w:rsidR="005F3308" w:rsidRDefault="005F3308" w:rsidP="00FA1811">
      <w:pPr>
        <w:spacing w:after="0" w:line="360" w:lineRule="auto"/>
        <w:jc w:val="center"/>
        <w:rPr>
          <w:rFonts w:ascii="Times New Roman" w:hAnsi="Times New Roman"/>
          <w:b/>
          <w:sz w:val="28"/>
          <w:szCs w:val="28"/>
        </w:rPr>
      </w:pPr>
    </w:p>
    <w:p w:rsidR="005F3308" w:rsidRDefault="005F3308" w:rsidP="00FA1811">
      <w:pPr>
        <w:spacing w:after="0" w:line="360" w:lineRule="auto"/>
        <w:jc w:val="center"/>
        <w:rPr>
          <w:rFonts w:ascii="Times New Roman" w:hAnsi="Times New Roman"/>
          <w:b/>
          <w:sz w:val="28"/>
          <w:szCs w:val="28"/>
        </w:rPr>
      </w:pPr>
    </w:p>
    <w:p w:rsidR="005F3308" w:rsidRDefault="005F3308" w:rsidP="00FA1811">
      <w:pPr>
        <w:spacing w:after="0" w:line="360" w:lineRule="auto"/>
        <w:jc w:val="center"/>
        <w:rPr>
          <w:rFonts w:ascii="Times New Roman" w:hAnsi="Times New Roman"/>
          <w:b/>
          <w:sz w:val="28"/>
          <w:szCs w:val="28"/>
        </w:rPr>
      </w:pPr>
    </w:p>
    <w:p w:rsidR="005F3308" w:rsidRDefault="005F3308" w:rsidP="00FA1811">
      <w:pPr>
        <w:spacing w:after="0" w:line="360" w:lineRule="auto"/>
        <w:jc w:val="center"/>
        <w:rPr>
          <w:rFonts w:ascii="Times New Roman" w:hAnsi="Times New Roman"/>
          <w:b/>
          <w:sz w:val="28"/>
          <w:szCs w:val="28"/>
        </w:rPr>
      </w:pPr>
    </w:p>
    <w:p w:rsidR="005F3308" w:rsidRDefault="005F3308" w:rsidP="00FA1811">
      <w:pPr>
        <w:spacing w:after="0" w:line="360" w:lineRule="auto"/>
        <w:jc w:val="center"/>
        <w:rPr>
          <w:rFonts w:ascii="Times New Roman" w:hAnsi="Times New Roman"/>
          <w:b/>
          <w:sz w:val="28"/>
          <w:szCs w:val="28"/>
        </w:rPr>
      </w:pPr>
    </w:p>
    <w:p w:rsidR="005F3308" w:rsidRDefault="005F3308" w:rsidP="00FA1811">
      <w:pPr>
        <w:spacing w:after="0" w:line="360" w:lineRule="auto"/>
        <w:jc w:val="center"/>
        <w:rPr>
          <w:rFonts w:ascii="Times New Roman" w:hAnsi="Times New Roman"/>
          <w:b/>
          <w:sz w:val="28"/>
          <w:szCs w:val="28"/>
        </w:rPr>
      </w:pPr>
    </w:p>
    <w:p w:rsidR="005F3308" w:rsidRDefault="005F3308" w:rsidP="00FA1811">
      <w:pPr>
        <w:spacing w:after="0" w:line="360" w:lineRule="auto"/>
        <w:jc w:val="center"/>
        <w:rPr>
          <w:rFonts w:ascii="Times New Roman" w:hAnsi="Times New Roman"/>
          <w:b/>
          <w:sz w:val="28"/>
          <w:szCs w:val="28"/>
        </w:rPr>
      </w:pPr>
    </w:p>
    <w:p w:rsidR="005F3308" w:rsidRDefault="005F3308" w:rsidP="00FA1811">
      <w:pPr>
        <w:spacing w:after="0" w:line="360" w:lineRule="auto"/>
        <w:jc w:val="center"/>
        <w:rPr>
          <w:rFonts w:ascii="Times New Roman" w:hAnsi="Times New Roman"/>
          <w:b/>
          <w:sz w:val="28"/>
          <w:szCs w:val="28"/>
        </w:rPr>
      </w:pPr>
    </w:p>
    <w:p w:rsidR="005F3308" w:rsidRDefault="005F3308" w:rsidP="00FA1811">
      <w:pPr>
        <w:spacing w:after="0" w:line="360" w:lineRule="auto"/>
        <w:jc w:val="center"/>
        <w:rPr>
          <w:rFonts w:ascii="Times New Roman" w:hAnsi="Times New Roman"/>
          <w:b/>
          <w:sz w:val="28"/>
          <w:szCs w:val="28"/>
        </w:rPr>
      </w:pPr>
    </w:p>
    <w:p w:rsidR="005F3308" w:rsidRDefault="005F3308" w:rsidP="00FA1811">
      <w:pPr>
        <w:spacing w:after="0" w:line="360" w:lineRule="auto"/>
        <w:jc w:val="center"/>
        <w:rPr>
          <w:rFonts w:ascii="Times New Roman" w:hAnsi="Times New Roman"/>
          <w:b/>
          <w:sz w:val="28"/>
          <w:szCs w:val="28"/>
        </w:rPr>
      </w:pPr>
    </w:p>
    <w:p w:rsidR="005F3308" w:rsidRDefault="005F3308" w:rsidP="00FA1811">
      <w:pPr>
        <w:spacing w:after="0" w:line="360" w:lineRule="auto"/>
        <w:jc w:val="center"/>
        <w:rPr>
          <w:rFonts w:ascii="Times New Roman" w:hAnsi="Times New Roman"/>
          <w:b/>
          <w:sz w:val="28"/>
          <w:szCs w:val="28"/>
        </w:rPr>
      </w:pPr>
    </w:p>
    <w:p w:rsidR="005F3308" w:rsidRDefault="005F3308" w:rsidP="00FA1811">
      <w:pPr>
        <w:spacing w:after="0" w:line="360" w:lineRule="auto"/>
        <w:jc w:val="center"/>
        <w:rPr>
          <w:rFonts w:ascii="Times New Roman" w:hAnsi="Times New Roman"/>
          <w:b/>
          <w:sz w:val="28"/>
          <w:szCs w:val="28"/>
        </w:rPr>
      </w:pPr>
    </w:p>
    <w:p w:rsidR="005F3308" w:rsidRDefault="005F3308" w:rsidP="00FA1811">
      <w:pPr>
        <w:spacing w:after="0" w:line="360" w:lineRule="auto"/>
        <w:jc w:val="center"/>
        <w:rPr>
          <w:rFonts w:ascii="Times New Roman" w:hAnsi="Times New Roman"/>
          <w:b/>
          <w:sz w:val="28"/>
          <w:szCs w:val="28"/>
        </w:rPr>
      </w:pPr>
    </w:p>
    <w:p w:rsidR="005F3308" w:rsidRDefault="005F3308" w:rsidP="00FA1811">
      <w:pPr>
        <w:spacing w:after="0" w:line="360" w:lineRule="auto"/>
        <w:jc w:val="center"/>
        <w:rPr>
          <w:rFonts w:ascii="Times New Roman" w:hAnsi="Times New Roman"/>
          <w:b/>
          <w:sz w:val="28"/>
          <w:szCs w:val="28"/>
        </w:rPr>
      </w:pPr>
    </w:p>
    <w:p w:rsidR="005F3308" w:rsidRDefault="005F3308" w:rsidP="00FA1811">
      <w:pPr>
        <w:spacing w:after="0" w:line="360" w:lineRule="auto"/>
        <w:jc w:val="center"/>
        <w:rPr>
          <w:rFonts w:ascii="Times New Roman" w:hAnsi="Times New Roman"/>
          <w:b/>
          <w:sz w:val="28"/>
          <w:szCs w:val="28"/>
        </w:rPr>
      </w:pPr>
    </w:p>
    <w:p w:rsidR="005F3308" w:rsidRDefault="005F3308" w:rsidP="00FA1811">
      <w:pPr>
        <w:spacing w:after="0" w:line="360" w:lineRule="auto"/>
        <w:jc w:val="center"/>
        <w:rPr>
          <w:rFonts w:ascii="Times New Roman" w:hAnsi="Times New Roman"/>
          <w:b/>
          <w:sz w:val="28"/>
          <w:szCs w:val="28"/>
        </w:rPr>
      </w:pPr>
    </w:p>
    <w:p w:rsidR="005F3308" w:rsidRDefault="005F3308" w:rsidP="00FA1811">
      <w:pPr>
        <w:spacing w:after="0" w:line="360" w:lineRule="auto"/>
        <w:jc w:val="center"/>
        <w:rPr>
          <w:rFonts w:ascii="Times New Roman" w:hAnsi="Times New Roman"/>
          <w:b/>
          <w:sz w:val="28"/>
          <w:szCs w:val="28"/>
        </w:rPr>
      </w:pPr>
    </w:p>
    <w:p w:rsidR="005F3308" w:rsidRDefault="005F3308" w:rsidP="00FA1811">
      <w:pPr>
        <w:spacing w:after="0" w:line="360" w:lineRule="auto"/>
        <w:jc w:val="center"/>
        <w:rPr>
          <w:rFonts w:ascii="Times New Roman" w:hAnsi="Times New Roman"/>
          <w:b/>
          <w:sz w:val="28"/>
          <w:szCs w:val="28"/>
        </w:rPr>
      </w:pPr>
    </w:p>
    <w:p w:rsidR="005F3308" w:rsidRDefault="005F3308" w:rsidP="00FA1811">
      <w:pPr>
        <w:spacing w:after="0" w:line="360" w:lineRule="auto"/>
        <w:jc w:val="center"/>
        <w:rPr>
          <w:rFonts w:ascii="Times New Roman" w:hAnsi="Times New Roman"/>
          <w:b/>
          <w:sz w:val="28"/>
          <w:szCs w:val="28"/>
        </w:rPr>
      </w:pPr>
    </w:p>
    <w:p w:rsidR="009C2F05" w:rsidRPr="008630E8" w:rsidRDefault="009C2F05" w:rsidP="00FA1811">
      <w:pPr>
        <w:spacing w:after="0" w:line="360" w:lineRule="auto"/>
        <w:jc w:val="center"/>
        <w:rPr>
          <w:rFonts w:ascii="Times New Roman" w:hAnsi="Times New Roman"/>
          <w:b/>
          <w:sz w:val="28"/>
          <w:szCs w:val="28"/>
        </w:rPr>
      </w:pPr>
      <w:r w:rsidRPr="008630E8">
        <w:rPr>
          <w:rFonts w:ascii="Times New Roman" w:hAnsi="Times New Roman"/>
          <w:b/>
          <w:sz w:val="28"/>
          <w:szCs w:val="28"/>
        </w:rPr>
        <w:lastRenderedPageBreak/>
        <w:t>ВИСНОВКИ</w:t>
      </w:r>
    </w:p>
    <w:p w:rsidR="009C2F05" w:rsidRDefault="009C2F05" w:rsidP="00FA1811">
      <w:pPr>
        <w:spacing w:after="0" w:line="360" w:lineRule="auto"/>
        <w:ind w:firstLine="709"/>
        <w:jc w:val="both"/>
        <w:rPr>
          <w:rFonts w:ascii="Times New Roman" w:hAnsi="Times New Roman"/>
          <w:sz w:val="28"/>
          <w:szCs w:val="28"/>
        </w:rPr>
      </w:pPr>
    </w:p>
    <w:p w:rsidR="009C2F05" w:rsidRPr="001A0177" w:rsidRDefault="009C2F05" w:rsidP="00FA1811">
      <w:pPr>
        <w:spacing w:after="0" w:line="360" w:lineRule="auto"/>
        <w:ind w:firstLine="709"/>
        <w:jc w:val="both"/>
        <w:rPr>
          <w:rFonts w:ascii="Times New Roman" w:hAnsi="Times New Roman"/>
          <w:sz w:val="28"/>
          <w:szCs w:val="28"/>
        </w:rPr>
      </w:pPr>
      <w:r>
        <w:rPr>
          <w:rFonts w:ascii="Times New Roman" w:hAnsi="Times New Roman"/>
          <w:sz w:val="28"/>
          <w:szCs w:val="28"/>
        </w:rPr>
        <w:t>1. </w:t>
      </w:r>
      <w:r w:rsidRPr="001A0177">
        <w:rPr>
          <w:rFonts w:ascii="Times New Roman" w:hAnsi="Times New Roman"/>
          <w:sz w:val="28"/>
          <w:szCs w:val="28"/>
        </w:rPr>
        <w:t>Накопичений науко</w:t>
      </w:r>
      <w:r>
        <w:rPr>
          <w:rFonts w:ascii="Times New Roman" w:hAnsi="Times New Roman"/>
          <w:sz w:val="28"/>
          <w:szCs w:val="28"/>
        </w:rPr>
        <w:t>ю</w:t>
      </w:r>
      <w:r w:rsidR="007B7A1D">
        <w:rPr>
          <w:rFonts w:ascii="Times New Roman" w:hAnsi="Times New Roman"/>
          <w:sz w:val="28"/>
          <w:szCs w:val="28"/>
        </w:rPr>
        <w:t xml:space="preserve">публікаційний </w:t>
      </w:r>
      <w:r w:rsidRPr="001A0177">
        <w:rPr>
          <w:rFonts w:ascii="Times New Roman" w:hAnsi="Times New Roman"/>
          <w:sz w:val="28"/>
          <w:szCs w:val="28"/>
        </w:rPr>
        <w:t>фонд та досвід практичної діяльності</w:t>
      </w:r>
      <w:r w:rsidR="007B7A1D">
        <w:rPr>
          <w:rFonts w:ascii="Times New Roman" w:hAnsi="Times New Roman"/>
          <w:sz w:val="28"/>
          <w:szCs w:val="28"/>
        </w:rPr>
        <w:t xml:space="preserve"> в цій царині сьогодні </w:t>
      </w:r>
      <w:r w:rsidRPr="001A0177">
        <w:rPr>
          <w:rFonts w:ascii="Times New Roman" w:hAnsi="Times New Roman"/>
          <w:sz w:val="28"/>
          <w:szCs w:val="28"/>
        </w:rPr>
        <w:t>створ</w:t>
      </w:r>
      <w:r w:rsidR="007B7A1D">
        <w:rPr>
          <w:rFonts w:ascii="Times New Roman" w:hAnsi="Times New Roman"/>
          <w:sz w:val="28"/>
          <w:szCs w:val="28"/>
        </w:rPr>
        <w:t>или</w:t>
      </w:r>
      <w:r w:rsidRPr="001A0177">
        <w:rPr>
          <w:rFonts w:ascii="Times New Roman" w:hAnsi="Times New Roman"/>
          <w:sz w:val="28"/>
          <w:szCs w:val="28"/>
        </w:rPr>
        <w:t xml:space="preserve"> об’єктивні передумови для дослідження самовиховання </w:t>
      </w:r>
      <w:r>
        <w:rPr>
          <w:rFonts w:ascii="Times New Roman" w:hAnsi="Times New Roman"/>
          <w:sz w:val="28"/>
          <w:szCs w:val="28"/>
        </w:rPr>
        <w:t xml:space="preserve">соціального працівника з </w:t>
      </w:r>
      <w:r w:rsidRPr="001A0177">
        <w:rPr>
          <w:rFonts w:ascii="Times New Roman" w:hAnsi="Times New Roman"/>
          <w:sz w:val="28"/>
          <w:szCs w:val="28"/>
        </w:rPr>
        <w:t xml:space="preserve">позицій діяльнісного, особистісного </w:t>
      </w:r>
      <w:r w:rsidR="007B7A1D">
        <w:rPr>
          <w:rFonts w:ascii="Times New Roman" w:hAnsi="Times New Roman"/>
          <w:sz w:val="28"/>
          <w:szCs w:val="28"/>
        </w:rPr>
        <w:t>і</w:t>
      </w:r>
      <w:r w:rsidRPr="001A0177">
        <w:rPr>
          <w:rFonts w:ascii="Times New Roman" w:hAnsi="Times New Roman"/>
          <w:sz w:val="28"/>
          <w:szCs w:val="28"/>
        </w:rPr>
        <w:t xml:space="preserve"> диференційованого підходів</w:t>
      </w:r>
      <w:r>
        <w:rPr>
          <w:rFonts w:ascii="Times New Roman" w:hAnsi="Times New Roman"/>
          <w:sz w:val="28"/>
          <w:szCs w:val="28"/>
        </w:rPr>
        <w:t xml:space="preserve"> та створення дієвої системи самовиховання</w:t>
      </w:r>
      <w:r w:rsidRPr="001A0177">
        <w:rPr>
          <w:rFonts w:ascii="Times New Roman" w:hAnsi="Times New Roman"/>
          <w:sz w:val="28"/>
          <w:szCs w:val="28"/>
        </w:rPr>
        <w:t>. Спираючись на розгляд самовиховання як діяльності, ми отримали у своєму дослідженні результати, аналіз яких дозволив глибше зрозуміти структуру самовиховання та механізми його розвитку, переходу на більш високий рівень усвідомленості, організованості та стійкості. На основі теоретичного аналізу можна зробити висновок, що самовиховання</w:t>
      </w:r>
      <w:r>
        <w:rPr>
          <w:rFonts w:ascii="Times New Roman" w:hAnsi="Times New Roman"/>
          <w:sz w:val="28"/>
          <w:szCs w:val="28"/>
        </w:rPr>
        <w:t xml:space="preserve"> соціального працівника</w:t>
      </w:r>
      <w:r w:rsidRPr="001A0177">
        <w:rPr>
          <w:rFonts w:ascii="Times New Roman" w:hAnsi="Times New Roman"/>
          <w:sz w:val="28"/>
          <w:szCs w:val="28"/>
        </w:rPr>
        <w:t xml:space="preserve">, як внутрішня діяльність з формування професійно значущих якостей, </w:t>
      </w:r>
      <w:r>
        <w:rPr>
          <w:rFonts w:ascii="Times New Roman" w:hAnsi="Times New Roman"/>
          <w:sz w:val="28"/>
          <w:szCs w:val="28"/>
        </w:rPr>
        <w:t>має</w:t>
      </w:r>
      <w:r w:rsidRPr="001A0177">
        <w:rPr>
          <w:rFonts w:ascii="Times New Roman" w:hAnsi="Times New Roman"/>
          <w:sz w:val="28"/>
          <w:szCs w:val="28"/>
        </w:rPr>
        <w:t xml:space="preserve"> суспільний, цілеспрямований, системний характер. Ґрунтуючись на методології системного підходу у дослідженні </w:t>
      </w:r>
      <w:r>
        <w:rPr>
          <w:rFonts w:ascii="Times New Roman" w:hAnsi="Times New Roman"/>
          <w:sz w:val="28"/>
          <w:szCs w:val="28"/>
        </w:rPr>
        <w:t>вичленовані</w:t>
      </w:r>
      <w:r w:rsidRPr="001A0177">
        <w:rPr>
          <w:rFonts w:ascii="Times New Roman" w:hAnsi="Times New Roman"/>
          <w:sz w:val="28"/>
          <w:szCs w:val="28"/>
        </w:rPr>
        <w:t xml:space="preserve"> основні компоненти процесу самовиховання</w:t>
      </w:r>
      <w:r>
        <w:rPr>
          <w:rFonts w:ascii="Times New Roman" w:hAnsi="Times New Roman"/>
          <w:sz w:val="28"/>
          <w:szCs w:val="28"/>
        </w:rPr>
        <w:t xml:space="preserve"> соціального працівника та</w:t>
      </w:r>
      <w:r w:rsidRPr="001A0177">
        <w:rPr>
          <w:rFonts w:ascii="Times New Roman" w:hAnsi="Times New Roman"/>
          <w:sz w:val="28"/>
          <w:szCs w:val="28"/>
        </w:rPr>
        <w:t xml:space="preserve"> особистісний рівень його аналізу: відносини, знання, активність, цілі, мотиви.</w:t>
      </w:r>
    </w:p>
    <w:p w:rsidR="009C2F05" w:rsidRPr="001A0177" w:rsidRDefault="009C2F05" w:rsidP="00FA1811">
      <w:pPr>
        <w:spacing w:after="0" w:line="360" w:lineRule="auto"/>
        <w:ind w:firstLine="709"/>
        <w:jc w:val="both"/>
        <w:rPr>
          <w:rFonts w:ascii="Times New Roman" w:hAnsi="Times New Roman"/>
          <w:sz w:val="28"/>
          <w:szCs w:val="28"/>
        </w:rPr>
      </w:pPr>
      <w:r w:rsidRPr="001A0177">
        <w:rPr>
          <w:rFonts w:ascii="Times New Roman" w:hAnsi="Times New Roman"/>
          <w:sz w:val="28"/>
          <w:szCs w:val="28"/>
        </w:rPr>
        <w:t>2.</w:t>
      </w:r>
      <w:r>
        <w:rPr>
          <w:rFonts w:ascii="Times New Roman" w:hAnsi="Times New Roman"/>
          <w:sz w:val="28"/>
          <w:szCs w:val="28"/>
        </w:rPr>
        <w:t> </w:t>
      </w:r>
      <w:r w:rsidRPr="001A0177">
        <w:rPr>
          <w:rFonts w:ascii="Times New Roman" w:hAnsi="Times New Roman"/>
          <w:sz w:val="28"/>
          <w:szCs w:val="28"/>
        </w:rPr>
        <w:t xml:space="preserve">У ході дослідження </w:t>
      </w:r>
      <w:r>
        <w:rPr>
          <w:rFonts w:ascii="Times New Roman" w:hAnsi="Times New Roman"/>
          <w:sz w:val="28"/>
          <w:szCs w:val="28"/>
        </w:rPr>
        <w:t>ми встановили</w:t>
      </w:r>
      <w:r w:rsidRPr="001A0177">
        <w:rPr>
          <w:rFonts w:ascii="Times New Roman" w:hAnsi="Times New Roman"/>
          <w:sz w:val="28"/>
          <w:szCs w:val="28"/>
        </w:rPr>
        <w:t xml:space="preserve">, що характер емоційно-ціннісного ставлення до самовиховання </w:t>
      </w:r>
      <w:r w:rsidR="007B7A1D">
        <w:rPr>
          <w:rFonts w:ascii="Times New Roman" w:hAnsi="Times New Roman"/>
          <w:sz w:val="28"/>
          <w:szCs w:val="28"/>
        </w:rPr>
        <w:t>є</w:t>
      </w:r>
      <w:r w:rsidRPr="001A0177">
        <w:rPr>
          <w:rFonts w:ascii="Times New Roman" w:hAnsi="Times New Roman"/>
          <w:sz w:val="28"/>
          <w:szCs w:val="28"/>
        </w:rPr>
        <w:t xml:space="preserve"> передумовою розвитку</w:t>
      </w:r>
      <w:r>
        <w:rPr>
          <w:rFonts w:ascii="Times New Roman" w:hAnsi="Times New Roman"/>
          <w:sz w:val="28"/>
          <w:szCs w:val="28"/>
        </w:rPr>
        <w:t xml:space="preserve"> і фахової спроможності соціального працівника</w:t>
      </w:r>
      <w:r w:rsidRPr="001A0177">
        <w:rPr>
          <w:rFonts w:ascii="Times New Roman" w:hAnsi="Times New Roman"/>
          <w:sz w:val="28"/>
          <w:szCs w:val="28"/>
        </w:rPr>
        <w:t>. Становлення активно-позитивного ставлення до самовиховання зумовлен</w:t>
      </w:r>
      <w:r w:rsidR="005B3B5B">
        <w:rPr>
          <w:rFonts w:ascii="Times New Roman" w:hAnsi="Times New Roman"/>
          <w:sz w:val="28"/>
          <w:szCs w:val="28"/>
        </w:rPr>
        <w:t>е</w:t>
      </w:r>
      <w:r w:rsidRPr="001A0177">
        <w:rPr>
          <w:rFonts w:ascii="Times New Roman" w:hAnsi="Times New Roman"/>
          <w:sz w:val="28"/>
          <w:szCs w:val="28"/>
        </w:rPr>
        <w:t xml:space="preserve"> впливом різноманітних відносин, які й становлять систему емотивного компонента. Емоційно-ціннісне ставлення до </w:t>
      </w:r>
      <w:r>
        <w:rPr>
          <w:rFonts w:ascii="Times New Roman" w:hAnsi="Times New Roman"/>
          <w:sz w:val="28"/>
          <w:szCs w:val="28"/>
        </w:rPr>
        <w:t xml:space="preserve">фахової </w:t>
      </w:r>
      <w:r w:rsidRPr="001A0177">
        <w:rPr>
          <w:rFonts w:ascii="Times New Roman" w:hAnsi="Times New Roman"/>
          <w:sz w:val="28"/>
          <w:szCs w:val="28"/>
        </w:rPr>
        <w:t xml:space="preserve">діяльності є домінуючим, визначальним </w:t>
      </w:r>
      <w:r>
        <w:rPr>
          <w:rFonts w:ascii="Times New Roman" w:hAnsi="Times New Roman"/>
          <w:sz w:val="28"/>
          <w:szCs w:val="28"/>
        </w:rPr>
        <w:t>чинником</w:t>
      </w:r>
      <w:r w:rsidRPr="001A0177">
        <w:rPr>
          <w:rFonts w:ascii="Times New Roman" w:hAnsi="Times New Roman"/>
          <w:sz w:val="28"/>
          <w:szCs w:val="28"/>
        </w:rPr>
        <w:t xml:space="preserve"> у розвитку самовиховання. Особливості емоційно-ціннісних самовідносин також вносять певні корективи і в процес формування активно-позитивного ставлення до самовиховання, і в сам процес як </w:t>
      </w:r>
      <w:r>
        <w:rPr>
          <w:rFonts w:ascii="Times New Roman" w:hAnsi="Times New Roman"/>
          <w:sz w:val="28"/>
          <w:szCs w:val="28"/>
        </w:rPr>
        <w:t xml:space="preserve">об’єктивну </w:t>
      </w:r>
      <w:r w:rsidRPr="001A0177">
        <w:rPr>
          <w:rFonts w:ascii="Times New Roman" w:hAnsi="Times New Roman"/>
          <w:sz w:val="28"/>
          <w:szCs w:val="28"/>
        </w:rPr>
        <w:t xml:space="preserve">реальність. </w:t>
      </w:r>
      <w:r>
        <w:rPr>
          <w:rFonts w:ascii="Times New Roman" w:hAnsi="Times New Roman"/>
          <w:sz w:val="28"/>
          <w:szCs w:val="28"/>
        </w:rPr>
        <w:t>Зазначимо</w:t>
      </w:r>
      <w:r w:rsidRPr="001A0177">
        <w:rPr>
          <w:rFonts w:ascii="Times New Roman" w:hAnsi="Times New Roman"/>
          <w:sz w:val="28"/>
          <w:szCs w:val="28"/>
        </w:rPr>
        <w:t xml:space="preserve">, що когнітивний компонент структури самовиховання </w:t>
      </w:r>
      <w:r>
        <w:rPr>
          <w:rFonts w:ascii="Times New Roman" w:hAnsi="Times New Roman"/>
          <w:sz w:val="28"/>
          <w:szCs w:val="28"/>
        </w:rPr>
        <w:t>поєднує</w:t>
      </w:r>
      <w:r w:rsidRPr="001A0177">
        <w:rPr>
          <w:rFonts w:ascii="Times New Roman" w:hAnsi="Times New Roman"/>
          <w:sz w:val="28"/>
          <w:szCs w:val="28"/>
        </w:rPr>
        <w:t xml:space="preserve"> систему знань теоретичних основ самовиховання</w:t>
      </w:r>
      <w:r>
        <w:rPr>
          <w:rFonts w:ascii="Times New Roman" w:hAnsi="Times New Roman"/>
          <w:sz w:val="28"/>
          <w:szCs w:val="28"/>
        </w:rPr>
        <w:t>,</w:t>
      </w:r>
      <w:r w:rsidRPr="001A0177">
        <w:rPr>
          <w:rFonts w:ascii="Times New Roman" w:hAnsi="Times New Roman"/>
          <w:sz w:val="28"/>
          <w:szCs w:val="28"/>
        </w:rPr>
        <w:t xml:space="preserve"> систему знань професійних вимог до особи</w:t>
      </w:r>
      <w:r>
        <w:rPr>
          <w:rFonts w:ascii="Times New Roman" w:hAnsi="Times New Roman"/>
          <w:sz w:val="28"/>
          <w:szCs w:val="28"/>
        </w:rPr>
        <w:t>стості соціального працівника та</w:t>
      </w:r>
      <w:r w:rsidRPr="001A0177">
        <w:rPr>
          <w:rFonts w:ascii="Times New Roman" w:hAnsi="Times New Roman"/>
          <w:sz w:val="28"/>
          <w:szCs w:val="28"/>
        </w:rPr>
        <w:t xml:space="preserve"> систему </w:t>
      </w:r>
      <w:r w:rsidR="005B3B5B">
        <w:rPr>
          <w:rFonts w:ascii="Times New Roman" w:hAnsi="Times New Roman"/>
          <w:sz w:val="28"/>
          <w:szCs w:val="28"/>
        </w:rPr>
        <w:t xml:space="preserve">його </w:t>
      </w:r>
      <w:r w:rsidRPr="001A0177">
        <w:rPr>
          <w:rFonts w:ascii="Times New Roman" w:hAnsi="Times New Roman"/>
          <w:sz w:val="28"/>
          <w:szCs w:val="28"/>
        </w:rPr>
        <w:t xml:space="preserve">професійного самопізнання. Для того щоб виховувати себе, треба знати, які професійні </w:t>
      </w:r>
      <w:r>
        <w:rPr>
          <w:rFonts w:ascii="Times New Roman" w:hAnsi="Times New Roman"/>
          <w:sz w:val="28"/>
          <w:szCs w:val="28"/>
        </w:rPr>
        <w:t xml:space="preserve">якості необхідно сформувати, яких </w:t>
      </w:r>
      <w:r>
        <w:rPr>
          <w:rFonts w:ascii="Times New Roman" w:hAnsi="Times New Roman"/>
          <w:sz w:val="28"/>
          <w:szCs w:val="28"/>
        </w:rPr>
        <w:lastRenderedPageBreak/>
        <w:t>позбутися</w:t>
      </w:r>
      <w:r w:rsidRPr="001A0177">
        <w:rPr>
          <w:rFonts w:ascii="Times New Roman" w:hAnsi="Times New Roman"/>
          <w:sz w:val="28"/>
          <w:szCs w:val="28"/>
        </w:rPr>
        <w:t xml:space="preserve">. Пізнати ж себе як </w:t>
      </w:r>
      <w:r>
        <w:rPr>
          <w:rFonts w:ascii="Times New Roman" w:hAnsi="Times New Roman"/>
          <w:sz w:val="28"/>
          <w:szCs w:val="28"/>
        </w:rPr>
        <w:t>фахівця</w:t>
      </w:r>
      <w:r w:rsidRPr="001A0177">
        <w:rPr>
          <w:rFonts w:ascii="Times New Roman" w:hAnsi="Times New Roman"/>
          <w:sz w:val="28"/>
          <w:szCs w:val="28"/>
        </w:rPr>
        <w:t xml:space="preserve">, виділити те, над чим треба працювати, можна лише знаючи, що собою повинна представляти цілісна особистість, які якості вона повинна мати, щоб стати </w:t>
      </w:r>
      <w:r>
        <w:rPr>
          <w:rFonts w:ascii="Times New Roman" w:hAnsi="Times New Roman"/>
          <w:sz w:val="28"/>
          <w:szCs w:val="28"/>
        </w:rPr>
        <w:t>вмілим професіоналом своєї справи</w:t>
      </w:r>
      <w:r w:rsidRPr="001A0177">
        <w:rPr>
          <w:rFonts w:ascii="Times New Roman" w:hAnsi="Times New Roman"/>
          <w:sz w:val="28"/>
          <w:szCs w:val="28"/>
        </w:rPr>
        <w:t xml:space="preserve">. </w:t>
      </w:r>
      <w:r>
        <w:rPr>
          <w:rFonts w:ascii="Times New Roman" w:hAnsi="Times New Roman"/>
          <w:sz w:val="28"/>
          <w:szCs w:val="28"/>
        </w:rPr>
        <w:t>С</w:t>
      </w:r>
      <w:r w:rsidRPr="001A0177">
        <w:rPr>
          <w:rFonts w:ascii="Times New Roman" w:hAnsi="Times New Roman"/>
          <w:sz w:val="28"/>
          <w:szCs w:val="28"/>
        </w:rPr>
        <w:t xml:space="preserve">амопізнання може стати елементом структури самовиховання за наявності знань методів та прийомів роботи над собою, </w:t>
      </w:r>
      <w:r>
        <w:rPr>
          <w:rFonts w:ascii="Times New Roman" w:hAnsi="Times New Roman"/>
          <w:sz w:val="28"/>
          <w:szCs w:val="28"/>
        </w:rPr>
        <w:t xml:space="preserve">а також </w:t>
      </w:r>
      <w:r w:rsidRPr="001A0177">
        <w:rPr>
          <w:rFonts w:ascii="Times New Roman" w:hAnsi="Times New Roman"/>
          <w:sz w:val="28"/>
          <w:szCs w:val="28"/>
        </w:rPr>
        <w:t>за наявності відповідних навичок та умінь.</w:t>
      </w:r>
    </w:p>
    <w:p w:rsidR="009C2F05" w:rsidRPr="001A0177" w:rsidRDefault="005B3B5B" w:rsidP="00FA1811">
      <w:pPr>
        <w:spacing w:after="0" w:line="360" w:lineRule="auto"/>
        <w:ind w:firstLine="709"/>
        <w:jc w:val="both"/>
        <w:rPr>
          <w:rFonts w:ascii="Times New Roman" w:hAnsi="Times New Roman"/>
          <w:sz w:val="28"/>
          <w:szCs w:val="28"/>
        </w:rPr>
      </w:pPr>
      <w:r>
        <w:rPr>
          <w:rFonts w:ascii="Times New Roman" w:hAnsi="Times New Roman"/>
          <w:sz w:val="28"/>
          <w:szCs w:val="28"/>
        </w:rPr>
        <w:t>3</w:t>
      </w:r>
      <w:r w:rsidR="009C2F05" w:rsidRPr="001A0177">
        <w:rPr>
          <w:rFonts w:ascii="Times New Roman" w:hAnsi="Times New Roman"/>
          <w:sz w:val="28"/>
          <w:szCs w:val="28"/>
        </w:rPr>
        <w:t>.</w:t>
      </w:r>
      <w:r w:rsidR="009C2F05">
        <w:rPr>
          <w:rFonts w:ascii="Times New Roman" w:hAnsi="Times New Roman"/>
          <w:sz w:val="28"/>
          <w:szCs w:val="28"/>
        </w:rPr>
        <w:t> </w:t>
      </w:r>
      <w:r>
        <w:rPr>
          <w:rFonts w:ascii="Times New Roman" w:hAnsi="Times New Roman"/>
          <w:sz w:val="28"/>
          <w:szCs w:val="28"/>
        </w:rPr>
        <w:t>При підготовці кваліфікаційної роботи</w:t>
      </w:r>
      <w:r w:rsidR="009C2F05" w:rsidRPr="001A0177">
        <w:rPr>
          <w:rFonts w:ascii="Times New Roman" w:hAnsi="Times New Roman"/>
          <w:sz w:val="28"/>
          <w:szCs w:val="28"/>
        </w:rPr>
        <w:t xml:space="preserve"> встановлено, що процес самовиховання в</w:t>
      </w:r>
      <w:r>
        <w:rPr>
          <w:rFonts w:ascii="Times New Roman" w:hAnsi="Times New Roman"/>
          <w:sz w:val="28"/>
          <w:szCs w:val="28"/>
        </w:rPr>
        <w:t>и</w:t>
      </w:r>
      <w:r w:rsidR="009C2F05" w:rsidRPr="001A0177">
        <w:rPr>
          <w:rFonts w:ascii="Times New Roman" w:hAnsi="Times New Roman"/>
          <w:sz w:val="28"/>
          <w:szCs w:val="28"/>
        </w:rPr>
        <w:t xml:space="preserve">різняється єдністю статичного та динамічного. З метою вивчення динаміки </w:t>
      </w:r>
      <w:r w:rsidR="009C2F05">
        <w:rPr>
          <w:rFonts w:ascii="Times New Roman" w:hAnsi="Times New Roman"/>
          <w:sz w:val="28"/>
          <w:szCs w:val="28"/>
        </w:rPr>
        <w:t>системи</w:t>
      </w:r>
      <w:r w:rsidR="009C2F05" w:rsidRPr="001A0177">
        <w:rPr>
          <w:rFonts w:ascii="Times New Roman" w:hAnsi="Times New Roman"/>
          <w:sz w:val="28"/>
          <w:szCs w:val="28"/>
        </w:rPr>
        <w:t xml:space="preserve"> виділено три основні параметри: усвідомленість, організованість та стійкість. Розроблен</w:t>
      </w:r>
      <w:r w:rsidR="009C2F05">
        <w:rPr>
          <w:rFonts w:ascii="Times New Roman" w:hAnsi="Times New Roman"/>
          <w:sz w:val="28"/>
          <w:szCs w:val="28"/>
        </w:rPr>
        <w:t>і</w:t>
      </w:r>
      <w:r w:rsidR="009C2F05" w:rsidRPr="001A0177">
        <w:rPr>
          <w:rFonts w:ascii="Times New Roman" w:hAnsi="Times New Roman"/>
          <w:sz w:val="28"/>
          <w:szCs w:val="28"/>
        </w:rPr>
        <w:t xml:space="preserve"> показники за кожним параметром: а</w:t>
      </w:r>
      <w:r w:rsidR="009C2F05">
        <w:rPr>
          <w:rFonts w:ascii="Times New Roman" w:hAnsi="Times New Roman"/>
          <w:sz w:val="28"/>
          <w:szCs w:val="28"/>
        </w:rPr>
        <w:t>)</w:t>
      </w:r>
      <w:r w:rsidR="00D57980">
        <w:rPr>
          <w:rFonts w:ascii="Times New Roman" w:hAnsi="Times New Roman"/>
          <w:sz w:val="28"/>
          <w:szCs w:val="28"/>
        </w:rPr>
        <w:t> </w:t>
      </w:r>
      <w:r w:rsidR="009C2F05" w:rsidRPr="001A0177">
        <w:rPr>
          <w:rFonts w:ascii="Times New Roman" w:hAnsi="Times New Roman"/>
          <w:sz w:val="28"/>
          <w:szCs w:val="28"/>
        </w:rPr>
        <w:t>розуміння сутності професійного самовиховання</w:t>
      </w:r>
      <w:r w:rsidR="009C2F05">
        <w:rPr>
          <w:rFonts w:ascii="Times New Roman" w:hAnsi="Times New Roman"/>
          <w:sz w:val="28"/>
          <w:szCs w:val="28"/>
        </w:rPr>
        <w:t xml:space="preserve"> соціальн</w:t>
      </w:r>
      <w:r w:rsidR="00D57980">
        <w:rPr>
          <w:rFonts w:ascii="Times New Roman" w:hAnsi="Times New Roman"/>
          <w:sz w:val="28"/>
          <w:szCs w:val="28"/>
        </w:rPr>
        <w:t>ого</w:t>
      </w:r>
      <w:r w:rsidR="009C2F05">
        <w:rPr>
          <w:rFonts w:ascii="Times New Roman" w:hAnsi="Times New Roman"/>
          <w:sz w:val="28"/>
          <w:szCs w:val="28"/>
        </w:rPr>
        <w:t xml:space="preserve"> працівник</w:t>
      </w:r>
      <w:r w:rsidR="00D57980">
        <w:rPr>
          <w:rFonts w:ascii="Times New Roman" w:hAnsi="Times New Roman"/>
          <w:sz w:val="28"/>
          <w:szCs w:val="28"/>
        </w:rPr>
        <w:t>а</w:t>
      </w:r>
      <w:r w:rsidR="009C2F05" w:rsidRPr="001A0177">
        <w:rPr>
          <w:rFonts w:ascii="Times New Roman" w:hAnsi="Times New Roman"/>
          <w:sz w:val="28"/>
          <w:szCs w:val="28"/>
        </w:rPr>
        <w:t>; знання методів та прийомів самовиховання; розуміння об’єктивної та суб’єктивної значущості самовиховання; б</w:t>
      </w:r>
      <w:r w:rsidR="009C2F05">
        <w:rPr>
          <w:rFonts w:ascii="Times New Roman" w:hAnsi="Times New Roman"/>
          <w:sz w:val="28"/>
          <w:szCs w:val="28"/>
        </w:rPr>
        <w:t>)</w:t>
      </w:r>
      <w:r w:rsidR="009C2F05" w:rsidRPr="001A0177">
        <w:rPr>
          <w:rFonts w:ascii="Times New Roman" w:hAnsi="Times New Roman"/>
          <w:sz w:val="28"/>
          <w:szCs w:val="28"/>
        </w:rPr>
        <w:t xml:space="preserve"> вміння аналізувати свої вчинки; вміння планувати власну діяльність; вміння контролювати поведінку, перебіг роботи над собою; в</w:t>
      </w:r>
      <w:r w:rsidR="009C2F05">
        <w:rPr>
          <w:rFonts w:ascii="Times New Roman" w:hAnsi="Times New Roman"/>
          <w:sz w:val="28"/>
          <w:szCs w:val="28"/>
        </w:rPr>
        <w:t>) </w:t>
      </w:r>
      <w:r w:rsidR="009C2F05" w:rsidRPr="001A0177">
        <w:rPr>
          <w:rFonts w:ascii="Times New Roman" w:hAnsi="Times New Roman"/>
          <w:sz w:val="28"/>
          <w:szCs w:val="28"/>
        </w:rPr>
        <w:t xml:space="preserve">регулярність роботи </w:t>
      </w:r>
      <w:r w:rsidR="00D57980">
        <w:rPr>
          <w:rFonts w:ascii="Times New Roman" w:hAnsi="Times New Roman"/>
          <w:sz w:val="28"/>
          <w:szCs w:val="28"/>
        </w:rPr>
        <w:t>і</w:t>
      </w:r>
      <w:r w:rsidR="009C2F05" w:rsidRPr="001A0177">
        <w:rPr>
          <w:rFonts w:ascii="Times New Roman" w:hAnsi="Times New Roman"/>
          <w:sz w:val="28"/>
          <w:szCs w:val="28"/>
        </w:rPr>
        <w:t xml:space="preserve">з </w:t>
      </w:r>
      <w:r w:rsidR="009C2F05">
        <w:rPr>
          <w:rFonts w:ascii="Times New Roman" w:hAnsi="Times New Roman"/>
          <w:sz w:val="28"/>
          <w:szCs w:val="28"/>
        </w:rPr>
        <w:t>собою</w:t>
      </w:r>
      <w:r w:rsidR="009C2F05" w:rsidRPr="001A0177">
        <w:rPr>
          <w:rFonts w:ascii="Times New Roman" w:hAnsi="Times New Roman"/>
          <w:sz w:val="28"/>
          <w:szCs w:val="28"/>
        </w:rPr>
        <w:t>.Встановлено, що в залежності від ступеня усвідомленості, організованості та стійкості самовиховання виявляються суттєві відмінності у структурі. З метою вивчення та забезпечення ефективності самовиховання професійних якостей розроблен</w:t>
      </w:r>
      <w:r w:rsidR="00D57980">
        <w:rPr>
          <w:rFonts w:ascii="Times New Roman" w:hAnsi="Times New Roman"/>
          <w:sz w:val="28"/>
          <w:szCs w:val="28"/>
        </w:rPr>
        <w:t>і</w:t>
      </w:r>
      <w:r w:rsidR="009C2F05" w:rsidRPr="001A0177">
        <w:rPr>
          <w:rFonts w:ascii="Times New Roman" w:hAnsi="Times New Roman"/>
          <w:sz w:val="28"/>
          <w:szCs w:val="28"/>
        </w:rPr>
        <w:t xml:space="preserve"> критерії оцінки їхньої сформованості </w:t>
      </w:r>
      <w:r w:rsidR="009C2F05">
        <w:rPr>
          <w:rFonts w:ascii="Times New Roman" w:hAnsi="Times New Roman"/>
          <w:sz w:val="28"/>
          <w:szCs w:val="28"/>
        </w:rPr>
        <w:t>у системі самовиховання соціального працівника</w:t>
      </w:r>
      <w:r w:rsidR="009C2F05" w:rsidRPr="001A0177">
        <w:rPr>
          <w:rFonts w:ascii="Times New Roman" w:hAnsi="Times New Roman"/>
          <w:sz w:val="28"/>
          <w:szCs w:val="28"/>
        </w:rPr>
        <w:t>.</w:t>
      </w:r>
    </w:p>
    <w:p w:rsidR="009C2F05" w:rsidRPr="001A0177" w:rsidRDefault="00D57980" w:rsidP="00FA1811">
      <w:pPr>
        <w:spacing w:after="0" w:line="360" w:lineRule="auto"/>
        <w:ind w:firstLine="709"/>
        <w:jc w:val="both"/>
        <w:rPr>
          <w:rFonts w:ascii="Times New Roman" w:hAnsi="Times New Roman"/>
          <w:sz w:val="28"/>
          <w:szCs w:val="28"/>
        </w:rPr>
      </w:pPr>
      <w:r>
        <w:rPr>
          <w:rFonts w:ascii="Times New Roman" w:hAnsi="Times New Roman"/>
          <w:sz w:val="28"/>
          <w:szCs w:val="28"/>
        </w:rPr>
        <w:t>4</w:t>
      </w:r>
      <w:r w:rsidR="009C2F05" w:rsidRPr="001A0177">
        <w:rPr>
          <w:rFonts w:ascii="Times New Roman" w:hAnsi="Times New Roman"/>
          <w:sz w:val="28"/>
          <w:szCs w:val="28"/>
        </w:rPr>
        <w:t>.</w:t>
      </w:r>
      <w:r w:rsidR="009C2F05">
        <w:rPr>
          <w:rFonts w:ascii="Times New Roman" w:hAnsi="Times New Roman"/>
          <w:sz w:val="28"/>
          <w:szCs w:val="28"/>
        </w:rPr>
        <w:t> </w:t>
      </w:r>
      <w:r w:rsidR="009C2F05" w:rsidRPr="001A0177">
        <w:rPr>
          <w:rFonts w:ascii="Times New Roman" w:hAnsi="Times New Roman"/>
          <w:sz w:val="28"/>
          <w:szCs w:val="28"/>
        </w:rPr>
        <w:t xml:space="preserve">У процесі вивчення особливостей </w:t>
      </w:r>
      <w:r w:rsidR="009C2F05">
        <w:rPr>
          <w:rFonts w:ascii="Times New Roman" w:hAnsi="Times New Roman"/>
          <w:sz w:val="28"/>
          <w:szCs w:val="28"/>
        </w:rPr>
        <w:t xml:space="preserve">формування системи </w:t>
      </w:r>
      <w:r w:rsidR="009C2F05" w:rsidRPr="001A0177">
        <w:rPr>
          <w:rFonts w:ascii="Times New Roman" w:hAnsi="Times New Roman"/>
          <w:sz w:val="28"/>
          <w:szCs w:val="28"/>
        </w:rPr>
        <w:t xml:space="preserve">самовиховання були виявлені відмінності в рівні сформованості емотивного компонента та складових його елементів. </w:t>
      </w:r>
      <w:r w:rsidR="009C2F05">
        <w:rPr>
          <w:rFonts w:ascii="Times New Roman" w:hAnsi="Times New Roman"/>
          <w:sz w:val="28"/>
          <w:szCs w:val="28"/>
        </w:rPr>
        <w:t>Були в</w:t>
      </w:r>
      <w:r w:rsidR="009C2F05" w:rsidRPr="001A0177">
        <w:rPr>
          <w:rFonts w:ascii="Times New Roman" w:hAnsi="Times New Roman"/>
          <w:sz w:val="28"/>
          <w:szCs w:val="28"/>
        </w:rPr>
        <w:t>иявлен</w:t>
      </w:r>
      <w:r w:rsidR="009C2F05">
        <w:rPr>
          <w:rFonts w:ascii="Times New Roman" w:hAnsi="Times New Roman"/>
          <w:sz w:val="28"/>
          <w:szCs w:val="28"/>
        </w:rPr>
        <w:t>і</w:t>
      </w:r>
      <w:r w:rsidR="009C2F05" w:rsidRPr="001A0177">
        <w:rPr>
          <w:rFonts w:ascii="Times New Roman" w:hAnsi="Times New Roman"/>
          <w:sz w:val="28"/>
          <w:szCs w:val="28"/>
        </w:rPr>
        <w:t xml:space="preserve"> показники та на цій основі визначен</w:t>
      </w:r>
      <w:r w:rsidR="008C13E6">
        <w:rPr>
          <w:rFonts w:ascii="Times New Roman" w:hAnsi="Times New Roman"/>
          <w:sz w:val="28"/>
          <w:szCs w:val="28"/>
        </w:rPr>
        <w:t>і</w:t>
      </w:r>
      <w:r w:rsidR="009C2F05" w:rsidRPr="001A0177">
        <w:rPr>
          <w:rFonts w:ascii="Times New Roman" w:hAnsi="Times New Roman"/>
          <w:sz w:val="28"/>
          <w:szCs w:val="28"/>
        </w:rPr>
        <w:t xml:space="preserve"> чотири типи емоційно-ціннісного ставлення </w:t>
      </w:r>
      <w:r w:rsidR="009C2F05">
        <w:rPr>
          <w:rFonts w:ascii="Times New Roman" w:hAnsi="Times New Roman"/>
          <w:sz w:val="28"/>
          <w:szCs w:val="28"/>
        </w:rPr>
        <w:t xml:space="preserve">соціальних працівників </w:t>
      </w:r>
      <w:r w:rsidR="009C2F05" w:rsidRPr="001A0177">
        <w:rPr>
          <w:rFonts w:ascii="Times New Roman" w:hAnsi="Times New Roman"/>
          <w:sz w:val="28"/>
          <w:szCs w:val="28"/>
        </w:rPr>
        <w:t xml:space="preserve">до самовиховання: активно-позитивне, пасивно-позитивне, нестійке та негативне. </w:t>
      </w:r>
      <w:r w:rsidR="009C2F05">
        <w:rPr>
          <w:rFonts w:ascii="Times New Roman" w:hAnsi="Times New Roman"/>
          <w:sz w:val="28"/>
          <w:szCs w:val="28"/>
        </w:rPr>
        <w:t>Нами в</w:t>
      </w:r>
      <w:r w:rsidR="009C2F05" w:rsidRPr="001A0177">
        <w:rPr>
          <w:rFonts w:ascii="Times New Roman" w:hAnsi="Times New Roman"/>
          <w:sz w:val="28"/>
          <w:szCs w:val="28"/>
        </w:rPr>
        <w:t xml:space="preserve">становлено, що найбільш успішно самовиховання здійснюють </w:t>
      </w:r>
      <w:r w:rsidR="009C2F05">
        <w:rPr>
          <w:rFonts w:ascii="Times New Roman" w:hAnsi="Times New Roman"/>
          <w:sz w:val="28"/>
          <w:szCs w:val="28"/>
        </w:rPr>
        <w:t>фахівці</w:t>
      </w:r>
      <w:r w:rsidR="009C2F05" w:rsidRPr="001A0177">
        <w:rPr>
          <w:rFonts w:ascii="Times New Roman" w:hAnsi="Times New Roman"/>
          <w:sz w:val="28"/>
          <w:szCs w:val="28"/>
        </w:rPr>
        <w:t>, які відрізняються «активною» задоволеністю професією, адекватною самооцінкою можливостей у оволодінні нею та активно-позитивним ставленням до самовиховання професійно значущих якостей.</w:t>
      </w:r>
      <w:r w:rsidR="009C2F05">
        <w:rPr>
          <w:rFonts w:ascii="Times New Roman" w:hAnsi="Times New Roman"/>
          <w:sz w:val="28"/>
          <w:szCs w:val="28"/>
        </w:rPr>
        <w:t> </w:t>
      </w:r>
      <w:r w:rsidR="009C2F05" w:rsidRPr="001A0177">
        <w:rPr>
          <w:rFonts w:ascii="Times New Roman" w:hAnsi="Times New Roman"/>
          <w:sz w:val="28"/>
          <w:szCs w:val="28"/>
        </w:rPr>
        <w:t xml:space="preserve">На успішність </w:t>
      </w:r>
      <w:r w:rsidR="009C2F05">
        <w:rPr>
          <w:rFonts w:ascii="Times New Roman" w:hAnsi="Times New Roman"/>
          <w:sz w:val="28"/>
          <w:szCs w:val="28"/>
        </w:rPr>
        <w:lastRenderedPageBreak/>
        <w:t>системи</w:t>
      </w:r>
      <w:r w:rsidR="009C2F05" w:rsidRPr="001A0177">
        <w:rPr>
          <w:rFonts w:ascii="Times New Roman" w:hAnsi="Times New Roman"/>
          <w:sz w:val="28"/>
          <w:szCs w:val="28"/>
        </w:rPr>
        <w:t xml:space="preserve"> самовиховання </w:t>
      </w:r>
      <w:r w:rsidR="009C2F05">
        <w:rPr>
          <w:rFonts w:ascii="Times New Roman" w:hAnsi="Times New Roman"/>
          <w:sz w:val="28"/>
          <w:szCs w:val="28"/>
        </w:rPr>
        <w:t xml:space="preserve">соціального працівника </w:t>
      </w:r>
      <w:r w:rsidR="009C2F05" w:rsidRPr="001A0177">
        <w:rPr>
          <w:rFonts w:ascii="Times New Roman" w:hAnsi="Times New Roman"/>
          <w:sz w:val="28"/>
          <w:szCs w:val="28"/>
        </w:rPr>
        <w:t xml:space="preserve">певний вплив має характер сформованості когнітивного компонента та складових його елементів. При цьому рівень знань професійних вимог до особистості </w:t>
      </w:r>
      <w:r w:rsidR="009C2F05">
        <w:rPr>
          <w:rFonts w:ascii="Times New Roman" w:hAnsi="Times New Roman"/>
          <w:sz w:val="28"/>
          <w:szCs w:val="28"/>
        </w:rPr>
        <w:t>соц</w:t>
      </w:r>
      <w:r w:rsidR="00CD2F4F">
        <w:rPr>
          <w:rFonts w:ascii="Times New Roman" w:hAnsi="Times New Roman"/>
          <w:sz w:val="28"/>
          <w:szCs w:val="28"/>
        </w:rPr>
        <w:t xml:space="preserve">іального </w:t>
      </w:r>
      <w:r w:rsidR="009C2F05">
        <w:rPr>
          <w:rFonts w:ascii="Times New Roman" w:hAnsi="Times New Roman"/>
          <w:sz w:val="28"/>
          <w:szCs w:val="28"/>
        </w:rPr>
        <w:t>працівника</w:t>
      </w:r>
      <w:r w:rsidR="009C2F05" w:rsidRPr="001A0177">
        <w:rPr>
          <w:rFonts w:ascii="Times New Roman" w:hAnsi="Times New Roman"/>
          <w:sz w:val="28"/>
          <w:szCs w:val="28"/>
        </w:rPr>
        <w:t xml:space="preserve"> та рівень професійного самопізнання, </w:t>
      </w:r>
      <w:r w:rsidR="008C13E6">
        <w:rPr>
          <w:rFonts w:ascii="Times New Roman" w:hAnsi="Times New Roman"/>
          <w:sz w:val="28"/>
          <w:szCs w:val="28"/>
        </w:rPr>
        <w:t>постаючи</w:t>
      </w:r>
      <w:r w:rsidR="009C2F05" w:rsidRPr="001A0177">
        <w:rPr>
          <w:rFonts w:ascii="Times New Roman" w:hAnsi="Times New Roman"/>
          <w:sz w:val="28"/>
          <w:szCs w:val="28"/>
        </w:rPr>
        <w:t xml:space="preserve"> необхідними умовами розвитку самовиховання, є такими лише </w:t>
      </w:r>
      <w:r w:rsidR="009C2F05">
        <w:rPr>
          <w:rFonts w:ascii="Times New Roman" w:hAnsi="Times New Roman"/>
          <w:sz w:val="28"/>
          <w:szCs w:val="28"/>
        </w:rPr>
        <w:t>при</w:t>
      </w:r>
      <w:r w:rsidR="008C13E6">
        <w:rPr>
          <w:rFonts w:ascii="Times New Roman" w:hAnsi="Times New Roman"/>
          <w:sz w:val="28"/>
          <w:szCs w:val="28"/>
        </w:rPr>
        <w:t>долу</w:t>
      </w:r>
      <w:r w:rsidR="001B386B">
        <w:rPr>
          <w:rFonts w:ascii="Times New Roman" w:hAnsi="Times New Roman"/>
          <w:sz w:val="28"/>
          <w:szCs w:val="28"/>
        </w:rPr>
        <w:t>че</w:t>
      </w:r>
      <w:r w:rsidR="009C2F05" w:rsidRPr="001A0177">
        <w:rPr>
          <w:rFonts w:ascii="Times New Roman" w:hAnsi="Times New Roman"/>
          <w:sz w:val="28"/>
          <w:szCs w:val="28"/>
        </w:rPr>
        <w:t>н</w:t>
      </w:r>
      <w:r w:rsidR="009C2F05">
        <w:rPr>
          <w:rFonts w:ascii="Times New Roman" w:hAnsi="Times New Roman"/>
          <w:sz w:val="28"/>
          <w:szCs w:val="28"/>
        </w:rPr>
        <w:t>і</w:t>
      </w:r>
      <w:r w:rsidR="009C2F05" w:rsidRPr="001A0177">
        <w:rPr>
          <w:rFonts w:ascii="Times New Roman" w:hAnsi="Times New Roman"/>
          <w:sz w:val="28"/>
          <w:szCs w:val="28"/>
        </w:rPr>
        <w:t xml:space="preserve"> їх до системи когнітивного компонента. </w:t>
      </w:r>
    </w:p>
    <w:p w:rsidR="009C2F05" w:rsidRPr="001A0177" w:rsidRDefault="00D57980" w:rsidP="00FA1811">
      <w:pPr>
        <w:spacing w:after="0" w:line="360" w:lineRule="auto"/>
        <w:ind w:firstLine="709"/>
        <w:jc w:val="both"/>
        <w:rPr>
          <w:rFonts w:ascii="Times New Roman" w:hAnsi="Times New Roman"/>
          <w:sz w:val="28"/>
          <w:szCs w:val="28"/>
        </w:rPr>
      </w:pPr>
      <w:r>
        <w:rPr>
          <w:rFonts w:ascii="Times New Roman" w:hAnsi="Times New Roman"/>
          <w:sz w:val="28"/>
          <w:szCs w:val="28"/>
        </w:rPr>
        <w:t>5</w:t>
      </w:r>
      <w:r w:rsidR="009C2F05" w:rsidRPr="001A0177">
        <w:rPr>
          <w:rFonts w:ascii="Times New Roman" w:hAnsi="Times New Roman"/>
          <w:sz w:val="28"/>
          <w:szCs w:val="28"/>
        </w:rPr>
        <w:t>.</w:t>
      </w:r>
      <w:r w:rsidR="009C2F05">
        <w:rPr>
          <w:rFonts w:ascii="Times New Roman" w:hAnsi="Times New Roman"/>
          <w:sz w:val="28"/>
          <w:szCs w:val="28"/>
        </w:rPr>
        <w:t> </w:t>
      </w:r>
      <w:r w:rsidR="009C2F05" w:rsidRPr="001A0177">
        <w:rPr>
          <w:rFonts w:ascii="Times New Roman" w:hAnsi="Times New Roman"/>
          <w:sz w:val="28"/>
          <w:szCs w:val="28"/>
        </w:rPr>
        <w:t xml:space="preserve">Процес самовиховання </w:t>
      </w:r>
      <w:r w:rsidR="00D92C39">
        <w:rPr>
          <w:rFonts w:ascii="Times New Roman" w:hAnsi="Times New Roman"/>
          <w:sz w:val="28"/>
          <w:szCs w:val="28"/>
        </w:rPr>
        <w:t xml:space="preserve">на </w:t>
      </w:r>
      <w:r w:rsidR="009C2F05" w:rsidRPr="001A0177">
        <w:rPr>
          <w:rFonts w:ascii="Times New Roman" w:hAnsi="Times New Roman"/>
          <w:sz w:val="28"/>
          <w:szCs w:val="28"/>
        </w:rPr>
        <w:t xml:space="preserve">різних рівнях розвитку має особливості, </w:t>
      </w:r>
      <w:r w:rsidR="009C2F05">
        <w:rPr>
          <w:rFonts w:ascii="Times New Roman" w:hAnsi="Times New Roman"/>
          <w:sz w:val="28"/>
          <w:szCs w:val="28"/>
        </w:rPr>
        <w:t>які з</w:t>
      </w:r>
      <w:r w:rsidR="009C2F05" w:rsidRPr="001A0177">
        <w:rPr>
          <w:rFonts w:ascii="Times New Roman" w:hAnsi="Times New Roman"/>
          <w:sz w:val="28"/>
          <w:szCs w:val="28"/>
        </w:rPr>
        <w:t xml:space="preserve">умовлені і цільовим компонентом. </w:t>
      </w:r>
      <w:r w:rsidR="00B74D1C">
        <w:rPr>
          <w:rFonts w:ascii="Times New Roman" w:hAnsi="Times New Roman"/>
          <w:sz w:val="28"/>
          <w:szCs w:val="28"/>
        </w:rPr>
        <w:t>М</w:t>
      </w:r>
      <w:r w:rsidR="009C2F05" w:rsidRPr="001A0177">
        <w:rPr>
          <w:rFonts w:ascii="Times New Roman" w:hAnsi="Times New Roman"/>
          <w:sz w:val="28"/>
          <w:szCs w:val="28"/>
        </w:rPr>
        <w:t>етою професійного самовиховання п</w:t>
      </w:r>
      <w:r w:rsidR="009C2F05">
        <w:rPr>
          <w:rFonts w:ascii="Times New Roman" w:hAnsi="Times New Roman"/>
          <w:sz w:val="28"/>
          <w:szCs w:val="28"/>
        </w:rPr>
        <w:t>ост</w:t>
      </w:r>
      <w:r w:rsidR="009C2F05" w:rsidRPr="001A0177">
        <w:rPr>
          <w:rFonts w:ascii="Times New Roman" w:hAnsi="Times New Roman"/>
          <w:sz w:val="28"/>
          <w:szCs w:val="28"/>
        </w:rPr>
        <w:t xml:space="preserve">ає професійний ідеал. Проте компонентом структури самовиховання професійний ідеал, як об’єктивний </w:t>
      </w:r>
      <w:r w:rsidR="009C2F05">
        <w:rPr>
          <w:rFonts w:ascii="Times New Roman" w:hAnsi="Times New Roman"/>
          <w:sz w:val="28"/>
          <w:szCs w:val="28"/>
        </w:rPr>
        <w:t>взірець</w:t>
      </w:r>
      <w:r w:rsidR="009C2F05" w:rsidRPr="001A0177">
        <w:rPr>
          <w:rFonts w:ascii="Times New Roman" w:hAnsi="Times New Roman"/>
          <w:sz w:val="28"/>
          <w:szCs w:val="28"/>
        </w:rPr>
        <w:t xml:space="preserve">, стає тоді, коли набуває особистісної значущості. </w:t>
      </w:r>
      <w:r w:rsidR="009C2F05">
        <w:rPr>
          <w:rFonts w:ascii="Times New Roman" w:hAnsi="Times New Roman"/>
          <w:sz w:val="28"/>
          <w:szCs w:val="28"/>
        </w:rPr>
        <w:t>У</w:t>
      </w:r>
      <w:r w:rsidR="009C2F05" w:rsidRPr="001A0177">
        <w:rPr>
          <w:rFonts w:ascii="Times New Roman" w:hAnsi="Times New Roman"/>
          <w:sz w:val="28"/>
          <w:szCs w:val="28"/>
        </w:rPr>
        <w:t>мов</w:t>
      </w:r>
      <w:r w:rsidR="009C2F05">
        <w:rPr>
          <w:rFonts w:ascii="Times New Roman" w:hAnsi="Times New Roman"/>
          <w:sz w:val="28"/>
          <w:szCs w:val="28"/>
        </w:rPr>
        <w:t>ами</w:t>
      </w:r>
      <w:r w:rsidR="009C2F05" w:rsidRPr="001A0177">
        <w:rPr>
          <w:rFonts w:ascii="Times New Roman" w:hAnsi="Times New Roman"/>
          <w:sz w:val="28"/>
          <w:szCs w:val="28"/>
        </w:rPr>
        <w:t xml:space="preserve"> перетворення ідеалу на мету діяльності з формування професійних якостей </w:t>
      </w:r>
      <w:r w:rsidR="00B74D1C">
        <w:rPr>
          <w:rFonts w:ascii="Times New Roman" w:hAnsi="Times New Roman"/>
          <w:sz w:val="28"/>
          <w:szCs w:val="28"/>
        </w:rPr>
        <w:t>є</w:t>
      </w:r>
      <w:r w:rsidR="009C2F05" w:rsidRPr="001A0177">
        <w:rPr>
          <w:rFonts w:ascii="Times New Roman" w:hAnsi="Times New Roman"/>
          <w:sz w:val="28"/>
          <w:szCs w:val="28"/>
        </w:rPr>
        <w:t xml:space="preserve"> ступінь усвідомленості, змістовності, дієвості та характеру зв’язку з іншими компонентами системи діяльності з самовиховання.</w:t>
      </w:r>
      <w:r w:rsidR="009C2F05">
        <w:rPr>
          <w:rFonts w:ascii="Times New Roman" w:hAnsi="Times New Roman"/>
          <w:sz w:val="28"/>
          <w:szCs w:val="28"/>
        </w:rPr>
        <w:t xml:space="preserve"> З</w:t>
      </w:r>
      <w:r w:rsidR="009C2F05" w:rsidRPr="001A0177">
        <w:rPr>
          <w:rFonts w:ascii="Times New Roman" w:hAnsi="Times New Roman"/>
          <w:sz w:val="28"/>
          <w:szCs w:val="28"/>
        </w:rPr>
        <w:t>дійснення самовиховання відбувається під впливом різних груп мотивів, що відрізняються спрямованістю. Ядро мотивації становлять професійно значимі мотиви, мають більш далеку тимчасову характеристику і поєднують інтегрованість з диференційованістю.</w:t>
      </w:r>
    </w:p>
    <w:p w:rsidR="007A74CF" w:rsidRDefault="00D57980" w:rsidP="00FA1811">
      <w:pPr>
        <w:spacing w:after="0" w:line="360" w:lineRule="auto"/>
        <w:ind w:firstLine="709"/>
        <w:jc w:val="both"/>
        <w:rPr>
          <w:rFonts w:ascii="Times New Roman" w:hAnsi="Times New Roman"/>
          <w:sz w:val="28"/>
          <w:szCs w:val="28"/>
        </w:rPr>
      </w:pPr>
      <w:r>
        <w:rPr>
          <w:rFonts w:ascii="Times New Roman" w:hAnsi="Times New Roman"/>
          <w:sz w:val="28"/>
          <w:szCs w:val="28"/>
        </w:rPr>
        <w:t>6</w:t>
      </w:r>
      <w:r w:rsidR="009C2F05" w:rsidRPr="001A0177">
        <w:rPr>
          <w:rFonts w:ascii="Times New Roman" w:hAnsi="Times New Roman"/>
          <w:sz w:val="28"/>
          <w:szCs w:val="28"/>
        </w:rPr>
        <w:t>.</w:t>
      </w:r>
      <w:r w:rsidR="009C2F05">
        <w:rPr>
          <w:rFonts w:ascii="Times New Roman" w:hAnsi="Times New Roman"/>
          <w:sz w:val="28"/>
          <w:szCs w:val="28"/>
        </w:rPr>
        <w:t> </w:t>
      </w:r>
      <w:r w:rsidR="009C2F05" w:rsidRPr="001A0177">
        <w:rPr>
          <w:rFonts w:ascii="Times New Roman" w:hAnsi="Times New Roman"/>
          <w:sz w:val="28"/>
          <w:szCs w:val="28"/>
        </w:rPr>
        <w:t xml:space="preserve">Дослідження </w:t>
      </w:r>
      <w:r w:rsidR="009C2F05">
        <w:rPr>
          <w:rFonts w:ascii="Times New Roman" w:hAnsi="Times New Roman"/>
          <w:sz w:val="28"/>
          <w:szCs w:val="28"/>
        </w:rPr>
        <w:t>системи</w:t>
      </w:r>
      <w:r w:rsidR="009C2F05" w:rsidRPr="001A0177">
        <w:rPr>
          <w:rFonts w:ascii="Times New Roman" w:hAnsi="Times New Roman"/>
          <w:sz w:val="28"/>
          <w:szCs w:val="28"/>
        </w:rPr>
        <w:t xml:space="preserve"> самовиховання </w:t>
      </w:r>
      <w:r w:rsidR="009C2F05">
        <w:rPr>
          <w:rFonts w:ascii="Times New Roman" w:hAnsi="Times New Roman"/>
          <w:sz w:val="28"/>
          <w:szCs w:val="28"/>
        </w:rPr>
        <w:t>соціального працівника</w:t>
      </w:r>
      <w:r w:rsidR="009C2F05" w:rsidRPr="001A0177">
        <w:rPr>
          <w:rFonts w:ascii="Times New Roman" w:hAnsi="Times New Roman"/>
          <w:sz w:val="28"/>
          <w:szCs w:val="28"/>
        </w:rPr>
        <w:t xml:space="preserve"> свідчить про те, що </w:t>
      </w:r>
      <w:r w:rsidR="009C2F05">
        <w:rPr>
          <w:rFonts w:ascii="Times New Roman" w:hAnsi="Times New Roman"/>
          <w:sz w:val="28"/>
          <w:szCs w:val="28"/>
        </w:rPr>
        <w:t>її</w:t>
      </w:r>
      <w:r w:rsidR="009C2F05" w:rsidRPr="001A0177">
        <w:rPr>
          <w:rFonts w:ascii="Times New Roman" w:hAnsi="Times New Roman"/>
          <w:sz w:val="28"/>
          <w:szCs w:val="28"/>
        </w:rPr>
        <w:t xml:space="preserve"> розвиток зумовлений не лише рівнем сформованості основних компонентів і їх елементів, а й характером </w:t>
      </w:r>
      <w:r w:rsidR="005F3308">
        <w:rPr>
          <w:rFonts w:ascii="Times New Roman" w:hAnsi="Times New Roman"/>
          <w:sz w:val="28"/>
          <w:szCs w:val="28"/>
        </w:rPr>
        <w:t xml:space="preserve">внутрішньо-системних </w:t>
      </w:r>
      <w:r w:rsidR="009C2F05" w:rsidRPr="001A0177">
        <w:rPr>
          <w:rFonts w:ascii="Times New Roman" w:hAnsi="Times New Roman"/>
          <w:sz w:val="28"/>
          <w:szCs w:val="28"/>
        </w:rPr>
        <w:t>зв’язків, цілісністю структури системи самовиховання.У ході дослідно-експериментальної роботи виявлен</w:t>
      </w:r>
      <w:r w:rsidR="009C2F05">
        <w:rPr>
          <w:rFonts w:ascii="Times New Roman" w:hAnsi="Times New Roman"/>
          <w:sz w:val="28"/>
          <w:szCs w:val="28"/>
        </w:rPr>
        <w:t>і</w:t>
      </w:r>
      <w:r w:rsidR="009C2F05" w:rsidRPr="001A0177">
        <w:rPr>
          <w:rFonts w:ascii="Times New Roman" w:hAnsi="Times New Roman"/>
          <w:sz w:val="28"/>
          <w:szCs w:val="28"/>
        </w:rPr>
        <w:t xml:space="preserve"> елементи, що становлять основу емотивного, когнітивного та мотиваційно-смислового компонентів системи самовиховання</w:t>
      </w:r>
      <w:r w:rsidR="009C2F05">
        <w:rPr>
          <w:rFonts w:ascii="Times New Roman" w:hAnsi="Times New Roman"/>
          <w:sz w:val="28"/>
          <w:szCs w:val="28"/>
        </w:rPr>
        <w:t xml:space="preserve"> соціального працівника. О</w:t>
      </w:r>
      <w:r w:rsidR="009C2F05" w:rsidRPr="001A0177">
        <w:rPr>
          <w:rFonts w:ascii="Times New Roman" w:hAnsi="Times New Roman"/>
          <w:sz w:val="28"/>
          <w:szCs w:val="28"/>
        </w:rPr>
        <w:t xml:space="preserve">снову емотивного компонента становить позитивне емоційно-ціннісне ставлення до професійної діяльності, </w:t>
      </w:r>
      <w:r w:rsidR="009C2F05">
        <w:rPr>
          <w:rFonts w:ascii="Times New Roman" w:hAnsi="Times New Roman"/>
          <w:sz w:val="28"/>
          <w:szCs w:val="28"/>
        </w:rPr>
        <w:t xml:space="preserve">яке </w:t>
      </w:r>
      <w:r w:rsidR="009C2F05" w:rsidRPr="001A0177">
        <w:rPr>
          <w:rFonts w:ascii="Times New Roman" w:hAnsi="Times New Roman"/>
          <w:sz w:val="28"/>
          <w:szCs w:val="28"/>
        </w:rPr>
        <w:t xml:space="preserve">об’єктивно пов’язане з розвитком інтересу особистості до себе, своїх </w:t>
      </w:r>
      <w:r w:rsidR="009C2F05">
        <w:rPr>
          <w:rFonts w:ascii="Times New Roman" w:hAnsi="Times New Roman"/>
          <w:sz w:val="28"/>
          <w:szCs w:val="28"/>
        </w:rPr>
        <w:t>фахових</w:t>
      </w:r>
      <w:r w:rsidR="009C2F05" w:rsidRPr="001A0177">
        <w:rPr>
          <w:rFonts w:ascii="Times New Roman" w:hAnsi="Times New Roman"/>
          <w:sz w:val="28"/>
          <w:szCs w:val="28"/>
        </w:rPr>
        <w:t xml:space="preserve"> здібностей та можливостей. Зв’язок цих двох елементів і детермінує формування активно-позитивного ставлення до самовиховання, що є показником усвідомлення особистістю невідповідності рівня сформованості </w:t>
      </w:r>
      <w:r w:rsidR="009C2F05" w:rsidRPr="001A0177">
        <w:rPr>
          <w:rFonts w:ascii="Times New Roman" w:hAnsi="Times New Roman"/>
          <w:sz w:val="28"/>
          <w:szCs w:val="28"/>
        </w:rPr>
        <w:lastRenderedPageBreak/>
        <w:t>професійно значимих якостей суспільним вимогам до особистості</w:t>
      </w:r>
      <w:r w:rsidR="009C2F05">
        <w:rPr>
          <w:rFonts w:ascii="Times New Roman" w:hAnsi="Times New Roman"/>
          <w:sz w:val="28"/>
          <w:szCs w:val="28"/>
        </w:rPr>
        <w:t xml:space="preserve"> фахівця-професіонала. О</w:t>
      </w:r>
      <w:r w:rsidR="009C2F05" w:rsidRPr="001A0177">
        <w:rPr>
          <w:rFonts w:ascii="Times New Roman" w:hAnsi="Times New Roman"/>
          <w:sz w:val="28"/>
          <w:szCs w:val="28"/>
        </w:rPr>
        <w:t xml:space="preserve">снову когнітивного компонента становить система знань професійних вимог до особистості </w:t>
      </w:r>
      <w:r w:rsidR="009C2F05">
        <w:rPr>
          <w:rFonts w:ascii="Times New Roman" w:hAnsi="Times New Roman"/>
          <w:sz w:val="28"/>
          <w:szCs w:val="28"/>
        </w:rPr>
        <w:t>соціального працівника</w:t>
      </w:r>
      <w:r w:rsidR="009C2F05" w:rsidRPr="001A0177">
        <w:rPr>
          <w:rFonts w:ascii="Times New Roman" w:hAnsi="Times New Roman"/>
          <w:sz w:val="28"/>
          <w:szCs w:val="28"/>
        </w:rPr>
        <w:t xml:space="preserve">, одним із елементів якої виступає вимога постійної професійної самоосвіти та самовиховання. </w:t>
      </w:r>
      <w:r w:rsidR="009D02B0">
        <w:rPr>
          <w:rFonts w:ascii="Times New Roman" w:hAnsi="Times New Roman"/>
          <w:sz w:val="28"/>
          <w:szCs w:val="28"/>
        </w:rPr>
        <w:t>Глибина, змістовність і різнобіч</w:t>
      </w:r>
      <w:r w:rsidR="009C2F05" w:rsidRPr="001A0177">
        <w:rPr>
          <w:rFonts w:ascii="Times New Roman" w:hAnsi="Times New Roman"/>
          <w:sz w:val="28"/>
          <w:szCs w:val="28"/>
        </w:rPr>
        <w:t>ність знань виступають умовами формування активно-позитивного ставлення до самовиховання, а отже, і його розвитку</w:t>
      </w:r>
      <w:r w:rsidR="009C2F05">
        <w:rPr>
          <w:rFonts w:ascii="Times New Roman" w:hAnsi="Times New Roman"/>
          <w:sz w:val="28"/>
          <w:szCs w:val="28"/>
        </w:rPr>
        <w:t xml:space="preserve">. Стрижень </w:t>
      </w:r>
      <w:r w:rsidR="009C2F05" w:rsidRPr="001A0177">
        <w:rPr>
          <w:rFonts w:ascii="Times New Roman" w:hAnsi="Times New Roman"/>
          <w:sz w:val="28"/>
          <w:szCs w:val="28"/>
        </w:rPr>
        <w:t>мотиваційно-смислового компонента складають мотиви з професійною спрямованістю та професійний ідеал як усвідомлений мотив-мета самовиховання особистості</w:t>
      </w:r>
      <w:r w:rsidR="009C2F05">
        <w:rPr>
          <w:rFonts w:ascii="Times New Roman" w:hAnsi="Times New Roman"/>
          <w:sz w:val="28"/>
          <w:szCs w:val="28"/>
        </w:rPr>
        <w:t xml:space="preserve"> соціального працівника</w:t>
      </w:r>
      <w:r w:rsidR="009C2F05" w:rsidRPr="001A0177">
        <w:rPr>
          <w:rFonts w:ascii="Times New Roman" w:hAnsi="Times New Roman"/>
          <w:sz w:val="28"/>
          <w:szCs w:val="28"/>
        </w:rPr>
        <w:t>.</w:t>
      </w:r>
    </w:p>
    <w:p w:rsidR="00C51D73" w:rsidRDefault="00C51D73" w:rsidP="00FA1811">
      <w:pPr>
        <w:spacing w:after="0" w:line="360" w:lineRule="auto"/>
        <w:ind w:firstLine="709"/>
        <w:jc w:val="both"/>
        <w:rPr>
          <w:rFonts w:ascii="Times New Roman" w:hAnsi="Times New Roman"/>
          <w:sz w:val="28"/>
          <w:szCs w:val="28"/>
        </w:rPr>
      </w:pPr>
      <w:r>
        <w:rPr>
          <w:rFonts w:ascii="Times New Roman" w:hAnsi="Times New Roman"/>
          <w:sz w:val="28"/>
          <w:szCs w:val="28"/>
        </w:rPr>
        <w:t>7. Тож підсумуємо, що с</w:t>
      </w:r>
      <w:r w:rsidRPr="001A0177">
        <w:rPr>
          <w:rFonts w:ascii="Times New Roman" w:hAnsi="Times New Roman"/>
          <w:sz w:val="28"/>
          <w:szCs w:val="28"/>
        </w:rPr>
        <w:t>амовиховання</w:t>
      </w:r>
      <w:r>
        <w:rPr>
          <w:rFonts w:ascii="Times New Roman" w:hAnsi="Times New Roman"/>
          <w:sz w:val="28"/>
          <w:szCs w:val="28"/>
        </w:rPr>
        <w:t xml:space="preserve">соціального працівника – це </w:t>
      </w:r>
      <w:r w:rsidRPr="001A0177">
        <w:rPr>
          <w:rFonts w:ascii="Times New Roman" w:hAnsi="Times New Roman"/>
          <w:sz w:val="28"/>
          <w:szCs w:val="28"/>
        </w:rPr>
        <w:t>свідом</w:t>
      </w:r>
      <w:r>
        <w:rPr>
          <w:rFonts w:ascii="Times New Roman" w:hAnsi="Times New Roman"/>
          <w:sz w:val="28"/>
          <w:szCs w:val="28"/>
        </w:rPr>
        <w:t>а</w:t>
      </w:r>
      <w:r w:rsidRPr="001A0177">
        <w:rPr>
          <w:rFonts w:ascii="Times New Roman" w:hAnsi="Times New Roman"/>
          <w:sz w:val="28"/>
          <w:szCs w:val="28"/>
        </w:rPr>
        <w:t>, цілеспрямован</w:t>
      </w:r>
      <w:r>
        <w:rPr>
          <w:rFonts w:ascii="Times New Roman" w:hAnsi="Times New Roman"/>
          <w:sz w:val="28"/>
          <w:szCs w:val="28"/>
        </w:rPr>
        <w:t>а</w:t>
      </w:r>
      <w:r w:rsidRPr="001A0177">
        <w:rPr>
          <w:rFonts w:ascii="Times New Roman" w:hAnsi="Times New Roman"/>
          <w:sz w:val="28"/>
          <w:szCs w:val="28"/>
        </w:rPr>
        <w:t xml:space="preserve"> та активн</w:t>
      </w:r>
      <w:r>
        <w:rPr>
          <w:rFonts w:ascii="Times New Roman" w:hAnsi="Times New Roman"/>
          <w:sz w:val="28"/>
          <w:szCs w:val="28"/>
        </w:rPr>
        <w:t>а</w:t>
      </w:r>
      <w:r w:rsidRPr="001A0177">
        <w:rPr>
          <w:rFonts w:ascii="Times New Roman" w:hAnsi="Times New Roman"/>
          <w:sz w:val="28"/>
          <w:szCs w:val="28"/>
        </w:rPr>
        <w:t xml:space="preserve"> діяльність, метою якої є формування таких якостей особистості, які необхідні для успішного особистісного розвитку та професійного становлення.Аналіз кореляційних плеяд, виявлених у структурі самовиховання на високому рівні його розвитку, свідчить про те, що не самі по собі відносини, знання, мотиви та ідеали, а їх внутрішн</w:t>
      </w:r>
      <w:r w:rsidR="001B386B">
        <w:rPr>
          <w:rFonts w:ascii="Times New Roman" w:hAnsi="Times New Roman"/>
          <w:sz w:val="28"/>
          <w:szCs w:val="28"/>
        </w:rPr>
        <w:t>і</w:t>
      </w:r>
      <w:r w:rsidRPr="001A0177">
        <w:rPr>
          <w:rFonts w:ascii="Times New Roman" w:hAnsi="Times New Roman"/>
          <w:sz w:val="28"/>
          <w:szCs w:val="28"/>
        </w:rPr>
        <w:t xml:space="preserve"> та міжкомпонентн</w:t>
      </w:r>
      <w:r w:rsidR="001B386B">
        <w:rPr>
          <w:rFonts w:ascii="Times New Roman" w:hAnsi="Times New Roman"/>
          <w:sz w:val="28"/>
          <w:szCs w:val="28"/>
        </w:rPr>
        <w:t>і</w:t>
      </w:r>
      <w:r w:rsidRPr="001A0177">
        <w:rPr>
          <w:rFonts w:ascii="Times New Roman" w:hAnsi="Times New Roman"/>
          <w:sz w:val="28"/>
          <w:szCs w:val="28"/>
        </w:rPr>
        <w:t xml:space="preserve"> зв’яз</w:t>
      </w:r>
      <w:r w:rsidR="001B386B">
        <w:rPr>
          <w:rFonts w:ascii="Times New Roman" w:hAnsi="Times New Roman"/>
          <w:sz w:val="28"/>
          <w:szCs w:val="28"/>
        </w:rPr>
        <w:t>ки</w:t>
      </w:r>
      <w:r w:rsidRPr="001A0177">
        <w:rPr>
          <w:rFonts w:ascii="Times New Roman" w:hAnsi="Times New Roman"/>
          <w:sz w:val="28"/>
          <w:szCs w:val="28"/>
        </w:rPr>
        <w:t xml:space="preserve"> забезпечу</w:t>
      </w:r>
      <w:r w:rsidR="001B386B">
        <w:rPr>
          <w:rFonts w:ascii="Times New Roman" w:hAnsi="Times New Roman"/>
          <w:sz w:val="28"/>
          <w:szCs w:val="28"/>
        </w:rPr>
        <w:t>ють</w:t>
      </w:r>
      <w:r w:rsidRPr="001A0177">
        <w:rPr>
          <w:rFonts w:ascii="Times New Roman" w:hAnsi="Times New Roman"/>
          <w:sz w:val="28"/>
          <w:szCs w:val="28"/>
        </w:rPr>
        <w:t xml:space="preserve"> перехід системи самовиховання на новий, більш високий рівень її функціонування</w:t>
      </w:r>
      <w:r>
        <w:rPr>
          <w:rFonts w:ascii="Times New Roman" w:hAnsi="Times New Roman"/>
          <w:sz w:val="28"/>
          <w:szCs w:val="28"/>
        </w:rPr>
        <w:t>, а отже і кращої фахової спроможності соціального працівника</w:t>
      </w:r>
      <w:r w:rsidRPr="001A0177">
        <w:rPr>
          <w:rFonts w:ascii="Times New Roman" w:hAnsi="Times New Roman"/>
          <w:sz w:val="28"/>
          <w:szCs w:val="28"/>
        </w:rPr>
        <w:t>.</w:t>
      </w:r>
    </w:p>
    <w:p w:rsidR="007A74CF" w:rsidRPr="007A74CF" w:rsidRDefault="007A74CF" w:rsidP="009D02B0">
      <w:pPr>
        <w:spacing w:after="0" w:line="360" w:lineRule="auto"/>
        <w:jc w:val="center"/>
        <w:rPr>
          <w:rFonts w:ascii="Times New Roman" w:hAnsi="Times New Roman"/>
          <w:b/>
          <w:sz w:val="28"/>
          <w:szCs w:val="28"/>
        </w:rPr>
      </w:pPr>
      <w:r>
        <w:rPr>
          <w:rFonts w:ascii="Times New Roman" w:hAnsi="Times New Roman"/>
          <w:sz w:val="28"/>
          <w:szCs w:val="28"/>
        </w:rPr>
        <w:br w:type="column"/>
      </w:r>
      <w:r w:rsidRPr="007A74CF">
        <w:rPr>
          <w:rFonts w:ascii="Times New Roman" w:hAnsi="Times New Roman"/>
          <w:b/>
          <w:sz w:val="28"/>
          <w:szCs w:val="28"/>
        </w:rPr>
        <w:lastRenderedPageBreak/>
        <w:t>СПИСОК ВИКОРИСТАНИХ ДЖЕРЕЛ</w:t>
      </w:r>
    </w:p>
    <w:p w:rsidR="00B72E8C" w:rsidRPr="00F9170A" w:rsidRDefault="00B72E8C" w:rsidP="00B72E8C">
      <w:pPr>
        <w:spacing w:line="360" w:lineRule="auto"/>
        <w:ind w:firstLine="709"/>
        <w:jc w:val="both"/>
        <w:rPr>
          <w:sz w:val="28"/>
          <w:szCs w:val="28"/>
        </w:rPr>
      </w:pPr>
    </w:p>
    <w:p w:rsidR="00B72E8C" w:rsidRPr="00B72E8C" w:rsidRDefault="00B72E8C" w:rsidP="00B72E8C">
      <w:pPr>
        <w:numPr>
          <w:ilvl w:val="0"/>
          <w:numId w:val="9"/>
        </w:numPr>
        <w:spacing w:after="0" w:line="360" w:lineRule="auto"/>
        <w:ind w:left="0" w:firstLine="709"/>
        <w:jc w:val="both"/>
        <w:rPr>
          <w:rFonts w:ascii="Times New Roman" w:hAnsi="Times New Roman" w:cs="Times New Roman"/>
          <w:sz w:val="28"/>
          <w:szCs w:val="28"/>
        </w:rPr>
      </w:pPr>
      <w:r w:rsidRPr="00B72E8C">
        <w:rPr>
          <w:rFonts w:ascii="Times New Roman" w:hAnsi="Times New Roman" w:cs="Times New Roman"/>
          <w:sz w:val="28"/>
          <w:szCs w:val="28"/>
        </w:rPr>
        <w:t>Абульханова К.А. Стратег</w:t>
      </w:r>
      <w:r w:rsidR="00D41F34">
        <w:rPr>
          <w:rFonts w:ascii="Times New Roman" w:hAnsi="Times New Roman" w:cs="Times New Roman"/>
          <w:sz w:val="28"/>
          <w:szCs w:val="28"/>
        </w:rPr>
        <w:t>і</w:t>
      </w:r>
      <w:r w:rsidRPr="00B72E8C">
        <w:rPr>
          <w:rFonts w:ascii="Times New Roman" w:hAnsi="Times New Roman" w:cs="Times New Roman"/>
          <w:sz w:val="28"/>
          <w:szCs w:val="28"/>
        </w:rPr>
        <w:t xml:space="preserve">я </w:t>
      </w:r>
      <w:r w:rsidR="00D41F34">
        <w:rPr>
          <w:rFonts w:ascii="Times New Roman" w:hAnsi="Times New Roman" w:cs="Times New Roman"/>
          <w:sz w:val="28"/>
          <w:szCs w:val="28"/>
        </w:rPr>
        <w:t>життя</w:t>
      </w:r>
      <w:r w:rsidRPr="00B72E8C">
        <w:rPr>
          <w:rFonts w:ascii="Times New Roman" w:hAnsi="Times New Roman" w:cs="Times New Roman"/>
          <w:sz w:val="28"/>
          <w:szCs w:val="28"/>
        </w:rPr>
        <w:t xml:space="preserve">. </w:t>
      </w:r>
      <w:r w:rsidR="00D41F34">
        <w:rPr>
          <w:rFonts w:ascii="Times New Roman" w:hAnsi="Times New Roman" w:cs="Times New Roman"/>
          <w:sz w:val="28"/>
          <w:szCs w:val="28"/>
        </w:rPr>
        <w:t>К.</w:t>
      </w:r>
      <w:r w:rsidRPr="00B72E8C">
        <w:rPr>
          <w:rFonts w:ascii="Times New Roman" w:hAnsi="Times New Roman" w:cs="Times New Roman"/>
          <w:sz w:val="28"/>
          <w:szCs w:val="28"/>
        </w:rPr>
        <w:t xml:space="preserve">, </w:t>
      </w:r>
      <w:r w:rsidR="00D41F34">
        <w:rPr>
          <w:rFonts w:ascii="Times New Roman" w:hAnsi="Times New Roman" w:cs="Times New Roman"/>
          <w:sz w:val="28"/>
          <w:szCs w:val="28"/>
        </w:rPr>
        <w:t>2021</w:t>
      </w:r>
      <w:r w:rsidRPr="00B72E8C">
        <w:rPr>
          <w:rFonts w:ascii="Times New Roman" w:hAnsi="Times New Roman" w:cs="Times New Roman"/>
          <w:sz w:val="28"/>
          <w:szCs w:val="28"/>
        </w:rPr>
        <w:t xml:space="preserve">. </w:t>
      </w:r>
      <w:r w:rsidR="00D41F34">
        <w:rPr>
          <w:rFonts w:ascii="Times New Roman" w:hAnsi="Times New Roman" w:cs="Times New Roman"/>
          <w:sz w:val="28"/>
          <w:szCs w:val="28"/>
        </w:rPr>
        <w:t>311</w:t>
      </w:r>
      <w:r w:rsidRPr="00B72E8C">
        <w:rPr>
          <w:rFonts w:ascii="Times New Roman" w:hAnsi="Times New Roman" w:cs="Times New Roman"/>
          <w:sz w:val="28"/>
          <w:szCs w:val="28"/>
        </w:rPr>
        <w:t xml:space="preserve"> с.</w:t>
      </w:r>
    </w:p>
    <w:p w:rsidR="00B72E8C" w:rsidRPr="00B72E8C" w:rsidRDefault="00B72E8C" w:rsidP="00B72E8C">
      <w:pPr>
        <w:numPr>
          <w:ilvl w:val="0"/>
          <w:numId w:val="9"/>
        </w:numPr>
        <w:spacing w:after="0" w:line="360" w:lineRule="auto"/>
        <w:ind w:left="0" w:firstLine="709"/>
        <w:jc w:val="both"/>
        <w:rPr>
          <w:rFonts w:ascii="Times New Roman" w:hAnsi="Times New Roman" w:cs="Times New Roman"/>
          <w:sz w:val="28"/>
          <w:szCs w:val="28"/>
        </w:rPr>
      </w:pPr>
      <w:r w:rsidRPr="00B72E8C">
        <w:rPr>
          <w:rFonts w:ascii="Times New Roman" w:hAnsi="Times New Roman" w:cs="Times New Roman"/>
          <w:sz w:val="28"/>
          <w:szCs w:val="28"/>
        </w:rPr>
        <w:t>Балл Г.А. Психология в рациогуманистическойперс</w:t>
      </w:r>
      <w:r w:rsidRPr="00B72E8C">
        <w:rPr>
          <w:rFonts w:ascii="Times New Roman" w:hAnsi="Times New Roman" w:cs="Times New Roman"/>
          <w:sz w:val="28"/>
          <w:szCs w:val="28"/>
        </w:rPr>
        <w:softHyphen/>
        <w:t>пективе: Избранныеработы. К.: Основа, 2006. 408 с.</w:t>
      </w:r>
    </w:p>
    <w:p w:rsidR="00B72E8C" w:rsidRPr="00B72E8C" w:rsidRDefault="00B72E8C" w:rsidP="00B72E8C">
      <w:pPr>
        <w:pStyle w:val="23"/>
        <w:numPr>
          <w:ilvl w:val="0"/>
          <w:numId w:val="9"/>
        </w:numPr>
        <w:spacing w:line="360" w:lineRule="auto"/>
        <w:ind w:left="0" w:firstLine="709"/>
        <w:rPr>
          <w:rFonts w:ascii="Times New Roman" w:hAnsi="Times New Roman" w:cs="Times New Roman"/>
          <w:spacing w:val="0"/>
          <w:sz w:val="28"/>
          <w:szCs w:val="28"/>
        </w:rPr>
      </w:pPr>
      <w:r w:rsidRPr="00B72E8C">
        <w:rPr>
          <w:rFonts w:ascii="Times New Roman" w:hAnsi="Times New Roman" w:cs="Times New Roman"/>
          <w:iCs/>
          <w:spacing w:val="0"/>
          <w:sz w:val="28"/>
          <w:szCs w:val="28"/>
        </w:rPr>
        <w:t xml:space="preserve">Баранова С.В. </w:t>
      </w:r>
      <w:r w:rsidRPr="00B72E8C">
        <w:rPr>
          <w:rFonts w:ascii="Times New Roman" w:hAnsi="Times New Roman" w:cs="Times New Roman"/>
          <w:spacing w:val="0"/>
          <w:sz w:val="28"/>
          <w:szCs w:val="28"/>
        </w:rPr>
        <w:t>Соціально-психологічна характе</w:t>
      </w:r>
      <w:r w:rsidRPr="00B72E8C">
        <w:rPr>
          <w:rFonts w:ascii="Times New Roman" w:hAnsi="Times New Roman" w:cs="Times New Roman"/>
          <w:spacing w:val="0"/>
          <w:sz w:val="28"/>
          <w:szCs w:val="28"/>
        </w:rPr>
        <w:softHyphen/>
        <w:t>ристика відповідальності особисто</w:t>
      </w:r>
      <w:r w:rsidRPr="00B72E8C">
        <w:rPr>
          <w:rFonts w:ascii="Times New Roman" w:hAnsi="Times New Roman" w:cs="Times New Roman"/>
          <w:spacing w:val="0"/>
          <w:sz w:val="28"/>
          <w:szCs w:val="28"/>
        </w:rPr>
        <w:softHyphen/>
        <w:t xml:space="preserve">сті </w:t>
      </w:r>
      <w:r>
        <w:rPr>
          <w:rFonts w:ascii="Times New Roman" w:hAnsi="Times New Roman" w:cs="Times New Roman"/>
          <w:spacing w:val="0"/>
          <w:sz w:val="28"/>
          <w:szCs w:val="28"/>
        </w:rPr>
        <w:t>/</w:t>
      </w:r>
      <w:r w:rsidRPr="00B72E8C">
        <w:rPr>
          <w:rFonts w:ascii="Times New Roman" w:hAnsi="Times New Roman" w:cs="Times New Roman"/>
          <w:spacing w:val="0"/>
          <w:sz w:val="28"/>
          <w:szCs w:val="28"/>
        </w:rPr>
        <w:t xml:space="preserve"> Психологічна культура особистості в умовах глобалізації світу: </w:t>
      </w:r>
      <w:r>
        <w:rPr>
          <w:rFonts w:ascii="Times New Roman" w:hAnsi="Times New Roman" w:cs="Times New Roman"/>
          <w:spacing w:val="0"/>
          <w:sz w:val="28"/>
          <w:szCs w:val="28"/>
        </w:rPr>
        <w:t>м</w:t>
      </w:r>
      <w:r w:rsidRPr="00B72E8C">
        <w:rPr>
          <w:rFonts w:ascii="Times New Roman" w:hAnsi="Times New Roman" w:cs="Times New Roman"/>
          <w:spacing w:val="0"/>
          <w:sz w:val="28"/>
          <w:szCs w:val="28"/>
        </w:rPr>
        <w:t xml:space="preserve">онографія / За заг. ред. </w:t>
      </w:r>
      <w:r>
        <w:rPr>
          <w:rFonts w:ascii="Times New Roman" w:hAnsi="Times New Roman" w:cs="Times New Roman"/>
          <w:spacing w:val="0"/>
          <w:sz w:val="28"/>
          <w:szCs w:val="28"/>
        </w:rPr>
        <w:t xml:space="preserve">В.В. </w:t>
      </w:r>
      <w:r w:rsidRPr="00B72E8C">
        <w:rPr>
          <w:rFonts w:ascii="Times New Roman" w:hAnsi="Times New Roman" w:cs="Times New Roman"/>
          <w:spacing w:val="0"/>
          <w:sz w:val="28"/>
          <w:szCs w:val="28"/>
        </w:rPr>
        <w:t>Треть</w:t>
      </w:r>
      <w:r w:rsidRPr="00B72E8C">
        <w:rPr>
          <w:rFonts w:ascii="Times New Roman" w:hAnsi="Times New Roman" w:cs="Times New Roman"/>
          <w:spacing w:val="0"/>
          <w:sz w:val="28"/>
          <w:szCs w:val="28"/>
        </w:rPr>
        <w:softHyphen/>
        <w:t>яченко.</w:t>
      </w:r>
      <w:r w:rsidR="009D02B0">
        <w:rPr>
          <w:rFonts w:ascii="Times New Roman" w:hAnsi="Times New Roman" w:cs="Times New Roman"/>
          <w:spacing w:val="0"/>
          <w:sz w:val="28"/>
          <w:szCs w:val="28"/>
        </w:rPr>
        <w:t xml:space="preserve"> Луганськ: Світлиця, 2006. С 49-</w:t>
      </w:r>
      <w:r w:rsidRPr="00B72E8C">
        <w:rPr>
          <w:rFonts w:ascii="Times New Roman" w:hAnsi="Times New Roman" w:cs="Times New Roman"/>
          <w:spacing w:val="0"/>
          <w:sz w:val="28"/>
          <w:szCs w:val="28"/>
        </w:rPr>
        <w:t>96.</w:t>
      </w:r>
    </w:p>
    <w:p w:rsidR="00B72E8C" w:rsidRPr="00B72E8C" w:rsidRDefault="00B72E8C" w:rsidP="00B72E8C">
      <w:pPr>
        <w:numPr>
          <w:ilvl w:val="0"/>
          <w:numId w:val="9"/>
        </w:numPr>
        <w:spacing w:after="0" w:line="360" w:lineRule="auto"/>
        <w:ind w:left="0" w:firstLine="709"/>
        <w:jc w:val="both"/>
        <w:rPr>
          <w:rFonts w:ascii="Times New Roman" w:hAnsi="Times New Roman" w:cs="Times New Roman"/>
          <w:sz w:val="28"/>
          <w:szCs w:val="28"/>
        </w:rPr>
      </w:pPr>
      <w:r w:rsidRPr="00B72E8C">
        <w:rPr>
          <w:rFonts w:ascii="Times New Roman" w:hAnsi="Times New Roman" w:cs="Times New Roman"/>
          <w:sz w:val="28"/>
          <w:szCs w:val="28"/>
        </w:rPr>
        <w:t>Бердя</w:t>
      </w:r>
      <w:r w:rsidR="00D41F34">
        <w:rPr>
          <w:rFonts w:ascii="Times New Roman" w:hAnsi="Times New Roman" w:cs="Times New Roman"/>
          <w:sz w:val="28"/>
          <w:szCs w:val="28"/>
        </w:rPr>
        <w:t>є</w:t>
      </w:r>
      <w:r w:rsidRPr="00B72E8C">
        <w:rPr>
          <w:rFonts w:ascii="Times New Roman" w:hAnsi="Times New Roman" w:cs="Times New Roman"/>
          <w:sz w:val="28"/>
          <w:szCs w:val="28"/>
        </w:rPr>
        <w:t xml:space="preserve">в </w:t>
      </w:r>
      <w:r w:rsidR="00D41F34">
        <w:rPr>
          <w:rFonts w:ascii="Times New Roman" w:hAnsi="Times New Roman" w:cs="Times New Roman"/>
          <w:sz w:val="28"/>
          <w:szCs w:val="28"/>
        </w:rPr>
        <w:t>М</w:t>
      </w:r>
      <w:r w:rsidRPr="00B72E8C">
        <w:rPr>
          <w:rFonts w:ascii="Times New Roman" w:hAnsi="Times New Roman" w:cs="Times New Roman"/>
          <w:sz w:val="28"/>
          <w:szCs w:val="28"/>
        </w:rPr>
        <w:t xml:space="preserve">. </w:t>
      </w:r>
      <w:r w:rsidR="00D41F34">
        <w:rPr>
          <w:rFonts w:ascii="Times New Roman" w:hAnsi="Times New Roman" w:cs="Times New Roman"/>
          <w:sz w:val="28"/>
          <w:szCs w:val="28"/>
        </w:rPr>
        <w:t>про призначення людини</w:t>
      </w:r>
      <w:r w:rsidRPr="00B72E8C">
        <w:rPr>
          <w:rFonts w:ascii="Times New Roman" w:hAnsi="Times New Roman" w:cs="Times New Roman"/>
          <w:sz w:val="28"/>
          <w:szCs w:val="28"/>
        </w:rPr>
        <w:t xml:space="preserve">. </w:t>
      </w:r>
      <w:r w:rsidR="00D41F34">
        <w:rPr>
          <w:rFonts w:ascii="Times New Roman" w:hAnsi="Times New Roman" w:cs="Times New Roman"/>
          <w:sz w:val="28"/>
          <w:szCs w:val="28"/>
        </w:rPr>
        <w:t>К.</w:t>
      </w:r>
      <w:r w:rsidRPr="00B72E8C">
        <w:rPr>
          <w:rFonts w:ascii="Times New Roman" w:hAnsi="Times New Roman" w:cs="Times New Roman"/>
          <w:sz w:val="28"/>
          <w:szCs w:val="28"/>
        </w:rPr>
        <w:t xml:space="preserve">, </w:t>
      </w:r>
      <w:r w:rsidR="00D41F34">
        <w:rPr>
          <w:rFonts w:ascii="Times New Roman" w:hAnsi="Times New Roman" w:cs="Times New Roman"/>
          <w:sz w:val="28"/>
          <w:szCs w:val="28"/>
        </w:rPr>
        <w:t>2020</w:t>
      </w:r>
      <w:r w:rsidRPr="00B72E8C">
        <w:rPr>
          <w:rFonts w:ascii="Times New Roman" w:hAnsi="Times New Roman" w:cs="Times New Roman"/>
          <w:sz w:val="28"/>
          <w:szCs w:val="28"/>
        </w:rPr>
        <w:t>. 38</w:t>
      </w:r>
      <w:r w:rsidR="00D41F34">
        <w:rPr>
          <w:rFonts w:ascii="Times New Roman" w:hAnsi="Times New Roman" w:cs="Times New Roman"/>
          <w:sz w:val="28"/>
          <w:szCs w:val="28"/>
        </w:rPr>
        <w:t>8</w:t>
      </w:r>
      <w:r w:rsidRPr="00B72E8C">
        <w:rPr>
          <w:rFonts w:ascii="Times New Roman" w:hAnsi="Times New Roman" w:cs="Times New Roman"/>
          <w:sz w:val="28"/>
          <w:szCs w:val="28"/>
        </w:rPr>
        <w:t xml:space="preserve"> с.</w:t>
      </w:r>
    </w:p>
    <w:p w:rsidR="00B72E8C" w:rsidRPr="00B72E8C" w:rsidRDefault="00B72E8C" w:rsidP="00B72E8C">
      <w:pPr>
        <w:pStyle w:val="23"/>
        <w:numPr>
          <w:ilvl w:val="0"/>
          <w:numId w:val="9"/>
        </w:numPr>
        <w:spacing w:line="360" w:lineRule="auto"/>
        <w:ind w:left="0" w:firstLine="709"/>
        <w:rPr>
          <w:rFonts w:ascii="Times New Roman" w:hAnsi="Times New Roman" w:cs="Times New Roman"/>
          <w:spacing w:val="0"/>
          <w:sz w:val="28"/>
          <w:szCs w:val="28"/>
        </w:rPr>
      </w:pPr>
      <w:r w:rsidRPr="00B72E8C">
        <w:rPr>
          <w:rFonts w:ascii="Times New Roman" w:hAnsi="Times New Roman" w:cs="Times New Roman"/>
          <w:iCs/>
          <w:spacing w:val="0"/>
          <w:sz w:val="28"/>
          <w:szCs w:val="28"/>
        </w:rPr>
        <w:t xml:space="preserve">Бех І.Д. </w:t>
      </w:r>
      <w:r w:rsidRPr="00B72E8C">
        <w:rPr>
          <w:rFonts w:ascii="Times New Roman" w:hAnsi="Times New Roman" w:cs="Times New Roman"/>
          <w:spacing w:val="0"/>
          <w:sz w:val="28"/>
          <w:szCs w:val="28"/>
        </w:rPr>
        <w:t>Відповідальність особистості як мета ви</w:t>
      </w:r>
      <w:r w:rsidRPr="00B72E8C">
        <w:rPr>
          <w:rFonts w:ascii="Times New Roman" w:hAnsi="Times New Roman" w:cs="Times New Roman"/>
          <w:spacing w:val="0"/>
          <w:sz w:val="28"/>
          <w:szCs w:val="28"/>
        </w:rPr>
        <w:softHyphen/>
        <w:t xml:space="preserve">ховання. </w:t>
      </w:r>
      <w:r w:rsidRPr="00B72E8C">
        <w:rPr>
          <w:rFonts w:ascii="Times New Roman" w:hAnsi="Times New Roman" w:cs="Times New Roman"/>
          <w:i/>
          <w:spacing w:val="0"/>
          <w:sz w:val="28"/>
          <w:szCs w:val="28"/>
        </w:rPr>
        <w:t xml:space="preserve">Початкова школа. </w:t>
      </w:r>
      <w:r w:rsidR="009D02B0">
        <w:rPr>
          <w:rFonts w:ascii="Times New Roman" w:hAnsi="Times New Roman" w:cs="Times New Roman"/>
          <w:spacing w:val="0"/>
          <w:sz w:val="28"/>
          <w:szCs w:val="28"/>
        </w:rPr>
        <w:t>1994. №9-</w:t>
      </w:r>
      <w:r w:rsidRPr="00B72E8C">
        <w:rPr>
          <w:rFonts w:ascii="Times New Roman" w:hAnsi="Times New Roman" w:cs="Times New Roman"/>
          <w:spacing w:val="0"/>
          <w:sz w:val="28"/>
          <w:szCs w:val="28"/>
        </w:rPr>
        <w:t>10. С 4-8.</w:t>
      </w:r>
    </w:p>
    <w:p w:rsidR="00B72E8C" w:rsidRPr="00B72E8C" w:rsidRDefault="00B72E8C" w:rsidP="00B72E8C">
      <w:pPr>
        <w:pStyle w:val="23"/>
        <w:numPr>
          <w:ilvl w:val="0"/>
          <w:numId w:val="9"/>
        </w:numPr>
        <w:spacing w:line="360" w:lineRule="auto"/>
        <w:ind w:left="0" w:firstLine="709"/>
        <w:rPr>
          <w:rFonts w:ascii="Times New Roman" w:hAnsi="Times New Roman" w:cs="Times New Roman"/>
          <w:spacing w:val="0"/>
          <w:sz w:val="28"/>
          <w:szCs w:val="28"/>
        </w:rPr>
      </w:pPr>
      <w:r w:rsidRPr="00B72E8C">
        <w:rPr>
          <w:rFonts w:ascii="Times New Roman" w:hAnsi="Times New Roman" w:cs="Times New Roman"/>
          <w:iCs/>
          <w:spacing w:val="0"/>
          <w:sz w:val="28"/>
          <w:szCs w:val="28"/>
        </w:rPr>
        <w:t xml:space="preserve">Боришевский М.Й. </w:t>
      </w:r>
      <w:r w:rsidRPr="00B72E8C">
        <w:rPr>
          <w:rFonts w:ascii="Times New Roman" w:hAnsi="Times New Roman" w:cs="Times New Roman"/>
          <w:spacing w:val="0"/>
          <w:sz w:val="28"/>
          <w:szCs w:val="28"/>
        </w:rPr>
        <w:t>Теоретическиеосновысамо</w:t>
      </w:r>
      <w:r w:rsidRPr="00B72E8C">
        <w:rPr>
          <w:rFonts w:ascii="Times New Roman" w:hAnsi="Times New Roman" w:cs="Times New Roman"/>
          <w:spacing w:val="0"/>
          <w:sz w:val="28"/>
          <w:szCs w:val="28"/>
        </w:rPr>
        <w:softHyphen/>
        <w:t>сознания. Психологическиеособенностисамосоз</w:t>
      </w:r>
      <w:r w:rsidRPr="00B72E8C">
        <w:rPr>
          <w:rFonts w:ascii="Times New Roman" w:hAnsi="Times New Roman" w:cs="Times New Roman"/>
          <w:spacing w:val="0"/>
          <w:sz w:val="28"/>
          <w:szCs w:val="28"/>
        </w:rPr>
        <w:softHyphen/>
      </w:r>
      <w:r w:rsidR="009D02B0">
        <w:rPr>
          <w:rFonts w:ascii="Times New Roman" w:hAnsi="Times New Roman" w:cs="Times New Roman"/>
          <w:spacing w:val="0"/>
          <w:sz w:val="28"/>
          <w:szCs w:val="28"/>
        </w:rPr>
        <w:t>наниз</w:t>
      </w:r>
      <w:r w:rsidRPr="00B72E8C">
        <w:rPr>
          <w:rFonts w:ascii="Times New Roman" w:hAnsi="Times New Roman" w:cs="Times New Roman"/>
          <w:spacing w:val="0"/>
          <w:sz w:val="28"/>
          <w:szCs w:val="28"/>
        </w:rPr>
        <w:t xml:space="preserve">подростка. К.: </w:t>
      </w:r>
      <w:r w:rsidR="009D02B0">
        <w:rPr>
          <w:rFonts w:ascii="Times New Roman" w:hAnsi="Times New Roman" w:cs="Times New Roman"/>
          <w:spacing w:val="0"/>
          <w:sz w:val="28"/>
          <w:szCs w:val="28"/>
        </w:rPr>
        <w:t>НИИ психологии УССР, 1980. С. 5-</w:t>
      </w:r>
      <w:r w:rsidRPr="00B72E8C">
        <w:rPr>
          <w:rFonts w:ascii="Times New Roman" w:hAnsi="Times New Roman" w:cs="Times New Roman"/>
          <w:spacing w:val="0"/>
          <w:sz w:val="28"/>
          <w:szCs w:val="28"/>
        </w:rPr>
        <w:t>34.</w:t>
      </w:r>
    </w:p>
    <w:p w:rsidR="00B72E8C" w:rsidRPr="00B72E8C" w:rsidRDefault="00B72E8C" w:rsidP="00B72E8C">
      <w:pPr>
        <w:pStyle w:val="23"/>
        <w:numPr>
          <w:ilvl w:val="0"/>
          <w:numId w:val="9"/>
        </w:numPr>
        <w:spacing w:line="360" w:lineRule="auto"/>
        <w:ind w:left="0" w:firstLine="709"/>
        <w:rPr>
          <w:rFonts w:ascii="Times New Roman" w:hAnsi="Times New Roman" w:cs="Times New Roman"/>
          <w:spacing w:val="0"/>
          <w:sz w:val="28"/>
          <w:szCs w:val="28"/>
        </w:rPr>
      </w:pPr>
      <w:r w:rsidRPr="00B72E8C">
        <w:rPr>
          <w:rFonts w:ascii="Times New Roman" w:hAnsi="Times New Roman" w:cs="Times New Roman"/>
          <w:iCs/>
          <w:spacing w:val="0"/>
          <w:sz w:val="28"/>
          <w:szCs w:val="28"/>
        </w:rPr>
        <w:t>Боришевс</w:t>
      </w:r>
      <w:r w:rsidR="008A4E15">
        <w:rPr>
          <w:rFonts w:ascii="Times New Roman" w:hAnsi="Times New Roman" w:cs="Times New Roman"/>
          <w:iCs/>
          <w:spacing w:val="0"/>
          <w:sz w:val="28"/>
          <w:szCs w:val="28"/>
        </w:rPr>
        <w:t>ь</w:t>
      </w:r>
      <w:r w:rsidRPr="00B72E8C">
        <w:rPr>
          <w:rFonts w:ascii="Times New Roman" w:hAnsi="Times New Roman" w:cs="Times New Roman"/>
          <w:iCs/>
          <w:spacing w:val="0"/>
          <w:sz w:val="28"/>
          <w:szCs w:val="28"/>
        </w:rPr>
        <w:t xml:space="preserve">кий М.Й. </w:t>
      </w:r>
      <w:r w:rsidRPr="00B72E8C">
        <w:rPr>
          <w:rFonts w:ascii="Times New Roman" w:hAnsi="Times New Roman" w:cs="Times New Roman"/>
          <w:spacing w:val="0"/>
          <w:sz w:val="28"/>
          <w:szCs w:val="28"/>
        </w:rPr>
        <w:t>Розвиток саморегуляції поведінки школярів: Дис.. докт. психол. наук: 19.00.07. К, 1992. 77 с.</w:t>
      </w:r>
    </w:p>
    <w:p w:rsidR="00B72E8C" w:rsidRPr="00B72E8C" w:rsidRDefault="00B72E8C" w:rsidP="00B72E8C">
      <w:pPr>
        <w:pStyle w:val="23"/>
        <w:numPr>
          <w:ilvl w:val="0"/>
          <w:numId w:val="9"/>
        </w:numPr>
        <w:spacing w:line="360" w:lineRule="auto"/>
        <w:ind w:left="0" w:firstLine="709"/>
        <w:rPr>
          <w:rFonts w:ascii="Times New Roman" w:hAnsi="Times New Roman" w:cs="Times New Roman"/>
          <w:spacing w:val="0"/>
          <w:sz w:val="28"/>
          <w:szCs w:val="28"/>
        </w:rPr>
      </w:pPr>
      <w:r w:rsidRPr="00B72E8C">
        <w:rPr>
          <w:rFonts w:ascii="Times New Roman" w:hAnsi="Times New Roman" w:cs="Times New Roman"/>
          <w:iCs/>
          <w:spacing w:val="0"/>
          <w:sz w:val="28"/>
          <w:szCs w:val="28"/>
        </w:rPr>
        <w:t>Браун С.</w:t>
      </w:r>
      <w:r w:rsidR="008A4E15">
        <w:rPr>
          <w:rFonts w:ascii="Times New Roman" w:hAnsi="Times New Roman" w:cs="Times New Roman"/>
          <w:spacing w:val="0"/>
          <w:sz w:val="28"/>
          <w:szCs w:val="28"/>
        </w:rPr>
        <w:t xml:space="preserve"> Бог, Творіння та інструменти для життя</w:t>
      </w:r>
      <w:r w:rsidRPr="00B72E8C">
        <w:rPr>
          <w:rFonts w:ascii="Times New Roman" w:hAnsi="Times New Roman" w:cs="Times New Roman"/>
          <w:spacing w:val="0"/>
          <w:sz w:val="28"/>
          <w:szCs w:val="28"/>
        </w:rPr>
        <w:t xml:space="preserve"> / </w:t>
      </w:r>
      <w:r>
        <w:rPr>
          <w:rFonts w:ascii="Times New Roman" w:hAnsi="Times New Roman" w:cs="Times New Roman"/>
          <w:spacing w:val="0"/>
          <w:sz w:val="28"/>
          <w:szCs w:val="28"/>
        </w:rPr>
        <w:t>п</w:t>
      </w:r>
      <w:r w:rsidRPr="00B72E8C">
        <w:rPr>
          <w:rFonts w:ascii="Times New Roman" w:hAnsi="Times New Roman" w:cs="Times New Roman"/>
          <w:spacing w:val="0"/>
          <w:sz w:val="28"/>
          <w:szCs w:val="28"/>
        </w:rPr>
        <w:t xml:space="preserve">ер. </w:t>
      </w:r>
      <w:r w:rsidR="008A4E15">
        <w:rPr>
          <w:rFonts w:ascii="Times New Roman" w:hAnsi="Times New Roman" w:cs="Times New Roman"/>
          <w:spacing w:val="0"/>
          <w:sz w:val="28"/>
          <w:szCs w:val="28"/>
        </w:rPr>
        <w:t>з</w:t>
      </w:r>
      <w:r w:rsidRPr="00B72E8C">
        <w:rPr>
          <w:rFonts w:ascii="Times New Roman" w:hAnsi="Times New Roman" w:cs="Times New Roman"/>
          <w:spacing w:val="0"/>
          <w:sz w:val="28"/>
          <w:szCs w:val="28"/>
        </w:rPr>
        <w:t xml:space="preserve"> англ. К.: Соф</w:t>
      </w:r>
      <w:r w:rsidR="008A4E15">
        <w:rPr>
          <w:rFonts w:ascii="Times New Roman" w:hAnsi="Times New Roman" w:cs="Times New Roman"/>
          <w:spacing w:val="0"/>
          <w:sz w:val="28"/>
          <w:szCs w:val="28"/>
        </w:rPr>
        <w:t>і</w:t>
      </w:r>
      <w:r w:rsidRPr="00B72E8C">
        <w:rPr>
          <w:rFonts w:ascii="Times New Roman" w:hAnsi="Times New Roman" w:cs="Times New Roman"/>
          <w:spacing w:val="0"/>
          <w:sz w:val="28"/>
          <w:szCs w:val="28"/>
        </w:rPr>
        <w:t>я, 20</w:t>
      </w:r>
      <w:r w:rsidR="008A4E15">
        <w:rPr>
          <w:rFonts w:ascii="Times New Roman" w:hAnsi="Times New Roman" w:cs="Times New Roman"/>
          <w:spacing w:val="0"/>
          <w:sz w:val="28"/>
          <w:szCs w:val="28"/>
        </w:rPr>
        <w:t>20</w:t>
      </w:r>
      <w:r w:rsidRPr="00B72E8C">
        <w:rPr>
          <w:rFonts w:ascii="Times New Roman" w:hAnsi="Times New Roman" w:cs="Times New Roman"/>
          <w:spacing w:val="0"/>
          <w:sz w:val="28"/>
          <w:szCs w:val="28"/>
        </w:rPr>
        <w:t>. 384 с.</w:t>
      </w:r>
    </w:p>
    <w:p w:rsidR="00B72E8C" w:rsidRPr="00B72E8C" w:rsidRDefault="00B72E8C" w:rsidP="00B72E8C">
      <w:pPr>
        <w:numPr>
          <w:ilvl w:val="0"/>
          <w:numId w:val="9"/>
        </w:numPr>
        <w:spacing w:after="0" w:line="360" w:lineRule="auto"/>
        <w:ind w:left="0" w:firstLine="709"/>
        <w:jc w:val="both"/>
        <w:rPr>
          <w:rFonts w:ascii="Times New Roman" w:hAnsi="Times New Roman" w:cs="Times New Roman"/>
          <w:sz w:val="28"/>
          <w:szCs w:val="28"/>
        </w:rPr>
      </w:pPr>
      <w:r w:rsidRPr="00B72E8C">
        <w:rPr>
          <w:rFonts w:ascii="Times New Roman" w:hAnsi="Times New Roman" w:cs="Times New Roman"/>
          <w:sz w:val="28"/>
          <w:szCs w:val="28"/>
        </w:rPr>
        <w:t xml:space="preserve">Браун С. </w:t>
      </w:r>
      <w:r w:rsidR="008A4E15">
        <w:rPr>
          <w:rFonts w:ascii="Times New Roman" w:hAnsi="Times New Roman" w:cs="Times New Roman"/>
          <w:sz w:val="28"/>
          <w:szCs w:val="28"/>
        </w:rPr>
        <w:t>Удосконалення</w:t>
      </w:r>
      <w:r w:rsidRPr="00B72E8C">
        <w:rPr>
          <w:rFonts w:ascii="Times New Roman" w:hAnsi="Times New Roman" w:cs="Times New Roman"/>
          <w:sz w:val="28"/>
          <w:szCs w:val="28"/>
        </w:rPr>
        <w:t xml:space="preserve"> душ</w:t>
      </w:r>
      <w:r w:rsidR="008A4E15">
        <w:rPr>
          <w:rFonts w:ascii="Times New Roman" w:hAnsi="Times New Roman" w:cs="Times New Roman"/>
          <w:sz w:val="28"/>
          <w:szCs w:val="28"/>
        </w:rPr>
        <w:t>і</w:t>
      </w:r>
      <w:r w:rsidRPr="00B72E8C">
        <w:rPr>
          <w:rFonts w:ascii="Times New Roman" w:hAnsi="Times New Roman" w:cs="Times New Roman"/>
          <w:sz w:val="28"/>
          <w:szCs w:val="28"/>
        </w:rPr>
        <w:t xml:space="preserve"> / </w:t>
      </w:r>
      <w:r>
        <w:rPr>
          <w:rFonts w:ascii="Times New Roman" w:hAnsi="Times New Roman" w:cs="Times New Roman"/>
          <w:sz w:val="28"/>
          <w:szCs w:val="28"/>
        </w:rPr>
        <w:t>п</w:t>
      </w:r>
      <w:r w:rsidRPr="00B72E8C">
        <w:rPr>
          <w:rFonts w:ascii="Times New Roman" w:hAnsi="Times New Roman" w:cs="Times New Roman"/>
          <w:sz w:val="28"/>
          <w:szCs w:val="28"/>
        </w:rPr>
        <w:t xml:space="preserve">ер. </w:t>
      </w:r>
      <w:r w:rsidR="008A4E15">
        <w:rPr>
          <w:rFonts w:ascii="Times New Roman" w:hAnsi="Times New Roman" w:cs="Times New Roman"/>
          <w:sz w:val="28"/>
          <w:szCs w:val="28"/>
        </w:rPr>
        <w:t>з</w:t>
      </w:r>
      <w:r w:rsidRPr="00B72E8C">
        <w:rPr>
          <w:rFonts w:ascii="Times New Roman" w:hAnsi="Times New Roman" w:cs="Times New Roman"/>
          <w:sz w:val="28"/>
          <w:szCs w:val="28"/>
        </w:rPr>
        <w:t>англ. К.: Соф</w:t>
      </w:r>
      <w:r w:rsidR="008A4E15">
        <w:rPr>
          <w:rFonts w:ascii="Times New Roman" w:hAnsi="Times New Roman" w:cs="Times New Roman"/>
          <w:sz w:val="28"/>
          <w:szCs w:val="28"/>
        </w:rPr>
        <w:t>і</w:t>
      </w:r>
      <w:r w:rsidRPr="00B72E8C">
        <w:rPr>
          <w:rFonts w:ascii="Times New Roman" w:hAnsi="Times New Roman" w:cs="Times New Roman"/>
          <w:sz w:val="28"/>
          <w:szCs w:val="28"/>
        </w:rPr>
        <w:t xml:space="preserve">я, </w:t>
      </w:r>
      <w:r w:rsidR="008A4E15">
        <w:rPr>
          <w:rFonts w:ascii="Times New Roman" w:hAnsi="Times New Roman" w:cs="Times New Roman"/>
          <w:sz w:val="28"/>
          <w:szCs w:val="28"/>
        </w:rPr>
        <w:t>2021</w:t>
      </w:r>
      <w:r w:rsidRPr="00B72E8C">
        <w:rPr>
          <w:rFonts w:ascii="Times New Roman" w:hAnsi="Times New Roman" w:cs="Times New Roman"/>
          <w:sz w:val="28"/>
          <w:szCs w:val="28"/>
        </w:rPr>
        <w:t>. 352 с.</w:t>
      </w:r>
    </w:p>
    <w:p w:rsidR="00B72E8C" w:rsidRPr="00B72E8C" w:rsidRDefault="00B72E8C" w:rsidP="00B72E8C">
      <w:pPr>
        <w:numPr>
          <w:ilvl w:val="0"/>
          <w:numId w:val="9"/>
        </w:numPr>
        <w:spacing w:after="0" w:line="360" w:lineRule="auto"/>
        <w:ind w:left="0" w:firstLine="709"/>
        <w:jc w:val="both"/>
        <w:rPr>
          <w:rFonts w:ascii="Times New Roman" w:hAnsi="Times New Roman" w:cs="Times New Roman"/>
          <w:sz w:val="28"/>
          <w:szCs w:val="28"/>
        </w:rPr>
      </w:pPr>
      <w:r w:rsidRPr="00B72E8C">
        <w:rPr>
          <w:rFonts w:ascii="Times New Roman" w:hAnsi="Times New Roman" w:cs="Times New Roman"/>
          <w:sz w:val="28"/>
          <w:szCs w:val="28"/>
        </w:rPr>
        <w:t>Брокманн М. Теолог</w:t>
      </w:r>
      <w:r>
        <w:rPr>
          <w:rFonts w:ascii="Times New Roman" w:hAnsi="Times New Roman" w:cs="Times New Roman"/>
          <w:sz w:val="28"/>
          <w:szCs w:val="28"/>
        </w:rPr>
        <w:t>ічні роздуми щодо поняття «виховання». К</w:t>
      </w:r>
      <w:r w:rsidRPr="00B72E8C">
        <w:rPr>
          <w:rFonts w:ascii="Times New Roman" w:hAnsi="Times New Roman" w:cs="Times New Roman"/>
          <w:sz w:val="28"/>
          <w:szCs w:val="28"/>
        </w:rPr>
        <w:t>, 20</w:t>
      </w:r>
      <w:r>
        <w:rPr>
          <w:rFonts w:ascii="Times New Roman" w:hAnsi="Times New Roman" w:cs="Times New Roman"/>
          <w:sz w:val="28"/>
          <w:szCs w:val="28"/>
        </w:rPr>
        <w:t>2</w:t>
      </w:r>
      <w:r w:rsidRPr="00B72E8C">
        <w:rPr>
          <w:rFonts w:ascii="Times New Roman" w:hAnsi="Times New Roman" w:cs="Times New Roman"/>
          <w:sz w:val="28"/>
          <w:szCs w:val="28"/>
        </w:rPr>
        <w:t>1. 204 с.</w:t>
      </w:r>
    </w:p>
    <w:p w:rsidR="00B72E8C" w:rsidRPr="00B72E8C" w:rsidRDefault="00B72E8C" w:rsidP="00B72E8C">
      <w:pPr>
        <w:pStyle w:val="23"/>
        <w:numPr>
          <w:ilvl w:val="0"/>
          <w:numId w:val="9"/>
        </w:numPr>
        <w:spacing w:line="360" w:lineRule="auto"/>
        <w:ind w:left="0" w:firstLine="709"/>
        <w:rPr>
          <w:rFonts w:ascii="Times New Roman" w:hAnsi="Times New Roman" w:cs="Times New Roman"/>
          <w:spacing w:val="0"/>
          <w:sz w:val="28"/>
          <w:szCs w:val="28"/>
        </w:rPr>
      </w:pPr>
      <w:r w:rsidRPr="00B72E8C">
        <w:rPr>
          <w:rFonts w:ascii="Times New Roman" w:hAnsi="Times New Roman" w:cs="Times New Roman"/>
          <w:spacing w:val="0"/>
          <w:sz w:val="28"/>
          <w:szCs w:val="28"/>
        </w:rPr>
        <w:t>Великий тлумачний словник сучасної української мови (з дод., доп. та CD) / Уклад. і гол. ред. В.Т. Бу</w:t>
      </w:r>
      <w:r w:rsidRPr="00B72E8C">
        <w:rPr>
          <w:rFonts w:ascii="Times New Roman" w:hAnsi="Times New Roman" w:cs="Times New Roman"/>
          <w:spacing w:val="0"/>
          <w:sz w:val="28"/>
          <w:szCs w:val="28"/>
        </w:rPr>
        <w:softHyphen/>
        <w:t xml:space="preserve">сел. К., Ірпінь: ВТФ </w:t>
      </w:r>
      <w:r w:rsidR="009D02B0">
        <w:rPr>
          <w:rFonts w:ascii="Times New Roman" w:hAnsi="Times New Roman" w:cs="Times New Roman"/>
          <w:spacing w:val="0"/>
          <w:sz w:val="28"/>
          <w:szCs w:val="28"/>
        </w:rPr>
        <w:t>«Перун»</w:t>
      </w:r>
      <w:r w:rsidRPr="00B72E8C">
        <w:rPr>
          <w:rFonts w:ascii="Times New Roman" w:hAnsi="Times New Roman" w:cs="Times New Roman"/>
          <w:spacing w:val="0"/>
          <w:sz w:val="28"/>
          <w:szCs w:val="28"/>
        </w:rPr>
        <w:t>, 2009. 1736 с.</w:t>
      </w:r>
    </w:p>
    <w:p w:rsidR="00B72E8C" w:rsidRPr="00B72E8C" w:rsidRDefault="00B72E8C" w:rsidP="00B72E8C">
      <w:pPr>
        <w:numPr>
          <w:ilvl w:val="0"/>
          <w:numId w:val="9"/>
        </w:numPr>
        <w:spacing w:after="0" w:line="360" w:lineRule="auto"/>
        <w:ind w:left="0" w:firstLine="709"/>
        <w:jc w:val="both"/>
        <w:rPr>
          <w:rFonts w:ascii="Times New Roman" w:hAnsi="Times New Roman" w:cs="Times New Roman"/>
          <w:sz w:val="28"/>
          <w:szCs w:val="28"/>
        </w:rPr>
      </w:pPr>
      <w:r w:rsidRPr="00B72E8C">
        <w:rPr>
          <w:rFonts w:ascii="Times New Roman" w:hAnsi="Times New Roman" w:cs="Times New Roman"/>
          <w:sz w:val="28"/>
          <w:szCs w:val="28"/>
        </w:rPr>
        <w:t>Виндельбанд В. Просвободу волі. К., 2020. 212 с.</w:t>
      </w:r>
    </w:p>
    <w:p w:rsidR="00B72E8C" w:rsidRPr="00B72E8C" w:rsidRDefault="00B72E8C" w:rsidP="00B72E8C">
      <w:pPr>
        <w:pStyle w:val="23"/>
        <w:numPr>
          <w:ilvl w:val="0"/>
          <w:numId w:val="9"/>
        </w:numPr>
        <w:spacing w:line="360" w:lineRule="auto"/>
        <w:ind w:left="0" w:firstLine="709"/>
        <w:rPr>
          <w:rFonts w:ascii="Times New Roman" w:hAnsi="Times New Roman" w:cs="Times New Roman"/>
          <w:spacing w:val="0"/>
          <w:sz w:val="28"/>
          <w:szCs w:val="28"/>
        </w:rPr>
      </w:pPr>
      <w:r w:rsidRPr="00B72E8C">
        <w:rPr>
          <w:rFonts w:ascii="Times New Roman" w:hAnsi="Times New Roman" w:cs="Times New Roman"/>
          <w:iCs/>
          <w:spacing w:val="0"/>
          <w:sz w:val="28"/>
          <w:szCs w:val="28"/>
        </w:rPr>
        <w:t>Га</w:t>
      </w:r>
      <w:r w:rsidR="00592CBE">
        <w:rPr>
          <w:rFonts w:ascii="Times New Roman" w:hAnsi="Times New Roman" w:cs="Times New Roman"/>
          <w:iCs/>
          <w:spacing w:val="0"/>
          <w:sz w:val="28"/>
          <w:szCs w:val="28"/>
        </w:rPr>
        <w:t>є</w:t>
      </w:r>
      <w:r w:rsidRPr="00B72E8C">
        <w:rPr>
          <w:rFonts w:ascii="Times New Roman" w:hAnsi="Times New Roman" w:cs="Times New Roman"/>
          <w:iCs/>
          <w:spacing w:val="0"/>
          <w:sz w:val="28"/>
          <w:szCs w:val="28"/>
        </w:rPr>
        <w:t xml:space="preserve">ва Т.Г. </w:t>
      </w:r>
      <w:r w:rsidRPr="00B72E8C">
        <w:rPr>
          <w:rFonts w:ascii="Times New Roman" w:hAnsi="Times New Roman" w:cs="Times New Roman"/>
          <w:spacing w:val="0"/>
          <w:sz w:val="28"/>
          <w:szCs w:val="28"/>
        </w:rPr>
        <w:t xml:space="preserve">Моральна </w:t>
      </w:r>
      <w:r w:rsidR="00592CBE">
        <w:rPr>
          <w:rFonts w:ascii="Times New Roman" w:hAnsi="Times New Roman" w:cs="Times New Roman"/>
          <w:spacing w:val="0"/>
          <w:sz w:val="28"/>
          <w:szCs w:val="28"/>
        </w:rPr>
        <w:t>відповідальність як якість особистості</w:t>
      </w:r>
      <w:r w:rsidRPr="00B72E8C">
        <w:rPr>
          <w:rFonts w:ascii="Times New Roman" w:hAnsi="Times New Roman" w:cs="Times New Roman"/>
          <w:spacing w:val="0"/>
          <w:sz w:val="28"/>
          <w:szCs w:val="28"/>
        </w:rPr>
        <w:t xml:space="preserve">: Автореф. дис...канд. психол. наук: 19.00.05. </w:t>
      </w:r>
      <w:r w:rsidR="00592CBE">
        <w:rPr>
          <w:rFonts w:ascii="Times New Roman" w:hAnsi="Times New Roman" w:cs="Times New Roman"/>
          <w:spacing w:val="0"/>
          <w:sz w:val="28"/>
          <w:szCs w:val="28"/>
        </w:rPr>
        <w:t>К</w:t>
      </w:r>
      <w:r w:rsidRPr="00B72E8C">
        <w:rPr>
          <w:rFonts w:ascii="Times New Roman" w:hAnsi="Times New Roman" w:cs="Times New Roman"/>
          <w:spacing w:val="0"/>
          <w:sz w:val="28"/>
          <w:szCs w:val="28"/>
        </w:rPr>
        <w:t>., 1984. 18 с.</w:t>
      </w:r>
    </w:p>
    <w:p w:rsidR="00B72E8C" w:rsidRPr="00B72E8C" w:rsidRDefault="00B72E8C" w:rsidP="00B72E8C">
      <w:pPr>
        <w:pStyle w:val="23"/>
        <w:numPr>
          <w:ilvl w:val="0"/>
          <w:numId w:val="9"/>
        </w:numPr>
        <w:spacing w:line="360" w:lineRule="auto"/>
        <w:ind w:left="0" w:firstLine="709"/>
        <w:rPr>
          <w:rFonts w:ascii="Times New Roman" w:hAnsi="Times New Roman" w:cs="Times New Roman"/>
          <w:spacing w:val="0"/>
          <w:sz w:val="28"/>
          <w:szCs w:val="28"/>
        </w:rPr>
      </w:pPr>
      <w:r w:rsidRPr="00B72E8C">
        <w:rPr>
          <w:rFonts w:ascii="Times New Roman" w:hAnsi="Times New Roman" w:cs="Times New Roman"/>
          <w:iCs/>
          <w:spacing w:val="0"/>
          <w:sz w:val="28"/>
          <w:szCs w:val="28"/>
        </w:rPr>
        <w:lastRenderedPageBreak/>
        <w:t xml:space="preserve">Голіна І.B., Кияшко Л.О. </w:t>
      </w:r>
      <w:r w:rsidRPr="00B72E8C">
        <w:rPr>
          <w:rFonts w:ascii="Times New Roman" w:hAnsi="Times New Roman" w:cs="Times New Roman"/>
          <w:spacing w:val="0"/>
          <w:sz w:val="28"/>
          <w:szCs w:val="28"/>
        </w:rPr>
        <w:t>Місце громадянської активності у процесі формування особистості як суб’</w:t>
      </w:r>
      <w:r w:rsidRPr="00B72E8C">
        <w:rPr>
          <w:rFonts w:ascii="Times New Roman" w:hAnsi="Times New Roman" w:cs="Times New Roman"/>
          <w:spacing w:val="0"/>
          <w:sz w:val="28"/>
          <w:szCs w:val="28"/>
        </w:rPr>
        <w:softHyphen/>
        <w:t xml:space="preserve">єкта політичного життя. </w:t>
      </w:r>
      <w:r w:rsidRPr="00B72E8C">
        <w:rPr>
          <w:rFonts w:ascii="Times New Roman" w:hAnsi="Times New Roman" w:cs="Times New Roman"/>
          <w:i/>
          <w:spacing w:val="0"/>
          <w:sz w:val="28"/>
          <w:szCs w:val="28"/>
        </w:rPr>
        <w:t>Вісник Харківського націо</w:t>
      </w:r>
      <w:r w:rsidRPr="00B72E8C">
        <w:rPr>
          <w:rFonts w:ascii="Times New Roman" w:hAnsi="Times New Roman" w:cs="Times New Roman"/>
          <w:i/>
          <w:spacing w:val="0"/>
          <w:sz w:val="28"/>
          <w:szCs w:val="28"/>
        </w:rPr>
        <w:softHyphen/>
        <w:t>нального університету імені В.Н. Каразіна.</w:t>
      </w:r>
      <w:r w:rsidRPr="00B72E8C">
        <w:rPr>
          <w:rFonts w:ascii="Times New Roman" w:hAnsi="Times New Roman" w:cs="Times New Roman"/>
          <w:spacing w:val="0"/>
          <w:sz w:val="28"/>
          <w:szCs w:val="28"/>
        </w:rPr>
        <w:t xml:space="preserve"> №771. Серія: П</w:t>
      </w:r>
      <w:r w:rsidR="009D02B0">
        <w:rPr>
          <w:rFonts w:ascii="Times New Roman" w:hAnsi="Times New Roman" w:cs="Times New Roman"/>
          <w:spacing w:val="0"/>
          <w:sz w:val="28"/>
          <w:szCs w:val="28"/>
        </w:rPr>
        <w:t>сихологія. Вип. 38. 2007. С. 54-</w:t>
      </w:r>
      <w:r w:rsidRPr="00B72E8C">
        <w:rPr>
          <w:rFonts w:ascii="Times New Roman" w:hAnsi="Times New Roman" w:cs="Times New Roman"/>
          <w:spacing w:val="0"/>
          <w:sz w:val="28"/>
          <w:szCs w:val="28"/>
        </w:rPr>
        <w:t>58.</w:t>
      </w:r>
    </w:p>
    <w:p w:rsidR="00B72E8C" w:rsidRPr="00B72E8C" w:rsidRDefault="00B72E8C" w:rsidP="00B72E8C">
      <w:pPr>
        <w:pStyle w:val="23"/>
        <w:numPr>
          <w:ilvl w:val="0"/>
          <w:numId w:val="9"/>
        </w:numPr>
        <w:spacing w:line="360" w:lineRule="auto"/>
        <w:ind w:left="0" w:firstLine="709"/>
        <w:rPr>
          <w:rFonts w:ascii="Times New Roman" w:hAnsi="Times New Roman" w:cs="Times New Roman"/>
          <w:spacing w:val="0"/>
          <w:sz w:val="28"/>
          <w:szCs w:val="28"/>
        </w:rPr>
      </w:pPr>
      <w:r w:rsidRPr="00B72E8C">
        <w:rPr>
          <w:rFonts w:ascii="Times New Roman" w:hAnsi="Times New Roman" w:cs="Times New Roman"/>
          <w:iCs/>
          <w:spacing w:val="0"/>
          <w:sz w:val="28"/>
          <w:szCs w:val="28"/>
        </w:rPr>
        <w:t>Гуменюк О.</w:t>
      </w:r>
      <w:r w:rsidRPr="00B72E8C">
        <w:rPr>
          <w:rFonts w:ascii="Times New Roman" w:hAnsi="Times New Roman" w:cs="Times New Roman"/>
          <w:spacing w:val="0"/>
          <w:sz w:val="28"/>
          <w:szCs w:val="28"/>
        </w:rPr>
        <w:t xml:space="preserve"> Громадянська віповідальність у контексті політичного сьогодення. </w:t>
      </w:r>
      <w:r w:rsidRPr="00B72E8C">
        <w:rPr>
          <w:rFonts w:ascii="Times New Roman" w:hAnsi="Times New Roman" w:cs="Times New Roman"/>
          <w:i/>
          <w:spacing w:val="0"/>
          <w:sz w:val="28"/>
          <w:szCs w:val="28"/>
        </w:rPr>
        <w:t>Психологія і суспільство</w:t>
      </w:r>
      <w:r w:rsidRPr="00B72E8C">
        <w:rPr>
          <w:rFonts w:ascii="Times New Roman" w:hAnsi="Times New Roman" w:cs="Times New Roman"/>
          <w:spacing w:val="0"/>
          <w:sz w:val="28"/>
          <w:szCs w:val="28"/>
        </w:rPr>
        <w:t>. 2008. №2. С. 65</w:t>
      </w:r>
      <w:r w:rsidR="009D02B0">
        <w:rPr>
          <w:rFonts w:ascii="Times New Roman" w:hAnsi="Times New Roman" w:cs="Times New Roman"/>
          <w:spacing w:val="0"/>
          <w:sz w:val="28"/>
          <w:szCs w:val="28"/>
        </w:rPr>
        <w:t>-</w:t>
      </w:r>
      <w:r w:rsidRPr="00B72E8C">
        <w:rPr>
          <w:rFonts w:ascii="Times New Roman" w:hAnsi="Times New Roman" w:cs="Times New Roman"/>
          <w:spacing w:val="0"/>
          <w:sz w:val="28"/>
          <w:szCs w:val="28"/>
        </w:rPr>
        <w:t>74.</w:t>
      </w:r>
    </w:p>
    <w:p w:rsidR="00B72E8C" w:rsidRPr="00B72E8C" w:rsidRDefault="00B72E8C" w:rsidP="00B72E8C">
      <w:pPr>
        <w:pStyle w:val="23"/>
        <w:numPr>
          <w:ilvl w:val="0"/>
          <w:numId w:val="9"/>
        </w:numPr>
        <w:spacing w:line="360" w:lineRule="auto"/>
        <w:ind w:left="0" w:firstLine="709"/>
        <w:rPr>
          <w:rFonts w:ascii="Times New Roman" w:hAnsi="Times New Roman" w:cs="Times New Roman"/>
          <w:spacing w:val="0"/>
          <w:sz w:val="28"/>
          <w:szCs w:val="28"/>
        </w:rPr>
      </w:pPr>
      <w:r w:rsidRPr="00B72E8C">
        <w:rPr>
          <w:rFonts w:ascii="Times New Roman" w:hAnsi="Times New Roman" w:cs="Times New Roman"/>
          <w:iCs/>
          <w:spacing w:val="0"/>
          <w:sz w:val="28"/>
          <w:szCs w:val="28"/>
        </w:rPr>
        <w:t xml:space="preserve">Гуменюк О. </w:t>
      </w:r>
      <w:r w:rsidRPr="00B72E8C">
        <w:rPr>
          <w:rFonts w:ascii="Times New Roman" w:hAnsi="Times New Roman" w:cs="Times New Roman"/>
          <w:spacing w:val="0"/>
          <w:sz w:val="28"/>
          <w:szCs w:val="28"/>
        </w:rPr>
        <w:t>Методологічний аналіз засадничих передумов становлення громадянської відповідаль</w:t>
      </w:r>
      <w:r w:rsidRPr="00B72E8C">
        <w:rPr>
          <w:rFonts w:ascii="Times New Roman" w:hAnsi="Times New Roman" w:cs="Times New Roman"/>
          <w:spacing w:val="0"/>
          <w:sz w:val="28"/>
          <w:szCs w:val="28"/>
        </w:rPr>
        <w:softHyphen/>
        <w:t xml:space="preserve">ності молоді. </w:t>
      </w:r>
      <w:r w:rsidRPr="00B72E8C">
        <w:rPr>
          <w:rFonts w:ascii="Times New Roman" w:hAnsi="Times New Roman" w:cs="Times New Roman"/>
          <w:i/>
          <w:spacing w:val="0"/>
          <w:sz w:val="28"/>
          <w:szCs w:val="28"/>
        </w:rPr>
        <w:t xml:space="preserve">Вітакультурний млин. </w:t>
      </w:r>
      <w:r w:rsidR="009D02B0">
        <w:rPr>
          <w:rFonts w:ascii="Times New Roman" w:hAnsi="Times New Roman" w:cs="Times New Roman"/>
          <w:spacing w:val="0"/>
          <w:sz w:val="28"/>
          <w:szCs w:val="28"/>
        </w:rPr>
        <w:t>2008. Модуль 7. С. 10-</w:t>
      </w:r>
      <w:r w:rsidRPr="00B72E8C">
        <w:rPr>
          <w:rFonts w:ascii="Times New Roman" w:hAnsi="Times New Roman" w:cs="Times New Roman"/>
          <w:spacing w:val="0"/>
          <w:sz w:val="28"/>
          <w:szCs w:val="28"/>
        </w:rPr>
        <w:t>13.</w:t>
      </w:r>
    </w:p>
    <w:p w:rsidR="00B72E8C" w:rsidRPr="00B72E8C" w:rsidRDefault="00B72E8C" w:rsidP="00B72E8C">
      <w:pPr>
        <w:numPr>
          <w:ilvl w:val="0"/>
          <w:numId w:val="9"/>
        </w:numPr>
        <w:spacing w:after="0" w:line="360" w:lineRule="auto"/>
        <w:ind w:left="0" w:firstLine="709"/>
        <w:jc w:val="both"/>
        <w:rPr>
          <w:rFonts w:ascii="Times New Roman" w:hAnsi="Times New Roman" w:cs="Times New Roman"/>
          <w:sz w:val="28"/>
          <w:szCs w:val="28"/>
        </w:rPr>
      </w:pPr>
      <w:r w:rsidRPr="00B72E8C">
        <w:rPr>
          <w:rFonts w:ascii="Times New Roman" w:hAnsi="Times New Roman" w:cs="Times New Roman"/>
          <w:sz w:val="28"/>
          <w:szCs w:val="28"/>
        </w:rPr>
        <w:t xml:space="preserve">Гуменюк О. Рівні громадянської відповідальності та їх емпіричне вивчення у молоді. </w:t>
      </w:r>
      <w:r w:rsidRPr="00B72E8C">
        <w:rPr>
          <w:rFonts w:ascii="Times New Roman" w:hAnsi="Times New Roman" w:cs="Times New Roman"/>
          <w:i/>
          <w:sz w:val="28"/>
          <w:szCs w:val="28"/>
        </w:rPr>
        <w:t>Психологія і сус</w:t>
      </w:r>
      <w:r w:rsidRPr="00B72E8C">
        <w:rPr>
          <w:rFonts w:ascii="Times New Roman" w:hAnsi="Times New Roman" w:cs="Times New Roman"/>
          <w:i/>
          <w:sz w:val="28"/>
          <w:szCs w:val="28"/>
        </w:rPr>
        <w:softHyphen/>
        <w:t>пільство.</w:t>
      </w:r>
      <w:r w:rsidR="009D02B0">
        <w:rPr>
          <w:rFonts w:ascii="Times New Roman" w:hAnsi="Times New Roman" w:cs="Times New Roman"/>
          <w:sz w:val="28"/>
          <w:szCs w:val="28"/>
        </w:rPr>
        <w:t xml:space="preserve"> 2008. №4. С. 92-</w:t>
      </w:r>
      <w:r w:rsidRPr="00B72E8C">
        <w:rPr>
          <w:rFonts w:ascii="Times New Roman" w:hAnsi="Times New Roman" w:cs="Times New Roman"/>
          <w:sz w:val="28"/>
          <w:szCs w:val="28"/>
        </w:rPr>
        <w:t>98.</w:t>
      </w:r>
    </w:p>
    <w:p w:rsidR="00B72E8C" w:rsidRPr="00B72E8C" w:rsidRDefault="00B72E8C" w:rsidP="00B72E8C">
      <w:pPr>
        <w:numPr>
          <w:ilvl w:val="0"/>
          <w:numId w:val="9"/>
        </w:numPr>
        <w:spacing w:after="0" w:line="360" w:lineRule="auto"/>
        <w:ind w:left="0" w:firstLine="709"/>
        <w:jc w:val="both"/>
        <w:rPr>
          <w:rFonts w:ascii="Times New Roman" w:hAnsi="Times New Roman" w:cs="Times New Roman"/>
          <w:sz w:val="28"/>
          <w:szCs w:val="28"/>
        </w:rPr>
      </w:pPr>
      <w:r w:rsidRPr="00B72E8C">
        <w:rPr>
          <w:rFonts w:ascii="Times New Roman" w:hAnsi="Times New Roman" w:cs="Times New Roman"/>
          <w:sz w:val="28"/>
          <w:szCs w:val="28"/>
        </w:rPr>
        <w:t>Гуменюк О.Є. Психологічний аналіз громадянсь</w:t>
      </w:r>
      <w:r w:rsidRPr="00B72E8C">
        <w:rPr>
          <w:rFonts w:ascii="Times New Roman" w:hAnsi="Times New Roman" w:cs="Times New Roman"/>
          <w:sz w:val="28"/>
          <w:szCs w:val="28"/>
        </w:rPr>
        <w:softHyphen/>
        <w:t xml:space="preserve">кої відповідальності особистості. </w:t>
      </w:r>
      <w:r w:rsidRPr="00B72E8C">
        <w:rPr>
          <w:rFonts w:ascii="Times New Roman" w:hAnsi="Times New Roman" w:cs="Times New Roman"/>
          <w:i/>
          <w:sz w:val="28"/>
          <w:szCs w:val="28"/>
        </w:rPr>
        <w:t>Психологія і сус</w:t>
      </w:r>
      <w:r w:rsidRPr="00B72E8C">
        <w:rPr>
          <w:rFonts w:ascii="Times New Roman" w:hAnsi="Times New Roman" w:cs="Times New Roman"/>
          <w:i/>
          <w:sz w:val="28"/>
          <w:szCs w:val="28"/>
        </w:rPr>
        <w:softHyphen/>
        <w:t>пільство.</w:t>
      </w:r>
      <w:r w:rsidR="009D02B0">
        <w:rPr>
          <w:rFonts w:ascii="Times New Roman" w:hAnsi="Times New Roman" w:cs="Times New Roman"/>
          <w:sz w:val="28"/>
          <w:szCs w:val="28"/>
        </w:rPr>
        <w:t xml:space="preserve"> 2007. № 4. С. 81-</w:t>
      </w:r>
      <w:r w:rsidRPr="00B72E8C">
        <w:rPr>
          <w:rFonts w:ascii="Times New Roman" w:hAnsi="Times New Roman" w:cs="Times New Roman"/>
          <w:sz w:val="28"/>
          <w:szCs w:val="28"/>
        </w:rPr>
        <w:t>92.</w:t>
      </w:r>
    </w:p>
    <w:p w:rsidR="00B72E8C" w:rsidRPr="00B72E8C" w:rsidRDefault="00B72E8C" w:rsidP="00B72E8C">
      <w:pPr>
        <w:numPr>
          <w:ilvl w:val="0"/>
          <w:numId w:val="9"/>
        </w:numPr>
        <w:spacing w:after="0" w:line="360" w:lineRule="auto"/>
        <w:ind w:left="0" w:firstLine="709"/>
        <w:jc w:val="both"/>
        <w:rPr>
          <w:rFonts w:ascii="Times New Roman" w:hAnsi="Times New Roman" w:cs="Times New Roman"/>
          <w:sz w:val="28"/>
          <w:szCs w:val="28"/>
        </w:rPr>
      </w:pPr>
      <w:r w:rsidRPr="00B72E8C">
        <w:rPr>
          <w:rFonts w:ascii="Times New Roman" w:hAnsi="Times New Roman" w:cs="Times New Roman"/>
          <w:sz w:val="28"/>
          <w:szCs w:val="28"/>
        </w:rPr>
        <w:t>Гуменюк О.Є. Психологія Я-концепції : навч. по</w:t>
      </w:r>
      <w:r w:rsidRPr="00B72E8C">
        <w:rPr>
          <w:rFonts w:ascii="Times New Roman" w:hAnsi="Times New Roman" w:cs="Times New Roman"/>
          <w:sz w:val="28"/>
          <w:szCs w:val="28"/>
        </w:rPr>
        <w:softHyphen/>
        <w:t>сібник. Тернопіль: Економічна думка, 2004. 310 с.</w:t>
      </w:r>
    </w:p>
    <w:p w:rsidR="00B72E8C" w:rsidRPr="00B72E8C" w:rsidRDefault="00B72E8C" w:rsidP="00B72E8C">
      <w:pPr>
        <w:numPr>
          <w:ilvl w:val="0"/>
          <w:numId w:val="9"/>
        </w:numPr>
        <w:spacing w:after="0" w:line="360" w:lineRule="auto"/>
        <w:ind w:left="0" w:firstLine="709"/>
        <w:jc w:val="both"/>
        <w:rPr>
          <w:rFonts w:ascii="Times New Roman" w:hAnsi="Times New Roman" w:cs="Times New Roman"/>
          <w:sz w:val="28"/>
          <w:szCs w:val="28"/>
        </w:rPr>
      </w:pPr>
      <w:r w:rsidRPr="00B72E8C">
        <w:rPr>
          <w:rFonts w:ascii="Times New Roman" w:hAnsi="Times New Roman" w:cs="Times New Roman"/>
          <w:sz w:val="28"/>
          <w:szCs w:val="28"/>
        </w:rPr>
        <w:t>Гурлєва Т.С. Розвиток автономної відповідаль</w:t>
      </w:r>
      <w:r w:rsidRPr="00B72E8C">
        <w:rPr>
          <w:rFonts w:ascii="Times New Roman" w:hAnsi="Times New Roman" w:cs="Times New Roman"/>
          <w:sz w:val="28"/>
          <w:szCs w:val="28"/>
        </w:rPr>
        <w:softHyphen/>
        <w:t xml:space="preserve">ності у підлітка: аргументи </w:t>
      </w:r>
      <w:r w:rsidR="009D02B0">
        <w:rPr>
          <w:rFonts w:ascii="Times New Roman" w:hAnsi="Times New Roman" w:cs="Times New Roman"/>
          <w:sz w:val="28"/>
          <w:szCs w:val="28"/>
        </w:rPr>
        <w:t>«</w:t>
      </w:r>
      <w:r w:rsidRPr="00B72E8C">
        <w:rPr>
          <w:rFonts w:ascii="Times New Roman" w:hAnsi="Times New Roman" w:cs="Times New Roman"/>
          <w:sz w:val="28"/>
          <w:szCs w:val="28"/>
        </w:rPr>
        <w:t>за</w:t>
      </w:r>
      <w:r w:rsidR="009D02B0">
        <w:rPr>
          <w:rFonts w:ascii="Times New Roman" w:hAnsi="Times New Roman" w:cs="Times New Roman"/>
          <w:sz w:val="28"/>
          <w:szCs w:val="28"/>
        </w:rPr>
        <w:t>»</w:t>
      </w:r>
      <w:r w:rsidRPr="00B72E8C">
        <w:rPr>
          <w:rFonts w:ascii="Times New Roman" w:hAnsi="Times New Roman" w:cs="Times New Roman"/>
          <w:sz w:val="28"/>
          <w:szCs w:val="28"/>
        </w:rPr>
        <w:t xml:space="preserve">. </w:t>
      </w:r>
      <w:r w:rsidRPr="00B72E8C">
        <w:rPr>
          <w:rFonts w:ascii="Times New Roman" w:hAnsi="Times New Roman" w:cs="Times New Roman"/>
          <w:i/>
          <w:sz w:val="28"/>
          <w:szCs w:val="28"/>
        </w:rPr>
        <w:t>Практична психо</w:t>
      </w:r>
      <w:r w:rsidRPr="00B72E8C">
        <w:rPr>
          <w:rFonts w:ascii="Times New Roman" w:hAnsi="Times New Roman" w:cs="Times New Roman"/>
          <w:i/>
          <w:sz w:val="28"/>
          <w:szCs w:val="28"/>
        </w:rPr>
        <w:softHyphen/>
        <w:t xml:space="preserve">логія та соціальна робота. </w:t>
      </w:r>
      <w:r w:rsidR="009D02B0">
        <w:rPr>
          <w:rFonts w:ascii="Times New Roman" w:hAnsi="Times New Roman" w:cs="Times New Roman"/>
          <w:sz w:val="28"/>
          <w:szCs w:val="28"/>
        </w:rPr>
        <w:t>2006. № 4. С. 4-</w:t>
      </w:r>
      <w:r w:rsidRPr="00B72E8C">
        <w:rPr>
          <w:rFonts w:ascii="Times New Roman" w:hAnsi="Times New Roman" w:cs="Times New Roman"/>
          <w:sz w:val="28"/>
          <w:szCs w:val="28"/>
        </w:rPr>
        <w:t>9.</w:t>
      </w:r>
    </w:p>
    <w:p w:rsidR="00B72E8C" w:rsidRPr="00B72E8C" w:rsidRDefault="00B72E8C" w:rsidP="00B72E8C">
      <w:pPr>
        <w:pStyle w:val="23"/>
        <w:numPr>
          <w:ilvl w:val="0"/>
          <w:numId w:val="9"/>
        </w:numPr>
        <w:spacing w:line="360" w:lineRule="auto"/>
        <w:ind w:left="0" w:firstLine="709"/>
        <w:rPr>
          <w:rFonts w:ascii="Times New Roman" w:hAnsi="Times New Roman" w:cs="Times New Roman"/>
          <w:spacing w:val="0"/>
          <w:sz w:val="28"/>
          <w:szCs w:val="28"/>
        </w:rPr>
      </w:pPr>
      <w:r w:rsidRPr="00B72E8C">
        <w:rPr>
          <w:rFonts w:ascii="Times New Roman" w:hAnsi="Times New Roman" w:cs="Times New Roman"/>
          <w:iCs/>
          <w:spacing w:val="0"/>
          <w:sz w:val="28"/>
          <w:szCs w:val="28"/>
        </w:rPr>
        <w:t xml:space="preserve">Донченко O.A., Романенко Ю.В. </w:t>
      </w:r>
      <w:r w:rsidRPr="00B72E8C">
        <w:rPr>
          <w:rFonts w:ascii="Times New Roman" w:hAnsi="Times New Roman" w:cs="Times New Roman"/>
          <w:spacing w:val="0"/>
          <w:sz w:val="28"/>
          <w:szCs w:val="28"/>
        </w:rPr>
        <w:t>Архетипи соці</w:t>
      </w:r>
      <w:r w:rsidRPr="00B72E8C">
        <w:rPr>
          <w:rFonts w:ascii="Times New Roman" w:hAnsi="Times New Roman" w:cs="Times New Roman"/>
          <w:spacing w:val="0"/>
          <w:sz w:val="28"/>
          <w:szCs w:val="28"/>
        </w:rPr>
        <w:softHyphen/>
        <w:t>ального життя і політика (Глибинні регулятивипсихо</w:t>
      </w:r>
      <w:r w:rsidRPr="00B72E8C">
        <w:rPr>
          <w:rFonts w:ascii="Times New Roman" w:hAnsi="Times New Roman" w:cs="Times New Roman"/>
          <w:spacing w:val="0"/>
          <w:sz w:val="28"/>
          <w:szCs w:val="28"/>
        </w:rPr>
        <w:softHyphen/>
        <w:t>політичного повсякдення). К.: Либідь, 2001. 334 с.</w:t>
      </w:r>
    </w:p>
    <w:p w:rsidR="00B72E8C" w:rsidRPr="00B72E8C" w:rsidRDefault="00B72E8C" w:rsidP="00B72E8C">
      <w:pPr>
        <w:pStyle w:val="23"/>
        <w:numPr>
          <w:ilvl w:val="0"/>
          <w:numId w:val="9"/>
        </w:numPr>
        <w:spacing w:line="360" w:lineRule="auto"/>
        <w:ind w:left="0" w:firstLine="709"/>
        <w:rPr>
          <w:rFonts w:ascii="Times New Roman" w:hAnsi="Times New Roman" w:cs="Times New Roman"/>
          <w:iCs/>
          <w:spacing w:val="0"/>
          <w:sz w:val="28"/>
          <w:szCs w:val="28"/>
        </w:rPr>
      </w:pPr>
      <w:r w:rsidRPr="00B72E8C">
        <w:rPr>
          <w:rFonts w:ascii="Times New Roman" w:hAnsi="Times New Roman" w:cs="Times New Roman"/>
          <w:iCs/>
          <w:spacing w:val="0"/>
          <w:sz w:val="28"/>
          <w:szCs w:val="28"/>
        </w:rPr>
        <w:t xml:space="preserve">Донченко Е.А. </w:t>
      </w:r>
      <w:r w:rsidRPr="00B72E8C">
        <w:rPr>
          <w:rFonts w:ascii="Times New Roman" w:hAnsi="Times New Roman" w:cs="Times New Roman"/>
          <w:spacing w:val="0"/>
          <w:sz w:val="28"/>
          <w:szCs w:val="28"/>
        </w:rPr>
        <w:t>Соц</w:t>
      </w:r>
      <w:r w:rsidR="00592CBE">
        <w:rPr>
          <w:rFonts w:ascii="Times New Roman" w:hAnsi="Times New Roman" w:cs="Times New Roman"/>
          <w:spacing w:val="0"/>
          <w:sz w:val="28"/>
          <w:szCs w:val="28"/>
        </w:rPr>
        <w:t>іє</w:t>
      </w:r>
      <w:r w:rsidRPr="00B72E8C">
        <w:rPr>
          <w:rFonts w:ascii="Times New Roman" w:hAnsi="Times New Roman" w:cs="Times New Roman"/>
          <w:spacing w:val="0"/>
          <w:sz w:val="28"/>
          <w:szCs w:val="28"/>
        </w:rPr>
        <w:t>тальна псих</w:t>
      </w:r>
      <w:r w:rsidR="00592CBE">
        <w:rPr>
          <w:rFonts w:ascii="Times New Roman" w:hAnsi="Times New Roman" w:cs="Times New Roman"/>
          <w:spacing w:val="0"/>
          <w:sz w:val="28"/>
          <w:szCs w:val="28"/>
        </w:rPr>
        <w:t>і</w:t>
      </w:r>
      <w:r w:rsidRPr="00B72E8C">
        <w:rPr>
          <w:rFonts w:ascii="Times New Roman" w:hAnsi="Times New Roman" w:cs="Times New Roman"/>
          <w:spacing w:val="0"/>
          <w:sz w:val="28"/>
          <w:szCs w:val="28"/>
        </w:rPr>
        <w:t>ка. К.: Наукова думка, 1994. 208 с.</w:t>
      </w:r>
    </w:p>
    <w:p w:rsidR="00B72E8C" w:rsidRPr="00B72E8C" w:rsidRDefault="00B72E8C" w:rsidP="00B72E8C">
      <w:pPr>
        <w:numPr>
          <w:ilvl w:val="0"/>
          <w:numId w:val="9"/>
        </w:numPr>
        <w:spacing w:after="0" w:line="360" w:lineRule="auto"/>
        <w:ind w:left="0" w:firstLine="709"/>
        <w:jc w:val="both"/>
        <w:rPr>
          <w:rFonts w:ascii="Times New Roman" w:hAnsi="Times New Roman" w:cs="Times New Roman"/>
          <w:sz w:val="28"/>
          <w:szCs w:val="28"/>
        </w:rPr>
      </w:pPr>
      <w:r w:rsidRPr="00B72E8C">
        <w:rPr>
          <w:rFonts w:ascii="Times New Roman" w:hAnsi="Times New Roman" w:cs="Times New Roman"/>
          <w:sz w:val="28"/>
          <w:szCs w:val="28"/>
        </w:rPr>
        <w:t>Енциклопедія осві</w:t>
      </w:r>
      <w:r w:rsidR="009D02B0">
        <w:rPr>
          <w:rFonts w:ascii="Times New Roman" w:hAnsi="Times New Roman" w:cs="Times New Roman"/>
          <w:sz w:val="28"/>
          <w:szCs w:val="28"/>
        </w:rPr>
        <w:t>ти / гол. ред. В.Г. Кремень. К.</w:t>
      </w:r>
      <w:r w:rsidRPr="00B72E8C">
        <w:rPr>
          <w:rFonts w:ascii="Times New Roman" w:hAnsi="Times New Roman" w:cs="Times New Roman"/>
          <w:sz w:val="28"/>
          <w:szCs w:val="28"/>
        </w:rPr>
        <w:t>: Юрінком Інтер, 2008. 1040 с.</w:t>
      </w:r>
    </w:p>
    <w:p w:rsidR="00B72E8C" w:rsidRPr="00B72E8C" w:rsidRDefault="00B72E8C" w:rsidP="00B72E8C">
      <w:pPr>
        <w:pStyle w:val="23"/>
        <w:numPr>
          <w:ilvl w:val="0"/>
          <w:numId w:val="9"/>
        </w:numPr>
        <w:spacing w:line="360" w:lineRule="auto"/>
        <w:ind w:left="0" w:firstLine="709"/>
        <w:rPr>
          <w:rFonts w:ascii="Times New Roman" w:hAnsi="Times New Roman" w:cs="Times New Roman"/>
          <w:spacing w:val="0"/>
          <w:sz w:val="28"/>
          <w:szCs w:val="28"/>
        </w:rPr>
      </w:pPr>
      <w:r w:rsidRPr="00B72E8C">
        <w:rPr>
          <w:rFonts w:ascii="Times New Roman" w:hAnsi="Times New Roman" w:cs="Times New Roman"/>
          <w:iCs/>
          <w:spacing w:val="0"/>
          <w:sz w:val="28"/>
          <w:szCs w:val="28"/>
        </w:rPr>
        <w:t xml:space="preserve">Завгородня Т. </w:t>
      </w:r>
      <w:r w:rsidRPr="00B72E8C">
        <w:rPr>
          <w:rFonts w:ascii="Times New Roman" w:hAnsi="Times New Roman" w:cs="Times New Roman"/>
          <w:spacing w:val="0"/>
          <w:sz w:val="28"/>
          <w:szCs w:val="28"/>
        </w:rPr>
        <w:t xml:space="preserve">Свобода вибору і відповідальність як ціннісні орієнтири майбутнього педагога. </w:t>
      </w:r>
      <w:r w:rsidRPr="00B72E8C">
        <w:rPr>
          <w:rFonts w:ascii="Times New Roman" w:hAnsi="Times New Roman" w:cs="Times New Roman"/>
          <w:i/>
          <w:spacing w:val="0"/>
          <w:sz w:val="28"/>
          <w:szCs w:val="28"/>
        </w:rPr>
        <w:t>Молодь і ринок</w:t>
      </w:r>
      <w:r w:rsidRPr="00B72E8C">
        <w:rPr>
          <w:rFonts w:ascii="Times New Roman" w:hAnsi="Times New Roman" w:cs="Times New Roman"/>
          <w:spacing w:val="0"/>
          <w:sz w:val="28"/>
          <w:szCs w:val="28"/>
        </w:rPr>
        <w:t>. 2007. № 8</w:t>
      </w:r>
      <w:r w:rsidR="009D02B0">
        <w:rPr>
          <w:rFonts w:ascii="Times New Roman" w:hAnsi="Times New Roman" w:cs="Times New Roman"/>
          <w:spacing w:val="0"/>
          <w:sz w:val="28"/>
          <w:szCs w:val="28"/>
        </w:rPr>
        <w:t>. С. 8-</w:t>
      </w:r>
      <w:r w:rsidRPr="00B72E8C">
        <w:rPr>
          <w:rFonts w:ascii="Times New Roman" w:hAnsi="Times New Roman" w:cs="Times New Roman"/>
          <w:spacing w:val="0"/>
          <w:sz w:val="28"/>
          <w:szCs w:val="28"/>
        </w:rPr>
        <w:t>12.</w:t>
      </w:r>
    </w:p>
    <w:p w:rsidR="00B72E8C" w:rsidRPr="00B72E8C" w:rsidRDefault="00B72E8C" w:rsidP="00B72E8C">
      <w:pPr>
        <w:pStyle w:val="23"/>
        <w:numPr>
          <w:ilvl w:val="0"/>
          <w:numId w:val="9"/>
        </w:numPr>
        <w:spacing w:line="360" w:lineRule="auto"/>
        <w:ind w:left="0" w:firstLine="709"/>
        <w:rPr>
          <w:rFonts w:ascii="Times New Roman" w:hAnsi="Times New Roman" w:cs="Times New Roman"/>
          <w:spacing w:val="0"/>
          <w:sz w:val="28"/>
          <w:szCs w:val="28"/>
        </w:rPr>
      </w:pPr>
      <w:r w:rsidRPr="00B72E8C">
        <w:rPr>
          <w:rFonts w:ascii="Times New Roman" w:hAnsi="Times New Roman" w:cs="Times New Roman"/>
          <w:iCs/>
          <w:spacing w:val="0"/>
          <w:sz w:val="28"/>
          <w:szCs w:val="28"/>
        </w:rPr>
        <w:t xml:space="preserve">Йонас Г. </w:t>
      </w:r>
      <w:r w:rsidRPr="00B72E8C">
        <w:rPr>
          <w:rFonts w:ascii="Times New Roman" w:hAnsi="Times New Roman" w:cs="Times New Roman"/>
          <w:spacing w:val="0"/>
          <w:sz w:val="28"/>
          <w:szCs w:val="28"/>
        </w:rPr>
        <w:t>Принцип відповідальності. У пошуках етик</w:t>
      </w:r>
      <w:r w:rsidR="009D02B0">
        <w:rPr>
          <w:rFonts w:ascii="Times New Roman" w:hAnsi="Times New Roman" w:cs="Times New Roman"/>
          <w:spacing w:val="0"/>
          <w:sz w:val="28"/>
          <w:szCs w:val="28"/>
        </w:rPr>
        <w:t>и для технологічної цивілізації</w:t>
      </w:r>
      <w:r w:rsidRPr="00B72E8C">
        <w:rPr>
          <w:rFonts w:ascii="Times New Roman" w:hAnsi="Times New Roman" w:cs="Times New Roman"/>
          <w:spacing w:val="0"/>
          <w:sz w:val="28"/>
          <w:szCs w:val="28"/>
        </w:rPr>
        <w:t>: пер. з нім. К.: Лібра, 2001. 400 с.</w:t>
      </w:r>
    </w:p>
    <w:p w:rsidR="00B72E8C" w:rsidRPr="00B72E8C" w:rsidRDefault="00B72E8C" w:rsidP="00B72E8C">
      <w:pPr>
        <w:pStyle w:val="23"/>
        <w:numPr>
          <w:ilvl w:val="0"/>
          <w:numId w:val="9"/>
        </w:numPr>
        <w:spacing w:line="360" w:lineRule="auto"/>
        <w:ind w:left="0" w:firstLine="709"/>
        <w:rPr>
          <w:rFonts w:ascii="Times New Roman" w:hAnsi="Times New Roman" w:cs="Times New Roman"/>
          <w:spacing w:val="0"/>
          <w:sz w:val="28"/>
          <w:szCs w:val="28"/>
        </w:rPr>
      </w:pPr>
      <w:r w:rsidRPr="00B72E8C">
        <w:rPr>
          <w:rFonts w:ascii="Times New Roman" w:hAnsi="Times New Roman" w:cs="Times New Roman"/>
          <w:iCs/>
          <w:color w:val="000000"/>
          <w:spacing w:val="0"/>
          <w:sz w:val="28"/>
          <w:szCs w:val="28"/>
        </w:rPr>
        <w:lastRenderedPageBreak/>
        <w:t>Климов Е.А.</w:t>
      </w:r>
      <w:r w:rsidRPr="00B72E8C">
        <w:rPr>
          <w:rFonts w:ascii="Times New Roman" w:hAnsi="Times New Roman" w:cs="Times New Roman"/>
          <w:color w:val="000000"/>
          <w:spacing w:val="0"/>
          <w:sz w:val="28"/>
          <w:szCs w:val="28"/>
        </w:rPr>
        <w:t> Некот</w:t>
      </w:r>
      <w:r w:rsidR="00DB0EB4">
        <w:rPr>
          <w:rFonts w:ascii="Times New Roman" w:hAnsi="Times New Roman" w:cs="Times New Roman"/>
          <w:color w:val="000000"/>
          <w:spacing w:val="0"/>
          <w:sz w:val="28"/>
          <w:szCs w:val="28"/>
        </w:rPr>
        <w:t>ор</w:t>
      </w:r>
      <w:r w:rsidR="00DB0EB4">
        <w:rPr>
          <w:rFonts w:ascii="Times New Roman" w:hAnsi="Times New Roman" w:cs="Times New Roman"/>
          <w:color w:val="000000"/>
          <w:spacing w:val="0"/>
          <w:sz w:val="28"/>
          <w:szCs w:val="28"/>
          <w:lang w:val="ru-RU"/>
        </w:rPr>
        <w:t>ые</w:t>
      </w:r>
      <w:r w:rsidRPr="00B72E8C">
        <w:rPr>
          <w:rFonts w:ascii="Times New Roman" w:hAnsi="Times New Roman" w:cs="Times New Roman"/>
          <w:color w:val="000000"/>
          <w:spacing w:val="0"/>
          <w:sz w:val="28"/>
          <w:szCs w:val="28"/>
        </w:rPr>
        <w:t xml:space="preserve">психологическиепроблемыподготовкимолодежи к труду и выборупрофессии. </w:t>
      </w:r>
      <w:r w:rsidRPr="00B72E8C">
        <w:rPr>
          <w:rFonts w:ascii="Times New Roman" w:hAnsi="Times New Roman" w:cs="Times New Roman"/>
          <w:i/>
          <w:color w:val="000000"/>
          <w:spacing w:val="0"/>
          <w:sz w:val="28"/>
          <w:szCs w:val="28"/>
        </w:rPr>
        <w:t>Вопросыпсихологии.</w:t>
      </w:r>
      <w:r w:rsidRPr="00B72E8C">
        <w:rPr>
          <w:rFonts w:ascii="Times New Roman" w:hAnsi="Times New Roman" w:cs="Times New Roman"/>
          <w:color w:val="000000"/>
          <w:spacing w:val="0"/>
          <w:sz w:val="28"/>
          <w:szCs w:val="28"/>
        </w:rPr>
        <w:t xml:space="preserve"> 1985. № 4. С. 43-49.</w:t>
      </w:r>
    </w:p>
    <w:p w:rsidR="00B72E8C" w:rsidRPr="00B72E8C" w:rsidRDefault="00B72E8C" w:rsidP="00B72E8C">
      <w:pPr>
        <w:numPr>
          <w:ilvl w:val="0"/>
          <w:numId w:val="9"/>
        </w:numPr>
        <w:spacing w:after="0" w:line="360" w:lineRule="auto"/>
        <w:ind w:left="0" w:firstLine="709"/>
        <w:jc w:val="both"/>
        <w:rPr>
          <w:rFonts w:ascii="Times New Roman" w:hAnsi="Times New Roman" w:cs="Times New Roman"/>
          <w:sz w:val="28"/>
          <w:szCs w:val="28"/>
        </w:rPr>
      </w:pPr>
      <w:r w:rsidRPr="00B72E8C">
        <w:rPr>
          <w:rFonts w:ascii="Times New Roman" w:hAnsi="Times New Roman" w:cs="Times New Roman"/>
          <w:sz w:val="28"/>
          <w:szCs w:val="28"/>
        </w:rPr>
        <w:t>Козловск</w:t>
      </w:r>
      <w:r w:rsidR="00592CBE">
        <w:rPr>
          <w:rFonts w:ascii="Times New Roman" w:hAnsi="Times New Roman" w:cs="Times New Roman"/>
          <w:sz w:val="28"/>
          <w:szCs w:val="28"/>
        </w:rPr>
        <w:t>і</w:t>
      </w:r>
      <w:r w:rsidRPr="00B72E8C">
        <w:rPr>
          <w:rFonts w:ascii="Times New Roman" w:hAnsi="Times New Roman" w:cs="Times New Roman"/>
          <w:sz w:val="28"/>
          <w:szCs w:val="28"/>
        </w:rPr>
        <w:t xml:space="preserve"> П. Культура постмодерн</w:t>
      </w:r>
      <w:r w:rsidR="00592CBE">
        <w:rPr>
          <w:rFonts w:ascii="Times New Roman" w:hAnsi="Times New Roman" w:cs="Times New Roman"/>
          <w:sz w:val="28"/>
          <w:szCs w:val="28"/>
        </w:rPr>
        <w:t>у</w:t>
      </w:r>
      <w:r w:rsidRPr="00B72E8C">
        <w:rPr>
          <w:rFonts w:ascii="Times New Roman" w:hAnsi="Times New Roman" w:cs="Times New Roman"/>
          <w:sz w:val="28"/>
          <w:szCs w:val="28"/>
        </w:rPr>
        <w:t xml:space="preserve">. </w:t>
      </w:r>
      <w:r w:rsidR="00592CBE">
        <w:rPr>
          <w:rFonts w:ascii="Times New Roman" w:hAnsi="Times New Roman" w:cs="Times New Roman"/>
          <w:sz w:val="28"/>
          <w:szCs w:val="28"/>
        </w:rPr>
        <w:t>К</w:t>
      </w:r>
      <w:r w:rsidRPr="00B72E8C">
        <w:rPr>
          <w:rFonts w:ascii="Times New Roman" w:hAnsi="Times New Roman" w:cs="Times New Roman"/>
          <w:sz w:val="28"/>
          <w:szCs w:val="28"/>
        </w:rPr>
        <w:t xml:space="preserve">., </w:t>
      </w:r>
      <w:r w:rsidR="00592CBE">
        <w:rPr>
          <w:rFonts w:ascii="Times New Roman" w:hAnsi="Times New Roman" w:cs="Times New Roman"/>
          <w:sz w:val="28"/>
          <w:szCs w:val="28"/>
        </w:rPr>
        <w:t>2020</w:t>
      </w:r>
      <w:r w:rsidRPr="00B72E8C">
        <w:rPr>
          <w:rFonts w:ascii="Times New Roman" w:hAnsi="Times New Roman" w:cs="Times New Roman"/>
          <w:sz w:val="28"/>
          <w:szCs w:val="28"/>
        </w:rPr>
        <w:t>. 34</w:t>
      </w:r>
      <w:r w:rsidR="00592CBE">
        <w:rPr>
          <w:rFonts w:ascii="Times New Roman" w:hAnsi="Times New Roman" w:cs="Times New Roman"/>
          <w:sz w:val="28"/>
          <w:szCs w:val="28"/>
        </w:rPr>
        <w:t>4</w:t>
      </w:r>
      <w:r w:rsidRPr="00B72E8C">
        <w:rPr>
          <w:rFonts w:ascii="Times New Roman" w:hAnsi="Times New Roman" w:cs="Times New Roman"/>
          <w:sz w:val="28"/>
          <w:szCs w:val="28"/>
        </w:rPr>
        <w:t xml:space="preserve"> с.</w:t>
      </w:r>
    </w:p>
    <w:p w:rsidR="00B72E8C" w:rsidRPr="00B72E8C" w:rsidRDefault="00B72E8C" w:rsidP="00B72E8C">
      <w:pPr>
        <w:pStyle w:val="23"/>
        <w:numPr>
          <w:ilvl w:val="0"/>
          <w:numId w:val="9"/>
        </w:numPr>
        <w:spacing w:line="360" w:lineRule="auto"/>
        <w:ind w:left="0" w:firstLine="709"/>
        <w:rPr>
          <w:rFonts w:ascii="Times New Roman" w:hAnsi="Times New Roman" w:cs="Times New Roman"/>
          <w:spacing w:val="0"/>
          <w:sz w:val="28"/>
          <w:szCs w:val="28"/>
        </w:rPr>
      </w:pPr>
      <w:r w:rsidRPr="00B72E8C">
        <w:rPr>
          <w:rFonts w:ascii="Times New Roman" w:hAnsi="Times New Roman" w:cs="Times New Roman"/>
          <w:iCs/>
          <w:spacing w:val="0"/>
          <w:sz w:val="28"/>
          <w:szCs w:val="28"/>
        </w:rPr>
        <w:t xml:space="preserve">Колесов Д.В. </w:t>
      </w:r>
      <w:r w:rsidRPr="00B72E8C">
        <w:rPr>
          <w:rFonts w:ascii="Times New Roman" w:hAnsi="Times New Roman" w:cs="Times New Roman"/>
          <w:spacing w:val="0"/>
          <w:sz w:val="28"/>
          <w:szCs w:val="28"/>
        </w:rPr>
        <w:t>Ц</w:t>
      </w:r>
      <w:r w:rsidR="00592CBE">
        <w:rPr>
          <w:rFonts w:ascii="Times New Roman" w:hAnsi="Times New Roman" w:cs="Times New Roman"/>
          <w:spacing w:val="0"/>
          <w:sz w:val="28"/>
          <w:szCs w:val="28"/>
        </w:rPr>
        <w:t>ілісність і цілепокладання</w:t>
      </w:r>
      <w:r w:rsidRPr="00B72E8C">
        <w:rPr>
          <w:rFonts w:ascii="Times New Roman" w:hAnsi="Times New Roman" w:cs="Times New Roman"/>
          <w:spacing w:val="0"/>
          <w:sz w:val="28"/>
          <w:szCs w:val="28"/>
        </w:rPr>
        <w:t xml:space="preserve">. Феномен </w:t>
      </w:r>
      <w:r w:rsidR="00DB0EB4">
        <w:rPr>
          <w:rFonts w:ascii="Times New Roman" w:hAnsi="Times New Roman" w:cs="Times New Roman"/>
          <w:spacing w:val="0"/>
          <w:sz w:val="28"/>
          <w:szCs w:val="28"/>
          <w:lang w:val="ru-RU"/>
        </w:rPr>
        <w:t>«</w:t>
      </w:r>
      <w:r w:rsidRPr="00B72E8C">
        <w:rPr>
          <w:rFonts w:ascii="Times New Roman" w:hAnsi="Times New Roman" w:cs="Times New Roman"/>
          <w:spacing w:val="0"/>
          <w:sz w:val="28"/>
          <w:szCs w:val="28"/>
        </w:rPr>
        <w:t>тупикового усп</w:t>
      </w:r>
      <w:r w:rsidR="00592CBE">
        <w:rPr>
          <w:rFonts w:ascii="Times New Roman" w:hAnsi="Times New Roman" w:cs="Times New Roman"/>
          <w:spacing w:val="0"/>
          <w:sz w:val="28"/>
          <w:szCs w:val="28"/>
        </w:rPr>
        <w:t>іху</w:t>
      </w:r>
      <w:r w:rsidR="00DB0EB4">
        <w:rPr>
          <w:rFonts w:ascii="Times New Roman" w:hAnsi="Times New Roman" w:cs="Times New Roman"/>
          <w:spacing w:val="0"/>
          <w:sz w:val="28"/>
          <w:szCs w:val="28"/>
          <w:lang w:val="ru-RU"/>
        </w:rPr>
        <w:t>»</w:t>
      </w:r>
      <w:r w:rsidRPr="00B72E8C">
        <w:rPr>
          <w:rFonts w:ascii="Times New Roman" w:hAnsi="Times New Roman" w:cs="Times New Roman"/>
          <w:spacing w:val="0"/>
          <w:sz w:val="28"/>
          <w:szCs w:val="28"/>
        </w:rPr>
        <w:t xml:space="preserve">. </w:t>
      </w:r>
      <w:r w:rsidR="00592CBE">
        <w:rPr>
          <w:rFonts w:ascii="Times New Roman" w:hAnsi="Times New Roman" w:cs="Times New Roman"/>
          <w:i/>
          <w:spacing w:val="0"/>
          <w:sz w:val="28"/>
          <w:szCs w:val="28"/>
        </w:rPr>
        <w:t>Світ</w:t>
      </w:r>
      <w:r w:rsidRPr="00B72E8C">
        <w:rPr>
          <w:rFonts w:ascii="Times New Roman" w:hAnsi="Times New Roman" w:cs="Times New Roman"/>
          <w:i/>
          <w:spacing w:val="0"/>
          <w:sz w:val="28"/>
          <w:szCs w:val="28"/>
        </w:rPr>
        <w:t xml:space="preserve"> психолог</w:t>
      </w:r>
      <w:r w:rsidR="00592CBE">
        <w:rPr>
          <w:rFonts w:ascii="Times New Roman" w:hAnsi="Times New Roman" w:cs="Times New Roman"/>
          <w:i/>
          <w:spacing w:val="0"/>
          <w:sz w:val="28"/>
          <w:szCs w:val="28"/>
        </w:rPr>
        <w:t>ії</w:t>
      </w:r>
      <w:r w:rsidRPr="00B72E8C">
        <w:rPr>
          <w:rFonts w:ascii="Times New Roman" w:hAnsi="Times New Roman" w:cs="Times New Roman"/>
          <w:i/>
          <w:spacing w:val="0"/>
          <w:sz w:val="28"/>
          <w:szCs w:val="28"/>
        </w:rPr>
        <w:t>.</w:t>
      </w:r>
      <w:r w:rsidRPr="00B72E8C">
        <w:rPr>
          <w:rFonts w:ascii="Times New Roman" w:hAnsi="Times New Roman" w:cs="Times New Roman"/>
          <w:spacing w:val="0"/>
          <w:sz w:val="28"/>
          <w:szCs w:val="28"/>
        </w:rPr>
        <w:t xml:space="preserve"> 2004. №4. С. 70–78.</w:t>
      </w:r>
    </w:p>
    <w:p w:rsidR="00B72E8C" w:rsidRPr="00B72E8C" w:rsidRDefault="00B72E8C" w:rsidP="00B72E8C">
      <w:pPr>
        <w:pStyle w:val="23"/>
        <w:numPr>
          <w:ilvl w:val="0"/>
          <w:numId w:val="9"/>
        </w:numPr>
        <w:spacing w:line="360" w:lineRule="auto"/>
        <w:ind w:left="0" w:firstLine="709"/>
        <w:rPr>
          <w:rFonts w:ascii="Times New Roman" w:hAnsi="Times New Roman" w:cs="Times New Roman"/>
          <w:spacing w:val="0"/>
          <w:sz w:val="28"/>
          <w:szCs w:val="28"/>
        </w:rPr>
      </w:pPr>
      <w:r w:rsidRPr="00B72E8C">
        <w:rPr>
          <w:rFonts w:ascii="Times New Roman" w:hAnsi="Times New Roman" w:cs="Times New Roman"/>
          <w:iCs/>
          <w:spacing w:val="0"/>
          <w:sz w:val="28"/>
          <w:szCs w:val="28"/>
        </w:rPr>
        <w:t xml:space="preserve">Костюк Г.С. </w:t>
      </w:r>
      <w:r w:rsidRPr="00B72E8C">
        <w:rPr>
          <w:rFonts w:ascii="Times New Roman" w:hAnsi="Times New Roman" w:cs="Times New Roman"/>
          <w:spacing w:val="0"/>
          <w:sz w:val="28"/>
          <w:szCs w:val="28"/>
        </w:rPr>
        <w:t>Навчально-виховний процес і психічний розвиток особистості / під ред. Л.М. Про</w:t>
      </w:r>
      <w:r w:rsidRPr="00B72E8C">
        <w:rPr>
          <w:rFonts w:ascii="Times New Roman" w:hAnsi="Times New Roman" w:cs="Times New Roman"/>
          <w:spacing w:val="0"/>
          <w:sz w:val="28"/>
          <w:szCs w:val="28"/>
        </w:rPr>
        <w:softHyphen/>
        <w:t>колієнко. К.: Рад. шк., 1989. 608 с.</w:t>
      </w:r>
    </w:p>
    <w:p w:rsidR="00B72E8C" w:rsidRPr="00B72E8C" w:rsidRDefault="00B72E8C" w:rsidP="00B72E8C">
      <w:pPr>
        <w:pStyle w:val="23"/>
        <w:numPr>
          <w:ilvl w:val="0"/>
          <w:numId w:val="9"/>
        </w:numPr>
        <w:spacing w:line="360" w:lineRule="auto"/>
        <w:ind w:left="0" w:firstLine="709"/>
        <w:rPr>
          <w:rFonts w:ascii="Times New Roman" w:hAnsi="Times New Roman" w:cs="Times New Roman"/>
          <w:spacing w:val="0"/>
          <w:sz w:val="28"/>
          <w:szCs w:val="28"/>
        </w:rPr>
      </w:pPr>
      <w:r w:rsidRPr="00B72E8C">
        <w:rPr>
          <w:rFonts w:ascii="Times New Roman" w:hAnsi="Times New Roman" w:cs="Times New Roman"/>
          <w:iCs/>
          <w:spacing w:val="0"/>
          <w:sz w:val="28"/>
          <w:szCs w:val="28"/>
        </w:rPr>
        <w:t xml:space="preserve">Кочаран І.О. </w:t>
      </w:r>
      <w:r w:rsidRPr="00B72E8C">
        <w:rPr>
          <w:rFonts w:ascii="Times New Roman" w:hAnsi="Times New Roman" w:cs="Times New Roman"/>
          <w:spacing w:val="0"/>
          <w:sz w:val="28"/>
          <w:szCs w:val="28"/>
        </w:rPr>
        <w:t xml:space="preserve">Вплив сімейного виховання на формування особистісного симптомокомплексу відповідальності. </w:t>
      </w:r>
      <w:r w:rsidRPr="00B72E8C">
        <w:rPr>
          <w:rFonts w:ascii="Times New Roman" w:hAnsi="Times New Roman" w:cs="Times New Roman"/>
          <w:i/>
          <w:spacing w:val="0"/>
          <w:sz w:val="28"/>
          <w:szCs w:val="28"/>
        </w:rPr>
        <w:t>Наукові студії із соціальної та політичної психології.</w:t>
      </w:r>
      <w:r w:rsidR="009D02B0">
        <w:rPr>
          <w:rFonts w:ascii="Times New Roman" w:hAnsi="Times New Roman" w:cs="Times New Roman"/>
          <w:spacing w:val="0"/>
          <w:sz w:val="28"/>
          <w:szCs w:val="28"/>
        </w:rPr>
        <w:t xml:space="preserve"> 2019. Вип. 17 (20). С. 90-</w:t>
      </w:r>
      <w:r w:rsidRPr="00B72E8C">
        <w:rPr>
          <w:rFonts w:ascii="Times New Roman" w:hAnsi="Times New Roman" w:cs="Times New Roman"/>
          <w:spacing w:val="0"/>
          <w:sz w:val="28"/>
          <w:szCs w:val="28"/>
        </w:rPr>
        <w:t>98.</w:t>
      </w:r>
    </w:p>
    <w:p w:rsidR="00B72E8C" w:rsidRPr="00B72E8C" w:rsidRDefault="00B72E8C" w:rsidP="00B72E8C">
      <w:pPr>
        <w:numPr>
          <w:ilvl w:val="0"/>
          <w:numId w:val="9"/>
        </w:numPr>
        <w:spacing w:after="0" w:line="360" w:lineRule="auto"/>
        <w:ind w:left="0" w:firstLine="709"/>
        <w:jc w:val="both"/>
        <w:rPr>
          <w:rFonts w:ascii="Times New Roman" w:hAnsi="Times New Roman" w:cs="Times New Roman"/>
          <w:sz w:val="28"/>
          <w:szCs w:val="28"/>
        </w:rPr>
      </w:pPr>
      <w:r w:rsidRPr="00B72E8C">
        <w:rPr>
          <w:rFonts w:ascii="Times New Roman" w:hAnsi="Times New Roman" w:cs="Times New Roman"/>
          <w:sz w:val="28"/>
          <w:szCs w:val="28"/>
        </w:rPr>
        <w:t>К</w:t>
      </w:r>
      <w:r w:rsidR="00592CBE">
        <w:rPr>
          <w:rFonts w:ascii="Times New Roman" w:hAnsi="Times New Roman" w:cs="Times New Roman"/>
          <w:sz w:val="28"/>
          <w:szCs w:val="28"/>
        </w:rPr>
        <w:t>’є</w:t>
      </w:r>
      <w:r w:rsidRPr="00B72E8C">
        <w:rPr>
          <w:rFonts w:ascii="Times New Roman" w:hAnsi="Times New Roman" w:cs="Times New Roman"/>
          <w:sz w:val="28"/>
          <w:szCs w:val="28"/>
        </w:rPr>
        <w:t xml:space="preserve">ркегор С. Страх </w:t>
      </w:r>
      <w:r w:rsidR="00DB0EB4">
        <w:rPr>
          <w:rFonts w:ascii="Times New Roman" w:hAnsi="Times New Roman" w:cs="Times New Roman"/>
          <w:sz w:val="28"/>
          <w:szCs w:val="28"/>
          <w:lang w:val="ru-RU"/>
        </w:rPr>
        <w:t>та трепет</w:t>
      </w:r>
      <w:r w:rsidRPr="00B72E8C">
        <w:rPr>
          <w:rFonts w:ascii="Times New Roman" w:hAnsi="Times New Roman" w:cs="Times New Roman"/>
          <w:sz w:val="28"/>
          <w:szCs w:val="28"/>
        </w:rPr>
        <w:t xml:space="preserve"> / пер. </w:t>
      </w:r>
      <w:r w:rsidR="00592CBE">
        <w:rPr>
          <w:rFonts w:ascii="Times New Roman" w:hAnsi="Times New Roman" w:cs="Times New Roman"/>
          <w:sz w:val="28"/>
          <w:szCs w:val="28"/>
        </w:rPr>
        <w:t>з</w:t>
      </w:r>
      <w:r w:rsidRPr="00B72E8C">
        <w:rPr>
          <w:rFonts w:ascii="Times New Roman" w:hAnsi="Times New Roman" w:cs="Times New Roman"/>
          <w:sz w:val="28"/>
          <w:szCs w:val="28"/>
        </w:rPr>
        <w:t xml:space="preserve"> дат. </w:t>
      </w:r>
      <w:r w:rsidR="00DB0EB4">
        <w:rPr>
          <w:rFonts w:ascii="Times New Roman" w:hAnsi="Times New Roman" w:cs="Times New Roman"/>
          <w:sz w:val="28"/>
          <w:szCs w:val="28"/>
          <w:lang w:val="ru-RU"/>
        </w:rPr>
        <w:t>К.</w:t>
      </w:r>
      <w:r w:rsidRPr="00B72E8C">
        <w:rPr>
          <w:rFonts w:ascii="Times New Roman" w:hAnsi="Times New Roman" w:cs="Times New Roman"/>
          <w:sz w:val="28"/>
          <w:szCs w:val="28"/>
        </w:rPr>
        <w:t xml:space="preserve">, </w:t>
      </w:r>
      <w:r w:rsidR="00DB0EB4">
        <w:rPr>
          <w:rFonts w:ascii="Times New Roman" w:hAnsi="Times New Roman" w:cs="Times New Roman"/>
          <w:sz w:val="28"/>
          <w:szCs w:val="28"/>
          <w:lang w:val="ru-RU"/>
        </w:rPr>
        <w:t>2020</w:t>
      </w:r>
      <w:r w:rsidRPr="00B72E8C">
        <w:rPr>
          <w:rFonts w:ascii="Times New Roman" w:hAnsi="Times New Roman" w:cs="Times New Roman"/>
          <w:sz w:val="28"/>
          <w:szCs w:val="28"/>
        </w:rPr>
        <w:t>. 38</w:t>
      </w:r>
      <w:r w:rsidR="00DB0EB4">
        <w:rPr>
          <w:rFonts w:ascii="Times New Roman" w:hAnsi="Times New Roman" w:cs="Times New Roman"/>
          <w:sz w:val="28"/>
          <w:szCs w:val="28"/>
          <w:lang w:val="ru-RU"/>
        </w:rPr>
        <w:t>2</w:t>
      </w:r>
      <w:r w:rsidRPr="00B72E8C">
        <w:rPr>
          <w:rFonts w:ascii="Times New Roman" w:hAnsi="Times New Roman" w:cs="Times New Roman"/>
          <w:sz w:val="28"/>
          <w:szCs w:val="28"/>
        </w:rPr>
        <w:t xml:space="preserve"> с.</w:t>
      </w:r>
    </w:p>
    <w:p w:rsidR="00B72E8C" w:rsidRPr="00B72E8C" w:rsidRDefault="00592CBE" w:rsidP="00B72E8C">
      <w:pPr>
        <w:numPr>
          <w:ilvl w:val="0"/>
          <w:numId w:val="9"/>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Леонтьє</w:t>
      </w:r>
      <w:r w:rsidR="00B72E8C" w:rsidRPr="00B72E8C">
        <w:rPr>
          <w:rFonts w:ascii="Times New Roman" w:hAnsi="Times New Roman" w:cs="Times New Roman"/>
          <w:sz w:val="28"/>
          <w:szCs w:val="28"/>
        </w:rPr>
        <w:t xml:space="preserve">в Д. </w:t>
      </w:r>
      <w:r>
        <w:rPr>
          <w:rFonts w:ascii="Times New Roman" w:hAnsi="Times New Roman" w:cs="Times New Roman"/>
          <w:sz w:val="28"/>
          <w:szCs w:val="28"/>
        </w:rPr>
        <w:t>Нарис психології особистості / пер. з рос</w:t>
      </w:r>
      <w:r w:rsidR="00B72E8C" w:rsidRPr="00B72E8C">
        <w:rPr>
          <w:rFonts w:ascii="Times New Roman" w:hAnsi="Times New Roman" w:cs="Times New Roman"/>
          <w:sz w:val="28"/>
          <w:szCs w:val="28"/>
        </w:rPr>
        <w:t xml:space="preserve">. </w:t>
      </w:r>
      <w:r>
        <w:rPr>
          <w:rFonts w:ascii="Times New Roman" w:hAnsi="Times New Roman" w:cs="Times New Roman"/>
          <w:sz w:val="28"/>
          <w:szCs w:val="28"/>
        </w:rPr>
        <w:t>К</w:t>
      </w:r>
      <w:r w:rsidR="00B72E8C" w:rsidRPr="00B72E8C">
        <w:rPr>
          <w:rFonts w:ascii="Times New Roman" w:hAnsi="Times New Roman" w:cs="Times New Roman"/>
          <w:sz w:val="28"/>
          <w:szCs w:val="28"/>
        </w:rPr>
        <w:t xml:space="preserve">., </w:t>
      </w:r>
      <w:r>
        <w:rPr>
          <w:rFonts w:ascii="Times New Roman" w:hAnsi="Times New Roman" w:cs="Times New Roman"/>
          <w:sz w:val="28"/>
          <w:szCs w:val="28"/>
        </w:rPr>
        <w:t>2018</w:t>
      </w:r>
      <w:r w:rsidR="00B72E8C" w:rsidRPr="00B72E8C">
        <w:rPr>
          <w:rFonts w:ascii="Times New Roman" w:hAnsi="Times New Roman" w:cs="Times New Roman"/>
          <w:sz w:val="28"/>
          <w:szCs w:val="28"/>
        </w:rPr>
        <w:t>.  88 с.</w:t>
      </w:r>
    </w:p>
    <w:p w:rsidR="00B72E8C" w:rsidRPr="00B72E8C" w:rsidRDefault="00B72E8C" w:rsidP="00B72E8C">
      <w:pPr>
        <w:numPr>
          <w:ilvl w:val="0"/>
          <w:numId w:val="9"/>
        </w:numPr>
        <w:spacing w:after="0" w:line="360" w:lineRule="auto"/>
        <w:ind w:left="0" w:firstLine="709"/>
        <w:jc w:val="both"/>
        <w:rPr>
          <w:rFonts w:ascii="Times New Roman" w:hAnsi="Times New Roman" w:cs="Times New Roman"/>
          <w:sz w:val="28"/>
          <w:szCs w:val="28"/>
        </w:rPr>
      </w:pPr>
      <w:r w:rsidRPr="00B72E8C">
        <w:rPr>
          <w:rFonts w:ascii="Times New Roman" w:hAnsi="Times New Roman" w:cs="Times New Roman"/>
          <w:sz w:val="28"/>
          <w:szCs w:val="28"/>
        </w:rPr>
        <w:t>Люшер М. Сигнал</w:t>
      </w:r>
      <w:r w:rsidR="00DB0EB4">
        <w:rPr>
          <w:rFonts w:ascii="Times New Roman" w:hAnsi="Times New Roman" w:cs="Times New Roman"/>
          <w:sz w:val="28"/>
          <w:szCs w:val="28"/>
          <w:lang w:val="ru-RU"/>
        </w:rPr>
        <w:t>и особистості. Рольовіформи та їхнімотиви</w:t>
      </w:r>
      <w:r w:rsidRPr="00B72E8C">
        <w:rPr>
          <w:rFonts w:ascii="Times New Roman" w:hAnsi="Times New Roman" w:cs="Times New Roman"/>
          <w:sz w:val="28"/>
          <w:szCs w:val="28"/>
        </w:rPr>
        <w:t xml:space="preserve">. </w:t>
      </w:r>
      <w:r w:rsidR="00DB0EB4">
        <w:rPr>
          <w:rFonts w:ascii="Times New Roman" w:hAnsi="Times New Roman" w:cs="Times New Roman"/>
          <w:sz w:val="28"/>
          <w:szCs w:val="28"/>
        </w:rPr>
        <w:t>К.</w:t>
      </w:r>
      <w:r w:rsidRPr="00B72E8C">
        <w:rPr>
          <w:rFonts w:ascii="Times New Roman" w:hAnsi="Times New Roman" w:cs="Times New Roman"/>
          <w:sz w:val="28"/>
          <w:szCs w:val="28"/>
        </w:rPr>
        <w:t>,</w:t>
      </w:r>
      <w:r w:rsidR="00DB0EB4">
        <w:rPr>
          <w:rFonts w:ascii="Times New Roman" w:hAnsi="Times New Roman" w:cs="Times New Roman"/>
          <w:sz w:val="28"/>
          <w:szCs w:val="28"/>
        </w:rPr>
        <w:t xml:space="preserve"> 2020</w:t>
      </w:r>
      <w:r w:rsidRPr="00B72E8C">
        <w:rPr>
          <w:rFonts w:ascii="Times New Roman" w:hAnsi="Times New Roman" w:cs="Times New Roman"/>
          <w:sz w:val="28"/>
          <w:szCs w:val="28"/>
        </w:rPr>
        <w:t xml:space="preserve">. 160 с. </w:t>
      </w:r>
    </w:p>
    <w:p w:rsidR="00B72E8C" w:rsidRPr="00B72E8C" w:rsidRDefault="00B72E8C" w:rsidP="00B72E8C">
      <w:pPr>
        <w:pStyle w:val="23"/>
        <w:numPr>
          <w:ilvl w:val="0"/>
          <w:numId w:val="9"/>
        </w:numPr>
        <w:spacing w:line="360" w:lineRule="auto"/>
        <w:ind w:left="0" w:firstLine="709"/>
        <w:rPr>
          <w:rFonts w:ascii="Times New Roman" w:hAnsi="Times New Roman" w:cs="Times New Roman"/>
          <w:spacing w:val="0"/>
          <w:sz w:val="28"/>
          <w:szCs w:val="28"/>
        </w:rPr>
      </w:pPr>
      <w:r w:rsidRPr="00B72E8C">
        <w:rPr>
          <w:rFonts w:ascii="Times New Roman" w:hAnsi="Times New Roman" w:cs="Times New Roman"/>
          <w:iCs/>
          <w:spacing w:val="0"/>
          <w:sz w:val="28"/>
          <w:szCs w:val="28"/>
        </w:rPr>
        <w:t>Ма</w:t>
      </w:r>
      <w:r w:rsidR="00DB0EB4">
        <w:rPr>
          <w:rFonts w:ascii="Times New Roman" w:hAnsi="Times New Roman" w:cs="Times New Roman"/>
          <w:iCs/>
          <w:spacing w:val="0"/>
          <w:sz w:val="28"/>
          <w:szCs w:val="28"/>
        </w:rPr>
        <w:t>є</w:t>
      </w:r>
      <w:r w:rsidRPr="00B72E8C">
        <w:rPr>
          <w:rFonts w:ascii="Times New Roman" w:hAnsi="Times New Roman" w:cs="Times New Roman"/>
          <w:iCs/>
          <w:spacing w:val="0"/>
          <w:sz w:val="28"/>
          <w:szCs w:val="28"/>
        </w:rPr>
        <w:t>рс Д.</w:t>
      </w:r>
      <w:r w:rsidRPr="00B72E8C">
        <w:rPr>
          <w:rFonts w:ascii="Times New Roman" w:hAnsi="Times New Roman" w:cs="Times New Roman"/>
          <w:spacing w:val="0"/>
          <w:sz w:val="28"/>
          <w:szCs w:val="28"/>
        </w:rPr>
        <w:t xml:space="preserve"> Соц</w:t>
      </w:r>
      <w:r w:rsidR="00DB0EB4">
        <w:rPr>
          <w:rFonts w:ascii="Times New Roman" w:hAnsi="Times New Roman" w:cs="Times New Roman"/>
          <w:spacing w:val="0"/>
          <w:sz w:val="28"/>
          <w:szCs w:val="28"/>
        </w:rPr>
        <w:t>і</w:t>
      </w:r>
      <w:r w:rsidRPr="00B72E8C">
        <w:rPr>
          <w:rFonts w:ascii="Times New Roman" w:hAnsi="Times New Roman" w:cs="Times New Roman"/>
          <w:spacing w:val="0"/>
          <w:sz w:val="28"/>
          <w:szCs w:val="28"/>
        </w:rPr>
        <w:t>альна психолог</w:t>
      </w:r>
      <w:r w:rsidR="00DB0EB4">
        <w:rPr>
          <w:rFonts w:ascii="Times New Roman" w:hAnsi="Times New Roman" w:cs="Times New Roman"/>
          <w:spacing w:val="0"/>
          <w:sz w:val="28"/>
          <w:szCs w:val="28"/>
        </w:rPr>
        <w:t>і</w:t>
      </w:r>
      <w:r w:rsidRPr="00B72E8C">
        <w:rPr>
          <w:rFonts w:ascii="Times New Roman" w:hAnsi="Times New Roman" w:cs="Times New Roman"/>
          <w:spacing w:val="0"/>
          <w:sz w:val="28"/>
          <w:szCs w:val="28"/>
        </w:rPr>
        <w:t xml:space="preserve">я : пер. </w:t>
      </w:r>
      <w:r w:rsidR="00592CBE">
        <w:rPr>
          <w:rFonts w:ascii="Times New Roman" w:hAnsi="Times New Roman" w:cs="Times New Roman"/>
          <w:spacing w:val="0"/>
          <w:sz w:val="28"/>
          <w:szCs w:val="28"/>
        </w:rPr>
        <w:t>з</w:t>
      </w:r>
      <w:r w:rsidRPr="00B72E8C">
        <w:rPr>
          <w:rFonts w:ascii="Times New Roman" w:hAnsi="Times New Roman" w:cs="Times New Roman"/>
          <w:spacing w:val="0"/>
          <w:sz w:val="28"/>
          <w:szCs w:val="28"/>
        </w:rPr>
        <w:t xml:space="preserve">англ. </w:t>
      </w:r>
      <w:r w:rsidR="00DB0EB4">
        <w:rPr>
          <w:rFonts w:ascii="Times New Roman" w:hAnsi="Times New Roman" w:cs="Times New Roman"/>
          <w:spacing w:val="0"/>
          <w:sz w:val="28"/>
          <w:szCs w:val="28"/>
        </w:rPr>
        <w:t>К.: Основи</w:t>
      </w:r>
      <w:r w:rsidRPr="00B72E8C">
        <w:rPr>
          <w:rFonts w:ascii="Times New Roman" w:hAnsi="Times New Roman" w:cs="Times New Roman"/>
          <w:spacing w:val="0"/>
          <w:sz w:val="28"/>
          <w:szCs w:val="28"/>
        </w:rPr>
        <w:t xml:space="preserve">, </w:t>
      </w:r>
      <w:r w:rsidR="00DB0EB4">
        <w:rPr>
          <w:rFonts w:ascii="Times New Roman" w:hAnsi="Times New Roman" w:cs="Times New Roman"/>
          <w:spacing w:val="0"/>
          <w:sz w:val="28"/>
          <w:szCs w:val="28"/>
        </w:rPr>
        <w:t>2019</w:t>
      </w:r>
      <w:r w:rsidRPr="00B72E8C">
        <w:rPr>
          <w:rFonts w:ascii="Times New Roman" w:hAnsi="Times New Roman" w:cs="Times New Roman"/>
          <w:spacing w:val="0"/>
          <w:sz w:val="28"/>
          <w:szCs w:val="28"/>
        </w:rPr>
        <w:t>. 68</w:t>
      </w:r>
      <w:r w:rsidR="00DB0EB4">
        <w:rPr>
          <w:rFonts w:ascii="Times New Roman" w:hAnsi="Times New Roman" w:cs="Times New Roman"/>
          <w:spacing w:val="0"/>
          <w:sz w:val="28"/>
          <w:szCs w:val="28"/>
        </w:rPr>
        <w:t>8</w:t>
      </w:r>
      <w:r w:rsidRPr="00B72E8C">
        <w:rPr>
          <w:rFonts w:ascii="Times New Roman" w:hAnsi="Times New Roman" w:cs="Times New Roman"/>
          <w:spacing w:val="0"/>
          <w:sz w:val="28"/>
          <w:szCs w:val="28"/>
        </w:rPr>
        <w:t xml:space="preserve"> с.</w:t>
      </w:r>
    </w:p>
    <w:p w:rsidR="00B72E8C" w:rsidRPr="00B72E8C" w:rsidRDefault="00B72E8C" w:rsidP="00B72E8C">
      <w:pPr>
        <w:pStyle w:val="23"/>
        <w:numPr>
          <w:ilvl w:val="0"/>
          <w:numId w:val="9"/>
        </w:numPr>
        <w:spacing w:line="360" w:lineRule="auto"/>
        <w:ind w:left="0" w:firstLine="709"/>
        <w:rPr>
          <w:rFonts w:ascii="Times New Roman" w:hAnsi="Times New Roman" w:cs="Times New Roman"/>
          <w:spacing w:val="0"/>
          <w:sz w:val="28"/>
          <w:szCs w:val="28"/>
        </w:rPr>
      </w:pPr>
      <w:r w:rsidRPr="00B72E8C">
        <w:rPr>
          <w:rFonts w:ascii="Times New Roman" w:hAnsi="Times New Roman" w:cs="Times New Roman"/>
          <w:iCs/>
          <w:spacing w:val="0"/>
          <w:sz w:val="28"/>
          <w:szCs w:val="28"/>
        </w:rPr>
        <w:t xml:space="preserve">Огренич Н.М. </w:t>
      </w:r>
      <w:r w:rsidRPr="00B72E8C">
        <w:rPr>
          <w:rFonts w:ascii="Times New Roman" w:hAnsi="Times New Roman" w:cs="Times New Roman"/>
          <w:spacing w:val="0"/>
          <w:sz w:val="28"/>
          <w:szCs w:val="28"/>
        </w:rPr>
        <w:t>Педагогічні умови формування соціальної відповідальності учнів шкіл-інтернатів для дітей-сиріт. Миколаїв: ОІППО, 2005. 144 с.</w:t>
      </w:r>
    </w:p>
    <w:p w:rsidR="00B72E8C" w:rsidRPr="00B72E8C" w:rsidRDefault="00B72E8C" w:rsidP="00B72E8C">
      <w:pPr>
        <w:pStyle w:val="23"/>
        <w:numPr>
          <w:ilvl w:val="0"/>
          <w:numId w:val="9"/>
        </w:numPr>
        <w:spacing w:line="360" w:lineRule="auto"/>
        <w:ind w:left="0" w:firstLine="709"/>
        <w:rPr>
          <w:rFonts w:ascii="Times New Roman" w:hAnsi="Times New Roman" w:cs="Times New Roman"/>
          <w:spacing w:val="0"/>
          <w:sz w:val="28"/>
          <w:szCs w:val="28"/>
        </w:rPr>
      </w:pPr>
      <w:r w:rsidRPr="00B72E8C">
        <w:rPr>
          <w:rFonts w:ascii="Times New Roman" w:hAnsi="Times New Roman" w:cs="Times New Roman"/>
          <w:iCs/>
          <w:spacing w:val="0"/>
          <w:sz w:val="28"/>
          <w:szCs w:val="28"/>
        </w:rPr>
        <w:t xml:space="preserve">Пантюк Т. </w:t>
      </w:r>
      <w:r w:rsidRPr="00B72E8C">
        <w:rPr>
          <w:rFonts w:ascii="Times New Roman" w:hAnsi="Times New Roman" w:cs="Times New Roman"/>
          <w:spacing w:val="0"/>
          <w:sz w:val="28"/>
          <w:szCs w:val="28"/>
        </w:rPr>
        <w:t xml:space="preserve">Громадянська освіта та виховання як необхідні складові загальної культури особистості. </w:t>
      </w:r>
      <w:r w:rsidRPr="00B72E8C">
        <w:rPr>
          <w:rFonts w:ascii="Times New Roman" w:hAnsi="Times New Roman" w:cs="Times New Roman"/>
          <w:i/>
          <w:spacing w:val="0"/>
          <w:sz w:val="28"/>
          <w:szCs w:val="28"/>
        </w:rPr>
        <w:t>Молодь і ринок</w:t>
      </w:r>
      <w:r w:rsidR="009D02B0">
        <w:rPr>
          <w:rFonts w:ascii="Times New Roman" w:hAnsi="Times New Roman" w:cs="Times New Roman"/>
          <w:spacing w:val="0"/>
          <w:sz w:val="28"/>
          <w:szCs w:val="28"/>
        </w:rPr>
        <w:t>. 2007. № 8. С. 65-</w:t>
      </w:r>
      <w:r w:rsidRPr="00B72E8C">
        <w:rPr>
          <w:rFonts w:ascii="Times New Roman" w:hAnsi="Times New Roman" w:cs="Times New Roman"/>
          <w:spacing w:val="0"/>
          <w:sz w:val="28"/>
          <w:szCs w:val="28"/>
        </w:rPr>
        <w:t>68.</w:t>
      </w:r>
    </w:p>
    <w:p w:rsidR="00B72E8C" w:rsidRPr="00B72E8C" w:rsidRDefault="00B72E8C" w:rsidP="00B72E8C">
      <w:pPr>
        <w:numPr>
          <w:ilvl w:val="0"/>
          <w:numId w:val="9"/>
        </w:numPr>
        <w:spacing w:after="0" w:line="360" w:lineRule="auto"/>
        <w:ind w:left="0" w:firstLine="709"/>
        <w:jc w:val="both"/>
        <w:rPr>
          <w:rFonts w:ascii="Times New Roman" w:hAnsi="Times New Roman" w:cs="Times New Roman"/>
          <w:sz w:val="28"/>
          <w:szCs w:val="28"/>
        </w:rPr>
      </w:pPr>
      <w:r w:rsidRPr="00B72E8C">
        <w:rPr>
          <w:rFonts w:ascii="Times New Roman" w:hAnsi="Times New Roman" w:cs="Times New Roman"/>
          <w:sz w:val="28"/>
          <w:szCs w:val="28"/>
        </w:rPr>
        <w:t xml:space="preserve">Психологія особистості: Словник-довідник / за ред. П.П. Горностая, Т.М. Титаренко. К.: Рута, 2001. 320 с. </w:t>
      </w:r>
    </w:p>
    <w:p w:rsidR="00B72E8C" w:rsidRPr="00B72E8C" w:rsidRDefault="00B72E8C" w:rsidP="00B72E8C">
      <w:pPr>
        <w:pStyle w:val="23"/>
        <w:numPr>
          <w:ilvl w:val="0"/>
          <w:numId w:val="9"/>
        </w:numPr>
        <w:spacing w:line="360" w:lineRule="auto"/>
        <w:ind w:left="0" w:firstLine="709"/>
        <w:rPr>
          <w:rFonts w:ascii="Times New Roman" w:hAnsi="Times New Roman" w:cs="Times New Roman"/>
          <w:spacing w:val="0"/>
          <w:sz w:val="28"/>
          <w:szCs w:val="28"/>
        </w:rPr>
      </w:pPr>
      <w:r w:rsidRPr="00B72E8C">
        <w:rPr>
          <w:rFonts w:ascii="Times New Roman" w:hAnsi="Times New Roman" w:cs="Times New Roman"/>
          <w:iCs/>
          <w:spacing w:val="0"/>
          <w:sz w:val="28"/>
          <w:szCs w:val="28"/>
        </w:rPr>
        <w:t xml:space="preserve">Рагозін М.П. </w:t>
      </w:r>
      <w:r w:rsidRPr="00B72E8C">
        <w:rPr>
          <w:rFonts w:ascii="Times New Roman" w:hAnsi="Times New Roman" w:cs="Times New Roman"/>
          <w:spacing w:val="0"/>
          <w:sz w:val="28"/>
          <w:szCs w:val="28"/>
        </w:rPr>
        <w:t>Демократія від А до Я: словник-довідник. Донецьк: Донбас, 2002. 203 с.</w:t>
      </w:r>
    </w:p>
    <w:p w:rsidR="00B72E8C" w:rsidRPr="00B72E8C" w:rsidRDefault="00592CBE" w:rsidP="00B72E8C">
      <w:pPr>
        <w:pStyle w:val="23"/>
        <w:numPr>
          <w:ilvl w:val="0"/>
          <w:numId w:val="9"/>
        </w:numPr>
        <w:spacing w:line="360" w:lineRule="auto"/>
        <w:ind w:left="0" w:firstLine="709"/>
        <w:rPr>
          <w:rFonts w:ascii="Times New Roman" w:hAnsi="Times New Roman" w:cs="Times New Roman"/>
          <w:spacing w:val="0"/>
          <w:sz w:val="28"/>
          <w:szCs w:val="28"/>
        </w:rPr>
      </w:pPr>
      <w:r>
        <w:rPr>
          <w:rFonts w:ascii="Times New Roman" w:hAnsi="Times New Roman" w:cs="Times New Roman"/>
          <w:iCs/>
          <w:spacing w:val="0"/>
          <w:sz w:val="28"/>
          <w:szCs w:val="28"/>
        </w:rPr>
        <w:t>Рубі</w:t>
      </w:r>
      <w:r w:rsidR="00B72E8C" w:rsidRPr="00B72E8C">
        <w:rPr>
          <w:rFonts w:ascii="Times New Roman" w:hAnsi="Times New Roman" w:cs="Times New Roman"/>
          <w:iCs/>
          <w:spacing w:val="0"/>
          <w:sz w:val="28"/>
          <w:szCs w:val="28"/>
        </w:rPr>
        <w:t xml:space="preserve">нштейн С.Л. </w:t>
      </w:r>
      <w:r w:rsidR="00B72E8C" w:rsidRPr="00B72E8C">
        <w:rPr>
          <w:rFonts w:ascii="Times New Roman" w:hAnsi="Times New Roman" w:cs="Times New Roman"/>
          <w:spacing w:val="0"/>
          <w:sz w:val="28"/>
          <w:szCs w:val="28"/>
        </w:rPr>
        <w:t>Основ</w:t>
      </w:r>
      <w:r>
        <w:rPr>
          <w:rFonts w:ascii="Times New Roman" w:hAnsi="Times New Roman" w:cs="Times New Roman"/>
          <w:spacing w:val="0"/>
          <w:sz w:val="28"/>
          <w:szCs w:val="28"/>
        </w:rPr>
        <w:t>и загальної психології / пер. з рос.К</w:t>
      </w:r>
      <w:r w:rsidR="00B72E8C" w:rsidRPr="00B72E8C">
        <w:rPr>
          <w:rFonts w:ascii="Times New Roman" w:hAnsi="Times New Roman" w:cs="Times New Roman"/>
          <w:spacing w:val="0"/>
          <w:sz w:val="28"/>
          <w:szCs w:val="28"/>
        </w:rPr>
        <w:t xml:space="preserve">., </w:t>
      </w:r>
      <w:r>
        <w:rPr>
          <w:rFonts w:ascii="Times New Roman" w:hAnsi="Times New Roman" w:cs="Times New Roman"/>
          <w:spacing w:val="0"/>
          <w:sz w:val="28"/>
          <w:szCs w:val="28"/>
        </w:rPr>
        <w:t>2020</w:t>
      </w:r>
      <w:r w:rsidR="00B72E8C" w:rsidRPr="00B72E8C">
        <w:rPr>
          <w:rFonts w:ascii="Times New Roman" w:hAnsi="Times New Roman" w:cs="Times New Roman"/>
          <w:spacing w:val="0"/>
          <w:sz w:val="28"/>
          <w:szCs w:val="28"/>
        </w:rPr>
        <w:t>. 704 с.</w:t>
      </w:r>
    </w:p>
    <w:p w:rsidR="00B72E8C" w:rsidRPr="00B72E8C" w:rsidRDefault="00B72E8C" w:rsidP="00B72E8C">
      <w:pPr>
        <w:numPr>
          <w:ilvl w:val="0"/>
          <w:numId w:val="9"/>
        </w:numPr>
        <w:spacing w:after="0" w:line="360" w:lineRule="auto"/>
        <w:ind w:left="0" w:firstLine="709"/>
        <w:jc w:val="both"/>
        <w:rPr>
          <w:rFonts w:ascii="Times New Roman" w:hAnsi="Times New Roman" w:cs="Times New Roman"/>
          <w:sz w:val="28"/>
          <w:szCs w:val="28"/>
        </w:rPr>
      </w:pPr>
      <w:r w:rsidRPr="00B72E8C">
        <w:rPr>
          <w:rFonts w:ascii="Times New Roman" w:hAnsi="Times New Roman" w:cs="Times New Roman"/>
          <w:sz w:val="28"/>
          <w:szCs w:val="28"/>
        </w:rPr>
        <w:lastRenderedPageBreak/>
        <w:t>Руб</w:t>
      </w:r>
      <w:r w:rsidR="00592CBE">
        <w:rPr>
          <w:rFonts w:ascii="Times New Roman" w:hAnsi="Times New Roman" w:cs="Times New Roman"/>
          <w:sz w:val="28"/>
          <w:szCs w:val="28"/>
        </w:rPr>
        <w:t>і</w:t>
      </w:r>
      <w:r w:rsidRPr="00B72E8C">
        <w:rPr>
          <w:rFonts w:ascii="Times New Roman" w:hAnsi="Times New Roman" w:cs="Times New Roman"/>
          <w:sz w:val="28"/>
          <w:szCs w:val="28"/>
        </w:rPr>
        <w:t>нштейн С.Л. Проблем</w:t>
      </w:r>
      <w:r w:rsidR="00592CBE">
        <w:rPr>
          <w:rFonts w:ascii="Times New Roman" w:hAnsi="Times New Roman" w:cs="Times New Roman"/>
          <w:sz w:val="28"/>
          <w:szCs w:val="28"/>
        </w:rPr>
        <w:t>и загальної психології / пер. з рос.К</w:t>
      </w:r>
      <w:r w:rsidR="00592CBE" w:rsidRPr="00B72E8C">
        <w:rPr>
          <w:rFonts w:ascii="Times New Roman" w:hAnsi="Times New Roman" w:cs="Times New Roman"/>
          <w:sz w:val="28"/>
          <w:szCs w:val="28"/>
        </w:rPr>
        <w:t xml:space="preserve">., </w:t>
      </w:r>
      <w:r w:rsidR="00592CBE">
        <w:rPr>
          <w:rFonts w:ascii="Times New Roman" w:hAnsi="Times New Roman" w:cs="Times New Roman"/>
          <w:sz w:val="28"/>
          <w:szCs w:val="28"/>
        </w:rPr>
        <w:t>2020</w:t>
      </w:r>
      <w:r w:rsidR="00592CBE" w:rsidRPr="00B72E8C">
        <w:rPr>
          <w:rFonts w:ascii="Times New Roman" w:hAnsi="Times New Roman" w:cs="Times New Roman"/>
          <w:sz w:val="28"/>
          <w:szCs w:val="28"/>
        </w:rPr>
        <w:t xml:space="preserve">. </w:t>
      </w:r>
      <w:r w:rsidR="00592CBE">
        <w:rPr>
          <w:rFonts w:ascii="Times New Roman" w:hAnsi="Times New Roman" w:cs="Times New Roman"/>
          <w:sz w:val="28"/>
          <w:szCs w:val="28"/>
        </w:rPr>
        <w:t>378 с.</w:t>
      </w:r>
    </w:p>
    <w:p w:rsidR="00B72E8C" w:rsidRPr="00B72E8C" w:rsidRDefault="00B72E8C" w:rsidP="00B72E8C">
      <w:pPr>
        <w:pStyle w:val="23"/>
        <w:numPr>
          <w:ilvl w:val="0"/>
          <w:numId w:val="9"/>
        </w:numPr>
        <w:spacing w:line="360" w:lineRule="auto"/>
        <w:ind w:left="0" w:firstLine="709"/>
        <w:rPr>
          <w:rFonts w:ascii="Times New Roman" w:hAnsi="Times New Roman" w:cs="Times New Roman"/>
          <w:spacing w:val="0"/>
          <w:sz w:val="28"/>
          <w:szCs w:val="28"/>
        </w:rPr>
      </w:pPr>
      <w:r w:rsidRPr="00B72E8C">
        <w:rPr>
          <w:rFonts w:ascii="Times New Roman" w:hAnsi="Times New Roman" w:cs="Times New Roman"/>
          <w:iCs/>
          <w:spacing w:val="0"/>
          <w:sz w:val="28"/>
          <w:szCs w:val="28"/>
        </w:rPr>
        <w:t>Руб</w:t>
      </w:r>
      <w:r w:rsidR="00592CBE">
        <w:rPr>
          <w:rFonts w:ascii="Times New Roman" w:hAnsi="Times New Roman" w:cs="Times New Roman"/>
          <w:iCs/>
          <w:spacing w:val="0"/>
          <w:sz w:val="28"/>
          <w:szCs w:val="28"/>
        </w:rPr>
        <w:t>інчік П</w:t>
      </w:r>
      <w:r w:rsidRPr="00B72E8C">
        <w:rPr>
          <w:rFonts w:ascii="Times New Roman" w:hAnsi="Times New Roman" w:cs="Times New Roman"/>
          <w:iCs/>
          <w:spacing w:val="0"/>
          <w:sz w:val="28"/>
          <w:szCs w:val="28"/>
        </w:rPr>
        <w:t xml:space="preserve">. </w:t>
      </w:r>
      <w:r w:rsidR="00592CBE">
        <w:rPr>
          <w:rFonts w:ascii="Times New Roman" w:hAnsi="Times New Roman" w:cs="Times New Roman"/>
          <w:iCs/>
          <w:spacing w:val="0"/>
          <w:sz w:val="28"/>
          <w:szCs w:val="28"/>
        </w:rPr>
        <w:t>Проблеми соціальних наук</w:t>
      </w:r>
      <w:r w:rsidRPr="00B72E8C">
        <w:rPr>
          <w:rFonts w:ascii="Times New Roman" w:hAnsi="Times New Roman" w:cs="Times New Roman"/>
          <w:spacing w:val="0"/>
          <w:sz w:val="28"/>
          <w:szCs w:val="28"/>
        </w:rPr>
        <w:t xml:space="preserve">. </w:t>
      </w:r>
      <w:r w:rsidR="00592CBE">
        <w:rPr>
          <w:rFonts w:ascii="Times New Roman" w:hAnsi="Times New Roman" w:cs="Times New Roman"/>
          <w:spacing w:val="0"/>
          <w:sz w:val="28"/>
          <w:szCs w:val="28"/>
        </w:rPr>
        <w:t>К.</w:t>
      </w:r>
      <w:r w:rsidRPr="00B72E8C">
        <w:rPr>
          <w:rFonts w:ascii="Times New Roman" w:hAnsi="Times New Roman" w:cs="Times New Roman"/>
          <w:spacing w:val="0"/>
          <w:sz w:val="28"/>
          <w:szCs w:val="28"/>
        </w:rPr>
        <w:t xml:space="preserve">, </w:t>
      </w:r>
      <w:r w:rsidR="00592CBE">
        <w:rPr>
          <w:rFonts w:ascii="Times New Roman" w:hAnsi="Times New Roman" w:cs="Times New Roman"/>
          <w:spacing w:val="0"/>
          <w:sz w:val="28"/>
          <w:szCs w:val="28"/>
        </w:rPr>
        <w:t>2020</w:t>
      </w:r>
      <w:r w:rsidRPr="00B72E8C">
        <w:rPr>
          <w:rFonts w:ascii="Times New Roman" w:hAnsi="Times New Roman" w:cs="Times New Roman"/>
          <w:spacing w:val="0"/>
          <w:sz w:val="28"/>
          <w:szCs w:val="28"/>
        </w:rPr>
        <w:t>. 385</w:t>
      </w:r>
      <w:r w:rsidR="00592CBE">
        <w:rPr>
          <w:rFonts w:ascii="Times New Roman" w:hAnsi="Times New Roman" w:cs="Times New Roman"/>
          <w:spacing w:val="0"/>
          <w:sz w:val="28"/>
          <w:szCs w:val="28"/>
        </w:rPr>
        <w:t xml:space="preserve"> с</w:t>
      </w:r>
      <w:r w:rsidRPr="00B72E8C">
        <w:rPr>
          <w:rFonts w:ascii="Times New Roman" w:hAnsi="Times New Roman" w:cs="Times New Roman"/>
          <w:spacing w:val="0"/>
          <w:sz w:val="28"/>
          <w:szCs w:val="28"/>
        </w:rPr>
        <w:t>.</w:t>
      </w:r>
    </w:p>
    <w:p w:rsidR="00B72E8C" w:rsidRPr="00B72E8C" w:rsidRDefault="00B72E8C" w:rsidP="00B72E8C">
      <w:pPr>
        <w:pStyle w:val="23"/>
        <w:numPr>
          <w:ilvl w:val="0"/>
          <w:numId w:val="9"/>
        </w:numPr>
        <w:spacing w:line="360" w:lineRule="auto"/>
        <w:ind w:left="0" w:firstLine="709"/>
        <w:rPr>
          <w:rFonts w:ascii="Times New Roman" w:hAnsi="Times New Roman" w:cs="Times New Roman"/>
          <w:spacing w:val="0"/>
          <w:sz w:val="28"/>
          <w:szCs w:val="28"/>
        </w:rPr>
      </w:pPr>
      <w:r w:rsidRPr="00B72E8C">
        <w:rPr>
          <w:rFonts w:ascii="Times New Roman" w:hAnsi="Times New Roman" w:cs="Times New Roman"/>
          <w:iCs/>
          <w:spacing w:val="0"/>
          <w:sz w:val="28"/>
          <w:szCs w:val="28"/>
        </w:rPr>
        <w:t xml:space="preserve">Савчин M.B. </w:t>
      </w:r>
      <w:r w:rsidRPr="00B72E8C">
        <w:rPr>
          <w:rFonts w:ascii="Times New Roman" w:hAnsi="Times New Roman" w:cs="Times New Roman"/>
          <w:spacing w:val="0"/>
          <w:sz w:val="28"/>
          <w:szCs w:val="28"/>
        </w:rPr>
        <w:t>В.О. Сухомлинський про психо</w:t>
      </w:r>
      <w:r w:rsidRPr="00B72E8C">
        <w:rPr>
          <w:rFonts w:ascii="Times New Roman" w:hAnsi="Times New Roman" w:cs="Times New Roman"/>
          <w:spacing w:val="0"/>
          <w:sz w:val="28"/>
          <w:szCs w:val="28"/>
        </w:rPr>
        <w:softHyphen/>
        <w:t>логію відповідальності дитини. В.О. Сухомлинський і сучасність: Наук.-мет</w:t>
      </w:r>
      <w:r w:rsidR="009D02B0">
        <w:rPr>
          <w:rFonts w:ascii="Times New Roman" w:hAnsi="Times New Roman" w:cs="Times New Roman"/>
          <w:spacing w:val="0"/>
          <w:sz w:val="28"/>
          <w:szCs w:val="28"/>
        </w:rPr>
        <w:t>од. зб. К., 1994. Вип. 1. С. 96-</w:t>
      </w:r>
      <w:r w:rsidRPr="00B72E8C">
        <w:rPr>
          <w:rFonts w:ascii="Times New Roman" w:hAnsi="Times New Roman" w:cs="Times New Roman"/>
          <w:spacing w:val="0"/>
          <w:sz w:val="28"/>
          <w:szCs w:val="28"/>
        </w:rPr>
        <w:t>100.</w:t>
      </w:r>
    </w:p>
    <w:p w:rsidR="00B72E8C" w:rsidRPr="00B72E8C" w:rsidRDefault="00B72E8C" w:rsidP="00B72E8C">
      <w:pPr>
        <w:pStyle w:val="23"/>
        <w:numPr>
          <w:ilvl w:val="0"/>
          <w:numId w:val="9"/>
        </w:numPr>
        <w:spacing w:line="360" w:lineRule="auto"/>
        <w:ind w:left="0" w:firstLine="709"/>
        <w:rPr>
          <w:rFonts w:ascii="Times New Roman" w:hAnsi="Times New Roman" w:cs="Times New Roman"/>
          <w:spacing w:val="0"/>
          <w:sz w:val="28"/>
          <w:szCs w:val="28"/>
        </w:rPr>
      </w:pPr>
      <w:r w:rsidRPr="00B72E8C">
        <w:rPr>
          <w:rFonts w:ascii="Times New Roman" w:hAnsi="Times New Roman" w:cs="Times New Roman"/>
          <w:iCs/>
          <w:spacing w:val="0"/>
          <w:sz w:val="28"/>
          <w:szCs w:val="28"/>
        </w:rPr>
        <w:t xml:space="preserve">Савчин M.B. </w:t>
      </w:r>
      <w:r w:rsidRPr="00B72E8C">
        <w:rPr>
          <w:rFonts w:ascii="Times New Roman" w:hAnsi="Times New Roman" w:cs="Times New Roman"/>
          <w:spacing w:val="0"/>
          <w:sz w:val="28"/>
          <w:szCs w:val="28"/>
        </w:rPr>
        <w:t>Вивчення відповідальності осо</w:t>
      </w:r>
      <w:r w:rsidRPr="00B72E8C">
        <w:rPr>
          <w:rFonts w:ascii="Times New Roman" w:hAnsi="Times New Roman" w:cs="Times New Roman"/>
          <w:spacing w:val="0"/>
          <w:sz w:val="28"/>
          <w:szCs w:val="28"/>
        </w:rPr>
        <w:softHyphen/>
        <w:t>бистості методом аналізу цілісних життєвих ситуацій. Зб. наук. праць: філософія, психологія, соціологія. Івано-Франківськ: Плай Прикарпатського ун-ту. 1998. Вип. 3. С. 67</w:t>
      </w:r>
      <w:r w:rsidR="009D02B0">
        <w:rPr>
          <w:rFonts w:ascii="Times New Roman" w:hAnsi="Times New Roman" w:cs="Times New Roman"/>
          <w:spacing w:val="0"/>
          <w:sz w:val="28"/>
          <w:szCs w:val="28"/>
        </w:rPr>
        <w:t>-</w:t>
      </w:r>
      <w:r w:rsidRPr="00B72E8C">
        <w:rPr>
          <w:rFonts w:ascii="Times New Roman" w:hAnsi="Times New Roman" w:cs="Times New Roman"/>
          <w:spacing w:val="0"/>
          <w:sz w:val="28"/>
          <w:szCs w:val="28"/>
        </w:rPr>
        <w:t>75.</w:t>
      </w:r>
    </w:p>
    <w:p w:rsidR="00B72E8C" w:rsidRPr="00B72E8C" w:rsidRDefault="00B72E8C" w:rsidP="00B72E8C">
      <w:pPr>
        <w:pStyle w:val="23"/>
        <w:numPr>
          <w:ilvl w:val="0"/>
          <w:numId w:val="9"/>
        </w:numPr>
        <w:spacing w:line="360" w:lineRule="auto"/>
        <w:ind w:left="0" w:firstLine="709"/>
        <w:rPr>
          <w:rFonts w:ascii="Times New Roman" w:hAnsi="Times New Roman" w:cs="Times New Roman"/>
          <w:spacing w:val="0"/>
          <w:sz w:val="28"/>
          <w:szCs w:val="28"/>
        </w:rPr>
      </w:pPr>
      <w:r w:rsidRPr="00B72E8C">
        <w:rPr>
          <w:rFonts w:ascii="Times New Roman" w:hAnsi="Times New Roman" w:cs="Times New Roman"/>
          <w:iCs/>
          <w:spacing w:val="0"/>
          <w:sz w:val="28"/>
          <w:szCs w:val="28"/>
        </w:rPr>
        <w:t xml:space="preserve">Савчин M.B. </w:t>
      </w:r>
      <w:r w:rsidRPr="00B72E8C">
        <w:rPr>
          <w:rFonts w:ascii="Times New Roman" w:hAnsi="Times New Roman" w:cs="Times New Roman"/>
          <w:spacing w:val="0"/>
          <w:sz w:val="28"/>
          <w:szCs w:val="28"/>
        </w:rPr>
        <w:t>Відповідальність та ініціатива у політиці. Проблеми політичної психології та її роль у становленні громадянина Української держави: Матеріали Всеу</w:t>
      </w:r>
      <w:r w:rsidR="009D02B0">
        <w:rPr>
          <w:rFonts w:ascii="Times New Roman" w:hAnsi="Times New Roman" w:cs="Times New Roman"/>
          <w:spacing w:val="0"/>
          <w:sz w:val="28"/>
          <w:szCs w:val="28"/>
        </w:rPr>
        <w:t>кр. наук. конф. К, 1995. С. 238-</w:t>
      </w:r>
      <w:r w:rsidRPr="00B72E8C">
        <w:rPr>
          <w:rFonts w:ascii="Times New Roman" w:hAnsi="Times New Roman" w:cs="Times New Roman"/>
          <w:spacing w:val="0"/>
          <w:sz w:val="28"/>
          <w:szCs w:val="28"/>
        </w:rPr>
        <w:t>241.</w:t>
      </w:r>
    </w:p>
    <w:p w:rsidR="00B72E8C" w:rsidRPr="00B72E8C" w:rsidRDefault="00B72E8C" w:rsidP="00B72E8C">
      <w:pPr>
        <w:pStyle w:val="23"/>
        <w:numPr>
          <w:ilvl w:val="0"/>
          <w:numId w:val="9"/>
        </w:numPr>
        <w:spacing w:line="360" w:lineRule="auto"/>
        <w:ind w:left="0" w:firstLine="709"/>
        <w:rPr>
          <w:rFonts w:ascii="Times New Roman" w:hAnsi="Times New Roman" w:cs="Times New Roman"/>
          <w:iCs/>
          <w:spacing w:val="0"/>
          <w:sz w:val="28"/>
          <w:szCs w:val="28"/>
        </w:rPr>
      </w:pPr>
      <w:r w:rsidRPr="00B72E8C">
        <w:rPr>
          <w:rFonts w:ascii="Times New Roman" w:hAnsi="Times New Roman" w:cs="Times New Roman"/>
          <w:iCs/>
          <w:spacing w:val="0"/>
          <w:sz w:val="28"/>
          <w:szCs w:val="28"/>
        </w:rPr>
        <w:t xml:space="preserve">Савчин M.B. </w:t>
      </w:r>
      <w:r w:rsidRPr="00B72E8C">
        <w:rPr>
          <w:rFonts w:ascii="Times New Roman" w:hAnsi="Times New Roman" w:cs="Times New Roman"/>
          <w:spacing w:val="0"/>
          <w:sz w:val="28"/>
          <w:szCs w:val="28"/>
        </w:rPr>
        <w:t>Відповідальність як соціально-психологічна якість людини: принципова схема функціонування. Гуманізм. Людина. Свобода: Тези доповідей людинознавчих філософських</w:t>
      </w:r>
      <w:r w:rsidR="009D02B0">
        <w:rPr>
          <w:rFonts w:ascii="Times New Roman" w:hAnsi="Times New Roman" w:cs="Times New Roman"/>
          <w:spacing w:val="0"/>
          <w:sz w:val="28"/>
          <w:szCs w:val="28"/>
        </w:rPr>
        <w:t xml:space="preserve"> читань. Дрогобич, 1991. С. 196-</w:t>
      </w:r>
      <w:r w:rsidRPr="00B72E8C">
        <w:rPr>
          <w:rFonts w:ascii="Times New Roman" w:hAnsi="Times New Roman" w:cs="Times New Roman"/>
          <w:spacing w:val="0"/>
          <w:sz w:val="28"/>
          <w:szCs w:val="28"/>
        </w:rPr>
        <w:t>198.</w:t>
      </w:r>
    </w:p>
    <w:p w:rsidR="00B72E8C" w:rsidRPr="00B72E8C" w:rsidRDefault="00B72E8C" w:rsidP="00B72E8C">
      <w:pPr>
        <w:pStyle w:val="23"/>
        <w:numPr>
          <w:ilvl w:val="0"/>
          <w:numId w:val="9"/>
        </w:numPr>
        <w:spacing w:line="360" w:lineRule="auto"/>
        <w:ind w:left="0" w:firstLine="709"/>
        <w:rPr>
          <w:rFonts w:ascii="Times New Roman" w:hAnsi="Times New Roman" w:cs="Times New Roman"/>
          <w:spacing w:val="0"/>
          <w:sz w:val="28"/>
          <w:szCs w:val="28"/>
        </w:rPr>
      </w:pPr>
      <w:r w:rsidRPr="00B72E8C">
        <w:rPr>
          <w:rFonts w:ascii="Times New Roman" w:hAnsi="Times New Roman" w:cs="Times New Roman"/>
          <w:iCs/>
          <w:spacing w:val="0"/>
          <w:sz w:val="28"/>
          <w:szCs w:val="28"/>
        </w:rPr>
        <w:t xml:space="preserve">Савчин M.B. </w:t>
      </w:r>
      <w:r w:rsidRPr="00B72E8C">
        <w:rPr>
          <w:rFonts w:ascii="Times New Roman" w:hAnsi="Times New Roman" w:cs="Times New Roman"/>
          <w:spacing w:val="0"/>
          <w:sz w:val="28"/>
          <w:szCs w:val="28"/>
        </w:rPr>
        <w:t>Конфлікти відповідальності в управлінській діяльності. Нові підходи до організації і проведення лікування, реабілітації та рекреації в умовах курорту: Матеріали науково-практ. конф. Трускавець, 1995. С. 224–225.</w:t>
      </w:r>
    </w:p>
    <w:p w:rsidR="00B72E8C" w:rsidRPr="00B72E8C" w:rsidRDefault="00B72E8C" w:rsidP="00B72E8C">
      <w:pPr>
        <w:pStyle w:val="23"/>
        <w:numPr>
          <w:ilvl w:val="0"/>
          <w:numId w:val="9"/>
        </w:numPr>
        <w:spacing w:line="360" w:lineRule="auto"/>
        <w:ind w:left="0" w:firstLine="709"/>
        <w:rPr>
          <w:rFonts w:ascii="Times New Roman" w:hAnsi="Times New Roman" w:cs="Times New Roman"/>
          <w:spacing w:val="0"/>
          <w:sz w:val="28"/>
          <w:szCs w:val="28"/>
        </w:rPr>
      </w:pPr>
      <w:r w:rsidRPr="00B72E8C">
        <w:rPr>
          <w:rFonts w:ascii="Times New Roman" w:hAnsi="Times New Roman" w:cs="Times New Roman"/>
          <w:iCs/>
          <w:spacing w:val="0"/>
          <w:sz w:val="28"/>
          <w:szCs w:val="28"/>
        </w:rPr>
        <w:t xml:space="preserve">Савчин M.B. </w:t>
      </w:r>
      <w:r w:rsidRPr="00B72E8C">
        <w:rPr>
          <w:rFonts w:ascii="Times New Roman" w:hAnsi="Times New Roman" w:cs="Times New Roman"/>
          <w:spacing w:val="0"/>
          <w:sz w:val="28"/>
          <w:szCs w:val="28"/>
        </w:rPr>
        <w:t>Психологія відповідальної по</w:t>
      </w:r>
      <w:r w:rsidRPr="00B72E8C">
        <w:rPr>
          <w:rFonts w:ascii="Times New Roman" w:hAnsi="Times New Roman" w:cs="Times New Roman"/>
          <w:spacing w:val="0"/>
          <w:sz w:val="28"/>
          <w:szCs w:val="28"/>
        </w:rPr>
        <w:softHyphen/>
        <w:t>ведінки. К: Україна-Віта, 1996. –130 с.</w:t>
      </w:r>
    </w:p>
    <w:p w:rsidR="00B72E8C" w:rsidRPr="00B72E8C" w:rsidRDefault="00B72E8C" w:rsidP="00B72E8C">
      <w:pPr>
        <w:numPr>
          <w:ilvl w:val="0"/>
          <w:numId w:val="9"/>
        </w:numPr>
        <w:spacing w:after="0" w:line="360" w:lineRule="auto"/>
        <w:ind w:left="0" w:firstLine="709"/>
        <w:jc w:val="both"/>
        <w:rPr>
          <w:rFonts w:ascii="Times New Roman" w:hAnsi="Times New Roman" w:cs="Times New Roman"/>
          <w:sz w:val="28"/>
          <w:szCs w:val="28"/>
        </w:rPr>
      </w:pPr>
      <w:r w:rsidRPr="00B72E8C">
        <w:rPr>
          <w:rFonts w:ascii="Times New Roman" w:hAnsi="Times New Roman" w:cs="Times New Roman"/>
          <w:sz w:val="28"/>
          <w:szCs w:val="28"/>
        </w:rPr>
        <w:t>Савчин М.В. Психологія відповідальної поведінки : монографія. Івано-Франківськ: Місто HB, 2008. 280 с.</w:t>
      </w:r>
    </w:p>
    <w:p w:rsidR="00B72E8C" w:rsidRPr="00B72E8C" w:rsidRDefault="00B72E8C" w:rsidP="00B72E8C">
      <w:pPr>
        <w:numPr>
          <w:ilvl w:val="0"/>
          <w:numId w:val="9"/>
        </w:numPr>
        <w:spacing w:after="0" w:line="360" w:lineRule="auto"/>
        <w:ind w:left="0" w:firstLine="709"/>
        <w:jc w:val="both"/>
        <w:rPr>
          <w:rFonts w:ascii="Times New Roman" w:hAnsi="Times New Roman" w:cs="Times New Roman"/>
          <w:sz w:val="28"/>
          <w:szCs w:val="28"/>
        </w:rPr>
      </w:pPr>
      <w:r w:rsidRPr="00B72E8C">
        <w:rPr>
          <w:rFonts w:ascii="Times New Roman" w:hAnsi="Times New Roman" w:cs="Times New Roman"/>
          <w:sz w:val="28"/>
          <w:szCs w:val="28"/>
        </w:rPr>
        <w:t>Сартр Ж.П. Ст</w:t>
      </w:r>
      <w:r w:rsidR="001567F8">
        <w:rPr>
          <w:rFonts w:ascii="Times New Roman" w:hAnsi="Times New Roman" w:cs="Times New Roman"/>
          <w:sz w:val="28"/>
          <w:szCs w:val="28"/>
        </w:rPr>
        <w:t>і</w:t>
      </w:r>
      <w:r w:rsidRPr="00B72E8C">
        <w:rPr>
          <w:rFonts w:ascii="Times New Roman" w:hAnsi="Times New Roman" w:cs="Times New Roman"/>
          <w:sz w:val="28"/>
          <w:szCs w:val="28"/>
        </w:rPr>
        <w:t xml:space="preserve">на. </w:t>
      </w:r>
      <w:r w:rsidR="001567F8">
        <w:rPr>
          <w:rFonts w:ascii="Times New Roman" w:hAnsi="Times New Roman" w:cs="Times New Roman"/>
          <w:sz w:val="28"/>
          <w:szCs w:val="28"/>
        </w:rPr>
        <w:t>К.</w:t>
      </w:r>
      <w:r w:rsidRPr="00B72E8C">
        <w:rPr>
          <w:rFonts w:ascii="Times New Roman" w:hAnsi="Times New Roman" w:cs="Times New Roman"/>
          <w:sz w:val="28"/>
          <w:szCs w:val="28"/>
        </w:rPr>
        <w:t xml:space="preserve">, </w:t>
      </w:r>
      <w:r w:rsidR="001567F8">
        <w:rPr>
          <w:rFonts w:ascii="Times New Roman" w:hAnsi="Times New Roman" w:cs="Times New Roman"/>
          <w:sz w:val="28"/>
          <w:szCs w:val="28"/>
        </w:rPr>
        <w:t>2021</w:t>
      </w:r>
      <w:r w:rsidRPr="00B72E8C">
        <w:rPr>
          <w:rFonts w:ascii="Times New Roman" w:hAnsi="Times New Roman" w:cs="Times New Roman"/>
          <w:sz w:val="28"/>
          <w:szCs w:val="28"/>
        </w:rPr>
        <w:t xml:space="preserve">. 480 с. </w:t>
      </w:r>
    </w:p>
    <w:p w:rsidR="00B72E8C" w:rsidRPr="00B72E8C" w:rsidRDefault="00B72E8C" w:rsidP="00B72E8C">
      <w:pPr>
        <w:numPr>
          <w:ilvl w:val="0"/>
          <w:numId w:val="9"/>
        </w:numPr>
        <w:spacing w:after="0" w:line="360" w:lineRule="auto"/>
        <w:ind w:left="0" w:firstLine="709"/>
        <w:jc w:val="both"/>
        <w:rPr>
          <w:rFonts w:ascii="Times New Roman" w:hAnsi="Times New Roman" w:cs="Times New Roman"/>
          <w:sz w:val="28"/>
          <w:szCs w:val="28"/>
        </w:rPr>
      </w:pPr>
      <w:r w:rsidRPr="00B72E8C">
        <w:rPr>
          <w:rFonts w:ascii="Times New Roman" w:hAnsi="Times New Roman" w:cs="Times New Roman"/>
          <w:sz w:val="28"/>
          <w:szCs w:val="28"/>
        </w:rPr>
        <w:t>Свєчаревська В. Аспекти вивчення відповідаль</w:t>
      </w:r>
      <w:r w:rsidRPr="00B72E8C">
        <w:rPr>
          <w:rFonts w:ascii="Times New Roman" w:hAnsi="Times New Roman" w:cs="Times New Roman"/>
          <w:sz w:val="28"/>
          <w:szCs w:val="28"/>
        </w:rPr>
        <w:softHyphen/>
        <w:t xml:space="preserve">ності як теоретичного конструкта. </w:t>
      </w:r>
      <w:r w:rsidRPr="00B72E8C">
        <w:rPr>
          <w:rFonts w:ascii="Times New Roman" w:hAnsi="Times New Roman" w:cs="Times New Roman"/>
          <w:i/>
          <w:sz w:val="28"/>
          <w:szCs w:val="28"/>
        </w:rPr>
        <w:t>Вітакультурний млин.</w:t>
      </w:r>
      <w:r w:rsidRPr="00B72E8C">
        <w:rPr>
          <w:rFonts w:ascii="Times New Roman" w:hAnsi="Times New Roman" w:cs="Times New Roman"/>
          <w:sz w:val="28"/>
          <w:szCs w:val="28"/>
        </w:rPr>
        <w:t xml:space="preserve"> 2008. Модуль 7. С. 27–30.</w:t>
      </w:r>
    </w:p>
    <w:p w:rsidR="00B72E8C" w:rsidRPr="00B72E8C" w:rsidRDefault="00B72E8C" w:rsidP="00B72E8C">
      <w:pPr>
        <w:numPr>
          <w:ilvl w:val="0"/>
          <w:numId w:val="9"/>
        </w:numPr>
        <w:spacing w:after="0" w:line="360" w:lineRule="auto"/>
        <w:ind w:left="0" w:firstLine="709"/>
        <w:jc w:val="both"/>
        <w:rPr>
          <w:rFonts w:ascii="Times New Roman" w:hAnsi="Times New Roman" w:cs="Times New Roman"/>
          <w:sz w:val="28"/>
          <w:szCs w:val="28"/>
        </w:rPr>
      </w:pPr>
      <w:r w:rsidRPr="00B72E8C">
        <w:rPr>
          <w:rFonts w:ascii="Times New Roman" w:hAnsi="Times New Roman" w:cs="Times New Roman"/>
          <w:sz w:val="28"/>
          <w:szCs w:val="28"/>
        </w:rPr>
        <w:t xml:space="preserve">Свєчаревська В. Відповідальність як предмет психологічного пізнання. </w:t>
      </w:r>
      <w:r w:rsidRPr="00B72E8C">
        <w:rPr>
          <w:rFonts w:ascii="Times New Roman" w:hAnsi="Times New Roman" w:cs="Times New Roman"/>
          <w:i/>
          <w:sz w:val="28"/>
          <w:szCs w:val="28"/>
        </w:rPr>
        <w:t>Психологія і суспільство.</w:t>
      </w:r>
      <w:r w:rsidRPr="00B72E8C">
        <w:rPr>
          <w:rFonts w:ascii="Times New Roman" w:hAnsi="Times New Roman" w:cs="Times New Roman"/>
          <w:sz w:val="28"/>
          <w:szCs w:val="28"/>
        </w:rPr>
        <w:t xml:space="preserve"> 2012. №1. С. 93 – 99.</w:t>
      </w:r>
    </w:p>
    <w:p w:rsidR="00B72E8C" w:rsidRPr="00B72E8C" w:rsidRDefault="00B72E8C" w:rsidP="00B72E8C">
      <w:pPr>
        <w:numPr>
          <w:ilvl w:val="0"/>
          <w:numId w:val="9"/>
        </w:numPr>
        <w:spacing w:after="0" w:line="360" w:lineRule="auto"/>
        <w:ind w:left="0" w:firstLine="709"/>
        <w:jc w:val="both"/>
        <w:rPr>
          <w:rFonts w:ascii="Times New Roman" w:hAnsi="Times New Roman" w:cs="Times New Roman"/>
          <w:sz w:val="28"/>
          <w:szCs w:val="28"/>
        </w:rPr>
      </w:pPr>
      <w:r w:rsidRPr="00B72E8C">
        <w:rPr>
          <w:rFonts w:ascii="Times New Roman" w:hAnsi="Times New Roman" w:cs="Times New Roman"/>
          <w:sz w:val="28"/>
          <w:szCs w:val="28"/>
        </w:rPr>
        <w:lastRenderedPageBreak/>
        <w:t>Свєчаревська В. Проблема психологічної струк</w:t>
      </w:r>
      <w:r w:rsidRPr="00B72E8C">
        <w:rPr>
          <w:rFonts w:ascii="Times New Roman" w:hAnsi="Times New Roman" w:cs="Times New Roman"/>
          <w:sz w:val="28"/>
          <w:szCs w:val="28"/>
        </w:rPr>
        <w:softHyphen/>
        <w:t xml:space="preserve">тури відповідальності особистості. </w:t>
      </w:r>
      <w:r w:rsidRPr="00B72E8C">
        <w:rPr>
          <w:rFonts w:ascii="Times New Roman" w:hAnsi="Times New Roman" w:cs="Times New Roman"/>
          <w:i/>
          <w:sz w:val="28"/>
          <w:szCs w:val="28"/>
        </w:rPr>
        <w:t>Вітакультурний млин.</w:t>
      </w:r>
      <w:r w:rsidRPr="00B72E8C">
        <w:rPr>
          <w:rFonts w:ascii="Times New Roman" w:hAnsi="Times New Roman" w:cs="Times New Roman"/>
          <w:sz w:val="28"/>
          <w:szCs w:val="28"/>
        </w:rPr>
        <w:t xml:space="preserve"> 2007. Модуль 6. С. 33 – 38.</w:t>
      </w:r>
    </w:p>
    <w:p w:rsidR="00B72E8C" w:rsidRPr="00B72E8C" w:rsidRDefault="00B72E8C" w:rsidP="00B72E8C">
      <w:pPr>
        <w:pStyle w:val="23"/>
        <w:numPr>
          <w:ilvl w:val="0"/>
          <w:numId w:val="9"/>
        </w:numPr>
        <w:spacing w:line="360" w:lineRule="auto"/>
        <w:ind w:left="0" w:firstLine="709"/>
        <w:rPr>
          <w:rFonts w:ascii="Times New Roman" w:hAnsi="Times New Roman" w:cs="Times New Roman"/>
          <w:spacing w:val="0"/>
          <w:sz w:val="28"/>
          <w:szCs w:val="28"/>
        </w:rPr>
      </w:pPr>
      <w:r w:rsidRPr="00B72E8C">
        <w:rPr>
          <w:rFonts w:ascii="Times New Roman" w:hAnsi="Times New Roman" w:cs="Times New Roman"/>
          <w:iCs/>
          <w:spacing w:val="0"/>
          <w:sz w:val="28"/>
          <w:szCs w:val="28"/>
        </w:rPr>
        <w:t xml:space="preserve">Снігур Л.А. </w:t>
      </w:r>
      <w:r w:rsidRPr="00B72E8C">
        <w:rPr>
          <w:rFonts w:ascii="Times New Roman" w:hAnsi="Times New Roman" w:cs="Times New Roman"/>
          <w:spacing w:val="0"/>
          <w:sz w:val="28"/>
          <w:szCs w:val="28"/>
        </w:rPr>
        <w:t>Психологія становлення громадян</w:t>
      </w:r>
      <w:r w:rsidRPr="00B72E8C">
        <w:rPr>
          <w:rFonts w:ascii="Times New Roman" w:hAnsi="Times New Roman" w:cs="Times New Roman"/>
          <w:spacing w:val="0"/>
          <w:sz w:val="28"/>
          <w:szCs w:val="28"/>
        </w:rPr>
        <w:softHyphen/>
        <w:t>ськ</w:t>
      </w:r>
      <w:r w:rsidR="001B386B">
        <w:rPr>
          <w:rFonts w:ascii="Times New Roman" w:hAnsi="Times New Roman" w:cs="Times New Roman"/>
          <w:spacing w:val="0"/>
          <w:sz w:val="28"/>
          <w:szCs w:val="28"/>
        </w:rPr>
        <w:t>ості особистості: Автореф. дис.</w:t>
      </w:r>
      <w:r w:rsidRPr="00B72E8C">
        <w:rPr>
          <w:rFonts w:ascii="Times New Roman" w:hAnsi="Times New Roman" w:cs="Times New Roman"/>
          <w:spacing w:val="0"/>
          <w:sz w:val="28"/>
          <w:szCs w:val="28"/>
        </w:rPr>
        <w:t>.. докт. психол. наук: 19.00.07. К., 2005. 32 с.</w:t>
      </w:r>
    </w:p>
    <w:p w:rsidR="00B72E8C" w:rsidRPr="00B72E8C" w:rsidRDefault="00B72E8C" w:rsidP="00B72E8C">
      <w:pPr>
        <w:pStyle w:val="23"/>
        <w:numPr>
          <w:ilvl w:val="0"/>
          <w:numId w:val="9"/>
        </w:numPr>
        <w:spacing w:line="360" w:lineRule="auto"/>
        <w:ind w:left="0" w:firstLine="709"/>
        <w:rPr>
          <w:rFonts w:ascii="Times New Roman" w:hAnsi="Times New Roman" w:cs="Times New Roman"/>
          <w:spacing w:val="0"/>
          <w:sz w:val="28"/>
          <w:szCs w:val="28"/>
        </w:rPr>
      </w:pPr>
      <w:r w:rsidRPr="00B72E8C">
        <w:rPr>
          <w:rFonts w:ascii="Times New Roman" w:hAnsi="Times New Roman" w:cs="Times New Roman"/>
          <w:iCs/>
          <w:spacing w:val="0"/>
          <w:sz w:val="28"/>
          <w:szCs w:val="28"/>
        </w:rPr>
        <w:t xml:space="preserve">Татаурова Г.П. </w:t>
      </w:r>
      <w:r w:rsidRPr="00B72E8C">
        <w:rPr>
          <w:rFonts w:ascii="Times New Roman" w:hAnsi="Times New Roman" w:cs="Times New Roman"/>
          <w:spacing w:val="0"/>
          <w:sz w:val="28"/>
          <w:szCs w:val="28"/>
        </w:rPr>
        <w:t>Психологічні особливості форму</w:t>
      </w:r>
      <w:r w:rsidRPr="00B72E8C">
        <w:rPr>
          <w:rFonts w:ascii="Times New Roman" w:hAnsi="Times New Roman" w:cs="Times New Roman"/>
          <w:spacing w:val="0"/>
          <w:sz w:val="28"/>
          <w:szCs w:val="28"/>
        </w:rPr>
        <w:softHyphen/>
        <w:t>вання відповідального ставлення до вивчення іно</w:t>
      </w:r>
      <w:r w:rsidRPr="00B72E8C">
        <w:rPr>
          <w:rFonts w:ascii="Times New Roman" w:hAnsi="Times New Roman" w:cs="Times New Roman"/>
          <w:spacing w:val="0"/>
          <w:sz w:val="28"/>
          <w:szCs w:val="28"/>
        </w:rPr>
        <w:softHyphen/>
        <w:t>земної мови у студентів вищих навчальних закладів: Авто</w:t>
      </w:r>
      <w:r w:rsidRPr="00B72E8C">
        <w:rPr>
          <w:rFonts w:ascii="Times New Roman" w:hAnsi="Times New Roman" w:cs="Times New Roman"/>
          <w:spacing w:val="0"/>
          <w:sz w:val="28"/>
          <w:szCs w:val="28"/>
        </w:rPr>
        <w:softHyphen/>
        <w:t>реф. дис. .. канд. психол. наук: 19.00.07. К., 2007. 21 с.</w:t>
      </w:r>
    </w:p>
    <w:p w:rsidR="00B72E8C" w:rsidRPr="00B72E8C" w:rsidRDefault="00B72E8C" w:rsidP="00B72E8C">
      <w:pPr>
        <w:numPr>
          <w:ilvl w:val="0"/>
          <w:numId w:val="9"/>
        </w:numPr>
        <w:spacing w:after="0" w:line="360" w:lineRule="auto"/>
        <w:ind w:left="0" w:firstLine="709"/>
        <w:jc w:val="both"/>
        <w:rPr>
          <w:rFonts w:ascii="Times New Roman" w:hAnsi="Times New Roman" w:cs="Times New Roman"/>
          <w:sz w:val="28"/>
          <w:szCs w:val="28"/>
        </w:rPr>
      </w:pPr>
      <w:r w:rsidRPr="00B72E8C">
        <w:rPr>
          <w:rFonts w:ascii="Times New Roman" w:hAnsi="Times New Roman" w:cs="Times New Roman"/>
          <w:sz w:val="28"/>
          <w:szCs w:val="28"/>
        </w:rPr>
        <w:t>Татенко В.О. Вчинок в онтологічному вимірі. Основи психології / За загал. ред. О.В. Киричука, В.А. Роменця. К.: Либідь, 1995. 665 с.</w:t>
      </w:r>
    </w:p>
    <w:p w:rsidR="00B72E8C" w:rsidRPr="00B72E8C" w:rsidRDefault="00B72E8C" w:rsidP="00B72E8C">
      <w:pPr>
        <w:numPr>
          <w:ilvl w:val="0"/>
          <w:numId w:val="9"/>
        </w:numPr>
        <w:spacing w:after="0" w:line="360" w:lineRule="auto"/>
        <w:ind w:left="0" w:firstLine="709"/>
        <w:jc w:val="both"/>
        <w:rPr>
          <w:rFonts w:ascii="Times New Roman" w:hAnsi="Times New Roman" w:cs="Times New Roman"/>
          <w:sz w:val="28"/>
          <w:szCs w:val="28"/>
        </w:rPr>
      </w:pPr>
      <w:r w:rsidRPr="00B72E8C">
        <w:rPr>
          <w:rFonts w:ascii="Times New Roman" w:hAnsi="Times New Roman" w:cs="Times New Roman"/>
          <w:sz w:val="28"/>
          <w:szCs w:val="28"/>
        </w:rPr>
        <w:t xml:space="preserve">Тернопільська В.І. Відповідальність особистості: гуманітарний аспект. </w:t>
      </w:r>
      <w:r w:rsidRPr="00B72E8C">
        <w:rPr>
          <w:rFonts w:ascii="Times New Roman" w:hAnsi="Times New Roman" w:cs="Times New Roman"/>
          <w:i/>
          <w:sz w:val="28"/>
          <w:szCs w:val="28"/>
        </w:rPr>
        <w:t>Вісник Житомир. держ. ун-ту  ім. І. Франка</w:t>
      </w:r>
      <w:r w:rsidRPr="00B72E8C">
        <w:rPr>
          <w:rFonts w:ascii="Times New Roman" w:hAnsi="Times New Roman" w:cs="Times New Roman"/>
          <w:sz w:val="28"/>
          <w:szCs w:val="28"/>
        </w:rPr>
        <w:t>. 2004. № 14. С 47–50.</w:t>
      </w:r>
    </w:p>
    <w:p w:rsidR="00B72E8C" w:rsidRPr="00B72E8C" w:rsidRDefault="00B72E8C" w:rsidP="00B72E8C">
      <w:pPr>
        <w:numPr>
          <w:ilvl w:val="0"/>
          <w:numId w:val="9"/>
        </w:numPr>
        <w:spacing w:after="0" w:line="360" w:lineRule="auto"/>
        <w:ind w:left="0" w:firstLine="709"/>
        <w:jc w:val="both"/>
        <w:rPr>
          <w:rFonts w:ascii="Times New Roman" w:hAnsi="Times New Roman" w:cs="Times New Roman"/>
          <w:sz w:val="28"/>
          <w:szCs w:val="28"/>
        </w:rPr>
      </w:pPr>
      <w:r w:rsidRPr="00B72E8C">
        <w:rPr>
          <w:rFonts w:ascii="Times New Roman" w:hAnsi="Times New Roman" w:cs="Times New Roman"/>
          <w:sz w:val="28"/>
          <w:szCs w:val="28"/>
        </w:rPr>
        <w:t>Третьяченко В.В., Баранова С.В., Бочонко</w:t>
      </w:r>
      <w:r w:rsidRPr="00B72E8C">
        <w:rPr>
          <w:rFonts w:ascii="Times New Roman" w:hAnsi="Times New Roman" w:cs="Times New Roman"/>
          <w:sz w:val="28"/>
          <w:szCs w:val="28"/>
        </w:rPr>
        <w:softHyphen/>
        <w:t>ва Ю.О., Тереніна Л.В. та ін. Психологічна культура особистості в умовах глобалізації світу: Монографія / за заг. ред. Третьяченко В.В. Луганськ: Світлиця, 2006. 352 с.</w:t>
      </w:r>
    </w:p>
    <w:p w:rsidR="00B72E8C" w:rsidRPr="00B72E8C" w:rsidRDefault="00B72E8C" w:rsidP="00B72E8C">
      <w:pPr>
        <w:numPr>
          <w:ilvl w:val="0"/>
          <w:numId w:val="9"/>
        </w:numPr>
        <w:spacing w:after="0" w:line="360" w:lineRule="auto"/>
        <w:ind w:left="0" w:firstLine="709"/>
        <w:jc w:val="both"/>
        <w:rPr>
          <w:rFonts w:ascii="Times New Roman" w:hAnsi="Times New Roman" w:cs="Times New Roman"/>
          <w:sz w:val="28"/>
          <w:szCs w:val="28"/>
        </w:rPr>
      </w:pPr>
      <w:r w:rsidRPr="00B72E8C">
        <w:rPr>
          <w:rFonts w:ascii="Times New Roman" w:hAnsi="Times New Roman" w:cs="Times New Roman"/>
          <w:sz w:val="28"/>
          <w:szCs w:val="28"/>
        </w:rPr>
        <w:t xml:space="preserve">Уайтхед А. </w:t>
      </w:r>
      <w:r w:rsidR="00726388">
        <w:rPr>
          <w:rFonts w:ascii="Times New Roman" w:hAnsi="Times New Roman" w:cs="Times New Roman"/>
          <w:sz w:val="28"/>
          <w:szCs w:val="28"/>
        </w:rPr>
        <w:t>Вибрані твори з філософії</w:t>
      </w:r>
      <w:r w:rsidRPr="00B72E8C">
        <w:rPr>
          <w:rFonts w:ascii="Times New Roman" w:hAnsi="Times New Roman" w:cs="Times New Roman"/>
          <w:sz w:val="28"/>
          <w:szCs w:val="28"/>
        </w:rPr>
        <w:t xml:space="preserve">. </w:t>
      </w:r>
      <w:r w:rsidR="00726388">
        <w:rPr>
          <w:rFonts w:ascii="Times New Roman" w:hAnsi="Times New Roman" w:cs="Times New Roman"/>
          <w:sz w:val="28"/>
          <w:szCs w:val="28"/>
        </w:rPr>
        <w:t>К.</w:t>
      </w:r>
      <w:r w:rsidRPr="00B72E8C">
        <w:rPr>
          <w:rFonts w:ascii="Times New Roman" w:hAnsi="Times New Roman" w:cs="Times New Roman"/>
          <w:sz w:val="28"/>
          <w:szCs w:val="28"/>
        </w:rPr>
        <w:t xml:space="preserve">, </w:t>
      </w:r>
      <w:r w:rsidR="00726388">
        <w:rPr>
          <w:rFonts w:ascii="Times New Roman" w:hAnsi="Times New Roman" w:cs="Times New Roman"/>
          <w:sz w:val="28"/>
          <w:szCs w:val="28"/>
        </w:rPr>
        <w:t>2016</w:t>
      </w:r>
      <w:r w:rsidRPr="00B72E8C">
        <w:rPr>
          <w:rFonts w:ascii="Times New Roman" w:hAnsi="Times New Roman" w:cs="Times New Roman"/>
          <w:sz w:val="28"/>
          <w:szCs w:val="28"/>
        </w:rPr>
        <w:t xml:space="preserve">. 717 с. </w:t>
      </w:r>
    </w:p>
    <w:p w:rsidR="00B72E8C" w:rsidRPr="00B72E8C" w:rsidRDefault="00B72E8C" w:rsidP="00B72E8C">
      <w:pPr>
        <w:pStyle w:val="23"/>
        <w:numPr>
          <w:ilvl w:val="0"/>
          <w:numId w:val="9"/>
        </w:numPr>
        <w:spacing w:line="360" w:lineRule="auto"/>
        <w:ind w:left="0" w:firstLine="709"/>
        <w:rPr>
          <w:rFonts w:ascii="Times New Roman" w:hAnsi="Times New Roman" w:cs="Times New Roman"/>
          <w:spacing w:val="0"/>
          <w:sz w:val="28"/>
          <w:szCs w:val="28"/>
        </w:rPr>
      </w:pPr>
      <w:r w:rsidRPr="00B72E8C">
        <w:rPr>
          <w:rFonts w:ascii="Times New Roman" w:hAnsi="Times New Roman" w:cs="Times New Roman"/>
          <w:iCs/>
          <w:spacing w:val="0"/>
          <w:sz w:val="28"/>
          <w:szCs w:val="28"/>
        </w:rPr>
        <w:t xml:space="preserve">Філософський словник / </w:t>
      </w:r>
      <w:r w:rsidRPr="00B72E8C">
        <w:rPr>
          <w:rFonts w:ascii="Times New Roman" w:hAnsi="Times New Roman" w:cs="Times New Roman"/>
          <w:spacing w:val="0"/>
          <w:sz w:val="28"/>
          <w:szCs w:val="28"/>
        </w:rPr>
        <w:t>за ред. В.І. Шинкарука. К.: Українська радянська енциклопедія, 1986. 798 с.</w:t>
      </w:r>
    </w:p>
    <w:p w:rsidR="00B72E8C" w:rsidRPr="00B72E8C" w:rsidRDefault="00B72E8C" w:rsidP="00B72E8C">
      <w:pPr>
        <w:numPr>
          <w:ilvl w:val="0"/>
          <w:numId w:val="9"/>
        </w:numPr>
        <w:spacing w:after="0" w:line="360" w:lineRule="auto"/>
        <w:ind w:left="0" w:firstLine="709"/>
        <w:jc w:val="both"/>
        <w:rPr>
          <w:rFonts w:ascii="Times New Roman" w:hAnsi="Times New Roman" w:cs="Times New Roman"/>
          <w:sz w:val="28"/>
          <w:szCs w:val="28"/>
        </w:rPr>
      </w:pPr>
      <w:r w:rsidRPr="00B72E8C">
        <w:rPr>
          <w:rFonts w:ascii="Times New Roman" w:hAnsi="Times New Roman" w:cs="Times New Roman"/>
          <w:sz w:val="28"/>
          <w:szCs w:val="28"/>
        </w:rPr>
        <w:t>Франкл В. Людина в пошуках смислу. К.</w:t>
      </w:r>
      <w:r w:rsidR="00726388">
        <w:rPr>
          <w:rFonts w:ascii="Times New Roman" w:hAnsi="Times New Roman" w:cs="Times New Roman"/>
          <w:sz w:val="28"/>
          <w:szCs w:val="28"/>
        </w:rPr>
        <w:t>: Основи</w:t>
      </w:r>
      <w:r w:rsidRPr="00B72E8C">
        <w:rPr>
          <w:rFonts w:ascii="Times New Roman" w:hAnsi="Times New Roman" w:cs="Times New Roman"/>
          <w:sz w:val="28"/>
          <w:szCs w:val="28"/>
        </w:rPr>
        <w:t xml:space="preserve">, 2021. 384 с. </w:t>
      </w:r>
    </w:p>
    <w:p w:rsidR="00B72E8C" w:rsidRPr="00B72E8C" w:rsidRDefault="00B72E8C" w:rsidP="00B72E8C">
      <w:pPr>
        <w:pStyle w:val="23"/>
        <w:numPr>
          <w:ilvl w:val="0"/>
          <w:numId w:val="9"/>
        </w:numPr>
        <w:spacing w:line="360" w:lineRule="auto"/>
        <w:ind w:left="0" w:firstLine="709"/>
        <w:rPr>
          <w:rFonts w:ascii="Times New Roman" w:hAnsi="Times New Roman" w:cs="Times New Roman"/>
          <w:spacing w:val="0"/>
          <w:sz w:val="28"/>
          <w:szCs w:val="28"/>
        </w:rPr>
      </w:pPr>
      <w:r w:rsidRPr="00B72E8C">
        <w:rPr>
          <w:rFonts w:ascii="Times New Roman" w:hAnsi="Times New Roman" w:cs="Times New Roman"/>
          <w:iCs/>
          <w:spacing w:val="0"/>
          <w:sz w:val="28"/>
          <w:szCs w:val="28"/>
        </w:rPr>
        <w:t xml:space="preserve">Фурман A.B., Гуменюк О.Є. </w:t>
      </w:r>
      <w:r w:rsidR="009D02B0">
        <w:rPr>
          <w:rFonts w:ascii="Times New Roman" w:hAnsi="Times New Roman" w:cs="Times New Roman"/>
          <w:spacing w:val="0"/>
          <w:sz w:val="28"/>
          <w:szCs w:val="28"/>
        </w:rPr>
        <w:t>Психологія Я-кон</w:t>
      </w:r>
      <w:r w:rsidR="009D02B0">
        <w:rPr>
          <w:rFonts w:ascii="Times New Roman" w:hAnsi="Times New Roman" w:cs="Times New Roman"/>
          <w:spacing w:val="0"/>
          <w:sz w:val="28"/>
          <w:szCs w:val="28"/>
        </w:rPr>
        <w:softHyphen/>
        <w:t>цепції</w:t>
      </w:r>
      <w:r w:rsidRPr="00B72E8C">
        <w:rPr>
          <w:rFonts w:ascii="Times New Roman" w:hAnsi="Times New Roman" w:cs="Times New Roman"/>
          <w:spacing w:val="0"/>
          <w:sz w:val="28"/>
          <w:szCs w:val="28"/>
        </w:rPr>
        <w:t>: навчальний посібник. Львів: Новий Світ-2000, 2006. 360 с.</w:t>
      </w:r>
    </w:p>
    <w:p w:rsidR="00B72E8C" w:rsidRPr="00B72E8C" w:rsidRDefault="00B72E8C" w:rsidP="00B72E8C">
      <w:pPr>
        <w:numPr>
          <w:ilvl w:val="0"/>
          <w:numId w:val="9"/>
        </w:numPr>
        <w:spacing w:after="0" w:line="360" w:lineRule="auto"/>
        <w:ind w:left="0" w:firstLine="709"/>
        <w:jc w:val="both"/>
        <w:rPr>
          <w:rFonts w:ascii="Times New Roman" w:hAnsi="Times New Roman" w:cs="Times New Roman"/>
          <w:sz w:val="28"/>
          <w:szCs w:val="28"/>
        </w:rPr>
      </w:pPr>
      <w:r w:rsidRPr="00B72E8C">
        <w:rPr>
          <w:rFonts w:ascii="Times New Roman" w:hAnsi="Times New Roman" w:cs="Times New Roman"/>
          <w:sz w:val="28"/>
          <w:szCs w:val="28"/>
        </w:rPr>
        <w:t>Фурман А.В. Іде</w:t>
      </w:r>
      <w:r w:rsidR="009D02B0">
        <w:rPr>
          <w:rFonts w:ascii="Times New Roman" w:hAnsi="Times New Roman" w:cs="Times New Roman"/>
          <w:sz w:val="28"/>
          <w:szCs w:val="28"/>
        </w:rPr>
        <w:t>я професійного методологу</w:t>
      </w:r>
      <w:r w:rsidR="009D02B0">
        <w:rPr>
          <w:rFonts w:ascii="Times New Roman" w:hAnsi="Times New Roman" w:cs="Times New Roman"/>
          <w:sz w:val="28"/>
          <w:szCs w:val="28"/>
        </w:rPr>
        <w:softHyphen/>
        <w:t>вання</w:t>
      </w:r>
      <w:r w:rsidRPr="00B72E8C">
        <w:rPr>
          <w:rFonts w:ascii="Times New Roman" w:hAnsi="Times New Roman" w:cs="Times New Roman"/>
          <w:sz w:val="28"/>
          <w:szCs w:val="28"/>
        </w:rPr>
        <w:t>: монографія. Ялта-Тернопіль: Економічна думка, 2008. 205 с.</w:t>
      </w:r>
    </w:p>
    <w:p w:rsidR="00B72E8C" w:rsidRPr="00B72E8C" w:rsidRDefault="00B72E8C" w:rsidP="00B72E8C">
      <w:pPr>
        <w:numPr>
          <w:ilvl w:val="0"/>
          <w:numId w:val="9"/>
        </w:numPr>
        <w:spacing w:after="0" w:line="360" w:lineRule="auto"/>
        <w:ind w:left="0" w:firstLine="709"/>
        <w:jc w:val="both"/>
        <w:rPr>
          <w:rFonts w:ascii="Times New Roman" w:hAnsi="Times New Roman" w:cs="Times New Roman"/>
          <w:sz w:val="28"/>
          <w:szCs w:val="28"/>
        </w:rPr>
      </w:pPr>
      <w:r w:rsidRPr="00B72E8C">
        <w:rPr>
          <w:rFonts w:ascii="Times New Roman" w:hAnsi="Times New Roman" w:cs="Times New Roman"/>
          <w:sz w:val="28"/>
          <w:szCs w:val="28"/>
        </w:rPr>
        <w:t>Ягупов В.В. Педагогіка. К.: Либідь, 2002, 560 с.</w:t>
      </w:r>
    </w:p>
    <w:p w:rsidR="00B72E8C" w:rsidRPr="00B72E8C" w:rsidRDefault="00B72E8C" w:rsidP="00B72E8C">
      <w:pPr>
        <w:numPr>
          <w:ilvl w:val="0"/>
          <w:numId w:val="9"/>
        </w:numPr>
        <w:spacing w:after="0" w:line="360" w:lineRule="auto"/>
        <w:ind w:left="0" w:firstLine="709"/>
        <w:jc w:val="both"/>
        <w:rPr>
          <w:rFonts w:ascii="Times New Roman" w:hAnsi="Times New Roman" w:cs="Times New Roman"/>
          <w:sz w:val="28"/>
          <w:szCs w:val="28"/>
        </w:rPr>
      </w:pPr>
      <w:r w:rsidRPr="00B72E8C">
        <w:rPr>
          <w:rFonts w:ascii="Times New Roman" w:hAnsi="Times New Roman" w:cs="Times New Roman"/>
          <w:sz w:val="28"/>
          <w:szCs w:val="28"/>
        </w:rPr>
        <w:t xml:space="preserve">Ярмаченко М.Д. Якості особистості. К.: Педагогічна думка, 2001. 514 с. </w:t>
      </w:r>
    </w:p>
    <w:p w:rsidR="00B72E8C" w:rsidRDefault="00B72E8C" w:rsidP="00B72E8C">
      <w:pPr>
        <w:ind w:firstLine="709"/>
      </w:pPr>
    </w:p>
    <w:p w:rsidR="007A74CF" w:rsidRDefault="007A74CF" w:rsidP="00FA1811">
      <w:pPr>
        <w:spacing w:after="0" w:line="360" w:lineRule="auto"/>
        <w:ind w:firstLine="709"/>
        <w:jc w:val="both"/>
        <w:rPr>
          <w:rFonts w:ascii="Times New Roman" w:hAnsi="Times New Roman"/>
          <w:sz w:val="28"/>
          <w:szCs w:val="28"/>
        </w:rPr>
      </w:pPr>
    </w:p>
    <w:sectPr w:rsidR="007A74CF" w:rsidSect="00DD392A">
      <w:headerReference w:type="default" r:id="rId14"/>
      <w:pgSz w:w="11907" w:h="16840" w:code="9"/>
      <w:pgMar w:top="1701" w:right="851" w:bottom="1134" w:left="1418" w:header="709" w:footer="709" w:gutter="0"/>
      <w:cols w:space="720"/>
      <w:noEndnote/>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B77FC5" w:rsidRDefault="00B77FC5" w:rsidP="00C144DE">
      <w:pPr>
        <w:spacing w:after="0" w:line="240" w:lineRule="auto"/>
      </w:pPr>
      <w:r>
        <w:separator/>
      </w:r>
    </w:p>
  </w:endnote>
  <w:endnote w:type="continuationSeparator" w:id="1">
    <w:p w:rsidR="00B77FC5" w:rsidRDefault="00B77FC5" w:rsidP="00C144DE">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CC"/>
    <w:family w:val="roman"/>
    <w:pitch w:val="variable"/>
    <w:sig w:usb0="A00002EF" w:usb1="4000004B" w:usb2="00000000" w:usb3="00000000" w:csb0="0000019F" w:csb1="00000000"/>
  </w:font>
  <w:font w:name="Tahoma">
    <w:panose1 w:val="020B0604030504040204"/>
    <w:charset w:val="CC"/>
    <w:family w:val="swiss"/>
    <w:pitch w:val="variable"/>
    <w:sig w:usb0="E1002EFF" w:usb1="C000605B" w:usb2="00000029" w:usb3="00000000" w:csb0="000101FF" w:csb1="00000000"/>
  </w:font>
  <w:font w:name="Verdana">
    <w:panose1 w:val="020B0604030504040204"/>
    <w:charset w:val="CC"/>
    <w:family w:val="swiss"/>
    <w:pitch w:val="variable"/>
    <w:sig w:usb0="A10006FF" w:usb1="4000205B" w:usb2="00000010" w:usb3="00000000" w:csb0="0000019F" w:csb1="00000000"/>
  </w:font>
  <w:font w:name="UkrainianPeterburg">
    <w:charset w:val="00"/>
    <w:family w:val="roman"/>
    <w:pitch w:val="variable"/>
    <w:sig w:usb0="00000203" w:usb1="00000000" w:usb2="00000000" w:usb3="00000000" w:csb0="00000005" w:csb1="00000000"/>
  </w:font>
  <w:font w:name="Times NR Cyr MT">
    <w:altName w:val="Times New Roman"/>
    <w:charset w:val="00"/>
    <w:family w:val="roman"/>
    <w:pitch w:val="variable"/>
    <w:sig w:usb0="00000001" w:usb1="00000000" w:usb2="00000000" w:usb3="00000000" w:csb0="00000005" w:csb1="00000000"/>
  </w:font>
  <w:font w:name="Arial">
    <w:panose1 w:val="020B0604020202020204"/>
    <w:charset w:val="CC"/>
    <w:family w:val="swiss"/>
    <w:pitch w:val="variable"/>
    <w:sig w:usb0="E0002AFF" w:usb1="C0007843" w:usb2="00000009" w:usb3="00000000" w:csb0="000001FF" w:csb1="00000000"/>
  </w:font>
  <w:font w:name="Calibri Light">
    <w:altName w:val="Arial"/>
    <w:charset w:val="CC"/>
    <w:family w:val="swiss"/>
    <w:pitch w:val="variable"/>
    <w:sig w:usb0="E4002EFF" w:usb1="C000247B" w:usb2="00000009" w:usb3="00000000" w:csb0="000001F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B77FC5" w:rsidRDefault="00B77FC5" w:rsidP="00C144DE">
      <w:pPr>
        <w:spacing w:after="0" w:line="240" w:lineRule="auto"/>
      </w:pPr>
      <w:r>
        <w:separator/>
      </w:r>
    </w:p>
  </w:footnote>
  <w:footnote w:type="continuationSeparator" w:id="1">
    <w:p w:rsidR="00B77FC5" w:rsidRDefault="00B77FC5" w:rsidP="00C144DE">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747874999"/>
      <w:docPartObj>
        <w:docPartGallery w:val="Page Numbers (Top of Page)"/>
        <w:docPartUnique/>
      </w:docPartObj>
    </w:sdtPr>
    <w:sdtEndPr>
      <w:rPr>
        <w:rFonts w:ascii="Times New Roman" w:hAnsi="Times New Roman" w:cs="Times New Roman"/>
        <w:sz w:val="28"/>
        <w:szCs w:val="28"/>
      </w:rPr>
    </w:sdtEndPr>
    <w:sdtContent>
      <w:p w:rsidR="004F750B" w:rsidRPr="00C144DE" w:rsidRDefault="004F750B">
        <w:pPr>
          <w:pStyle w:val="a5"/>
          <w:jc w:val="right"/>
          <w:rPr>
            <w:rFonts w:ascii="Times New Roman" w:hAnsi="Times New Roman" w:cs="Times New Roman"/>
            <w:sz w:val="28"/>
            <w:szCs w:val="28"/>
          </w:rPr>
        </w:pPr>
        <w:r w:rsidRPr="00C144DE">
          <w:rPr>
            <w:rFonts w:ascii="Times New Roman" w:hAnsi="Times New Roman" w:cs="Times New Roman"/>
            <w:sz w:val="28"/>
            <w:szCs w:val="28"/>
          </w:rPr>
          <w:fldChar w:fldCharType="begin"/>
        </w:r>
        <w:r w:rsidRPr="00C144DE">
          <w:rPr>
            <w:rFonts w:ascii="Times New Roman" w:hAnsi="Times New Roman" w:cs="Times New Roman"/>
            <w:sz w:val="28"/>
            <w:szCs w:val="28"/>
          </w:rPr>
          <w:instrText>PAGE   \* MERGEFORMAT</w:instrText>
        </w:r>
        <w:r w:rsidRPr="00C144DE">
          <w:rPr>
            <w:rFonts w:ascii="Times New Roman" w:hAnsi="Times New Roman" w:cs="Times New Roman"/>
            <w:sz w:val="28"/>
            <w:szCs w:val="28"/>
          </w:rPr>
          <w:fldChar w:fldCharType="separate"/>
        </w:r>
        <w:r w:rsidR="005F3308">
          <w:rPr>
            <w:rFonts w:ascii="Times New Roman" w:hAnsi="Times New Roman" w:cs="Times New Roman"/>
            <w:noProof/>
            <w:sz w:val="28"/>
            <w:szCs w:val="28"/>
          </w:rPr>
          <w:t>68</w:t>
        </w:r>
        <w:r w:rsidRPr="00C144DE">
          <w:rPr>
            <w:rFonts w:ascii="Times New Roman" w:hAnsi="Times New Roman" w:cs="Times New Roman"/>
            <w:sz w:val="28"/>
            <w:szCs w:val="28"/>
          </w:rPr>
          <w:fldChar w:fldCharType="end"/>
        </w:r>
      </w:p>
    </w:sdtContent>
  </w:sdt>
  <w:p w:rsidR="004F750B" w:rsidRDefault="004F750B">
    <w:pPr>
      <w:pStyle w:val="a5"/>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C5D0961"/>
    <w:multiLevelType w:val="hybridMultilevel"/>
    <w:tmpl w:val="FA7E48E0"/>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1">
    <w:nsid w:val="1C592F97"/>
    <w:multiLevelType w:val="hybridMultilevel"/>
    <w:tmpl w:val="520645E8"/>
    <w:lvl w:ilvl="0" w:tplc="52563E24">
      <w:start w:val="1"/>
      <w:numFmt w:val="decimal"/>
      <w:lvlText w:val="%1)"/>
      <w:lvlJc w:val="left"/>
      <w:pPr>
        <w:ind w:left="360" w:hanging="360"/>
      </w:pPr>
      <w:rPr>
        <w:rFonts w:hint="default"/>
      </w:rPr>
    </w:lvl>
    <w:lvl w:ilvl="1" w:tplc="04220019" w:tentative="1">
      <w:start w:val="1"/>
      <w:numFmt w:val="lowerLetter"/>
      <w:lvlText w:val="%2."/>
      <w:lvlJc w:val="left"/>
      <w:pPr>
        <w:ind w:left="1080" w:hanging="360"/>
      </w:pPr>
    </w:lvl>
    <w:lvl w:ilvl="2" w:tplc="0422001B" w:tentative="1">
      <w:start w:val="1"/>
      <w:numFmt w:val="lowerRoman"/>
      <w:lvlText w:val="%3."/>
      <w:lvlJc w:val="right"/>
      <w:pPr>
        <w:ind w:left="1800" w:hanging="180"/>
      </w:pPr>
    </w:lvl>
    <w:lvl w:ilvl="3" w:tplc="0422000F" w:tentative="1">
      <w:start w:val="1"/>
      <w:numFmt w:val="decimal"/>
      <w:lvlText w:val="%4."/>
      <w:lvlJc w:val="left"/>
      <w:pPr>
        <w:ind w:left="2520" w:hanging="360"/>
      </w:pPr>
    </w:lvl>
    <w:lvl w:ilvl="4" w:tplc="04220019" w:tentative="1">
      <w:start w:val="1"/>
      <w:numFmt w:val="lowerLetter"/>
      <w:lvlText w:val="%5."/>
      <w:lvlJc w:val="left"/>
      <w:pPr>
        <w:ind w:left="3240" w:hanging="360"/>
      </w:pPr>
    </w:lvl>
    <w:lvl w:ilvl="5" w:tplc="0422001B" w:tentative="1">
      <w:start w:val="1"/>
      <w:numFmt w:val="lowerRoman"/>
      <w:lvlText w:val="%6."/>
      <w:lvlJc w:val="right"/>
      <w:pPr>
        <w:ind w:left="3960" w:hanging="180"/>
      </w:pPr>
    </w:lvl>
    <w:lvl w:ilvl="6" w:tplc="0422000F" w:tentative="1">
      <w:start w:val="1"/>
      <w:numFmt w:val="decimal"/>
      <w:lvlText w:val="%7."/>
      <w:lvlJc w:val="left"/>
      <w:pPr>
        <w:ind w:left="4680" w:hanging="360"/>
      </w:pPr>
    </w:lvl>
    <w:lvl w:ilvl="7" w:tplc="04220019" w:tentative="1">
      <w:start w:val="1"/>
      <w:numFmt w:val="lowerLetter"/>
      <w:lvlText w:val="%8."/>
      <w:lvlJc w:val="left"/>
      <w:pPr>
        <w:ind w:left="5400" w:hanging="360"/>
      </w:pPr>
    </w:lvl>
    <w:lvl w:ilvl="8" w:tplc="0422001B" w:tentative="1">
      <w:start w:val="1"/>
      <w:numFmt w:val="lowerRoman"/>
      <w:lvlText w:val="%9."/>
      <w:lvlJc w:val="right"/>
      <w:pPr>
        <w:ind w:left="6120" w:hanging="180"/>
      </w:pPr>
    </w:lvl>
  </w:abstractNum>
  <w:abstractNum w:abstractNumId="2">
    <w:nsid w:val="214227ED"/>
    <w:multiLevelType w:val="hybridMultilevel"/>
    <w:tmpl w:val="5B0EA5B6"/>
    <w:lvl w:ilvl="0" w:tplc="F9BA10EA">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3">
    <w:nsid w:val="35C03A88"/>
    <w:multiLevelType w:val="hybridMultilevel"/>
    <w:tmpl w:val="73863926"/>
    <w:lvl w:ilvl="0" w:tplc="CBDC3B10">
      <w:start w:val="1"/>
      <w:numFmt w:val="decimal"/>
      <w:lvlText w:val="%1."/>
      <w:lvlJc w:val="left"/>
      <w:pPr>
        <w:tabs>
          <w:tab w:val="num" w:pos="540"/>
        </w:tabs>
        <w:ind w:left="540" w:hanging="360"/>
      </w:pPr>
      <w:rPr>
        <w:rFonts w:hint="default"/>
      </w:rPr>
    </w:lvl>
    <w:lvl w:ilvl="1" w:tplc="04220019" w:tentative="1">
      <w:start w:val="1"/>
      <w:numFmt w:val="lowerLetter"/>
      <w:lvlText w:val="%2."/>
      <w:lvlJc w:val="left"/>
      <w:pPr>
        <w:tabs>
          <w:tab w:val="num" w:pos="1440"/>
        </w:tabs>
        <w:ind w:left="1440" w:hanging="360"/>
      </w:pPr>
    </w:lvl>
    <w:lvl w:ilvl="2" w:tplc="0422001B" w:tentative="1">
      <w:start w:val="1"/>
      <w:numFmt w:val="lowerRoman"/>
      <w:lvlText w:val="%3."/>
      <w:lvlJc w:val="right"/>
      <w:pPr>
        <w:tabs>
          <w:tab w:val="num" w:pos="2160"/>
        </w:tabs>
        <w:ind w:left="2160" w:hanging="180"/>
      </w:pPr>
    </w:lvl>
    <w:lvl w:ilvl="3" w:tplc="0422000F" w:tentative="1">
      <w:start w:val="1"/>
      <w:numFmt w:val="decimal"/>
      <w:lvlText w:val="%4."/>
      <w:lvlJc w:val="left"/>
      <w:pPr>
        <w:tabs>
          <w:tab w:val="num" w:pos="2880"/>
        </w:tabs>
        <w:ind w:left="2880" w:hanging="360"/>
      </w:pPr>
    </w:lvl>
    <w:lvl w:ilvl="4" w:tplc="04220019" w:tentative="1">
      <w:start w:val="1"/>
      <w:numFmt w:val="lowerLetter"/>
      <w:lvlText w:val="%5."/>
      <w:lvlJc w:val="left"/>
      <w:pPr>
        <w:tabs>
          <w:tab w:val="num" w:pos="3600"/>
        </w:tabs>
        <w:ind w:left="3600" w:hanging="360"/>
      </w:pPr>
    </w:lvl>
    <w:lvl w:ilvl="5" w:tplc="0422001B" w:tentative="1">
      <w:start w:val="1"/>
      <w:numFmt w:val="lowerRoman"/>
      <w:lvlText w:val="%6."/>
      <w:lvlJc w:val="right"/>
      <w:pPr>
        <w:tabs>
          <w:tab w:val="num" w:pos="4320"/>
        </w:tabs>
        <w:ind w:left="4320" w:hanging="180"/>
      </w:pPr>
    </w:lvl>
    <w:lvl w:ilvl="6" w:tplc="0422000F" w:tentative="1">
      <w:start w:val="1"/>
      <w:numFmt w:val="decimal"/>
      <w:lvlText w:val="%7."/>
      <w:lvlJc w:val="left"/>
      <w:pPr>
        <w:tabs>
          <w:tab w:val="num" w:pos="5040"/>
        </w:tabs>
        <w:ind w:left="5040" w:hanging="360"/>
      </w:pPr>
    </w:lvl>
    <w:lvl w:ilvl="7" w:tplc="04220019" w:tentative="1">
      <w:start w:val="1"/>
      <w:numFmt w:val="lowerLetter"/>
      <w:lvlText w:val="%8."/>
      <w:lvlJc w:val="left"/>
      <w:pPr>
        <w:tabs>
          <w:tab w:val="num" w:pos="5760"/>
        </w:tabs>
        <w:ind w:left="5760" w:hanging="360"/>
      </w:pPr>
    </w:lvl>
    <w:lvl w:ilvl="8" w:tplc="0422001B" w:tentative="1">
      <w:start w:val="1"/>
      <w:numFmt w:val="lowerRoman"/>
      <w:lvlText w:val="%9."/>
      <w:lvlJc w:val="right"/>
      <w:pPr>
        <w:tabs>
          <w:tab w:val="num" w:pos="6480"/>
        </w:tabs>
        <w:ind w:left="6480" w:hanging="180"/>
      </w:pPr>
    </w:lvl>
  </w:abstractNum>
  <w:abstractNum w:abstractNumId="4">
    <w:nsid w:val="4DE46070"/>
    <w:multiLevelType w:val="multilevel"/>
    <w:tmpl w:val="C9567326"/>
    <w:lvl w:ilvl="0">
      <w:start w:val="1"/>
      <w:numFmt w:val="decimal"/>
      <w:lvlText w:val="%1."/>
      <w:lvlJc w:val="left"/>
      <w:pPr>
        <w:ind w:left="705" w:hanging="705"/>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5">
    <w:nsid w:val="4E084810"/>
    <w:multiLevelType w:val="hybridMultilevel"/>
    <w:tmpl w:val="9E387C86"/>
    <w:lvl w:ilvl="0" w:tplc="9A4A7396">
      <w:start w:val="1"/>
      <w:numFmt w:val="decimal"/>
      <w:lvlText w:val="%1)"/>
      <w:lvlJc w:val="left"/>
      <w:pPr>
        <w:ind w:left="1729" w:hanging="102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6">
    <w:nsid w:val="4E2527A4"/>
    <w:multiLevelType w:val="multilevel"/>
    <w:tmpl w:val="FBB29916"/>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7">
    <w:nsid w:val="6C680F30"/>
    <w:multiLevelType w:val="hybridMultilevel"/>
    <w:tmpl w:val="76A41510"/>
    <w:lvl w:ilvl="0" w:tplc="8D0EDF7E">
      <w:start w:val="2"/>
      <w:numFmt w:val="bullet"/>
      <w:lvlText w:val="–"/>
      <w:lvlJc w:val="left"/>
      <w:pPr>
        <w:ind w:left="1069" w:hanging="360"/>
      </w:pPr>
      <w:rPr>
        <w:rFonts w:ascii="Times New Roman" w:eastAsiaTheme="minorHAnsi"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8">
    <w:nsid w:val="7ABD696F"/>
    <w:multiLevelType w:val="hybridMultilevel"/>
    <w:tmpl w:val="37A40B76"/>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num w:numId="1">
    <w:abstractNumId w:val="2"/>
  </w:num>
  <w:num w:numId="2">
    <w:abstractNumId w:val="0"/>
  </w:num>
  <w:num w:numId="3">
    <w:abstractNumId w:val="5"/>
  </w:num>
  <w:num w:numId="4">
    <w:abstractNumId w:val="7"/>
  </w:num>
  <w:num w:numId="5">
    <w:abstractNumId w:val="8"/>
  </w:num>
  <w:num w:numId="6">
    <w:abstractNumId w:val="4"/>
  </w:num>
  <w:num w:numId="7">
    <w:abstractNumId w:val="6"/>
  </w:num>
  <w:num w:numId="8">
    <w:abstractNumId w:val="1"/>
  </w:num>
  <w:num w:numId="9">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40"/>
  <w:defaultTabStop w:val="708"/>
  <w:hyphenationZone w:val="425"/>
  <w:characterSpacingControl w:val="doNotCompress"/>
  <w:footnotePr>
    <w:footnote w:id="0"/>
    <w:footnote w:id="1"/>
  </w:footnotePr>
  <w:endnotePr>
    <w:endnote w:id="0"/>
    <w:endnote w:id="1"/>
  </w:endnotePr>
  <w:compat/>
  <w:rsids>
    <w:rsidRoot w:val="00C508D2"/>
    <w:rsid w:val="00015B7E"/>
    <w:rsid w:val="00022FA9"/>
    <w:rsid w:val="00027E14"/>
    <w:rsid w:val="0004071E"/>
    <w:rsid w:val="00041A3E"/>
    <w:rsid w:val="00042B6C"/>
    <w:rsid w:val="00044ED2"/>
    <w:rsid w:val="000663D4"/>
    <w:rsid w:val="00067947"/>
    <w:rsid w:val="0007378B"/>
    <w:rsid w:val="0008009D"/>
    <w:rsid w:val="000909FE"/>
    <w:rsid w:val="0009712E"/>
    <w:rsid w:val="00097AF6"/>
    <w:rsid w:val="00097EA5"/>
    <w:rsid w:val="000A1657"/>
    <w:rsid w:val="000A18B1"/>
    <w:rsid w:val="000A2A30"/>
    <w:rsid w:val="000A36F4"/>
    <w:rsid w:val="000A6D01"/>
    <w:rsid w:val="000A6E03"/>
    <w:rsid w:val="000A7ACA"/>
    <w:rsid w:val="000B082E"/>
    <w:rsid w:val="000B2CD6"/>
    <w:rsid w:val="000B5EC9"/>
    <w:rsid w:val="000C2E8D"/>
    <w:rsid w:val="000C4C99"/>
    <w:rsid w:val="000C5D8F"/>
    <w:rsid w:val="000C65A2"/>
    <w:rsid w:val="000D1281"/>
    <w:rsid w:val="000E409D"/>
    <w:rsid w:val="000E413F"/>
    <w:rsid w:val="00101E61"/>
    <w:rsid w:val="00106D14"/>
    <w:rsid w:val="0011094E"/>
    <w:rsid w:val="001141A5"/>
    <w:rsid w:val="00120EFD"/>
    <w:rsid w:val="00133754"/>
    <w:rsid w:val="001356A0"/>
    <w:rsid w:val="00154AB3"/>
    <w:rsid w:val="001567F8"/>
    <w:rsid w:val="0016336D"/>
    <w:rsid w:val="00176569"/>
    <w:rsid w:val="00182076"/>
    <w:rsid w:val="00187F7F"/>
    <w:rsid w:val="001951D4"/>
    <w:rsid w:val="001A3316"/>
    <w:rsid w:val="001A768A"/>
    <w:rsid w:val="001B1949"/>
    <w:rsid w:val="001B386B"/>
    <w:rsid w:val="001B7AA0"/>
    <w:rsid w:val="001C48F1"/>
    <w:rsid w:val="001D6932"/>
    <w:rsid w:val="001E108D"/>
    <w:rsid w:val="001F0EAD"/>
    <w:rsid w:val="001F2A96"/>
    <w:rsid w:val="001F4036"/>
    <w:rsid w:val="001F64C6"/>
    <w:rsid w:val="00201627"/>
    <w:rsid w:val="00210434"/>
    <w:rsid w:val="00210856"/>
    <w:rsid w:val="0021244B"/>
    <w:rsid w:val="00212CAF"/>
    <w:rsid w:val="00213D10"/>
    <w:rsid w:val="0021451F"/>
    <w:rsid w:val="00222D87"/>
    <w:rsid w:val="002251DE"/>
    <w:rsid w:val="00230A51"/>
    <w:rsid w:val="00234E4D"/>
    <w:rsid w:val="00243361"/>
    <w:rsid w:val="00244924"/>
    <w:rsid w:val="00250EDE"/>
    <w:rsid w:val="00256EF9"/>
    <w:rsid w:val="00257FE7"/>
    <w:rsid w:val="0026037A"/>
    <w:rsid w:val="00262F7E"/>
    <w:rsid w:val="00267E57"/>
    <w:rsid w:val="002704CD"/>
    <w:rsid w:val="0027091A"/>
    <w:rsid w:val="00271B02"/>
    <w:rsid w:val="00272EF1"/>
    <w:rsid w:val="00277B76"/>
    <w:rsid w:val="00282A50"/>
    <w:rsid w:val="00283274"/>
    <w:rsid w:val="00291DD0"/>
    <w:rsid w:val="00293BA0"/>
    <w:rsid w:val="00297C4A"/>
    <w:rsid w:val="002A2312"/>
    <w:rsid w:val="002A2CFD"/>
    <w:rsid w:val="002B20E5"/>
    <w:rsid w:val="002B2AAE"/>
    <w:rsid w:val="002B34D7"/>
    <w:rsid w:val="002B3D28"/>
    <w:rsid w:val="002B7125"/>
    <w:rsid w:val="002B7552"/>
    <w:rsid w:val="002B7A44"/>
    <w:rsid w:val="002B7EE0"/>
    <w:rsid w:val="002C5169"/>
    <w:rsid w:val="002D3215"/>
    <w:rsid w:val="002D42E1"/>
    <w:rsid w:val="002D5B57"/>
    <w:rsid w:val="002E04D6"/>
    <w:rsid w:val="002F34E7"/>
    <w:rsid w:val="002F62BB"/>
    <w:rsid w:val="002F7183"/>
    <w:rsid w:val="003157BE"/>
    <w:rsid w:val="0031789A"/>
    <w:rsid w:val="0032352D"/>
    <w:rsid w:val="00325CB8"/>
    <w:rsid w:val="00331D5C"/>
    <w:rsid w:val="00333362"/>
    <w:rsid w:val="0034164C"/>
    <w:rsid w:val="003442E9"/>
    <w:rsid w:val="0035252A"/>
    <w:rsid w:val="00363C98"/>
    <w:rsid w:val="0036553F"/>
    <w:rsid w:val="0036771C"/>
    <w:rsid w:val="00370AE9"/>
    <w:rsid w:val="00377491"/>
    <w:rsid w:val="00377D78"/>
    <w:rsid w:val="0038462A"/>
    <w:rsid w:val="003874BD"/>
    <w:rsid w:val="003B1E42"/>
    <w:rsid w:val="003D2C2B"/>
    <w:rsid w:val="003F09CB"/>
    <w:rsid w:val="003F1577"/>
    <w:rsid w:val="003F6DAB"/>
    <w:rsid w:val="003F7447"/>
    <w:rsid w:val="0040502B"/>
    <w:rsid w:val="004068B2"/>
    <w:rsid w:val="00410B20"/>
    <w:rsid w:val="00413179"/>
    <w:rsid w:val="004263E0"/>
    <w:rsid w:val="0043085F"/>
    <w:rsid w:val="00430D1C"/>
    <w:rsid w:val="00435C6C"/>
    <w:rsid w:val="004434A8"/>
    <w:rsid w:val="004610F4"/>
    <w:rsid w:val="00461252"/>
    <w:rsid w:val="00474C7A"/>
    <w:rsid w:val="00480B1D"/>
    <w:rsid w:val="00490586"/>
    <w:rsid w:val="00493CD3"/>
    <w:rsid w:val="00495365"/>
    <w:rsid w:val="00495866"/>
    <w:rsid w:val="004A1839"/>
    <w:rsid w:val="004A2669"/>
    <w:rsid w:val="004A4722"/>
    <w:rsid w:val="004A4C3F"/>
    <w:rsid w:val="004B0048"/>
    <w:rsid w:val="004B6C43"/>
    <w:rsid w:val="004B715E"/>
    <w:rsid w:val="004D62CF"/>
    <w:rsid w:val="004E0AAF"/>
    <w:rsid w:val="004E493F"/>
    <w:rsid w:val="004F056B"/>
    <w:rsid w:val="004F0D20"/>
    <w:rsid w:val="004F2BF6"/>
    <w:rsid w:val="004F750B"/>
    <w:rsid w:val="004F7CF4"/>
    <w:rsid w:val="005037D6"/>
    <w:rsid w:val="00511CCD"/>
    <w:rsid w:val="00512930"/>
    <w:rsid w:val="00521FAC"/>
    <w:rsid w:val="00527A2F"/>
    <w:rsid w:val="005344E5"/>
    <w:rsid w:val="00543CF7"/>
    <w:rsid w:val="00555694"/>
    <w:rsid w:val="00556515"/>
    <w:rsid w:val="005607ED"/>
    <w:rsid w:val="00563CB6"/>
    <w:rsid w:val="00577012"/>
    <w:rsid w:val="005808A3"/>
    <w:rsid w:val="00587135"/>
    <w:rsid w:val="00591120"/>
    <w:rsid w:val="00592CBE"/>
    <w:rsid w:val="00593CFC"/>
    <w:rsid w:val="005952A2"/>
    <w:rsid w:val="005A1EF9"/>
    <w:rsid w:val="005B3B5B"/>
    <w:rsid w:val="005B527C"/>
    <w:rsid w:val="005B7754"/>
    <w:rsid w:val="005C1D3B"/>
    <w:rsid w:val="005C2895"/>
    <w:rsid w:val="005D0BDF"/>
    <w:rsid w:val="005D40AB"/>
    <w:rsid w:val="005D53C1"/>
    <w:rsid w:val="005E2CB7"/>
    <w:rsid w:val="005E461C"/>
    <w:rsid w:val="005E4F4C"/>
    <w:rsid w:val="005E6069"/>
    <w:rsid w:val="005F3308"/>
    <w:rsid w:val="005F77A5"/>
    <w:rsid w:val="00603C68"/>
    <w:rsid w:val="00614464"/>
    <w:rsid w:val="00614A01"/>
    <w:rsid w:val="00614AA3"/>
    <w:rsid w:val="00617990"/>
    <w:rsid w:val="0062106F"/>
    <w:rsid w:val="00621335"/>
    <w:rsid w:val="0062237A"/>
    <w:rsid w:val="00633BEB"/>
    <w:rsid w:val="00634A10"/>
    <w:rsid w:val="006352E7"/>
    <w:rsid w:val="0064589A"/>
    <w:rsid w:val="0065772A"/>
    <w:rsid w:val="0066184C"/>
    <w:rsid w:val="006619ED"/>
    <w:rsid w:val="00672A51"/>
    <w:rsid w:val="00673DDE"/>
    <w:rsid w:val="00676B26"/>
    <w:rsid w:val="00676F47"/>
    <w:rsid w:val="0067793C"/>
    <w:rsid w:val="006A4D69"/>
    <w:rsid w:val="006A6332"/>
    <w:rsid w:val="006A64D9"/>
    <w:rsid w:val="006B2062"/>
    <w:rsid w:val="006B71B5"/>
    <w:rsid w:val="006C4722"/>
    <w:rsid w:val="006D0E33"/>
    <w:rsid w:val="006D1AC8"/>
    <w:rsid w:val="006E0D8C"/>
    <w:rsid w:val="006E21C7"/>
    <w:rsid w:val="006E263A"/>
    <w:rsid w:val="006E3E5B"/>
    <w:rsid w:val="006F12AB"/>
    <w:rsid w:val="006F1A0E"/>
    <w:rsid w:val="006F2E64"/>
    <w:rsid w:val="00700233"/>
    <w:rsid w:val="00700D9F"/>
    <w:rsid w:val="00706935"/>
    <w:rsid w:val="00710302"/>
    <w:rsid w:val="007201CD"/>
    <w:rsid w:val="0072122C"/>
    <w:rsid w:val="00722591"/>
    <w:rsid w:val="0072575C"/>
    <w:rsid w:val="007259F5"/>
    <w:rsid w:val="00726388"/>
    <w:rsid w:val="00726EBA"/>
    <w:rsid w:val="00731A71"/>
    <w:rsid w:val="007358F5"/>
    <w:rsid w:val="007370D8"/>
    <w:rsid w:val="00745E23"/>
    <w:rsid w:val="007476DA"/>
    <w:rsid w:val="0075792C"/>
    <w:rsid w:val="007666C3"/>
    <w:rsid w:val="00770945"/>
    <w:rsid w:val="00772880"/>
    <w:rsid w:val="00787D86"/>
    <w:rsid w:val="007A2346"/>
    <w:rsid w:val="007A4389"/>
    <w:rsid w:val="007A44AC"/>
    <w:rsid w:val="007A50E3"/>
    <w:rsid w:val="007A74CF"/>
    <w:rsid w:val="007B3D8A"/>
    <w:rsid w:val="007B7A1D"/>
    <w:rsid w:val="007D1420"/>
    <w:rsid w:val="007D561D"/>
    <w:rsid w:val="007D74EC"/>
    <w:rsid w:val="007E4DC5"/>
    <w:rsid w:val="007F180D"/>
    <w:rsid w:val="007F191C"/>
    <w:rsid w:val="007F2A26"/>
    <w:rsid w:val="007F540F"/>
    <w:rsid w:val="00814BA5"/>
    <w:rsid w:val="0082231A"/>
    <w:rsid w:val="00824926"/>
    <w:rsid w:val="00826233"/>
    <w:rsid w:val="00827701"/>
    <w:rsid w:val="008431B1"/>
    <w:rsid w:val="00844DEB"/>
    <w:rsid w:val="00862E1F"/>
    <w:rsid w:val="008740B7"/>
    <w:rsid w:val="0087496C"/>
    <w:rsid w:val="0089199D"/>
    <w:rsid w:val="00893839"/>
    <w:rsid w:val="008A1D23"/>
    <w:rsid w:val="008A2489"/>
    <w:rsid w:val="008A2A69"/>
    <w:rsid w:val="008A4E15"/>
    <w:rsid w:val="008A69D0"/>
    <w:rsid w:val="008B189D"/>
    <w:rsid w:val="008B2A4B"/>
    <w:rsid w:val="008B2B0E"/>
    <w:rsid w:val="008B4DCD"/>
    <w:rsid w:val="008B7FC3"/>
    <w:rsid w:val="008C0093"/>
    <w:rsid w:val="008C0E58"/>
    <w:rsid w:val="008C13E6"/>
    <w:rsid w:val="008D32C9"/>
    <w:rsid w:val="008E2C55"/>
    <w:rsid w:val="008E5D7A"/>
    <w:rsid w:val="008F16C5"/>
    <w:rsid w:val="00901749"/>
    <w:rsid w:val="00905C1F"/>
    <w:rsid w:val="0090606A"/>
    <w:rsid w:val="00906CDF"/>
    <w:rsid w:val="00914DC3"/>
    <w:rsid w:val="00921FED"/>
    <w:rsid w:val="009276D5"/>
    <w:rsid w:val="00930EBC"/>
    <w:rsid w:val="00932764"/>
    <w:rsid w:val="00943E53"/>
    <w:rsid w:val="00944DB8"/>
    <w:rsid w:val="00946D1C"/>
    <w:rsid w:val="00951F04"/>
    <w:rsid w:val="009664F9"/>
    <w:rsid w:val="0097214D"/>
    <w:rsid w:val="009734C0"/>
    <w:rsid w:val="0098757E"/>
    <w:rsid w:val="009A02C8"/>
    <w:rsid w:val="009A5D69"/>
    <w:rsid w:val="009A6D25"/>
    <w:rsid w:val="009A74CB"/>
    <w:rsid w:val="009A7E8F"/>
    <w:rsid w:val="009C102D"/>
    <w:rsid w:val="009C22A4"/>
    <w:rsid w:val="009C2F05"/>
    <w:rsid w:val="009C3F73"/>
    <w:rsid w:val="009C7792"/>
    <w:rsid w:val="009D02B0"/>
    <w:rsid w:val="009E12F5"/>
    <w:rsid w:val="009E2B0E"/>
    <w:rsid w:val="00A01448"/>
    <w:rsid w:val="00A02CE9"/>
    <w:rsid w:val="00A072A9"/>
    <w:rsid w:val="00A148F3"/>
    <w:rsid w:val="00A15F10"/>
    <w:rsid w:val="00A165EF"/>
    <w:rsid w:val="00A26A78"/>
    <w:rsid w:val="00A332CC"/>
    <w:rsid w:val="00A33A90"/>
    <w:rsid w:val="00A35EFA"/>
    <w:rsid w:val="00A4041C"/>
    <w:rsid w:val="00A41D9D"/>
    <w:rsid w:val="00A44DB2"/>
    <w:rsid w:val="00A515AA"/>
    <w:rsid w:val="00A52C84"/>
    <w:rsid w:val="00A532BD"/>
    <w:rsid w:val="00A56BAC"/>
    <w:rsid w:val="00A57A80"/>
    <w:rsid w:val="00A811E1"/>
    <w:rsid w:val="00A84148"/>
    <w:rsid w:val="00A849AB"/>
    <w:rsid w:val="00A84E88"/>
    <w:rsid w:val="00A92717"/>
    <w:rsid w:val="00AA273B"/>
    <w:rsid w:val="00AA3882"/>
    <w:rsid w:val="00AA6AA7"/>
    <w:rsid w:val="00AC25E9"/>
    <w:rsid w:val="00AC345C"/>
    <w:rsid w:val="00AC45A9"/>
    <w:rsid w:val="00AC646E"/>
    <w:rsid w:val="00AC7676"/>
    <w:rsid w:val="00AD280D"/>
    <w:rsid w:val="00AD4907"/>
    <w:rsid w:val="00AE083D"/>
    <w:rsid w:val="00AF501A"/>
    <w:rsid w:val="00AF6A21"/>
    <w:rsid w:val="00AF6C51"/>
    <w:rsid w:val="00B060D8"/>
    <w:rsid w:val="00B10594"/>
    <w:rsid w:val="00B12C3F"/>
    <w:rsid w:val="00B130E3"/>
    <w:rsid w:val="00B200B1"/>
    <w:rsid w:val="00B25DC0"/>
    <w:rsid w:val="00B3361B"/>
    <w:rsid w:val="00B3372D"/>
    <w:rsid w:val="00B44441"/>
    <w:rsid w:val="00B51194"/>
    <w:rsid w:val="00B549BD"/>
    <w:rsid w:val="00B55484"/>
    <w:rsid w:val="00B61CA6"/>
    <w:rsid w:val="00B620C7"/>
    <w:rsid w:val="00B65F5E"/>
    <w:rsid w:val="00B7188F"/>
    <w:rsid w:val="00B72E8C"/>
    <w:rsid w:val="00B74D1C"/>
    <w:rsid w:val="00B77FC5"/>
    <w:rsid w:val="00B82A5D"/>
    <w:rsid w:val="00B83E83"/>
    <w:rsid w:val="00B856F5"/>
    <w:rsid w:val="00B858AF"/>
    <w:rsid w:val="00B867E2"/>
    <w:rsid w:val="00B86CB0"/>
    <w:rsid w:val="00B873D2"/>
    <w:rsid w:val="00B95049"/>
    <w:rsid w:val="00BA0FB3"/>
    <w:rsid w:val="00BC1E5F"/>
    <w:rsid w:val="00BC77BB"/>
    <w:rsid w:val="00BC7D5B"/>
    <w:rsid w:val="00BD00BC"/>
    <w:rsid w:val="00BD079D"/>
    <w:rsid w:val="00BD2F75"/>
    <w:rsid w:val="00BE7B97"/>
    <w:rsid w:val="00BF5712"/>
    <w:rsid w:val="00C03B25"/>
    <w:rsid w:val="00C0507A"/>
    <w:rsid w:val="00C111CC"/>
    <w:rsid w:val="00C129C3"/>
    <w:rsid w:val="00C13C26"/>
    <w:rsid w:val="00C14348"/>
    <w:rsid w:val="00C144DE"/>
    <w:rsid w:val="00C14907"/>
    <w:rsid w:val="00C170C4"/>
    <w:rsid w:val="00C202D1"/>
    <w:rsid w:val="00C315C6"/>
    <w:rsid w:val="00C3251B"/>
    <w:rsid w:val="00C33E50"/>
    <w:rsid w:val="00C367AC"/>
    <w:rsid w:val="00C411B3"/>
    <w:rsid w:val="00C508D2"/>
    <w:rsid w:val="00C50CE9"/>
    <w:rsid w:val="00C51D73"/>
    <w:rsid w:val="00C56CDF"/>
    <w:rsid w:val="00C62130"/>
    <w:rsid w:val="00C65A42"/>
    <w:rsid w:val="00C77C29"/>
    <w:rsid w:val="00C81CCA"/>
    <w:rsid w:val="00C8690A"/>
    <w:rsid w:val="00C91E96"/>
    <w:rsid w:val="00C945A7"/>
    <w:rsid w:val="00CA5E3C"/>
    <w:rsid w:val="00CA7DEE"/>
    <w:rsid w:val="00CB3E02"/>
    <w:rsid w:val="00CC7D68"/>
    <w:rsid w:val="00CD2F4F"/>
    <w:rsid w:val="00CE36A8"/>
    <w:rsid w:val="00CE5DA5"/>
    <w:rsid w:val="00D06682"/>
    <w:rsid w:val="00D07899"/>
    <w:rsid w:val="00D238B1"/>
    <w:rsid w:val="00D3108E"/>
    <w:rsid w:val="00D41F34"/>
    <w:rsid w:val="00D45EFD"/>
    <w:rsid w:val="00D5133C"/>
    <w:rsid w:val="00D538D4"/>
    <w:rsid w:val="00D548C8"/>
    <w:rsid w:val="00D565A2"/>
    <w:rsid w:val="00D568E9"/>
    <w:rsid w:val="00D57980"/>
    <w:rsid w:val="00D61EBC"/>
    <w:rsid w:val="00D635AE"/>
    <w:rsid w:val="00D65056"/>
    <w:rsid w:val="00D658DC"/>
    <w:rsid w:val="00D735CF"/>
    <w:rsid w:val="00D75F1E"/>
    <w:rsid w:val="00D801B9"/>
    <w:rsid w:val="00D854A3"/>
    <w:rsid w:val="00D85EE3"/>
    <w:rsid w:val="00D8614A"/>
    <w:rsid w:val="00D92BAB"/>
    <w:rsid w:val="00D92C39"/>
    <w:rsid w:val="00D93010"/>
    <w:rsid w:val="00DA67FF"/>
    <w:rsid w:val="00DB0EB4"/>
    <w:rsid w:val="00DC1FA4"/>
    <w:rsid w:val="00DD3306"/>
    <w:rsid w:val="00DD392A"/>
    <w:rsid w:val="00DD39FA"/>
    <w:rsid w:val="00DD63EE"/>
    <w:rsid w:val="00DE666F"/>
    <w:rsid w:val="00DE766A"/>
    <w:rsid w:val="00DE7F6F"/>
    <w:rsid w:val="00DF0CC4"/>
    <w:rsid w:val="00DF5240"/>
    <w:rsid w:val="00DF76B9"/>
    <w:rsid w:val="00E044AA"/>
    <w:rsid w:val="00E124D9"/>
    <w:rsid w:val="00E13FF3"/>
    <w:rsid w:val="00E1572B"/>
    <w:rsid w:val="00E34566"/>
    <w:rsid w:val="00E50574"/>
    <w:rsid w:val="00E52F60"/>
    <w:rsid w:val="00E73982"/>
    <w:rsid w:val="00E8225D"/>
    <w:rsid w:val="00E83D80"/>
    <w:rsid w:val="00E929E3"/>
    <w:rsid w:val="00E96664"/>
    <w:rsid w:val="00EA05A7"/>
    <w:rsid w:val="00EA3272"/>
    <w:rsid w:val="00EA43D6"/>
    <w:rsid w:val="00EA4A1A"/>
    <w:rsid w:val="00EA5611"/>
    <w:rsid w:val="00EB235A"/>
    <w:rsid w:val="00EB36F8"/>
    <w:rsid w:val="00EB6AAA"/>
    <w:rsid w:val="00EC000D"/>
    <w:rsid w:val="00ED08BA"/>
    <w:rsid w:val="00ED1431"/>
    <w:rsid w:val="00ED5A95"/>
    <w:rsid w:val="00EE407A"/>
    <w:rsid w:val="00EE4A4C"/>
    <w:rsid w:val="00EF4A1C"/>
    <w:rsid w:val="00EF7C90"/>
    <w:rsid w:val="00F0157A"/>
    <w:rsid w:val="00F057E6"/>
    <w:rsid w:val="00F06A03"/>
    <w:rsid w:val="00F109DE"/>
    <w:rsid w:val="00F1164E"/>
    <w:rsid w:val="00F11F03"/>
    <w:rsid w:val="00F12196"/>
    <w:rsid w:val="00F128D4"/>
    <w:rsid w:val="00F218F0"/>
    <w:rsid w:val="00F22D1F"/>
    <w:rsid w:val="00F33E77"/>
    <w:rsid w:val="00F344E4"/>
    <w:rsid w:val="00F35311"/>
    <w:rsid w:val="00F35D1C"/>
    <w:rsid w:val="00F35D6D"/>
    <w:rsid w:val="00F37743"/>
    <w:rsid w:val="00F41F59"/>
    <w:rsid w:val="00F4247C"/>
    <w:rsid w:val="00F51E97"/>
    <w:rsid w:val="00F61218"/>
    <w:rsid w:val="00F64053"/>
    <w:rsid w:val="00F6462E"/>
    <w:rsid w:val="00F64876"/>
    <w:rsid w:val="00F659D7"/>
    <w:rsid w:val="00F665B9"/>
    <w:rsid w:val="00F6735A"/>
    <w:rsid w:val="00F70C0E"/>
    <w:rsid w:val="00F76C57"/>
    <w:rsid w:val="00F81F2C"/>
    <w:rsid w:val="00F901D9"/>
    <w:rsid w:val="00F94B04"/>
    <w:rsid w:val="00FA1811"/>
    <w:rsid w:val="00FA6073"/>
    <w:rsid w:val="00FA7717"/>
    <w:rsid w:val="00FB2548"/>
    <w:rsid w:val="00FB4D61"/>
    <w:rsid w:val="00FD4D3F"/>
    <w:rsid w:val="00FD7512"/>
    <w:rsid w:val="00FF042E"/>
    <w:rsid w:val="00FF7B49"/>
  </w:rsids>
  <m:mathPr>
    <m:mathFont m:val="Cambria Math"/>
    <m:brkBin m:val="before"/>
    <m:brkBinSub m:val="--"/>
    <m:smallFrac/>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70AE9"/>
  </w:style>
  <w:style w:type="paragraph" w:styleId="1">
    <w:name w:val="heading 1"/>
    <w:basedOn w:val="a"/>
    <w:next w:val="a"/>
    <w:link w:val="10"/>
    <w:uiPriority w:val="9"/>
    <w:qFormat/>
    <w:rsid w:val="009C2F05"/>
    <w:pPr>
      <w:keepNext/>
      <w:spacing w:before="240" w:after="60" w:line="240" w:lineRule="auto"/>
      <w:outlineLvl w:val="0"/>
    </w:pPr>
    <w:rPr>
      <w:rFonts w:ascii="Cambria" w:eastAsia="Times New Roman" w:hAnsi="Cambria" w:cs="Times New Roman"/>
      <w:b/>
      <w:bCs/>
      <w:kern w:val="32"/>
      <w:sz w:val="32"/>
      <w:szCs w:val="32"/>
    </w:rPr>
  </w:style>
  <w:style w:type="paragraph" w:styleId="2">
    <w:name w:val="heading 2"/>
    <w:basedOn w:val="a"/>
    <w:next w:val="a"/>
    <w:link w:val="20"/>
    <w:uiPriority w:val="9"/>
    <w:semiHidden/>
    <w:unhideWhenUsed/>
    <w:qFormat/>
    <w:rsid w:val="009C2F05"/>
    <w:pPr>
      <w:keepNext/>
      <w:spacing w:before="240" w:after="60" w:line="240" w:lineRule="auto"/>
      <w:outlineLvl w:val="1"/>
    </w:pPr>
    <w:rPr>
      <w:rFonts w:ascii="Cambria" w:eastAsia="Times New Roman" w:hAnsi="Cambria" w:cs="Times New Roman"/>
      <w:b/>
      <w:bCs/>
      <w:i/>
      <w:iCs/>
      <w:sz w:val="28"/>
      <w:szCs w:val="28"/>
    </w:rPr>
  </w:style>
  <w:style w:type="paragraph" w:styleId="3">
    <w:name w:val="heading 3"/>
    <w:basedOn w:val="a"/>
    <w:next w:val="a"/>
    <w:link w:val="30"/>
    <w:uiPriority w:val="9"/>
    <w:semiHidden/>
    <w:unhideWhenUsed/>
    <w:qFormat/>
    <w:rsid w:val="009C2F05"/>
    <w:pPr>
      <w:keepNext/>
      <w:spacing w:before="240" w:after="60" w:line="240" w:lineRule="auto"/>
      <w:outlineLvl w:val="2"/>
    </w:pPr>
    <w:rPr>
      <w:rFonts w:ascii="Cambria" w:eastAsia="Times New Roman" w:hAnsi="Cambria" w:cs="Times New Roman"/>
      <w:b/>
      <w:bCs/>
      <w:sz w:val="26"/>
      <w:szCs w:val="26"/>
    </w:rPr>
  </w:style>
  <w:style w:type="paragraph" w:styleId="4">
    <w:name w:val="heading 4"/>
    <w:basedOn w:val="a"/>
    <w:next w:val="a"/>
    <w:link w:val="40"/>
    <w:uiPriority w:val="9"/>
    <w:semiHidden/>
    <w:unhideWhenUsed/>
    <w:qFormat/>
    <w:rsid w:val="009C2F05"/>
    <w:pPr>
      <w:keepNext/>
      <w:spacing w:before="240" w:after="60" w:line="240" w:lineRule="auto"/>
      <w:outlineLvl w:val="3"/>
    </w:pPr>
    <w:rPr>
      <w:rFonts w:ascii="Calibri" w:eastAsia="Times New Roman" w:hAnsi="Calibri" w:cs="Times New Roman"/>
      <w:b/>
      <w:bCs/>
      <w:sz w:val="28"/>
      <w:szCs w:val="28"/>
    </w:rPr>
  </w:style>
  <w:style w:type="paragraph" w:styleId="5">
    <w:name w:val="heading 5"/>
    <w:basedOn w:val="a"/>
    <w:next w:val="a"/>
    <w:link w:val="50"/>
    <w:uiPriority w:val="9"/>
    <w:semiHidden/>
    <w:unhideWhenUsed/>
    <w:qFormat/>
    <w:rsid w:val="009C2F05"/>
    <w:pPr>
      <w:spacing w:before="240" w:after="60" w:line="240" w:lineRule="auto"/>
      <w:outlineLvl w:val="4"/>
    </w:pPr>
    <w:rPr>
      <w:rFonts w:ascii="Calibri" w:eastAsia="Times New Roman" w:hAnsi="Calibri" w:cs="Times New Roman"/>
      <w:b/>
      <w:bCs/>
      <w:i/>
      <w:iCs/>
      <w:sz w:val="26"/>
      <w:szCs w:val="26"/>
    </w:rPr>
  </w:style>
  <w:style w:type="paragraph" w:styleId="6">
    <w:name w:val="heading 6"/>
    <w:basedOn w:val="a"/>
    <w:next w:val="a"/>
    <w:link w:val="60"/>
    <w:uiPriority w:val="9"/>
    <w:semiHidden/>
    <w:unhideWhenUsed/>
    <w:qFormat/>
    <w:rsid w:val="009C2F05"/>
    <w:pPr>
      <w:spacing w:before="240" w:after="60" w:line="240" w:lineRule="auto"/>
      <w:outlineLvl w:val="5"/>
    </w:pPr>
    <w:rPr>
      <w:rFonts w:ascii="Calibri" w:eastAsia="Times New Roman" w:hAnsi="Calibri" w:cs="Times New Roman"/>
      <w:b/>
      <w:bCs/>
      <w:sz w:val="20"/>
      <w:szCs w:val="20"/>
    </w:rPr>
  </w:style>
  <w:style w:type="paragraph" w:styleId="7">
    <w:name w:val="heading 7"/>
    <w:basedOn w:val="a"/>
    <w:next w:val="a"/>
    <w:link w:val="70"/>
    <w:uiPriority w:val="9"/>
    <w:semiHidden/>
    <w:unhideWhenUsed/>
    <w:qFormat/>
    <w:rsid w:val="009C2F05"/>
    <w:pPr>
      <w:spacing w:before="240" w:after="60" w:line="240" w:lineRule="auto"/>
      <w:outlineLvl w:val="6"/>
    </w:pPr>
    <w:rPr>
      <w:rFonts w:ascii="Calibri" w:eastAsia="Times New Roman" w:hAnsi="Calibri" w:cs="Times New Roman"/>
      <w:sz w:val="24"/>
      <w:szCs w:val="24"/>
    </w:rPr>
  </w:style>
  <w:style w:type="paragraph" w:styleId="8">
    <w:name w:val="heading 8"/>
    <w:basedOn w:val="a"/>
    <w:next w:val="a"/>
    <w:link w:val="80"/>
    <w:uiPriority w:val="9"/>
    <w:semiHidden/>
    <w:unhideWhenUsed/>
    <w:qFormat/>
    <w:rsid w:val="009C2F05"/>
    <w:pPr>
      <w:spacing w:before="240" w:after="60" w:line="240" w:lineRule="auto"/>
      <w:outlineLvl w:val="7"/>
    </w:pPr>
    <w:rPr>
      <w:rFonts w:ascii="Calibri" w:eastAsia="Times New Roman" w:hAnsi="Calibri" w:cs="Times New Roman"/>
      <w:i/>
      <w:iCs/>
      <w:sz w:val="24"/>
      <w:szCs w:val="24"/>
    </w:rPr>
  </w:style>
  <w:style w:type="paragraph" w:styleId="9">
    <w:name w:val="heading 9"/>
    <w:basedOn w:val="a"/>
    <w:next w:val="a"/>
    <w:link w:val="90"/>
    <w:uiPriority w:val="9"/>
    <w:semiHidden/>
    <w:unhideWhenUsed/>
    <w:qFormat/>
    <w:rsid w:val="009C2F05"/>
    <w:pPr>
      <w:spacing w:before="240" w:after="60" w:line="240" w:lineRule="auto"/>
      <w:outlineLvl w:val="8"/>
    </w:pPr>
    <w:rPr>
      <w:rFonts w:ascii="Cambria" w:eastAsia="Times New Roman" w:hAnsi="Cambria" w:cs="Times New Roman"/>
      <w:sz w:val="20"/>
      <w:szCs w:val="20"/>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caption"/>
    <w:basedOn w:val="a"/>
    <w:next w:val="a"/>
    <w:uiPriority w:val="35"/>
    <w:qFormat/>
    <w:rsid w:val="00C508D2"/>
    <w:pPr>
      <w:autoSpaceDE w:val="0"/>
      <w:autoSpaceDN w:val="0"/>
      <w:adjustRightInd w:val="0"/>
      <w:spacing w:after="0" w:line="240" w:lineRule="auto"/>
    </w:pPr>
    <w:rPr>
      <w:rFonts w:ascii="Times New Roman" w:hAnsi="Times New Roman" w:cs="Times New Roman"/>
      <w:i/>
      <w:iCs/>
      <w:color w:val="000000"/>
      <w:sz w:val="20"/>
      <w:szCs w:val="20"/>
    </w:rPr>
  </w:style>
  <w:style w:type="paragraph" w:styleId="a4">
    <w:name w:val="List Paragraph"/>
    <w:basedOn w:val="a"/>
    <w:uiPriority w:val="34"/>
    <w:qFormat/>
    <w:rsid w:val="0043085F"/>
    <w:pPr>
      <w:ind w:left="720"/>
      <w:contextualSpacing/>
    </w:pPr>
  </w:style>
  <w:style w:type="paragraph" w:styleId="a5">
    <w:name w:val="header"/>
    <w:basedOn w:val="a"/>
    <w:link w:val="a6"/>
    <w:uiPriority w:val="99"/>
    <w:unhideWhenUsed/>
    <w:rsid w:val="00C144DE"/>
    <w:pPr>
      <w:tabs>
        <w:tab w:val="center" w:pos="4819"/>
        <w:tab w:val="right" w:pos="9639"/>
      </w:tabs>
      <w:spacing w:after="0" w:line="240" w:lineRule="auto"/>
    </w:pPr>
  </w:style>
  <w:style w:type="character" w:customStyle="1" w:styleId="a6">
    <w:name w:val="Верхний колонтитул Знак"/>
    <w:basedOn w:val="a0"/>
    <w:link w:val="a5"/>
    <w:uiPriority w:val="99"/>
    <w:rsid w:val="00C144DE"/>
  </w:style>
  <w:style w:type="paragraph" w:styleId="a7">
    <w:name w:val="footer"/>
    <w:basedOn w:val="a"/>
    <w:link w:val="a8"/>
    <w:uiPriority w:val="99"/>
    <w:unhideWhenUsed/>
    <w:rsid w:val="00C144DE"/>
    <w:pPr>
      <w:tabs>
        <w:tab w:val="center" w:pos="4819"/>
        <w:tab w:val="right" w:pos="9639"/>
      </w:tabs>
      <w:spacing w:after="0" w:line="240" w:lineRule="auto"/>
    </w:pPr>
  </w:style>
  <w:style w:type="character" w:customStyle="1" w:styleId="a8">
    <w:name w:val="Нижний колонтитул Знак"/>
    <w:basedOn w:val="a0"/>
    <w:link w:val="a7"/>
    <w:uiPriority w:val="99"/>
    <w:rsid w:val="00C144DE"/>
  </w:style>
  <w:style w:type="paragraph" w:styleId="a9">
    <w:name w:val="Balloon Text"/>
    <w:basedOn w:val="a"/>
    <w:link w:val="aa"/>
    <w:uiPriority w:val="99"/>
    <w:semiHidden/>
    <w:unhideWhenUsed/>
    <w:rsid w:val="00C411B3"/>
    <w:pPr>
      <w:spacing w:after="0" w:line="240" w:lineRule="auto"/>
    </w:pPr>
    <w:rPr>
      <w:rFonts w:ascii="Tahoma" w:hAnsi="Tahoma" w:cs="Tahoma"/>
      <w:sz w:val="16"/>
      <w:szCs w:val="16"/>
    </w:rPr>
  </w:style>
  <w:style w:type="character" w:customStyle="1" w:styleId="aa">
    <w:name w:val="Текст выноски Знак"/>
    <w:basedOn w:val="a0"/>
    <w:link w:val="a9"/>
    <w:uiPriority w:val="99"/>
    <w:semiHidden/>
    <w:rsid w:val="00C411B3"/>
    <w:rPr>
      <w:rFonts w:ascii="Tahoma" w:hAnsi="Tahoma" w:cs="Tahoma"/>
      <w:sz w:val="16"/>
      <w:szCs w:val="16"/>
    </w:rPr>
  </w:style>
  <w:style w:type="table" w:styleId="ab">
    <w:name w:val="Table Grid"/>
    <w:basedOn w:val="a1"/>
    <w:uiPriority w:val="59"/>
    <w:rsid w:val="00BC7D5B"/>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c">
    <w:name w:val="Body Text"/>
    <w:basedOn w:val="a"/>
    <w:link w:val="ad"/>
    <w:uiPriority w:val="99"/>
    <w:rsid w:val="00A332CC"/>
    <w:pPr>
      <w:autoSpaceDE w:val="0"/>
      <w:autoSpaceDN w:val="0"/>
      <w:adjustRightInd w:val="0"/>
      <w:spacing w:after="0" w:line="240" w:lineRule="auto"/>
      <w:ind w:firstLine="480"/>
    </w:pPr>
    <w:rPr>
      <w:rFonts w:ascii="Times New Roman" w:eastAsia="Times New Roman" w:hAnsi="Times New Roman" w:cs="Times New Roman"/>
      <w:color w:val="000000"/>
      <w:sz w:val="24"/>
      <w:szCs w:val="24"/>
      <w:lang w:eastAsia="uk-UA"/>
    </w:rPr>
  </w:style>
  <w:style w:type="character" w:customStyle="1" w:styleId="ad">
    <w:name w:val="Основной текст Знак"/>
    <w:basedOn w:val="a0"/>
    <w:link w:val="ac"/>
    <w:uiPriority w:val="99"/>
    <w:rsid w:val="00A332CC"/>
    <w:rPr>
      <w:rFonts w:ascii="Times New Roman" w:eastAsia="Times New Roman" w:hAnsi="Times New Roman" w:cs="Times New Roman"/>
      <w:color w:val="000000"/>
      <w:sz w:val="24"/>
      <w:szCs w:val="24"/>
      <w:lang w:eastAsia="uk-UA"/>
    </w:rPr>
  </w:style>
  <w:style w:type="paragraph" w:customStyle="1" w:styleId="ae">
    <w:name w:val="Знак Знак Знак Знак Знак Знак Знак Знак Знак Знак"/>
    <w:basedOn w:val="a"/>
    <w:rsid w:val="00C13C26"/>
    <w:pPr>
      <w:spacing w:line="240" w:lineRule="exact"/>
    </w:pPr>
    <w:rPr>
      <w:rFonts w:ascii="Verdana" w:eastAsia="Times New Roman" w:hAnsi="Verdana" w:cs="Verdana"/>
      <w:sz w:val="20"/>
      <w:szCs w:val="20"/>
      <w:lang w:val="en-US"/>
    </w:rPr>
  </w:style>
  <w:style w:type="character" w:customStyle="1" w:styleId="13">
    <w:name w:val="Знак Знак13"/>
    <w:rsid w:val="00C13C26"/>
    <w:rPr>
      <w:rFonts w:ascii="Cambria" w:hAnsi="Cambria"/>
      <w:b/>
      <w:kern w:val="32"/>
      <w:sz w:val="32"/>
      <w:lang w:val="uk-UA" w:eastAsia="uk-UA"/>
    </w:rPr>
  </w:style>
  <w:style w:type="character" w:customStyle="1" w:styleId="tlid-translation">
    <w:name w:val="tlid-translation"/>
    <w:rsid w:val="00C13C26"/>
  </w:style>
  <w:style w:type="character" w:styleId="af">
    <w:name w:val="Strong"/>
    <w:uiPriority w:val="22"/>
    <w:qFormat/>
    <w:rsid w:val="006619ED"/>
    <w:rPr>
      <w:b/>
      <w:bCs/>
    </w:rPr>
  </w:style>
  <w:style w:type="paragraph" w:customStyle="1" w:styleId="af0">
    <w:name w:val="Основний Текст"/>
    <w:rsid w:val="006619ED"/>
    <w:pPr>
      <w:autoSpaceDE w:val="0"/>
      <w:autoSpaceDN w:val="0"/>
      <w:adjustRightInd w:val="0"/>
      <w:spacing w:after="0" w:line="280" w:lineRule="atLeast"/>
      <w:ind w:firstLine="283"/>
      <w:jc w:val="both"/>
    </w:pPr>
    <w:rPr>
      <w:rFonts w:ascii="UkrainianPeterburg" w:eastAsia="Times New Roman" w:hAnsi="UkrainianPeterburg" w:cs="Times New Roman"/>
      <w:color w:val="000000"/>
      <w:sz w:val="20"/>
      <w:szCs w:val="24"/>
      <w:lang w:val="ru-RU" w:eastAsia="ru-RU"/>
    </w:rPr>
  </w:style>
  <w:style w:type="character" w:customStyle="1" w:styleId="10">
    <w:name w:val="Заголовок 1 Знак"/>
    <w:basedOn w:val="a0"/>
    <w:link w:val="1"/>
    <w:uiPriority w:val="9"/>
    <w:rsid w:val="009C2F05"/>
    <w:rPr>
      <w:rFonts w:ascii="Cambria" w:eastAsia="Times New Roman" w:hAnsi="Cambria" w:cs="Times New Roman"/>
      <w:b/>
      <w:bCs/>
      <w:kern w:val="32"/>
      <w:sz w:val="32"/>
      <w:szCs w:val="32"/>
    </w:rPr>
  </w:style>
  <w:style w:type="character" w:customStyle="1" w:styleId="20">
    <w:name w:val="Заголовок 2 Знак"/>
    <w:basedOn w:val="a0"/>
    <w:link w:val="2"/>
    <w:uiPriority w:val="9"/>
    <w:semiHidden/>
    <w:rsid w:val="009C2F05"/>
    <w:rPr>
      <w:rFonts w:ascii="Cambria" w:eastAsia="Times New Roman" w:hAnsi="Cambria" w:cs="Times New Roman"/>
      <w:b/>
      <w:bCs/>
      <w:i/>
      <w:iCs/>
      <w:sz w:val="28"/>
      <w:szCs w:val="28"/>
    </w:rPr>
  </w:style>
  <w:style w:type="character" w:customStyle="1" w:styleId="30">
    <w:name w:val="Заголовок 3 Знак"/>
    <w:basedOn w:val="a0"/>
    <w:link w:val="3"/>
    <w:uiPriority w:val="9"/>
    <w:semiHidden/>
    <w:rsid w:val="009C2F05"/>
    <w:rPr>
      <w:rFonts w:ascii="Cambria" w:eastAsia="Times New Roman" w:hAnsi="Cambria" w:cs="Times New Roman"/>
      <w:b/>
      <w:bCs/>
      <w:sz w:val="26"/>
      <w:szCs w:val="26"/>
    </w:rPr>
  </w:style>
  <w:style w:type="character" w:customStyle="1" w:styleId="40">
    <w:name w:val="Заголовок 4 Знак"/>
    <w:basedOn w:val="a0"/>
    <w:link w:val="4"/>
    <w:uiPriority w:val="9"/>
    <w:semiHidden/>
    <w:rsid w:val="009C2F05"/>
    <w:rPr>
      <w:rFonts w:ascii="Calibri" w:eastAsia="Times New Roman" w:hAnsi="Calibri" w:cs="Times New Roman"/>
      <w:b/>
      <w:bCs/>
      <w:sz w:val="28"/>
      <w:szCs w:val="28"/>
    </w:rPr>
  </w:style>
  <w:style w:type="character" w:customStyle="1" w:styleId="50">
    <w:name w:val="Заголовок 5 Знак"/>
    <w:basedOn w:val="a0"/>
    <w:link w:val="5"/>
    <w:uiPriority w:val="9"/>
    <w:semiHidden/>
    <w:rsid w:val="009C2F05"/>
    <w:rPr>
      <w:rFonts w:ascii="Calibri" w:eastAsia="Times New Roman" w:hAnsi="Calibri" w:cs="Times New Roman"/>
      <w:b/>
      <w:bCs/>
      <w:i/>
      <w:iCs/>
      <w:sz w:val="26"/>
      <w:szCs w:val="26"/>
    </w:rPr>
  </w:style>
  <w:style w:type="character" w:customStyle="1" w:styleId="60">
    <w:name w:val="Заголовок 6 Знак"/>
    <w:basedOn w:val="a0"/>
    <w:link w:val="6"/>
    <w:uiPriority w:val="9"/>
    <w:semiHidden/>
    <w:rsid w:val="009C2F05"/>
    <w:rPr>
      <w:rFonts w:ascii="Calibri" w:eastAsia="Times New Roman" w:hAnsi="Calibri" w:cs="Times New Roman"/>
      <w:b/>
      <w:bCs/>
      <w:sz w:val="20"/>
      <w:szCs w:val="20"/>
    </w:rPr>
  </w:style>
  <w:style w:type="character" w:customStyle="1" w:styleId="70">
    <w:name w:val="Заголовок 7 Знак"/>
    <w:basedOn w:val="a0"/>
    <w:link w:val="7"/>
    <w:uiPriority w:val="9"/>
    <w:semiHidden/>
    <w:rsid w:val="009C2F05"/>
    <w:rPr>
      <w:rFonts w:ascii="Calibri" w:eastAsia="Times New Roman" w:hAnsi="Calibri" w:cs="Times New Roman"/>
      <w:sz w:val="24"/>
      <w:szCs w:val="24"/>
    </w:rPr>
  </w:style>
  <w:style w:type="character" w:customStyle="1" w:styleId="80">
    <w:name w:val="Заголовок 8 Знак"/>
    <w:basedOn w:val="a0"/>
    <w:link w:val="8"/>
    <w:uiPriority w:val="9"/>
    <w:semiHidden/>
    <w:rsid w:val="009C2F05"/>
    <w:rPr>
      <w:rFonts w:ascii="Calibri" w:eastAsia="Times New Roman" w:hAnsi="Calibri" w:cs="Times New Roman"/>
      <w:i/>
      <w:iCs/>
      <w:sz w:val="24"/>
      <w:szCs w:val="24"/>
    </w:rPr>
  </w:style>
  <w:style w:type="character" w:customStyle="1" w:styleId="90">
    <w:name w:val="Заголовок 9 Знак"/>
    <w:basedOn w:val="a0"/>
    <w:link w:val="9"/>
    <w:uiPriority w:val="9"/>
    <w:semiHidden/>
    <w:rsid w:val="009C2F05"/>
    <w:rPr>
      <w:rFonts w:ascii="Cambria" w:eastAsia="Times New Roman" w:hAnsi="Cambria" w:cs="Times New Roman"/>
      <w:sz w:val="20"/>
      <w:szCs w:val="20"/>
    </w:rPr>
  </w:style>
  <w:style w:type="paragraph" w:styleId="af1">
    <w:name w:val="Title"/>
    <w:basedOn w:val="a"/>
    <w:next w:val="a"/>
    <w:link w:val="af2"/>
    <w:uiPriority w:val="10"/>
    <w:qFormat/>
    <w:rsid w:val="009C2F05"/>
    <w:pPr>
      <w:spacing w:before="240" w:after="60" w:line="240" w:lineRule="auto"/>
      <w:jc w:val="center"/>
      <w:outlineLvl w:val="0"/>
    </w:pPr>
    <w:rPr>
      <w:rFonts w:ascii="Cambria" w:eastAsia="Times New Roman" w:hAnsi="Cambria" w:cs="Times New Roman"/>
      <w:b/>
      <w:bCs/>
      <w:kern w:val="28"/>
      <w:sz w:val="32"/>
      <w:szCs w:val="32"/>
    </w:rPr>
  </w:style>
  <w:style w:type="character" w:customStyle="1" w:styleId="af2">
    <w:name w:val="Название Знак"/>
    <w:basedOn w:val="a0"/>
    <w:link w:val="af1"/>
    <w:uiPriority w:val="10"/>
    <w:rsid w:val="009C2F05"/>
    <w:rPr>
      <w:rFonts w:ascii="Cambria" w:eastAsia="Times New Roman" w:hAnsi="Cambria" w:cs="Times New Roman"/>
      <w:b/>
      <w:bCs/>
      <w:kern w:val="28"/>
      <w:sz w:val="32"/>
      <w:szCs w:val="32"/>
    </w:rPr>
  </w:style>
  <w:style w:type="paragraph" w:styleId="af3">
    <w:name w:val="Subtitle"/>
    <w:basedOn w:val="a"/>
    <w:next w:val="a"/>
    <w:link w:val="af4"/>
    <w:uiPriority w:val="11"/>
    <w:qFormat/>
    <w:rsid w:val="009C2F05"/>
    <w:pPr>
      <w:spacing w:after="60" w:line="240" w:lineRule="auto"/>
      <w:jc w:val="center"/>
      <w:outlineLvl w:val="1"/>
    </w:pPr>
    <w:rPr>
      <w:rFonts w:ascii="Cambria" w:eastAsia="Times New Roman" w:hAnsi="Cambria" w:cs="Times New Roman"/>
      <w:sz w:val="24"/>
      <w:szCs w:val="24"/>
    </w:rPr>
  </w:style>
  <w:style w:type="character" w:customStyle="1" w:styleId="af4">
    <w:name w:val="Подзаголовок Знак"/>
    <w:basedOn w:val="a0"/>
    <w:link w:val="af3"/>
    <w:uiPriority w:val="11"/>
    <w:rsid w:val="009C2F05"/>
    <w:rPr>
      <w:rFonts w:ascii="Cambria" w:eastAsia="Times New Roman" w:hAnsi="Cambria" w:cs="Times New Roman"/>
      <w:sz w:val="24"/>
      <w:szCs w:val="24"/>
    </w:rPr>
  </w:style>
  <w:style w:type="character" w:styleId="af5">
    <w:name w:val="Emphasis"/>
    <w:uiPriority w:val="20"/>
    <w:qFormat/>
    <w:rsid w:val="009C2F05"/>
    <w:rPr>
      <w:rFonts w:ascii="Calibri" w:hAnsi="Calibri"/>
      <w:b/>
      <w:i/>
      <w:iCs/>
    </w:rPr>
  </w:style>
  <w:style w:type="paragraph" w:styleId="af6">
    <w:name w:val="No Spacing"/>
    <w:basedOn w:val="a"/>
    <w:uiPriority w:val="1"/>
    <w:qFormat/>
    <w:rsid w:val="009C2F05"/>
    <w:pPr>
      <w:spacing w:after="0" w:line="240" w:lineRule="auto"/>
    </w:pPr>
    <w:rPr>
      <w:rFonts w:ascii="Calibri" w:eastAsia="Times New Roman" w:hAnsi="Calibri" w:cs="Times New Roman"/>
      <w:sz w:val="24"/>
      <w:szCs w:val="32"/>
    </w:rPr>
  </w:style>
  <w:style w:type="paragraph" w:styleId="21">
    <w:name w:val="Quote"/>
    <w:basedOn w:val="a"/>
    <w:next w:val="a"/>
    <w:link w:val="22"/>
    <w:uiPriority w:val="29"/>
    <w:qFormat/>
    <w:rsid w:val="009C2F05"/>
    <w:pPr>
      <w:spacing w:after="0" w:line="240" w:lineRule="auto"/>
    </w:pPr>
    <w:rPr>
      <w:rFonts w:ascii="Calibri" w:eastAsia="Times New Roman" w:hAnsi="Calibri" w:cs="Times New Roman"/>
      <w:i/>
      <w:sz w:val="24"/>
      <w:szCs w:val="24"/>
    </w:rPr>
  </w:style>
  <w:style w:type="character" w:customStyle="1" w:styleId="22">
    <w:name w:val="Цитата 2 Знак"/>
    <w:basedOn w:val="a0"/>
    <w:link w:val="21"/>
    <w:uiPriority w:val="29"/>
    <w:rsid w:val="009C2F05"/>
    <w:rPr>
      <w:rFonts w:ascii="Calibri" w:eastAsia="Times New Roman" w:hAnsi="Calibri" w:cs="Times New Roman"/>
      <w:i/>
      <w:sz w:val="24"/>
      <w:szCs w:val="24"/>
    </w:rPr>
  </w:style>
  <w:style w:type="paragraph" w:styleId="af7">
    <w:name w:val="Intense Quote"/>
    <w:basedOn w:val="a"/>
    <w:next w:val="a"/>
    <w:link w:val="af8"/>
    <w:uiPriority w:val="30"/>
    <w:qFormat/>
    <w:rsid w:val="009C2F05"/>
    <w:pPr>
      <w:spacing w:after="0" w:line="240" w:lineRule="auto"/>
      <w:ind w:left="720" w:right="720"/>
    </w:pPr>
    <w:rPr>
      <w:rFonts w:ascii="Calibri" w:eastAsia="Times New Roman" w:hAnsi="Calibri" w:cs="Times New Roman"/>
      <w:b/>
      <w:i/>
      <w:sz w:val="24"/>
      <w:szCs w:val="20"/>
    </w:rPr>
  </w:style>
  <w:style w:type="character" w:customStyle="1" w:styleId="af8">
    <w:name w:val="Выделенная цитата Знак"/>
    <w:basedOn w:val="a0"/>
    <w:link w:val="af7"/>
    <w:uiPriority w:val="30"/>
    <w:rsid w:val="009C2F05"/>
    <w:rPr>
      <w:rFonts w:ascii="Calibri" w:eastAsia="Times New Roman" w:hAnsi="Calibri" w:cs="Times New Roman"/>
      <w:b/>
      <w:i/>
      <w:sz w:val="24"/>
      <w:szCs w:val="20"/>
    </w:rPr>
  </w:style>
  <w:style w:type="character" w:styleId="af9">
    <w:name w:val="Subtle Emphasis"/>
    <w:uiPriority w:val="19"/>
    <w:qFormat/>
    <w:rsid w:val="009C2F05"/>
    <w:rPr>
      <w:i/>
      <w:color w:val="5A5A5A"/>
    </w:rPr>
  </w:style>
  <w:style w:type="character" w:styleId="afa">
    <w:name w:val="Intense Emphasis"/>
    <w:uiPriority w:val="21"/>
    <w:qFormat/>
    <w:rsid w:val="009C2F05"/>
    <w:rPr>
      <w:b/>
      <w:i/>
      <w:sz w:val="24"/>
      <w:szCs w:val="24"/>
      <w:u w:val="single"/>
    </w:rPr>
  </w:style>
  <w:style w:type="character" w:styleId="afb">
    <w:name w:val="Subtle Reference"/>
    <w:uiPriority w:val="31"/>
    <w:qFormat/>
    <w:rsid w:val="009C2F05"/>
    <w:rPr>
      <w:sz w:val="24"/>
      <w:szCs w:val="24"/>
      <w:u w:val="single"/>
    </w:rPr>
  </w:style>
  <w:style w:type="character" w:styleId="afc">
    <w:name w:val="Intense Reference"/>
    <w:uiPriority w:val="32"/>
    <w:qFormat/>
    <w:rsid w:val="009C2F05"/>
    <w:rPr>
      <w:b/>
      <w:sz w:val="24"/>
      <w:u w:val="single"/>
    </w:rPr>
  </w:style>
  <w:style w:type="character" w:styleId="afd">
    <w:name w:val="Book Title"/>
    <w:uiPriority w:val="33"/>
    <w:qFormat/>
    <w:rsid w:val="009C2F05"/>
    <w:rPr>
      <w:rFonts w:ascii="Cambria" w:eastAsia="Times New Roman" w:hAnsi="Cambria"/>
      <w:b/>
      <w:i/>
      <w:sz w:val="24"/>
      <w:szCs w:val="24"/>
    </w:rPr>
  </w:style>
  <w:style w:type="paragraph" w:styleId="afe">
    <w:name w:val="TOC Heading"/>
    <w:basedOn w:val="1"/>
    <w:next w:val="a"/>
    <w:uiPriority w:val="39"/>
    <w:semiHidden/>
    <w:unhideWhenUsed/>
    <w:qFormat/>
    <w:rsid w:val="009C2F05"/>
    <w:pPr>
      <w:outlineLvl w:val="9"/>
    </w:pPr>
  </w:style>
  <w:style w:type="paragraph" w:customStyle="1" w:styleId="23">
    <w:name w:val="Основний Текст2"/>
    <w:rsid w:val="00B72E8C"/>
    <w:pPr>
      <w:autoSpaceDE w:val="0"/>
      <w:autoSpaceDN w:val="0"/>
      <w:adjustRightInd w:val="0"/>
      <w:spacing w:after="0" w:line="220" w:lineRule="atLeast"/>
      <w:ind w:firstLine="170"/>
      <w:jc w:val="both"/>
    </w:pPr>
    <w:rPr>
      <w:rFonts w:ascii="Times NR Cyr MT" w:eastAsia="Times New Roman" w:hAnsi="Times NR Cyr MT" w:cs="Times NR Cyr MT"/>
      <w:spacing w:val="-15"/>
      <w:sz w:val="20"/>
      <w:szCs w:val="20"/>
      <w:lang w:eastAsia="uk-U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70AE9"/>
  </w:style>
  <w:style w:type="paragraph" w:styleId="1">
    <w:name w:val="heading 1"/>
    <w:basedOn w:val="a"/>
    <w:next w:val="a"/>
    <w:link w:val="10"/>
    <w:uiPriority w:val="9"/>
    <w:qFormat/>
    <w:rsid w:val="009C2F05"/>
    <w:pPr>
      <w:keepNext/>
      <w:spacing w:before="240" w:after="60" w:line="240" w:lineRule="auto"/>
      <w:outlineLvl w:val="0"/>
    </w:pPr>
    <w:rPr>
      <w:rFonts w:ascii="Cambria" w:eastAsia="Times New Roman" w:hAnsi="Cambria" w:cs="Times New Roman"/>
      <w:b/>
      <w:bCs/>
      <w:kern w:val="32"/>
      <w:sz w:val="32"/>
      <w:szCs w:val="32"/>
    </w:rPr>
  </w:style>
  <w:style w:type="paragraph" w:styleId="2">
    <w:name w:val="heading 2"/>
    <w:basedOn w:val="a"/>
    <w:next w:val="a"/>
    <w:link w:val="20"/>
    <w:uiPriority w:val="9"/>
    <w:semiHidden/>
    <w:unhideWhenUsed/>
    <w:qFormat/>
    <w:rsid w:val="009C2F05"/>
    <w:pPr>
      <w:keepNext/>
      <w:spacing w:before="240" w:after="60" w:line="240" w:lineRule="auto"/>
      <w:outlineLvl w:val="1"/>
    </w:pPr>
    <w:rPr>
      <w:rFonts w:ascii="Cambria" w:eastAsia="Times New Roman" w:hAnsi="Cambria" w:cs="Times New Roman"/>
      <w:b/>
      <w:bCs/>
      <w:i/>
      <w:iCs/>
      <w:sz w:val="28"/>
      <w:szCs w:val="28"/>
    </w:rPr>
  </w:style>
  <w:style w:type="paragraph" w:styleId="3">
    <w:name w:val="heading 3"/>
    <w:basedOn w:val="a"/>
    <w:next w:val="a"/>
    <w:link w:val="30"/>
    <w:uiPriority w:val="9"/>
    <w:semiHidden/>
    <w:unhideWhenUsed/>
    <w:qFormat/>
    <w:rsid w:val="009C2F05"/>
    <w:pPr>
      <w:keepNext/>
      <w:spacing w:before="240" w:after="60" w:line="240" w:lineRule="auto"/>
      <w:outlineLvl w:val="2"/>
    </w:pPr>
    <w:rPr>
      <w:rFonts w:ascii="Cambria" w:eastAsia="Times New Roman" w:hAnsi="Cambria" w:cs="Times New Roman"/>
      <w:b/>
      <w:bCs/>
      <w:sz w:val="26"/>
      <w:szCs w:val="26"/>
    </w:rPr>
  </w:style>
  <w:style w:type="paragraph" w:styleId="4">
    <w:name w:val="heading 4"/>
    <w:basedOn w:val="a"/>
    <w:next w:val="a"/>
    <w:link w:val="40"/>
    <w:uiPriority w:val="9"/>
    <w:semiHidden/>
    <w:unhideWhenUsed/>
    <w:qFormat/>
    <w:rsid w:val="009C2F05"/>
    <w:pPr>
      <w:keepNext/>
      <w:spacing w:before="240" w:after="60" w:line="240" w:lineRule="auto"/>
      <w:outlineLvl w:val="3"/>
    </w:pPr>
    <w:rPr>
      <w:rFonts w:ascii="Calibri" w:eastAsia="Times New Roman" w:hAnsi="Calibri" w:cs="Times New Roman"/>
      <w:b/>
      <w:bCs/>
      <w:sz w:val="28"/>
      <w:szCs w:val="28"/>
    </w:rPr>
  </w:style>
  <w:style w:type="paragraph" w:styleId="5">
    <w:name w:val="heading 5"/>
    <w:basedOn w:val="a"/>
    <w:next w:val="a"/>
    <w:link w:val="50"/>
    <w:uiPriority w:val="9"/>
    <w:semiHidden/>
    <w:unhideWhenUsed/>
    <w:qFormat/>
    <w:rsid w:val="009C2F05"/>
    <w:pPr>
      <w:spacing w:before="240" w:after="60" w:line="240" w:lineRule="auto"/>
      <w:outlineLvl w:val="4"/>
    </w:pPr>
    <w:rPr>
      <w:rFonts w:ascii="Calibri" w:eastAsia="Times New Roman" w:hAnsi="Calibri" w:cs="Times New Roman"/>
      <w:b/>
      <w:bCs/>
      <w:i/>
      <w:iCs/>
      <w:sz w:val="26"/>
      <w:szCs w:val="26"/>
    </w:rPr>
  </w:style>
  <w:style w:type="paragraph" w:styleId="6">
    <w:name w:val="heading 6"/>
    <w:basedOn w:val="a"/>
    <w:next w:val="a"/>
    <w:link w:val="60"/>
    <w:uiPriority w:val="9"/>
    <w:semiHidden/>
    <w:unhideWhenUsed/>
    <w:qFormat/>
    <w:rsid w:val="009C2F05"/>
    <w:pPr>
      <w:spacing w:before="240" w:after="60" w:line="240" w:lineRule="auto"/>
      <w:outlineLvl w:val="5"/>
    </w:pPr>
    <w:rPr>
      <w:rFonts w:ascii="Calibri" w:eastAsia="Times New Roman" w:hAnsi="Calibri" w:cs="Times New Roman"/>
      <w:b/>
      <w:bCs/>
      <w:sz w:val="20"/>
      <w:szCs w:val="20"/>
    </w:rPr>
  </w:style>
  <w:style w:type="paragraph" w:styleId="7">
    <w:name w:val="heading 7"/>
    <w:basedOn w:val="a"/>
    <w:next w:val="a"/>
    <w:link w:val="70"/>
    <w:uiPriority w:val="9"/>
    <w:semiHidden/>
    <w:unhideWhenUsed/>
    <w:qFormat/>
    <w:rsid w:val="009C2F05"/>
    <w:pPr>
      <w:spacing w:before="240" w:after="60" w:line="240" w:lineRule="auto"/>
      <w:outlineLvl w:val="6"/>
    </w:pPr>
    <w:rPr>
      <w:rFonts w:ascii="Calibri" w:eastAsia="Times New Roman" w:hAnsi="Calibri" w:cs="Times New Roman"/>
      <w:sz w:val="24"/>
      <w:szCs w:val="24"/>
    </w:rPr>
  </w:style>
  <w:style w:type="paragraph" w:styleId="8">
    <w:name w:val="heading 8"/>
    <w:basedOn w:val="a"/>
    <w:next w:val="a"/>
    <w:link w:val="80"/>
    <w:uiPriority w:val="9"/>
    <w:semiHidden/>
    <w:unhideWhenUsed/>
    <w:qFormat/>
    <w:rsid w:val="009C2F05"/>
    <w:pPr>
      <w:spacing w:before="240" w:after="60" w:line="240" w:lineRule="auto"/>
      <w:outlineLvl w:val="7"/>
    </w:pPr>
    <w:rPr>
      <w:rFonts w:ascii="Calibri" w:eastAsia="Times New Roman" w:hAnsi="Calibri" w:cs="Times New Roman"/>
      <w:i/>
      <w:iCs/>
      <w:sz w:val="24"/>
      <w:szCs w:val="24"/>
    </w:rPr>
  </w:style>
  <w:style w:type="paragraph" w:styleId="9">
    <w:name w:val="heading 9"/>
    <w:basedOn w:val="a"/>
    <w:next w:val="a"/>
    <w:link w:val="90"/>
    <w:uiPriority w:val="9"/>
    <w:semiHidden/>
    <w:unhideWhenUsed/>
    <w:qFormat/>
    <w:rsid w:val="009C2F05"/>
    <w:pPr>
      <w:spacing w:before="240" w:after="60" w:line="240" w:lineRule="auto"/>
      <w:outlineLvl w:val="8"/>
    </w:pPr>
    <w:rPr>
      <w:rFonts w:ascii="Cambria" w:eastAsia="Times New Roman" w:hAnsi="Cambria" w:cs="Times New Roman"/>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caption"/>
    <w:basedOn w:val="a"/>
    <w:next w:val="a"/>
    <w:uiPriority w:val="35"/>
    <w:qFormat/>
    <w:rsid w:val="00C508D2"/>
    <w:pPr>
      <w:autoSpaceDE w:val="0"/>
      <w:autoSpaceDN w:val="0"/>
      <w:adjustRightInd w:val="0"/>
      <w:spacing w:after="0" w:line="240" w:lineRule="auto"/>
    </w:pPr>
    <w:rPr>
      <w:rFonts w:ascii="Times New Roman" w:hAnsi="Times New Roman" w:cs="Times New Roman"/>
      <w:i/>
      <w:iCs/>
      <w:color w:val="000000"/>
      <w:sz w:val="20"/>
      <w:szCs w:val="20"/>
    </w:rPr>
  </w:style>
  <w:style w:type="paragraph" w:styleId="a4">
    <w:name w:val="List Paragraph"/>
    <w:basedOn w:val="a"/>
    <w:uiPriority w:val="34"/>
    <w:qFormat/>
    <w:rsid w:val="0043085F"/>
    <w:pPr>
      <w:ind w:left="720"/>
      <w:contextualSpacing/>
    </w:pPr>
  </w:style>
  <w:style w:type="paragraph" w:styleId="a5">
    <w:name w:val="header"/>
    <w:basedOn w:val="a"/>
    <w:link w:val="a6"/>
    <w:uiPriority w:val="99"/>
    <w:unhideWhenUsed/>
    <w:rsid w:val="00C144DE"/>
    <w:pPr>
      <w:tabs>
        <w:tab w:val="center" w:pos="4819"/>
        <w:tab w:val="right" w:pos="9639"/>
      </w:tabs>
      <w:spacing w:after="0" w:line="240" w:lineRule="auto"/>
    </w:pPr>
  </w:style>
  <w:style w:type="character" w:customStyle="1" w:styleId="a6">
    <w:name w:val="Верхній колонтитул Знак"/>
    <w:basedOn w:val="a0"/>
    <w:link w:val="a5"/>
    <w:uiPriority w:val="99"/>
    <w:rsid w:val="00C144DE"/>
  </w:style>
  <w:style w:type="paragraph" w:styleId="a7">
    <w:name w:val="footer"/>
    <w:basedOn w:val="a"/>
    <w:link w:val="a8"/>
    <w:uiPriority w:val="99"/>
    <w:unhideWhenUsed/>
    <w:rsid w:val="00C144DE"/>
    <w:pPr>
      <w:tabs>
        <w:tab w:val="center" w:pos="4819"/>
        <w:tab w:val="right" w:pos="9639"/>
      </w:tabs>
      <w:spacing w:after="0" w:line="240" w:lineRule="auto"/>
    </w:pPr>
  </w:style>
  <w:style w:type="character" w:customStyle="1" w:styleId="a8">
    <w:name w:val="Нижній колонтитул Знак"/>
    <w:basedOn w:val="a0"/>
    <w:link w:val="a7"/>
    <w:uiPriority w:val="99"/>
    <w:rsid w:val="00C144DE"/>
  </w:style>
  <w:style w:type="paragraph" w:styleId="a9">
    <w:name w:val="Balloon Text"/>
    <w:basedOn w:val="a"/>
    <w:link w:val="aa"/>
    <w:uiPriority w:val="99"/>
    <w:semiHidden/>
    <w:unhideWhenUsed/>
    <w:rsid w:val="00C411B3"/>
    <w:pPr>
      <w:spacing w:after="0" w:line="240" w:lineRule="auto"/>
    </w:pPr>
    <w:rPr>
      <w:rFonts w:ascii="Tahoma" w:hAnsi="Tahoma" w:cs="Tahoma"/>
      <w:sz w:val="16"/>
      <w:szCs w:val="16"/>
    </w:rPr>
  </w:style>
  <w:style w:type="character" w:customStyle="1" w:styleId="aa">
    <w:name w:val="Текст у виносці Знак"/>
    <w:basedOn w:val="a0"/>
    <w:link w:val="a9"/>
    <w:uiPriority w:val="99"/>
    <w:semiHidden/>
    <w:rsid w:val="00C411B3"/>
    <w:rPr>
      <w:rFonts w:ascii="Tahoma" w:hAnsi="Tahoma" w:cs="Tahoma"/>
      <w:sz w:val="16"/>
      <w:szCs w:val="16"/>
    </w:rPr>
  </w:style>
  <w:style w:type="table" w:styleId="ab">
    <w:name w:val="Table Grid"/>
    <w:basedOn w:val="a1"/>
    <w:uiPriority w:val="59"/>
    <w:rsid w:val="00BC7D5B"/>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c">
    <w:name w:val="Body Text"/>
    <w:basedOn w:val="a"/>
    <w:link w:val="ad"/>
    <w:uiPriority w:val="99"/>
    <w:rsid w:val="00A332CC"/>
    <w:pPr>
      <w:autoSpaceDE w:val="0"/>
      <w:autoSpaceDN w:val="0"/>
      <w:adjustRightInd w:val="0"/>
      <w:spacing w:after="0" w:line="240" w:lineRule="auto"/>
      <w:ind w:firstLine="480"/>
    </w:pPr>
    <w:rPr>
      <w:rFonts w:ascii="Times New Roman" w:eastAsia="Times New Roman" w:hAnsi="Times New Roman" w:cs="Times New Roman"/>
      <w:color w:val="000000"/>
      <w:sz w:val="24"/>
      <w:szCs w:val="24"/>
      <w:lang w:eastAsia="uk-UA"/>
    </w:rPr>
  </w:style>
  <w:style w:type="character" w:customStyle="1" w:styleId="ad">
    <w:name w:val="Основний текст Знак"/>
    <w:basedOn w:val="a0"/>
    <w:link w:val="ac"/>
    <w:uiPriority w:val="99"/>
    <w:rsid w:val="00A332CC"/>
    <w:rPr>
      <w:rFonts w:ascii="Times New Roman" w:eastAsia="Times New Roman" w:hAnsi="Times New Roman" w:cs="Times New Roman"/>
      <w:color w:val="000000"/>
      <w:sz w:val="24"/>
      <w:szCs w:val="24"/>
      <w:lang w:eastAsia="uk-UA"/>
    </w:rPr>
  </w:style>
  <w:style w:type="paragraph" w:customStyle="1" w:styleId="ae">
    <w:name w:val="Знак Знак Знак Знак Знак Знак Знак Знак Знак Знак"/>
    <w:basedOn w:val="a"/>
    <w:rsid w:val="00C13C26"/>
    <w:pPr>
      <w:spacing w:line="240" w:lineRule="exact"/>
    </w:pPr>
    <w:rPr>
      <w:rFonts w:ascii="Verdana" w:eastAsia="Times New Roman" w:hAnsi="Verdana" w:cs="Verdana"/>
      <w:sz w:val="20"/>
      <w:szCs w:val="20"/>
      <w:lang w:val="en-US"/>
    </w:rPr>
  </w:style>
  <w:style w:type="character" w:customStyle="1" w:styleId="13">
    <w:name w:val="Знак Знак13"/>
    <w:rsid w:val="00C13C26"/>
    <w:rPr>
      <w:rFonts w:ascii="Cambria" w:hAnsi="Cambria"/>
      <w:b/>
      <w:kern w:val="32"/>
      <w:sz w:val="32"/>
      <w:lang w:val="uk-UA" w:eastAsia="uk-UA"/>
    </w:rPr>
  </w:style>
  <w:style w:type="character" w:customStyle="1" w:styleId="tlid-translation">
    <w:name w:val="tlid-translation"/>
    <w:rsid w:val="00C13C26"/>
  </w:style>
  <w:style w:type="character" w:styleId="af">
    <w:name w:val="Strong"/>
    <w:uiPriority w:val="22"/>
    <w:qFormat/>
    <w:rsid w:val="006619ED"/>
    <w:rPr>
      <w:b/>
      <w:bCs/>
    </w:rPr>
  </w:style>
  <w:style w:type="paragraph" w:customStyle="1" w:styleId="af0">
    <w:name w:val="Основний Текст"/>
    <w:rsid w:val="006619ED"/>
    <w:pPr>
      <w:autoSpaceDE w:val="0"/>
      <w:autoSpaceDN w:val="0"/>
      <w:adjustRightInd w:val="0"/>
      <w:spacing w:after="0" w:line="280" w:lineRule="atLeast"/>
      <w:ind w:firstLine="283"/>
      <w:jc w:val="both"/>
    </w:pPr>
    <w:rPr>
      <w:rFonts w:ascii="UkrainianPeterburg" w:eastAsia="Times New Roman" w:hAnsi="UkrainianPeterburg" w:cs="Times New Roman"/>
      <w:color w:val="000000"/>
      <w:sz w:val="20"/>
      <w:szCs w:val="24"/>
      <w:lang w:val="ru-RU" w:eastAsia="ru-RU"/>
    </w:rPr>
  </w:style>
  <w:style w:type="character" w:customStyle="1" w:styleId="10">
    <w:name w:val="Заголовок 1 Знак"/>
    <w:basedOn w:val="a0"/>
    <w:link w:val="1"/>
    <w:uiPriority w:val="9"/>
    <w:rsid w:val="009C2F05"/>
    <w:rPr>
      <w:rFonts w:ascii="Cambria" w:eastAsia="Times New Roman" w:hAnsi="Cambria" w:cs="Times New Roman"/>
      <w:b/>
      <w:bCs/>
      <w:kern w:val="32"/>
      <w:sz w:val="32"/>
      <w:szCs w:val="32"/>
    </w:rPr>
  </w:style>
  <w:style w:type="character" w:customStyle="1" w:styleId="20">
    <w:name w:val="Заголовок 2 Знак"/>
    <w:basedOn w:val="a0"/>
    <w:link w:val="2"/>
    <w:uiPriority w:val="9"/>
    <w:semiHidden/>
    <w:rsid w:val="009C2F05"/>
    <w:rPr>
      <w:rFonts w:ascii="Cambria" w:eastAsia="Times New Roman" w:hAnsi="Cambria" w:cs="Times New Roman"/>
      <w:b/>
      <w:bCs/>
      <w:i/>
      <w:iCs/>
      <w:sz w:val="28"/>
      <w:szCs w:val="28"/>
    </w:rPr>
  </w:style>
  <w:style w:type="character" w:customStyle="1" w:styleId="30">
    <w:name w:val="Заголовок 3 Знак"/>
    <w:basedOn w:val="a0"/>
    <w:link w:val="3"/>
    <w:uiPriority w:val="9"/>
    <w:semiHidden/>
    <w:rsid w:val="009C2F05"/>
    <w:rPr>
      <w:rFonts w:ascii="Cambria" w:eastAsia="Times New Roman" w:hAnsi="Cambria" w:cs="Times New Roman"/>
      <w:b/>
      <w:bCs/>
      <w:sz w:val="26"/>
      <w:szCs w:val="26"/>
    </w:rPr>
  </w:style>
  <w:style w:type="character" w:customStyle="1" w:styleId="40">
    <w:name w:val="Заголовок 4 Знак"/>
    <w:basedOn w:val="a0"/>
    <w:link w:val="4"/>
    <w:uiPriority w:val="9"/>
    <w:semiHidden/>
    <w:rsid w:val="009C2F05"/>
    <w:rPr>
      <w:rFonts w:ascii="Calibri" w:eastAsia="Times New Roman" w:hAnsi="Calibri" w:cs="Times New Roman"/>
      <w:b/>
      <w:bCs/>
      <w:sz w:val="28"/>
      <w:szCs w:val="28"/>
    </w:rPr>
  </w:style>
  <w:style w:type="character" w:customStyle="1" w:styleId="50">
    <w:name w:val="Заголовок 5 Знак"/>
    <w:basedOn w:val="a0"/>
    <w:link w:val="5"/>
    <w:uiPriority w:val="9"/>
    <w:semiHidden/>
    <w:rsid w:val="009C2F05"/>
    <w:rPr>
      <w:rFonts w:ascii="Calibri" w:eastAsia="Times New Roman" w:hAnsi="Calibri" w:cs="Times New Roman"/>
      <w:b/>
      <w:bCs/>
      <w:i/>
      <w:iCs/>
      <w:sz w:val="26"/>
      <w:szCs w:val="26"/>
    </w:rPr>
  </w:style>
  <w:style w:type="character" w:customStyle="1" w:styleId="60">
    <w:name w:val="Заголовок 6 Знак"/>
    <w:basedOn w:val="a0"/>
    <w:link w:val="6"/>
    <w:uiPriority w:val="9"/>
    <w:semiHidden/>
    <w:rsid w:val="009C2F05"/>
    <w:rPr>
      <w:rFonts w:ascii="Calibri" w:eastAsia="Times New Roman" w:hAnsi="Calibri" w:cs="Times New Roman"/>
      <w:b/>
      <w:bCs/>
      <w:sz w:val="20"/>
      <w:szCs w:val="20"/>
    </w:rPr>
  </w:style>
  <w:style w:type="character" w:customStyle="1" w:styleId="70">
    <w:name w:val="Заголовок 7 Знак"/>
    <w:basedOn w:val="a0"/>
    <w:link w:val="7"/>
    <w:uiPriority w:val="9"/>
    <w:semiHidden/>
    <w:rsid w:val="009C2F05"/>
    <w:rPr>
      <w:rFonts w:ascii="Calibri" w:eastAsia="Times New Roman" w:hAnsi="Calibri" w:cs="Times New Roman"/>
      <w:sz w:val="24"/>
      <w:szCs w:val="24"/>
    </w:rPr>
  </w:style>
  <w:style w:type="character" w:customStyle="1" w:styleId="80">
    <w:name w:val="Заголовок 8 Знак"/>
    <w:basedOn w:val="a0"/>
    <w:link w:val="8"/>
    <w:uiPriority w:val="9"/>
    <w:semiHidden/>
    <w:rsid w:val="009C2F05"/>
    <w:rPr>
      <w:rFonts w:ascii="Calibri" w:eastAsia="Times New Roman" w:hAnsi="Calibri" w:cs="Times New Roman"/>
      <w:i/>
      <w:iCs/>
      <w:sz w:val="24"/>
      <w:szCs w:val="24"/>
    </w:rPr>
  </w:style>
  <w:style w:type="character" w:customStyle="1" w:styleId="90">
    <w:name w:val="Заголовок 9 Знак"/>
    <w:basedOn w:val="a0"/>
    <w:link w:val="9"/>
    <w:uiPriority w:val="9"/>
    <w:semiHidden/>
    <w:rsid w:val="009C2F05"/>
    <w:rPr>
      <w:rFonts w:ascii="Cambria" w:eastAsia="Times New Roman" w:hAnsi="Cambria" w:cs="Times New Roman"/>
      <w:sz w:val="20"/>
      <w:szCs w:val="20"/>
    </w:rPr>
  </w:style>
  <w:style w:type="paragraph" w:styleId="af1">
    <w:name w:val="Title"/>
    <w:basedOn w:val="a"/>
    <w:next w:val="a"/>
    <w:link w:val="af2"/>
    <w:uiPriority w:val="10"/>
    <w:qFormat/>
    <w:rsid w:val="009C2F05"/>
    <w:pPr>
      <w:spacing w:before="240" w:after="60" w:line="240" w:lineRule="auto"/>
      <w:jc w:val="center"/>
      <w:outlineLvl w:val="0"/>
    </w:pPr>
    <w:rPr>
      <w:rFonts w:ascii="Cambria" w:eastAsia="Times New Roman" w:hAnsi="Cambria" w:cs="Times New Roman"/>
      <w:b/>
      <w:bCs/>
      <w:kern w:val="28"/>
      <w:sz w:val="32"/>
      <w:szCs w:val="32"/>
    </w:rPr>
  </w:style>
  <w:style w:type="character" w:customStyle="1" w:styleId="af2">
    <w:name w:val="Назва Знак"/>
    <w:basedOn w:val="a0"/>
    <w:link w:val="af1"/>
    <w:uiPriority w:val="10"/>
    <w:rsid w:val="009C2F05"/>
    <w:rPr>
      <w:rFonts w:ascii="Cambria" w:eastAsia="Times New Roman" w:hAnsi="Cambria" w:cs="Times New Roman"/>
      <w:b/>
      <w:bCs/>
      <w:kern w:val="28"/>
      <w:sz w:val="32"/>
      <w:szCs w:val="32"/>
    </w:rPr>
  </w:style>
  <w:style w:type="paragraph" w:styleId="af3">
    <w:name w:val="Subtitle"/>
    <w:basedOn w:val="a"/>
    <w:next w:val="a"/>
    <w:link w:val="af4"/>
    <w:uiPriority w:val="11"/>
    <w:qFormat/>
    <w:rsid w:val="009C2F05"/>
    <w:pPr>
      <w:spacing w:after="60" w:line="240" w:lineRule="auto"/>
      <w:jc w:val="center"/>
      <w:outlineLvl w:val="1"/>
    </w:pPr>
    <w:rPr>
      <w:rFonts w:ascii="Cambria" w:eastAsia="Times New Roman" w:hAnsi="Cambria" w:cs="Times New Roman"/>
      <w:sz w:val="24"/>
      <w:szCs w:val="24"/>
    </w:rPr>
  </w:style>
  <w:style w:type="character" w:customStyle="1" w:styleId="af4">
    <w:name w:val="Підзаголовок Знак"/>
    <w:basedOn w:val="a0"/>
    <w:link w:val="af3"/>
    <w:uiPriority w:val="11"/>
    <w:rsid w:val="009C2F05"/>
    <w:rPr>
      <w:rFonts w:ascii="Cambria" w:eastAsia="Times New Roman" w:hAnsi="Cambria" w:cs="Times New Roman"/>
      <w:sz w:val="24"/>
      <w:szCs w:val="24"/>
    </w:rPr>
  </w:style>
  <w:style w:type="character" w:styleId="af5">
    <w:name w:val="Emphasis"/>
    <w:uiPriority w:val="20"/>
    <w:qFormat/>
    <w:rsid w:val="009C2F05"/>
    <w:rPr>
      <w:rFonts w:ascii="Calibri" w:hAnsi="Calibri"/>
      <w:b/>
      <w:i/>
      <w:iCs/>
    </w:rPr>
  </w:style>
  <w:style w:type="paragraph" w:styleId="af6">
    <w:name w:val="No Spacing"/>
    <w:basedOn w:val="a"/>
    <w:uiPriority w:val="1"/>
    <w:qFormat/>
    <w:rsid w:val="009C2F05"/>
    <w:pPr>
      <w:spacing w:after="0" w:line="240" w:lineRule="auto"/>
    </w:pPr>
    <w:rPr>
      <w:rFonts w:ascii="Calibri" w:eastAsia="Times New Roman" w:hAnsi="Calibri" w:cs="Times New Roman"/>
      <w:sz w:val="24"/>
      <w:szCs w:val="32"/>
    </w:rPr>
  </w:style>
  <w:style w:type="paragraph" w:styleId="af7">
    <w:name w:val="Quote"/>
    <w:basedOn w:val="a"/>
    <w:next w:val="a"/>
    <w:link w:val="af8"/>
    <w:uiPriority w:val="29"/>
    <w:qFormat/>
    <w:rsid w:val="009C2F05"/>
    <w:pPr>
      <w:spacing w:after="0" w:line="240" w:lineRule="auto"/>
    </w:pPr>
    <w:rPr>
      <w:rFonts w:ascii="Calibri" w:eastAsia="Times New Roman" w:hAnsi="Calibri" w:cs="Times New Roman"/>
      <w:i/>
      <w:sz w:val="24"/>
      <w:szCs w:val="24"/>
    </w:rPr>
  </w:style>
  <w:style w:type="character" w:customStyle="1" w:styleId="af8">
    <w:name w:val="Цитація Знак"/>
    <w:basedOn w:val="a0"/>
    <w:link w:val="af7"/>
    <w:uiPriority w:val="29"/>
    <w:rsid w:val="009C2F05"/>
    <w:rPr>
      <w:rFonts w:ascii="Calibri" w:eastAsia="Times New Roman" w:hAnsi="Calibri" w:cs="Times New Roman"/>
      <w:i/>
      <w:sz w:val="24"/>
      <w:szCs w:val="24"/>
    </w:rPr>
  </w:style>
  <w:style w:type="paragraph" w:styleId="af9">
    <w:name w:val="Intense Quote"/>
    <w:basedOn w:val="a"/>
    <w:next w:val="a"/>
    <w:link w:val="afa"/>
    <w:uiPriority w:val="30"/>
    <w:qFormat/>
    <w:rsid w:val="009C2F05"/>
    <w:pPr>
      <w:spacing w:after="0" w:line="240" w:lineRule="auto"/>
      <w:ind w:left="720" w:right="720"/>
    </w:pPr>
    <w:rPr>
      <w:rFonts w:ascii="Calibri" w:eastAsia="Times New Roman" w:hAnsi="Calibri" w:cs="Times New Roman"/>
      <w:b/>
      <w:i/>
      <w:sz w:val="24"/>
      <w:szCs w:val="20"/>
    </w:rPr>
  </w:style>
  <w:style w:type="character" w:customStyle="1" w:styleId="afa">
    <w:name w:val="Насичена цитата Знак"/>
    <w:basedOn w:val="a0"/>
    <w:link w:val="af9"/>
    <w:uiPriority w:val="30"/>
    <w:rsid w:val="009C2F05"/>
    <w:rPr>
      <w:rFonts w:ascii="Calibri" w:eastAsia="Times New Roman" w:hAnsi="Calibri" w:cs="Times New Roman"/>
      <w:b/>
      <w:i/>
      <w:sz w:val="24"/>
      <w:szCs w:val="20"/>
    </w:rPr>
  </w:style>
  <w:style w:type="character" w:styleId="afb">
    <w:name w:val="Subtle Emphasis"/>
    <w:uiPriority w:val="19"/>
    <w:qFormat/>
    <w:rsid w:val="009C2F05"/>
    <w:rPr>
      <w:i/>
      <w:color w:val="5A5A5A"/>
    </w:rPr>
  </w:style>
  <w:style w:type="character" w:styleId="afc">
    <w:name w:val="Intense Emphasis"/>
    <w:uiPriority w:val="21"/>
    <w:qFormat/>
    <w:rsid w:val="009C2F05"/>
    <w:rPr>
      <w:b/>
      <w:i/>
      <w:sz w:val="24"/>
      <w:szCs w:val="24"/>
      <w:u w:val="single"/>
    </w:rPr>
  </w:style>
  <w:style w:type="character" w:styleId="afd">
    <w:name w:val="Subtle Reference"/>
    <w:uiPriority w:val="31"/>
    <w:qFormat/>
    <w:rsid w:val="009C2F05"/>
    <w:rPr>
      <w:sz w:val="24"/>
      <w:szCs w:val="24"/>
      <w:u w:val="single"/>
    </w:rPr>
  </w:style>
  <w:style w:type="character" w:styleId="afe">
    <w:name w:val="Intense Reference"/>
    <w:uiPriority w:val="32"/>
    <w:qFormat/>
    <w:rsid w:val="009C2F05"/>
    <w:rPr>
      <w:b/>
      <w:sz w:val="24"/>
      <w:u w:val="single"/>
    </w:rPr>
  </w:style>
  <w:style w:type="character" w:styleId="aff">
    <w:name w:val="Book Title"/>
    <w:uiPriority w:val="33"/>
    <w:qFormat/>
    <w:rsid w:val="009C2F05"/>
    <w:rPr>
      <w:rFonts w:ascii="Cambria" w:eastAsia="Times New Roman" w:hAnsi="Cambria"/>
      <w:b/>
      <w:i/>
      <w:sz w:val="24"/>
      <w:szCs w:val="24"/>
    </w:rPr>
  </w:style>
  <w:style w:type="paragraph" w:styleId="aff0">
    <w:name w:val="TOC Heading"/>
    <w:basedOn w:val="1"/>
    <w:next w:val="a"/>
    <w:uiPriority w:val="39"/>
    <w:semiHidden/>
    <w:unhideWhenUsed/>
    <w:qFormat/>
    <w:rsid w:val="009C2F05"/>
    <w:pPr>
      <w:outlineLvl w:val="9"/>
    </w:pPr>
  </w:style>
  <w:style w:type="paragraph" w:customStyle="1" w:styleId="21">
    <w:name w:val="Основний Текст2"/>
    <w:rsid w:val="00B72E8C"/>
    <w:pPr>
      <w:autoSpaceDE w:val="0"/>
      <w:autoSpaceDN w:val="0"/>
      <w:adjustRightInd w:val="0"/>
      <w:spacing w:after="0" w:line="220" w:lineRule="atLeast"/>
      <w:ind w:firstLine="170"/>
      <w:jc w:val="both"/>
    </w:pPr>
    <w:rPr>
      <w:rFonts w:ascii="Times NR Cyr MT" w:eastAsia="Times New Roman" w:hAnsi="Times NR Cyr MT" w:cs="Times NR Cyr MT"/>
      <w:spacing w:val="-15"/>
      <w:sz w:val="20"/>
      <w:szCs w:val="20"/>
      <w:lang w:eastAsia="uk-UA"/>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oleObject" Target="embeddings/oleObject3.bin"/><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3.emf"/><Relationship Id="rId17" Type="http://schemas.microsoft.com/office/2007/relationships/stylesWithEffects" Target="stylesWithEffects.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oleObject" Target="embeddings/oleObject2.bin"/><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image" Target="media/image2.emf"/><Relationship Id="rId4" Type="http://schemas.openxmlformats.org/officeDocument/2006/relationships/settings" Target="settings.xml"/><Relationship Id="rId9" Type="http://schemas.openxmlformats.org/officeDocument/2006/relationships/oleObject" Target="embeddings/oleObject1.bin"/><Relationship Id="rId14" Type="http://schemas.openxmlformats.org/officeDocument/2006/relationships/header" Target="header1.xml"/></Relationships>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Офіс">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B84F8F8-2636-49BC-B501-B1BEAF9EA3B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64</TotalTime>
  <Pages>71</Pages>
  <Words>76467</Words>
  <Characters>43587</Characters>
  <Application>Microsoft Office Word</Application>
  <DocSecurity>0</DocSecurity>
  <Lines>363</Lines>
  <Paragraphs>239</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
  <LinksUpToDate>false</LinksUpToDate>
  <CharactersWithSpaces>119815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SR</cp:lastModifiedBy>
  <cp:revision>14</cp:revision>
  <dcterms:created xsi:type="dcterms:W3CDTF">2022-10-31T17:48:00Z</dcterms:created>
  <dcterms:modified xsi:type="dcterms:W3CDTF">2022-11-01T08:55:00Z</dcterms:modified>
</cp:coreProperties>
</file>