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r w:rsidRPr="00180A92">
        <w:rPr>
          <w:rFonts w:ascii="Times New Roman" w:hAnsi="Times New Roman" w:cs="Times New Roman"/>
          <w:sz w:val="28"/>
          <w:szCs w:val="28"/>
        </w:rPr>
        <w:t xml:space="preserve">МІНІСТЕРСТВО ОСВІТИ І НАУКИ УКРАЇНИ </w:t>
      </w:r>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r w:rsidRPr="00180A92">
        <w:rPr>
          <w:rFonts w:ascii="Times New Roman" w:hAnsi="Times New Roman" w:cs="Times New Roman"/>
          <w:sz w:val="28"/>
          <w:szCs w:val="28"/>
        </w:rPr>
        <w:t>Тернопільський національний економічний університет</w:t>
      </w:r>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r w:rsidRPr="00180A92">
        <w:rPr>
          <w:rFonts w:ascii="Times New Roman" w:hAnsi="Times New Roman" w:cs="Times New Roman"/>
          <w:sz w:val="28"/>
          <w:szCs w:val="28"/>
        </w:rPr>
        <w:t xml:space="preserve"> Кафедра фінансово-економічної безпеки та інтелектуальної власності </w:t>
      </w:r>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r>
        <w:rPr>
          <w:rFonts w:ascii="Times New Roman" w:hAnsi="Times New Roman" w:cs="Times New Roman"/>
          <w:sz w:val="28"/>
          <w:szCs w:val="28"/>
        </w:rPr>
        <w:t>Січовий Андрій Юрійович</w:t>
      </w:r>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p>
    <w:p w:rsidR="00222A7F" w:rsidRDefault="00222A7F" w:rsidP="00222A7F">
      <w:pPr>
        <w:shd w:val="clear" w:color="auto" w:fill="FFFFFF"/>
        <w:spacing w:after="0" w:line="360" w:lineRule="auto"/>
        <w:ind w:right="11"/>
        <w:jc w:val="center"/>
        <w:rPr>
          <w:rFonts w:ascii="Times New Roman" w:eastAsia="Times New Roman" w:hAnsi="Times New Roman" w:cs="Times New Roman"/>
          <w:color w:val="333333"/>
          <w:sz w:val="28"/>
          <w:szCs w:val="28"/>
          <w:lang w:eastAsia="uk-UA"/>
        </w:rPr>
      </w:pPr>
      <w:r w:rsidRPr="00AD234B">
        <w:rPr>
          <w:rFonts w:ascii="Times New Roman" w:eastAsia="Times New Roman" w:hAnsi="Times New Roman" w:cs="Times New Roman"/>
          <w:color w:val="333333"/>
          <w:sz w:val="28"/>
          <w:szCs w:val="28"/>
          <w:lang w:eastAsia="uk-UA"/>
        </w:rPr>
        <w:t>Зміцнення економічної безпеки України: інноваційні аспекти</w:t>
      </w:r>
    </w:p>
    <w:p w:rsidR="00222A7F" w:rsidRPr="00222A7F" w:rsidRDefault="00222A7F" w:rsidP="00222A7F">
      <w:pPr>
        <w:shd w:val="clear" w:color="auto" w:fill="FFFFFF"/>
        <w:spacing w:after="0" w:line="360" w:lineRule="auto"/>
        <w:ind w:right="11"/>
        <w:jc w:val="center"/>
        <w:rPr>
          <w:rFonts w:ascii="Times New Roman" w:hAnsi="Times New Roman" w:cs="Times New Roman"/>
          <w:sz w:val="28"/>
          <w:szCs w:val="28"/>
        </w:rPr>
      </w:pPr>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r w:rsidRPr="00180A92">
        <w:rPr>
          <w:rFonts w:ascii="Times New Roman" w:hAnsi="Times New Roman" w:cs="Times New Roman"/>
          <w:sz w:val="28"/>
          <w:szCs w:val="28"/>
        </w:rPr>
        <w:t xml:space="preserve">спеціальність: 8.18010014 – Управління фінансово-економічною безпекою </w:t>
      </w:r>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r w:rsidRPr="00180A92">
        <w:rPr>
          <w:rFonts w:ascii="Times New Roman" w:hAnsi="Times New Roman" w:cs="Times New Roman"/>
          <w:sz w:val="28"/>
          <w:szCs w:val="28"/>
        </w:rPr>
        <w:t xml:space="preserve">магістерська програма – Управління фінансово-економічною безпекою </w:t>
      </w:r>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r w:rsidRPr="00180A92">
        <w:rPr>
          <w:rFonts w:ascii="Times New Roman" w:hAnsi="Times New Roman" w:cs="Times New Roman"/>
          <w:sz w:val="28"/>
          <w:szCs w:val="28"/>
        </w:rPr>
        <w:t xml:space="preserve">Магістерська програма </w:t>
      </w:r>
    </w:p>
    <w:p w:rsidR="00222A7F" w:rsidRPr="00180A92" w:rsidRDefault="00222A7F" w:rsidP="00222A7F">
      <w:pPr>
        <w:shd w:val="clear" w:color="auto" w:fill="FFFFFF"/>
        <w:spacing w:after="0" w:line="360" w:lineRule="auto"/>
        <w:ind w:right="11"/>
        <w:jc w:val="right"/>
        <w:rPr>
          <w:rFonts w:ascii="Times New Roman" w:hAnsi="Times New Roman" w:cs="Times New Roman"/>
          <w:sz w:val="28"/>
          <w:szCs w:val="28"/>
        </w:rPr>
      </w:pPr>
    </w:p>
    <w:p w:rsidR="00222A7F" w:rsidRPr="00180A92" w:rsidRDefault="00222A7F" w:rsidP="00222A7F">
      <w:pPr>
        <w:shd w:val="clear" w:color="auto" w:fill="FFFFFF"/>
        <w:spacing w:after="0" w:line="360" w:lineRule="auto"/>
        <w:ind w:right="11"/>
        <w:jc w:val="right"/>
        <w:rPr>
          <w:rFonts w:ascii="Times New Roman" w:hAnsi="Times New Roman" w:cs="Times New Roman"/>
          <w:sz w:val="28"/>
          <w:szCs w:val="28"/>
        </w:rPr>
      </w:pPr>
    </w:p>
    <w:p w:rsidR="00222A7F" w:rsidRPr="00180A92" w:rsidRDefault="00222A7F" w:rsidP="00222A7F">
      <w:pPr>
        <w:shd w:val="clear" w:color="auto" w:fill="FFFFFF"/>
        <w:spacing w:after="0" w:line="360" w:lineRule="auto"/>
        <w:ind w:left="4678" w:right="11"/>
        <w:rPr>
          <w:rFonts w:ascii="Times New Roman" w:hAnsi="Times New Roman" w:cs="Times New Roman"/>
          <w:sz w:val="28"/>
          <w:szCs w:val="28"/>
        </w:rPr>
      </w:pPr>
      <w:r>
        <w:rPr>
          <w:rFonts w:ascii="Times New Roman" w:hAnsi="Times New Roman" w:cs="Times New Roman"/>
          <w:sz w:val="28"/>
          <w:szCs w:val="28"/>
        </w:rPr>
        <w:t xml:space="preserve">Виконала студентка групи </w:t>
      </w:r>
      <w:proofErr w:type="spellStart"/>
      <w:r>
        <w:rPr>
          <w:rFonts w:ascii="Times New Roman" w:hAnsi="Times New Roman" w:cs="Times New Roman"/>
          <w:sz w:val="28"/>
          <w:szCs w:val="28"/>
        </w:rPr>
        <w:t>ФЕБ</w:t>
      </w:r>
      <w:r w:rsidRPr="00180A92">
        <w:rPr>
          <w:rFonts w:ascii="Times New Roman" w:hAnsi="Times New Roman" w:cs="Times New Roman"/>
          <w:sz w:val="28"/>
          <w:szCs w:val="28"/>
        </w:rPr>
        <w:t>м</w:t>
      </w:r>
      <w:proofErr w:type="spellEnd"/>
      <w:r w:rsidRPr="00180A92">
        <w:rPr>
          <w:rFonts w:ascii="Times New Roman" w:hAnsi="Times New Roman" w:cs="Times New Roman"/>
          <w:sz w:val="28"/>
          <w:szCs w:val="28"/>
        </w:rPr>
        <w:t>-21</w:t>
      </w:r>
    </w:p>
    <w:p w:rsidR="00222A7F" w:rsidRPr="00180A92" w:rsidRDefault="00222A7F" w:rsidP="00222A7F">
      <w:pPr>
        <w:shd w:val="clear" w:color="auto" w:fill="FFFFFF"/>
        <w:spacing w:after="0" w:line="360" w:lineRule="auto"/>
        <w:ind w:left="4678" w:right="11"/>
        <w:rPr>
          <w:rFonts w:ascii="Times New Roman" w:hAnsi="Times New Roman" w:cs="Times New Roman"/>
          <w:sz w:val="28"/>
          <w:szCs w:val="28"/>
        </w:rPr>
      </w:pPr>
      <w:r>
        <w:rPr>
          <w:rFonts w:ascii="Times New Roman" w:hAnsi="Times New Roman" w:cs="Times New Roman"/>
          <w:sz w:val="28"/>
          <w:szCs w:val="28"/>
        </w:rPr>
        <w:t>А. Ю. Січовий</w:t>
      </w:r>
    </w:p>
    <w:p w:rsidR="00222A7F" w:rsidRPr="00180A92" w:rsidRDefault="00222A7F" w:rsidP="00222A7F">
      <w:pPr>
        <w:shd w:val="clear" w:color="auto" w:fill="FFFFFF"/>
        <w:spacing w:after="0" w:line="360" w:lineRule="auto"/>
        <w:ind w:left="4678" w:right="11"/>
        <w:rPr>
          <w:rFonts w:ascii="Times New Roman" w:hAnsi="Times New Roman" w:cs="Times New Roman"/>
          <w:sz w:val="28"/>
          <w:szCs w:val="28"/>
        </w:rPr>
      </w:pPr>
      <w:r w:rsidRPr="00180A92">
        <w:rPr>
          <w:rFonts w:ascii="Times New Roman" w:hAnsi="Times New Roman" w:cs="Times New Roman"/>
          <w:sz w:val="28"/>
          <w:szCs w:val="28"/>
        </w:rPr>
        <w:t xml:space="preserve"> _____________________________ </w:t>
      </w:r>
    </w:p>
    <w:p w:rsidR="00222A7F" w:rsidRPr="00180A92" w:rsidRDefault="00222A7F" w:rsidP="00222A7F">
      <w:pPr>
        <w:shd w:val="clear" w:color="auto" w:fill="FFFFFF"/>
        <w:spacing w:after="0" w:line="360" w:lineRule="auto"/>
        <w:ind w:left="4678" w:right="11"/>
        <w:rPr>
          <w:rFonts w:ascii="Times New Roman" w:hAnsi="Times New Roman" w:cs="Times New Roman"/>
          <w:sz w:val="28"/>
          <w:szCs w:val="28"/>
        </w:rPr>
      </w:pPr>
      <w:r w:rsidRPr="00180A92">
        <w:rPr>
          <w:rFonts w:ascii="Times New Roman" w:hAnsi="Times New Roman" w:cs="Times New Roman"/>
          <w:sz w:val="28"/>
          <w:szCs w:val="28"/>
        </w:rPr>
        <w:t xml:space="preserve">Науковий керівник: </w:t>
      </w:r>
    </w:p>
    <w:p w:rsidR="00222A7F" w:rsidRPr="00180A92" w:rsidRDefault="00222A7F" w:rsidP="00222A7F">
      <w:pPr>
        <w:shd w:val="clear" w:color="auto" w:fill="FFFFFF"/>
        <w:spacing w:after="0" w:line="360" w:lineRule="auto"/>
        <w:ind w:left="4678" w:right="11"/>
        <w:rPr>
          <w:rFonts w:ascii="Times New Roman" w:hAnsi="Times New Roman" w:cs="Times New Roman"/>
          <w:sz w:val="28"/>
          <w:szCs w:val="28"/>
        </w:rPr>
      </w:pPr>
      <w:proofErr w:type="spellStart"/>
      <w:r w:rsidRPr="00180A92">
        <w:rPr>
          <w:rFonts w:ascii="Times New Roman" w:hAnsi="Times New Roman" w:cs="Times New Roman"/>
          <w:sz w:val="28"/>
          <w:szCs w:val="28"/>
        </w:rPr>
        <w:t>к.е.н</w:t>
      </w:r>
      <w:proofErr w:type="spellEnd"/>
      <w:r w:rsidRPr="00180A92">
        <w:rPr>
          <w:rFonts w:ascii="Times New Roman" w:hAnsi="Times New Roman" w:cs="Times New Roman"/>
          <w:sz w:val="28"/>
          <w:szCs w:val="28"/>
        </w:rPr>
        <w:t>., доцент, А. П. Колесніков</w:t>
      </w:r>
    </w:p>
    <w:p w:rsidR="00222A7F" w:rsidRPr="00180A92" w:rsidRDefault="00222A7F" w:rsidP="00222A7F">
      <w:pPr>
        <w:shd w:val="clear" w:color="auto" w:fill="FFFFFF"/>
        <w:spacing w:after="0" w:line="360" w:lineRule="auto"/>
        <w:ind w:left="4678" w:right="11"/>
        <w:rPr>
          <w:rFonts w:ascii="Times New Roman" w:hAnsi="Times New Roman" w:cs="Times New Roman"/>
          <w:sz w:val="28"/>
          <w:szCs w:val="28"/>
        </w:rPr>
      </w:pPr>
      <w:r w:rsidRPr="00180A92">
        <w:rPr>
          <w:rFonts w:ascii="Times New Roman" w:hAnsi="Times New Roman" w:cs="Times New Roman"/>
          <w:sz w:val="28"/>
          <w:szCs w:val="28"/>
        </w:rPr>
        <w:t xml:space="preserve"> _____________________________ </w:t>
      </w:r>
    </w:p>
    <w:p w:rsidR="00222A7F" w:rsidRPr="00180A92" w:rsidRDefault="00222A7F" w:rsidP="00222A7F">
      <w:pPr>
        <w:shd w:val="clear" w:color="auto" w:fill="FFFFFF"/>
        <w:spacing w:after="0" w:line="360" w:lineRule="auto"/>
        <w:ind w:right="11"/>
        <w:rPr>
          <w:rFonts w:ascii="Times New Roman" w:hAnsi="Times New Roman" w:cs="Times New Roman"/>
          <w:sz w:val="28"/>
          <w:szCs w:val="28"/>
        </w:rPr>
      </w:pPr>
    </w:p>
    <w:p w:rsidR="00222A7F" w:rsidRPr="00180A92" w:rsidRDefault="00222A7F" w:rsidP="00222A7F">
      <w:pPr>
        <w:shd w:val="clear" w:color="auto" w:fill="FFFFFF"/>
        <w:spacing w:after="0" w:line="360" w:lineRule="auto"/>
        <w:ind w:right="11"/>
        <w:rPr>
          <w:rFonts w:ascii="Times New Roman" w:hAnsi="Times New Roman" w:cs="Times New Roman"/>
          <w:sz w:val="28"/>
          <w:szCs w:val="28"/>
        </w:rPr>
      </w:pPr>
      <w:r w:rsidRPr="00180A92">
        <w:rPr>
          <w:rFonts w:ascii="Times New Roman" w:hAnsi="Times New Roman" w:cs="Times New Roman"/>
          <w:sz w:val="28"/>
          <w:szCs w:val="28"/>
        </w:rPr>
        <w:t xml:space="preserve">Магістерську роботу допущено </w:t>
      </w:r>
    </w:p>
    <w:p w:rsidR="00222A7F" w:rsidRPr="00180A92" w:rsidRDefault="00222A7F" w:rsidP="00222A7F">
      <w:pPr>
        <w:shd w:val="clear" w:color="auto" w:fill="FFFFFF"/>
        <w:spacing w:after="0" w:line="360" w:lineRule="auto"/>
        <w:ind w:right="11"/>
        <w:rPr>
          <w:rFonts w:ascii="Times New Roman" w:hAnsi="Times New Roman" w:cs="Times New Roman"/>
          <w:sz w:val="28"/>
          <w:szCs w:val="28"/>
        </w:rPr>
      </w:pPr>
      <w:r w:rsidRPr="00180A92">
        <w:rPr>
          <w:rFonts w:ascii="Times New Roman" w:hAnsi="Times New Roman" w:cs="Times New Roman"/>
          <w:sz w:val="28"/>
          <w:szCs w:val="28"/>
        </w:rPr>
        <w:t xml:space="preserve">до захисту: </w:t>
      </w:r>
    </w:p>
    <w:p w:rsidR="00222A7F" w:rsidRPr="00180A92" w:rsidRDefault="00222A7F" w:rsidP="00222A7F">
      <w:pPr>
        <w:shd w:val="clear" w:color="auto" w:fill="FFFFFF"/>
        <w:spacing w:after="0" w:line="360" w:lineRule="auto"/>
        <w:ind w:right="11"/>
        <w:rPr>
          <w:rFonts w:ascii="Times New Roman" w:hAnsi="Times New Roman" w:cs="Times New Roman"/>
          <w:sz w:val="28"/>
          <w:szCs w:val="28"/>
        </w:rPr>
      </w:pPr>
      <w:r w:rsidRPr="00180A92">
        <w:rPr>
          <w:rFonts w:ascii="Times New Roman" w:hAnsi="Times New Roman" w:cs="Times New Roman"/>
          <w:sz w:val="28"/>
          <w:szCs w:val="28"/>
        </w:rPr>
        <w:t xml:space="preserve">«____» _________________20___р. </w:t>
      </w:r>
    </w:p>
    <w:p w:rsidR="00222A7F" w:rsidRPr="00180A92" w:rsidRDefault="00222A7F" w:rsidP="00222A7F">
      <w:pPr>
        <w:shd w:val="clear" w:color="auto" w:fill="FFFFFF"/>
        <w:spacing w:after="0" w:line="360" w:lineRule="auto"/>
        <w:ind w:right="11"/>
        <w:rPr>
          <w:rFonts w:ascii="Times New Roman" w:hAnsi="Times New Roman" w:cs="Times New Roman"/>
          <w:sz w:val="28"/>
          <w:szCs w:val="28"/>
        </w:rPr>
      </w:pPr>
      <w:r w:rsidRPr="00180A92">
        <w:rPr>
          <w:rFonts w:ascii="Times New Roman" w:hAnsi="Times New Roman" w:cs="Times New Roman"/>
          <w:sz w:val="28"/>
          <w:szCs w:val="28"/>
        </w:rPr>
        <w:t xml:space="preserve">Завідувач кафедри </w:t>
      </w:r>
    </w:p>
    <w:p w:rsidR="00222A7F" w:rsidRPr="00180A92" w:rsidRDefault="00222A7F" w:rsidP="00222A7F">
      <w:pPr>
        <w:shd w:val="clear" w:color="auto" w:fill="FFFFFF"/>
        <w:spacing w:after="0" w:line="360" w:lineRule="auto"/>
        <w:ind w:right="11"/>
        <w:rPr>
          <w:rFonts w:ascii="Times New Roman" w:hAnsi="Times New Roman" w:cs="Times New Roman"/>
          <w:sz w:val="28"/>
          <w:szCs w:val="28"/>
        </w:rPr>
      </w:pPr>
      <w:r w:rsidRPr="00180A92">
        <w:rPr>
          <w:rFonts w:ascii="Times New Roman" w:hAnsi="Times New Roman" w:cs="Times New Roman"/>
          <w:sz w:val="28"/>
          <w:szCs w:val="28"/>
        </w:rPr>
        <w:t xml:space="preserve">________________ Н.Б. </w:t>
      </w:r>
      <w:proofErr w:type="spellStart"/>
      <w:r w:rsidRPr="00180A92">
        <w:rPr>
          <w:rFonts w:ascii="Times New Roman" w:hAnsi="Times New Roman" w:cs="Times New Roman"/>
          <w:sz w:val="28"/>
          <w:szCs w:val="28"/>
        </w:rPr>
        <w:t>Москалюк</w:t>
      </w:r>
      <w:proofErr w:type="spellEnd"/>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p>
    <w:p w:rsidR="00222A7F" w:rsidRPr="00180A92" w:rsidRDefault="00222A7F" w:rsidP="00222A7F">
      <w:pPr>
        <w:shd w:val="clear" w:color="auto" w:fill="FFFFFF"/>
        <w:spacing w:after="0" w:line="360" w:lineRule="auto"/>
        <w:ind w:right="11"/>
        <w:jc w:val="center"/>
        <w:rPr>
          <w:rFonts w:ascii="Times New Roman" w:hAnsi="Times New Roman" w:cs="Times New Roman"/>
          <w:sz w:val="28"/>
          <w:szCs w:val="28"/>
        </w:rPr>
      </w:pPr>
    </w:p>
    <w:p w:rsidR="00222A7F" w:rsidRPr="00180A92" w:rsidRDefault="00222A7F" w:rsidP="00222A7F">
      <w:pPr>
        <w:shd w:val="clear" w:color="auto" w:fill="FFFFFF"/>
        <w:spacing w:after="0" w:line="360" w:lineRule="auto"/>
        <w:ind w:right="11"/>
        <w:jc w:val="center"/>
        <w:rPr>
          <w:rFonts w:ascii="Times New Roman" w:hAnsi="Times New Roman" w:cs="Times New Roman"/>
        </w:rPr>
      </w:pPr>
      <w:r w:rsidRPr="00180A92">
        <w:rPr>
          <w:rFonts w:ascii="Times New Roman" w:hAnsi="Times New Roman" w:cs="Times New Roman"/>
          <w:sz w:val="28"/>
          <w:szCs w:val="28"/>
        </w:rPr>
        <w:t xml:space="preserve"> ТЕРНОПІЛЬ – 2017 </w:t>
      </w:r>
      <w:r w:rsidRPr="00180A92">
        <w:rPr>
          <w:rFonts w:ascii="Times New Roman" w:hAnsi="Times New Roman" w:cs="Times New Roman"/>
        </w:rPr>
        <w:br w:type="page"/>
      </w:r>
    </w:p>
    <w:p w:rsidR="00B23CC0" w:rsidRDefault="00B23CC0" w:rsidP="00B23CC0">
      <w:pPr>
        <w:pStyle w:val="11"/>
        <w:shd w:val="clear" w:color="auto" w:fill="auto"/>
        <w:spacing w:line="360" w:lineRule="auto"/>
        <w:ind w:left="20" w:right="23" w:firstLine="68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lastRenderedPageBreak/>
        <w:t>ВСТУП</w:t>
      </w:r>
    </w:p>
    <w:p w:rsidR="00B23CC0" w:rsidRDefault="00B23CC0" w:rsidP="00071F75">
      <w:pPr>
        <w:pStyle w:val="11"/>
        <w:shd w:val="clear" w:color="auto" w:fill="auto"/>
        <w:spacing w:line="360" w:lineRule="auto"/>
        <w:ind w:left="20" w:right="23" w:firstLine="689"/>
        <w:jc w:val="both"/>
        <w:rPr>
          <w:rFonts w:ascii="Times New Roman" w:hAnsi="Times New Roman" w:cs="Times New Roman"/>
          <w:color w:val="000000"/>
          <w:sz w:val="28"/>
          <w:szCs w:val="28"/>
          <w:lang w:val="ru-RU"/>
        </w:rPr>
      </w:pPr>
    </w:p>
    <w:p w:rsidR="00B23CC0" w:rsidRPr="00B23CC0" w:rsidRDefault="00B23CC0" w:rsidP="00071F75">
      <w:pPr>
        <w:pStyle w:val="11"/>
        <w:shd w:val="clear" w:color="auto" w:fill="auto"/>
        <w:spacing w:line="360" w:lineRule="auto"/>
        <w:ind w:left="20" w:right="23" w:firstLine="689"/>
        <w:jc w:val="both"/>
        <w:rPr>
          <w:rFonts w:ascii="Times New Roman" w:hAnsi="Times New Roman" w:cs="Times New Roman"/>
          <w:color w:val="000000"/>
          <w:sz w:val="28"/>
          <w:szCs w:val="28"/>
        </w:rPr>
      </w:pPr>
      <w:r w:rsidRPr="002A55D2">
        <w:rPr>
          <w:rFonts w:ascii="Times New Roman" w:hAnsi="Times New Roman" w:cs="Times New Roman"/>
          <w:b/>
          <w:bCs/>
          <w:iCs/>
          <w:color w:val="000000"/>
          <w:sz w:val="28"/>
          <w:szCs w:val="28"/>
        </w:rPr>
        <w:t>Актуальність</w:t>
      </w:r>
      <w:r w:rsidRPr="002A55D2">
        <w:rPr>
          <w:rFonts w:ascii="Times New Roman" w:hAnsi="Times New Roman" w:cs="Times New Roman"/>
          <w:b/>
          <w:color w:val="000000"/>
          <w:sz w:val="28"/>
          <w:szCs w:val="28"/>
        </w:rPr>
        <w:t xml:space="preserve"> теми дослідження.</w:t>
      </w:r>
      <w:r>
        <w:rPr>
          <w:rFonts w:ascii="Times New Roman" w:hAnsi="Times New Roman" w:cs="Times New Roman"/>
          <w:color w:val="000000"/>
          <w:sz w:val="28"/>
          <w:szCs w:val="28"/>
        </w:rPr>
        <w:t xml:space="preserve"> </w:t>
      </w:r>
      <w:r w:rsidR="00646AF1">
        <w:rPr>
          <w:rFonts w:ascii="Times New Roman" w:hAnsi="Times New Roman" w:cs="Times New Roman"/>
          <w:color w:val="000000"/>
          <w:sz w:val="28"/>
          <w:szCs w:val="28"/>
        </w:rPr>
        <w:t xml:space="preserve">У умовах поглиблення економічної кризи і загострення конкурентної боротьби проблема забезпечення економічної безпеки постає особливо гостро. </w:t>
      </w:r>
      <w:proofErr w:type="spellStart"/>
      <w:r w:rsidR="00646AF1">
        <w:rPr>
          <w:rFonts w:ascii="Times New Roman" w:hAnsi="Times New Roman" w:cs="Times New Roman"/>
          <w:color w:val="000000"/>
          <w:sz w:val="28"/>
          <w:szCs w:val="28"/>
        </w:rPr>
        <w:t>Багатоаспектність</w:t>
      </w:r>
      <w:proofErr w:type="spellEnd"/>
      <w:r w:rsidR="00646AF1">
        <w:rPr>
          <w:rFonts w:ascii="Times New Roman" w:hAnsi="Times New Roman" w:cs="Times New Roman"/>
          <w:color w:val="000000"/>
          <w:sz w:val="28"/>
          <w:szCs w:val="28"/>
        </w:rPr>
        <w:t xml:space="preserve"> економічної безпеки передбачає значну кількість напрямків дослідження, однак умовою досягнення високого рівня безпеки по кожному з напрямків є його інтенсивний розвиток на засадах інновацій. Саме інноваційний розвиток усіх сфер господарювання забезпечить конкурентоспроможність національної економіки і забезпечить достатній рівень її економічної безпеки.</w:t>
      </w:r>
    </w:p>
    <w:p w:rsidR="00B23CC0" w:rsidRDefault="00B23CC0" w:rsidP="00071F75">
      <w:pPr>
        <w:pStyle w:val="11"/>
        <w:shd w:val="clear" w:color="auto" w:fill="auto"/>
        <w:spacing w:line="360" w:lineRule="auto"/>
        <w:ind w:left="20" w:right="23" w:firstLine="689"/>
        <w:jc w:val="both"/>
        <w:rPr>
          <w:rFonts w:ascii="Times New Roman" w:hAnsi="Times New Roman" w:cs="Times New Roman"/>
          <w:b/>
          <w:sz w:val="28"/>
          <w:szCs w:val="28"/>
        </w:rPr>
      </w:pPr>
      <w:r w:rsidRPr="00973EF2">
        <w:rPr>
          <w:rFonts w:ascii="Times New Roman" w:hAnsi="Times New Roman" w:cs="Times New Roman"/>
          <w:b/>
          <w:sz w:val="28"/>
          <w:szCs w:val="28"/>
        </w:rPr>
        <w:t>Аналіз останніх публікацій.</w:t>
      </w:r>
      <w:r w:rsidR="00B16ED8">
        <w:rPr>
          <w:rFonts w:ascii="Times New Roman" w:hAnsi="Times New Roman" w:cs="Times New Roman"/>
          <w:b/>
          <w:sz w:val="28"/>
          <w:szCs w:val="28"/>
        </w:rPr>
        <w:t xml:space="preserve"> </w:t>
      </w:r>
      <w:r w:rsidR="00B16ED8">
        <w:rPr>
          <w:rFonts w:ascii="Times New Roman" w:hAnsi="Times New Roman" w:cs="Times New Roman"/>
          <w:sz w:val="28"/>
          <w:szCs w:val="28"/>
        </w:rPr>
        <w:t>Про</w:t>
      </w:r>
      <w:r w:rsidR="00B16ED8" w:rsidRPr="00B16ED8">
        <w:rPr>
          <w:rFonts w:ascii="Times New Roman" w:hAnsi="Times New Roman" w:cs="Times New Roman"/>
          <w:sz w:val="28"/>
          <w:szCs w:val="28"/>
        </w:rPr>
        <w:t xml:space="preserve">блемам інноваційної діяльності </w:t>
      </w:r>
      <w:r w:rsidR="00B16ED8">
        <w:rPr>
          <w:rFonts w:ascii="Times New Roman" w:hAnsi="Times New Roman" w:cs="Times New Roman"/>
          <w:sz w:val="28"/>
          <w:szCs w:val="28"/>
        </w:rPr>
        <w:t xml:space="preserve">та її впливу на економічну безпеку держави </w:t>
      </w:r>
      <w:r w:rsidR="00B16ED8" w:rsidRPr="00B16ED8">
        <w:rPr>
          <w:rFonts w:ascii="Times New Roman" w:hAnsi="Times New Roman" w:cs="Times New Roman"/>
          <w:sz w:val="28"/>
          <w:szCs w:val="28"/>
        </w:rPr>
        <w:t>присвячені праці багатьох як вітчиз</w:t>
      </w:r>
      <w:r w:rsidR="00B16ED8">
        <w:rPr>
          <w:rFonts w:ascii="Times New Roman" w:hAnsi="Times New Roman" w:cs="Times New Roman"/>
          <w:sz w:val="28"/>
          <w:szCs w:val="28"/>
        </w:rPr>
        <w:t>няних, так і зарубіжних вчених-</w:t>
      </w:r>
      <w:r w:rsidR="00B16ED8" w:rsidRPr="00B16ED8">
        <w:rPr>
          <w:rFonts w:ascii="Times New Roman" w:hAnsi="Times New Roman" w:cs="Times New Roman"/>
          <w:sz w:val="28"/>
          <w:szCs w:val="28"/>
        </w:rPr>
        <w:t>економістів, сере</w:t>
      </w:r>
      <w:r w:rsidR="00B16ED8">
        <w:rPr>
          <w:rFonts w:ascii="Times New Roman" w:hAnsi="Times New Roman" w:cs="Times New Roman"/>
          <w:sz w:val="28"/>
          <w:szCs w:val="28"/>
        </w:rPr>
        <w:t xml:space="preserve">д яких: В. Александрова, Ю. </w:t>
      </w:r>
      <w:proofErr w:type="spellStart"/>
      <w:r w:rsidR="00B16ED8">
        <w:rPr>
          <w:rFonts w:ascii="Times New Roman" w:hAnsi="Times New Roman" w:cs="Times New Roman"/>
          <w:sz w:val="28"/>
          <w:szCs w:val="28"/>
        </w:rPr>
        <w:t>Ба</w:t>
      </w:r>
      <w:r w:rsidR="00B16ED8" w:rsidRPr="00B16ED8">
        <w:rPr>
          <w:rFonts w:ascii="Times New Roman" w:hAnsi="Times New Roman" w:cs="Times New Roman"/>
          <w:sz w:val="28"/>
          <w:szCs w:val="28"/>
        </w:rPr>
        <w:t>жал</w:t>
      </w:r>
      <w:proofErr w:type="spellEnd"/>
      <w:r w:rsidR="00B16ED8" w:rsidRPr="00B16ED8">
        <w:rPr>
          <w:rFonts w:ascii="Times New Roman" w:hAnsi="Times New Roman" w:cs="Times New Roman"/>
          <w:sz w:val="28"/>
          <w:szCs w:val="28"/>
        </w:rPr>
        <w:t xml:space="preserve">, В. </w:t>
      </w:r>
      <w:proofErr w:type="spellStart"/>
      <w:r w:rsidR="00B16ED8" w:rsidRPr="00B16ED8">
        <w:rPr>
          <w:rFonts w:ascii="Times New Roman" w:hAnsi="Times New Roman" w:cs="Times New Roman"/>
          <w:sz w:val="28"/>
          <w:szCs w:val="28"/>
        </w:rPr>
        <w:t>Беренс</w:t>
      </w:r>
      <w:proofErr w:type="spellEnd"/>
      <w:r w:rsidR="00B16ED8" w:rsidRPr="00B16ED8">
        <w:rPr>
          <w:rFonts w:ascii="Times New Roman" w:hAnsi="Times New Roman" w:cs="Times New Roman"/>
          <w:sz w:val="28"/>
          <w:szCs w:val="28"/>
        </w:rPr>
        <w:t xml:space="preserve">, Г. </w:t>
      </w:r>
      <w:proofErr w:type="spellStart"/>
      <w:r w:rsidR="00B16ED8" w:rsidRPr="00B16ED8">
        <w:rPr>
          <w:rFonts w:ascii="Times New Roman" w:hAnsi="Times New Roman" w:cs="Times New Roman"/>
          <w:sz w:val="28"/>
          <w:szCs w:val="28"/>
        </w:rPr>
        <w:t>Бірман</w:t>
      </w:r>
      <w:proofErr w:type="spellEnd"/>
      <w:r w:rsidR="00B16ED8" w:rsidRPr="00B16ED8">
        <w:rPr>
          <w:rFonts w:ascii="Times New Roman" w:hAnsi="Times New Roman" w:cs="Times New Roman"/>
          <w:sz w:val="28"/>
          <w:szCs w:val="28"/>
        </w:rPr>
        <w:t xml:space="preserve">, В. </w:t>
      </w:r>
      <w:proofErr w:type="spellStart"/>
      <w:r w:rsidR="00B16ED8" w:rsidRPr="00B16ED8">
        <w:rPr>
          <w:rFonts w:ascii="Times New Roman" w:hAnsi="Times New Roman" w:cs="Times New Roman"/>
          <w:sz w:val="28"/>
          <w:szCs w:val="28"/>
        </w:rPr>
        <w:t>Геєц</w:t>
      </w:r>
      <w:r w:rsidR="00B16ED8">
        <w:rPr>
          <w:rFonts w:ascii="Times New Roman" w:hAnsi="Times New Roman" w:cs="Times New Roman"/>
          <w:sz w:val="28"/>
          <w:szCs w:val="28"/>
        </w:rPr>
        <w:t>ь</w:t>
      </w:r>
      <w:proofErr w:type="spellEnd"/>
      <w:r w:rsidR="00B16ED8">
        <w:rPr>
          <w:rFonts w:ascii="Times New Roman" w:hAnsi="Times New Roman" w:cs="Times New Roman"/>
          <w:sz w:val="28"/>
          <w:szCs w:val="28"/>
        </w:rPr>
        <w:t xml:space="preserve">, Н. </w:t>
      </w:r>
      <w:proofErr w:type="spellStart"/>
      <w:r w:rsidR="00B16ED8">
        <w:rPr>
          <w:rFonts w:ascii="Times New Roman" w:hAnsi="Times New Roman" w:cs="Times New Roman"/>
          <w:sz w:val="28"/>
          <w:szCs w:val="28"/>
        </w:rPr>
        <w:t>Гончарова</w:t>
      </w:r>
      <w:proofErr w:type="spellEnd"/>
      <w:r w:rsidR="00B16ED8">
        <w:rPr>
          <w:rFonts w:ascii="Times New Roman" w:hAnsi="Times New Roman" w:cs="Times New Roman"/>
          <w:sz w:val="28"/>
          <w:szCs w:val="28"/>
        </w:rPr>
        <w:t>, О. Кузьмін, А. </w:t>
      </w:r>
      <w:r w:rsidR="00B16ED8" w:rsidRPr="00B16ED8">
        <w:rPr>
          <w:rFonts w:ascii="Times New Roman" w:hAnsi="Times New Roman" w:cs="Times New Roman"/>
          <w:sz w:val="28"/>
          <w:szCs w:val="28"/>
        </w:rPr>
        <w:t>П</w:t>
      </w:r>
      <w:r w:rsidR="00B16ED8">
        <w:rPr>
          <w:rFonts w:ascii="Times New Roman" w:hAnsi="Times New Roman" w:cs="Times New Roman"/>
          <w:sz w:val="28"/>
          <w:szCs w:val="28"/>
        </w:rPr>
        <w:t xml:space="preserve">ересада, А. Савченко, П. </w:t>
      </w:r>
      <w:proofErr w:type="spellStart"/>
      <w:r w:rsidR="00B16ED8">
        <w:rPr>
          <w:rFonts w:ascii="Times New Roman" w:hAnsi="Times New Roman" w:cs="Times New Roman"/>
          <w:sz w:val="28"/>
          <w:szCs w:val="28"/>
        </w:rPr>
        <w:t>Хавра</w:t>
      </w:r>
      <w:r w:rsidR="00B16ED8" w:rsidRPr="00B16ED8">
        <w:rPr>
          <w:rFonts w:ascii="Times New Roman" w:hAnsi="Times New Roman" w:cs="Times New Roman"/>
          <w:sz w:val="28"/>
          <w:szCs w:val="28"/>
        </w:rPr>
        <w:t>нек</w:t>
      </w:r>
      <w:proofErr w:type="spellEnd"/>
      <w:r w:rsidR="00B16ED8" w:rsidRPr="00B16ED8">
        <w:rPr>
          <w:rFonts w:ascii="Times New Roman" w:hAnsi="Times New Roman" w:cs="Times New Roman"/>
          <w:sz w:val="28"/>
          <w:szCs w:val="28"/>
        </w:rPr>
        <w:t xml:space="preserve"> та інші. Проте багато питань із покращення механізму активіза</w:t>
      </w:r>
      <w:r w:rsidR="00B16ED8">
        <w:rPr>
          <w:rFonts w:ascii="Times New Roman" w:hAnsi="Times New Roman" w:cs="Times New Roman"/>
          <w:sz w:val="28"/>
          <w:szCs w:val="28"/>
        </w:rPr>
        <w:t>ції інноваційної діяльності за</w:t>
      </w:r>
      <w:r w:rsidR="00B16ED8" w:rsidRPr="00B16ED8">
        <w:rPr>
          <w:rFonts w:ascii="Times New Roman" w:hAnsi="Times New Roman" w:cs="Times New Roman"/>
          <w:sz w:val="28"/>
          <w:szCs w:val="28"/>
        </w:rPr>
        <w:t>лишаються нев</w:t>
      </w:r>
      <w:r w:rsidR="00B16ED8">
        <w:rPr>
          <w:rFonts w:ascii="Times New Roman" w:hAnsi="Times New Roman" w:cs="Times New Roman"/>
          <w:sz w:val="28"/>
          <w:szCs w:val="28"/>
        </w:rPr>
        <w:t>исвітленими і потребують теоре</w:t>
      </w:r>
      <w:r w:rsidR="00B16ED8" w:rsidRPr="00B16ED8">
        <w:rPr>
          <w:rFonts w:ascii="Times New Roman" w:hAnsi="Times New Roman" w:cs="Times New Roman"/>
          <w:sz w:val="28"/>
          <w:szCs w:val="28"/>
        </w:rPr>
        <w:t>тичного та практичного вирішення.</w:t>
      </w:r>
    </w:p>
    <w:p w:rsidR="00B16ED8" w:rsidRDefault="00B23CC0" w:rsidP="00B23CC0">
      <w:pPr>
        <w:spacing w:after="0" w:line="360" w:lineRule="auto"/>
        <w:ind w:firstLine="709"/>
        <w:jc w:val="both"/>
        <w:rPr>
          <w:rFonts w:ascii="Times New Roman" w:hAnsi="Times New Roman" w:cs="Times New Roman"/>
          <w:bCs/>
          <w:iCs/>
          <w:color w:val="000000"/>
          <w:sz w:val="28"/>
          <w:szCs w:val="28"/>
        </w:rPr>
      </w:pPr>
      <w:r w:rsidRPr="002A55D2">
        <w:rPr>
          <w:rFonts w:ascii="Times New Roman" w:hAnsi="Times New Roman" w:cs="Times New Roman"/>
          <w:b/>
          <w:bCs/>
          <w:iCs/>
          <w:color w:val="000000"/>
          <w:sz w:val="28"/>
          <w:szCs w:val="28"/>
        </w:rPr>
        <w:t>Мета і завдання дослідження.</w:t>
      </w:r>
      <w:r>
        <w:rPr>
          <w:rFonts w:ascii="Times New Roman" w:hAnsi="Times New Roman" w:cs="Times New Roman"/>
          <w:bCs/>
          <w:iCs/>
          <w:color w:val="000000"/>
          <w:sz w:val="28"/>
          <w:szCs w:val="28"/>
        </w:rPr>
        <w:t xml:space="preserve"> Метою </w:t>
      </w:r>
      <w:r w:rsidR="00B16ED8">
        <w:rPr>
          <w:rFonts w:ascii="Times New Roman" w:hAnsi="Times New Roman" w:cs="Times New Roman"/>
          <w:bCs/>
          <w:iCs/>
          <w:color w:val="000000"/>
          <w:sz w:val="28"/>
          <w:szCs w:val="28"/>
        </w:rPr>
        <w:t>роботи</w:t>
      </w:r>
      <w:r>
        <w:rPr>
          <w:rFonts w:ascii="Times New Roman" w:hAnsi="Times New Roman" w:cs="Times New Roman"/>
          <w:bCs/>
          <w:iCs/>
          <w:color w:val="000000"/>
          <w:sz w:val="28"/>
          <w:szCs w:val="28"/>
        </w:rPr>
        <w:t xml:space="preserve"> є</w:t>
      </w:r>
      <w:r w:rsidR="00B16ED8">
        <w:rPr>
          <w:rFonts w:ascii="Times New Roman" w:hAnsi="Times New Roman" w:cs="Times New Roman"/>
          <w:bCs/>
          <w:iCs/>
          <w:color w:val="000000"/>
          <w:sz w:val="28"/>
          <w:szCs w:val="28"/>
        </w:rPr>
        <w:t xml:space="preserve"> дослідження сутності економічної безпеки держави та обґрунтування напрямків її зміцнення шляхом </w:t>
      </w:r>
      <w:r w:rsidR="00EF4BE8">
        <w:rPr>
          <w:rFonts w:ascii="Times New Roman" w:hAnsi="Times New Roman" w:cs="Times New Roman"/>
          <w:bCs/>
          <w:iCs/>
          <w:color w:val="000000"/>
          <w:sz w:val="28"/>
          <w:szCs w:val="28"/>
        </w:rPr>
        <w:t>активізації інноваційної діяльності.</w:t>
      </w:r>
    </w:p>
    <w:p w:rsidR="00B23CC0" w:rsidRDefault="00B23CC0" w:rsidP="00B23CC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досягнення мети необхідно вирішити наступні завдання:</w:t>
      </w:r>
    </w:p>
    <w:p w:rsidR="00B23CC0" w:rsidRDefault="00B23CC0" w:rsidP="00B23CC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дослідити теоретичні основи </w:t>
      </w:r>
      <w:r w:rsidR="00EF4BE8">
        <w:rPr>
          <w:rFonts w:ascii="Times New Roman" w:hAnsi="Times New Roman" w:cs="Times New Roman"/>
          <w:color w:val="000000"/>
          <w:sz w:val="28"/>
          <w:szCs w:val="28"/>
        </w:rPr>
        <w:t xml:space="preserve">сутності категорії </w:t>
      </w:r>
      <w:r>
        <w:rPr>
          <w:rFonts w:ascii="Times New Roman" w:hAnsi="Times New Roman" w:cs="Times New Roman"/>
          <w:color w:val="000000"/>
          <w:sz w:val="28"/>
          <w:szCs w:val="28"/>
        </w:rPr>
        <w:t>економічн</w:t>
      </w:r>
      <w:r w:rsidR="00EF4BE8">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безпек</w:t>
      </w:r>
      <w:r w:rsidR="00EF4BE8">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держави;</w:t>
      </w:r>
    </w:p>
    <w:p w:rsidR="00B23CC0" w:rsidRDefault="00B23CC0" w:rsidP="00B23CC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73EF6">
        <w:rPr>
          <w:rFonts w:ascii="Times New Roman" w:hAnsi="Times New Roman" w:cs="Times New Roman"/>
          <w:color w:val="000000"/>
          <w:sz w:val="28"/>
          <w:szCs w:val="28"/>
        </w:rPr>
        <w:t xml:space="preserve">визначити </w:t>
      </w:r>
      <w:r w:rsidR="00B73EF6">
        <w:rPr>
          <w:rFonts w:ascii="Times New Roman" w:hAnsi="Times New Roman" w:cs="Times New Roman"/>
          <w:sz w:val="28"/>
          <w:szCs w:val="28"/>
        </w:rPr>
        <w:t>о</w:t>
      </w:r>
      <w:r w:rsidR="00B73EF6" w:rsidRPr="00A94E12">
        <w:rPr>
          <w:rFonts w:ascii="Times New Roman" w:hAnsi="Times New Roman" w:cs="Times New Roman"/>
          <w:sz w:val="28"/>
          <w:szCs w:val="28"/>
        </w:rPr>
        <w:t>собливості інноваційн</w:t>
      </w:r>
      <w:r w:rsidR="00B73EF6">
        <w:rPr>
          <w:rFonts w:ascii="Times New Roman" w:hAnsi="Times New Roman" w:cs="Times New Roman"/>
          <w:sz w:val="28"/>
          <w:szCs w:val="28"/>
        </w:rPr>
        <w:t>ого</w:t>
      </w:r>
      <w:r w:rsidR="00B73EF6" w:rsidRPr="00A94E12">
        <w:rPr>
          <w:rFonts w:ascii="Times New Roman" w:hAnsi="Times New Roman" w:cs="Times New Roman"/>
          <w:sz w:val="28"/>
          <w:szCs w:val="28"/>
        </w:rPr>
        <w:t xml:space="preserve"> забезпечення економічної безпеки держави</w:t>
      </w:r>
      <w:r w:rsidR="00B73EF6">
        <w:rPr>
          <w:rFonts w:ascii="Times New Roman" w:hAnsi="Times New Roman" w:cs="Times New Roman"/>
          <w:sz w:val="28"/>
          <w:szCs w:val="28"/>
        </w:rPr>
        <w:t>;</w:t>
      </w:r>
    </w:p>
    <w:p w:rsidR="00B23CC0" w:rsidRDefault="00B23CC0" w:rsidP="00B23CC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4E69">
        <w:rPr>
          <w:rFonts w:ascii="Times New Roman" w:hAnsi="Times New Roman" w:cs="Times New Roman"/>
          <w:color w:val="000000"/>
          <w:sz w:val="28"/>
          <w:szCs w:val="28"/>
        </w:rPr>
        <w:t>визначити зміст та роль ризикових інновацій в технологічній</w:t>
      </w:r>
      <w:r w:rsidR="00814861">
        <w:rPr>
          <w:rFonts w:ascii="Times New Roman" w:hAnsi="Times New Roman" w:cs="Times New Roman"/>
          <w:color w:val="000000"/>
          <w:sz w:val="28"/>
          <w:szCs w:val="28"/>
        </w:rPr>
        <w:t xml:space="preserve"> безпеці держави;</w:t>
      </w:r>
    </w:p>
    <w:p w:rsidR="00604E69" w:rsidRDefault="00814861" w:rsidP="00B23CC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провести аналіз техніко-технологічної складової економічної безпеки України;</w:t>
      </w:r>
    </w:p>
    <w:p w:rsidR="00604E69" w:rsidRDefault="00814861" w:rsidP="00B23CC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дослідити бар’єри технологічного розвитку України на інноваційній основі;</w:t>
      </w:r>
    </w:p>
    <w:p w:rsidR="00604E69" w:rsidRDefault="00814861" w:rsidP="00B23CC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928D6">
        <w:rPr>
          <w:rFonts w:ascii="Times New Roman" w:hAnsi="Times New Roman" w:cs="Times New Roman"/>
          <w:color w:val="000000"/>
          <w:sz w:val="28"/>
          <w:szCs w:val="28"/>
        </w:rPr>
        <w:t>прослідкувати еволюцію венчурного бізнесу в Україні;</w:t>
      </w:r>
    </w:p>
    <w:p w:rsidR="00604E69" w:rsidRDefault="002928D6" w:rsidP="00B23CC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B2BE6">
        <w:rPr>
          <w:rFonts w:ascii="Times New Roman" w:hAnsi="Times New Roman" w:cs="Times New Roman"/>
          <w:color w:val="000000"/>
          <w:sz w:val="28"/>
          <w:szCs w:val="28"/>
        </w:rPr>
        <w:t>визначити напрямки розвитку венчурної діяльності як інструменту забезпечення технологічної складової економічної безпеки держави;</w:t>
      </w:r>
    </w:p>
    <w:p w:rsidR="00604E69" w:rsidRPr="00973EF2" w:rsidRDefault="00EB2BE6" w:rsidP="00B23CC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обґрунтувати напрямки формування інституційного середовища поєднання науки й виробництва.</w:t>
      </w:r>
    </w:p>
    <w:p w:rsidR="00296E5E" w:rsidRDefault="00B22836" w:rsidP="00071F75">
      <w:pPr>
        <w:pStyle w:val="11"/>
        <w:shd w:val="clear" w:color="auto" w:fill="auto"/>
        <w:spacing w:line="360" w:lineRule="auto"/>
        <w:ind w:left="20" w:right="23" w:firstLine="689"/>
        <w:jc w:val="both"/>
        <w:rPr>
          <w:rFonts w:ascii="Times New Roman" w:hAnsi="Times New Roman" w:cs="Times New Roman"/>
          <w:color w:val="000000"/>
          <w:sz w:val="28"/>
          <w:szCs w:val="28"/>
        </w:rPr>
      </w:pPr>
      <w:r w:rsidRPr="00296E5E">
        <w:rPr>
          <w:rFonts w:ascii="Times New Roman" w:hAnsi="Times New Roman" w:cs="Times New Roman"/>
          <w:b/>
          <w:color w:val="000000"/>
          <w:sz w:val="28"/>
          <w:szCs w:val="28"/>
        </w:rPr>
        <w:t>Об’єктом</w:t>
      </w:r>
      <w:r>
        <w:rPr>
          <w:rFonts w:ascii="Times New Roman" w:hAnsi="Times New Roman" w:cs="Times New Roman"/>
          <w:color w:val="000000"/>
          <w:sz w:val="28"/>
          <w:szCs w:val="28"/>
        </w:rPr>
        <w:t xml:space="preserve"> дослідження є економічна безпека держави. </w:t>
      </w:r>
    </w:p>
    <w:p w:rsidR="00B23CC0" w:rsidRPr="00DA2361" w:rsidRDefault="00B22836" w:rsidP="00DA2361">
      <w:pPr>
        <w:pStyle w:val="11"/>
        <w:shd w:val="clear" w:color="auto" w:fill="auto"/>
        <w:spacing w:line="360" w:lineRule="auto"/>
        <w:ind w:left="20" w:right="23" w:firstLine="689"/>
        <w:jc w:val="both"/>
        <w:rPr>
          <w:rFonts w:ascii="Times New Roman" w:hAnsi="Times New Roman" w:cs="Times New Roman"/>
          <w:color w:val="000000"/>
          <w:sz w:val="28"/>
          <w:szCs w:val="28"/>
        </w:rPr>
      </w:pPr>
      <w:r w:rsidRPr="00DA2361">
        <w:rPr>
          <w:rFonts w:ascii="Times New Roman" w:hAnsi="Times New Roman" w:cs="Times New Roman"/>
          <w:b/>
          <w:color w:val="000000"/>
          <w:sz w:val="28"/>
          <w:szCs w:val="28"/>
        </w:rPr>
        <w:t>Предметом</w:t>
      </w:r>
      <w:r w:rsidRPr="00DA2361">
        <w:rPr>
          <w:rFonts w:ascii="Times New Roman" w:hAnsi="Times New Roman" w:cs="Times New Roman"/>
          <w:color w:val="000000"/>
          <w:sz w:val="28"/>
          <w:szCs w:val="28"/>
        </w:rPr>
        <w:t xml:space="preserve"> </w:t>
      </w:r>
      <w:r w:rsidR="00135661" w:rsidRPr="00135661">
        <w:rPr>
          <w:rFonts w:ascii="Times New Roman" w:hAnsi="Times New Roman" w:cs="Times New Roman"/>
          <w:b/>
          <w:color w:val="000000"/>
          <w:sz w:val="28"/>
          <w:szCs w:val="28"/>
        </w:rPr>
        <w:t>дослідження</w:t>
      </w:r>
      <w:r w:rsidR="00135661">
        <w:rPr>
          <w:rFonts w:ascii="Times New Roman" w:hAnsi="Times New Roman" w:cs="Times New Roman"/>
          <w:color w:val="000000"/>
          <w:sz w:val="28"/>
          <w:szCs w:val="28"/>
        </w:rPr>
        <w:t xml:space="preserve"> </w:t>
      </w:r>
      <w:r w:rsidRPr="00DA2361">
        <w:rPr>
          <w:rFonts w:ascii="Times New Roman" w:hAnsi="Times New Roman" w:cs="Times New Roman"/>
          <w:color w:val="000000"/>
          <w:sz w:val="28"/>
          <w:szCs w:val="28"/>
        </w:rPr>
        <w:t>є інноваційна діяльність в системі техніко-технологічної складової економічної безпеки держави.</w:t>
      </w:r>
    </w:p>
    <w:p w:rsidR="00DA2361" w:rsidRPr="00DA2361" w:rsidRDefault="00DA2361" w:rsidP="00DA2361">
      <w:pPr>
        <w:spacing w:after="0" w:line="360" w:lineRule="auto"/>
        <w:ind w:firstLine="709"/>
        <w:jc w:val="both"/>
        <w:rPr>
          <w:rFonts w:ascii="Times New Roman" w:hAnsi="Times New Roman" w:cs="Times New Roman"/>
          <w:color w:val="000000"/>
          <w:sz w:val="28"/>
          <w:szCs w:val="28"/>
        </w:rPr>
      </w:pPr>
      <w:r w:rsidRPr="00DA2361">
        <w:rPr>
          <w:rFonts w:ascii="Times New Roman" w:hAnsi="Times New Roman" w:cs="Times New Roman"/>
          <w:b/>
          <w:color w:val="000000"/>
          <w:sz w:val="28"/>
          <w:szCs w:val="28"/>
        </w:rPr>
        <w:t>Методи дослідження:</w:t>
      </w:r>
      <w:r w:rsidRPr="00DA2361">
        <w:rPr>
          <w:rFonts w:ascii="Times New Roman" w:hAnsi="Times New Roman" w:cs="Times New Roman"/>
          <w:color w:val="000000"/>
          <w:sz w:val="28"/>
          <w:szCs w:val="28"/>
        </w:rPr>
        <w:t xml:space="preserve"> спостереження, порівняння, вимірювання, метод експертних оцінок, екстраполяції, сходження від абстрактного до конкретного, абстрагування, аналіз і синтез, індукція і дедукція, прогнозування інші специфічні прийоми і методи.</w:t>
      </w:r>
    </w:p>
    <w:p w:rsidR="00DA2361" w:rsidRPr="00DA2361" w:rsidRDefault="00DA2361" w:rsidP="00DA2361">
      <w:pPr>
        <w:spacing w:after="0" w:line="360" w:lineRule="auto"/>
        <w:ind w:firstLine="709"/>
        <w:jc w:val="both"/>
        <w:rPr>
          <w:rFonts w:ascii="Times New Roman" w:hAnsi="Times New Roman" w:cs="Times New Roman"/>
          <w:b/>
          <w:color w:val="000000"/>
          <w:sz w:val="28"/>
          <w:szCs w:val="28"/>
        </w:rPr>
      </w:pPr>
      <w:r w:rsidRPr="00DA2361">
        <w:rPr>
          <w:rFonts w:ascii="Times New Roman" w:hAnsi="Times New Roman" w:cs="Times New Roman"/>
          <w:b/>
          <w:color w:val="000000"/>
          <w:sz w:val="28"/>
          <w:szCs w:val="28"/>
        </w:rPr>
        <w:t>Наукова новизна</w:t>
      </w:r>
      <w:r w:rsidRPr="00DA2361">
        <w:rPr>
          <w:rFonts w:ascii="Times New Roman" w:hAnsi="Times New Roman" w:cs="Times New Roman"/>
          <w:color w:val="000000"/>
          <w:sz w:val="28"/>
          <w:szCs w:val="28"/>
        </w:rPr>
        <w:t xml:space="preserve"> полягає в дослідженні сучасних аспектів </w:t>
      </w:r>
      <w:r>
        <w:rPr>
          <w:rFonts w:ascii="Times New Roman" w:hAnsi="Times New Roman" w:cs="Times New Roman"/>
          <w:color w:val="000000"/>
          <w:sz w:val="28"/>
          <w:szCs w:val="28"/>
        </w:rPr>
        <w:t>інноваційного</w:t>
      </w:r>
      <w:r w:rsidRPr="00DA2361">
        <w:rPr>
          <w:rFonts w:ascii="Times New Roman" w:hAnsi="Times New Roman" w:cs="Times New Roman"/>
          <w:color w:val="000000"/>
          <w:sz w:val="28"/>
          <w:szCs w:val="28"/>
        </w:rPr>
        <w:t xml:space="preserve"> розвитку України</w:t>
      </w:r>
      <w:r>
        <w:rPr>
          <w:rFonts w:ascii="Times New Roman" w:hAnsi="Times New Roman" w:cs="Times New Roman"/>
          <w:color w:val="000000"/>
          <w:sz w:val="28"/>
          <w:szCs w:val="28"/>
        </w:rPr>
        <w:t xml:space="preserve"> і збільшення її економічної безпеки</w:t>
      </w:r>
      <w:r w:rsidRPr="00DA2361">
        <w:rPr>
          <w:rFonts w:ascii="Times New Roman" w:hAnsi="Times New Roman" w:cs="Times New Roman"/>
          <w:color w:val="000000"/>
          <w:sz w:val="28"/>
          <w:szCs w:val="28"/>
        </w:rPr>
        <w:t xml:space="preserve">. </w:t>
      </w:r>
    </w:p>
    <w:p w:rsidR="00B23CC0" w:rsidRPr="00DA2361" w:rsidRDefault="00B23CC0" w:rsidP="00DA2361">
      <w:pPr>
        <w:spacing w:after="0" w:line="360" w:lineRule="auto"/>
        <w:ind w:firstLine="709"/>
        <w:jc w:val="both"/>
        <w:rPr>
          <w:rFonts w:ascii="Times New Roman" w:hAnsi="Times New Roman" w:cs="Times New Roman"/>
          <w:color w:val="000000"/>
          <w:sz w:val="28"/>
          <w:szCs w:val="28"/>
        </w:rPr>
      </w:pPr>
      <w:r w:rsidRPr="00DA2361">
        <w:rPr>
          <w:rFonts w:ascii="Times New Roman" w:hAnsi="Times New Roman" w:cs="Times New Roman"/>
          <w:b/>
          <w:color w:val="000000"/>
          <w:sz w:val="28"/>
          <w:szCs w:val="28"/>
        </w:rPr>
        <w:t>Структура і обсяг роботи.</w:t>
      </w:r>
      <w:r w:rsidRPr="00DA2361">
        <w:rPr>
          <w:rFonts w:ascii="Times New Roman" w:hAnsi="Times New Roman" w:cs="Times New Roman"/>
          <w:color w:val="000000"/>
          <w:sz w:val="28"/>
          <w:szCs w:val="28"/>
        </w:rPr>
        <w:t xml:space="preserve"> Робота складається з трьох </w:t>
      </w:r>
      <w:r w:rsidR="002928D6" w:rsidRPr="00DA2361">
        <w:rPr>
          <w:rFonts w:ascii="Times New Roman" w:hAnsi="Times New Roman" w:cs="Times New Roman"/>
          <w:color w:val="000000"/>
          <w:sz w:val="28"/>
          <w:szCs w:val="28"/>
        </w:rPr>
        <w:t>розділів</w:t>
      </w:r>
      <w:r w:rsidRPr="00DA2361">
        <w:rPr>
          <w:rFonts w:ascii="Times New Roman" w:hAnsi="Times New Roman" w:cs="Times New Roman"/>
          <w:color w:val="000000"/>
          <w:sz w:val="28"/>
          <w:szCs w:val="28"/>
        </w:rPr>
        <w:t xml:space="preserve">, вступу, висновків, переліку використаних джерел, що містить </w:t>
      </w:r>
      <w:r w:rsidR="00135661">
        <w:rPr>
          <w:rFonts w:ascii="Times New Roman" w:hAnsi="Times New Roman" w:cs="Times New Roman"/>
          <w:color w:val="000000"/>
          <w:sz w:val="28"/>
          <w:szCs w:val="28"/>
        </w:rPr>
        <w:t>10</w:t>
      </w:r>
      <w:r w:rsidR="00FE321E">
        <w:rPr>
          <w:rFonts w:ascii="Times New Roman" w:hAnsi="Times New Roman" w:cs="Times New Roman"/>
          <w:color w:val="000000"/>
          <w:sz w:val="28"/>
          <w:szCs w:val="28"/>
        </w:rPr>
        <w:t>1</w:t>
      </w:r>
      <w:r w:rsidRPr="00DA2361">
        <w:rPr>
          <w:rFonts w:ascii="Times New Roman" w:hAnsi="Times New Roman" w:cs="Times New Roman"/>
          <w:color w:val="000000"/>
          <w:sz w:val="28"/>
          <w:szCs w:val="28"/>
        </w:rPr>
        <w:t xml:space="preserve"> найменуван</w:t>
      </w:r>
      <w:r w:rsidR="00FE321E">
        <w:rPr>
          <w:rFonts w:ascii="Times New Roman" w:hAnsi="Times New Roman" w:cs="Times New Roman"/>
          <w:color w:val="000000"/>
          <w:sz w:val="28"/>
          <w:szCs w:val="28"/>
        </w:rPr>
        <w:t>ня</w:t>
      </w:r>
      <w:bookmarkStart w:id="0" w:name="_GoBack"/>
      <w:bookmarkEnd w:id="0"/>
      <w:r w:rsidRPr="00DA2361">
        <w:rPr>
          <w:rFonts w:ascii="Times New Roman" w:hAnsi="Times New Roman" w:cs="Times New Roman"/>
          <w:color w:val="000000"/>
          <w:sz w:val="28"/>
          <w:szCs w:val="28"/>
        </w:rPr>
        <w:t xml:space="preserve"> та викладена на </w:t>
      </w:r>
      <w:r w:rsidR="00555617" w:rsidRPr="00DA2361">
        <w:rPr>
          <w:rFonts w:ascii="Times New Roman" w:hAnsi="Times New Roman" w:cs="Times New Roman"/>
          <w:color w:val="000000"/>
          <w:sz w:val="28"/>
          <w:szCs w:val="28"/>
        </w:rPr>
        <w:t>110</w:t>
      </w:r>
      <w:r w:rsidRPr="00DA2361">
        <w:rPr>
          <w:rFonts w:ascii="Times New Roman" w:hAnsi="Times New Roman" w:cs="Times New Roman"/>
          <w:color w:val="000000"/>
          <w:sz w:val="28"/>
          <w:szCs w:val="28"/>
        </w:rPr>
        <w:t xml:space="preserve"> сторін</w:t>
      </w:r>
      <w:r w:rsidR="00C2615F" w:rsidRPr="00DA2361">
        <w:rPr>
          <w:rFonts w:ascii="Times New Roman" w:hAnsi="Times New Roman" w:cs="Times New Roman"/>
          <w:color w:val="000000"/>
          <w:sz w:val="28"/>
          <w:szCs w:val="28"/>
        </w:rPr>
        <w:t>ках</w:t>
      </w:r>
      <w:r w:rsidRPr="00DA2361">
        <w:rPr>
          <w:rFonts w:ascii="Times New Roman" w:hAnsi="Times New Roman" w:cs="Times New Roman"/>
          <w:color w:val="000000"/>
          <w:sz w:val="28"/>
          <w:szCs w:val="28"/>
        </w:rPr>
        <w:t xml:space="preserve">. В роботі є </w:t>
      </w:r>
      <w:r w:rsidR="00555617" w:rsidRPr="00DA2361">
        <w:rPr>
          <w:rFonts w:ascii="Times New Roman" w:hAnsi="Times New Roman" w:cs="Times New Roman"/>
          <w:color w:val="000000"/>
          <w:sz w:val="28"/>
          <w:szCs w:val="28"/>
        </w:rPr>
        <w:t>6</w:t>
      </w:r>
      <w:r w:rsidRPr="00DA2361">
        <w:rPr>
          <w:rFonts w:ascii="Times New Roman" w:hAnsi="Times New Roman" w:cs="Times New Roman"/>
          <w:color w:val="000000"/>
          <w:sz w:val="28"/>
          <w:szCs w:val="28"/>
        </w:rPr>
        <w:t xml:space="preserve"> рисунк</w:t>
      </w:r>
      <w:r w:rsidR="00555617" w:rsidRPr="00DA2361">
        <w:rPr>
          <w:rFonts w:ascii="Times New Roman" w:hAnsi="Times New Roman" w:cs="Times New Roman"/>
          <w:color w:val="000000"/>
          <w:sz w:val="28"/>
          <w:szCs w:val="28"/>
        </w:rPr>
        <w:t>ів</w:t>
      </w:r>
      <w:r w:rsidRPr="00DA2361">
        <w:rPr>
          <w:rFonts w:ascii="Times New Roman" w:hAnsi="Times New Roman" w:cs="Times New Roman"/>
          <w:color w:val="000000"/>
          <w:sz w:val="28"/>
          <w:szCs w:val="28"/>
        </w:rPr>
        <w:t xml:space="preserve"> та </w:t>
      </w:r>
      <w:r w:rsidR="00555617" w:rsidRPr="00DA2361">
        <w:rPr>
          <w:rFonts w:ascii="Times New Roman" w:hAnsi="Times New Roman" w:cs="Times New Roman"/>
          <w:color w:val="000000"/>
          <w:sz w:val="28"/>
          <w:szCs w:val="28"/>
        </w:rPr>
        <w:t>9</w:t>
      </w:r>
      <w:r w:rsidRPr="00DA2361">
        <w:rPr>
          <w:rFonts w:ascii="Times New Roman" w:hAnsi="Times New Roman" w:cs="Times New Roman"/>
          <w:color w:val="000000"/>
          <w:sz w:val="28"/>
          <w:szCs w:val="28"/>
        </w:rPr>
        <w:t xml:space="preserve"> таблиц</w:t>
      </w:r>
      <w:r w:rsidR="00B22836" w:rsidRPr="00DA2361">
        <w:rPr>
          <w:rFonts w:ascii="Times New Roman" w:hAnsi="Times New Roman" w:cs="Times New Roman"/>
          <w:color w:val="000000"/>
          <w:sz w:val="28"/>
          <w:szCs w:val="28"/>
        </w:rPr>
        <w:t>ь</w:t>
      </w:r>
      <w:r w:rsidRPr="00DA2361">
        <w:rPr>
          <w:rFonts w:ascii="Times New Roman" w:hAnsi="Times New Roman" w:cs="Times New Roman"/>
          <w:color w:val="000000"/>
          <w:sz w:val="28"/>
          <w:szCs w:val="28"/>
        </w:rPr>
        <w:t>.</w:t>
      </w:r>
    </w:p>
    <w:p w:rsidR="00B23CC0" w:rsidRDefault="00B23CC0">
      <w:pPr>
        <w:rPr>
          <w:rFonts w:ascii="Arial Unicode MS" w:eastAsia="Arial Unicode MS" w:hAnsi="Arial Unicode MS" w:cs="Arial Unicode MS"/>
          <w:spacing w:val="-1"/>
          <w:sz w:val="14"/>
          <w:szCs w:val="14"/>
        </w:rPr>
      </w:pPr>
      <w:r>
        <w:br w:type="page"/>
      </w:r>
    </w:p>
    <w:p w:rsidR="00296E5E" w:rsidRPr="002A1A91" w:rsidRDefault="002A1A91" w:rsidP="00296E5E">
      <w:pPr>
        <w:pStyle w:val="11"/>
        <w:shd w:val="clear" w:color="auto" w:fill="auto"/>
        <w:spacing w:line="360" w:lineRule="auto"/>
        <w:ind w:left="20" w:right="23" w:firstLine="68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РОЗДІЛ </w:t>
      </w:r>
      <w:r w:rsidR="001F2C9C">
        <w:rPr>
          <w:rFonts w:ascii="Times New Roman" w:hAnsi="Times New Roman" w:cs="Times New Roman"/>
          <w:b/>
          <w:color w:val="000000"/>
          <w:sz w:val="28"/>
          <w:szCs w:val="28"/>
        </w:rPr>
        <w:t>1</w:t>
      </w:r>
    </w:p>
    <w:p w:rsidR="00296E5E" w:rsidRDefault="00296E5E" w:rsidP="00296E5E">
      <w:pPr>
        <w:pStyle w:val="11"/>
        <w:shd w:val="clear" w:color="auto" w:fill="auto"/>
        <w:spacing w:line="360" w:lineRule="auto"/>
        <w:ind w:left="20" w:right="23" w:firstLine="68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ТЕОРЕТИЧНІ ОСНОВИ ІННОВАЦІЙ В СИ</w:t>
      </w:r>
      <w:r w:rsidR="00ED10FB">
        <w:rPr>
          <w:rFonts w:ascii="Times New Roman" w:hAnsi="Times New Roman" w:cs="Times New Roman"/>
          <w:b/>
          <w:color w:val="000000"/>
          <w:sz w:val="28"/>
          <w:szCs w:val="28"/>
        </w:rPr>
        <w:t>С</w:t>
      </w:r>
      <w:r>
        <w:rPr>
          <w:rFonts w:ascii="Times New Roman" w:hAnsi="Times New Roman" w:cs="Times New Roman"/>
          <w:b/>
          <w:color w:val="000000"/>
          <w:sz w:val="28"/>
          <w:szCs w:val="28"/>
        </w:rPr>
        <w:t>ТЕМІ ЕКОНОМІЧНОЇ БЕЗПЕКИ ДЕРЖАВИ</w:t>
      </w:r>
    </w:p>
    <w:p w:rsidR="00296E5E" w:rsidRPr="00296E5E" w:rsidRDefault="00296E5E" w:rsidP="00071F75">
      <w:pPr>
        <w:pStyle w:val="11"/>
        <w:shd w:val="clear" w:color="auto" w:fill="auto"/>
        <w:spacing w:line="360" w:lineRule="auto"/>
        <w:ind w:left="20" w:right="23" w:firstLine="689"/>
        <w:jc w:val="both"/>
        <w:rPr>
          <w:rFonts w:ascii="Times New Roman" w:hAnsi="Times New Roman" w:cs="Times New Roman"/>
          <w:b/>
          <w:color w:val="000000"/>
          <w:sz w:val="28"/>
          <w:szCs w:val="28"/>
        </w:rPr>
      </w:pPr>
    </w:p>
    <w:p w:rsidR="002372FA" w:rsidRPr="002372FA" w:rsidRDefault="002372FA" w:rsidP="00071F75">
      <w:pPr>
        <w:pStyle w:val="11"/>
        <w:shd w:val="clear" w:color="auto" w:fill="auto"/>
        <w:spacing w:line="360" w:lineRule="auto"/>
        <w:ind w:left="20" w:right="23" w:firstLine="689"/>
        <w:jc w:val="both"/>
        <w:rPr>
          <w:rFonts w:ascii="Times New Roman" w:hAnsi="Times New Roman" w:cs="Times New Roman"/>
          <w:b/>
          <w:color w:val="000000"/>
          <w:sz w:val="28"/>
          <w:szCs w:val="28"/>
        </w:rPr>
      </w:pPr>
      <w:r w:rsidRPr="002372FA">
        <w:rPr>
          <w:rFonts w:ascii="Times New Roman" w:hAnsi="Times New Roman" w:cs="Times New Roman"/>
          <w:b/>
          <w:color w:val="000000"/>
          <w:sz w:val="28"/>
          <w:szCs w:val="28"/>
          <w:lang w:val="ru-RU"/>
        </w:rPr>
        <w:t>1</w:t>
      </w:r>
      <w:r w:rsidRPr="002372FA">
        <w:rPr>
          <w:rFonts w:ascii="Times New Roman" w:hAnsi="Times New Roman" w:cs="Times New Roman"/>
          <w:b/>
          <w:color w:val="000000"/>
          <w:sz w:val="28"/>
          <w:szCs w:val="28"/>
        </w:rPr>
        <w:t>.</w:t>
      </w:r>
      <w:r w:rsidR="00653C55">
        <w:rPr>
          <w:rFonts w:ascii="Times New Roman" w:hAnsi="Times New Roman" w:cs="Times New Roman"/>
          <w:b/>
          <w:color w:val="000000"/>
          <w:sz w:val="28"/>
          <w:szCs w:val="28"/>
        </w:rPr>
        <w:t>1.</w:t>
      </w:r>
      <w:r w:rsidRPr="002372FA">
        <w:rPr>
          <w:rFonts w:ascii="Times New Roman" w:hAnsi="Times New Roman" w:cs="Times New Roman"/>
          <w:b/>
          <w:color w:val="000000"/>
          <w:sz w:val="28"/>
          <w:szCs w:val="28"/>
        </w:rPr>
        <w:t xml:space="preserve"> Теоретичні основи сутності економічної безпеки держави</w:t>
      </w:r>
    </w:p>
    <w:p w:rsidR="002372FA" w:rsidRPr="00296E5E" w:rsidRDefault="002372FA" w:rsidP="00071F75">
      <w:pPr>
        <w:pStyle w:val="11"/>
        <w:shd w:val="clear" w:color="auto" w:fill="auto"/>
        <w:spacing w:line="360" w:lineRule="auto"/>
        <w:ind w:left="20" w:right="23" w:firstLine="689"/>
        <w:jc w:val="both"/>
        <w:rPr>
          <w:rFonts w:ascii="Times New Roman" w:hAnsi="Times New Roman" w:cs="Times New Roman"/>
          <w:color w:val="000000"/>
          <w:sz w:val="28"/>
          <w:szCs w:val="28"/>
        </w:rPr>
      </w:pPr>
    </w:p>
    <w:p w:rsidR="00071F75" w:rsidRPr="00071F75" w:rsidRDefault="00071F75" w:rsidP="00071F75">
      <w:pPr>
        <w:pStyle w:val="11"/>
        <w:shd w:val="clear" w:color="auto" w:fill="auto"/>
        <w:spacing w:line="360" w:lineRule="auto"/>
        <w:ind w:left="20" w:right="23" w:firstLine="689"/>
        <w:jc w:val="both"/>
        <w:rPr>
          <w:rFonts w:ascii="Times New Roman" w:hAnsi="Times New Roman" w:cs="Times New Roman"/>
          <w:sz w:val="28"/>
          <w:szCs w:val="28"/>
        </w:rPr>
      </w:pPr>
      <w:r w:rsidRPr="00071F75">
        <w:rPr>
          <w:rFonts w:ascii="Times New Roman" w:hAnsi="Times New Roman" w:cs="Times New Roman"/>
          <w:color w:val="000000"/>
          <w:sz w:val="28"/>
          <w:szCs w:val="28"/>
        </w:rPr>
        <w:t xml:space="preserve">Умовою розв'язання проблеми </w:t>
      </w:r>
      <w:r>
        <w:rPr>
          <w:rFonts w:ascii="Times New Roman" w:hAnsi="Times New Roman" w:cs="Times New Roman"/>
          <w:color w:val="000000"/>
          <w:sz w:val="28"/>
          <w:szCs w:val="28"/>
        </w:rPr>
        <w:t>забезпе</w:t>
      </w:r>
      <w:r w:rsidRPr="00071F75">
        <w:rPr>
          <w:rFonts w:ascii="Times New Roman" w:hAnsi="Times New Roman" w:cs="Times New Roman"/>
          <w:color w:val="000000"/>
          <w:sz w:val="28"/>
          <w:szCs w:val="28"/>
        </w:rPr>
        <w:t>чення стійкого, ст</w:t>
      </w:r>
      <w:r>
        <w:rPr>
          <w:rFonts w:ascii="Times New Roman" w:hAnsi="Times New Roman" w:cs="Times New Roman"/>
          <w:color w:val="000000"/>
          <w:sz w:val="28"/>
          <w:szCs w:val="28"/>
        </w:rPr>
        <w:t xml:space="preserve">абільного та ефективного розвитку </w:t>
      </w:r>
      <w:r w:rsidRPr="00071F75">
        <w:rPr>
          <w:rFonts w:ascii="Times New Roman" w:hAnsi="Times New Roman" w:cs="Times New Roman"/>
          <w:color w:val="000000"/>
          <w:sz w:val="28"/>
          <w:szCs w:val="28"/>
        </w:rPr>
        <w:t>національної економіки країни є формування адекват</w:t>
      </w:r>
      <w:r>
        <w:rPr>
          <w:rFonts w:ascii="Times New Roman" w:hAnsi="Times New Roman" w:cs="Times New Roman"/>
          <w:color w:val="000000"/>
          <w:sz w:val="28"/>
          <w:szCs w:val="28"/>
        </w:rPr>
        <w:t>ної</w:t>
      </w:r>
      <w:r w:rsidRPr="00071F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сист</w:t>
      </w:r>
      <w:r w:rsidRPr="00071F75">
        <w:rPr>
          <w:rFonts w:ascii="Times New Roman" w:hAnsi="Times New Roman" w:cs="Times New Roman"/>
          <w:color w:val="000000"/>
          <w:sz w:val="28"/>
          <w:szCs w:val="28"/>
        </w:rPr>
        <w:t>еми забезпеченн</w:t>
      </w:r>
      <w:r>
        <w:rPr>
          <w:rFonts w:ascii="Times New Roman" w:hAnsi="Times New Roman" w:cs="Times New Roman"/>
          <w:color w:val="000000"/>
          <w:sz w:val="28"/>
          <w:szCs w:val="28"/>
        </w:rPr>
        <w:t xml:space="preserve">я економічної безпеки держави. </w:t>
      </w:r>
      <w:r w:rsidRPr="00071F75">
        <w:rPr>
          <w:rFonts w:ascii="Times New Roman" w:hAnsi="Times New Roman" w:cs="Times New Roman"/>
          <w:color w:val="000000"/>
          <w:sz w:val="28"/>
          <w:szCs w:val="28"/>
        </w:rPr>
        <w:t xml:space="preserve">Ця </w:t>
      </w:r>
      <w:r>
        <w:rPr>
          <w:rFonts w:ascii="Times New Roman" w:hAnsi="Times New Roman" w:cs="Times New Roman"/>
          <w:color w:val="000000"/>
          <w:sz w:val="28"/>
          <w:szCs w:val="28"/>
        </w:rPr>
        <w:t>пробл</w:t>
      </w:r>
      <w:r w:rsidRPr="00071F75">
        <w:rPr>
          <w:rFonts w:ascii="Times New Roman" w:hAnsi="Times New Roman" w:cs="Times New Roman"/>
          <w:color w:val="000000"/>
          <w:sz w:val="28"/>
          <w:szCs w:val="28"/>
        </w:rPr>
        <w:t>ематика та пов’язані з нею наукові дослідження потре</w:t>
      </w:r>
      <w:r>
        <w:rPr>
          <w:rFonts w:ascii="Times New Roman" w:hAnsi="Times New Roman" w:cs="Times New Roman"/>
          <w:color w:val="000000"/>
          <w:sz w:val="28"/>
          <w:szCs w:val="28"/>
        </w:rPr>
        <w:t xml:space="preserve">бують </w:t>
      </w:r>
      <w:r w:rsidRPr="00071F75">
        <w:rPr>
          <w:rFonts w:ascii="Times New Roman" w:hAnsi="Times New Roman" w:cs="Times New Roman"/>
          <w:color w:val="000000"/>
          <w:sz w:val="28"/>
          <w:szCs w:val="28"/>
        </w:rPr>
        <w:t>певної методологічної та теоретичної основи, яка по</w:t>
      </w:r>
      <w:r>
        <w:rPr>
          <w:rFonts w:ascii="Times New Roman" w:hAnsi="Times New Roman" w:cs="Times New Roman"/>
          <w:color w:val="000000"/>
          <w:sz w:val="28"/>
          <w:szCs w:val="28"/>
        </w:rPr>
        <w:t xml:space="preserve">винна </w:t>
      </w:r>
      <w:r w:rsidRPr="00071F75">
        <w:rPr>
          <w:rFonts w:ascii="Times New Roman" w:hAnsi="Times New Roman" w:cs="Times New Roman"/>
          <w:color w:val="000000"/>
          <w:sz w:val="28"/>
          <w:szCs w:val="28"/>
        </w:rPr>
        <w:t>включати дослідження системи забезпечення еконо</w:t>
      </w:r>
      <w:r>
        <w:rPr>
          <w:rFonts w:ascii="Times New Roman" w:hAnsi="Times New Roman" w:cs="Times New Roman"/>
          <w:color w:val="000000"/>
          <w:sz w:val="28"/>
          <w:szCs w:val="28"/>
        </w:rPr>
        <w:t xml:space="preserve">мічної </w:t>
      </w:r>
      <w:r w:rsidRPr="00071F75">
        <w:rPr>
          <w:rFonts w:ascii="Times New Roman" w:hAnsi="Times New Roman" w:cs="Times New Roman"/>
          <w:color w:val="000000"/>
          <w:sz w:val="28"/>
          <w:szCs w:val="28"/>
        </w:rPr>
        <w:t>безпеки, як складової національної безпеки держави.</w:t>
      </w:r>
    </w:p>
    <w:p w:rsidR="00071F75" w:rsidRDefault="00071F75" w:rsidP="00071F75">
      <w:pPr>
        <w:pStyle w:val="11"/>
        <w:shd w:val="clear" w:color="auto" w:fill="auto"/>
        <w:spacing w:line="360" w:lineRule="auto"/>
        <w:ind w:left="20" w:right="23" w:firstLine="689"/>
        <w:jc w:val="both"/>
        <w:rPr>
          <w:rFonts w:ascii="Times New Roman" w:hAnsi="Times New Roman" w:cs="Times New Roman"/>
          <w:color w:val="000000"/>
          <w:sz w:val="28"/>
          <w:szCs w:val="28"/>
        </w:rPr>
      </w:pPr>
      <w:r>
        <w:rPr>
          <w:rFonts w:ascii="Times New Roman" w:hAnsi="Times New Roman" w:cs="Times New Roman"/>
          <w:color w:val="000000"/>
          <w:sz w:val="28"/>
          <w:szCs w:val="28"/>
        </w:rPr>
        <w:t>У більшості кра</w:t>
      </w:r>
      <w:r w:rsidRPr="00071F75">
        <w:rPr>
          <w:rFonts w:ascii="Times New Roman" w:hAnsi="Times New Roman" w:cs="Times New Roman"/>
          <w:color w:val="000000"/>
          <w:sz w:val="28"/>
          <w:szCs w:val="28"/>
        </w:rPr>
        <w:t>їн з трансформаційною економікою вирішу</w:t>
      </w:r>
      <w:r>
        <w:rPr>
          <w:rFonts w:ascii="Times New Roman" w:hAnsi="Times New Roman" w:cs="Times New Roman"/>
          <w:color w:val="000000"/>
          <w:sz w:val="28"/>
          <w:szCs w:val="28"/>
        </w:rPr>
        <w:t>ються</w:t>
      </w:r>
      <w:r w:rsidRPr="00071F75">
        <w:rPr>
          <w:rFonts w:ascii="Times New Roman" w:hAnsi="Times New Roman" w:cs="Times New Roman"/>
          <w:color w:val="000000"/>
          <w:sz w:val="28"/>
          <w:szCs w:val="28"/>
        </w:rPr>
        <w:t xml:space="preserve"> надзвичайно складні й відповідальні завдання, пов’язані </w:t>
      </w:r>
      <w:r>
        <w:rPr>
          <w:rFonts w:ascii="Times New Roman" w:hAnsi="Times New Roman" w:cs="Times New Roman"/>
          <w:color w:val="000000"/>
          <w:sz w:val="28"/>
          <w:szCs w:val="28"/>
        </w:rPr>
        <w:t>ст</w:t>
      </w:r>
      <w:r w:rsidRPr="00071F75">
        <w:rPr>
          <w:rFonts w:ascii="Times New Roman" w:hAnsi="Times New Roman" w:cs="Times New Roman"/>
          <w:color w:val="000000"/>
          <w:sz w:val="28"/>
          <w:szCs w:val="28"/>
        </w:rPr>
        <w:t>ановленням і розвитком</w:t>
      </w:r>
      <w:r>
        <w:rPr>
          <w:rFonts w:ascii="Times New Roman" w:hAnsi="Times New Roman" w:cs="Times New Roman"/>
          <w:color w:val="000000"/>
          <w:sz w:val="28"/>
          <w:szCs w:val="28"/>
        </w:rPr>
        <w:t xml:space="preserve"> економічної системи, заснованої на</w:t>
      </w:r>
      <w:r w:rsidRPr="00071F75">
        <w:rPr>
          <w:rFonts w:ascii="Times New Roman" w:hAnsi="Times New Roman" w:cs="Times New Roman"/>
          <w:color w:val="000000"/>
          <w:sz w:val="28"/>
          <w:szCs w:val="28"/>
        </w:rPr>
        <w:t xml:space="preserve"> ринкових засадах. Водночас, визнаючи певні досягнен</w:t>
      </w:r>
      <w:r>
        <w:rPr>
          <w:rFonts w:ascii="Times New Roman" w:hAnsi="Times New Roman" w:cs="Times New Roman"/>
          <w:color w:val="000000"/>
          <w:sz w:val="28"/>
          <w:szCs w:val="28"/>
        </w:rPr>
        <w:t>ня соціал</w:t>
      </w:r>
      <w:r w:rsidRPr="00071F75">
        <w:rPr>
          <w:rFonts w:ascii="Times New Roman" w:hAnsi="Times New Roman" w:cs="Times New Roman"/>
          <w:color w:val="000000"/>
          <w:sz w:val="28"/>
          <w:szCs w:val="28"/>
        </w:rPr>
        <w:t>ьно-економічного р</w:t>
      </w:r>
      <w:r>
        <w:rPr>
          <w:rFonts w:ascii="Times New Roman" w:hAnsi="Times New Roman" w:cs="Times New Roman"/>
          <w:color w:val="000000"/>
          <w:sz w:val="28"/>
          <w:szCs w:val="28"/>
        </w:rPr>
        <w:t xml:space="preserve">озвитку, слід усвідомлювати також </w:t>
      </w:r>
      <w:r w:rsidRPr="00071F75">
        <w:rPr>
          <w:rFonts w:ascii="Times New Roman" w:hAnsi="Times New Roman" w:cs="Times New Roman"/>
          <w:color w:val="000000"/>
          <w:sz w:val="28"/>
          <w:szCs w:val="28"/>
        </w:rPr>
        <w:t xml:space="preserve">масштабність проблем, які все ще </w:t>
      </w:r>
      <w:r w:rsidR="002372FA">
        <w:rPr>
          <w:rFonts w:ascii="Times New Roman" w:hAnsi="Times New Roman" w:cs="Times New Roman"/>
          <w:color w:val="000000"/>
          <w:sz w:val="28"/>
          <w:szCs w:val="28"/>
        </w:rPr>
        <w:t>є актуальними</w:t>
      </w:r>
      <w:r w:rsidRPr="00071F75">
        <w:rPr>
          <w:rFonts w:ascii="Times New Roman" w:hAnsi="Times New Roman" w:cs="Times New Roman"/>
          <w:color w:val="000000"/>
          <w:sz w:val="28"/>
          <w:szCs w:val="28"/>
        </w:rPr>
        <w:t xml:space="preserve"> і становлять загроз</w:t>
      </w:r>
      <w:r>
        <w:rPr>
          <w:rFonts w:ascii="Times New Roman" w:hAnsi="Times New Roman" w:cs="Times New Roman"/>
          <w:color w:val="000000"/>
          <w:sz w:val="28"/>
          <w:szCs w:val="28"/>
        </w:rPr>
        <w:t>у економічній безпеці держави, переш</w:t>
      </w:r>
      <w:r w:rsidRPr="00071F75">
        <w:rPr>
          <w:rFonts w:ascii="Times New Roman" w:hAnsi="Times New Roman" w:cs="Times New Roman"/>
          <w:color w:val="000000"/>
          <w:sz w:val="28"/>
          <w:szCs w:val="28"/>
        </w:rPr>
        <w:t xml:space="preserve">коджаючи ефективному функціонуванню національної </w:t>
      </w:r>
      <w:r>
        <w:rPr>
          <w:rFonts w:ascii="Times New Roman" w:hAnsi="Times New Roman" w:cs="Times New Roman"/>
          <w:color w:val="000000"/>
          <w:sz w:val="28"/>
          <w:szCs w:val="28"/>
        </w:rPr>
        <w:t>економ</w:t>
      </w:r>
      <w:r w:rsidRPr="00071F75">
        <w:rPr>
          <w:rFonts w:ascii="Times New Roman" w:hAnsi="Times New Roman" w:cs="Times New Roman"/>
          <w:color w:val="000000"/>
          <w:sz w:val="28"/>
          <w:szCs w:val="28"/>
        </w:rPr>
        <w:t xml:space="preserve">іки та управлінню національним господарством. </w:t>
      </w:r>
    </w:p>
    <w:p w:rsidR="00071F75" w:rsidRDefault="00071F75" w:rsidP="00071F75">
      <w:pPr>
        <w:pStyle w:val="11"/>
        <w:shd w:val="clear" w:color="auto" w:fill="auto"/>
        <w:spacing w:line="360" w:lineRule="auto"/>
        <w:ind w:left="20" w:right="23" w:firstLine="689"/>
        <w:jc w:val="both"/>
        <w:rPr>
          <w:rFonts w:ascii="Times New Roman" w:hAnsi="Times New Roman" w:cs="Times New Roman"/>
          <w:color w:val="000000"/>
          <w:sz w:val="28"/>
          <w:szCs w:val="28"/>
        </w:rPr>
      </w:pPr>
      <w:r>
        <w:rPr>
          <w:rFonts w:ascii="Times New Roman" w:hAnsi="Times New Roman" w:cs="Times New Roman"/>
          <w:color w:val="000000"/>
          <w:sz w:val="28"/>
          <w:szCs w:val="28"/>
        </w:rPr>
        <w:t>Со</w:t>
      </w:r>
      <w:r w:rsidRPr="00071F75">
        <w:rPr>
          <w:rFonts w:ascii="Times New Roman" w:hAnsi="Times New Roman" w:cs="Times New Roman"/>
          <w:color w:val="000000"/>
          <w:sz w:val="28"/>
          <w:szCs w:val="28"/>
        </w:rPr>
        <w:t>ціально-економі</w:t>
      </w:r>
      <w:r>
        <w:rPr>
          <w:rFonts w:ascii="Times New Roman" w:hAnsi="Times New Roman" w:cs="Times New Roman"/>
          <w:color w:val="000000"/>
          <w:sz w:val="28"/>
          <w:szCs w:val="28"/>
        </w:rPr>
        <w:t>чне становище країн на сучасному</w:t>
      </w:r>
      <w:r w:rsidRPr="00071F75">
        <w:rPr>
          <w:rFonts w:ascii="Times New Roman" w:hAnsi="Times New Roman" w:cs="Times New Roman"/>
          <w:color w:val="000000"/>
          <w:sz w:val="28"/>
          <w:szCs w:val="28"/>
        </w:rPr>
        <w:t xml:space="preserve"> етапі зумовлене наслідками світової фінанс</w:t>
      </w:r>
      <w:r>
        <w:rPr>
          <w:rFonts w:ascii="Times New Roman" w:hAnsi="Times New Roman" w:cs="Times New Roman"/>
          <w:color w:val="000000"/>
          <w:sz w:val="28"/>
          <w:szCs w:val="28"/>
        </w:rPr>
        <w:t>ової кризи та</w:t>
      </w:r>
      <w:r w:rsidRPr="00071F75">
        <w:rPr>
          <w:rFonts w:ascii="Times New Roman" w:hAnsi="Times New Roman" w:cs="Times New Roman"/>
          <w:color w:val="000000"/>
          <w:sz w:val="28"/>
          <w:szCs w:val="28"/>
        </w:rPr>
        <w:t xml:space="preserve"> внутрішніми інституціональними трансформаціями, </w:t>
      </w:r>
      <w:r w:rsidR="006E32B3">
        <w:rPr>
          <w:rFonts w:ascii="Times New Roman" w:hAnsi="Times New Roman" w:cs="Times New Roman"/>
          <w:color w:val="000000"/>
          <w:sz w:val="28"/>
          <w:szCs w:val="28"/>
        </w:rPr>
        <w:t>Об’єктивними</w:t>
      </w:r>
      <w:r>
        <w:rPr>
          <w:rFonts w:ascii="Times New Roman" w:hAnsi="Times New Roman" w:cs="Times New Roman"/>
          <w:color w:val="000000"/>
          <w:sz w:val="28"/>
          <w:szCs w:val="28"/>
        </w:rPr>
        <w:t xml:space="preserve"> </w:t>
      </w:r>
      <w:r w:rsidRPr="00071F75">
        <w:rPr>
          <w:rFonts w:ascii="Times New Roman" w:hAnsi="Times New Roman" w:cs="Times New Roman"/>
          <w:color w:val="000000"/>
          <w:sz w:val="28"/>
          <w:szCs w:val="28"/>
        </w:rPr>
        <w:t>чинниками, що актуалізують необхідність дослідження проблем забезпечення економічної безпеки держави, є зростання її ролі і значення в системі національної безпеки країни. Подальша розробка методологічних засад і практичних рекомендац</w:t>
      </w:r>
      <w:r w:rsidR="002372FA">
        <w:rPr>
          <w:rFonts w:ascii="Times New Roman" w:hAnsi="Times New Roman" w:cs="Times New Roman"/>
          <w:color w:val="000000"/>
          <w:sz w:val="28"/>
          <w:szCs w:val="28"/>
        </w:rPr>
        <w:t>ій забезпечення економічної без</w:t>
      </w:r>
      <w:r w:rsidRPr="00071F75">
        <w:rPr>
          <w:rFonts w:ascii="Times New Roman" w:hAnsi="Times New Roman" w:cs="Times New Roman"/>
          <w:color w:val="000000"/>
          <w:sz w:val="28"/>
          <w:szCs w:val="28"/>
        </w:rPr>
        <w:t>пеки держави в умовах глобалізації виражає не тільки запит економічної теорії, але і потреби господарської практики.</w:t>
      </w:r>
    </w:p>
    <w:p w:rsidR="007F6B7D" w:rsidRPr="007F6B7D" w:rsidRDefault="007F6B7D" w:rsidP="007F6B7D">
      <w:pPr>
        <w:pStyle w:val="11"/>
        <w:shd w:val="clear" w:color="auto" w:fill="auto"/>
        <w:spacing w:line="360" w:lineRule="auto"/>
        <w:ind w:right="20" w:firstLine="709"/>
        <w:jc w:val="both"/>
        <w:rPr>
          <w:rFonts w:ascii="Times New Roman" w:hAnsi="Times New Roman" w:cs="Times New Roman"/>
          <w:sz w:val="28"/>
          <w:szCs w:val="28"/>
        </w:rPr>
      </w:pPr>
      <w:r w:rsidRPr="007F6B7D">
        <w:rPr>
          <w:rFonts w:ascii="Times New Roman" w:hAnsi="Times New Roman" w:cs="Times New Roman"/>
          <w:color w:val="000000"/>
          <w:sz w:val="28"/>
          <w:szCs w:val="28"/>
        </w:rPr>
        <w:t>Як наукова категорія еко</w:t>
      </w:r>
      <w:r w:rsidRPr="007F6B7D">
        <w:rPr>
          <w:rFonts w:ascii="Times New Roman" w:hAnsi="Times New Roman" w:cs="Times New Roman"/>
          <w:color w:val="000000"/>
          <w:sz w:val="28"/>
          <w:szCs w:val="28"/>
        </w:rPr>
        <w:softHyphen/>
        <w:t xml:space="preserve">номічна безпека </w:t>
      </w:r>
      <w:r w:rsidR="002372FA">
        <w:rPr>
          <w:rFonts w:ascii="Times New Roman" w:hAnsi="Times New Roman" w:cs="Times New Roman"/>
          <w:color w:val="000000"/>
          <w:sz w:val="28"/>
          <w:szCs w:val="28"/>
        </w:rPr>
        <w:t>–</w:t>
      </w:r>
      <w:r w:rsidRPr="007F6B7D">
        <w:rPr>
          <w:rFonts w:ascii="Times New Roman" w:hAnsi="Times New Roman" w:cs="Times New Roman"/>
          <w:color w:val="000000"/>
          <w:sz w:val="28"/>
          <w:szCs w:val="28"/>
        </w:rPr>
        <w:t xml:space="preserve"> це видова складова </w:t>
      </w:r>
      <w:r w:rsidRPr="007F6B7D">
        <w:rPr>
          <w:rFonts w:ascii="Times New Roman" w:hAnsi="Times New Roman" w:cs="Times New Roman"/>
          <w:color w:val="000000"/>
          <w:sz w:val="28"/>
          <w:szCs w:val="28"/>
        </w:rPr>
        <w:lastRenderedPageBreak/>
        <w:t>національної безпе</w:t>
      </w:r>
      <w:r w:rsidRPr="007F6B7D">
        <w:rPr>
          <w:rFonts w:ascii="Times New Roman" w:hAnsi="Times New Roman" w:cs="Times New Roman"/>
          <w:color w:val="000000"/>
          <w:sz w:val="28"/>
          <w:szCs w:val="28"/>
        </w:rPr>
        <w:softHyphen/>
        <w:t>ки, що водночас належить до системи категорій економічної теорії. Незважаючи</w:t>
      </w:r>
      <w:r w:rsidR="002372FA">
        <w:rPr>
          <w:rFonts w:ascii="Times New Roman" w:hAnsi="Times New Roman" w:cs="Times New Roman"/>
          <w:color w:val="000000"/>
          <w:sz w:val="28"/>
          <w:szCs w:val="28"/>
        </w:rPr>
        <w:t xml:space="preserve"> на відносну новизну категорії “еконо</w:t>
      </w:r>
      <w:r w:rsidR="002372FA">
        <w:rPr>
          <w:rFonts w:ascii="Times New Roman" w:hAnsi="Times New Roman" w:cs="Times New Roman"/>
          <w:color w:val="000000"/>
          <w:sz w:val="28"/>
          <w:szCs w:val="28"/>
        </w:rPr>
        <w:softHyphen/>
        <w:t>мічна безпека”</w:t>
      </w:r>
      <w:r w:rsidRPr="007F6B7D">
        <w:rPr>
          <w:rFonts w:ascii="Times New Roman" w:hAnsi="Times New Roman" w:cs="Times New Roman"/>
          <w:color w:val="000000"/>
          <w:sz w:val="28"/>
          <w:szCs w:val="28"/>
        </w:rPr>
        <w:t>, питання її забезпечення має тривалу істо</w:t>
      </w:r>
      <w:r w:rsidRPr="007F6B7D">
        <w:rPr>
          <w:rFonts w:ascii="Times New Roman" w:hAnsi="Times New Roman" w:cs="Times New Roman"/>
          <w:color w:val="000000"/>
          <w:sz w:val="28"/>
          <w:szCs w:val="28"/>
        </w:rPr>
        <w:softHyphen/>
        <w:t>рію теоретичного осмислення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_Ref453172070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15</w:t>
      </w:r>
      <w:r w:rsidR="00EE6436">
        <w:rPr>
          <w:rFonts w:ascii="Times New Roman" w:hAnsi="Times New Roman" w:cs="Times New Roman"/>
          <w:color w:val="000000"/>
          <w:sz w:val="28"/>
          <w:szCs w:val="28"/>
        </w:rPr>
        <w:fldChar w:fldCharType="end"/>
      </w:r>
      <w:r w:rsidRPr="007F6B7D">
        <w:rPr>
          <w:rFonts w:ascii="Times New Roman" w:hAnsi="Times New Roman" w:cs="Times New Roman"/>
          <w:color w:val="000000"/>
          <w:sz w:val="28"/>
          <w:szCs w:val="28"/>
        </w:rPr>
        <w:t>, с. 79-97]. Історичні корені та джерела явища допома</w:t>
      </w:r>
      <w:r w:rsidR="002372FA">
        <w:rPr>
          <w:rFonts w:ascii="Times New Roman" w:hAnsi="Times New Roman" w:cs="Times New Roman"/>
          <w:color w:val="000000"/>
          <w:sz w:val="28"/>
          <w:szCs w:val="28"/>
        </w:rPr>
        <w:t>гають розкрити його зміст та по</w:t>
      </w:r>
      <w:r w:rsidRPr="007F6B7D">
        <w:rPr>
          <w:rFonts w:ascii="Times New Roman" w:hAnsi="Times New Roman" w:cs="Times New Roman"/>
          <w:color w:val="000000"/>
          <w:sz w:val="28"/>
          <w:szCs w:val="28"/>
        </w:rPr>
        <w:t>казати еволюцію розвитку самого поняття. Отже, економічна безпека є категорією історичною, яка виникла разом із поя</w:t>
      </w:r>
      <w:r w:rsidRPr="007F6B7D">
        <w:rPr>
          <w:rFonts w:ascii="Times New Roman" w:hAnsi="Times New Roman" w:cs="Times New Roman"/>
          <w:color w:val="000000"/>
          <w:sz w:val="28"/>
          <w:szCs w:val="28"/>
        </w:rPr>
        <w:softHyphen/>
        <w:t>вою держави і нерозривно пов’язана з її існуванням та функ</w:t>
      </w:r>
      <w:r w:rsidRPr="007F6B7D">
        <w:rPr>
          <w:rFonts w:ascii="Times New Roman" w:hAnsi="Times New Roman" w:cs="Times New Roman"/>
          <w:color w:val="000000"/>
          <w:sz w:val="28"/>
          <w:szCs w:val="28"/>
        </w:rPr>
        <w:softHyphen/>
        <w:t>ціонуванням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_Ref453172078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17</w:t>
      </w:r>
      <w:r w:rsidR="00EE6436">
        <w:rPr>
          <w:rFonts w:ascii="Times New Roman" w:hAnsi="Times New Roman" w:cs="Times New Roman"/>
          <w:color w:val="000000"/>
          <w:sz w:val="28"/>
          <w:szCs w:val="28"/>
        </w:rPr>
        <w:fldChar w:fldCharType="end"/>
      </w:r>
      <w:r w:rsidRPr="007F6B7D">
        <w:rPr>
          <w:rFonts w:ascii="Times New Roman" w:hAnsi="Times New Roman" w:cs="Times New Roman"/>
          <w:color w:val="000000"/>
          <w:sz w:val="28"/>
          <w:szCs w:val="28"/>
        </w:rPr>
        <w:t>, с. 10].</w:t>
      </w:r>
    </w:p>
    <w:p w:rsidR="007F6B7D" w:rsidRPr="007F6B7D" w:rsidRDefault="007F6B7D" w:rsidP="007F6B7D">
      <w:pPr>
        <w:pStyle w:val="11"/>
        <w:shd w:val="clear" w:color="auto" w:fill="auto"/>
        <w:spacing w:line="360" w:lineRule="auto"/>
        <w:ind w:right="20" w:firstLine="709"/>
        <w:jc w:val="both"/>
        <w:rPr>
          <w:rFonts w:ascii="Times New Roman" w:hAnsi="Times New Roman" w:cs="Times New Roman"/>
          <w:sz w:val="28"/>
          <w:szCs w:val="28"/>
        </w:rPr>
      </w:pPr>
      <w:r w:rsidRPr="007F6B7D">
        <w:rPr>
          <w:rFonts w:ascii="Times New Roman" w:hAnsi="Times New Roman" w:cs="Times New Roman"/>
          <w:color w:val="000000"/>
          <w:sz w:val="28"/>
          <w:szCs w:val="28"/>
        </w:rPr>
        <w:t>Незважаючи на те, що вперше організаційні структури, ді</w:t>
      </w:r>
      <w:r w:rsidRPr="007F6B7D">
        <w:rPr>
          <w:rFonts w:ascii="Times New Roman" w:hAnsi="Times New Roman" w:cs="Times New Roman"/>
          <w:color w:val="000000"/>
          <w:sz w:val="28"/>
          <w:szCs w:val="28"/>
        </w:rPr>
        <w:softHyphen/>
        <w:t>яльність яких спрямована на системний захист національної економічної безпеки, були створені на початку XX ст., теоре</w:t>
      </w:r>
      <w:r w:rsidRPr="007F6B7D">
        <w:rPr>
          <w:rFonts w:ascii="Times New Roman" w:hAnsi="Times New Roman" w:cs="Times New Roman"/>
          <w:color w:val="000000"/>
          <w:sz w:val="28"/>
          <w:szCs w:val="28"/>
        </w:rPr>
        <w:softHyphen/>
        <w:t>тичне усвідомлення проблеми захисту національної еконо</w:t>
      </w:r>
      <w:r w:rsidRPr="007F6B7D">
        <w:rPr>
          <w:rFonts w:ascii="Times New Roman" w:hAnsi="Times New Roman" w:cs="Times New Roman"/>
          <w:color w:val="000000"/>
          <w:sz w:val="28"/>
          <w:szCs w:val="28"/>
        </w:rPr>
        <w:softHyphen/>
        <w:t>мічної безпеки відбулося набагато раніше.</w:t>
      </w:r>
    </w:p>
    <w:p w:rsidR="007F6B7D" w:rsidRPr="007F6B7D" w:rsidRDefault="007F6B7D" w:rsidP="007F6B7D">
      <w:pPr>
        <w:pStyle w:val="11"/>
        <w:shd w:val="clear" w:color="auto" w:fill="auto"/>
        <w:spacing w:line="360" w:lineRule="auto"/>
        <w:ind w:right="20" w:firstLine="709"/>
        <w:jc w:val="both"/>
        <w:rPr>
          <w:rFonts w:ascii="Times New Roman" w:hAnsi="Times New Roman" w:cs="Times New Roman"/>
          <w:sz w:val="28"/>
          <w:szCs w:val="28"/>
        </w:rPr>
      </w:pPr>
      <w:r w:rsidRPr="007F6B7D">
        <w:rPr>
          <w:rFonts w:ascii="Times New Roman" w:hAnsi="Times New Roman" w:cs="Times New Roman"/>
          <w:color w:val="000000"/>
          <w:sz w:val="28"/>
          <w:szCs w:val="28"/>
        </w:rPr>
        <w:t>З початку розвитку економічної теорії як науки сформува</w:t>
      </w:r>
      <w:r w:rsidRPr="007F6B7D">
        <w:rPr>
          <w:rFonts w:ascii="Times New Roman" w:hAnsi="Times New Roman" w:cs="Times New Roman"/>
          <w:color w:val="000000"/>
          <w:sz w:val="28"/>
          <w:szCs w:val="28"/>
        </w:rPr>
        <w:softHyphen/>
        <w:t>лися чотири основні концепції економістів-теоретиків щодо сутності, основних загроз та способів забезпечення еконо</w:t>
      </w:r>
      <w:r w:rsidRPr="007F6B7D">
        <w:rPr>
          <w:rFonts w:ascii="Times New Roman" w:hAnsi="Times New Roman" w:cs="Times New Roman"/>
          <w:color w:val="000000"/>
          <w:sz w:val="28"/>
          <w:szCs w:val="28"/>
        </w:rPr>
        <w:softHyphen/>
        <w:t>мічної безпеки держави: лібе</w:t>
      </w:r>
      <w:r w:rsidR="006E32B3">
        <w:rPr>
          <w:rFonts w:ascii="Times New Roman" w:hAnsi="Times New Roman" w:cs="Times New Roman"/>
          <w:color w:val="000000"/>
          <w:sz w:val="28"/>
          <w:szCs w:val="28"/>
        </w:rPr>
        <w:t xml:space="preserve">ральна, </w:t>
      </w:r>
      <w:proofErr w:type="spellStart"/>
      <w:r w:rsidR="006E32B3">
        <w:rPr>
          <w:rFonts w:ascii="Times New Roman" w:hAnsi="Times New Roman" w:cs="Times New Roman"/>
          <w:color w:val="000000"/>
          <w:sz w:val="28"/>
          <w:szCs w:val="28"/>
        </w:rPr>
        <w:t>камералістська</w:t>
      </w:r>
      <w:proofErr w:type="spellEnd"/>
      <w:r w:rsidR="006E32B3">
        <w:rPr>
          <w:rFonts w:ascii="Times New Roman" w:hAnsi="Times New Roman" w:cs="Times New Roman"/>
          <w:color w:val="000000"/>
          <w:sz w:val="28"/>
          <w:szCs w:val="28"/>
        </w:rPr>
        <w:t>, кейнсі</w:t>
      </w:r>
      <w:r w:rsidRPr="007F6B7D">
        <w:rPr>
          <w:rFonts w:ascii="Times New Roman" w:hAnsi="Times New Roman" w:cs="Times New Roman"/>
          <w:color w:val="000000"/>
          <w:sz w:val="28"/>
          <w:szCs w:val="28"/>
        </w:rPr>
        <w:t>анська, інституційна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_Ref453172088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52</w:t>
      </w:r>
      <w:r w:rsidR="00EE6436">
        <w:rPr>
          <w:rFonts w:ascii="Times New Roman" w:hAnsi="Times New Roman" w:cs="Times New Roman"/>
          <w:color w:val="000000"/>
          <w:sz w:val="28"/>
          <w:szCs w:val="28"/>
        </w:rPr>
        <w:fldChar w:fldCharType="end"/>
      </w:r>
      <w:r w:rsidRPr="007F6B7D">
        <w:rPr>
          <w:rFonts w:ascii="Times New Roman" w:hAnsi="Times New Roman" w:cs="Times New Roman"/>
          <w:color w:val="000000"/>
          <w:sz w:val="28"/>
          <w:szCs w:val="28"/>
        </w:rPr>
        <w:t>, с. 17].</w:t>
      </w:r>
    </w:p>
    <w:p w:rsidR="007F6B7D" w:rsidRPr="007F6B7D" w:rsidRDefault="007F6B7D" w:rsidP="007F6B7D">
      <w:pPr>
        <w:pStyle w:val="11"/>
        <w:shd w:val="clear" w:color="auto" w:fill="auto"/>
        <w:spacing w:line="360" w:lineRule="auto"/>
        <w:ind w:right="20" w:firstLine="709"/>
        <w:jc w:val="both"/>
        <w:rPr>
          <w:rFonts w:ascii="Times New Roman" w:hAnsi="Times New Roman" w:cs="Times New Roman"/>
          <w:sz w:val="28"/>
          <w:szCs w:val="28"/>
        </w:rPr>
      </w:pPr>
      <w:r w:rsidRPr="007F6B7D">
        <w:rPr>
          <w:rFonts w:ascii="Times New Roman" w:hAnsi="Times New Roman" w:cs="Times New Roman"/>
          <w:color w:val="000000"/>
          <w:sz w:val="28"/>
          <w:szCs w:val="28"/>
        </w:rPr>
        <w:t>Згідно з ліберальним підходом кожна людина здатна само</w:t>
      </w:r>
      <w:r w:rsidRPr="007F6B7D">
        <w:rPr>
          <w:rFonts w:ascii="Times New Roman" w:hAnsi="Times New Roman" w:cs="Times New Roman"/>
          <w:color w:val="000000"/>
          <w:sz w:val="28"/>
          <w:szCs w:val="28"/>
        </w:rPr>
        <w:softHyphen/>
        <w:t xml:space="preserve">стійно реалізувати власні приватні інтереси. Суспільство, що розглядається як сукупність індивідів, а </w:t>
      </w:r>
      <w:r w:rsidR="002372FA">
        <w:rPr>
          <w:rFonts w:ascii="Times New Roman" w:hAnsi="Times New Roman" w:cs="Times New Roman"/>
          <w:color w:val="000000"/>
          <w:sz w:val="28"/>
          <w:szCs w:val="28"/>
        </w:rPr>
        <w:t>“</w:t>
      </w:r>
      <w:r w:rsidRPr="007F6B7D">
        <w:rPr>
          <w:rFonts w:ascii="Times New Roman" w:hAnsi="Times New Roman" w:cs="Times New Roman"/>
          <w:color w:val="000000"/>
          <w:sz w:val="28"/>
          <w:szCs w:val="28"/>
        </w:rPr>
        <w:t>суспільні інтереси</w:t>
      </w:r>
      <w:r w:rsidR="002372FA">
        <w:rPr>
          <w:rFonts w:ascii="Times New Roman" w:hAnsi="Times New Roman" w:cs="Times New Roman"/>
          <w:color w:val="000000"/>
          <w:sz w:val="28"/>
          <w:szCs w:val="28"/>
        </w:rPr>
        <w:t>”</w:t>
      </w:r>
      <w:r w:rsidRPr="007F6B7D">
        <w:rPr>
          <w:rFonts w:ascii="Times New Roman" w:hAnsi="Times New Roman" w:cs="Times New Roman"/>
          <w:color w:val="000000"/>
          <w:sz w:val="28"/>
          <w:szCs w:val="28"/>
        </w:rPr>
        <w:t xml:space="preserve"> </w:t>
      </w:r>
      <w:r w:rsidR="002372FA">
        <w:rPr>
          <w:rFonts w:ascii="Times New Roman" w:hAnsi="Times New Roman" w:cs="Times New Roman"/>
          <w:color w:val="000000"/>
          <w:sz w:val="28"/>
          <w:szCs w:val="28"/>
        </w:rPr>
        <w:t>–</w:t>
      </w:r>
      <w:r w:rsidRPr="007F6B7D">
        <w:rPr>
          <w:rFonts w:ascii="Times New Roman" w:hAnsi="Times New Roman" w:cs="Times New Roman"/>
          <w:color w:val="000000"/>
          <w:sz w:val="28"/>
          <w:szCs w:val="28"/>
        </w:rPr>
        <w:t xml:space="preserve"> як похідні від особистих (</w:t>
      </w:r>
      <w:r w:rsidR="00F33E3E">
        <w:rPr>
          <w:rFonts w:ascii="Times New Roman" w:hAnsi="Times New Roman" w:cs="Times New Roman"/>
          <w:color w:val="000000"/>
          <w:sz w:val="28"/>
          <w:szCs w:val="28"/>
        </w:rPr>
        <w:t>ї</w:t>
      </w:r>
      <w:r w:rsidRPr="007F6B7D">
        <w:rPr>
          <w:rFonts w:ascii="Times New Roman" w:hAnsi="Times New Roman" w:cs="Times New Roman"/>
          <w:color w:val="000000"/>
          <w:sz w:val="28"/>
          <w:szCs w:val="28"/>
        </w:rPr>
        <w:t>х механічна сума), найбільшою мірою повинно сприяти</w:t>
      </w:r>
      <w:r w:rsidR="006E32B3">
        <w:rPr>
          <w:rFonts w:ascii="Times New Roman" w:hAnsi="Times New Roman" w:cs="Times New Roman"/>
          <w:color w:val="000000"/>
          <w:sz w:val="28"/>
          <w:szCs w:val="28"/>
        </w:rPr>
        <w:t xml:space="preserve"> індивідам вільно задовольняти ї</w:t>
      </w:r>
      <w:r w:rsidRPr="007F6B7D">
        <w:rPr>
          <w:rFonts w:ascii="Times New Roman" w:hAnsi="Times New Roman" w:cs="Times New Roman"/>
          <w:color w:val="000000"/>
          <w:sz w:val="28"/>
          <w:szCs w:val="28"/>
        </w:rPr>
        <w:t>х приват</w:t>
      </w:r>
      <w:r w:rsidRPr="007F6B7D">
        <w:rPr>
          <w:rFonts w:ascii="Times New Roman" w:hAnsi="Times New Roman" w:cs="Times New Roman"/>
          <w:color w:val="000000"/>
          <w:sz w:val="28"/>
          <w:szCs w:val="28"/>
        </w:rPr>
        <w:softHyphen/>
        <w:t>ні інтереси. Уряд, на думку класичних лібералів, створюєть</w:t>
      </w:r>
      <w:r w:rsidRPr="007F6B7D">
        <w:rPr>
          <w:rFonts w:ascii="Times New Roman" w:hAnsi="Times New Roman" w:cs="Times New Roman"/>
          <w:color w:val="000000"/>
          <w:sz w:val="28"/>
          <w:szCs w:val="28"/>
        </w:rPr>
        <w:softHyphen/>
        <w:t>ся вільними людьми для захисту встановлених конституцією прав. Саме цією функцією держава і повинно обмежуватися.</w:t>
      </w:r>
    </w:p>
    <w:p w:rsidR="007F6B7D" w:rsidRPr="007F6B7D" w:rsidRDefault="007F6B7D" w:rsidP="007F6B7D">
      <w:pPr>
        <w:pStyle w:val="11"/>
        <w:shd w:val="clear" w:color="auto" w:fill="auto"/>
        <w:spacing w:line="360" w:lineRule="auto"/>
        <w:ind w:firstLine="709"/>
        <w:jc w:val="both"/>
        <w:rPr>
          <w:rFonts w:ascii="Times New Roman" w:hAnsi="Times New Roman" w:cs="Times New Roman"/>
          <w:sz w:val="28"/>
          <w:szCs w:val="28"/>
        </w:rPr>
      </w:pPr>
      <w:r w:rsidRPr="007F6B7D">
        <w:rPr>
          <w:rFonts w:ascii="Times New Roman" w:hAnsi="Times New Roman" w:cs="Times New Roman"/>
          <w:color w:val="000000"/>
          <w:sz w:val="28"/>
          <w:szCs w:val="28"/>
        </w:rPr>
        <w:t>Представники класичної економічної школи стверджу</w:t>
      </w:r>
      <w:r w:rsidRPr="007F6B7D">
        <w:rPr>
          <w:rFonts w:ascii="Times New Roman" w:hAnsi="Times New Roman" w:cs="Times New Roman"/>
          <w:color w:val="000000"/>
          <w:sz w:val="28"/>
          <w:szCs w:val="28"/>
        </w:rPr>
        <w:softHyphen/>
        <w:t xml:space="preserve">ють, що приведення в систему цілей економічних агентів, їх інтересів і умов діяльності здійснює </w:t>
      </w:r>
      <w:r w:rsidR="002372FA">
        <w:rPr>
          <w:rFonts w:ascii="Times New Roman" w:hAnsi="Times New Roman" w:cs="Times New Roman"/>
          <w:color w:val="000000"/>
          <w:sz w:val="28"/>
          <w:szCs w:val="28"/>
        </w:rPr>
        <w:t>“</w:t>
      </w:r>
      <w:r w:rsidRPr="007F6B7D">
        <w:rPr>
          <w:rFonts w:ascii="Times New Roman" w:hAnsi="Times New Roman" w:cs="Times New Roman"/>
          <w:color w:val="000000"/>
          <w:sz w:val="28"/>
          <w:szCs w:val="28"/>
        </w:rPr>
        <w:t>невидима рука</w:t>
      </w:r>
      <w:r w:rsidR="002372FA">
        <w:rPr>
          <w:rFonts w:ascii="Times New Roman" w:hAnsi="Times New Roman" w:cs="Times New Roman"/>
          <w:color w:val="000000"/>
          <w:sz w:val="28"/>
          <w:szCs w:val="28"/>
        </w:rPr>
        <w:t>”</w:t>
      </w:r>
      <w:r w:rsidRPr="007F6B7D">
        <w:rPr>
          <w:rFonts w:ascii="Times New Roman" w:hAnsi="Times New Roman" w:cs="Times New Roman"/>
          <w:color w:val="000000"/>
          <w:sz w:val="28"/>
          <w:szCs w:val="28"/>
        </w:rPr>
        <w:t xml:space="preserve"> ринку. А. Сміт писав, що кожна окрема особа, маючи на увазі ли</w:t>
      </w:r>
      <w:r w:rsidRPr="007F6B7D">
        <w:rPr>
          <w:rFonts w:ascii="Times New Roman" w:hAnsi="Times New Roman" w:cs="Times New Roman"/>
          <w:color w:val="000000"/>
          <w:sz w:val="28"/>
          <w:szCs w:val="28"/>
        </w:rPr>
        <w:softHyphen/>
        <w:t xml:space="preserve">ше власну вигоду, </w:t>
      </w:r>
      <w:r w:rsidR="002372FA">
        <w:rPr>
          <w:rFonts w:ascii="Times New Roman" w:hAnsi="Times New Roman" w:cs="Times New Roman"/>
          <w:color w:val="000000"/>
          <w:sz w:val="28"/>
          <w:szCs w:val="28"/>
        </w:rPr>
        <w:t>“</w:t>
      </w:r>
      <w:r w:rsidRPr="007F6B7D">
        <w:rPr>
          <w:rFonts w:ascii="Times New Roman" w:hAnsi="Times New Roman" w:cs="Times New Roman"/>
          <w:color w:val="000000"/>
          <w:sz w:val="28"/>
          <w:szCs w:val="28"/>
        </w:rPr>
        <w:t>невидимою рукою</w:t>
      </w:r>
      <w:r w:rsidR="002372FA">
        <w:rPr>
          <w:rFonts w:ascii="Times New Roman" w:hAnsi="Times New Roman" w:cs="Times New Roman"/>
          <w:color w:val="000000"/>
          <w:sz w:val="28"/>
          <w:szCs w:val="28"/>
        </w:rPr>
        <w:t>”</w:t>
      </w:r>
      <w:r w:rsidRPr="007F6B7D">
        <w:rPr>
          <w:rFonts w:ascii="Times New Roman" w:hAnsi="Times New Roman" w:cs="Times New Roman"/>
          <w:color w:val="000000"/>
          <w:sz w:val="28"/>
          <w:szCs w:val="28"/>
        </w:rPr>
        <w:t xml:space="preserve"> спрямовується до ці</w:t>
      </w:r>
      <w:r w:rsidRPr="007F6B7D">
        <w:rPr>
          <w:rFonts w:ascii="Times New Roman" w:hAnsi="Times New Roman" w:cs="Times New Roman"/>
          <w:color w:val="000000"/>
          <w:sz w:val="28"/>
          <w:szCs w:val="28"/>
        </w:rPr>
        <w:softHyphen/>
        <w:t xml:space="preserve">лі, яка </w:t>
      </w:r>
      <w:r w:rsidR="002372FA">
        <w:rPr>
          <w:rFonts w:ascii="Times New Roman" w:hAnsi="Times New Roman" w:cs="Times New Roman"/>
          <w:color w:val="000000"/>
          <w:sz w:val="28"/>
          <w:szCs w:val="28"/>
        </w:rPr>
        <w:t>зовсім не входила в її наміри.</w:t>
      </w:r>
      <w:r w:rsidRPr="007F6B7D">
        <w:rPr>
          <w:rFonts w:ascii="Times New Roman" w:hAnsi="Times New Roman" w:cs="Times New Roman"/>
          <w:color w:val="000000"/>
          <w:sz w:val="28"/>
          <w:szCs w:val="28"/>
        </w:rPr>
        <w:t xml:space="preserve"> Причому, дбаючи про певні власні інтереси, вона часто більше служить інтересам суспільства, ніж тоді, коли намагається зробити це свідомо. «Кожна людина, якщо дати їй </w:t>
      </w:r>
      <w:r w:rsidRPr="007F6B7D">
        <w:rPr>
          <w:rFonts w:ascii="Times New Roman" w:hAnsi="Times New Roman" w:cs="Times New Roman"/>
          <w:color w:val="000000"/>
          <w:sz w:val="28"/>
          <w:szCs w:val="28"/>
        </w:rPr>
        <w:lastRenderedPageBreak/>
        <w:t>волю, примножуватиме власне багатство, а отже, усі люди, якщо їм не заважати, будуть при</w:t>
      </w:r>
      <w:r w:rsidRPr="007F6B7D">
        <w:rPr>
          <w:rFonts w:ascii="Times New Roman" w:hAnsi="Times New Roman" w:cs="Times New Roman"/>
          <w:color w:val="000000"/>
          <w:sz w:val="28"/>
          <w:szCs w:val="28"/>
        </w:rPr>
        <w:softHyphen/>
        <w:t>множувати суспільне багатство»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_Ref453172099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75</w:t>
      </w:r>
      <w:r w:rsidR="00EE6436">
        <w:rPr>
          <w:rFonts w:ascii="Times New Roman" w:hAnsi="Times New Roman" w:cs="Times New Roman"/>
          <w:color w:val="000000"/>
          <w:sz w:val="28"/>
          <w:szCs w:val="28"/>
        </w:rPr>
        <w:fldChar w:fldCharType="end"/>
      </w:r>
      <w:r w:rsidRPr="007F6B7D">
        <w:rPr>
          <w:rFonts w:ascii="Times New Roman" w:hAnsi="Times New Roman" w:cs="Times New Roman"/>
          <w:color w:val="000000"/>
          <w:sz w:val="28"/>
          <w:szCs w:val="28"/>
        </w:rPr>
        <w:t>]. Підхід А. Сміта перед</w:t>
      </w:r>
      <w:r w:rsidRPr="007F6B7D">
        <w:rPr>
          <w:rFonts w:ascii="Times New Roman" w:hAnsi="Times New Roman" w:cs="Times New Roman"/>
          <w:color w:val="000000"/>
          <w:sz w:val="28"/>
          <w:szCs w:val="28"/>
        </w:rPr>
        <w:softHyphen/>
        <w:t>бачав, що, реалізуючи власний приватний інтерес, економічний агент водночас сприяє досягненню цілей суспільс</w:t>
      </w:r>
      <w:r w:rsidR="002372FA">
        <w:rPr>
          <w:rFonts w:ascii="Times New Roman" w:hAnsi="Times New Roman" w:cs="Times New Roman"/>
          <w:color w:val="000000"/>
          <w:sz w:val="28"/>
          <w:szCs w:val="28"/>
        </w:rPr>
        <w:t>тва</w:t>
      </w:r>
      <w:r w:rsidRPr="007F6B7D">
        <w:rPr>
          <w:rFonts w:ascii="Times New Roman" w:hAnsi="Times New Roman" w:cs="Times New Roman"/>
          <w:color w:val="000000"/>
          <w:sz w:val="28"/>
          <w:szCs w:val="28"/>
        </w:rPr>
        <w:t xml:space="preserve"> зокрема й задоволення потреби безпечного його існуван</w:t>
      </w:r>
      <w:r w:rsidR="002372FA">
        <w:rPr>
          <w:rFonts w:ascii="Times New Roman" w:hAnsi="Times New Roman" w:cs="Times New Roman"/>
          <w:color w:val="000000"/>
          <w:sz w:val="28"/>
          <w:szCs w:val="28"/>
        </w:rPr>
        <w:t>ня.</w:t>
      </w:r>
    </w:p>
    <w:p w:rsidR="007F6B7D" w:rsidRPr="007F6B7D" w:rsidRDefault="007F6B7D" w:rsidP="007F6B7D">
      <w:pPr>
        <w:pStyle w:val="11"/>
        <w:shd w:val="clear" w:color="auto" w:fill="auto"/>
        <w:spacing w:line="360" w:lineRule="auto"/>
        <w:ind w:firstLine="709"/>
        <w:jc w:val="both"/>
        <w:rPr>
          <w:rFonts w:ascii="Times New Roman" w:hAnsi="Times New Roman" w:cs="Times New Roman"/>
          <w:sz w:val="28"/>
          <w:szCs w:val="28"/>
        </w:rPr>
      </w:pPr>
      <w:r w:rsidRPr="007F6B7D">
        <w:rPr>
          <w:rFonts w:ascii="Times New Roman" w:hAnsi="Times New Roman" w:cs="Times New Roman"/>
          <w:color w:val="000000"/>
          <w:sz w:val="28"/>
          <w:szCs w:val="28"/>
        </w:rPr>
        <w:t xml:space="preserve">Складовою класичної </w:t>
      </w:r>
      <w:r w:rsidR="002372FA">
        <w:rPr>
          <w:rFonts w:ascii="Times New Roman" w:hAnsi="Times New Roman" w:cs="Times New Roman"/>
          <w:color w:val="000000"/>
          <w:sz w:val="28"/>
          <w:szCs w:val="28"/>
        </w:rPr>
        <w:t>економічної думки є теорія народонаселення Т. </w:t>
      </w:r>
      <w:r w:rsidRPr="007F6B7D">
        <w:rPr>
          <w:rFonts w:ascii="Times New Roman" w:hAnsi="Times New Roman" w:cs="Times New Roman"/>
          <w:color w:val="000000"/>
          <w:sz w:val="28"/>
          <w:szCs w:val="28"/>
        </w:rPr>
        <w:t>Мальтус</w:t>
      </w:r>
      <w:r w:rsidR="00926428">
        <w:rPr>
          <w:rFonts w:ascii="Times New Roman" w:hAnsi="Times New Roman" w:cs="Times New Roman"/>
          <w:color w:val="000000"/>
          <w:sz w:val="28"/>
          <w:szCs w:val="28"/>
        </w:rPr>
        <w:t>а, який встановив жорстку залеж</w:t>
      </w:r>
      <w:r w:rsidRPr="007F6B7D">
        <w:rPr>
          <w:rFonts w:ascii="Times New Roman" w:hAnsi="Times New Roman" w:cs="Times New Roman"/>
          <w:color w:val="000000"/>
          <w:sz w:val="28"/>
          <w:szCs w:val="28"/>
        </w:rPr>
        <w:t xml:space="preserve">ність між зростанням </w:t>
      </w:r>
      <w:r w:rsidR="002372FA">
        <w:rPr>
          <w:rFonts w:ascii="Times New Roman" w:hAnsi="Times New Roman" w:cs="Times New Roman"/>
          <w:color w:val="000000"/>
          <w:sz w:val="28"/>
          <w:szCs w:val="28"/>
        </w:rPr>
        <w:t xml:space="preserve">кількості </w:t>
      </w:r>
      <w:r w:rsidRPr="007F6B7D">
        <w:rPr>
          <w:rFonts w:ascii="Times New Roman" w:hAnsi="Times New Roman" w:cs="Times New Roman"/>
          <w:color w:val="000000"/>
          <w:sz w:val="28"/>
          <w:szCs w:val="28"/>
        </w:rPr>
        <w:t>насе</w:t>
      </w:r>
      <w:r w:rsidR="002372FA">
        <w:rPr>
          <w:rFonts w:ascii="Times New Roman" w:hAnsi="Times New Roman" w:cs="Times New Roman"/>
          <w:color w:val="000000"/>
          <w:sz w:val="28"/>
          <w:szCs w:val="28"/>
        </w:rPr>
        <w:t>лення та необхідними для його існуван</w:t>
      </w:r>
      <w:r w:rsidRPr="007F6B7D">
        <w:rPr>
          <w:rFonts w:ascii="Times New Roman" w:hAnsi="Times New Roman" w:cs="Times New Roman"/>
          <w:color w:val="000000"/>
          <w:sz w:val="28"/>
          <w:szCs w:val="28"/>
        </w:rPr>
        <w:t xml:space="preserve">ня продовольчими ресурсами, </w:t>
      </w:r>
      <w:r w:rsidR="002372FA">
        <w:rPr>
          <w:rFonts w:ascii="Times New Roman" w:hAnsi="Times New Roman" w:cs="Times New Roman"/>
          <w:color w:val="000000"/>
          <w:sz w:val="28"/>
          <w:szCs w:val="28"/>
        </w:rPr>
        <w:t>що</w:t>
      </w:r>
      <w:r w:rsidRPr="007F6B7D">
        <w:rPr>
          <w:rFonts w:ascii="Times New Roman" w:hAnsi="Times New Roman" w:cs="Times New Roman"/>
          <w:color w:val="000000"/>
          <w:sz w:val="28"/>
          <w:szCs w:val="28"/>
        </w:rPr>
        <w:t xml:space="preserve"> становлять умову безп</w:t>
      </w:r>
      <w:r w:rsidR="002372FA">
        <w:rPr>
          <w:rFonts w:ascii="Times New Roman" w:hAnsi="Times New Roman" w:cs="Times New Roman"/>
          <w:color w:val="000000"/>
          <w:sz w:val="28"/>
          <w:szCs w:val="28"/>
        </w:rPr>
        <w:t>еки</w:t>
      </w:r>
      <w:r w:rsidRPr="007F6B7D">
        <w:rPr>
          <w:rFonts w:ascii="Times New Roman" w:hAnsi="Times New Roman" w:cs="Times New Roman"/>
          <w:color w:val="000000"/>
          <w:sz w:val="28"/>
          <w:szCs w:val="28"/>
        </w:rPr>
        <w:t xml:space="preserve"> суспільства. На нашу думку, саме Т. </w:t>
      </w:r>
      <w:r w:rsidRPr="007F6B7D">
        <w:rPr>
          <w:rFonts w:ascii="Times New Roman" w:hAnsi="Times New Roman" w:cs="Times New Roman"/>
          <w:color w:val="000000"/>
          <w:sz w:val="28"/>
          <w:szCs w:val="28"/>
          <w:lang w:val="ru-RU"/>
        </w:rPr>
        <w:t xml:space="preserve">Мальтуса </w:t>
      </w:r>
      <w:r w:rsidR="00926428">
        <w:rPr>
          <w:rFonts w:ascii="Times New Roman" w:hAnsi="Times New Roman" w:cs="Times New Roman"/>
          <w:color w:val="000000"/>
          <w:sz w:val="28"/>
          <w:szCs w:val="28"/>
        </w:rPr>
        <w:t>слід вважати</w:t>
      </w:r>
      <w:r w:rsidRPr="007F6B7D">
        <w:rPr>
          <w:rFonts w:ascii="Times New Roman" w:hAnsi="Times New Roman" w:cs="Times New Roman"/>
          <w:color w:val="000000"/>
          <w:sz w:val="28"/>
          <w:szCs w:val="28"/>
        </w:rPr>
        <w:t xml:space="preserve"> основоположником те</w:t>
      </w:r>
      <w:r w:rsidR="00926428">
        <w:rPr>
          <w:rFonts w:ascii="Times New Roman" w:hAnsi="Times New Roman" w:cs="Times New Roman"/>
          <w:color w:val="000000"/>
          <w:sz w:val="28"/>
          <w:szCs w:val="28"/>
        </w:rPr>
        <w:t>орії продовольчої безпеки як складо</w:t>
      </w:r>
      <w:r w:rsidRPr="007F6B7D">
        <w:rPr>
          <w:rFonts w:ascii="Times New Roman" w:hAnsi="Times New Roman" w:cs="Times New Roman"/>
          <w:color w:val="000000"/>
          <w:sz w:val="28"/>
          <w:szCs w:val="28"/>
        </w:rPr>
        <w:t>вої економічної безпеки. При побудові своєї теорії Т. Мальт</w:t>
      </w:r>
      <w:r w:rsidR="002372FA">
        <w:rPr>
          <w:rFonts w:ascii="Times New Roman" w:hAnsi="Times New Roman" w:cs="Times New Roman"/>
          <w:color w:val="000000"/>
          <w:sz w:val="28"/>
          <w:szCs w:val="28"/>
        </w:rPr>
        <w:t>ус</w:t>
      </w:r>
      <w:r w:rsidRPr="007F6B7D">
        <w:rPr>
          <w:rFonts w:ascii="Times New Roman" w:hAnsi="Times New Roman" w:cs="Times New Roman"/>
          <w:color w:val="000000"/>
          <w:sz w:val="28"/>
          <w:szCs w:val="28"/>
        </w:rPr>
        <w:t xml:space="preserve"> спирається на такі положення: </w:t>
      </w:r>
      <w:r w:rsidR="008103C7">
        <w:rPr>
          <w:rStyle w:val="75pt0pt"/>
          <w:rFonts w:ascii="Times New Roman" w:hAnsi="Times New Roman" w:cs="Times New Roman"/>
          <w:sz w:val="28"/>
          <w:szCs w:val="28"/>
        </w:rPr>
        <w:t>-</w:t>
      </w:r>
      <w:r w:rsidRPr="007F6B7D">
        <w:rPr>
          <w:rStyle w:val="Impact0pt"/>
          <w:rFonts w:ascii="Times New Roman" w:hAnsi="Times New Roman" w:cs="Times New Roman"/>
          <w:sz w:val="28"/>
          <w:szCs w:val="28"/>
        </w:rPr>
        <w:t xml:space="preserve"> </w:t>
      </w:r>
      <w:r w:rsidR="008103C7">
        <w:rPr>
          <w:rFonts w:ascii="Times New Roman" w:hAnsi="Times New Roman" w:cs="Times New Roman"/>
          <w:color w:val="000000"/>
          <w:sz w:val="28"/>
          <w:szCs w:val="28"/>
        </w:rPr>
        <w:t>біологічна здатність люди</w:t>
      </w:r>
      <w:r w:rsidRPr="007F6B7D">
        <w:rPr>
          <w:rFonts w:ascii="Times New Roman" w:hAnsi="Times New Roman" w:cs="Times New Roman"/>
          <w:color w:val="000000"/>
          <w:sz w:val="28"/>
          <w:szCs w:val="28"/>
        </w:rPr>
        <w:t>ни до продовження роду перевищує його фізичну здат</w:t>
      </w:r>
      <w:r w:rsidR="008103C7">
        <w:rPr>
          <w:rFonts w:ascii="Times New Roman" w:hAnsi="Times New Roman" w:cs="Times New Roman"/>
          <w:color w:val="000000"/>
          <w:sz w:val="28"/>
          <w:szCs w:val="28"/>
        </w:rPr>
        <w:t>ність</w:t>
      </w:r>
      <w:r w:rsidRPr="007F6B7D">
        <w:rPr>
          <w:rFonts w:ascii="Times New Roman" w:hAnsi="Times New Roman" w:cs="Times New Roman"/>
          <w:color w:val="000000"/>
          <w:sz w:val="28"/>
          <w:szCs w:val="28"/>
        </w:rPr>
        <w:t xml:space="preserve"> збільшув</w:t>
      </w:r>
      <w:r w:rsidR="008103C7">
        <w:rPr>
          <w:rFonts w:ascii="Times New Roman" w:hAnsi="Times New Roman" w:cs="Times New Roman"/>
          <w:color w:val="000000"/>
          <w:sz w:val="28"/>
          <w:szCs w:val="28"/>
        </w:rPr>
        <w:t>ати свої продовольчі ресурси; - ті чи інші обмежен</w:t>
      </w:r>
      <w:r w:rsidRPr="007F6B7D">
        <w:rPr>
          <w:rFonts w:ascii="Times New Roman" w:hAnsi="Times New Roman" w:cs="Times New Roman"/>
          <w:color w:val="000000"/>
          <w:sz w:val="28"/>
          <w:szCs w:val="28"/>
        </w:rPr>
        <w:t>ня зростання населенн</w:t>
      </w:r>
      <w:r w:rsidR="008103C7">
        <w:rPr>
          <w:rFonts w:ascii="Times New Roman" w:hAnsi="Times New Roman" w:cs="Times New Roman"/>
          <w:color w:val="000000"/>
          <w:sz w:val="28"/>
          <w:szCs w:val="28"/>
        </w:rPr>
        <w:t>я (примусові чи попереджувальні) діють завжди; -</w:t>
      </w:r>
      <w:r w:rsidRPr="007F6B7D">
        <w:rPr>
          <w:rFonts w:ascii="Times New Roman" w:hAnsi="Times New Roman" w:cs="Times New Roman"/>
          <w:color w:val="000000"/>
          <w:sz w:val="28"/>
          <w:szCs w:val="28"/>
        </w:rPr>
        <w:t xml:space="preserve"> кінцева межа відтворювальної здатності </w:t>
      </w:r>
      <w:r w:rsidR="008103C7">
        <w:rPr>
          <w:rFonts w:ascii="Times New Roman" w:hAnsi="Times New Roman" w:cs="Times New Roman"/>
          <w:color w:val="000000"/>
          <w:sz w:val="28"/>
          <w:szCs w:val="28"/>
        </w:rPr>
        <w:t>населенн</w:t>
      </w:r>
      <w:r w:rsidRPr="007F6B7D">
        <w:rPr>
          <w:rFonts w:ascii="Times New Roman" w:hAnsi="Times New Roman" w:cs="Times New Roman"/>
          <w:color w:val="000000"/>
          <w:sz w:val="28"/>
          <w:szCs w:val="28"/>
        </w:rPr>
        <w:t>я визначається обмеженістю продовольчих рес</w:t>
      </w:r>
      <w:r w:rsidR="008103C7">
        <w:rPr>
          <w:rFonts w:ascii="Times New Roman" w:hAnsi="Times New Roman" w:cs="Times New Roman"/>
          <w:color w:val="000000"/>
          <w:sz w:val="28"/>
          <w:szCs w:val="28"/>
        </w:rPr>
        <w:t>урсів</w:t>
      </w:r>
      <w:r w:rsidRPr="007F6B7D">
        <w:rPr>
          <w:rFonts w:ascii="Times New Roman" w:hAnsi="Times New Roman" w:cs="Times New Roman"/>
          <w:color w:val="000000"/>
          <w:sz w:val="28"/>
          <w:szCs w:val="28"/>
        </w:rPr>
        <w:t xml:space="preserve">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_Ref453172110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7</w:t>
      </w:r>
      <w:r w:rsidR="00EE6436">
        <w:rPr>
          <w:rFonts w:ascii="Times New Roman" w:hAnsi="Times New Roman" w:cs="Times New Roman"/>
          <w:color w:val="000000"/>
          <w:sz w:val="28"/>
          <w:szCs w:val="28"/>
        </w:rPr>
        <w:fldChar w:fldCharType="end"/>
      </w:r>
      <w:r w:rsidRPr="007F6B7D">
        <w:rPr>
          <w:rFonts w:ascii="Times New Roman" w:hAnsi="Times New Roman" w:cs="Times New Roman"/>
          <w:color w:val="000000"/>
          <w:sz w:val="28"/>
          <w:szCs w:val="28"/>
        </w:rPr>
        <w:t xml:space="preserve">]. Перше положення </w:t>
      </w:r>
      <w:r w:rsidR="008103C7">
        <w:rPr>
          <w:rFonts w:ascii="Times New Roman" w:hAnsi="Times New Roman" w:cs="Times New Roman"/>
          <w:color w:val="000000"/>
          <w:sz w:val="28"/>
          <w:szCs w:val="28"/>
        </w:rPr>
        <w:t>–</w:t>
      </w:r>
      <w:r w:rsidRPr="007F6B7D">
        <w:rPr>
          <w:rFonts w:ascii="Times New Roman" w:hAnsi="Times New Roman" w:cs="Times New Roman"/>
          <w:color w:val="000000"/>
          <w:sz w:val="28"/>
          <w:szCs w:val="28"/>
        </w:rPr>
        <w:t xml:space="preserve"> це вихідна первинна аксіома, в осно</w:t>
      </w:r>
      <w:r w:rsidR="008103C7">
        <w:rPr>
          <w:rFonts w:ascii="Times New Roman" w:hAnsi="Times New Roman" w:cs="Times New Roman"/>
          <w:color w:val="000000"/>
          <w:sz w:val="28"/>
          <w:szCs w:val="28"/>
        </w:rPr>
        <w:t>ві</w:t>
      </w:r>
      <w:r w:rsidRPr="007F6B7D">
        <w:rPr>
          <w:rFonts w:ascii="Times New Roman" w:hAnsi="Times New Roman" w:cs="Times New Roman"/>
          <w:color w:val="000000"/>
          <w:sz w:val="28"/>
          <w:szCs w:val="28"/>
        </w:rPr>
        <w:t xml:space="preserve"> я</w:t>
      </w:r>
      <w:r w:rsidR="008103C7">
        <w:rPr>
          <w:rFonts w:ascii="Times New Roman" w:hAnsi="Times New Roman" w:cs="Times New Roman"/>
          <w:color w:val="000000"/>
          <w:sz w:val="28"/>
          <w:szCs w:val="28"/>
        </w:rPr>
        <w:t>кої лежить поняття бідності та страху перед голодом як до</w:t>
      </w:r>
      <w:r w:rsidRPr="007F6B7D">
        <w:rPr>
          <w:rFonts w:ascii="Times New Roman" w:hAnsi="Times New Roman" w:cs="Times New Roman"/>
          <w:color w:val="000000"/>
          <w:sz w:val="28"/>
          <w:szCs w:val="28"/>
        </w:rPr>
        <w:t>бровільні засоби обмеження чисельності населення.</w:t>
      </w:r>
    </w:p>
    <w:p w:rsidR="007F6B7D" w:rsidRPr="007F6B7D" w:rsidRDefault="007F6B7D" w:rsidP="007F6B7D">
      <w:pPr>
        <w:pStyle w:val="11"/>
        <w:shd w:val="clear" w:color="auto" w:fill="auto"/>
        <w:spacing w:line="360" w:lineRule="auto"/>
        <w:ind w:right="40" w:firstLine="709"/>
        <w:jc w:val="both"/>
        <w:rPr>
          <w:rFonts w:ascii="Times New Roman" w:hAnsi="Times New Roman" w:cs="Times New Roman"/>
          <w:sz w:val="28"/>
          <w:szCs w:val="28"/>
        </w:rPr>
      </w:pPr>
      <w:r w:rsidRPr="007F6B7D">
        <w:rPr>
          <w:rFonts w:ascii="Times New Roman" w:hAnsi="Times New Roman" w:cs="Times New Roman"/>
          <w:color w:val="000000"/>
          <w:sz w:val="28"/>
          <w:szCs w:val="28"/>
        </w:rPr>
        <w:t>Поведінкові передумо</w:t>
      </w:r>
      <w:r w:rsidR="008103C7">
        <w:rPr>
          <w:rFonts w:ascii="Times New Roman" w:hAnsi="Times New Roman" w:cs="Times New Roman"/>
          <w:color w:val="000000"/>
          <w:sz w:val="28"/>
          <w:szCs w:val="28"/>
        </w:rPr>
        <w:t>ви неокласичної школи базуються</w:t>
      </w:r>
      <w:r w:rsidRPr="007F6B7D">
        <w:rPr>
          <w:rFonts w:ascii="Times New Roman" w:hAnsi="Times New Roman" w:cs="Times New Roman"/>
          <w:color w:val="000000"/>
          <w:sz w:val="28"/>
          <w:szCs w:val="28"/>
        </w:rPr>
        <w:t xml:space="preserve"> на ортодоксальній моделі економічної </w:t>
      </w:r>
      <w:r w:rsidR="008103C7">
        <w:rPr>
          <w:rFonts w:ascii="Times New Roman" w:hAnsi="Times New Roman" w:cs="Times New Roman"/>
          <w:color w:val="000000"/>
          <w:sz w:val="28"/>
          <w:szCs w:val="28"/>
        </w:rPr>
        <w:t>поведінки людини, яка перед</w:t>
      </w:r>
      <w:r w:rsidRPr="007F6B7D">
        <w:rPr>
          <w:rFonts w:ascii="Times New Roman" w:hAnsi="Times New Roman" w:cs="Times New Roman"/>
          <w:color w:val="000000"/>
          <w:sz w:val="28"/>
          <w:szCs w:val="28"/>
        </w:rPr>
        <w:t>бачає, що для задоволення п</w:t>
      </w:r>
      <w:r w:rsidR="008103C7">
        <w:rPr>
          <w:rFonts w:ascii="Times New Roman" w:hAnsi="Times New Roman" w:cs="Times New Roman"/>
          <w:color w:val="000000"/>
          <w:sz w:val="28"/>
          <w:szCs w:val="28"/>
        </w:rPr>
        <w:t>отреб суб’єктів необхідні бла</w:t>
      </w:r>
      <w:r w:rsidRPr="007F6B7D">
        <w:rPr>
          <w:rFonts w:ascii="Times New Roman" w:hAnsi="Times New Roman" w:cs="Times New Roman"/>
          <w:color w:val="000000"/>
          <w:sz w:val="28"/>
          <w:szCs w:val="28"/>
        </w:rPr>
        <w:t>га, які, у свою чергу, мають кор</w:t>
      </w:r>
      <w:r w:rsidR="008103C7">
        <w:rPr>
          <w:rFonts w:ascii="Times New Roman" w:hAnsi="Times New Roman" w:cs="Times New Roman"/>
          <w:color w:val="000000"/>
          <w:sz w:val="28"/>
          <w:szCs w:val="28"/>
        </w:rPr>
        <w:t>исність, максимізація котрої є</w:t>
      </w:r>
      <w:r w:rsidRPr="007F6B7D">
        <w:rPr>
          <w:rFonts w:ascii="Times New Roman" w:hAnsi="Times New Roman" w:cs="Times New Roman"/>
          <w:color w:val="000000"/>
          <w:sz w:val="28"/>
          <w:szCs w:val="28"/>
        </w:rPr>
        <w:t xml:space="preserve"> основною метою раціонально</w:t>
      </w:r>
      <w:r w:rsidR="008103C7">
        <w:rPr>
          <w:rFonts w:ascii="Times New Roman" w:hAnsi="Times New Roman" w:cs="Times New Roman"/>
          <w:color w:val="000000"/>
          <w:sz w:val="28"/>
          <w:szCs w:val="28"/>
        </w:rPr>
        <w:t>ї людини. З цього погляду гли</w:t>
      </w:r>
      <w:r w:rsidRPr="007F6B7D">
        <w:rPr>
          <w:rFonts w:ascii="Times New Roman" w:hAnsi="Times New Roman" w:cs="Times New Roman"/>
          <w:color w:val="000000"/>
          <w:sz w:val="28"/>
          <w:szCs w:val="28"/>
        </w:rPr>
        <w:t>бинною основою явища екон</w:t>
      </w:r>
      <w:r w:rsidR="008103C7">
        <w:rPr>
          <w:rFonts w:ascii="Times New Roman" w:hAnsi="Times New Roman" w:cs="Times New Roman"/>
          <w:color w:val="000000"/>
          <w:sz w:val="28"/>
          <w:szCs w:val="28"/>
        </w:rPr>
        <w:t xml:space="preserve">омічної безпеки можна назвати </w:t>
      </w:r>
      <w:r w:rsidRPr="007F6B7D">
        <w:rPr>
          <w:rFonts w:ascii="Times New Roman" w:hAnsi="Times New Roman" w:cs="Times New Roman"/>
          <w:color w:val="000000"/>
          <w:sz w:val="28"/>
          <w:szCs w:val="28"/>
        </w:rPr>
        <w:t>категорії потреб та інтересів,</w:t>
      </w:r>
      <w:r w:rsidR="008103C7">
        <w:rPr>
          <w:rFonts w:ascii="Times New Roman" w:hAnsi="Times New Roman" w:cs="Times New Roman"/>
          <w:color w:val="000000"/>
          <w:sz w:val="28"/>
          <w:szCs w:val="28"/>
        </w:rPr>
        <w:t xml:space="preserve"> до яких частково ми вже звер</w:t>
      </w:r>
      <w:r w:rsidRPr="007F6B7D">
        <w:rPr>
          <w:rFonts w:ascii="Times New Roman" w:hAnsi="Times New Roman" w:cs="Times New Roman"/>
          <w:color w:val="000000"/>
          <w:sz w:val="28"/>
          <w:szCs w:val="28"/>
        </w:rPr>
        <w:t>талися при аналізі ідей класичної школи економічної теорії.</w:t>
      </w:r>
    </w:p>
    <w:p w:rsidR="007F6B7D" w:rsidRPr="007F6B7D" w:rsidRDefault="007F6B7D" w:rsidP="007F6B7D">
      <w:pPr>
        <w:pStyle w:val="11"/>
        <w:shd w:val="clear" w:color="auto" w:fill="auto"/>
        <w:spacing w:line="360" w:lineRule="auto"/>
        <w:ind w:right="40" w:firstLine="709"/>
        <w:jc w:val="both"/>
        <w:rPr>
          <w:rFonts w:ascii="Times New Roman" w:hAnsi="Times New Roman" w:cs="Times New Roman"/>
          <w:sz w:val="28"/>
          <w:szCs w:val="28"/>
        </w:rPr>
      </w:pPr>
      <w:r w:rsidRPr="007F6B7D">
        <w:rPr>
          <w:rFonts w:ascii="Times New Roman" w:hAnsi="Times New Roman" w:cs="Times New Roman"/>
          <w:color w:val="000000"/>
          <w:sz w:val="28"/>
          <w:szCs w:val="28"/>
        </w:rPr>
        <w:t>Згідно з ідеями неокласик</w:t>
      </w:r>
      <w:r w:rsidR="008103C7">
        <w:rPr>
          <w:rFonts w:ascii="Times New Roman" w:hAnsi="Times New Roman" w:cs="Times New Roman"/>
          <w:color w:val="000000"/>
          <w:sz w:val="28"/>
          <w:szCs w:val="28"/>
        </w:rPr>
        <w:t>ів інтерес економічно розумної</w:t>
      </w:r>
      <w:r w:rsidRPr="007F6B7D">
        <w:rPr>
          <w:rFonts w:ascii="Times New Roman" w:hAnsi="Times New Roman" w:cs="Times New Roman"/>
          <w:color w:val="000000"/>
          <w:sz w:val="28"/>
          <w:szCs w:val="28"/>
        </w:rPr>
        <w:t xml:space="preserve"> та раціональної людини поляга</w:t>
      </w:r>
      <w:r w:rsidR="008103C7">
        <w:rPr>
          <w:rFonts w:ascii="Times New Roman" w:hAnsi="Times New Roman" w:cs="Times New Roman"/>
          <w:color w:val="000000"/>
          <w:sz w:val="28"/>
          <w:szCs w:val="28"/>
        </w:rPr>
        <w:t>є в максимізації корисності чи</w:t>
      </w:r>
      <w:r w:rsidRPr="007F6B7D">
        <w:rPr>
          <w:rFonts w:ascii="Times New Roman" w:hAnsi="Times New Roman" w:cs="Times New Roman"/>
          <w:color w:val="000000"/>
          <w:sz w:val="28"/>
          <w:szCs w:val="28"/>
        </w:rPr>
        <w:t xml:space="preserve"> мінімізації витрат для отримання опт</w:t>
      </w:r>
      <w:r w:rsidR="008103C7">
        <w:rPr>
          <w:rFonts w:ascii="Times New Roman" w:hAnsi="Times New Roman" w:cs="Times New Roman"/>
          <w:color w:val="000000"/>
          <w:sz w:val="28"/>
          <w:szCs w:val="28"/>
        </w:rPr>
        <w:t xml:space="preserve">имального набору благ. </w:t>
      </w:r>
      <w:r w:rsidRPr="007F6B7D">
        <w:rPr>
          <w:rFonts w:ascii="Times New Roman" w:hAnsi="Times New Roman" w:cs="Times New Roman"/>
          <w:color w:val="000000"/>
          <w:sz w:val="28"/>
          <w:szCs w:val="28"/>
        </w:rPr>
        <w:t>Цей принцип також можна застосовувати і до забезпечен</w:t>
      </w:r>
      <w:r w:rsidRPr="007F6B7D">
        <w:rPr>
          <w:rFonts w:ascii="Times New Roman" w:hAnsi="Times New Roman" w:cs="Times New Roman"/>
          <w:color w:val="000000"/>
          <w:sz w:val="28"/>
          <w:szCs w:val="28"/>
        </w:rPr>
        <w:softHyphen/>
        <w:t xml:space="preserve">ня економічної безпеки. Як і корисність, оцінка безпеки, на нашу думку, суб’єктивна і залежить від ендогенних переваг </w:t>
      </w:r>
      <w:r w:rsidRPr="007F6B7D">
        <w:rPr>
          <w:rFonts w:ascii="Times New Roman" w:hAnsi="Times New Roman" w:cs="Times New Roman"/>
          <w:color w:val="000000"/>
          <w:sz w:val="28"/>
          <w:szCs w:val="28"/>
        </w:rPr>
        <w:lastRenderedPageBreak/>
        <w:t>учасників господарської діяльності. Відображення ситуації з безпекою у свідомості суб’єкта визначає оцінку ним її рів</w:t>
      </w:r>
      <w:r w:rsidRPr="007F6B7D">
        <w:rPr>
          <w:rFonts w:ascii="Times New Roman" w:hAnsi="Times New Roman" w:cs="Times New Roman"/>
          <w:color w:val="000000"/>
          <w:sz w:val="28"/>
          <w:szCs w:val="28"/>
        </w:rPr>
        <w:softHyphen/>
        <w:t>ня. Очевидно тут те, що останнє може суттєво відрізнятися від реальності залежно від достовірності, повноти та глибини інформації про ситуацію, про форми та силу впливу змін на стан. Оцінки безпеки, якими володіє суб’єкт, тобто його зна</w:t>
      </w:r>
      <w:r w:rsidRPr="007F6B7D">
        <w:rPr>
          <w:rFonts w:ascii="Times New Roman" w:hAnsi="Times New Roman" w:cs="Times New Roman"/>
          <w:color w:val="000000"/>
          <w:sz w:val="28"/>
          <w:szCs w:val="28"/>
        </w:rPr>
        <w:softHyphen/>
        <w:t>ння, набуті ним або самостійно на основі досвіду чи інтуїції, або в результаті дослідження ситуації, у тому числі за допо</w:t>
      </w:r>
      <w:r w:rsidRPr="007F6B7D">
        <w:rPr>
          <w:rFonts w:ascii="Times New Roman" w:hAnsi="Times New Roman" w:cs="Times New Roman"/>
          <w:color w:val="000000"/>
          <w:sz w:val="28"/>
          <w:szCs w:val="28"/>
        </w:rPr>
        <w:softHyphen/>
        <w:t>могою експертів, визначає його</w:t>
      </w:r>
      <w:r w:rsidR="008103C7">
        <w:rPr>
          <w:rFonts w:ascii="Times New Roman" w:hAnsi="Times New Roman" w:cs="Times New Roman"/>
          <w:color w:val="000000"/>
          <w:sz w:val="28"/>
          <w:szCs w:val="28"/>
        </w:rPr>
        <w:t xml:space="preserve"> відчуття безпеки чи небез</w:t>
      </w:r>
      <w:r w:rsidR="008103C7">
        <w:rPr>
          <w:rFonts w:ascii="Times New Roman" w:hAnsi="Times New Roman" w:cs="Times New Roman"/>
          <w:color w:val="000000"/>
          <w:sz w:val="28"/>
          <w:szCs w:val="28"/>
        </w:rPr>
        <w:softHyphen/>
        <w:t>пеки</w:t>
      </w:r>
      <w:r w:rsidRPr="007F6B7D">
        <w:rPr>
          <w:rFonts w:ascii="Times New Roman" w:hAnsi="Times New Roman" w:cs="Times New Roman"/>
          <w:color w:val="000000"/>
          <w:sz w:val="28"/>
          <w:szCs w:val="28"/>
        </w:rPr>
        <w:t xml:space="preserve"> які, у свою чергу, або спонукають суб’єкта до пошуку (розробки шляхів підвищення безпеки), або дають можли</w:t>
      </w:r>
      <w:r w:rsidRPr="007F6B7D">
        <w:rPr>
          <w:rFonts w:ascii="Times New Roman" w:hAnsi="Times New Roman" w:cs="Times New Roman"/>
          <w:color w:val="000000"/>
          <w:sz w:val="28"/>
          <w:szCs w:val="28"/>
        </w:rPr>
        <w:softHyphen/>
        <w:t xml:space="preserve">вість переключити його активність і ресурси на інші цілі </w:t>
      </w:r>
      <w:r w:rsidR="008103C7">
        <w:rPr>
          <w:rFonts w:ascii="Times New Roman" w:hAnsi="Times New Roman" w:cs="Times New Roman"/>
          <w:color w:val="000000"/>
          <w:sz w:val="28"/>
          <w:szCs w:val="28"/>
        </w:rPr>
        <w:t>(як</w:t>
      </w:r>
      <w:r w:rsidR="008103C7">
        <w:rPr>
          <w:rFonts w:ascii="Times New Roman" w:hAnsi="Times New Roman" w:cs="Times New Roman"/>
          <w:color w:val="000000"/>
          <w:sz w:val="28"/>
          <w:szCs w:val="28"/>
        </w:rPr>
        <w:softHyphen/>
        <w:t>що рівень небезпеки низький)</w:t>
      </w:r>
      <w:r w:rsidRPr="007F6B7D">
        <w:rPr>
          <w:rFonts w:ascii="Times New Roman" w:hAnsi="Times New Roman" w:cs="Times New Roman"/>
          <w:color w:val="000000"/>
          <w:sz w:val="28"/>
          <w:szCs w:val="28"/>
        </w:rPr>
        <w:t xml:space="preserve">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_Ref453172126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83</w:t>
      </w:r>
      <w:r w:rsidR="00EE6436">
        <w:rPr>
          <w:rFonts w:ascii="Times New Roman" w:hAnsi="Times New Roman" w:cs="Times New Roman"/>
          <w:color w:val="000000"/>
          <w:sz w:val="28"/>
          <w:szCs w:val="28"/>
        </w:rPr>
        <w:fldChar w:fldCharType="end"/>
      </w:r>
      <w:r w:rsidRPr="007F6B7D">
        <w:rPr>
          <w:rFonts w:ascii="Times New Roman" w:hAnsi="Times New Roman" w:cs="Times New Roman"/>
          <w:color w:val="000000"/>
          <w:sz w:val="28"/>
          <w:szCs w:val="28"/>
        </w:rPr>
        <w:t>, с. 3].</w:t>
      </w:r>
    </w:p>
    <w:p w:rsidR="007F6B7D" w:rsidRPr="007F6B7D" w:rsidRDefault="007F6B7D" w:rsidP="007F6B7D">
      <w:pPr>
        <w:pStyle w:val="11"/>
        <w:shd w:val="clear" w:color="auto" w:fill="auto"/>
        <w:spacing w:line="360" w:lineRule="auto"/>
        <w:ind w:right="40" w:firstLine="709"/>
        <w:jc w:val="both"/>
        <w:rPr>
          <w:rFonts w:ascii="Times New Roman" w:hAnsi="Times New Roman" w:cs="Times New Roman"/>
          <w:sz w:val="28"/>
          <w:szCs w:val="28"/>
        </w:rPr>
      </w:pPr>
      <w:r w:rsidRPr="007F6B7D">
        <w:rPr>
          <w:rFonts w:ascii="Times New Roman" w:hAnsi="Times New Roman" w:cs="Times New Roman"/>
          <w:color w:val="000000"/>
          <w:sz w:val="28"/>
          <w:szCs w:val="28"/>
        </w:rPr>
        <w:t xml:space="preserve">Основоположником </w:t>
      </w:r>
      <w:proofErr w:type="spellStart"/>
      <w:r w:rsidRPr="007F6B7D">
        <w:rPr>
          <w:rFonts w:ascii="Times New Roman" w:hAnsi="Times New Roman" w:cs="Times New Roman"/>
          <w:color w:val="000000"/>
          <w:sz w:val="28"/>
          <w:szCs w:val="28"/>
        </w:rPr>
        <w:t>камералістської</w:t>
      </w:r>
      <w:proofErr w:type="spellEnd"/>
      <w:r w:rsidRPr="007F6B7D">
        <w:rPr>
          <w:rFonts w:ascii="Times New Roman" w:hAnsi="Times New Roman" w:cs="Times New Roman"/>
          <w:color w:val="000000"/>
          <w:sz w:val="28"/>
          <w:szCs w:val="28"/>
        </w:rPr>
        <w:t xml:space="preserve"> концепції слід вва</w:t>
      </w:r>
      <w:r w:rsidRPr="007F6B7D">
        <w:rPr>
          <w:rFonts w:ascii="Times New Roman" w:hAnsi="Times New Roman" w:cs="Times New Roman"/>
          <w:color w:val="000000"/>
          <w:sz w:val="28"/>
          <w:szCs w:val="28"/>
        </w:rPr>
        <w:softHyphen/>
        <w:t>жати одного з перших критиків класичної політичної еко</w:t>
      </w:r>
      <w:r w:rsidRPr="007F6B7D">
        <w:rPr>
          <w:rFonts w:ascii="Times New Roman" w:hAnsi="Times New Roman" w:cs="Times New Roman"/>
          <w:color w:val="000000"/>
          <w:sz w:val="28"/>
          <w:szCs w:val="28"/>
        </w:rPr>
        <w:softHyphen/>
        <w:t>номії німецького екон</w:t>
      </w:r>
      <w:r w:rsidR="008103C7">
        <w:rPr>
          <w:rFonts w:ascii="Times New Roman" w:hAnsi="Times New Roman" w:cs="Times New Roman"/>
          <w:color w:val="000000"/>
          <w:sz w:val="28"/>
          <w:szCs w:val="28"/>
        </w:rPr>
        <w:t>оміста XIX ст. Фрідріха Ліста. У</w:t>
      </w:r>
      <w:r w:rsidRPr="007F6B7D">
        <w:rPr>
          <w:rFonts w:ascii="Times New Roman" w:hAnsi="Times New Roman" w:cs="Times New Roman"/>
          <w:color w:val="000000"/>
          <w:sz w:val="28"/>
          <w:szCs w:val="28"/>
        </w:rPr>
        <w:t xml:space="preserve"> моно</w:t>
      </w:r>
      <w:r w:rsidRPr="007F6B7D">
        <w:rPr>
          <w:rFonts w:ascii="Times New Roman" w:hAnsi="Times New Roman" w:cs="Times New Roman"/>
          <w:color w:val="000000"/>
          <w:sz w:val="28"/>
          <w:szCs w:val="28"/>
        </w:rPr>
        <w:softHyphen/>
        <w:t xml:space="preserve">графії «Національна система політичної економії» (1841 </w:t>
      </w:r>
      <w:r w:rsidR="004D506C">
        <w:rPr>
          <w:rFonts w:ascii="Times New Roman" w:hAnsi="Times New Roman" w:cs="Times New Roman"/>
          <w:color w:val="000000"/>
          <w:sz w:val="28"/>
          <w:szCs w:val="28"/>
        </w:rPr>
        <w:t>р.)</w:t>
      </w:r>
      <w:r w:rsidRPr="007F6B7D">
        <w:rPr>
          <w:rFonts w:ascii="Times New Roman" w:hAnsi="Times New Roman" w:cs="Times New Roman"/>
          <w:color w:val="000000"/>
          <w:sz w:val="28"/>
          <w:szCs w:val="28"/>
        </w:rPr>
        <w:t xml:space="preserve"> він уперше підійш</w:t>
      </w:r>
      <w:r w:rsidR="004D506C">
        <w:rPr>
          <w:rFonts w:ascii="Times New Roman" w:hAnsi="Times New Roman" w:cs="Times New Roman"/>
          <w:color w:val="000000"/>
          <w:sz w:val="28"/>
          <w:szCs w:val="28"/>
        </w:rPr>
        <w:t xml:space="preserve">ов до політичної економії не як </w:t>
      </w:r>
      <w:r w:rsidRPr="007F6B7D">
        <w:rPr>
          <w:rFonts w:ascii="Times New Roman" w:hAnsi="Times New Roman" w:cs="Times New Roman"/>
          <w:color w:val="000000"/>
          <w:sz w:val="28"/>
          <w:szCs w:val="28"/>
        </w:rPr>
        <w:t>до універсаль</w:t>
      </w:r>
      <w:r w:rsidRPr="007F6B7D">
        <w:rPr>
          <w:rFonts w:ascii="Times New Roman" w:hAnsi="Times New Roman" w:cs="Times New Roman"/>
          <w:color w:val="000000"/>
          <w:sz w:val="28"/>
          <w:szCs w:val="28"/>
        </w:rPr>
        <w:softHyphen/>
        <w:t>ної системи законів ідеального суспільства, а як до компа</w:t>
      </w:r>
      <w:r w:rsidRPr="007F6B7D">
        <w:rPr>
          <w:rFonts w:ascii="Times New Roman" w:hAnsi="Times New Roman" w:cs="Times New Roman"/>
          <w:color w:val="000000"/>
          <w:sz w:val="28"/>
          <w:szCs w:val="28"/>
        </w:rPr>
        <w:softHyphen/>
        <w:t>ративістської науки. Критикуючи космополітичну економію А. Сміта і Д. Рікардо, Ф. Ліст вперше виступив як національ</w:t>
      </w:r>
      <w:r w:rsidRPr="007F6B7D">
        <w:rPr>
          <w:rFonts w:ascii="Times New Roman" w:hAnsi="Times New Roman" w:cs="Times New Roman"/>
          <w:color w:val="000000"/>
          <w:sz w:val="28"/>
          <w:szCs w:val="28"/>
        </w:rPr>
        <w:softHyphen/>
        <w:t>ний економіст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_Ref453172088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52</w:t>
      </w:r>
      <w:r w:rsidR="00EE6436">
        <w:rPr>
          <w:rFonts w:ascii="Times New Roman" w:hAnsi="Times New Roman" w:cs="Times New Roman"/>
          <w:color w:val="000000"/>
          <w:sz w:val="28"/>
          <w:szCs w:val="28"/>
        </w:rPr>
        <w:fldChar w:fldCharType="end"/>
      </w:r>
      <w:r w:rsidRPr="007F6B7D">
        <w:rPr>
          <w:rFonts w:ascii="Times New Roman" w:hAnsi="Times New Roman" w:cs="Times New Roman"/>
          <w:color w:val="000000"/>
          <w:sz w:val="28"/>
          <w:szCs w:val="28"/>
        </w:rPr>
        <w:t>, с. 18].</w:t>
      </w:r>
    </w:p>
    <w:p w:rsidR="007F6B7D" w:rsidRPr="007F6B7D" w:rsidRDefault="00903A64" w:rsidP="007F6B7D">
      <w:pPr>
        <w:pStyle w:val="11"/>
        <w:shd w:val="clear" w:color="auto" w:fill="auto"/>
        <w:spacing w:line="360" w:lineRule="auto"/>
        <w:ind w:right="40" w:firstLine="709"/>
        <w:jc w:val="both"/>
        <w:rPr>
          <w:rFonts w:ascii="Times New Roman" w:hAnsi="Times New Roman" w:cs="Times New Roman"/>
          <w:sz w:val="28"/>
          <w:szCs w:val="28"/>
        </w:rPr>
      </w:pPr>
      <w:r>
        <w:rPr>
          <w:rFonts w:ascii="Times New Roman" w:hAnsi="Times New Roman" w:cs="Times New Roman"/>
          <w:color w:val="000000"/>
          <w:sz w:val="28"/>
          <w:szCs w:val="28"/>
        </w:rPr>
        <w:t>У 30</w:t>
      </w:r>
      <w:r w:rsidR="007F6B7D" w:rsidRPr="007F6B7D">
        <w:rPr>
          <w:rFonts w:ascii="Times New Roman" w:hAnsi="Times New Roman" w:cs="Times New Roman"/>
          <w:color w:val="000000"/>
          <w:sz w:val="28"/>
          <w:szCs w:val="28"/>
        </w:rPr>
        <w:t xml:space="preserve">-х роках XX ст. Джон </w:t>
      </w:r>
      <w:proofErr w:type="spellStart"/>
      <w:r w:rsidR="007F6B7D" w:rsidRPr="007F6B7D">
        <w:rPr>
          <w:rFonts w:ascii="Times New Roman" w:hAnsi="Times New Roman" w:cs="Times New Roman"/>
          <w:color w:val="000000"/>
          <w:sz w:val="28"/>
          <w:szCs w:val="28"/>
        </w:rPr>
        <w:t>Мейнард</w:t>
      </w:r>
      <w:proofErr w:type="spellEnd"/>
      <w:r w:rsidR="007F6B7D" w:rsidRPr="007F6B7D">
        <w:rPr>
          <w:rFonts w:ascii="Times New Roman" w:hAnsi="Times New Roman" w:cs="Times New Roman"/>
          <w:color w:val="000000"/>
          <w:sz w:val="28"/>
          <w:szCs w:val="28"/>
        </w:rPr>
        <w:t xml:space="preserve"> Кейнс запропонував нову парадигму економічної теорії, а також новий підхід до ро</w:t>
      </w:r>
      <w:r w:rsidR="007F6B7D" w:rsidRPr="007F6B7D">
        <w:rPr>
          <w:rFonts w:ascii="Times New Roman" w:hAnsi="Times New Roman" w:cs="Times New Roman"/>
          <w:color w:val="000000"/>
          <w:sz w:val="28"/>
          <w:szCs w:val="28"/>
        </w:rPr>
        <w:softHyphen/>
        <w:t>зуміння національної економічної безпеки. Основним станом економічної системи він вважав її рівновагу в умовах повної</w:t>
      </w:r>
      <w:r w:rsidR="007F6B7D">
        <w:rPr>
          <w:rFonts w:ascii="Times New Roman" w:hAnsi="Times New Roman" w:cs="Times New Roman"/>
          <w:color w:val="000000"/>
          <w:sz w:val="28"/>
          <w:szCs w:val="28"/>
        </w:rPr>
        <w:t xml:space="preserve"> зайнят</w:t>
      </w:r>
      <w:r w:rsidR="007F6B7D" w:rsidRPr="007F6B7D">
        <w:rPr>
          <w:rFonts w:ascii="Times New Roman" w:hAnsi="Times New Roman" w:cs="Times New Roman"/>
          <w:color w:val="000000"/>
          <w:sz w:val="28"/>
          <w:szCs w:val="28"/>
        </w:rPr>
        <w:t xml:space="preserve">ості, яка в ситуації </w:t>
      </w:r>
      <w:r w:rsidR="007F6B7D">
        <w:rPr>
          <w:rFonts w:ascii="Times New Roman" w:hAnsi="Times New Roman" w:cs="Times New Roman"/>
          <w:color w:val="000000"/>
          <w:sz w:val="28"/>
          <w:szCs w:val="28"/>
        </w:rPr>
        <w:t>порушення призводить до макроеконо</w:t>
      </w:r>
      <w:r w:rsidR="007F6B7D" w:rsidRPr="007F6B7D">
        <w:rPr>
          <w:rFonts w:ascii="Times New Roman" w:hAnsi="Times New Roman" w:cs="Times New Roman"/>
          <w:color w:val="000000"/>
          <w:sz w:val="28"/>
          <w:szCs w:val="28"/>
        </w:rPr>
        <w:t xml:space="preserve">мічних небезпек та загроз </w:t>
      </w:r>
      <w:r w:rsidR="007F6B7D">
        <w:rPr>
          <w:rFonts w:ascii="Times New Roman" w:hAnsi="Times New Roman" w:cs="Times New Roman"/>
          <w:color w:val="000000"/>
          <w:sz w:val="28"/>
          <w:szCs w:val="28"/>
        </w:rPr>
        <w:t>–</w:t>
      </w:r>
      <w:r w:rsidR="007F6B7D" w:rsidRPr="007F6B7D">
        <w:rPr>
          <w:rFonts w:ascii="Times New Roman" w:hAnsi="Times New Roman" w:cs="Times New Roman"/>
          <w:color w:val="000000"/>
          <w:sz w:val="28"/>
          <w:szCs w:val="28"/>
        </w:rPr>
        <w:t xml:space="preserve"> безробіття, інфляція, кризи</w:t>
      </w:r>
      <w:r w:rsidR="007F6B7D">
        <w:rPr>
          <w:rFonts w:ascii="Times New Roman" w:hAnsi="Times New Roman" w:cs="Times New Roman"/>
          <w:color w:val="000000"/>
          <w:sz w:val="28"/>
          <w:szCs w:val="28"/>
        </w:rPr>
        <w:t>.</w:t>
      </w:r>
      <w:r w:rsidR="007F6B7D" w:rsidRPr="007F6B7D">
        <w:rPr>
          <w:rFonts w:ascii="Times New Roman" w:hAnsi="Times New Roman" w:cs="Times New Roman"/>
          <w:color w:val="000000"/>
          <w:sz w:val="28"/>
          <w:szCs w:val="28"/>
        </w:rPr>
        <w:t xml:space="preserve"> </w:t>
      </w:r>
      <w:r w:rsidR="007F6B7D">
        <w:rPr>
          <w:rFonts w:ascii="Times New Roman" w:hAnsi="Times New Roman" w:cs="Times New Roman"/>
          <w:color w:val="000000"/>
          <w:sz w:val="28"/>
          <w:szCs w:val="28"/>
        </w:rPr>
        <w:t>Окремі положення</w:t>
      </w:r>
      <w:r w:rsidR="007F6B7D" w:rsidRPr="007F6B7D">
        <w:rPr>
          <w:rFonts w:ascii="Times New Roman" w:hAnsi="Times New Roman" w:cs="Times New Roman"/>
          <w:color w:val="000000"/>
          <w:sz w:val="28"/>
          <w:szCs w:val="28"/>
        </w:rPr>
        <w:t xml:space="preserve"> </w:t>
      </w:r>
      <w:proofErr w:type="spellStart"/>
      <w:r w:rsidR="007F6B7D" w:rsidRPr="007F6B7D">
        <w:rPr>
          <w:rFonts w:ascii="Times New Roman" w:hAnsi="Times New Roman" w:cs="Times New Roman"/>
          <w:color w:val="000000"/>
          <w:sz w:val="28"/>
          <w:szCs w:val="28"/>
        </w:rPr>
        <w:t>кейнсіанства</w:t>
      </w:r>
      <w:proofErr w:type="spellEnd"/>
      <w:r w:rsidR="007F6B7D" w:rsidRPr="007F6B7D">
        <w:rPr>
          <w:rFonts w:ascii="Times New Roman" w:hAnsi="Times New Roman" w:cs="Times New Roman"/>
          <w:color w:val="000000"/>
          <w:sz w:val="28"/>
          <w:szCs w:val="28"/>
        </w:rPr>
        <w:t xml:space="preserve"> наявні в базовій теорії економічної </w:t>
      </w:r>
      <w:r w:rsidR="007F6B7D">
        <w:rPr>
          <w:rFonts w:ascii="Times New Roman" w:hAnsi="Times New Roman" w:cs="Times New Roman"/>
          <w:color w:val="000000"/>
          <w:sz w:val="28"/>
          <w:szCs w:val="28"/>
        </w:rPr>
        <w:t>політики</w:t>
      </w:r>
      <w:r w:rsidR="007F6B7D" w:rsidRPr="007F6B7D">
        <w:rPr>
          <w:rFonts w:ascii="Times New Roman" w:hAnsi="Times New Roman" w:cs="Times New Roman"/>
          <w:color w:val="000000"/>
          <w:sz w:val="28"/>
          <w:szCs w:val="28"/>
        </w:rPr>
        <w:t xml:space="preserve">, основоположник якої </w:t>
      </w:r>
      <w:r w:rsidR="004D506C">
        <w:rPr>
          <w:rFonts w:ascii="Times New Roman" w:hAnsi="Times New Roman" w:cs="Times New Roman"/>
          <w:color w:val="000000"/>
          <w:sz w:val="28"/>
          <w:szCs w:val="28"/>
        </w:rPr>
        <w:t>–</w:t>
      </w:r>
      <w:r w:rsidR="007F6B7D" w:rsidRPr="007F6B7D">
        <w:rPr>
          <w:rFonts w:ascii="Times New Roman" w:hAnsi="Times New Roman" w:cs="Times New Roman"/>
          <w:color w:val="000000"/>
          <w:sz w:val="28"/>
          <w:szCs w:val="28"/>
        </w:rPr>
        <w:t xml:space="preserve"> перший лауреат Нобелів</w:t>
      </w:r>
      <w:r w:rsidR="007F6B7D">
        <w:rPr>
          <w:rFonts w:ascii="Times New Roman" w:hAnsi="Times New Roman" w:cs="Times New Roman"/>
          <w:color w:val="000000"/>
          <w:sz w:val="28"/>
          <w:szCs w:val="28"/>
        </w:rPr>
        <w:t xml:space="preserve">ської </w:t>
      </w:r>
      <w:r w:rsidR="007F6B7D" w:rsidRPr="007F6B7D">
        <w:rPr>
          <w:rFonts w:ascii="Times New Roman" w:hAnsi="Times New Roman" w:cs="Times New Roman"/>
          <w:color w:val="000000"/>
          <w:sz w:val="28"/>
          <w:szCs w:val="28"/>
        </w:rPr>
        <w:t xml:space="preserve">премії з економіки, нідерландський економіст Ян </w:t>
      </w:r>
      <w:proofErr w:type="spellStart"/>
      <w:r w:rsidR="007F6B7D" w:rsidRPr="007F6B7D">
        <w:rPr>
          <w:rFonts w:ascii="Times New Roman" w:hAnsi="Times New Roman" w:cs="Times New Roman"/>
          <w:color w:val="000000"/>
          <w:sz w:val="28"/>
          <w:szCs w:val="28"/>
        </w:rPr>
        <w:t>Тін</w:t>
      </w:r>
      <w:r w:rsidR="007F6B7D">
        <w:rPr>
          <w:rFonts w:ascii="Times New Roman" w:hAnsi="Times New Roman" w:cs="Times New Roman"/>
          <w:color w:val="000000"/>
          <w:sz w:val="28"/>
          <w:szCs w:val="28"/>
        </w:rPr>
        <w:t>берге</w:t>
      </w:r>
      <w:r w:rsidR="007F6B7D" w:rsidRPr="007F6B7D">
        <w:rPr>
          <w:rFonts w:ascii="Times New Roman" w:hAnsi="Times New Roman" w:cs="Times New Roman"/>
          <w:color w:val="000000"/>
          <w:sz w:val="28"/>
          <w:szCs w:val="28"/>
        </w:rPr>
        <w:t>н</w:t>
      </w:r>
      <w:proofErr w:type="spellEnd"/>
      <w:r w:rsidR="007F6B7D" w:rsidRPr="007F6B7D">
        <w:rPr>
          <w:rFonts w:ascii="Times New Roman" w:hAnsi="Times New Roman" w:cs="Times New Roman"/>
          <w:color w:val="000000"/>
          <w:sz w:val="28"/>
          <w:szCs w:val="28"/>
        </w:rPr>
        <w:t xml:space="preserve">. Його підхід, викладений у праці «Теорія економічної </w:t>
      </w:r>
      <w:r w:rsidR="004D506C">
        <w:rPr>
          <w:rFonts w:ascii="Times New Roman" w:hAnsi="Times New Roman" w:cs="Times New Roman"/>
          <w:color w:val="000000"/>
          <w:sz w:val="28"/>
          <w:szCs w:val="28"/>
        </w:rPr>
        <w:t>політи</w:t>
      </w:r>
      <w:r w:rsidR="007F6B7D" w:rsidRPr="007F6B7D">
        <w:rPr>
          <w:rFonts w:ascii="Times New Roman" w:hAnsi="Times New Roman" w:cs="Times New Roman"/>
          <w:color w:val="000000"/>
          <w:sz w:val="28"/>
          <w:szCs w:val="28"/>
        </w:rPr>
        <w:t>ки» (1952</w:t>
      </w:r>
      <w:r w:rsidR="004D506C">
        <w:rPr>
          <w:rFonts w:ascii="Times New Roman" w:hAnsi="Times New Roman" w:cs="Times New Roman"/>
          <w:color w:val="000000"/>
          <w:sz w:val="28"/>
          <w:szCs w:val="28"/>
        </w:rPr>
        <w:t xml:space="preserve"> р.</w:t>
      </w:r>
      <w:r w:rsidR="007F6B7D" w:rsidRPr="007F6B7D">
        <w:rPr>
          <w:rFonts w:ascii="Times New Roman" w:hAnsi="Times New Roman" w:cs="Times New Roman"/>
          <w:color w:val="000000"/>
          <w:sz w:val="28"/>
          <w:szCs w:val="28"/>
        </w:rPr>
        <w:t>), є відправною точкою більшо</w:t>
      </w:r>
      <w:r w:rsidR="007F6B7D">
        <w:rPr>
          <w:rFonts w:ascii="Times New Roman" w:hAnsi="Times New Roman" w:cs="Times New Roman"/>
          <w:color w:val="000000"/>
          <w:sz w:val="28"/>
          <w:szCs w:val="28"/>
        </w:rPr>
        <w:t>сті теорій економічн</w:t>
      </w:r>
      <w:r w:rsidR="007F6B7D" w:rsidRPr="007F6B7D">
        <w:rPr>
          <w:rFonts w:ascii="Times New Roman" w:hAnsi="Times New Roman" w:cs="Times New Roman"/>
          <w:color w:val="000000"/>
          <w:sz w:val="28"/>
          <w:szCs w:val="28"/>
        </w:rPr>
        <w:t xml:space="preserve">ої політики. За допомогою </w:t>
      </w:r>
      <w:proofErr w:type="spellStart"/>
      <w:r w:rsidR="007F6B7D" w:rsidRPr="007F6B7D">
        <w:rPr>
          <w:rFonts w:ascii="Times New Roman" w:hAnsi="Times New Roman" w:cs="Times New Roman"/>
          <w:color w:val="000000"/>
          <w:sz w:val="28"/>
          <w:szCs w:val="28"/>
        </w:rPr>
        <w:t>економетричних</w:t>
      </w:r>
      <w:proofErr w:type="spellEnd"/>
      <w:r w:rsidR="007F6B7D" w:rsidRPr="007F6B7D">
        <w:rPr>
          <w:rFonts w:ascii="Times New Roman" w:hAnsi="Times New Roman" w:cs="Times New Roman"/>
          <w:color w:val="000000"/>
          <w:sz w:val="28"/>
          <w:szCs w:val="28"/>
        </w:rPr>
        <w:t xml:space="preserve"> моделей </w:t>
      </w:r>
      <w:r w:rsidR="007F6B7D">
        <w:rPr>
          <w:rFonts w:ascii="Times New Roman" w:hAnsi="Times New Roman" w:cs="Times New Roman"/>
          <w:color w:val="000000"/>
          <w:sz w:val="28"/>
          <w:szCs w:val="28"/>
        </w:rPr>
        <w:t>базо</w:t>
      </w:r>
      <w:r w:rsidR="007F6B7D" w:rsidRPr="007F6B7D">
        <w:rPr>
          <w:rFonts w:ascii="Times New Roman" w:hAnsi="Times New Roman" w:cs="Times New Roman"/>
          <w:color w:val="000000"/>
          <w:sz w:val="28"/>
          <w:szCs w:val="28"/>
        </w:rPr>
        <w:t>ва теорія економічної</w:t>
      </w:r>
      <w:r w:rsidR="004D506C">
        <w:rPr>
          <w:rFonts w:ascii="Times New Roman" w:hAnsi="Times New Roman" w:cs="Times New Roman"/>
          <w:color w:val="000000"/>
          <w:sz w:val="28"/>
          <w:szCs w:val="28"/>
        </w:rPr>
        <w:t xml:space="preserve"> політики пояснює, що уряд має буд</w:t>
      </w:r>
      <w:r w:rsidR="007F6B7D" w:rsidRPr="007F6B7D">
        <w:rPr>
          <w:rFonts w:ascii="Times New Roman" w:hAnsi="Times New Roman" w:cs="Times New Roman"/>
          <w:color w:val="000000"/>
          <w:sz w:val="28"/>
          <w:szCs w:val="28"/>
        </w:rPr>
        <w:t>увати оптимальну ма</w:t>
      </w:r>
      <w:r w:rsidR="007F6B7D">
        <w:rPr>
          <w:rFonts w:ascii="Times New Roman" w:hAnsi="Times New Roman" w:cs="Times New Roman"/>
          <w:color w:val="000000"/>
          <w:sz w:val="28"/>
          <w:szCs w:val="28"/>
        </w:rPr>
        <w:t>кроекономічну політику, зважаючи на</w:t>
      </w:r>
      <w:r w:rsidR="007F6B7D" w:rsidRPr="007F6B7D">
        <w:rPr>
          <w:rFonts w:ascii="Times New Roman" w:hAnsi="Times New Roman" w:cs="Times New Roman"/>
          <w:color w:val="000000"/>
          <w:sz w:val="28"/>
          <w:szCs w:val="28"/>
        </w:rPr>
        <w:t xml:space="preserve"> наявність стабільних </w:t>
      </w:r>
      <w:r w:rsidR="007F6B7D" w:rsidRPr="007F6B7D">
        <w:rPr>
          <w:rFonts w:ascii="Times New Roman" w:hAnsi="Times New Roman" w:cs="Times New Roman"/>
          <w:color w:val="000000"/>
          <w:sz w:val="28"/>
          <w:szCs w:val="28"/>
        </w:rPr>
        <w:lastRenderedPageBreak/>
        <w:t>к</w:t>
      </w:r>
      <w:r w:rsidR="007F6B7D">
        <w:rPr>
          <w:rFonts w:ascii="Times New Roman" w:hAnsi="Times New Roman" w:cs="Times New Roman"/>
          <w:color w:val="000000"/>
          <w:sz w:val="28"/>
          <w:szCs w:val="28"/>
        </w:rPr>
        <w:t>ількісних взаємозв’язків політичних</w:t>
      </w:r>
      <w:r w:rsidR="007F6B7D" w:rsidRPr="007F6B7D">
        <w:rPr>
          <w:rFonts w:ascii="Times New Roman" w:hAnsi="Times New Roman" w:cs="Times New Roman"/>
          <w:color w:val="000000"/>
          <w:sz w:val="28"/>
          <w:szCs w:val="28"/>
        </w:rPr>
        <w:t xml:space="preserve"> інструментів та цільових показників.</w:t>
      </w:r>
    </w:p>
    <w:p w:rsidR="00CB0FEF" w:rsidRPr="00CB0FEF" w:rsidRDefault="00CB0FEF" w:rsidP="00CB0FEF">
      <w:pPr>
        <w:pStyle w:val="11"/>
        <w:shd w:val="clear" w:color="auto" w:fill="auto"/>
        <w:spacing w:line="360" w:lineRule="auto"/>
        <w:ind w:right="20" w:firstLine="709"/>
        <w:jc w:val="both"/>
        <w:rPr>
          <w:rFonts w:ascii="Times New Roman" w:hAnsi="Times New Roman" w:cs="Times New Roman"/>
          <w:sz w:val="28"/>
          <w:szCs w:val="28"/>
        </w:rPr>
      </w:pPr>
      <w:r>
        <w:rPr>
          <w:rFonts w:ascii="Times New Roman" w:hAnsi="Times New Roman" w:cs="Times New Roman"/>
          <w:color w:val="000000"/>
          <w:sz w:val="28"/>
          <w:szCs w:val="28"/>
        </w:rPr>
        <w:t>Ви</w:t>
      </w:r>
      <w:r w:rsidRPr="00CB0FEF">
        <w:rPr>
          <w:rFonts w:ascii="Times New Roman" w:hAnsi="Times New Roman" w:cs="Times New Roman"/>
          <w:color w:val="000000"/>
          <w:sz w:val="28"/>
          <w:szCs w:val="28"/>
        </w:rPr>
        <w:t>кладені погляди є м</w:t>
      </w:r>
      <w:r>
        <w:rPr>
          <w:rFonts w:ascii="Times New Roman" w:hAnsi="Times New Roman" w:cs="Times New Roman"/>
          <w:color w:val="000000"/>
          <w:sz w:val="28"/>
          <w:szCs w:val="28"/>
        </w:rPr>
        <w:t>етодологічним підґрунтям дослідже</w:t>
      </w:r>
      <w:r w:rsidRPr="00CB0FEF">
        <w:rPr>
          <w:rFonts w:ascii="Times New Roman" w:hAnsi="Times New Roman" w:cs="Times New Roman"/>
          <w:color w:val="000000"/>
          <w:sz w:val="28"/>
          <w:szCs w:val="28"/>
        </w:rPr>
        <w:t>ння проблеми економ</w:t>
      </w:r>
      <w:r>
        <w:rPr>
          <w:rFonts w:ascii="Times New Roman" w:hAnsi="Times New Roman" w:cs="Times New Roman"/>
          <w:color w:val="000000"/>
          <w:sz w:val="28"/>
          <w:szCs w:val="28"/>
        </w:rPr>
        <w:t>ічної безпеки. З практичного аспекту</w:t>
      </w:r>
      <w:r w:rsidRPr="00CB0FEF">
        <w:rPr>
          <w:rFonts w:ascii="Times New Roman" w:hAnsi="Times New Roman" w:cs="Times New Roman"/>
          <w:color w:val="000000"/>
          <w:sz w:val="28"/>
          <w:szCs w:val="28"/>
        </w:rPr>
        <w:t xml:space="preserve"> вперше розв’яза</w:t>
      </w:r>
      <w:r>
        <w:rPr>
          <w:rFonts w:ascii="Times New Roman" w:hAnsi="Times New Roman" w:cs="Times New Roman"/>
          <w:color w:val="000000"/>
          <w:sz w:val="28"/>
          <w:szCs w:val="28"/>
        </w:rPr>
        <w:t>ння проблем забезпечення економічно</w:t>
      </w:r>
      <w:r w:rsidRPr="00CB0FEF">
        <w:rPr>
          <w:rFonts w:ascii="Times New Roman" w:hAnsi="Times New Roman" w:cs="Times New Roman"/>
          <w:color w:val="000000"/>
          <w:sz w:val="28"/>
          <w:szCs w:val="28"/>
        </w:rPr>
        <w:t>ї безпеки в рамках нац</w:t>
      </w:r>
      <w:r w:rsidR="004D506C">
        <w:rPr>
          <w:rFonts w:ascii="Times New Roman" w:hAnsi="Times New Roman" w:cs="Times New Roman"/>
          <w:color w:val="000000"/>
          <w:sz w:val="28"/>
          <w:szCs w:val="28"/>
        </w:rPr>
        <w:t>іональної постало у Сполучених Ш</w:t>
      </w:r>
      <w:r>
        <w:rPr>
          <w:rFonts w:ascii="Times New Roman" w:hAnsi="Times New Roman" w:cs="Times New Roman"/>
          <w:color w:val="000000"/>
          <w:sz w:val="28"/>
          <w:szCs w:val="28"/>
        </w:rPr>
        <w:t>та</w:t>
      </w:r>
      <w:r w:rsidRPr="00CB0FEF">
        <w:rPr>
          <w:rFonts w:ascii="Times New Roman" w:hAnsi="Times New Roman" w:cs="Times New Roman"/>
          <w:color w:val="000000"/>
          <w:sz w:val="28"/>
          <w:szCs w:val="28"/>
        </w:rPr>
        <w:t>тах Америки у 30-ті роки минулого століття. Її актуаль</w:t>
      </w:r>
      <w:r>
        <w:rPr>
          <w:rFonts w:ascii="Times New Roman" w:hAnsi="Times New Roman" w:cs="Times New Roman"/>
          <w:color w:val="000000"/>
          <w:sz w:val="28"/>
          <w:szCs w:val="28"/>
        </w:rPr>
        <w:t xml:space="preserve">ність </w:t>
      </w:r>
      <w:r w:rsidRPr="00CB0FEF">
        <w:rPr>
          <w:rFonts w:ascii="Times New Roman" w:hAnsi="Times New Roman" w:cs="Times New Roman"/>
          <w:color w:val="000000"/>
          <w:sz w:val="28"/>
          <w:szCs w:val="28"/>
        </w:rPr>
        <w:t>зумовлювалася світо</w:t>
      </w:r>
      <w:r>
        <w:rPr>
          <w:rFonts w:ascii="Times New Roman" w:hAnsi="Times New Roman" w:cs="Times New Roman"/>
          <w:color w:val="000000"/>
          <w:sz w:val="28"/>
          <w:szCs w:val="28"/>
        </w:rPr>
        <w:t>вою економічною кризою і необхідністю</w:t>
      </w:r>
      <w:r w:rsidRPr="00CB0FEF">
        <w:rPr>
          <w:rFonts w:ascii="Times New Roman" w:hAnsi="Times New Roman" w:cs="Times New Roman"/>
          <w:color w:val="000000"/>
          <w:sz w:val="28"/>
          <w:szCs w:val="28"/>
        </w:rPr>
        <w:t xml:space="preserve"> запровадження за</w:t>
      </w:r>
      <w:r>
        <w:rPr>
          <w:rFonts w:ascii="Times New Roman" w:hAnsi="Times New Roman" w:cs="Times New Roman"/>
          <w:color w:val="000000"/>
          <w:sz w:val="28"/>
          <w:szCs w:val="28"/>
        </w:rPr>
        <w:t>ходів щодо зміцнення економічної</w:t>
      </w:r>
      <w:r w:rsidRPr="00CB0FEF">
        <w:rPr>
          <w:rFonts w:ascii="Times New Roman" w:hAnsi="Times New Roman" w:cs="Times New Roman"/>
          <w:color w:val="000000"/>
          <w:sz w:val="28"/>
          <w:szCs w:val="28"/>
        </w:rPr>
        <w:t xml:space="preserve"> безпеки держави, які</w:t>
      </w:r>
      <w:r>
        <w:rPr>
          <w:rFonts w:ascii="Times New Roman" w:hAnsi="Times New Roman" w:cs="Times New Roman"/>
          <w:color w:val="000000"/>
          <w:sz w:val="28"/>
          <w:szCs w:val="28"/>
        </w:rPr>
        <w:t xml:space="preserve"> б швидко реагували на загрози так</w:t>
      </w:r>
      <w:r w:rsidRPr="00CB0FEF">
        <w:rPr>
          <w:rFonts w:ascii="Times New Roman" w:hAnsi="Times New Roman" w:cs="Times New Roman"/>
          <w:color w:val="000000"/>
          <w:sz w:val="28"/>
          <w:szCs w:val="28"/>
        </w:rPr>
        <w:t>ого масштабу в рамках національної економіки.</w:t>
      </w:r>
    </w:p>
    <w:p w:rsidR="00CB0FEF" w:rsidRPr="00CB0FEF" w:rsidRDefault="00CB0FEF" w:rsidP="00CB0FEF">
      <w:pPr>
        <w:pStyle w:val="11"/>
        <w:shd w:val="clear" w:color="auto" w:fill="auto"/>
        <w:spacing w:line="360" w:lineRule="auto"/>
        <w:ind w:right="20" w:firstLine="709"/>
        <w:jc w:val="both"/>
        <w:rPr>
          <w:rFonts w:ascii="Times New Roman" w:hAnsi="Times New Roman" w:cs="Times New Roman"/>
          <w:sz w:val="28"/>
          <w:szCs w:val="28"/>
        </w:rPr>
      </w:pPr>
      <w:r>
        <w:rPr>
          <w:rFonts w:ascii="Times New Roman" w:hAnsi="Times New Roman" w:cs="Times New Roman"/>
          <w:color w:val="000000"/>
          <w:sz w:val="28"/>
          <w:szCs w:val="28"/>
        </w:rPr>
        <w:t>Велика</w:t>
      </w:r>
      <w:r w:rsidRPr="00CB0FEF">
        <w:rPr>
          <w:rFonts w:ascii="Times New Roman" w:hAnsi="Times New Roman" w:cs="Times New Roman"/>
          <w:color w:val="000000"/>
          <w:sz w:val="28"/>
          <w:szCs w:val="28"/>
        </w:rPr>
        <w:t xml:space="preserve"> депресія кінця 20-х </w:t>
      </w:r>
      <w:r w:rsidR="004D506C">
        <w:rPr>
          <w:rFonts w:ascii="Times New Roman" w:hAnsi="Times New Roman" w:cs="Times New Roman"/>
          <w:color w:val="000000"/>
          <w:sz w:val="28"/>
          <w:szCs w:val="28"/>
        </w:rPr>
        <w:t>–</w:t>
      </w:r>
      <w:r w:rsidRPr="00CB0FEF">
        <w:rPr>
          <w:rFonts w:ascii="Times New Roman" w:hAnsi="Times New Roman" w:cs="Times New Roman"/>
          <w:color w:val="000000"/>
          <w:sz w:val="28"/>
          <w:szCs w:val="28"/>
        </w:rPr>
        <w:t xml:space="preserve"> початку 30-х років про</w:t>
      </w:r>
      <w:r>
        <w:rPr>
          <w:rFonts w:ascii="Times New Roman" w:hAnsi="Times New Roman" w:cs="Times New Roman"/>
          <w:color w:val="000000"/>
          <w:sz w:val="28"/>
          <w:szCs w:val="28"/>
        </w:rPr>
        <w:t>дем</w:t>
      </w:r>
      <w:r w:rsidRPr="00CB0FEF">
        <w:rPr>
          <w:rFonts w:ascii="Times New Roman" w:hAnsi="Times New Roman" w:cs="Times New Roman"/>
          <w:color w:val="000000"/>
          <w:sz w:val="28"/>
          <w:szCs w:val="28"/>
        </w:rPr>
        <w:t>онструвала неспроможні</w:t>
      </w:r>
      <w:r>
        <w:rPr>
          <w:rFonts w:ascii="Times New Roman" w:hAnsi="Times New Roman" w:cs="Times New Roman"/>
          <w:color w:val="000000"/>
          <w:sz w:val="28"/>
          <w:szCs w:val="28"/>
        </w:rPr>
        <w:t>сть ринкового механізму в умовах</w:t>
      </w:r>
      <w:r w:rsidRPr="00CB0FEF">
        <w:rPr>
          <w:rFonts w:ascii="Times New Roman" w:hAnsi="Times New Roman" w:cs="Times New Roman"/>
          <w:color w:val="000000"/>
          <w:sz w:val="28"/>
          <w:szCs w:val="28"/>
        </w:rPr>
        <w:t xml:space="preserve"> високого ступеня концентрації виробництва та гонки </w:t>
      </w:r>
      <w:r>
        <w:rPr>
          <w:rFonts w:ascii="Times New Roman" w:hAnsi="Times New Roman" w:cs="Times New Roman"/>
          <w:color w:val="000000"/>
          <w:sz w:val="28"/>
          <w:szCs w:val="28"/>
        </w:rPr>
        <w:t>озбр</w:t>
      </w:r>
      <w:r w:rsidRPr="00CB0FEF">
        <w:rPr>
          <w:rFonts w:ascii="Times New Roman" w:hAnsi="Times New Roman" w:cs="Times New Roman"/>
          <w:color w:val="000000"/>
          <w:sz w:val="28"/>
          <w:szCs w:val="28"/>
        </w:rPr>
        <w:t>оєнь. Економічна криза вимагала розроблення та впро</w:t>
      </w:r>
      <w:r>
        <w:rPr>
          <w:rFonts w:ascii="Times New Roman" w:hAnsi="Times New Roman" w:cs="Times New Roman"/>
          <w:color w:val="000000"/>
          <w:sz w:val="28"/>
          <w:szCs w:val="28"/>
        </w:rPr>
        <w:t>вадж</w:t>
      </w:r>
      <w:r w:rsidRPr="00CB0FEF">
        <w:rPr>
          <w:rFonts w:ascii="Times New Roman" w:hAnsi="Times New Roman" w:cs="Times New Roman"/>
          <w:color w:val="000000"/>
          <w:sz w:val="28"/>
          <w:szCs w:val="28"/>
        </w:rPr>
        <w:t>ення ефективних заходів, спрямованих на зміцнен</w:t>
      </w:r>
      <w:r>
        <w:rPr>
          <w:rFonts w:ascii="Times New Roman" w:hAnsi="Times New Roman" w:cs="Times New Roman"/>
          <w:color w:val="000000"/>
          <w:sz w:val="28"/>
          <w:szCs w:val="28"/>
        </w:rPr>
        <w:t>ня е</w:t>
      </w:r>
      <w:r w:rsidRPr="00CB0FEF">
        <w:rPr>
          <w:rFonts w:ascii="Times New Roman" w:hAnsi="Times New Roman" w:cs="Times New Roman"/>
          <w:color w:val="000000"/>
          <w:sz w:val="28"/>
          <w:szCs w:val="28"/>
        </w:rPr>
        <w:t xml:space="preserve">кономічної безпеки держави, стабільності її економічної </w:t>
      </w:r>
      <w:r>
        <w:rPr>
          <w:rFonts w:ascii="Times New Roman" w:hAnsi="Times New Roman" w:cs="Times New Roman"/>
          <w:color w:val="000000"/>
          <w:sz w:val="28"/>
          <w:szCs w:val="28"/>
        </w:rPr>
        <w:t>сис</w:t>
      </w:r>
      <w:r w:rsidRPr="00CB0FEF">
        <w:rPr>
          <w:rFonts w:ascii="Times New Roman" w:hAnsi="Times New Roman" w:cs="Times New Roman"/>
          <w:color w:val="000000"/>
          <w:sz w:val="28"/>
          <w:szCs w:val="28"/>
        </w:rPr>
        <w:t>теми й соціалізації економ</w:t>
      </w:r>
      <w:r>
        <w:rPr>
          <w:rFonts w:ascii="Times New Roman" w:hAnsi="Times New Roman" w:cs="Times New Roman"/>
          <w:color w:val="000000"/>
          <w:sz w:val="28"/>
          <w:szCs w:val="28"/>
        </w:rPr>
        <w:t>ічної політики. Вона набула відобр</w:t>
      </w:r>
      <w:r w:rsidR="004D506C">
        <w:rPr>
          <w:rFonts w:ascii="Times New Roman" w:hAnsi="Times New Roman" w:cs="Times New Roman"/>
          <w:color w:val="000000"/>
          <w:sz w:val="28"/>
          <w:szCs w:val="28"/>
        </w:rPr>
        <w:t>аження в політиці “нового курсу”</w:t>
      </w:r>
      <w:r w:rsidRPr="00CB0FEF">
        <w:rPr>
          <w:rFonts w:ascii="Times New Roman" w:hAnsi="Times New Roman" w:cs="Times New Roman"/>
          <w:color w:val="000000"/>
          <w:sz w:val="28"/>
          <w:szCs w:val="28"/>
        </w:rPr>
        <w:t xml:space="preserve"> Ф. Рузвельта, яка </w:t>
      </w:r>
      <w:r>
        <w:rPr>
          <w:rFonts w:ascii="Times New Roman" w:hAnsi="Times New Roman" w:cs="Times New Roman"/>
          <w:color w:val="000000"/>
          <w:sz w:val="28"/>
          <w:szCs w:val="28"/>
        </w:rPr>
        <w:t>базув</w:t>
      </w:r>
      <w:r w:rsidRPr="00CB0FEF">
        <w:rPr>
          <w:rFonts w:ascii="Times New Roman" w:hAnsi="Times New Roman" w:cs="Times New Roman"/>
          <w:color w:val="000000"/>
          <w:sz w:val="28"/>
          <w:szCs w:val="28"/>
        </w:rPr>
        <w:t>а</w:t>
      </w:r>
      <w:r>
        <w:rPr>
          <w:rFonts w:ascii="Times New Roman" w:hAnsi="Times New Roman" w:cs="Times New Roman"/>
          <w:color w:val="000000"/>
          <w:sz w:val="28"/>
          <w:szCs w:val="28"/>
        </w:rPr>
        <w:t>ла</w:t>
      </w:r>
      <w:r w:rsidRPr="00CB0FEF">
        <w:rPr>
          <w:rFonts w:ascii="Times New Roman" w:hAnsi="Times New Roman" w:cs="Times New Roman"/>
          <w:color w:val="000000"/>
          <w:sz w:val="28"/>
          <w:szCs w:val="28"/>
        </w:rPr>
        <w:t xml:space="preserve">ся на працях Дж. </w:t>
      </w:r>
      <w:proofErr w:type="spellStart"/>
      <w:r w:rsidRPr="00CB0FEF">
        <w:rPr>
          <w:rFonts w:ascii="Times New Roman" w:hAnsi="Times New Roman" w:cs="Times New Roman"/>
          <w:color w:val="000000"/>
          <w:sz w:val="28"/>
          <w:szCs w:val="28"/>
          <w:lang w:val="ru-RU"/>
        </w:rPr>
        <w:t>Кейнса</w:t>
      </w:r>
      <w:proofErr w:type="spellEnd"/>
      <w:r w:rsidRPr="00CB0FE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Роль держави в розподілі ВВП</w:t>
      </w:r>
      <w:r w:rsidRPr="00CB0FEF">
        <w:rPr>
          <w:rFonts w:ascii="Times New Roman" w:hAnsi="Times New Roman" w:cs="Times New Roman"/>
          <w:color w:val="000000"/>
          <w:sz w:val="28"/>
          <w:szCs w:val="28"/>
        </w:rPr>
        <w:t>, підтримці стратегічно важли</w:t>
      </w:r>
      <w:r>
        <w:rPr>
          <w:rFonts w:ascii="Times New Roman" w:hAnsi="Times New Roman" w:cs="Times New Roman"/>
          <w:color w:val="000000"/>
          <w:sz w:val="28"/>
          <w:szCs w:val="28"/>
        </w:rPr>
        <w:t>вих галузей, формування цін</w:t>
      </w:r>
      <w:r w:rsidRPr="00CB0FEF">
        <w:rPr>
          <w:rFonts w:ascii="Times New Roman" w:hAnsi="Times New Roman" w:cs="Times New Roman"/>
          <w:color w:val="000000"/>
          <w:sz w:val="28"/>
          <w:szCs w:val="28"/>
        </w:rPr>
        <w:t xml:space="preserve"> та доходів, сукупного</w:t>
      </w:r>
      <w:r>
        <w:rPr>
          <w:rFonts w:ascii="Times New Roman" w:hAnsi="Times New Roman" w:cs="Times New Roman"/>
          <w:color w:val="000000"/>
          <w:sz w:val="28"/>
          <w:szCs w:val="28"/>
        </w:rPr>
        <w:t xml:space="preserve"> попиту, споживання та нагромаджен</w:t>
      </w:r>
      <w:r w:rsidRPr="00CB0FEF">
        <w:rPr>
          <w:rFonts w:ascii="Times New Roman" w:hAnsi="Times New Roman" w:cs="Times New Roman"/>
          <w:color w:val="000000"/>
          <w:sz w:val="28"/>
          <w:szCs w:val="28"/>
        </w:rPr>
        <w:t xml:space="preserve">ня значно зросла. У 1934 році створено Федеральний </w:t>
      </w:r>
      <w:r>
        <w:rPr>
          <w:rFonts w:ascii="Times New Roman" w:hAnsi="Times New Roman" w:cs="Times New Roman"/>
          <w:color w:val="000000"/>
          <w:sz w:val="28"/>
          <w:szCs w:val="28"/>
        </w:rPr>
        <w:t>коміт</w:t>
      </w:r>
      <w:r w:rsidRPr="00CB0FEF">
        <w:rPr>
          <w:rFonts w:ascii="Times New Roman" w:hAnsi="Times New Roman" w:cs="Times New Roman"/>
          <w:color w:val="000000"/>
          <w:sz w:val="28"/>
          <w:szCs w:val="28"/>
        </w:rPr>
        <w:t>ет з еконо</w:t>
      </w:r>
      <w:r w:rsidR="00ED2F3C">
        <w:rPr>
          <w:rFonts w:ascii="Times New Roman" w:hAnsi="Times New Roman" w:cs="Times New Roman"/>
          <w:color w:val="000000"/>
          <w:sz w:val="28"/>
          <w:szCs w:val="28"/>
        </w:rPr>
        <w:t xml:space="preserve">мічної безпеки, а в 1935 році – </w:t>
      </w:r>
      <w:r w:rsidRPr="00CB0FEF">
        <w:rPr>
          <w:rFonts w:ascii="Times New Roman" w:hAnsi="Times New Roman" w:cs="Times New Roman"/>
          <w:color w:val="000000"/>
          <w:sz w:val="28"/>
          <w:szCs w:val="28"/>
        </w:rPr>
        <w:t xml:space="preserve">Управління </w:t>
      </w:r>
      <w:r>
        <w:rPr>
          <w:rFonts w:ascii="Times New Roman" w:hAnsi="Times New Roman" w:cs="Times New Roman"/>
          <w:color w:val="000000"/>
          <w:sz w:val="28"/>
          <w:szCs w:val="28"/>
        </w:rPr>
        <w:t>соціального</w:t>
      </w:r>
      <w:r w:rsidRPr="00CB0FEF">
        <w:rPr>
          <w:rFonts w:ascii="Times New Roman" w:hAnsi="Times New Roman" w:cs="Times New Roman"/>
          <w:color w:val="000000"/>
          <w:sz w:val="28"/>
          <w:szCs w:val="28"/>
        </w:rPr>
        <w:t xml:space="preserve"> забезпечення</w:t>
      </w:r>
      <w:r>
        <w:rPr>
          <w:rFonts w:ascii="Times New Roman" w:hAnsi="Times New Roman" w:cs="Times New Roman"/>
          <w:color w:val="000000"/>
          <w:sz w:val="28"/>
          <w:szCs w:val="28"/>
        </w:rPr>
        <w:t>, пізніше перетворене в адміністр</w:t>
      </w:r>
      <w:r w:rsidRPr="00CB0FEF">
        <w:rPr>
          <w:rFonts w:ascii="Times New Roman" w:hAnsi="Times New Roman" w:cs="Times New Roman"/>
          <w:color w:val="000000"/>
          <w:sz w:val="28"/>
          <w:szCs w:val="28"/>
        </w:rPr>
        <w:t>ацію. У тому ж році ухвале</w:t>
      </w:r>
      <w:r>
        <w:rPr>
          <w:rFonts w:ascii="Times New Roman" w:hAnsi="Times New Roman" w:cs="Times New Roman"/>
          <w:color w:val="000000"/>
          <w:sz w:val="28"/>
          <w:szCs w:val="28"/>
        </w:rPr>
        <w:t xml:space="preserve">но закони з економічної безпеки </w:t>
      </w:r>
      <w:r w:rsidRPr="00CB0FEF">
        <w:rPr>
          <w:rFonts w:ascii="Times New Roman" w:hAnsi="Times New Roman" w:cs="Times New Roman"/>
          <w:color w:val="000000"/>
          <w:sz w:val="28"/>
          <w:szCs w:val="28"/>
        </w:rPr>
        <w:t>особи та соціального захисту населення.</w:t>
      </w:r>
    </w:p>
    <w:p w:rsidR="00CB0FEF" w:rsidRPr="00CB0FEF" w:rsidRDefault="00CB0FEF" w:rsidP="00CB0FEF">
      <w:pPr>
        <w:pStyle w:val="11"/>
        <w:shd w:val="clear" w:color="auto" w:fill="auto"/>
        <w:spacing w:line="360" w:lineRule="auto"/>
        <w:ind w:right="20" w:firstLine="709"/>
        <w:jc w:val="both"/>
        <w:rPr>
          <w:rFonts w:ascii="Times New Roman" w:hAnsi="Times New Roman" w:cs="Times New Roman"/>
          <w:sz w:val="28"/>
          <w:szCs w:val="28"/>
        </w:rPr>
      </w:pPr>
      <w:r w:rsidRPr="00CB0FEF">
        <w:rPr>
          <w:rFonts w:ascii="Times New Roman" w:hAnsi="Times New Roman" w:cs="Times New Roman"/>
          <w:color w:val="000000"/>
          <w:sz w:val="28"/>
          <w:szCs w:val="28"/>
        </w:rPr>
        <w:t xml:space="preserve">Застосування кейнсіанської теорії дало змогу розв’язати </w:t>
      </w:r>
      <w:r w:rsidR="00ED2F3C">
        <w:rPr>
          <w:rFonts w:ascii="Times New Roman" w:hAnsi="Times New Roman" w:cs="Times New Roman"/>
          <w:color w:val="000000"/>
          <w:sz w:val="28"/>
          <w:szCs w:val="28"/>
        </w:rPr>
        <w:t>про</w:t>
      </w:r>
      <w:r w:rsidRPr="00CB0FEF">
        <w:rPr>
          <w:rFonts w:ascii="Times New Roman" w:hAnsi="Times New Roman" w:cs="Times New Roman"/>
          <w:color w:val="000000"/>
          <w:sz w:val="28"/>
          <w:szCs w:val="28"/>
        </w:rPr>
        <w:t xml:space="preserve">блему </w:t>
      </w:r>
      <w:r w:rsidR="00ED2F3C">
        <w:rPr>
          <w:rFonts w:ascii="Times New Roman" w:hAnsi="Times New Roman" w:cs="Times New Roman"/>
          <w:color w:val="000000"/>
          <w:sz w:val="28"/>
          <w:szCs w:val="28"/>
        </w:rPr>
        <w:t>недостатності</w:t>
      </w:r>
      <w:r w:rsidRPr="00CB0FEF">
        <w:rPr>
          <w:rFonts w:ascii="Times New Roman" w:hAnsi="Times New Roman" w:cs="Times New Roman"/>
          <w:color w:val="000000"/>
          <w:sz w:val="28"/>
          <w:szCs w:val="28"/>
        </w:rPr>
        <w:t xml:space="preserve"> купівельної спроможності населення, </w:t>
      </w:r>
      <w:r>
        <w:rPr>
          <w:rFonts w:ascii="Times New Roman" w:hAnsi="Times New Roman" w:cs="Times New Roman"/>
          <w:color w:val="000000"/>
          <w:sz w:val="28"/>
          <w:szCs w:val="28"/>
        </w:rPr>
        <w:t>спр</w:t>
      </w:r>
      <w:r w:rsidRPr="00CB0FEF">
        <w:rPr>
          <w:rFonts w:ascii="Times New Roman" w:hAnsi="Times New Roman" w:cs="Times New Roman"/>
          <w:color w:val="000000"/>
          <w:sz w:val="28"/>
          <w:szCs w:val="28"/>
        </w:rPr>
        <w:t xml:space="preserve">ияло підвищенню життєвого рівня населення, формуванню </w:t>
      </w:r>
      <w:r>
        <w:rPr>
          <w:rFonts w:ascii="Times New Roman" w:hAnsi="Times New Roman" w:cs="Times New Roman"/>
          <w:color w:val="000000"/>
          <w:sz w:val="28"/>
          <w:szCs w:val="28"/>
        </w:rPr>
        <w:t>серед</w:t>
      </w:r>
      <w:r w:rsidRPr="00CB0FEF">
        <w:rPr>
          <w:rFonts w:ascii="Times New Roman" w:hAnsi="Times New Roman" w:cs="Times New Roman"/>
          <w:color w:val="000000"/>
          <w:sz w:val="28"/>
          <w:szCs w:val="28"/>
        </w:rPr>
        <w:t xml:space="preserve">ніх прошарків суспільства. Ці завдання поєднувалися із </w:t>
      </w:r>
      <w:r>
        <w:rPr>
          <w:rFonts w:ascii="Times New Roman" w:hAnsi="Times New Roman" w:cs="Times New Roman"/>
          <w:color w:val="000000"/>
          <w:sz w:val="28"/>
          <w:szCs w:val="28"/>
        </w:rPr>
        <w:t>завда</w:t>
      </w:r>
      <w:r w:rsidRPr="00CB0FEF">
        <w:rPr>
          <w:rFonts w:ascii="Times New Roman" w:hAnsi="Times New Roman" w:cs="Times New Roman"/>
          <w:color w:val="000000"/>
          <w:sz w:val="28"/>
          <w:szCs w:val="28"/>
        </w:rPr>
        <w:t xml:space="preserve">нням розвитку господарства і тим самим було вирішене </w:t>
      </w:r>
      <w:r>
        <w:rPr>
          <w:rFonts w:ascii="Times New Roman" w:hAnsi="Times New Roman" w:cs="Times New Roman"/>
          <w:color w:val="000000"/>
          <w:sz w:val="28"/>
          <w:szCs w:val="28"/>
        </w:rPr>
        <w:t>пит</w:t>
      </w:r>
      <w:r w:rsidRPr="00CB0FEF">
        <w:rPr>
          <w:rFonts w:ascii="Times New Roman" w:hAnsi="Times New Roman" w:cs="Times New Roman"/>
          <w:color w:val="000000"/>
          <w:sz w:val="28"/>
          <w:szCs w:val="28"/>
        </w:rPr>
        <w:t xml:space="preserve">ання економічної безпеки, запобігання загроз часткового і </w:t>
      </w:r>
      <w:r>
        <w:rPr>
          <w:rFonts w:ascii="Times New Roman" w:hAnsi="Times New Roman" w:cs="Times New Roman"/>
          <w:color w:val="000000"/>
          <w:sz w:val="28"/>
          <w:szCs w:val="28"/>
        </w:rPr>
        <w:t>повн</w:t>
      </w:r>
      <w:r w:rsidRPr="00CB0FEF">
        <w:rPr>
          <w:rFonts w:ascii="Times New Roman" w:hAnsi="Times New Roman" w:cs="Times New Roman"/>
          <w:color w:val="000000"/>
          <w:sz w:val="28"/>
          <w:szCs w:val="28"/>
        </w:rPr>
        <w:t xml:space="preserve">ого розпаду господарських </w:t>
      </w:r>
      <w:r>
        <w:rPr>
          <w:rFonts w:ascii="Times New Roman" w:hAnsi="Times New Roman" w:cs="Times New Roman"/>
          <w:color w:val="000000"/>
          <w:sz w:val="28"/>
          <w:szCs w:val="28"/>
        </w:rPr>
        <w:t>зв'язків у національних та міжнарод</w:t>
      </w:r>
      <w:r w:rsidRPr="00CB0FEF">
        <w:rPr>
          <w:rFonts w:ascii="Times New Roman" w:hAnsi="Times New Roman" w:cs="Times New Roman"/>
          <w:color w:val="000000"/>
          <w:sz w:val="28"/>
          <w:szCs w:val="28"/>
        </w:rPr>
        <w:t xml:space="preserve">них масштабах. Господарський механізм, що </w:t>
      </w:r>
      <w:r w:rsidR="00ED2F3C" w:rsidRPr="00CB0FEF">
        <w:rPr>
          <w:rFonts w:ascii="Times New Roman" w:hAnsi="Times New Roman" w:cs="Times New Roman"/>
          <w:color w:val="000000"/>
          <w:sz w:val="28"/>
          <w:szCs w:val="28"/>
        </w:rPr>
        <w:t>ґрун</w:t>
      </w:r>
      <w:r w:rsidR="00ED2F3C">
        <w:rPr>
          <w:rFonts w:ascii="Times New Roman" w:hAnsi="Times New Roman" w:cs="Times New Roman"/>
          <w:color w:val="000000"/>
          <w:sz w:val="28"/>
          <w:szCs w:val="28"/>
        </w:rPr>
        <w:t>тувався</w:t>
      </w:r>
      <w:r>
        <w:rPr>
          <w:rFonts w:ascii="Times New Roman" w:hAnsi="Times New Roman" w:cs="Times New Roman"/>
          <w:color w:val="000000"/>
          <w:sz w:val="28"/>
          <w:szCs w:val="28"/>
        </w:rPr>
        <w:t xml:space="preserve"> </w:t>
      </w:r>
      <w:r w:rsidRPr="00CB0FEF">
        <w:rPr>
          <w:rFonts w:ascii="Times New Roman" w:hAnsi="Times New Roman" w:cs="Times New Roman"/>
          <w:color w:val="000000"/>
          <w:sz w:val="28"/>
          <w:szCs w:val="28"/>
        </w:rPr>
        <w:t xml:space="preserve">на </w:t>
      </w:r>
      <w:proofErr w:type="spellStart"/>
      <w:r w:rsidRPr="00CB0FEF">
        <w:rPr>
          <w:rFonts w:ascii="Times New Roman" w:hAnsi="Times New Roman" w:cs="Times New Roman"/>
          <w:color w:val="000000"/>
          <w:sz w:val="28"/>
          <w:szCs w:val="28"/>
        </w:rPr>
        <w:t>неокейнсіанських</w:t>
      </w:r>
      <w:proofErr w:type="spellEnd"/>
      <w:r w:rsidRPr="00CB0FEF">
        <w:rPr>
          <w:rFonts w:ascii="Times New Roman" w:hAnsi="Times New Roman" w:cs="Times New Roman"/>
          <w:color w:val="000000"/>
          <w:sz w:val="28"/>
          <w:szCs w:val="28"/>
        </w:rPr>
        <w:t xml:space="preserve"> формах</w:t>
      </w:r>
      <w:r>
        <w:rPr>
          <w:rFonts w:ascii="Times New Roman" w:hAnsi="Times New Roman" w:cs="Times New Roman"/>
          <w:color w:val="000000"/>
          <w:sz w:val="28"/>
          <w:szCs w:val="28"/>
        </w:rPr>
        <w:t xml:space="preserve"> і методах економічного і соціаль</w:t>
      </w:r>
      <w:r w:rsidRPr="00CB0FEF">
        <w:rPr>
          <w:rFonts w:ascii="Times New Roman" w:hAnsi="Times New Roman" w:cs="Times New Roman"/>
          <w:color w:val="000000"/>
          <w:sz w:val="28"/>
          <w:szCs w:val="28"/>
        </w:rPr>
        <w:t xml:space="preserve">ного регулювання, створив умови для тривалого і стійкого </w:t>
      </w:r>
      <w:r>
        <w:rPr>
          <w:rFonts w:ascii="Times New Roman" w:hAnsi="Times New Roman" w:cs="Times New Roman"/>
          <w:color w:val="000000"/>
          <w:sz w:val="28"/>
          <w:szCs w:val="28"/>
        </w:rPr>
        <w:t>зрос</w:t>
      </w:r>
      <w:r w:rsidRPr="00CB0FEF">
        <w:rPr>
          <w:rFonts w:ascii="Times New Roman" w:hAnsi="Times New Roman" w:cs="Times New Roman"/>
          <w:color w:val="000000"/>
          <w:sz w:val="28"/>
          <w:szCs w:val="28"/>
        </w:rPr>
        <w:t>тання доходів широких верств населення.</w:t>
      </w:r>
    </w:p>
    <w:p w:rsidR="00EB7B1E" w:rsidRPr="00EB7B1E" w:rsidRDefault="00EB7B1E" w:rsidP="00EB7B1E">
      <w:pPr>
        <w:pStyle w:val="11"/>
        <w:shd w:val="clear" w:color="auto" w:fill="auto"/>
        <w:spacing w:line="360" w:lineRule="auto"/>
        <w:ind w:right="20" w:firstLine="709"/>
        <w:jc w:val="both"/>
        <w:rPr>
          <w:rFonts w:ascii="Times New Roman" w:hAnsi="Times New Roman" w:cs="Times New Roman"/>
          <w:sz w:val="28"/>
          <w:szCs w:val="28"/>
        </w:rPr>
      </w:pPr>
      <w:r w:rsidRPr="00EB7B1E">
        <w:rPr>
          <w:rFonts w:ascii="Times New Roman" w:hAnsi="Times New Roman" w:cs="Times New Roman"/>
          <w:color w:val="000000"/>
          <w:sz w:val="28"/>
          <w:szCs w:val="28"/>
        </w:rPr>
        <w:lastRenderedPageBreak/>
        <w:t>З 80-х років початок епохи постіндустріального розвитку у світовому господарстві зумовив поширення тенденцій інтернаціоналізації економік, а це продемонструвало неефективність значної частини державного сектору, недостатній розвиток стимулів до праці й виробництва, неефективність системи інститутів та форм регулювання. Все це стало пере</w:t>
      </w:r>
      <w:r w:rsidRPr="00EB7B1E">
        <w:rPr>
          <w:rFonts w:ascii="Times New Roman" w:hAnsi="Times New Roman" w:cs="Times New Roman"/>
          <w:color w:val="000000"/>
          <w:sz w:val="28"/>
          <w:szCs w:val="28"/>
        </w:rPr>
        <w:softHyphen/>
        <w:t xml:space="preserve">думовою для перегляду питання про оптимальне поєднання державного регулювання і дії ринкового механізму. Серед підходів до цієї проблеми виокремилися два теоретичних напрями </w:t>
      </w:r>
      <w:r w:rsidR="00ED2F3C">
        <w:rPr>
          <w:rFonts w:ascii="Times New Roman" w:hAnsi="Times New Roman" w:cs="Times New Roman"/>
          <w:color w:val="000000"/>
          <w:sz w:val="28"/>
          <w:szCs w:val="28"/>
        </w:rPr>
        <w:t>–</w:t>
      </w:r>
      <w:r w:rsidRPr="00EB7B1E">
        <w:rPr>
          <w:rFonts w:ascii="Times New Roman" w:hAnsi="Times New Roman" w:cs="Times New Roman"/>
          <w:color w:val="000000"/>
          <w:sz w:val="28"/>
          <w:szCs w:val="28"/>
        </w:rPr>
        <w:t xml:space="preserve"> </w:t>
      </w:r>
      <w:r w:rsidR="00ED2F3C">
        <w:rPr>
          <w:rFonts w:ascii="Times New Roman" w:hAnsi="Times New Roman" w:cs="Times New Roman"/>
          <w:color w:val="000000"/>
          <w:sz w:val="28"/>
          <w:szCs w:val="28"/>
        </w:rPr>
        <w:t>“фіаско ринку” і “</w:t>
      </w:r>
      <w:r w:rsidRPr="00EB7B1E">
        <w:rPr>
          <w:rFonts w:ascii="Times New Roman" w:hAnsi="Times New Roman" w:cs="Times New Roman"/>
          <w:color w:val="000000"/>
          <w:sz w:val="28"/>
          <w:szCs w:val="28"/>
        </w:rPr>
        <w:t>провал</w:t>
      </w:r>
      <w:r w:rsidR="00ED2F3C">
        <w:rPr>
          <w:rFonts w:ascii="Times New Roman" w:hAnsi="Times New Roman" w:cs="Times New Roman"/>
          <w:color w:val="000000"/>
          <w:sz w:val="28"/>
          <w:szCs w:val="28"/>
        </w:rPr>
        <w:t>у держави”</w:t>
      </w:r>
      <w:r w:rsidRPr="00EB7B1E">
        <w:rPr>
          <w:rFonts w:ascii="Times New Roman" w:hAnsi="Times New Roman" w:cs="Times New Roman"/>
          <w:color w:val="000000"/>
          <w:sz w:val="28"/>
          <w:szCs w:val="28"/>
        </w:rPr>
        <w:t>. На практиці у 80-х роках була різко</w:t>
      </w:r>
      <w:r w:rsidR="00ED2F3C">
        <w:rPr>
          <w:rFonts w:ascii="Times New Roman" w:hAnsi="Times New Roman" w:cs="Times New Roman"/>
          <w:color w:val="000000"/>
          <w:sz w:val="28"/>
          <w:szCs w:val="28"/>
        </w:rPr>
        <w:t xml:space="preserve"> скорочена державна підтрим</w:t>
      </w:r>
      <w:r w:rsidR="00ED2F3C">
        <w:rPr>
          <w:rFonts w:ascii="Times New Roman" w:hAnsi="Times New Roman" w:cs="Times New Roman"/>
          <w:color w:val="000000"/>
          <w:sz w:val="28"/>
          <w:szCs w:val="28"/>
        </w:rPr>
        <w:softHyphen/>
        <w:t>ка “ефективного попиту”</w:t>
      </w:r>
      <w:r w:rsidRPr="00EB7B1E">
        <w:rPr>
          <w:rFonts w:ascii="Times New Roman" w:hAnsi="Times New Roman" w:cs="Times New Roman"/>
          <w:color w:val="000000"/>
          <w:sz w:val="28"/>
          <w:szCs w:val="28"/>
        </w:rPr>
        <w:t>. Основним моментом в економіч</w:t>
      </w:r>
      <w:r w:rsidRPr="00EB7B1E">
        <w:rPr>
          <w:rFonts w:ascii="Times New Roman" w:hAnsi="Times New Roman" w:cs="Times New Roman"/>
          <w:color w:val="000000"/>
          <w:sz w:val="28"/>
          <w:szCs w:val="28"/>
        </w:rPr>
        <w:softHyphen/>
        <w:t xml:space="preserve">них концепціях стало вивільнення сил ринку, їх можливостей до саморегулювання від </w:t>
      </w:r>
      <w:r>
        <w:rPr>
          <w:rFonts w:ascii="Times New Roman" w:hAnsi="Times New Roman" w:cs="Times New Roman"/>
          <w:color w:val="000000"/>
          <w:sz w:val="28"/>
          <w:szCs w:val="28"/>
        </w:rPr>
        <w:t>стримувальних обмежень, що відо</w:t>
      </w:r>
      <w:r w:rsidRPr="00EB7B1E">
        <w:rPr>
          <w:rFonts w:ascii="Times New Roman" w:hAnsi="Times New Roman" w:cs="Times New Roman"/>
          <w:color w:val="000000"/>
          <w:sz w:val="28"/>
          <w:szCs w:val="28"/>
        </w:rPr>
        <w:t>бразилося у підходах до економічної безпеки.</w:t>
      </w:r>
    </w:p>
    <w:p w:rsidR="00EB7B1E" w:rsidRPr="00EB7B1E" w:rsidRDefault="00EB7B1E" w:rsidP="00EB7B1E">
      <w:pPr>
        <w:pStyle w:val="11"/>
        <w:shd w:val="clear" w:color="auto" w:fill="auto"/>
        <w:spacing w:line="360" w:lineRule="auto"/>
        <w:ind w:left="23" w:right="2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Тривалий час економічну безпеку розуміли як одну з ха</w:t>
      </w:r>
      <w:r w:rsidRPr="00EB7B1E">
        <w:rPr>
          <w:rFonts w:ascii="Times New Roman" w:hAnsi="Times New Roman" w:cs="Times New Roman"/>
          <w:color w:val="000000"/>
          <w:sz w:val="28"/>
          <w:szCs w:val="28"/>
        </w:rPr>
        <w:softHyphen/>
        <w:t>рактеристик глобального військового протистояння соціа</w:t>
      </w:r>
      <w:r w:rsidRPr="00EB7B1E">
        <w:rPr>
          <w:rFonts w:ascii="Times New Roman" w:hAnsi="Times New Roman" w:cs="Times New Roman"/>
          <w:color w:val="000000"/>
          <w:sz w:val="28"/>
          <w:szCs w:val="28"/>
        </w:rPr>
        <w:softHyphen/>
        <w:t>лістичних і капіталістичних систем, тобто як забезпечення життєдіяльності національних економік в умовах воєнних дій</w:t>
      </w:r>
      <w:r w:rsidR="00ED2F3C">
        <w:rPr>
          <w:rFonts w:ascii="Times New Roman" w:hAnsi="Times New Roman" w:cs="Times New Roman"/>
          <w:color w:val="000000"/>
          <w:sz w:val="28"/>
          <w:szCs w:val="28"/>
        </w:rPr>
        <w:t xml:space="preserve"> і “холодної війни”</w:t>
      </w:r>
      <w:r w:rsidRPr="00EB7B1E">
        <w:rPr>
          <w:rFonts w:ascii="Times New Roman" w:hAnsi="Times New Roman" w:cs="Times New Roman"/>
          <w:color w:val="000000"/>
          <w:sz w:val="28"/>
          <w:szCs w:val="28"/>
        </w:rPr>
        <w:t>. Як різновиди цієї концепції існували підхо</w:t>
      </w:r>
      <w:r w:rsidRPr="00EB7B1E">
        <w:rPr>
          <w:rFonts w:ascii="Times New Roman" w:hAnsi="Times New Roman" w:cs="Times New Roman"/>
          <w:color w:val="000000"/>
          <w:sz w:val="28"/>
          <w:szCs w:val="28"/>
        </w:rPr>
        <w:softHyphen/>
        <w:t>ди, відповідно до яких економічна безпека трактувалась як забезпечення можливості країни вижити в умовах стихій</w:t>
      </w:r>
      <w:r w:rsidRPr="00EB7B1E">
        <w:rPr>
          <w:rFonts w:ascii="Times New Roman" w:hAnsi="Times New Roman" w:cs="Times New Roman"/>
          <w:color w:val="000000"/>
          <w:sz w:val="28"/>
          <w:szCs w:val="28"/>
        </w:rPr>
        <w:softHyphen/>
        <w:t>них лих і екологічних катастроф або національних та світових економічних криз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_Ref453172078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17</w:t>
      </w:r>
      <w:r w:rsidR="00EE6436">
        <w:rPr>
          <w:rFonts w:ascii="Times New Roman" w:hAnsi="Times New Roman" w:cs="Times New Roman"/>
          <w:color w:val="000000"/>
          <w:sz w:val="28"/>
          <w:szCs w:val="28"/>
        </w:rPr>
        <w:fldChar w:fldCharType="end"/>
      </w:r>
      <w:r w:rsidRPr="00EB7B1E">
        <w:rPr>
          <w:rFonts w:ascii="Times New Roman" w:hAnsi="Times New Roman" w:cs="Times New Roman"/>
          <w:color w:val="000000"/>
          <w:sz w:val="28"/>
          <w:szCs w:val="28"/>
        </w:rPr>
        <w:t>, с. 38].</w:t>
      </w:r>
    </w:p>
    <w:p w:rsidR="00EB7B1E" w:rsidRPr="00EB7B1E" w:rsidRDefault="00EB7B1E" w:rsidP="00EB7B1E">
      <w:pPr>
        <w:pStyle w:val="11"/>
        <w:shd w:val="clear" w:color="auto" w:fill="auto"/>
        <w:spacing w:line="360" w:lineRule="auto"/>
        <w:ind w:left="23" w:right="2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Сьогодні можна стверджувати, що різноманітність</w:t>
      </w:r>
      <w:r w:rsidR="00ED2F3C">
        <w:rPr>
          <w:rFonts w:ascii="Times New Roman" w:hAnsi="Times New Roman" w:cs="Times New Roman"/>
          <w:color w:val="000000"/>
          <w:sz w:val="28"/>
          <w:szCs w:val="28"/>
        </w:rPr>
        <w:t xml:space="preserve"> наяв</w:t>
      </w:r>
      <w:r w:rsidR="00ED2F3C">
        <w:rPr>
          <w:rFonts w:ascii="Times New Roman" w:hAnsi="Times New Roman" w:cs="Times New Roman"/>
          <w:color w:val="000000"/>
          <w:sz w:val="28"/>
          <w:szCs w:val="28"/>
        </w:rPr>
        <w:softHyphen/>
        <w:t>них думок щодо категорії “економічна безпека”</w:t>
      </w:r>
      <w:r w:rsidRPr="00EB7B1E">
        <w:rPr>
          <w:rFonts w:ascii="Times New Roman" w:hAnsi="Times New Roman" w:cs="Times New Roman"/>
          <w:color w:val="000000"/>
          <w:sz w:val="28"/>
          <w:szCs w:val="28"/>
        </w:rPr>
        <w:t xml:space="preserve"> стає пере</w:t>
      </w:r>
      <w:r w:rsidRPr="00EB7B1E">
        <w:rPr>
          <w:rFonts w:ascii="Times New Roman" w:hAnsi="Times New Roman" w:cs="Times New Roman"/>
          <w:color w:val="000000"/>
          <w:sz w:val="28"/>
          <w:szCs w:val="28"/>
        </w:rPr>
        <w:softHyphen/>
        <w:t xml:space="preserve">думовою наукових суперечностей стосовно детермінації цієї дефініції, що пояснюється </w:t>
      </w:r>
      <w:r w:rsidR="00ED2F3C">
        <w:rPr>
          <w:rFonts w:ascii="Times New Roman" w:hAnsi="Times New Roman" w:cs="Times New Roman"/>
          <w:color w:val="000000"/>
          <w:sz w:val="28"/>
          <w:szCs w:val="28"/>
        </w:rPr>
        <w:t xml:space="preserve">складністю, </w:t>
      </w:r>
      <w:proofErr w:type="spellStart"/>
      <w:r w:rsidR="00ED2F3C">
        <w:rPr>
          <w:rFonts w:ascii="Times New Roman" w:hAnsi="Times New Roman" w:cs="Times New Roman"/>
          <w:color w:val="000000"/>
          <w:sz w:val="28"/>
          <w:szCs w:val="28"/>
        </w:rPr>
        <w:t>багатокомпонентніс</w:t>
      </w:r>
      <w:r w:rsidRPr="00EB7B1E">
        <w:rPr>
          <w:rFonts w:ascii="Times New Roman" w:hAnsi="Times New Roman" w:cs="Times New Roman"/>
          <w:color w:val="000000"/>
          <w:sz w:val="28"/>
          <w:szCs w:val="28"/>
        </w:rPr>
        <w:t>тю</w:t>
      </w:r>
      <w:proofErr w:type="spellEnd"/>
      <w:r w:rsidRPr="00EB7B1E">
        <w:rPr>
          <w:rFonts w:ascii="Times New Roman" w:hAnsi="Times New Roman" w:cs="Times New Roman"/>
          <w:color w:val="000000"/>
          <w:sz w:val="28"/>
          <w:szCs w:val="28"/>
        </w:rPr>
        <w:t xml:space="preserve"> та взаємозумовленістю її складових. Про це, зокрема, свідчить велика кількість визначень цього поняття, яке, на нашу думку, належить до тих, які, з одного боку, всім інтуї</w:t>
      </w:r>
      <w:r w:rsidRPr="00EB7B1E">
        <w:rPr>
          <w:rFonts w:ascii="Times New Roman" w:hAnsi="Times New Roman" w:cs="Times New Roman"/>
          <w:color w:val="000000"/>
          <w:sz w:val="28"/>
          <w:szCs w:val="28"/>
        </w:rPr>
        <w:softHyphen/>
        <w:t xml:space="preserve">тивно зрозумілі, а з іншого </w:t>
      </w:r>
      <w:r w:rsidR="00ED2F3C">
        <w:rPr>
          <w:rFonts w:ascii="Times New Roman" w:hAnsi="Times New Roman" w:cs="Times New Roman"/>
          <w:color w:val="000000"/>
          <w:sz w:val="28"/>
          <w:szCs w:val="28"/>
        </w:rPr>
        <w:t>–</w:t>
      </w:r>
      <w:r w:rsidRPr="00EB7B1E">
        <w:rPr>
          <w:rFonts w:ascii="Times New Roman" w:hAnsi="Times New Roman" w:cs="Times New Roman"/>
          <w:color w:val="000000"/>
          <w:sz w:val="28"/>
          <w:szCs w:val="28"/>
        </w:rPr>
        <w:t xml:space="preserve"> важко піддаються визначенню в коректній і вичерпній формі.</w:t>
      </w:r>
    </w:p>
    <w:p w:rsidR="00EB7B1E" w:rsidRPr="00EB7B1E" w:rsidRDefault="00EB7B1E" w:rsidP="00EB7B1E">
      <w:pPr>
        <w:pStyle w:val="11"/>
        <w:shd w:val="clear" w:color="auto" w:fill="auto"/>
        <w:spacing w:line="360" w:lineRule="auto"/>
        <w:ind w:left="23" w:right="2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Аналізуючи існуючі трактування, зазначимо, що сильною стороною трактування економічної безпеки уче</w:t>
      </w:r>
      <w:r w:rsidRPr="00EB7B1E">
        <w:rPr>
          <w:rFonts w:ascii="Times New Roman" w:hAnsi="Times New Roman" w:cs="Times New Roman"/>
          <w:color w:val="000000"/>
          <w:sz w:val="28"/>
          <w:szCs w:val="28"/>
        </w:rPr>
        <w:softHyphen/>
        <w:t>них А. Архипова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_Ref453172173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3</w:t>
      </w:r>
      <w:r w:rsidR="00EE6436">
        <w:rPr>
          <w:rFonts w:ascii="Times New Roman" w:hAnsi="Times New Roman" w:cs="Times New Roman"/>
          <w:color w:val="000000"/>
          <w:sz w:val="28"/>
          <w:szCs w:val="28"/>
        </w:rPr>
        <w:fldChar w:fldCharType="end"/>
      </w:r>
      <w:r w:rsidRPr="00EB7B1E">
        <w:rPr>
          <w:rFonts w:ascii="Times New Roman" w:hAnsi="Times New Roman" w:cs="Times New Roman"/>
          <w:color w:val="000000"/>
          <w:sz w:val="28"/>
          <w:szCs w:val="28"/>
        </w:rPr>
        <w:t>] та А. Городецького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_Ref453172182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24</w:t>
      </w:r>
      <w:r w:rsidR="00EE6436">
        <w:rPr>
          <w:rFonts w:ascii="Times New Roman" w:hAnsi="Times New Roman" w:cs="Times New Roman"/>
          <w:color w:val="000000"/>
          <w:sz w:val="28"/>
          <w:szCs w:val="28"/>
        </w:rPr>
        <w:fldChar w:fldCharType="end"/>
      </w:r>
      <w:r w:rsidRPr="00EB7B1E">
        <w:rPr>
          <w:rFonts w:ascii="Times New Roman" w:hAnsi="Times New Roman" w:cs="Times New Roman"/>
          <w:color w:val="000000"/>
          <w:sz w:val="28"/>
          <w:szCs w:val="28"/>
        </w:rPr>
        <w:t>] є зв’язок із за</w:t>
      </w:r>
      <w:r w:rsidRPr="00EB7B1E">
        <w:rPr>
          <w:rFonts w:ascii="Times New Roman" w:hAnsi="Times New Roman" w:cs="Times New Roman"/>
          <w:color w:val="000000"/>
          <w:sz w:val="28"/>
          <w:szCs w:val="28"/>
        </w:rPr>
        <w:softHyphen/>
        <w:t>доволенням потреб, що забезпечують нормальну жи</w:t>
      </w:r>
      <w:r w:rsidR="00F33E3E">
        <w:rPr>
          <w:rFonts w:ascii="Times New Roman" w:hAnsi="Times New Roman" w:cs="Times New Roman"/>
          <w:color w:val="000000"/>
          <w:sz w:val="28"/>
          <w:szCs w:val="28"/>
        </w:rPr>
        <w:t>ттєді</w:t>
      </w:r>
      <w:r w:rsidRPr="00EB7B1E">
        <w:rPr>
          <w:rFonts w:ascii="Times New Roman" w:hAnsi="Times New Roman" w:cs="Times New Roman"/>
          <w:color w:val="000000"/>
          <w:sz w:val="28"/>
          <w:szCs w:val="28"/>
        </w:rPr>
        <w:t xml:space="preserve">яльність усіх суб’єктів. Проте сумнів викликає ігнорування авторами </w:t>
      </w:r>
      <w:r w:rsidRPr="00EB7B1E">
        <w:rPr>
          <w:rFonts w:ascii="Times New Roman" w:hAnsi="Times New Roman" w:cs="Times New Roman"/>
          <w:color w:val="000000"/>
          <w:sz w:val="28"/>
          <w:szCs w:val="28"/>
        </w:rPr>
        <w:lastRenderedPageBreak/>
        <w:t>колективних та індивідуальних потреб.</w:t>
      </w:r>
    </w:p>
    <w:p w:rsidR="00EB7B1E" w:rsidRPr="00EB7B1E" w:rsidRDefault="00EB7B1E" w:rsidP="00EB7B1E">
      <w:pPr>
        <w:pStyle w:val="11"/>
        <w:shd w:val="clear" w:color="auto" w:fill="auto"/>
        <w:spacing w:line="360" w:lineRule="auto"/>
        <w:ind w:left="23" w:right="2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Також незрозумілим залишається питання про те, що слід розуміти під ефективним задоволенням потреб. Обмеже</w:t>
      </w:r>
      <w:r w:rsidRPr="00EB7B1E">
        <w:rPr>
          <w:rFonts w:ascii="Times New Roman" w:hAnsi="Times New Roman" w:cs="Times New Roman"/>
          <w:color w:val="000000"/>
          <w:sz w:val="28"/>
          <w:szCs w:val="28"/>
        </w:rPr>
        <w:softHyphen/>
        <w:t>ність визначення А. Градова полягає, на нашу думку, в тому, що автор акцентує увагу лише на задоволенні потреб країни матеріальними благами. Всебічним та комплексним відтво</w:t>
      </w:r>
      <w:r w:rsidRPr="00EB7B1E">
        <w:rPr>
          <w:rFonts w:ascii="Times New Roman" w:hAnsi="Times New Roman" w:cs="Times New Roman"/>
          <w:color w:val="000000"/>
          <w:sz w:val="28"/>
          <w:szCs w:val="28"/>
        </w:rPr>
        <w:softHyphen/>
        <w:t>ренням змісту економічної безпеки як процесу за</w:t>
      </w:r>
      <w:r w:rsidR="00ED2F3C">
        <w:rPr>
          <w:rFonts w:ascii="Times New Roman" w:hAnsi="Times New Roman" w:cs="Times New Roman"/>
          <w:color w:val="000000"/>
          <w:sz w:val="28"/>
          <w:szCs w:val="28"/>
        </w:rPr>
        <w:t>доволення потреб є визначення Я.</w:t>
      </w:r>
      <w:r w:rsidRPr="00EB7B1E">
        <w:rPr>
          <w:rFonts w:ascii="Times New Roman" w:hAnsi="Times New Roman" w:cs="Times New Roman"/>
          <w:color w:val="000000"/>
          <w:sz w:val="28"/>
          <w:szCs w:val="28"/>
        </w:rPr>
        <w:t xml:space="preserve"> Жаліло.</w:t>
      </w:r>
    </w:p>
    <w:p w:rsidR="00CB0FEF" w:rsidRPr="00EB7B1E" w:rsidRDefault="00EB7B1E" w:rsidP="00EB7B1E">
      <w:pPr>
        <w:pStyle w:val="11"/>
        <w:shd w:val="clear" w:color="auto" w:fill="auto"/>
        <w:spacing w:line="360" w:lineRule="auto"/>
        <w:ind w:left="23" w:right="23" w:firstLine="692"/>
        <w:jc w:val="both"/>
        <w:rPr>
          <w:rFonts w:ascii="Times New Roman" w:hAnsi="Times New Roman" w:cs="Times New Roman"/>
          <w:color w:val="000000"/>
          <w:sz w:val="28"/>
          <w:szCs w:val="28"/>
        </w:rPr>
      </w:pPr>
      <w:r w:rsidRPr="00EB7B1E">
        <w:rPr>
          <w:rFonts w:ascii="Times New Roman" w:hAnsi="Times New Roman" w:cs="Times New Roman"/>
          <w:color w:val="000000"/>
          <w:sz w:val="28"/>
          <w:szCs w:val="28"/>
        </w:rPr>
        <w:t>Одним із найпоширеніших підходів до трактування економіч</w:t>
      </w:r>
      <w:r w:rsidRPr="00EB7B1E">
        <w:rPr>
          <w:rFonts w:ascii="Times New Roman" w:hAnsi="Times New Roman" w:cs="Times New Roman"/>
          <w:color w:val="000000"/>
          <w:sz w:val="28"/>
          <w:szCs w:val="28"/>
        </w:rPr>
        <w:softHyphen/>
        <w:t>ної безпеки є визначення поняття через захищеність інтересів. Найпростіше визначення в межах цього нап</w:t>
      </w:r>
      <w:r w:rsidR="00F33E3E">
        <w:rPr>
          <w:rFonts w:ascii="Times New Roman" w:hAnsi="Times New Roman" w:cs="Times New Roman"/>
          <w:color w:val="000000"/>
          <w:sz w:val="28"/>
          <w:szCs w:val="28"/>
        </w:rPr>
        <w:t xml:space="preserve">ряму дає економіст В. </w:t>
      </w:r>
      <w:proofErr w:type="spellStart"/>
      <w:r w:rsidR="00F33E3E">
        <w:rPr>
          <w:rFonts w:ascii="Times New Roman" w:hAnsi="Times New Roman" w:cs="Times New Roman"/>
          <w:color w:val="000000"/>
          <w:sz w:val="28"/>
          <w:szCs w:val="28"/>
        </w:rPr>
        <w:t>Савін</w:t>
      </w:r>
      <w:proofErr w:type="spellEnd"/>
      <w:r w:rsidR="00F33E3E">
        <w:rPr>
          <w:rFonts w:ascii="Times New Roman" w:hAnsi="Times New Roman" w:cs="Times New Roman"/>
          <w:color w:val="000000"/>
          <w:sz w:val="28"/>
          <w:szCs w:val="28"/>
        </w:rPr>
        <w:t xml:space="preserve"> </w:t>
      </w:r>
      <w:r w:rsidRPr="00EB7B1E">
        <w:rPr>
          <w:rFonts w:ascii="Times New Roman" w:hAnsi="Times New Roman" w:cs="Times New Roman"/>
          <w:color w:val="000000"/>
          <w:sz w:val="28"/>
          <w:szCs w:val="28"/>
        </w:rPr>
        <w:t xml:space="preserve">, якого доповнює А. Городецький, зазначаючи предмет захисту </w:t>
      </w:r>
      <w:r w:rsidR="00ED2F3C">
        <w:rPr>
          <w:rFonts w:ascii="Times New Roman" w:hAnsi="Times New Roman" w:cs="Times New Roman"/>
          <w:color w:val="000000"/>
          <w:sz w:val="28"/>
          <w:szCs w:val="28"/>
        </w:rPr>
        <w:t>–</w:t>
      </w:r>
      <w:r w:rsidRPr="00EB7B1E">
        <w:rPr>
          <w:rFonts w:ascii="Times New Roman" w:hAnsi="Times New Roman" w:cs="Times New Roman"/>
          <w:color w:val="000000"/>
          <w:sz w:val="28"/>
          <w:szCs w:val="28"/>
        </w:rPr>
        <w:t xml:space="preserve"> зовнішні та внутрішні загрози. Одним із найпопулярніших визначень є позиція В. </w:t>
      </w:r>
      <w:proofErr w:type="spellStart"/>
      <w:r w:rsidRPr="00EB7B1E">
        <w:rPr>
          <w:rFonts w:ascii="Times New Roman" w:hAnsi="Times New Roman" w:cs="Times New Roman"/>
          <w:color w:val="000000"/>
          <w:sz w:val="28"/>
          <w:szCs w:val="28"/>
        </w:rPr>
        <w:t>Сенчагова</w:t>
      </w:r>
      <w:proofErr w:type="spellEnd"/>
      <w:r w:rsidRPr="00EB7B1E">
        <w:rPr>
          <w:rFonts w:ascii="Times New Roman" w:hAnsi="Times New Roman" w:cs="Times New Roman"/>
          <w:color w:val="000000"/>
          <w:sz w:val="28"/>
          <w:szCs w:val="28"/>
        </w:rPr>
        <w:t xml:space="preserve">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_Ref453172195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74</w:t>
      </w:r>
      <w:r w:rsidR="00EE6436">
        <w:rPr>
          <w:rFonts w:ascii="Times New Roman" w:hAnsi="Times New Roman" w:cs="Times New Roman"/>
          <w:color w:val="000000"/>
          <w:sz w:val="28"/>
          <w:szCs w:val="28"/>
        </w:rPr>
        <w:fldChar w:fldCharType="end"/>
      </w:r>
      <w:r w:rsidRPr="00EB7B1E">
        <w:rPr>
          <w:rFonts w:ascii="Times New Roman" w:hAnsi="Times New Roman" w:cs="Times New Roman"/>
          <w:color w:val="000000"/>
          <w:sz w:val="28"/>
          <w:szCs w:val="28"/>
        </w:rPr>
        <w:t>], який наводить містке трактування не зазначаючи, що та</w:t>
      </w:r>
      <w:r w:rsidRPr="00EB7B1E">
        <w:rPr>
          <w:rFonts w:ascii="Times New Roman" w:hAnsi="Times New Roman" w:cs="Times New Roman"/>
          <w:color w:val="000000"/>
          <w:sz w:val="28"/>
          <w:szCs w:val="28"/>
        </w:rPr>
        <w:softHyphen/>
        <w:t>ке гарантований захист. Водночас ним робиться логічний ви</w:t>
      </w:r>
      <w:r w:rsidRPr="00EB7B1E">
        <w:rPr>
          <w:rFonts w:ascii="Times New Roman" w:hAnsi="Times New Roman" w:cs="Times New Roman"/>
          <w:color w:val="000000"/>
          <w:sz w:val="28"/>
          <w:szCs w:val="28"/>
        </w:rPr>
        <w:softHyphen/>
        <w:t xml:space="preserve">сновок, що економічна безпека </w:t>
      </w:r>
      <w:r w:rsidR="00ED2F3C">
        <w:rPr>
          <w:rFonts w:ascii="Times New Roman" w:hAnsi="Times New Roman" w:cs="Times New Roman"/>
          <w:color w:val="000000"/>
          <w:sz w:val="28"/>
          <w:szCs w:val="28"/>
        </w:rPr>
        <w:t>–</w:t>
      </w:r>
      <w:r w:rsidRPr="00EB7B1E">
        <w:rPr>
          <w:rFonts w:ascii="Times New Roman" w:hAnsi="Times New Roman" w:cs="Times New Roman"/>
          <w:color w:val="000000"/>
          <w:sz w:val="28"/>
          <w:szCs w:val="28"/>
        </w:rPr>
        <w:t xml:space="preserve"> це не тільки захищеність на</w:t>
      </w:r>
      <w:r w:rsidRPr="00EB7B1E">
        <w:rPr>
          <w:rFonts w:ascii="Times New Roman" w:hAnsi="Times New Roman" w:cs="Times New Roman"/>
          <w:color w:val="000000"/>
          <w:sz w:val="28"/>
          <w:szCs w:val="28"/>
        </w:rPr>
        <w:softHyphen/>
        <w:t>ціональних інтересів, а й готовність і здатність інститутів влади створювати механізми реалізації та захисту національних ін</w:t>
      </w:r>
      <w:r w:rsidRPr="00EB7B1E">
        <w:rPr>
          <w:rFonts w:ascii="Times New Roman" w:hAnsi="Times New Roman" w:cs="Times New Roman"/>
          <w:color w:val="000000"/>
          <w:sz w:val="28"/>
          <w:szCs w:val="28"/>
        </w:rPr>
        <w:softHyphen/>
        <w:t>тересів, розвитку вітчизняної економіки, підтримання соціаль</w:t>
      </w:r>
      <w:r w:rsidRPr="00EB7B1E">
        <w:rPr>
          <w:rFonts w:ascii="Times New Roman" w:hAnsi="Times New Roman" w:cs="Times New Roman"/>
          <w:color w:val="000000"/>
          <w:sz w:val="28"/>
          <w:szCs w:val="28"/>
        </w:rPr>
        <w:softHyphen/>
        <w:t>но-політичної стабільності суспільства. Синтезуючим погля</w:t>
      </w:r>
      <w:r w:rsidRPr="00EB7B1E">
        <w:rPr>
          <w:rFonts w:ascii="Times New Roman" w:hAnsi="Times New Roman" w:cs="Times New Roman"/>
          <w:color w:val="000000"/>
          <w:sz w:val="28"/>
          <w:szCs w:val="28"/>
        </w:rPr>
        <w:softHyphen/>
        <w:t xml:space="preserve">дом на окреслену проблему вважаємо </w:t>
      </w:r>
      <w:r w:rsidR="00ED2F3C">
        <w:rPr>
          <w:rFonts w:ascii="Times New Roman" w:hAnsi="Times New Roman" w:cs="Times New Roman"/>
          <w:color w:val="000000"/>
          <w:sz w:val="28"/>
          <w:szCs w:val="28"/>
        </w:rPr>
        <w:t xml:space="preserve">раціональним </w:t>
      </w:r>
      <w:r w:rsidRPr="00EB7B1E">
        <w:rPr>
          <w:rFonts w:ascii="Times New Roman" w:hAnsi="Times New Roman" w:cs="Times New Roman"/>
          <w:color w:val="000000"/>
          <w:sz w:val="28"/>
          <w:szCs w:val="28"/>
        </w:rPr>
        <w:t>висновок українського фахівця з проблем економі</w:t>
      </w:r>
      <w:r w:rsidR="00ED2F3C">
        <w:rPr>
          <w:rFonts w:ascii="Times New Roman" w:hAnsi="Times New Roman" w:cs="Times New Roman"/>
          <w:color w:val="000000"/>
          <w:sz w:val="28"/>
          <w:szCs w:val="28"/>
        </w:rPr>
        <w:t xml:space="preserve">чної безпеки держави В. </w:t>
      </w:r>
      <w:proofErr w:type="spellStart"/>
      <w:r w:rsidR="00ED2F3C">
        <w:rPr>
          <w:rFonts w:ascii="Times New Roman" w:hAnsi="Times New Roman" w:cs="Times New Roman"/>
          <w:color w:val="000000"/>
          <w:sz w:val="28"/>
          <w:szCs w:val="28"/>
        </w:rPr>
        <w:t>Мунтія</w:t>
      </w:r>
      <w:r w:rsidRPr="00EB7B1E">
        <w:rPr>
          <w:rFonts w:ascii="Times New Roman" w:hAnsi="Times New Roman" w:cs="Times New Roman"/>
          <w:color w:val="000000"/>
          <w:sz w:val="28"/>
          <w:szCs w:val="28"/>
        </w:rPr>
        <w:t>на</w:t>
      </w:r>
      <w:proofErr w:type="spellEnd"/>
      <w:r w:rsidRPr="00EB7B1E">
        <w:rPr>
          <w:rFonts w:ascii="Times New Roman" w:hAnsi="Times New Roman" w:cs="Times New Roman"/>
          <w:color w:val="000000"/>
          <w:sz w:val="28"/>
          <w:szCs w:val="28"/>
        </w:rPr>
        <w:t xml:space="preserve">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_Ref453172202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59</w:t>
      </w:r>
      <w:r w:rsidR="00EE6436">
        <w:rPr>
          <w:rFonts w:ascii="Times New Roman" w:hAnsi="Times New Roman" w:cs="Times New Roman"/>
          <w:color w:val="000000"/>
          <w:sz w:val="28"/>
          <w:szCs w:val="28"/>
        </w:rPr>
        <w:fldChar w:fldCharType="end"/>
      </w:r>
      <w:r w:rsidRPr="00EB7B1E">
        <w:rPr>
          <w:rFonts w:ascii="Times New Roman" w:hAnsi="Times New Roman" w:cs="Times New Roman"/>
          <w:color w:val="000000"/>
          <w:sz w:val="28"/>
          <w:szCs w:val="28"/>
        </w:rPr>
        <w:t xml:space="preserve">], який підкреслює, що економічна безпека </w:t>
      </w:r>
      <w:r w:rsidR="00ED2F3C">
        <w:rPr>
          <w:rFonts w:ascii="Times New Roman" w:hAnsi="Times New Roman" w:cs="Times New Roman"/>
          <w:color w:val="000000"/>
          <w:sz w:val="28"/>
          <w:szCs w:val="28"/>
        </w:rPr>
        <w:t>–</w:t>
      </w:r>
      <w:r w:rsidRPr="00EB7B1E">
        <w:rPr>
          <w:rFonts w:ascii="Times New Roman" w:hAnsi="Times New Roman" w:cs="Times New Roman"/>
          <w:color w:val="000000"/>
          <w:sz w:val="28"/>
          <w:szCs w:val="28"/>
        </w:rPr>
        <w:t xml:space="preserve"> це загаль</w:t>
      </w:r>
      <w:r w:rsidRPr="00EB7B1E">
        <w:rPr>
          <w:rFonts w:ascii="Times New Roman" w:hAnsi="Times New Roman" w:cs="Times New Roman"/>
          <w:color w:val="000000"/>
          <w:sz w:val="28"/>
          <w:szCs w:val="28"/>
        </w:rPr>
        <w:softHyphen/>
        <w:t xml:space="preserve">нонаціональний комплекс заходів, спрямованих на постійний і стабільний розвиток економіки держави, що включає механізм протидії внутрішнім </w:t>
      </w:r>
      <w:r w:rsidR="00ED2F3C">
        <w:rPr>
          <w:rFonts w:ascii="Times New Roman" w:hAnsi="Times New Roman" w:cs="Times New Roman"/>
          <w:color w:val="000000"/>
          <w:sz w:val="28"/>
          <w:szCs w:val="28"/>
        </w:rPr>
        <w:t>і</w:t>
      </w:r>
      <w:r w:rsidRPr="00EB7B1E">
        <w:rPr>
          <w:rFonts w:ascii="Times New Roman" w:hAnsi="Times New Roman" w:cs="Times New Roman"/>
          <w:color w:val="000000"/>
          <w:sz w:val="28"/>
          <w:szCs w:val="28"/>
        </w:rPr>
        <w:t xml:space="preserve"> зовнішнім загрозам.</w:t>
      </w:r>
    </w:p>
    <w:p w:rsidR="00EB7B1E" w:rsidRPr="00EB7B1E" w:rsidRDefault="00EB7B1E" w:rsidP="00EB7B1E">
      <w:pPr>
        <w:pStyle w:val="11"/>
        <w:shd w:val="clear" w:color="auto" w:fill="auto"/>
        <w:spacing w:line="360" w:lineRule="auto"/>
        <w:ind w:left="23" w:right="2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 xml:space="preserve">Яскравими представниками третього підходу визначення економічної безпеки через поняття </w:t>
      </w:r>
      <w:r>
        <w:rPr>
          <w:rStyle w:val="6pt0pt"/>
          <w:rFonts w:ascii="Times New Roman" w:hAnsi="Times New Roman" w:cs="Times New Roman"/>
          <w:sz w:val="28"/>
          <w:szCs w:val="28"/>
        </w:rPr>
        <w:t>стійкості</w:t>
      </w:r>
      <w:r w:rsidRPr="00EB7B1E">
        <w:rPr>
          <w:rStyle w:val="6pt0pt"/>
          <w:rFonts w:ascii="Times New Roman" w:hAnsi="Times New Roman" w:cs="Times New Roman"/>
          <w:sz w:val="28"/>
          <w:szCs w:val="28"/>
        </w:rPr>
        <w:t xml:space="preserve"> </w:t>
      </w:r>
      <w:r w:rsidRPr="00EB7B1E">
        <w:rPr>
          <w:rFonts w:ascii="Times New Roman" w:hAnsi="Times New Roman" w:cs="Times New Roman"/>
          <w:color w:val="000000"/>
          <w:sz w:val="28"/>
          <w:szCs w:val="28"/>
        </w:rPr>
        <w:t>та незалеж</w:t>
      </w:r>
      <w:r w:rsidR="00ED2F3C">
        <w:rPr>
          <w:rFonts w:ascii="Times New Roman" w:hAnsi="Times New Roman" w:cs="Times New Roman"/>
          <w:color w:val="000000"/>
          <w:sz w:val="28"/>
          <w:szCs w:val="28"/>
        </w:rPr>
        <w:t>нос</w:t>
      </w:r>
      <w:r w:rsidR="00ED2F3C">
        <w:rPr>
          <w:rFonts w:ascii="Times New Roman" w:hAnsi="Times New Roman" w:cs="Times New Roman"/>
          <w:color w:val="000000"/>
          <w:sz w:val="28"/>
          <w:szCs w:val="28"/>
        </w:rPr>
        <w:softHyphen/>
        <w:t>ті є українські науковці Л. Абалкін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_Ref453172211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1</w:t>
      </w:r>
      <w:r w:rsidR="00EE6436">
        <w:rPr>
          <w:rFonts w:ascii="Times New Roman" w:hAnsi="Times New Roman" w:cs="Times New Roman"/>
          <w:color w:val="000000"/>
          <w:sz w:val="28"/>
          <w:szCs w:val="28"/>
        </w:rPr>
        <w:fldChar w:fldCharType="end"/>
      </w:r>
      <w:r w:rsidR="00ED2F3C">
        <w:rPr>
          <w:rFonts w:ascii="Times New Roman" w:hAnsi="Times New Roman" w:cs="Times New Roman"/>
          <w:color w:val="000000"/>
          <w:sz w:val="28"/>
          <w:szCs w:val="28"/>
        </w:rPr>
        <w:t xml:space="preserve">], В. </w:t>
      </w:r>
      <w:proofErr w:type="spellStart"/>
      <w:r w:rsidR="00ED2F3C">
        <w:rPr>
          <w:rFonts w:ascii="Times New Roman" w:hAnsi="Times New Roman" w:cs="Times New Roman"/>
          <w:color w:val="000000"/>
          <w:sz w:val="28"/>
          <w:szCs w:val="28"/>
        </w:rPr>
        <w:t>Загашвілі</w:t>
      </w:r>
      <w:proofErr w:type="spellEnd"/>
      <w:r w:rsidR="00ED2F3C">
        <w:rPr>
          <w:rFonts w:ascii="Times New Roman" w:hAnsi="Times New Roman" w:cs="Times New Roman"/>
          <w:color w:val="000000"/>
          <w:sz w:val="28"/>
          <w:szCs w:val="28"/>
        </w:rPr>
        <w:t xml:space="preserve">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_Ref453172216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36</w:t>
      </w:r>
      <w:r w:rsidR="00EE6436">
        <w:rPr>
          <w:rFonts w:ascii="Times New Roman" w:hAnsi="Times New Roman" w:cs="Times New Roman"/>
          <w:color w:val="000000"/>
          <w:sz w:val="28"/>
          <w:szCs w:val="28"/>
        </w:rPr>
        <w:fldChar w:fldCharType="end"/>
      </w:r>
      <w:r w:rsidR="00ED2F3C">
        <w:rPr>
          <w:rFonts w:ascii="Times New Roman" w:hAnsi="Times New Roman" w:cs="Times New Roman"/>
          <w:color w:val="000000"/>
          <w:sz w:val="28"/>
          <w:szCs w:val="28"/>
        </w:rPr>
        <w:t>]</w:t>
      </w:r>
      <w:r w:rsidRPr="00EB7B1E">
        <w:rPr>
          <w:rFonts w:ascii="Times New Roman" w:hAnsi="Times New Roman" w:cs="Times New Roman"/>
          <w:color w:val="000000"/>
          <w:sz w:val="28"/>
          <w:szCs w:val="28"/>
        </w:rPr>
        <w:t xml:space="preserve">, М. </w:t>
      </w:r>
      <w:proofErr w:type="spellStart"/>
      <w:r w:rsidRPr="00EB7B1E">
        <w:rPr>
          <w:rFonts w:ascii="Times New Roman" w:hAnsi="Times New Roman" w:cs="Times New Roman"/>
          <w:color w:val="000000"/>
          <w:sz w:val="28"/>
          <w:szCs w:val="28"/>
        </w:rPr>
        <w:t>Єрмошенко</w:t>
      </w:r>
      <w:proofErr w:type="spellEnd"/>
      <w:r w:rsidRPr="00EB7B1E">
        <w:rPr>
          <w:rFonts w:ascii="Times New Roman" w:hAnsi="Times New Roman" w:cs="Times New Roman"/>
          <w:color w:val="000000"/>
          <w:sz w:val="28"/>
          <w:szCs w:val="28"/>
        </w:rPr>
        <w:t xml:space="preserve">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_Ref453172223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31</w:t>
      </w:r>
      <w:r w:rsidR="00EE6436">
        <w:rPr>
          <w:rFonts w:ascii="Times New Roman" w:hAnsi="Times New Roman" w:cs="Times New Roman"/>
          <w:color w:val="000000"/>
          <w:sz w:val="28"/>
          <w:szCs w:val="28"/>
        </w:rPr>
        <w:fldChar w:fldCharType="end"/>
      </w:r>
      <w:r w:rsidRPr="00EB7B1E">
        <w:rPr>
          <w:rFonts w:ascii="Times New Roman" w:hAnsi="Times New Roman" w:cs="Times New Roman"/>
          <w:color w:val="000000"/>
          <w:sz w:val="28"/>
          <w:szCs w:val="28"/>
        </w:rPr>
        <w:t>] та інші. Одним із перших визначень економічної безпеки за таким п</w:t>
      </w:r>
      <w:r w:rsidR="00ED2F3C">
        <w:rPr>
          <w:rFonts w:ascii="Times New Roman" w:hAnsi="Times New Roman" w:cs="Times New Roman"/>
          <w:color w:val="000000"/>
          <w:sz w:val="28"/>
          <w:szCs w:val="28"/>
        </w:rPr>
        <w:t xml:space="preserve">ідходом дав ще у 1995 році </w:t>
      </w:r>
      <w:r w:rsidRPr="00EB7B1E">
        <w:rPr>
          <w:rFonts w:ascii="Times New Roman" w:hAnsi="Times New Roman" w:cs="Times New Roman"/>
          <w:color w:val="000000"/>
          <w:sz w:val="28"/>
          <w:szCs w:val="28"/>
        </w:rPr>
        <w:t xml:space="preserve">економіст Л. Абалкін, думку якого і сьогодні вважають показовою. Перевагою визначення М. </w:t>
      </w:r>
      <w:proofErr w:type="spellStart"/>
      <w:r w:rsidRPr="00EB7B1E">
        <w:rPr>
          <w:rFonts w:ascii="Times New Roman" w:hAnsi="Times New Roman" w:cs="Times New Roman"/>
          <w:color w:val="000000"/>
          <w:sz w:val="28"/>
          <w:szCs w:val="28"/>
        </w:rPr>
        <w:t>Єрмошенка</w:t>
      </w:r>
      <w:proofErr w:type="spellEnd"/>
      <w:r w:rsidRPr="00EB7B1E">
        <w:rPr>
          <w:rFonts w:ascii="Times New Roman" w:hAnsi="Times New Roman" w:cs="Times New Roman"/>
          <w:color w:val="000000"/>
          <w:sz w:val="28"/>
          <w:szCs w:val="28"/>
        </w:rPr>
        <w:t xml:space="preserve"> полягає у всебічності підходу до комплексного розкриття особливос</w:t>
      </w:r>
      <w:r w:rsidRPr="00EB7B1E">
        <w:rPr>
          <w:rFonts w:ascii="Times New Roman" w:hAnsi="Times New Roman" w:cs="Times New Roman"/>
          <w:color w:val="000000"/>
          <w:sz w:val="28"/>
          <w:szCs w:val="28"/>
        </w:rPr>
        <w:softHyphen/>
        <w:t xml:space="preserve">тей забезпечення економічної безпеки, а </w:t>
      </w:r>
      <w:r w:rsidRPr="00EB7B1E">
        <w:rPr>
          <w:rFonts w:ascii="Times New Roman" w:hAnsi="Times New Roman" w:cs="Times New Roman"/>
          <w:color w:val="000000"/>
          <w:sz w:val="28"/>
          <w:szCs w:val="28"/>
        </w:rPr>
        <w:lastRenderedPageBreak/>
        <w:t>саме: спроможність самостійно втілювати в життя власну економічну політику, здатність економічної системи до стійкого розширеного від</w:t>
      </w:r>
      <w:r w:rsidRPr="00EB7B1E">
        <w:rPr>
          <w:rFonts w:ascii="Times New Roman" w:hAnsi="Times New Roman" w:cs="Times New Roman"/>
          <w:color w:val="000000"/>
          <w:sz w:val="28"/>
          <w:szCs w:val="28"/>
        </w:rPr>
        <w:softHyphen/>
        <w:t>творення, забезпеченість країни природними, трудовими, фі</w:t>
      </w:r>
      <w:r w:rsidRPr="00EB7B1E">
        <w:rPr>
          <w:rFonts w:ascii="Times New Roman" w:hAnsi="Times New Roman" w:cs="Times New Roman"/>
          <w:color w:val="000000"/>
          <w:sz w:val="28"/>
          <w:szCs w:val="28"/>
        </w:rPr>
        <w:softHyphen/>
        <w:t>нансовими та іншими ресурсами, врахування похідності рівня економічної безпеки від внутрішніх і зовнішніх обставин.</w:t>
      </w:r>
    </w:p>
    <w:p w:rsidR="00EB7B1E" w:rsidRPr="00EB7B1E" w:rsidRDefault="00EB7B1E" w:rsidP="00EB7B1E">
      <w:pPr>
        <w:pStyle w:val="11"/>
        <w:shd w:val="clear" w:color="auto" w:fill="auto"/>
        <w:spacing w:line="360" w:lineRule="auto"/>
        <w:ind w:left="23" w:right="2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Дослідження існуючих підходів підтверджує складність ка</w:t>
      </w:r>
      <w:r w:rsidRPr="00EB7B1E">
        <w:rPr>
          <w:rFonts w:ascii="Times New Roman" w:hAnsi="Times New Roman" w:cs="Times New Roman"/>
          <w:color w:val="000000"/>
          <w:sz w:val="28"/>
          <w:szCs w:val="28"/>
        </w:rPr>
        <w:softHyphen/>
        <w:t>тегорії економічної безпеки, а також, незважаючи на деякі спроби, неможливість виокремити синтезуюче визначення. У сучасних умовах розвитку поглядів на трактування еконо</w:t>
      </w:r>
      <w:r w:rsidRPr="00EB7B1E">
        <w:rPr>
          <w:rFonts w:ascii="Times New Roman" w:hAnsi="Times New Roman" w:cs="Times New Roman"/>
          <w:color w:val="000000"/>
          <w:sz w:val="28"/>
          <w:szCs w:val="28"/>
        </w:rPr>
        <w:softHyphen/>
        <w:t>мічної безпеки вважаємо за необхідне дотримуватися ідеї забезпечення відтворення національної економіки.</w:t>
      </w:r>
    </w:p>
    <w:p w:rsidR="00EB7B1E" w:rsidRPr="00EB7B1E" w:rsidRDefault="00EB7B1E" w:rsidP="00EB7B1E">
      <w:pPr>
        <w:pStyle w:val="11"/>
        <w:shd w:val="clear" w:color="auto" w:fill="auto"/>
        <w:spacing w:line="360" w:lineRule="auto"/>
        <w:ind w:left="23" w:right="2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Аргументація використання відтворювального підхо</w:t>
      </w:r>
      <w:r w:rsidRPr="00EB7B1E">
        <w:rPr>
          <w:rFonts w:ascii="Times New Roman" w:hAnsi="Times New Roman" w:cs="Times New Roman"/>
          <w:color w:val="000000"/>
          <w:sz w:val="28"/>
          <w:szCs w:val="28"/>
        </w:rPr>
        <w:softHyphen/>
        <w:t>ду в дослідженні феномену економічної безпеки дає нам можливість сформулювати визначення цієї категорії: еко</w:t>
      </w:r>
      <w:r w:rsidRPr="00EB7B1E">
        <w:rPr>
          <w:rFonts w:ascii="Times New Roman" w:hAnsi="Times New Roman" w:cs="Times New Roman"/>
          <w:color w:val="000000"/>
          <w:sz w:val="28"/>
          <w:szCs w:val="28"/>
        </w:rPr>
        <w:softHyphen/>
        <w:t xml:space="preserve">номічна безпека </w:t>
      </w:r>
      <w:r w:rsidR="00ED2F3C">
        <w:rPr>
          <w:rFonts w:ascii="Times New Roman" w:hAnsi="Times New Roman" w:cs="Times New Roman"/>
          <w:color w:val="000000"/>
          <w:sz w:val="28"/>
          <w:szCs w:val="28"/>
        </w:rPr>
        <w:t>–</w:t>
      </w:r>
      <w:r w:rsidRPr="00EB7B1E">
        <w:rPr>
          <w:rFonts w:ascii="Times New Roman" w:hAnsi="Times New Roman" w:cs="Times New Roman"/>
          <w:color w:val="000000"/>
          <w:sz w:val="28"/>
          <w:szCs w:val="28"/>
        </w:rPr>
        <w:t xml:space="preserve"> це здатність національної економіки до безперервного розширеного відтворення, за якого забез</w:t>
      </w:r>
      <w:r w:rsidRPr="00EB7B1E">
        <w:rPr>
          <w:rFonts w:ascii="Times New Roman" w:hAnsi="Times New Roman" w:cs="Times New Roman"/>
          <w:color w:val="000000"/>
          <w:sz w:val="28"/>
          <w:szCs w:val="28"/>
        </w:rPr>
        <w:softHyphen/>
        <w:t>печуються її незалежність, стійкість, розвиток та ада</w:t>
      </w:r>
      <w:r w:rsidR="00AC2D1C">
        <w:rPr>
          <w:rFonts w:ascii="Times New Roman" w:hAnsi="Times New Roman" w:cs="Times New Roman"/>
          <w:color w:val="000000"/>
          <w:sz w:val="28"/>
          <w:szCs w:val="28"/>
        </w:rPr>
        <w:t>пт</w:t>
      </w:r>
      <w:r w:rsidR="00ED2F3C">
        <w:rPr>
          <w:rFonts w:ascii="Times New Roman" w:hAnsi="Times New Roman" w:cs="Times New Roman"/>
          <w:color w:val="000000"/>
          <w:sz w:val="28"/>
          <w:szCs w:val="28"/>
        </w:rPr>
        <w:t>ивність</w:t>
      </w:r>
      <w:r w:rsidRPr="00EB7B1E">
        <w:rPr>
          <w:rFonts w:ascii="Times New Roman" w:hAnsi="Times New Roman" w:cs="Times New Roman"/>
          <w:color w:val="000000"/>
          <w:sz w:val="28"/>
          <w:szCs w:val="28"/>
        </w:rPr>
        <w:t>, що дає можливість зберігати ознаки повноцінного економічного суб’єкта в умовах невизначеності, ризику та дії загроз внутрішнього та зовнішнього характеру.</w:t>
      </w:r>
    </w:p>
    <w:p w:rsidR="00EB7B1E" w:rsidRPr="00EB7B1E" w:rsidRDefault="00EB7B1E" w:rsidP="00EB7B1E">
      <w:pPr>
        <w:pStyle w:val="11"/>
        <w:shd w:val="clear" w:color="auto" w:fill="auto"/>
        <w:spacing w:line="360" w:lineRule="auto"/>
        <w:ind w:left="23" w:right="2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 xml:space="preserve">Як бачимо, економічна безпека належить до внутрішньо суперечливих понять, щодо значення яких, на відмінну від категорії </w:t>
      </w:r>
      <w:r w:rsidR="00ED2F3C">
        <w:rPr>
          <w:rFonts w:ascii="Times New Roman" w:hAnsi="Times New Roman" w:cs="Times New Roman"/>
          <w:color w:val="000000"/>
          <w:sz w:val="28"/>
          <w:szCs w:val="28"/>
        </w:rPr>
        <w:t>“</w:t>
      </w:r>
      <w:r w:rsidRPr="00EB7B1E">
        <w:rPr>
          <w:rFonts w:ascii="Times New Roman" w:hAnsi="Times New Roman" w:cs="Times New Roman"/>
          <w:color w:val="000000"/>
          <w:sz w:val="28"/>
          <w:szCs w:val="28"/>
        </w:rPr>
        <w:t>національна безпека</w:t>
      </w:r>
      <w:r w:rsidR="00ED2F3C">
        <w:rPr>
          <w:rFonts w:ascii="Times New Roman" w:hAnsi="Times New Roman" w:cs="Times New Roman"/>
          <w:color w:val="000000"/>
          <w:sz w:val="28"/>
          <w:szCs w:val="28"/>
        </w:rPr>
        <w:t>”</w:t>
      </w:r>
      <w:r w:rsidRPr="00EB7B1E">
        <w:rPr>
          <w:rFonts w:ascii="Times New Roman" w:hAnsi="Times New Roman" w:cs="Times New Roman"/>
          <w:color w:val="000000"/>
          <w:sz w:val="28"/>
          <w:szCs w:val="28"/>
        </w:rPr>
        <w:t>, немає і не може бути чіткої згоди. Проте воно міцно закріпилося в житті сучасного суспільства в багатьох країнах св</w:t>
      </w:r>
      <w:r w:rsidR="00AC2D1C">
        <w:rPr>
          <w:rFonts w:ascii="Times New Roman" w:hAnsi="Times New Roman" w:cs="Times New Roman"/>
          <w:color w:val="000000"/>
          <w:sz w:val="28"/>
          <w:szCs w:val="28"/>
        </w:rPr>
        <w:t>іту і стало невід’ємною частиною ї</w:t>
      </w:r>
      <w:r w:rsidRPr="00EB7B1E">
        <w:rPr>
          <w:rFonts w:ascii="Times New Roman" w:hAnsi="Times New Roman" w:cs="Times New Roman"/>
          <w:color w:val="000000"/>
          <w:sz w:val="28"/>
          <w:szCs w:val="28"/>
        </w:rPr>
        <w:t>х внутрішньої та зовнішньої політики.</w:t>
      </w:r>
    </w:p>
    <w:p w:rsidR="00EB7B1E" w:rsidRPr="00EB7B1E" w:rsidRDefault="00EB7B1E" w:rsidP="00EB7B1E">
      <w:pPr>
        <w:pStyle w:val="11"/>
        <w:shd w:val="clear" w:color="auto" w:fill="auto"/>
        <w:spacing w:line="360" w:lineRule="auto"/>
        <w:ind w:left="23" w:right="6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Отже, економічна безпе</w:t>
      </w:r>
      <w:r w:rsidR="00ED2F3C">
        <w:rPr>
          <w:rFonts w:ascii="Times New Roman" w:hAnsi="Times New Roman" w:cs="Times New Roman"/>
          <w:color w:val="000000"/>
          <w:sz w:val="28"/>
          <w:szCs w:val="28"/>
        </w:rPr>
        <w:t>ка є багатогранною категорією,</w:t>
      </w:r>
      <w:r w:rsidRPr="00EB7B1E">
        <w:rPr>
          <w:rFonts w:ascii="Times New Roman" w:hAnsi="Times New Roman" w:cs="Times New Roman"/>
          <w:color w:val="000000"/>
          <w:sz w:val="28"/>
          <w:szCs w:val="28"/>
        </w:rPr>
        <w:t xml:space="preserve"> яка відображає багато</w:t>
      </w:r>
      <w:r w:rsidR="00AC2D1C">
        <w:rPr>
          <w:rFonts w:ascii="Times New Roman" w:hAnsi="Times New Roman" w:cs="Times New Roman"/>
          <w:color w:val="000000"/>
          <w:sz w:val="28"/>
          <w:szCs w:val="28"/>
        </w:rPr>
        <w:t>факторний соціально-економічний</w:t>
      </w:r>
      <w:r w:rsidRPr="00EB7B1E">
        <w:rPr>
          <w:rFonts w:ascii="Times New Roman" w:hAnsi="Times New Roman" w:cs="Times New Roman"/>
          <w:color w:val="000000"/>
          <w:sz w:val="28"/>
          <w:szCs w:val="28"/>
        </w:rPr>
        <w:t xml:space="preserve"> феномен. Аналіз та систематизація підходів до визначен</w:t>
      </w:r>
      <w:r w:rsidRPr="00EB7B1E">
        <w:rPr>
          <w:rFonts w:ascii="Times New Roman" w:hAnsi="Times New Roman" w:cs="Times New Roman"/>
          <w:color w:val="000000"/>
          <w:sz w:val="28"/>
          <w:szCs w:val="28"/>
        </w:rPr>
        <w:softHyphen/>
        <w:t>ня сутності економічної без</w:t>
      </w:r>
      <w:r w:rsidR="00AC2D1C">
        <w:rPr>
          <w:rFonts w:ascii="Times New Roman" w:hAnsi="Times New Roman" w:cs="Times New Roman"/>
          <w:color w:val="000000"/>
          <w:sz w:val="28"/>
          <w:szCs w:val="28"/>
        </w:rPr>
        <w:t>пеки дає можливість виокремити</w:t>
      </w:r>
      <w:r w:rsidRPr="00EB7B1E">
        <w:rPr>
          <w:rFonts w:ascii="Times New Roman" w:hAnsi="Times New Roman" w:cs="Times New Roman"/>
          <w:color w:val="000000"/>
          <w:sz w:val="28"/>
          <w:szCs w:val="28"/>
        </w:rPr>
        <w:t xml:space="preserve"> основоположні специфічні риси, які є ме</w:t>
      </w:r>
      <w:r w:rsidR="00AC2D1C">
        <w:rPr>
          <w:rFonts w:ascii="Times New Roman" w:hAnsi="Times New Roman" w:cs="Times New Roman"/>
          <w:color w:val="000000"/>
          <w:sz w:val="28"/>
          <w:szCs w:val="28"/>
        </w:rPr>
        <w:t>тодологічною осно</w:t>
      </w:r>
      <w:r w:rsidRPr="00EB7B1E">
        <w:rPr>
          <w:rFonts w:ascii="Times New Roman" w:hAnsi="Times New Roman" w:cs="Times New Roman"/>
          <w:color w:val="000000"/>
          <w:sz w:val="28"/>
          <w:szCs w:val="28"/>
        </w:rPr>
        <w:t>вою дослідження цього явища.</w:t>
      </w:r>
    </w:p>
    <w:p w:rsidR="00EB7B1E" w:rsidRPr="00EB7B1E" w:rsidRDefault="00EB7B1E" w:rsidP="00EB7B1E">
      <w:pPr>
        <w:pStyle w:val="11"/>
        <w:shd w:val="clear" w:color="auto" w:fill="auto"/>
        <w:spacing w:line="360" w:lineRule="auto"/>
        <w:ind w:left="23" w:right="6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По-перше, економічна безп</w:t>
      </w:r>
      <w:r>
        <w:rPr>
          <w:rFonts w:ascii="Times New Roman" w:hAnsi="Times New Roman" w:cs="Times New Roman"/>
          <w:color w:val="000000"/>
          <w:sz w:val="28"/>
          <w:szCs w:val="28"/>
        </w:rPr>
        <w:t xml:space="preserve">ека розглядається як потреба, </w:t>
      </w:r>
      <w:r w:rsidRPr="00EB7B1E">
        <w:rPr>
          <w:rFonts w:ascii="Times New Roman" w:hAnsi="Times New Roman" w:cs="Times New Roman"/>
          <w:color w:val="000000"/>
          <w:sz w:val="28"/>
          <w:szCs w:val="28"/>
        </w:rPr>
        <w:t>а також як мотив і мета діяльн</w:t>
      </w:r>
      <w:r>
        <w:rPr>
          <w:rFonts w:ascii="Times New Roman" w:hAnsi="Times New Roman" w:cs="Times New Roman"/>
          <w:color w:val="000000"/>
          <w:sz w:val="28"/>
          <w:szCs w:val="28"/>
        </w:rPr>
        <w:t xml:space="preserve">ості будь-якого суб'єкта. Саме </w:t>
      </w:r>
      <w:r w:rsidRPr="00EB7B1E">
        <w:rPr>
          <w:rFonts w:ascii="Times New Roman" w:hAnsi="Times New Roman" w:cs="Times New Roman"/>
          <w:color w:val="000000"/>
          <w:sz w:val="28"/>
          <w:szCs w:val="28"/>
        </w:rPr>
        <w:t xml:space="preserve"> людина, її потреби, інтереси та цілі є епіцентром економічн</w:t>
      </w:r>
      <w:r w:rsidR="00ED2F3C">
        <w:rPr>
          <w:rFonts w:ascii="Times New Roman" w:hAnsi="Times New Roman" w:cs="Times New Roman"/>
          <w:color w:val="000000"/>
          <w:sz w:val="28"/>
          <w:szCs w:val="28"/>
        </w:rPr>
        <w:t>о</w:t>
      </w:r>
      <w:r w:rsidR="00ED2F3C">
        <w:rPr>
          <w:rFonts w:ascii="Times New Roman" w:hAnsi="Times New Roman" w:cs="Times New Roman"/>
          <w:color w:val="000000"/>
          <w:sz w:val="28"/>
          <w:szCs w:val="28"/>
        </w:rPr>
        <w:softHyphen/>
        <w:t>го розвитку, а тому соціально-</w:t>
      </w:r>
      <w:r w:rsidR="00ED2F3C">
        <w:rPr>
          <w:rFonts w:ascii="Times New Roman" w:hAnsi="Times New Roman" w:cs="Times New Roman"/>
          <w:color w:val="000000"/>
          <w:sz w:val="28"/>
          <w:szCs w:val="28"/>
        </w:rPr>
        <w:lastRenderedPageBreak/>
        <w:t xml:space="preserve">економічна безпека людини є </w:t>
      </w:r>
      <w:r w:rsidRPr="00EB7B1E">
        <w:rPr>
          <w:rFonts w:ascii="Times New Roman" w:hAnsi="Times New Roman" w:cs="Times New Roman"/>
          <w:color w:val="000000"/>
          <w:sz w:val="28"/>
          <w:szCs w:val="28"/>
        </w:rPr>
        <w:t>основою економічної безпеки держави.</w:t>
      </w:r>
    </w:p>
    <w:p w:rsidR="00EB7B1E" w:rsidRPr="00EB7B1E" w:rsidRDefault="00EB7B1E" w:rsidP="00EB7B1E">
      <w:pPr>
        <w:pStyle w:val="11"/>
        <w:shd w:val="clear" w:color="auto" w:fill="auto"/>
        <w:spacing w:line="360" w:lineRule="auto"/>
        <w:ind w:left="23" w:right="6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По-друге, зважаючи на те, що проблематика забезпечен</w:t>
      </w:r>
      <w:r w:rsidRPr="00EB7B1E">
        <w:rPr>
          <w:rFonts w:ascii="Times New Roman" w:hAnsi="Times New Roman" w:cs="Times New Roman"/>
          <w:color w:val="000000"/>
          <w:sz w:val="28"/>
          <w:szCs w:val="28"/>
        </w:rPr>
        <w:softHyphen/>
        <w:t>ня економічної безпеки супроводжує людину протягом усі</w:t>
      </w:r>
      <w:r w:rsidRPr="00EB7B1E">
        <w:rPr>
          <w:rFonts w:ascii="Times New Roman" w:hAnsi="Times New Roman" w:cs="Times New Roman"/>
          <w:color w:val="000000"/>
          <w:sz w:val="28"/>
          <w:szCs w:val="28"/>
        </w:rPr>
        <w:softHyphen/>
        <w:t>єї історії, а розвиток цього я</w:t>
      </w:r>
      <w:r>
        <w:rPr>
          <w:rFonts w:ascii="Times New Roman" w:hAnsi="Times New Roman" w:cs="Times New Roman"/>
          <w:color w:val="000000"/>
          <w:sz w:val="28"/>
          <w:szCs w:val="28"/>
        </w:rPr>
        <w:t>вища протягом тривалого пері</w:t>
      </w:r>
      <w:r w:rsidRPr="00EB7B1E">
        <w:rPr>
          <w:rFonts w:ascii="Times New Roman" w:hAnsi="Times New Roman" w:cs="Times New Roman"/>
          <w:color w:val="000000"/>
          <w:sz w:val="28"/>
          <w:szCs w:val="28"/>
        </w:rPr>
        <w:t xml:space="preserve">оду часу в різних країнах супроводжувався виокремленням загальних, інваріантних ознак економічної безпеки, а саме поняття зазнавало змін і постійно еволюціонувало, як другу специфічну ознаку економічної безпеки варто виокремити </w:t>
      </w:r>
      <w:r w:rsidR="00ED2F3C">
        <w:rPr>
          <w:rFonts w:ascii="Times New Roman" w:hAnsi="Times New Roman" w:cs="Times New Roman"/>
          <w:color w:val="000000"/>
          <w:sz w:val="28"/>
          <w:szCs w:val="28"/>
        </w:rPr>
        <w:t>її</w:t>
      </w:r>
      <w:r w:rsidRPr="00EB7B1E">
        <w:rPr>
          <w:rFonts w:ascii="Times New Roman" w:hAnsi="Times New Roman" w:cs="Times New Roman"/>
          <w:color w:val="000000"/>
          <w:sz w:val="28"/>
          <w:szCs w:val="28"/>
        </w:rPr>
        <w:t xml:space="preserve"> історичність та динамічність.</w:t>
      </w:r>
    </w:p>
    <w:p w:rsidR="00EB7B1E" w:rsidRPr="00EB7B1E" w:rsidRDefault="00EB7B1E" w:rsidP="00EB7B1E">
      <w:pPr>
        <w:pStyle w:val="11"/>
        <w:shd w:val="clear" w:color="auto" w:fill="auto"/>
        <w:spacing w:line="360" w:lineRule="auto"/>
        <w:ind w:left="23" w:right="60" w:firstLine="692"/>
        <w:jc w:val="both"/>
        <w:rPr>
          <w:rFonts w:ascii="Times New Roman" w:hAnsi="Times New Roman" w:cs="Times New Roman"/>
          <w:sz w:val="28"/>
          <w:szCs w:val="28"/>
        </w:rPr>
      </w:pPr>
      <w:r w:rsidRPr="00EB7B1E">
        <w:rPr>
          <w:rFonts w:ascii="Times New Roman" w:hAnsi="Times New Roman" w:cs="Times New Roman"/>
          <w:color w:val="000000"/>
          <w:sz w:val="28"/>
          <w:szCs w:val="28"/>
        </w:rPr>
        <w:t>По-третє, економічна бе</w:t>
      </w:r>
      <w:r w:rsidR="00ED2F3C">
        <w:rPr>
          <w:rFonts w:ascii="Times New Roman" w:hAnsi="Times New Roman" w:cs="Times New Roman"/>
          <w:color w:val="000000"/>
          <w:sz w:val="28"/>
          <w:szCs w:val="28"/>
        </w:rPr>
        <w:t>зпека є багаторівневим та бага</w:t>
      </w:r>
      <w:r w:rsidRPr="00EB7B1E">
        <w:rPr>
          <w:rFonts w:ascii="Times New Roman" w:hAnsi="Times New Roman" w:cs="Times New Roman"/>
          <w:color w:val="000000"/>
          <w:sz w:val="28"/>
          <w:szCs w:val="28"/>
        </w:rPr>
        <w:t>тоаспектним явищем з визначеною просторовою структу</w:t>
      </w:r>
      <w:r w:rsidRPr="00EB7B1E">
        <w:rPr>
          <w:rFonts w:ascii="Times New Roman" w:hAnsi="Times New Roman" w:cs="Times New Roman"/>
          <w:color w:val="000000"/>
          <w:sz w:val="28"/>
          <w:szCs w:val="28"/>
        </w:rPr>
        <w:softHyphen/>
        <w:t xml:space="preserve">рою. У результаті </w:t>
      </w:r>
      <w:r w:rsidRPr="00EB7B1E">
        <w:rPr>
          <w:rStyle w:val="6pt0pt"/>
          <w:rFonts w:ascii="Times New Roman" w:hAnsi="Times New Roman" w:cs="Times New Roman"/>
          <w:sz w:val="28"/>
          <w:szCs w:val="28"/>
        </w:rPr>
        <w:t xml:space="preserve">її </w:t>
      </w:r>
      <w:r w:rsidR="00AC2D1C">
        <w:rPr>
          <w:rStyle w:val="6pt0pt"/>
          <w:rFonts w:ascii="Times New Roman" w:hAnsi="Times New Roman" w:cs="Times New Roman"/>
          <w:sz w:val="28"/>
          <w:szCs w:val="28"/>
        </w:rPr>
        <w:t>слід</w:t>
      </w:r>
      <w:r w:rsidRPr="00EB7B1E">
        <w:rPr>
          <w:rStyle w:val="6pt0pt"/>
          <w:rFonts w:ascii="Times New Roman" w:hAnsi="Times New Roman" w:cs="Times New Roman"/>
          <w:sz w:val="28"/>
          <w:szCs w:val="28"/>
        </w:rPr>
        <w:t xml:space="preserve"> </w:t>
      </w:r>
      <w:r w:rsidRPr="00EB7B1E">
        <w:rPr>
          <w:rFonts w:ascii="Times New Roman" w:hAnsi="Times New Roman" w:cs="Times New Roman"/>
          <w:color w:val="000000"/>
          <w:sz w:val="28"/>
          <w:szCs w:val="28"/>
        </w:rPr>
        <w:t>розглядати з використанням сис</w:t>
      </w:r>
      <w:r w:rsidRPr="00EB7B1E">
        <w:rPr>
          <w:rFonts w:ascii="Times New Roman" w:hAnsi="Times New Roman" w:cs="Times New Roman"/>
          <w:color w:val="000000"/>
          <w:sz w:val="28"/>
          <w:szCs w:val="28"/>
        </w:rPr>
        <w:softHyphen/>
        <w:t>темного підходу як сукупність взаємопов’язаних структурних елементів з вертикальними та горизонтальними рівнями.</w:t>
      </w:r>
    </w:p>
    <w:p w:rsidR="00EB7B1E" w:rsidRDefault="00EB7B1E" w:rsidP="00EB7B1E">
      <w:pPr>
        <w:pStyle w:val="11"/>
        <w:shd w:val="clear" w:color="auto" w:fill="auto"/>
        <w:spacing w:line="360" w:lineRule="auto"/>
        <w:ind w:left="23" w:right="23" w:firstLine="692"/>
        <w:jc w:val="both"/>
        <w:rPr>
          <w:rFonts w:ascii="Times New Roman" w:hAnsi="Times New Roman" w:cs="Times New Roman"/>
          <w:color w:val="000000"/>
          <w:sz w:val="28"/>
          <w:szCs w:val="28"/>
        </w:rPr>
      </w:pPr>
      <w:r w:rsidRPr="00EB7B1E">
        <w:rPr>
          <w:rFonts w:ascii="Times New Roman" w:hAnsi="Times New Roman" w:cs="Times New Roman"/>
          <w:color w:val="000000"/>
          <w:sz w:val="28"/>
          <w:szCs w:val="28"/>
        </w:rPr>
        <w:t>По-четверте, економічна безпека може розглядатися як стан економічної системи, який дозволяє зберігати неза</w:t>
      </w:r>
      <w:r w:rsidRPr="00EB7B1E">
        <w:rPr>
          <w:rFonts w:ascii="Times New Roman" w:hAnsi="Times New Roman" w:cs="Times New Roman"/>
          <w:color w:val="000000"/>
          <w:sz w:val="28"/>
          <w:szCs w:val="28"/>
        </w:rPr>
        <w:softHyphen/>
        <w:t xml:space="preserve">лежність, </w:t>
      </w:r>
      <w:r w:rsidR="00AC2D1C">
        <w:rPr>
          <w:rStyle w:val="6pt0pt"/>
          <w:rFonts w:ascii="Times New Roman" w:hAnsi="Times New Roman" w:cs="Times New Roman"/>
          <w:sz w:val="28"/>
          <w:szCs w:val="28"/>
        </w:rPr>
        <w:t>стійкість</w:t>
      </w:r>
      <w:r w:rsidRPr="00EB7B1E">
        <w:rPr>
          <w:rStyle w:val="6pt0pt"/>
          <w:rFonts w:ascii="Times New Roman" w:hAnsi="Times New Roman" w:cs="Times New Roman"/>
          <w:sz w:val="28"/>
          <w:szCs w:val="28"/>
        </w:rPr>
        <w:t xml:space="preserve">, </w:t>
      </w:r>
      <w:r w:rsidRPr="00EB7B1E">
        <w:rPr>
          <w:rFonts w:ascii="Times New Roman" w:hAnsi="Times New Roman" w:cs="Times New Roman"/>
          <w:color w:val="000000"/>
          <w:sz w:val="28"/>
          <w:szCs w:val="28"/>
        </w:rPr>
        <w:t>розвиток та адапт</w:t>
      </w:r>
      <w:r w:rsidR="00ED2F3C">
        <w:rPr>
          <w:rFonts w:ascii="Times New Roman" w:hAnsi="Times New Roman" w:cs="Times New Roman"/>
          <w:color w:val="000000"/>
          <w:sz w:val="28"/>
          <w:szCs w:val="28"/>
        </w:rPr>
        <w:t>ивність</w:t>
      </w:r>
      <w:r w:rsidRPr="00EB7B1E">
        <w:rPr>
          <w:rFonts w:ascii="Times New Roman" w:hAnsi="Times New Roman" w:cs="Times New Roman"/>
          <w:color w:val="000000"/>
          <w:sz w:val="28"/>
          <w:szCs w:val="28"/>
        </w:rPr>
        <w:t xml:space="preserve"> національної економіки.</w:t>
      </w:r>
    </w:p>
    <w:p w:rsidR="00AC2D1C" w:rsidRDefault="00AC2D1C"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Вико</w:t>
      </w:r>
      <w:r w:rsidRPr="00AC2D1C">
        <w:rPr>
          <w:rFonts w:ascii="Times New Roman" w:hAnsi="Times New Roman" w:cs="Times New Roman"/>
          <w:color w:val="000000"/>
          <w:sz w:val="28"/>
          <w:szCs w:val="28"/>
        </w:rPr>
        <w:t>ристання положен</w:t>
      </w:r>
      <w:r>
        <w:rPr>
          <w:rFonts w:ascii="Times New Roman" w:hAnsi="Times New Roman" w:cs="Times New Roman"/>
          <w:color w:val="000000"/>
          <w:sz w:val="28"/>
          <w:szCs w:val="28"/>
        </w:rPr>
        <w:t>ь системної методології дає можливість</w:t>
      </w:r>
      <w:r w:rsidRPr="00AC2D1C">
        <w:rPr>
          <w:rFonts w:ascii="Times New Roman" w:hAnsi="Times New Roman" w:cs="Times New Roman"/>
          <w:color w:val="000000"/>
          <w:sz w:val="28"/>
          <w:szCs w:val="28"/>
        </w:rPr>
        <w:t xml:space="preserve"> визначити склад і</w:t>
      </w:r>
      <w:r>
        <w:rPr>
          <w:rFonts w:ascii="Times New Roman" w:hAnsi="Times New Roman" w:cs="Times New Roman"/>
          <w:color w:val="000000"/>
          <w:sz w:val="28"/>
          <w:szCs w:val="28"/>
        </w:rPr>
        <w:t xml:space="preserve"> структуру основних елементів економ</w:t>
      </w:r>
      <w:r w:rsidRPr="00AC2D1C">
        <w:rPr>
          <w:rFonts w:ascii="Times New Roman" w:hAnsi="Times New Roman" w:cs="Times New Roman"/>
          <w:color w:val="000000"/>
          <w:sz w:val="28"/>
          <w:szCs w:val="28"/>
        </w:rPr>
        <w:t xml:space="preserve">ічної безпеки, що </w:t>
      </w:r>
      <w:r>
        <w:rPr>
          <w:rFonts w:ascii="Times New Roman" w:hAnsi="Times New Roman" w:cs="Times New Roman"/>
          <w:color w:val="000000"/>
          <w:sz w:val="28"/>
          <w:szCs w:val="28"/>
        </w:rPr>
        <w:t>є відносно відокремленою і має особливі структуру та</w:t>
      </w:r>
      <w:r w:rsidR="00403909">
        <w:rPr>
          <w:rFonts w:ascii="Times New Roman" w:hAnsi="Times New Roman" w:cs="Times New Roman"/>
          <w:color w:val="000000"/>
          <w:sz w:val="28"/>
          <w:szCs w:val="28"/>
        </w:rPr>
        <w:t xml:space="preserve"> зв</w:t>
      </w:r>
      <w:r w:rsidR="00403909" w:rsidRPr="00AC2D1C">
        <w:rPr>
          <w:rFonts w:ascii="Times New Roman" w:hAnsi="Times New Roman" w:cs="Times New Roman"/>
          <w:color w:val="000000"/>
          <w:sz w:val="28"/>
          <w:szCs w:val="28"/>
        </w:rPr>
        <w:t>’</w:t>
      </w:r>
      <w:r w:rsidR="00403909">
        <w:rPr>
          <w:rFonts w:ascii="Times New Roman" w:hAnsi="Times New Roman" w:cs="Times New Roman"/>
          <w:color w:val="000000"/>
          <w:sz w:val="28"/>
          <w:szCs w:val="28"/>
        </w:rPr>
        <w:t>язки</w:t>
      </w:r>
      <w:r>
        <w:rPr>
          <w:rFonts w:ascii="Times New Roman" w:hAnsi="Times New Roman" w:cs="Times New Roman"/>
          <w:color w:val="000000"/>
          <w:sz w:val="28"/>
          <w:szCs w:val="28"/>
        </w:rPr>
        <w:t xml:space="preserve"> із зовнішнім середовищем і специ</w:t>
      </w:r>
      <w:r w:rsidRPr="00AC2D1C">
        <w:rPr>
          <w:rFonts w:ascii="Times New Roman" w:hAnsi="Times New Roman" w:cs="Times New Roman"/>
          <w:color w:val="000000"/>
          <w:sz w:val="28"/>
          <w:szCs w:val="28"/>
        </w:rPr>
        <w:t>фічним мех</w:t>
      </w:r>
      <w:r w:rsidR="00767DCD">
        <w:rPr>
          <w:rFonts w:ascii="Times New Roman" w:hAnsi="Times New Roman" w:cs="Times New Roman"/>
          <w:color w:val="000000"/>
          <w:sz w:val="28"/>
          <w:szCs w:val="28"/>
        </w:rPr>
        <w:t>анізмом відтворення (див. рис.</w:t>
      </w:r>
      <w:r w:rsidR="002372FA">
        <w:rPr>
          <w:rFonts w:ascii="Times New Roman" w:hAnsi="Times New Roman" w:cs="Times New Roman"/>
          <w:color w:val="000000"/>
          <w:sz w:val="28"/>
          <w:szCs w:val="28"/>
        </w:rPr>
        <w:t xml:space="preserve"> 1</w:t>
      </w:r>
      <w:r w:rsidR="0051722A">
        <w:rPr>
          <w:rFonts w:ascii="Times New Roman" w:hAnsi="Times New Roman" w:cs="Times New Roman"/>
          <w:color w:val="000000"/>
          <w:sz w:val="28"/>
          <w:szCs w:val="28"/>
        </w:rPr>
        <w:t>.1</w:t>
      </w:r>
      <w:r w:rsidR="00767DCD">
        <w:rPr>
          <w:rFonts w:ascii="Times New Roman" w:hAnsi="Times New Roman" w:cs="Times New Roman"/>
          <w:color w:val="000000"/>
          <w:sz w:val="28"/>
          <w:szCs w:val="28"/>
        </w:rPr>
        <w:t>).</w:t>
      </w:r>
    </w:p>
    <w:p w:rsidR="00403909" w:rsidRDefault="00403909" w:rsidP="00403909">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w:t>
      </w:r>
      <w:r w:rsidRPr="00AC2D1C">
        <w:rPr>
          <w:rFonts w:ascii="Times New Roman" w:hAnsi="Times New Roman" w:cs="Times New Roman"/>
          <w:color w:val="000000"/>
          <w:sz w:val="28"/>
          <w:szCs w:val="28"/>
        </w:rPr>
        <w:t xml:space="preserve">ціональна економічна </w:t>
      </w:r>
      <w:r>
        <w:rPr>
          <w:rFonts w:ascii="Times New Roman" w:hAnsi="Times New Roman" w:cs="Times New Roman"/>
          <w:color w:val="000000"/>
          <w:sz w:val="28"/>
          <w:szCs w:val="28"/>
        </w:rPr>
        <w:t>безпека зумовлена наявністю синергетич</w:t>
      </w:r>
      <w:r w:rsidRPr="00AC2D1C">
        <w:rPr>
          <w:rFonts w:ascii="Times New Roman" w:hAnsi="Times New Roman" w:cs="Times New Roman"/>
          <w:color w:val="000000"/>
          <w:sz w:val="28"/>
          <w:szCs w:val="28"/>
        </w:rPr>
        <w:t xml:space="preserve">них зв'язків між різними суб'єктами на різних рівнях </w:t>
      </w:r>
      <w:r>
        <w:rPr>
          <w:rFonts w:ascii="Times New Roman" w:hAnsi="Times New Roman" w:cs="Times New Roman"/>
          <w:color w:val="000000"/>
          <w:sz w:val="28"/>
          <w:szCs w:val="28"/>
        </w:rPr>
        <w:t>ієрархії</w:t>
      </w:r>
      <w:r w:rsidRPr="00AC2D1C">
        <w:rPr>
          <w:rFonts w:ascii="Times New Roman" w:hAnsi="Times New Roman" w:cs="Times New Roman"/>
          <w:color w:val="000000"/>
          <w:sz w:val="28"/>
          <w:szCs w:val="28"/>
        </w:rPr>
        <w:t xml:space="preserve">, що відображає систему </w:t>
      </w:r>
      <w:r>
        <w:rPr>
          <w:rFonts w:ascii="Times New Roman" w:hAnsi="Times New Roman" w:cs="Times New Roman"/>
          <w:color w:val="000000"/>
          <w:sz w:val="28"/>
          <w:szCs w:val="28"/>
        </w:rPr>
        <w:t>економічних відносин, які виникають</w:t>
      </w:r>
      <w:r w:rsidRPr="00AC2D1C">
        <w:rPr>
          <w:rFonts w:ascii="Times New Roman" w:hAnsi="Times New Roman" w:cs="Times New Roman"/>
          <w:color w:val="000000"/>
          <w:sz w:val="28"/>
          <w:szCs w:val="28"/>
        </w:rPr>
        <w:t xml:space="preserve"> у процесі узгодження, ре</w:t>
      </w:r>
      <w:r>
        <w:rPr>
          <w:rFonts w:ascii="Times New Roman" w:hAnsi="Times New Roman" w:cs="Times New Roman"/>
          <w:color w:val="000000"/>
          <w:sz w:val="28"/>
          <w:szCs w:val="28"/>
        </w:rPr>
        <w:t xml:space="preserve">алізації та захисту суб'єктами своїх </w:t>
      </w:r>
      <w:r w:rsidRPr="00AC2D1C">
        <w:rPr>
          <w:rFonts w:ascii="Times New Roman" w:hAnsi="Times New Roman" w:cs="Times New Roman"/>
          <w:color w:val="000000"/>
          <w:sz w:val="28"/>
          <w:szCs w:val="28"/>
        </w:rPr>
        <w:t xml:space="preserve">інтересів. Об'єктами економічної безпеки є економічна </w:t>
      </w:r>
      <w:r>
        <w:rPr>
          <w:rFonts w:ascii="Times New Roman" w:hAnsi="Times New Roman" w:cs="Times New Roman"/>
          <w:color w:val="000000"/>
          <w:sz w:val="28"/>
          <w:szCs w:val="28"/>
        </w:rPr>
        <w:t xml:space="preserve">система </w:t>
      </w:r>
      <w:r w:rsidRPr="00AC2D1C">
        <w:rPr>
          <w:rFonts w:ascii="Times New Roman" w:hAnsi="Times New Roman" w:cs="Times New Roman"/>
          <w:color w:val="000000"/>
          <w:sz w:val="28"/>
          <w:szCs w:val="28"/>
        </w:rPr>
        <w:t>в цілому, її елементи</w:t>
      </w:r>
      <w:r>
        <w:rPr>
          <w:rFonts w:ascii="Times New Roman" w:hAnsi="Times New Roman" w:cs="Times New Roman"/>
          <w:color w:val="000000"/>
          <w:sz w:val="28"/>
          <w:szCs w:val="28"/>
        </w:rPr>
        <w:t xml:space="preserve"> та сукупність економічних відносин</w:t>
      </w:r>
      <w:r w:rsidRPr="00AC2D1C">
        <w:rPr>
          <w:rFonts w:ascii="Times New Roman" w:hAnsi="Times New Roman" w:cs="Times New Roman"/>
          <w:color w:val="000000"/>
          <w:sz w:val="28"/>
          <w:szCs w:val="28"/>
        </w:rPr>
        <w:t>, а також економічних інтересів держави і суспільства зі</w:t>
      </w:r>
      <w:r>
        <w:rPr>
          <w:rFonts w:ascii="Times New Roman" w:hAnsi="Times New Roman" w:cs="Times New Roman"/>
          <w:color w:val="000000"/>
          <w:sz w:val="28"/>
          <w:szCs w:val="28"/>
        </w:rPr>
        <w:t xml:space="preserve"> своїми </w:t>
      </w:r>
      <w:r w:rsidRPr="00AC2D1C">
        <w:rPr>
          <w:rFonts w:ascii="Times New Roman" w:hAnsi="Times New Roman" w:cs="Times New Roman"/>
          <w:color w:val="000000"/>
          <w:sz w:val="28"/>
          <w:szCs w:val="28"/>
        </w:rPr>
        <w:t>формальними і неформ</w:t>
      </w:r>
      <w:r>
        <w:rPr>
          <w:rFonts w:ascii="Times New Roman" w:hAnsi="Times New Roman" w:cs="Times New Roman"/>
          <w:color w:val="000000"/>
          <w:sz w:val="28"/>
          <w:szCs w:val="28"/>
        </w:rPr>
        <w:t>альними інститутами [</w:t>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REF _Ref453172264 \r \h </w:instrText>
      </w:r>
      <w:r>
        <w:rPr>
          <w:rFonts w:ascii="Times New Roman" w:hAnsi="Times New Roman" w:cs="Times New Roman"/>
          <w:color w:val="000000"/>
          <w:sz w:val="28"/>
          <w:szCs w:val="28"/>
        </w:rPr>
      </w:r>
      <w:r>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16</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Системоут</w:t>
      </w:r>
      <w:r w:rsidRPr="00AC2D1C">
        <w:rPr>
          <w:rFonts w:ascii="Times New Roman" w:hAnsi="Times New Roman" w:cs="Times New Roman"/>
          <w:color w:val="000000"/>
          <w:sz w:val="28"/>
          <w:szCs w:val="28"/>
        </w:rPr>
        <w:t>ворюючою</w:t>
      </w:r>
      <w:proofErr w:type="spellEnd"/>
      <w:r w:rsidRPr="00AC2D1C">
        <w:rPr>
          <w:rFonts w:ascii="Times New Roman" w:hAnsi="Times New Roman" w:cs="Times New Roman"/>
          <w:color w:val="000000"/>
          <w:sz w:val="28"/>
          <w:szCs w:val="28"/>
        </w:rPr>
        <w:t xml:space="preserve"> метою економічної безпеки є реалізація всього </w:t>
      </w:r>
      <w:r>
        <w:rPr>
          <w:rFonts w:ascii="Times New Roman" w:hAnsi="Times New Roman" w:cs="Times New Roman"/>
          <w:color w:val="000000"/>
          <w:sz w:val="28"/>
          <w:szCs w:val="28"/>
        </w:rPr>
        <w:t>компл</w:t>
      </w:r>
      <w:r w:rsidRPr="00AC2D1C">
        <w:rPr>
          <w:rFonts w:ascii="Times New Roman" w:hAnsi="Times New Roman" w:cs="Times New Roman"/>
          <w:color w:val="000000"/>
          <w:sz w:val="28"/>
          <w:szCs w:val="28"/>
        </w:rPr>
        <w:t xml:space="preserve">ексу економічних інтересів із забезпечення ефективного </w:t>
      </w:r>
      <w:r>
        <w:rPr>
          <w:rFonts w:ascii="Times New Roman" w:hAnsi="Times New Roman" w:cs="Times New Roman"/>
          <w:color w:val="000000"/>
          <w:sz w:val="28"/>
          <w:szCs w:val="28"/>
        </w:rPr>
        <w:t>фун</w:t>
      </w:r>
      <w:r w:rsidRPr="00AC2D1C">
        <w:rPr>
          <w:rFonts w:ascii="Times New Roman" w:hAnsi="Times New Roman" w:cs="Times New Roman"/>
          <w:color w:val="000000"/>
          <w:sz w:val="28"/>
          <w:szCs w:val="28"/>
        </w:rPr>
        <w:t>кціонування економіки та її зростання.</w:t>
      </w:r>
    </w:p>
    <w:p w:rsidR="00403909" w:rsidRDefault="00403909" w:rsidP="00AC2D1C">
      <w:pPr>
        <w:pStyle w:val="11"/>
        <w:shd w:val="clear" w:color="auto" w:fill="auto"/>
        <w:spacing w:line="360" w:lineRule="auto"/>
        <w:ind w:right="20" w:firstLine="709"/>
        <w:jc w:val="both"/>
        <w:rPr>
          <w:rFonts w:ascii="Times New Roman" w:hAnsi="Times New Roman" w:cs="Times New Roman"/>
          <w:color w:val="000000"/>
          <w:sz w:val="28"/>
          <w:szCs w:val="28"/>
        </w:rPr>
      </w:pPr>
    </w:p>
    <w:p w:rsidR="00767DCD" w:rsidRDefault="00117187"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59264" behindDoc="0" locked="0" layoutInCell="1" allowOverlap="1" wp14:anchorId="74219A21" wp14:editId="4822EB15">
                <wp:simplePos x="0" y="0"/>
                <wp:positionH relativeFrom="column">
                  <wp:posOffset>824230</wp:posOffset>
                </wp:positionH>
                <wp:positionV relativeFrom="paragraph">
                  <wp:posOffset>22225</wp:posOffset>
                </wp:positionV>
                <wp:extent cx="4638675" cy="4772025"/>
                <wp:effectExtent l="0" t="0" r="28575" b="28575"/>
                <wp:wrapNone/>
                <wp:docPr id="1" name="Надпись 1"/>
                <wp:cNvGraphicFramePr/>
                <a:graphic xmlns:a="http://schemas.openxmlformats.org/drawingml/2006/main">
                  <a:graphicData uri="http://schemas.microsoft.com/office/word/2010/wordprocessingShape">
                    <wps:wsp>
                      <wps:cNvSpPr txBox="1"/>
                      <wps:spPr>
                        <a:xfrm>
                          <a:off x="0" y="0"/>
                          <a:ext cx="4638675" cy="477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64.9pt;margin-top:1.75pt;width:365.25pt;height:3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" fillcolor="white [3201]" strokeweight=".5pt">
                <v:textbox>
                  <w:txbxContent>
                    <w:p w:rsidR="002A1A91" w:rsidRDefault="002A1A91"/>
                  </w:txbxContent>
                </v:textbox>
              </v:shape>
            </w:pict>
          </mc:Fallback>
        </mc:AlternateContent>
      </w:r>
      <w:r w:rsidR="002B508F">
        <w:rPr>
          <w:rFonts w:ascii="Times New Roman" w:hAnsi="Times New Roman" w:cs="Times New Roman"/>
          <w:noProof/>
          <w:color w:val="000000"/>
          <w:sz w:val="28"/>
          <w:szCs w:val="28"/>
          <w:lang w:eastAsia="uk-UA"/>
        </w:rPr>
        <mc:AlternateContent>
          <mc:Choice Requires="wps">
            <w:drawing>
              <wp:anchor distT="0" distB="0" distL="114300" distR="114300" simplePos="0" relativeHeight="251660288" behindDoc="0" locked="0" layoutInCell="1" allowOverlap="1" wp14:anchorId="7EA171A5" wp14:editId="1291D229">
                <wp:simplePos x="0" y="0"/>
                <wp:positionH relativeFrom="column">
                  <wp:posOffset>852805</wp:posOffset>
                </wp:positionH>
                <wp:positionV relativeFrom="paragraph">
                  <wp:posOffset>60325</wp:posOffset>
                </wp:positionV>
                <wp:extent cx="4610100" cy="304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4610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10FB" w:rsidRPr="00767DCD" w:rsidRDefault="00ED10FB" w:rsidP="00767DCD">
                            <w:pPr>
                              <w:jc w:val="center"/>
                              <w:rPr>
                                <w:rFonts w:ascii="Times New Roman" w:hAnsi="Times New Roman" w:cs="Times New Roman"/>
                                <w:sz w:val="24"/>
                                <w:szCs w:val="24"/>
                              </w:rPr>
                            </w:pPr>
                            <w:r>
                              <w:rPr>
                                <w:rFonts w:ascii="Times New Roman" w:hAnsi="Times New Roman" w:cs="Times New Roman"/>
                                <w:sz w:val="24"/>
                                <w:szCs w:val="24"/>
                              </w:rPr>
                              <w:t>СИСТЕМА ЗАБЕЗПЕЧЕННЯ ЕКОНОМІЧНОЇ БЕЗПЕКИ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left:0;text-align:left;margin-left:67.15pt;margin-top:4.75pt;width:36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" fillcolor="white [3201]" stroked="f" strokeweight=".5pt">
                <v:textbox>
                  <w:txbxContent>
                    <w:p w:rsidR="002A1A91" w:rsidRPr="00767DCD" w:rsidRDefault="002A1A91" w:rsidP="00767DCD">
                      <w:pPr>
                        <w:jc w:val="center"/>
                        <w:rPr>
                          <w:rFonts w:ascii="Times New Roman" w:hAnsi="Times New Roman" w:cs="Times New Roman"/>
                          <w:sz w:val="24"/>
                          <w:szCs w:val="24"/>
                        </w:rPr>
                      </w:pPr>
                      <w:r>
                        <w:rPr>
                          <w:rFonts w:ascii="Times New Roman" w:hAnsi="Times New Roman" w:cs="Times New Roman"/>
                          <w:sz w:val="24"/>
                          <w:szCs w:val="24"/>
                        </w:rPr>
                        <w:t>СИСТЕМА ЗАБЕЗПЕЧЕННЯ ЕКОНОМІЧНОЇ БЕЗПЕКИ</w:t>
                      </w:r>
                    </w:p>
                  </w:txbxContent>
                </v:textbox>
              </v:shape>
            </w:pict>
          </mc:Fallback>
        </mc:AlternateContent>
      </w:r>
    </w:p>
    <w:p w:rsidR="00767DCD" w:rsidRDefault="002B508F"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64384" behindDoc="0" locked="0" layoutInCell="1" allowOverlap="1" wp14:anchorId="7F383540" wp14:editId="2A5FC798">
                <wp:simplePos x="0" y="0"/>
                <wp:positionH relativeFrom="column">
                  <wp:posOffset>4224655</wp:posOffset>
                </wp:positionH>
                <wp:positionV relativeFrom="paragraph">
                  <wp:posOffset>144145</wp:posOffset>
                </wp:positionV>
                <wp:extent cx="1114425" cy="266700"/>
                <wp:effectExtent l="0" t="0" r="28575" b="19050"/>
                <wp:wrapNone/>
                <wp:docPr id="11" name="Надпись 11"/>
                <wp:cNvGraphicFramePr/>
                <a:graphic xmlns:a="http://schemas.openxmlformats.org/drawingml/2006/main">
                  <a:graphicData uri="http://schemas.microsoft.com/office/word/2010/wordprocessingShape">
                    <wps:wsp>
                      <wps:cNvSpPr txBox="1"/>
                      <wps:spPr>
                        <a:xfrm>
                          <a:off x="0" y="0"/>
                          <a:ext cx="11144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2B508F" w:rsidRDefault="00ED10FB">
                            <w:pPr>
                              <w:rPr>
                                <w:rFonts w:ascii="Times New Roman" w:hAnsi="Times New Roman" w:cs="Times New Roman"/>
                                <w:sz w:val="24"/>
                                <w:szCs w:val="24"/>
                              </w:rPr>
                            </w:pPr>
                            <w:r>
                              <w:rPr>
                                <w:rFonts w:ascii="Times New Roman" w:hAnsi="Times New Roman" w:cs="Times New Roman"/>
                                <w:sz w:val="24"/>
                                <w:szCs w:val="24"/>
                              </w:rPr>
                              <w:t>Принципи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1" o:spid="_x0000_s1028" type="#_x0000_t202" style="position:absolute;left:0;text-align:left;margin-left:332.65pt;margin-top:11.35pt;width:87.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" fillcolor="white [3201]" strokeweight=".5pt">
                <v:textbox>
                  <w:txbxContent>
                    <w:p w:rsidR="002A1A91" w:rsidRPr="002B508F" w:rsidRDefault="002A1A91">
                      <w:pPr>
                        <w:rPr>
                          <w:rFonts w:ascii="Times New Roman" w:hAnsi="Times New Roman" w:cs="Times New Roman"/>
                          <w:sz w:val="24"/>
                          <w:szCs w:val="24"/>
                        </w:rPr>
                      </w:pPr>
                      <w:r>
                        <w:rPr>
                          <w:rFonts w:ascii="Times New Roman" w:hAnsi="Times New Roman" w:cs="Times New Roman"/>
                          <w:sz w:val="24"/>
                          <w:szCs w:val="24"/>
                        </w:rPr>
                        <w:t>Принципи</w:t>
                      </w:r>
                    </w:p>
                  </w:txbxContent>
                </v:textbox>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63360" behindDoc="0" locked="0" layoutInCell="1" allowOverlap="1" wp14:anchorId="3778E910" wp14:editId="3491D24C">
                <wp:simplePos x="0" y="0"/>
                <wp:positionH relativeFrom="column">
                  <wp:posOffset>3167380</wp:posOffset>
                </wp:positionH>
                <wp:positionV relativeFrom="paragraph">
                  <wp:posOffset>134620</wp:posOffset>
                </wp:positionV>
                <wp:extent cx="962025" cy="257175"/>
                <wp:effectExtent l="0" t="0" r="28575" b="28575"/>
                <wp:wrapNone/>
                <wp:docPr id="10" name="Надпись 10"/>
                <wp:cNvGraphicFramePr/>
                <a:graphic xmlns:a="http://schemas.openxmlformats.org/drawingml/2006/main">
                  <a:graphicData uri="http://schemas.microsoft.com/office/word/2010/wordprocessingShape">
                    <wps:wsp>
                      <wps:cNvSpPr txBox="1"/>
                      <wps:spPr>
                        <a:xfrm>
                          <a:off x="0" y="0"/>
                          <a:ext cx="9620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2B508F" w:rsidRDefault="00ED10FB" w:rsidP="002B508F">
                            <w:pPr>
                              <w:jc w:val="center"/>
                              <w:rPr>
                                <w:rFonts w:ascii="Times New Roman" w:hAnsi="Times New Roman" w:cs="Times New Roman"/>
                                <w:sz w:val="24"/>
                                <w:szCs w:val="24"/>
                              </w:rPr>
                            </w:pPr>
                            <w:r>
                              <w:rPr>
                                <w:rFonts w:ascii="Times New Roman" w:hAnsi="Times New Roman" w:cs="Times New Roman"/>
                                <w:sz w:val="24"/>
                                <w:szCs w:val="24"/>
                              </w:rPr>
                              <w:t>Функції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0" o:spid="_x0000_s1029" type="#_x0000_t202" style="position:absolute;left:0;text-align:left;margin-left:249.4pt;margin-top:10.6pt;width:75.7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" fillcolor="white [3201]" strokeweight=".5pt">
                <v:textbox>
                  <w:txbxContent>
                    <w:p w:rsidR="002A1A91" w:rsidRPr="002B508F" w:rsidRDefault="002A1A91" w:rsidP="002B508F">
                      <w:pPr>
                        <w:jc w:val="center"/>
                        <w:rPr>
                          <w:rFonts w:ascii="Times New Roman" w:hAnsi="Times New Roman" w:cs="Times New Roman"/>
                          <w:sz w:val="24"/>
                          <w:szCs w:val="24"/>
                        </w:rPr>
                      </w:pPr>
                      <w:r>
                        <w:rPr>
                          <w:rFonts w:ascii="Times New Roman" w:hAnsi="Times New Roman" w:cs="Times New Roman"/>
                          <w:sz w:val="24"/>
                          <w:szCs w:val="24"/>
                        </w:rPr>
                        <w:t>Функції</w:t>
                      </w:r>
                    </w:p>
                  </w:txbxContent>
                </v:textbox>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62336" behindDoc="0" locked="0" layoutInCell="1" allowOverlap="1" wp14:anchorId="593D6C06" wp14:editId="246607C9">
                <wp:simplePos x="0" y="0"/>
                <wp:positionH relativeFrom="column">
                  <wp:posOffset>2081530</wp:posOffset>
                </wp:positionH>
                <wp:positionV relativeFrom="paragraph">
                  <wp:posOffset>125095</wp:posOffset>
                </wp:positionV>
                <wp:extent cx="981075" cy="257175"/>
                <wp:effectExtent l="0" t="0" r="28575" b="28575"/>
                <wp:wrapNone/>
                <wp:docPr id="8" name="Надпись 8"/>
                <wp:cNvGraphicFramePr/>
                <a:graphic xmlns:a="http://schemas.openxmlformats.org/drawingml/2006/main">
                  <a:graphicData uri="http://schemas.microsoft.com/office/word/2010/wordprocessingShape">
                    <wps:wsp>
                      <wps:cNvSpPr txBox="1"/>
                      <wps:spPr>
                        <a:xfrm>
                          <a:off x="0" y="0"/>
                          <a:ext cx="9810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2B508F" w:rsidRDefault="00ED10FB" w:rsidP="002B508F">
                            <w:pPr>
                              <w:spacing w:after="0"/>
                              <w:jc w:val="center"/>
                              <w:rPr>
                                <w:rFonts w:ascii="Times New Roman" w:hAnsi="Times New Roman" w:cs="Times New Roman"/>
                                <w:sz w:val="24"/>
                                <w:szCs w:val="24"/>
                              </w:rPr>
                            </w:pPr>
                            <w:r>
                              <w:rPr>
                                <w:rFonts w:ascii="Times New Roman" w:hAnsi="Times New Roman" w:cs="Times New Roman"/>
                                <w:sz w:val="24"/>
                                <w:szCs w:val="24"/>
                              </w:rPr>
                              <w:t>Цілі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8" o:spid="_x0000_s1030" type="#_x0000_t202" style="position:absolute;left:0;text-align:left;margin-left:163.9pt;margin-top:9.85pt;width:77.2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" fillcolor="white [3201]" strokeweight=".5pt">
                <v:textbox>
                  <w:txbxContent>
                    <w:p w:rsidR="002A1A91" w:rsidRPr="002B508F" w:rsidRDefault="002A1A91" w:rsidP="002B508F">
                      <w:pPr>
                        <w:spacing w:after="0"/>
                        <w:jc w:val="center"/>
                        <w:rPr>
                          <w:rFonts w:ascii="Times New Roman" w:hAnsi="Times New Roman" w:cs="Times New Roman"/>
                          <w:sz w:val="24"/>
                          <w:szCs w:val="24"/>
                        </w:rPr>
                      </w:pPr>
                      <w:r>
                        <w:rPr>
                          <w:rFonts w:ascii="Times New Roman" w:hAnsi="Times New Roman" w:cs="Times New Roman"/>
                          <w:sz w:val="24"/>
                          <w:szCs w:val="24"/>
                        </w:rPr>
                        <w:t>Цілі</w:t>
                      </w:r>
                    </w:p>
                  </w:txbxContent>
                </v:textbox>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61312" behindDoc="0" locked="0" layoutInCell="1" allowOverlap="1" wp14:anchorId="7945692E" wp14:editId="76E10EA1">
                <wp:simplePos x="0" y="0"/>
                <wp:positionH relativeFrom="column">
                  <wp:posOffset>957580</wp:posOffset>
                </wp:positionH>
                <wp:positionV relativeFrom="paragraph">
                  <wp:posOffset>115570</wp:posOffset>
                </wp:positionV>
                <wp:extent cx="990600" cy="27622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990600"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2B508F" w:rsidRDefault="00ED10FB" w:rsidP="002B508F">
                            <w:pPr>
                              <w:jc w:val="center"/>
                              <w:rPr>
                                <w:rFonts w:ascii="Times New Roman" w:hAnsi="Times New Roman" w:cs="Times New Roman"/>
                                <w:sz w:val="24"/>
                                <w:szCs w:val="24"/>
                              </w:rPr>
                            </w:pPr>
                            <w:r>
                              <w:rPr>
                                <w:rFonts w:ascii="Times New Roman" w:hAnsi="Times New Roman" w:cs="Times New Roman"/>
                                <w:sz w:val="24"/>
                                <w:szCs w:val="24"/>
                              </w:rPr>
                              <w:t>Мета</w:t>
                            </w:r>
                            <w:r w:rsidRPr="002B508F">
                              <w:rPr>
                                <w:rFonts w:ascii="Times New Roman" w:hAnsi="Times New Roman" w:cs="Times New Roman"/>
                                <w:noProof/>
                                <w:sz w:val="24"/>
                                <w:szCs w:val="24"/>
                                <w:lang w:eastAsia="uk-UA"/>
                              </w:rPr>
                              <w:drawing>
                                <wp:inline distT="0" distB="0" distL="0" distR="0" wp14:anchorId="6222DD1C" wp14:editId="6E8964E5">
                                  <wp:extent cx="801370" cy="22896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370" cy="228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 o:spid="_x0000_s1031" type="#_x0000_t202" style="position:absolute;left:0;text-align:left;margin-left:75.4pt;margin-top:9.1pt;width:78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" fillcolor="white [3201]" strokecolor="black [3213]" strokeweight=".5pt">
                <v:textbox>
                  <w:txbxContent>
                    <w:p w:rsidR="002A1A91" w:rsidRPr="002B508F" w:rsidRDefault="002A1A91" w:rsidP="002B508F">
                      <w:pPr>
                        <w:jc w:val="center"/>
                        <w:rPr>
                          <w:rFonts w:ascii="Times New Roman" w:hAnsi="Times New Roman" w:cs="Times New Roman"/>
                          <w:sz w:val="24"/>
                          <w:szCs w:val="24"/>
                        </w:rPr>
                      </w:pPr>
                      <w:r>
                        <w:rPr>
                          <w:rFonts w:ascii="Times New Roman" w:hAnsi="Times New Roman" w:cs="Times New Roman"/>
                          <w:sz w:val="24"/>
                          <w:szCs w:val="24"/>
                        </w:rPr>
                        <w:t>Мета</w:t>
                      </w:r>
                      <w:r w:rsidRPr="002B508F">
                        <w:rPr>
                          <w:rFonts w:ascii="Times New Roman" w:hAnsi="Times New Roman" w:cs="Times New Roman"/>
                          <w:noProof/>
                          <w:sz w:val="24"/>
                          <w:szCs w:val="24"/>
                          <w:lang w:eastAsia="uk-UA"/>
                        </w:rPr>
                        <w:drawing>
                          <wp:inline distT="0" distB="0" distL="0" distR="0" wp14:anchorId="6222DD1C" wp14:editId="6E8964E5">
                            <wp:extent cx="801370" cy="22896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370" cy="228963"/>
                                    </a:xfrm>
                                    <a:prstGeom prst="rect">
                                      <a:avLst/>
                                    </a:prstGeom>
                                    <a:noFill/>
                                    <a:ln>
                                      <a:noFill/>
                                    </a:ln>
                                  </pic:spPr>
                                </pic:pic>
                              </a:graphicData>
                            </a:graphic>
                          </wp:inline>
                        </w:drawing>
                      </w:r>
                    </w:p>
                  </w:txbxContent>
                </v:textbox>
              </v:shape>
            </w:pict>
          </mc:Fallback>
        </mc:AlternateContent>
      </w:r>
    </w:p>
    <w:p w:rsidR="00767DCD" w:rsidRDefault="005743AC"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702272" behindDoc="0" locked="0" layoutInCell="1" allowOverlap="1" wp14:anchorId="32FB3FAF" wp14:editId="6BC6E687">
                <wp:simplePos x="0" y="0"/>
                <wp:positionH relativeFrom="column">
                  <wp:posOffset>5472430</wp:posOffset>
                </wp:positionH>
                <wp:positionV relativeFrom="paragraph">
                  <wp:posOffset>170815</wp:posOffset>
                </wp:positionV>
                <wp:extent cx="590550" cy="9525"/>
                <wp:effectExtent l="38100" t="76200" r="0" b="85725"/>
                <wp:wrapNone/>
                <wp:docPr id="40" name="Прямая со стрелкой 40"/>
                <wp:cNvGraphicFramePr/>
                <a:graphic xmlns:a="http://schemas.openxmlformats.org/drawingml/2006/main">
                  <a:graphicData uri="http://schemas.microsoft.com/office/word/2010/wordprocessingShape">
                    <wps:wsp>
                      <wps:cNvCnPr/>
                      <wps:spPr>
                        <a:xfrm flipH="1" flipV="1">
                          <a:off x="0" y="0"/>
                          <a:ext cx="5905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2D47FDB8" id="_x0000_t32" coordsize="21600,21600" o:spt="32" o:oned="t" path="m,l21600,21600e" filled="f">
                <v:path arrowok="t" fillok="f" o:connecttype="none"/>
                <o:lock v:ext="edit" shapetype="t"/>
              </v:shapetype>
              <v:shape id="Прямая со стрелкой 40" o:spid="_x0000_s1026" type="#_x0000_t32" style="position:absolute;margin-left:430.9pt;margin-top:13.45pt;width:46.5pt;height:.75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" strokecolor="#5b9bd5 [3204]" strokeweight=".5pt">
                <v:stroke endarrow="block" joinstyle="miter"/>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700224" behindDoc="0" locked="0" layoutInCell="1" allowOverlap="1" wp14:anchorId="4886AD99" wp14:editId="71BE976D">
                <wp:simplePos x="0" y="0"/>
                <wp:positionH relativeFrom="column">
                  <wp:posOffset>6057900</wp:posOffset>
                </wp:positionH>
                <wp:positionV relativeFrom="paragraph">
                  <wp:posOffset>6985</wp:posOffset>
                </wp:positionV>
                <wp:extent cx="342900" cy="2943225"/>
                <wp:effectExtent l="0" t="0" r="19050" b="28575"/>
                <wp:wrapNone/>
                <wp:docPr id="38" name="Надпись 38"/>
                <wp:cNvGraphicFramePr/>
                <a:graphic xmlns:a="http://schemas.openxmlformats.org/drawingml/2006/main">
                  <a:graphicData uri="http://schemas.microsoft.com/office/word/2010/wordprocessingShape">
                    <wps:wsp>
                      <wps:cNvSpPr txBox="1"/>
                      <wps:spPr>
                        <a:xfrm>
                          <a:off x="0" y="0"/>
                          <a:ext cx="342900"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5743AC" w:rsidRDefault="00ED10FB" w:rsidP="005743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Загрози внутрішнього середовища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8" o:spid="_x0000_s1032" type="#_x0000_t202" style="position:absolute;left:0;text-align:left;margin-left:477pt;margin-top:.55pt;width:27pt;height:23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" fillcolor="white [3201]" strokeweight=".5pt">
                <v:textbox style="layout-flow:vertical;mso-layout-flow-alt:bottom-to-top">
                  <w:txbxContent>
                    <w:p w:rsidR="002A1A91" w:rsidRPr="005743AC" w:rsidRDefault="002A1A91" w:rsidP="005743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Загрози внутрішнього середовища</w:t>
                      </w:r>
                    </w:p>
                  </w:txbxContent>
                </v:textbox>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94080" behindDoc="0" locked="0" layoutInCell="1" allowOverlap="1" wp14:anchorId="37C4306D" wp14:editId="7C829AF0">
                <wp:simplePos x="0" y="0"/>
                <wp:positionH relativeFrom="column">
                  <wp:posOffset>281305</wp:posOffset>
                </wp:positionH>
                <wp:positionV relativeFrom="paragraph">
                  <wp:posOffset>189865</wp:posOffset>
                </wp:positionV>
                <wp:extent cx="561975" cy="0"/>
                <wp:effectExtent l="0" t="76200" r="9525" b="95250"/>
                <wp:wrapNone/>
                <wp:docPr id="34" name="Прямая со стрелкой 34"/>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D98ECF1" id="Прямая со стрелкой 34" o:spid="_x0000_s1026" type="#_x0000_t32" style="position:absolute;margin-left:22.15pt;margin-top:14.95pt;width:44.2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" strokecolor="#5b9bd5 [3204]" strokeweight=".5pt">
                <v:stroke endarrow="block" joinstyle="miter"/>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88960" behindDoc="0" locked="0" layoutInCell="1" allowOverlap="1" wp14:anchorId="397EE51F" wp14:editId="54289A85">
                <wp:simplePos x="0" y="0"/>
                <wp:positionH relativeFrom="column">
                  <wp:posOffset>386080</wp:posOffset>
                </wp:positionH>
                <wp:positionV relativeFrom="paragraph">
                  <wp:posOffset>303530</wp:posOffset>
                </wp:positionV>
                <wp:extent cx="342900" cy="2333625"/>
                <wp:effectExtent l="0" t="0" r="19050" b="28575"/>
                <wp:wrapNone/>
                <wp:docPr id="29" name="Надпись 29"/>
                <wp:cNvGraphicFramePr/>
                <a:graphic xmlns:a="http://schemas.openxmlformats.org/drawingml/2006/main">
                  <a:graphicData uri="http://schemas.microsoft.com/office/word/2010/wordprocessingShape">
                    <wps:wsp>
                      <wps:cNvSpPr txBox="1"/>
                      <wps:spPr>
                        <a:xfrm>
                          <a:off x="0" y="0"/>
                          <a:ext cx="34290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5743AC" w:rsidRDefault="00ED10FB" w:rsidP="005743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Заходи державного управління</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9" o:spid="_x0000_s1033" type="#_x0000_t202" style="position:absolute;left:0;text-align:left;margin-left:30.4pt;margin-top:23.9pt;width:27pt;height:18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" fillcolor="white [3201]" strokeweight=".5pt">
                <v:textbox style="layout-flow:vertical;mso-layout-flow-alt:bottom-to-top">
                  <w:txbxContent>
                    <w:p w:rsidR="002A1A91" w:rsidRPr="005743AC" w:rsidRDefault="002A1A91" w:rsidP="005743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Заходи державного управління</w:t>
                      </w:r>
                    </w:p>
                  </w:txbxContent>
                </v:textbox>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91008" behindDoc="0" locked="0" layoutInCell="1" allowOverlap="1" wp14:anchorId="34BCCC5D" wp14:editId="49F8E2C7">
                <wp:simplePos x="0" y="0"/>
                <wp:positionH relativeFrom="column">
                  <wp:posOffset>-71120</wp:posOffset>
                </wp:positionH>
                <wp:positionV relativeFrom="paragraph">
                  <wp:posOffset>46990</wp:posOffset>
                </wp:positionV>
                <wp:extent cx="342900" cy="2943225"/>
                <wp:effectExtent l="0" t="0" r="19050" b="28575"/>
                <wp:wrapNone/>
                <wp:docPr id="30" name="Надпись 30"/>
                <wp:cNvGraphicFramePr/>
                <a:graphic xmlns:a="http://schemas.openxmlformats.org/drawingml/2006/main">
                  <a:graphicData uri="http://schemas.microsoft.com/office/word/2010/wordprocessingShape">
                    <wps:wsp>
                      <wps:cNvSpPr txBox="1"/>
                      <wps:spPr>
                        <a:xfrm>
                          <a:off x="0" y="0"/>
                          <a:ext cx="342900"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5743AC" w:rsidRDefault="00ED10FB" w:rsidP="005743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Загрози внутрішнього середовища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0" o:spid="_x0000_s1034" type="#_x0000_t202" style="position:absolute;left:0;text-align:left;margin-left:-5.6pt;margin-top:3.7pt;width:27pt;height:23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" fillcolor="white [3201]" strokeweight=".5pt">
                <v:textbox style="layout-flow:vertical;mso-layout-flow-alt:bottom-to-top">
                  <w:txbxContent>
                    <w:p w:rsidR="002A1A91" w:rsidRPr="005743AC" w:rsidRDefault="002A1A91" w:rsidP="005743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Загрози внутрішнього середовища</w:t>
                      </w:r>
                    </w:p>
                  </w:txbxContent>
                </v:textbox>
              </v:shape>
            </w:pict>
          </mc:Fallback>
        </mc:AlternateContent>
      </w:r>
      <w:r w:rsidR="002B508F">
        <w:rPr>
          <w:rFonts w:ascii="Times New Roman" w:hAnsi="Times New Roman" w:cs="Times New Roman"/>
          <w:noProof/>
          <w:color w:val="000000"/>
          <w:sz w:val="28"/>
          <w:szCs w:val="28"/>
          <w:lang w:eastAsia="uk-UA"/>
        </w:rPr>
        <mc:AlternateContent>
          <mc:Choice Requires="wps">
            <w:drawing>
              <wp:anchor distT="0" distB="0" distL="114300" distR="114300" simplePos="0" relativeHeight="251665408" behindDoc="0" locked="0" layoutInCell="1" allowOverlap="1" wp14:anchorId="6C20C1B5" wp14:editId="3FB43FA7">
                <wp:simplePos x="0" y="0"/>
                <wp:positionH relativeFrom="column">
                  <wp:posOffset>909955</wp:posOffset>
                </wp:positionH>
                <wp:positionV relativeFrom="paragraph">
                  <wp:posOffset>180340</wp:posOffset>
                </wp:positionV>
                <wp:extent cx="4476750" cy="147637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4476750" cy="1476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77AFF93" id="Прямоугольник 12" o:spid="_x0000_s1026" style="position:absolute;margin-left:71.65pt;margin-top:14.2pt;width:352.5pt;height:11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" fillcolor="white [3201]" strokecolor="black [3213]" strokeweight="1pt"/>
            </w:pict>
          </mc:Fallback>
        </mc:AlternateContent>
      </w:r>
      <w:r w:rsidR="002B508F">
        <w:rPr>
          <w:rFonts w:ascii="Times New Roman" w:hAnsi="Times New Roman" w:cs="Times New Roman"/>
          <w:noProof/>
          <w:color w:val="000000"/>
          <w:sz w:val="28"/>
          <w:szCs w:val="28"/>
          <w:lang w:eastAsia="uk-UA"/>
        </w:rPr>
        <mc:AlternateContent>
          <mc:Choice Requires="wps">
            <w:drawing>
              <wp:anchor distT="0" distB="0" distL="114300" distR="114300" simplePos="0" relativeHeight="251666432" behindDoc="0" locked="0" layoutInCell="1" allowOverlap="1" wp14:anchorId="00FAD019" wp14:editId="310E0E2C">
                <wp:simplePos x="0" y="0"/>
                <wp:positionH relativeFrom="column">
                  <wp:posOffset>938530</wp:posOffset>
                </wp:positionH>
                <wp:positionV relativeFrom="paragraph">
                  <wp:posOffset>237490</wp:posOffset>
                </wp:positionV>
                <wp:extent cx="4391025" cy="304800"/>
                <wp:effectExtent l="0" t="0" r="9525" b="0"/>
                <wp:wrapNone/>
                <wp:docPr id="13" name="Надпись 13"/>
                <wp:cNvGraphicFramePr/>
                <a:graphic xmlns:a="http://schemas.openxmlformats.org/drawingml/2006/main">
                  <a:graphicData uri="http://schemas.microsoft.com/office/word/2010/wordprocessingShape">
                    <wps:wsp>
                      <wps:cNvSpPr txBox="1"/>
                      <wps:spPr>
                        <a:xfrm>
                          <a:off x="0" y="0"/>
                          <a:ext cx="43910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10FB" w:rsidRPr="002B508F" w:rsidRDefault="00ED10FB" w:rsidP="002B508F">
                            <w:pPr>
                              <w:jc w:val="center"/>
                              <w:rPr>
                                <w:rFonts w:ascii="Times New Roman" w:hAnsi="Times New Roman" w:cs="Times New Roman"/>
                                <w:sz w:val="24"/>
                                <w:szCs w:val="24"/>
                              </w:rPr>
                            </w:pPr>
                            <w:r>
                              <w:rPr>
                                <w:rFonts w:ascii="Times New Roman" w:hAnsi="Times New Roman" w:cs="Times New Roman"/>
                                <w:sz w:val="24"/>
                                <w:szCs w:val="24"/>
                              </w:rPr>
                              <w:t>Механізм забезпечення економічної безпеки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3" o:spid="_x0000_s1035" type="#_x0000_t202" style="position:absolute;left:0;text-align:left;margin-left:73.9pt;margin-top:18.7pt;width:345.7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" fillcolor="white [3201]" stroked="f" strokeweight=".5pt">
                <v:textbox>
                  <w:txbxContent>
                    <w:p w:rsidR="002A1A91" w:rsidRPr="002B508F" w:rsidRDefault="002A1A91" w:rsidP="002B508F">
                      <w:pPr>
                        <w:jc w:val="center"/>
                        <w:rPr>
                          <w:rFonts w:ascii="Times New Roman" w:hAnsi="Times New Roman" w:cs="Times New Roman"/>
                          <w:sz w:val="24"/>
                          <w:szCs w:val="24"/>
                        </w:rPr>
                      </w:pPr>
                      <w:r>
                        <w:rPr>
                          <w:rFonts w:ascii="Times New Roman" w:hAnsi="Times New Roman" w:cs="Times New Roman"/>
                          <w:sz w:val="24"/>
                          <w:szCs w:val="24"/>
                        </w:rPr>
                        <w:t>Механізм забезпечення економічної безпеки</w:t>
                      </w:r>
                    </w:p>
                  </w:txbxContent>
                </v:textbox>
              </v:shape>
            </w:pict>
          </mc:Fallback>
        </mc:AlternateContent>
      </w:r>
    </w:p>
    <w:p w:rsidR="00767DCD" w:rsidRDefault="005743AC"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97152" behindDoc="0" locked="0" layoutInCell="1" allowOverlap="1" wp14:anchorId="03428595" wp14:editId="2A0B4AB5">
                <wp:simplePos x="0" y="0"/>
                <wp:positionH relativeFrom="margin">
                  <wp:posOffset>5577840</wp:posOffset>
                </wp:positionH>
                <wp:positionV relativeFrom="paragraph">
                  <wp:posOffset>10795</wp:posOffset>
                </wp:positionV>
                <wp:extent cx="342900" cy="2333625"/>
                <wp:effectExtent l="0" t="0" r="19050" b="28575"/>
                <wp:wrapNone/>
                <wp:docPr id="36" name="Надпись 36"/>
                <wp:cNvGraphicFramePr/>
                <a:graphic xmlns:a="http://schemas.openxmlformats.org/drawingml/2006/main">
                  <a:graphicData uri="http://schemas.microsoft.com/office/word/2010/wordprocessingShape">
                    <wps:wsp>
                      <wps:cNvSpPr txBox="1"/>
                      <wps:spPr>
                        <a:xfrm>
                          <a:off x="0" y="0"/>
                          <a:ext cx="34290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5743AC" w:rsidRDefault="00ED10FB" w:rsidP="005743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Заходи державного управління</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6" o:spid="_x0000_s1036" type="#_x0000_t202" style="position:absolute;left:0;text-align:left;margin-left:439.2pt;margin-top:.85pt;width:27pt;height:183.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" fillcolor="white [3201]" strokeweight=".5pt">
                <v:textbox style="layout-flow:vertical;mso-layout-flow-alt:bottom-to-top">
                  <w:txbxContent>
                    <w:p w:rsidR="002A1A91" w:rsidRPr="005743AC" w:rsidRDefault="002A1A91" w:rsidP="005743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Заходи державного управління</w:t>
                      </w:r>
                    </w:p>
                  </w:txbxContent>
                </v:textbox>
                <w10:wrap anchorx="margin"/>
              </v:shape>
            </w:pict>
          </mc:Fallback>
        </mc:AlternateContent>
      </w:r>
      <w:r w:rsidR="00117187">
        <w:rPr>
          <w:rFonts w:ascii="Times New Roman" w:hAnsi="Times New Roman" w:cs="Times New Roman"/>
          <w:noProof/>
          <w:color w:val="000000"/>
          <w:sz w:val="28"/>
          <w:szCs w:val="28"/>
          <w:lang w:eastAsia="uk-UA"/>
        </w:rPr>
        <mc:AlternateContent>
          <mc:Choice Requires="wps">
            <w:drawing>
              <wp:anchor distT="0" distB="0" distL="114300" distR="114300" simplePos="0" relativeHeight="251667456" behindDoc="0" locked="0" layoutInCell="1" allowOverlap="1" wp14:anchorId="0E3DCBFA" wp14:editId="73C6E9DB">
                <wp:simplePos x="0" y="0"/>
                <wp:positionH relativeFrom="column">
                  <wp:posOffset>948055</wp:posOffset>
                </wp:positionH>
                <wp:positionV relativeFrom="paragraph">
                  <wp:posOffset>197485</wp:posOffset>
                </wp:positionV>
                <wp:extent cx="1343025" cy="1028700"/>
                <wp:effectExtent l="0" t="0" r="28575" b="19050"/>
                <wp:wrapNone/>
                <wp:docPr id="14" name="Надпись 14"/>
                <wp:cNvGraphicFramePr/>
                <a:graphic xmlns:a="http://schemas.openxmlformats.org/drawingml/2006/main">
                  <a:graphicData uri="http://schemas.microsoft.com/office/word/2010/wordprocessingShape">
                    <wps:wsp>
                      <wps:cNvSpPr txBox="1"/>
                      <wps:spPr>
                        <a:xfrm>
                          <a:off x="0" y="0"/>
                          <a:ext cx="134302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2B508F" w:rsidRDefault="00ED10FB" w:rsidP="002B508F">
                            <w:pPr>
                              <w:jc w:val="center"/>
                              <w:rPr>
                                <w:rFonts w:ascii="Times New Roman" w:hAnsi="Times New Roman" w:cs="Times New Roman"/>
                                <w:sz w:val="24"/>
                                <w:szCs w:val="24"/>
                              </w:rPr>
                            </w:pPr>
                            <w:r w:rsidRPr="002B508F">
                              <w:rPr>
                                <w:rFonts w:ascii="Times New Roman" w:hAnsi="Times New Roman" w:cs="Times New Roman"/>
                                <w:sz w:val="24"/>
                                <w:szCs w:val="24"/>
                              </w:rPr>
                              <w:t>Розробка критеріїв та параметрів економічної безпеки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37" type="#_x0000_t202" style="position:absolute;left:0;text-align:left;margin-left:74.65pt;margin-top:15.55pt;width:105.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" fillcolor="white [3201]" strokeweight=".5pt">
                <v:textbox>
                  <w:txbxContent>
                    <w:p w:rsidR="002A1A91" w:rsidRPr="002B508F" w:rsidRDefault="002A1A91" w:rsidP="002B508F">
                      <w:pPr>
                        <w:jc w:val="center"/>
                        <w:rPr>
                          <w:rFonts w:ascii="Times New Roman" w:hAnsi="Times New Roman" w:cs="Times New Roman"/>
                          <w:sz w:val="24"/>
                          <w:szCs w:val="24"/>
                        </w:rPr>
                      </w:pPr>
                      <w:r w:rsidRPr="002B508F">
                        <w:rPr>
                          <w:rFonts w:ascii="Times New Roman" w:hAnsi="Times New Roman" w:cs="Times New Roman"/>
                          <w:sz w:val="24"/>
                          <w:szCs w:val="24"/>
                        </w:rPr>
                        <w:t>Розробка критеріїв та параметрів економічної безпеки</w:t>
                      </w:r>
                    </w:p>
                  </w:txbxContent>
                </v:textbox>
              </v:shape>
            </w:pict>
          </mc:Fallback>
        </mc:AlternateContent>
      </w:r>
      <w:r w:rsidR="00117187">
        <w:rPr>
          <w:rFonts w:ascii="Times New Roman" w:hAnsi="Times New Roman" w:cs="Times New Roman"/>
          <w:noProof/>
          <w:color w:val="000000"/>
          <w:sz w:val="28"/>
          <w:szCs w:val="28"/>
          <w:lang w:eastAsia="uk-UA"/>
        </w:rPr>
        <mc:AlternateContent>
          <mc:Choice Requires="wps">
            <w:drawing>
              <wp:anchor distT="0" distB="0" distL="114300" distR="114300" simplePos="0" relativeHeight="251669504" behindDoc="0" locked="0" layoutInCell="1" allowOverlap="1" wp14:anchorId="31066950" wp14:editId="5E02EFC3">
                <wp:simplePos x="0" y="0"/>
                <wp:positionH relativeFrom="margin">
                  <wp:posOffset>2414905</wp:posOffset>
                </wp:positionH>
                <wp:positionV relativeFrom="paragraph">
                  <wp:posOffset>187960</wp:posOffset>
                </wp:positionV>
                <wp:extent cx="1276350" cy="1047750"/>
                <wp:effectExtent l="0" t="0" r="19050" b="19050"/>
                <wp:wrapNone/>
                <wp:docPr id="15" name="Надпись 15"/>
                <wp:cNvGraphicFramePr/>
                <a:graphic xmlns:a="http://schemas.openxmlformats.org/drawingml/2006/main">
                  <a:graphicData uri="http://schemas.microsoft.com/office/word/2010/wordprocessingShape">
                    <wps:wsp>
                      <wps:cNvSpPr txBox="1"/>
                      <wps:spPr>
                        <a:xfrm>
                          <a:off x="0" y="0"/>
                          <a:ext cx="127635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2B508F" w:rsidRDefault="00ED10FB" w:rsidP="002B508F">
                            <w:pPr>
                              <w:jc w:val="center"/>
                              <w:rPr>
                                <w:rFonts w:ascii="Times New Roman" w:hAnsi="Times New Roman" w:cs="Times New Roman"/>
                                <w:sz w:val="24"/>
                                <w:szCs w:val="24"/>
                              </w:rPr>
                            </w:pPr>
                            <w:r>
                              <w:rPr>
                                <w:rFonts w:ascii="Times New Roman" w:hAnsi="Times New Roman" w:cs="Times New Roman"/>
                                <w:sz w:val="24"/>
                                <w:szCs w:val="24"/>
                              </w:rPr>
                              <w:t>Моніторинг та прогноз загроз економічній безпеці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38" type="#_x0000_t202" style="position:absolute;left:0;text-align:left;margin-left:190.15pt;margin-top:14.8pt;width:100.5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" fillcolor="white [3201]" strokeweight=".5pt">
                <v:textbox>
                  <w:txbxContent>
                    <w:p w:rsidR="002A1A91" w:rsidRPr="002B508F" w:rsidRDefault="002A1A91" w:rsidP="002B508F">
                      <w:pPr>
                        <w:jc w:val="center"/>
                        <w:rPr>
                          <w:rFonts w:ascii="Times New Roman" w:hAnsi="Times New Roman" w:cs="Times New Roman"/>
                          <w:sz w:val="24"/>
                          <w:szCs w:val="24"/>
                        </w:rPr>
                      </w:pPr>
                      <w:r>
                        <w:rPr>
                          <w:rFonts w:ascii="Times New Roman" w:hAnsi="Times New Roman" w:cs="Times New Roman"/>
                          <w:sz w:val="24"/>
                          <w:szCs w:val="24"/>
                        </w:rPr>
                        <w:t>Моніторинг та прогноз загроз економічній безпеці</w:t>
                      </w:r>
                    </w:p>
                  </w:txbxContent>
                </v:textbox>
                <w10:wrap anchorx="margin"/>
              </v:shape>
            </w:pict>
          </mc:Fallback>
        </mc:AlternateContent>
      </w:r>
      <w:r w:rsidR="00117187">
        <w:rPr>
          <w:rFonts w:ascii="Times New Roman" w:hAnsi="Times New Roman" w:cs="Times New Roman"/>
          <w:noProof/>
          <w:color w:val="000000"/>
          <w:sz w:val="28"/>
          <w:szCs w:val="28"/>
          <w:lang w:eastAsia="uk-UA"/>
        </w:rPr>
        <mc:AlternateContent>
          <mc:Choice Requires="wps">
            <w:drawing>
              <wp:anchor distT="0" distB="0" distL="114300" distR="114300" simplePos="0" relativeHeight="251671552" behindDoc="0" locked="0" layoutInCell="1" allowOverlap="1" wp14:anchorId="31B4F38B" wp14:editId="05EFDDF6">
                <wp:simplePos x="0" y="0"/>
                <wp:positionH relativeFrom="column">
                  <wp:posOffset>3853180</wp:posOffset>
                </wp:positionH>
                <wp:positionV relativeFrom="paragraph">
                  <wp:posOffset>187960</wp:posOffset>
                </wp:positionV>
                <wp:extent cx="1400175" cy="1047750"/>
                <wp:effectExtent l="0" t="0" r="28575" b="19050"/>
                <wp:wrapNone/>
                <wp:docPr id="16" name="Надпись 16"/>
                <wp:cNvGraphicFramePr/>
                <a:graphic xmlns:a="http://schemas.openxmlformats.org/drawingml/2006/main">
                  <a:graphicData uri="http://schemas.microsoft.com/office/word/2010/wordprocessingShape">
                    <wps:wsp>
                      <wps:cNvSpPr txBox="1"/>
                      <wps:spPr>
                        <a:xfrm>
                          <a:off x="0" y="0"/>
                          <a:ext cx="140017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2B508F" w:rsidRDefault="00ED10FB" w:rsidP="002B508F">
                            <w:pPr>
                              <w:jc w:val="center"/>
                              <w:rPr>
                                <w:rFonts w:ascii="Times New Roman" w:hAnsi="Times New Roman" w:cs="Times New Roman"/>
                                <w:sz w:val="24"/>
                                <w:szCs w:val="24"/>
                              </w:rPr>
                            </w:pPr>
                            <w:r>
                              <w:rPr>
                                <w:rFonts w:ascii="Times New Roman" w:hAnsi="Times New Roman" w:cs="Times New Roman"/>
                                <w:sz w:val="24"/>
                                <w:szCs w:val="24"/>
                              </w:rPr>
                              <w:t>Діяльність органів державної влади із забезпечення економічної безпеки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 o:spid="_x0000_s1039" type="#_x0000_t202" style="position:absolute;left:0;text-align:left;margin-left:303.4pt;margin-top:14.8pt;width:110.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" fillcolor="white [3201]" strokeweight=".5pt">
                <v:textbox>
                  <w:txbxContent>
                    <w:p w:rsidR="002A1A91" w:rsidRPr="002B508F" w:rsidRDefault="002A1A91" w:rsidP="002B508F">
                      <w:pPr>
                        <w:jc w:val="center"/>
                        <w:rPr>
                          <w:rFonts w:ascii="Times New Roman" w:hAnsi="Times New Roman" w:cs="Times New Roman"/>
                          <w:sz w:val="24"/>
                          <w:szCs w:val="24"/>
                        </w:rPr>
                      </w:pPr>
                      <w:r>
                        <w:rPr>
                          <w:rFonts w:ascii="Times New Roman" w:hAnsi="Times New Roman" w:cs="Times New Roman"/>
                          <w:sz w:val="24"/>
                          <w:szCs w:val="24"/>
                        </w:rPr>
                        <w:t>Діяльність органів державної влади із забезпечення економічної безпеки</w:t>
                      </w:r>
                    </w:p>
                  </w:txbxContent>
                </v:textbox>
              </v:shape>
            </w:pict>
          </mc:Fallback>
        </mc:AlternateContent>
      </w:r>
    </w:p>
    <w:p w:rsidR="00767DCD" w:rsidRDefault="00767DCD" w:rsidP="00AC2D1C">
      <w:pPr>
        <w:pStyle w:val="11"/>
        <w:shd w:val="clear" w:color="auto" w:fill="auto"/>
        <w:spacing w:line="360" w:lineRule="auto"/>
        <w:ind w:right="20" w:firstLine="709"/>
        <w:jc w:val="both"/>
        <w:rPr>
          <w:rFonts w:ascii="Times New Roman" w:hAnsi="Times New Roman" w:cs="Times New Roman"/>
          <w:color w:val="000000"/>
          <w:sz w:val="28"/>
          <w:szCs w:val="28"/>
        </w:rPr>
      </w:pPr>
    </w:p>
    <w:p w:rsidR="00767DCD" w:rsidRDefault="00117187"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73600" behindDoc="0" locked="0" layoutInCell="1" allowOverlap="1" wp14:anchorId="5E22DE43" wp14:editId="7AB59D82">
                <wp:simplePos x="0" y="0"/>
                <wp:positionH relativeFrom="column">
                  <wp:posOffset>3700780</wp:posOffset>
                </wp:positionH>
                <wp:positionV relativeFrom="paragraph">
                  <wp:posOffset>88900</wp:posOffset>
                </wp:positionV>
                <wp:extent cx="152400" cy="9525"/>
                <wp:effectExtent l="0" t="57150" r="38100" b="85725"/>
                <wp:wrapNone/>
                <wp:docPr id="18" name="Прямая со стрелкой 18"/>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83C262F" id="Прямая со стрелкой 18" o:spid="_x0000_s1026" type="#_x0000_t32" style="position:absolute;margin-left:291.4pt;margin-top:7pt;width:12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" strokecolor="#5b9bd5 [3204]" strokeweight=".5pt">
                <v:stroke endarrow="block" joinstyle="miter"/>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72576" behindDoc="0" locked="0" layoutInCell="1" allowOverlap="1" wp14:anchorId="24687705" wp14:editId="56AAB8C8">
                <wp:simplePos x="0" y="0"/>
                <wp:positionH relativeFrom="column">
                  <wp:posOffset>2291080</wp:posOffset>
                </wp:positionH>
                <wp:positionV relativeFrom="paragraph">
                  <wp:posOffset>117475</wp:posOffset>
                </wp:positionV>
                <wp:extent cx="142875" cy="0"/>
                <wp:effectExtent l="0" t="76200" r="9525" b="95250"/>
                <wp:wrapNone/>
                <wp:docPr id="17" name="Прямая со стрелкой 17"/>
                <wp:cNvGraphicFramePr/>
                <a:graphic xmlns:a="http://schemas.openxmlformats.org/drawingml/2006/main">
                  <a:graphicData uri="http://schemas.microsoft.com/office/word/2010/wordprocessingShape">
                    <wps:wsp>
                      <wps:cNvCnPr/>
                      <wps:spPr>
                        <a:xfrm>
                          <a:off x="0" y="0"/>
                          <a:ext cx="142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CC52876" id="Прямая со стрелкой 17" o:spid="_x0000_s1026" type="#_x0000_t32" style="position:absolute;margin-left:180.4pt;margin-top:9.25pt;width:11.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" strokecolor="#5b9bd5 [3204]" strokeweight=".5pt">
                <v:stroke endarrow="block" joinstyle="miter"/>
              </v:shape>
            </w:pict>
          </mc:Fallback>
        </mc:AlternateContent>
      </w:r>
    </w:p>
    <w:p w:rsidR="00767DCD" w:rsidRDefault="005743AC"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701248" behindDoc="0" locked="0" layoutInCell="1" allowOverlap="1" wp14:anchorId="6E7FB2CF" wp14:editId="33FBAD74">
                <wp:simplePos x="0" y="0"/>
                <wp:positionH relativeFrom="column">
                  <wp:posOffset>5929630</wp:posOffset>
                </wp:positionH>
                <wp:positionV relativeFrom="paragraph">
                  <wp:posOffset>248920</wp:posOffset>
                </wp:positionV>
                <wp:extent cx="123825" cy="9525"/>
                <wp:effectExtent l="0" t="57150" r="47625" b="85725"/>
                <wp:wrapNone/>
                <wp:docPr id="39" name="Прямая со стрелкой 39"/>
                <wp:cNvGraphicFramePr/>
                <a:graphic xmlns:a="http://schemas.openxmlformats.org/drawingml/2006/main">
                  <a:graphicData uri="http://schemas.microsoft.com/office/word/2010/wordprocessingShape">
                    <wps:wsp>
                      <wps:cNvCnPr/>
                      <wps:spPr>
                        <a:xfrm flipV="1">
                          <a:off x="0" y="0"/>
                          <a:ext cx="123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D4CCA71" id="Прямая со стрелкой 39" o:spid="_x0000_s1026" type="#_x0000_t32" style="position:absolute;margin-left:466.9pt;margin-top:19.6pt;width:9.75pt;height:.7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" strokecolor="#5b9bd5 [3204]" strokeweight=".5pt">
                <v:stroke endarrow="block" joinstyle="miter"/>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98176" behindDoc="0" locked="0" layoutInCell="1" allowOverlap="1" wp14:anchorId="593A1787" wp14:editId="24A56E76">
                <wp:simplePos x="0" y="0"/>
                <wp:positionH relativeFrom="column">
                  <wp:posOffset>5462905</wp:posOffset>
                </wp:positionH>
                <wp:positionV relativeFrom="paragraph">
                  <wp:posOffset>267970</wp:posOffset>
                </wp:positionV>
                <wp:extent cx="123825" cy="0"/>
                <wp:effectExtent l="0" t="76200" r="9525" b="95250"/>
                <wp:wrapNone/>
                <wp:docPr id="37" name="Прямая со стрелкой 37"/>
                <wp:cNvGraphicFramePr/>
                <a:graphic xmlns:a="http://schemas.openxmlformats.org/drawingml/2006/main">
                  <a:graphicData uri="http://schemas.microsoft.com/office/word/2010/wordprocessingShape">
                    <wps:wsp>
                      <wps:cNvCnPr/>
                      <wps:spPr>
                        <a:xfrm>
                          <a:off x="0" y="0"/>
                          <a:ext cx="123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F749EA0" id="Прямая со стрелкой 37" o:spid="_x0000_s1026" type="#_x0000_t32" style="position:absolute;margin-left:430.15pt;margin-top:21.1pt;width:9.7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" strokecolor="#5b9bd5 [3204]" strokeweight=".5pt">
                <v:stroke endarrow="block" joinstyle="miter"/>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93056" behindDoc="0" locked="0" layoutInCell="1" allowOverlap="1" wp14:anchorId="798B653A" wp14:editId="73B76365">
                <wp:simplePos x="0" y="0"/>
                <wp:positionH relativeFrom="column">
                  <wp:posOffset>262255</wp:posOffset>
                </wp:positionH>
                <wp:positionV relativeFrom="paragraph">
                  <wp:posOffset>106045</wp:posOffset>
                </wp:positionV>
                <wp:extent cx="133350" cy="0"/>
                <wp:effectExtent l="38100" t="76200" r="0" b="95250"/>
                <wp:wrapNone/>
                <wp:docPr id="33" name="Прямая со стрелкой 33"/>
                <wp:cNvGraphicFramePr/>
                <a:graphic xmlns:a="http://schemas.openxmlformats.org/drawingml/2006/main">
                  <a:graphicData uri="http://schemas.microsoft.com/office/word/2010/wordprocessingShape">
                    <wps:wsp>
                      <wps:cNvCnPr/>
                      <wps:spPr>
                        <a:xfrm flipH="1">
                          <a:off x="0" y="0"/>
                          <a:ext cx="133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478A758" id="Прямая со стрелкой 33" o:spid="_x0000_s1026" type="#_x0000_t32" style="position:absolute;margin-left:20.65pt;margin-top:8.35pt;width:10.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" strokecolor="#5b9bd5 [3204]" strokeweight=".5pt">
                <v:stroke endarrow="block" joinstyle="miter"/>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92032" behindDoc="0" locked="0" layoutInCell="1" allowOverlap="1" wp14:anchorId="5D6D074F" wp14:editId="3ABE5803">
                <wp:simplePos x="0" y="0"/>
                <wp:positionH relativeFrom="column">
                  <wp:posOffset>728980</wp:posOffset>
                </wp:positionH>
                <wp:positionV relativeFrom="paragraph">
                  <wp:posOffset>67945</wp:posOffset>
                </wp:positionV>
                <wp:extent cx="95250" cy="19050"/>
                <wp:effectExtent l="38100" t="57150" r="19050" b="76200"/>
                <wp:wrapNone/>
                <wp:docPr id="32" name="Прямая со стрелкой 32"/>
                <wp:cNvGraphicFramePr/>
                <a:graphic xmlns:a="http://schemas.openxmlformats.org/drawingml/2006/main">
                  <a:graphicData uri="http://schemas.microsoft.com/office/word/2010/wordprocessingShape">
                    <wps:wsp>
                      <wps:cNvCnPr/>
                      <wps:spPr>
                        <a:xfrm flipH="1" flipV="1">
                          <a:off x="0" y="0"/>
                          <a:ext cx="952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BC5F441" id="Прямая со стрелкой 32" o:spid="_x0000_s1026" type="#_x0000_t32" style="position:absolute;margin-left:57.4pt;margin-top:5.35pt;width:7.5pt;height:1.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" strokecolor="#5b9bd5 [3204]" strokeweight=".5pt">
                <v:stroke endarrow="block" joinstyle="miter"/>
              </v:shape>
            </w:pict>
          </mc:Fallback>
        </mc:AlternateContent>
      </w:r>
    </w:p>
    <w:p w:rsidR="00767DCD" w:rsidRDefault="00117187"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74624" behindDoc="0" locked="0" layoutInCell="1" allowOverlap="1" wp14:anchorId="33433DA9" wp14:editId="35A15CAE">
                <wp:simplePos x="0" y="0"/>
                <wp:positionH relativeFrom="column">
                  <wp:posOffset>919480</wp:posOffset>
                </wp:positionH>
                <wp:positionV relativeFrom="paragraph">
                  <wp:posOffset>161290</wp:posOffset>
                </wp:positionV>
                <wp:extent cx="4467225" cy="162877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4467225" cy="1628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2156F80" id="Прямоугольник 20" o:spid="_x0000_s1026" style="position:absolute;margin-left:72.4pt;margin-top:12.7pt;width:351.75pt;height:128.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" fillcolor="white [3201]" strokecolor="#70ad47 [3209]" strokeweight="1pt"/>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75648" behindDoc="0" locked="0" layoutInCell="1" allowOverlap="1" wp14:anchorId="0A6D425A" wp14:editId="1C972095">
                <wp:simplePos x="0" y="0"/>
                <wp:positionH relativeFrom="column">
                  <wp:posOffset>995680</wp:posOffset>
                </wp:positionH>
                <wp:positionV relativeFrom="paragraph">
                  <wp:posOffset>189865</wp:posOffset>
                </wp:positionV>
                <wp:extent cx="4324350" cy="304800"/>
                <wp:effectExtent l="0" t="0" r="0" b="0"/>
                <wp:wrapNone/>
                <wp:docPr id="21" name="Надпись 21"/>
                <wp:cNvGraphicFramePr/>
                <a:graphic xmlns:a="http://schemas.openxmlformats.org/drawingml/2006/main">
                  <a:graphicData uri="http://schemas.microsoft.com/office/word/2010/wordprocessingShape">
                    <wps:wsp>
                      <wps:cNvSpPr txBox="1"/>
                      <wps:spPr>
                        <a:xfrm>
                          <a:off x="0" y="0"/>
                          <a:ext cx="43243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10FB" w:rsidRPr="00117187" w:rsidRDefault="00ED10FB" w:rsidP="00117187">
                            <w:pPr>
                              <w:jc w:val="center"/>
                              <w:rPr>
                                <w:rFonts w:ascii="Times New Roman" w:hAnsi="Times New Roman" w:cs="Times New Roman"/>
                                <w:sz w:val="24"/>
                                <w:szCs w:val="24"/>
                              </w:rPr>
                            </w:pPr>
                            <w:r>
                              <w:rPr>
                                <w:rFonts w:ascii="Times New Roman" w:hAnsi="Times New Roman" w:cs="Times New Roman"/>
                                <w:sz w:val="24"/>
                                <w:szCs w:val="24"/>
                              </w:rPr>
                              <w:t>Підсистеми забезпечення економічної безпеки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1" o:spid="_x0000_s1040" type="#_x0000_t202" style="position:absolute;left:0;text-align:left;margin-left:78.4pt;margin-top:14.95pt;width:340.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" fillcolor="white [3201]" stroked="f" strokeweight=".5pt">
                <v:textbox>
                  <w:txbxContent>
                    <w:p w:rsidR="002A1A91" w:rsidRPr="00117187" w:rsidRDefault="002A1A91" w:rsidP="00117187">
                      <w:pPr>
                        <w:jc w:val="center"/>
                        <w:rPr>
                          <w:rFonts w:ascii="Times New Roman" w:hAnsi="Times New Roman" w:cs="Times New Roman"/>
                          <w:sz w:val="24"/>
                          <w:szCs w:val="24"/>
                        </w:rPr>
                      </w:pPr>
                      <w:r>
                        <w:rPr>
                          <w:rFonts w:ascii="Times New Roman" w:hAnsi="Times New Roman" w:cs="Times New Roman"/>
                          <w:sz w:val="24"/>
                          <w:szCs w:val="24"/>
                        </w:rPr>
                        <w:t>Підсистеми забезпечення економічної безпеки</w:t>
                      </w:r>
                    </w:p>
                  </w:txbxContent>
                </v:textbox>
              </v:shape>
            </w:pict>
          </mc:Fallback>
        </mc:AlternateContent>
      </w:r>
    </w:p>
    <w:p w:rsidR="00767DCD" w:rsidRDefault="00117187"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82816" behindDoc="0" locked="0" layoutInCell="1" allowOverlap="1" wp14:anchorId="6CC9BC35" wp14:editId="1246336B">
                <wp:simplePos x="0" y="0"/>
                <wp:positionH relativeFrom="column">
                  <wp:posOffset>3376929</wp:posOffset>
                </wp:positionH>
                <wp:positionV relativeFrom="paragraph">
                  <wp:posOffset>245110</wp:posOffset>
                </wp:positionV>
                <wp:extent cx="1647825" cy="447675"/>
                <wp:effectExtent l="0" t="0" r="28575" b="28575"/>
                <wp:wrapNone/>
                <wp:docPr id="25" name="Надпись 25"/>
                <wp:cNvGraphicFramePr/>
                <a:graphic xmlns:a="http://schemas.openxmlformats.org/drawingml/2006/main">
                  <a:graphicData uri="http://schemas.microsoft.com/office/word/2010/wordprocessingShape">
                    <wps:wsp>
                      <wps:cNvSpPr txBox="1"/>
                      <wps:spPr>
                        <a:xfrm>
                          <a:off x="0" y="0"/>
                          <a:ext cx="16478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117187" w:rsidRDefault="00ED10FB" w:rsidP="00117187">
                            <w:pPr>
                              <w:spacing w:line="240" w:lineRule="auto"/>
                              <w:jc w:val="center"/>
                              <w:rPr>
                                <w:rFonts w:ascii="Times New Roman" w:hAnsi="Times New Roman" w:cs="Times New Roman"/>
                                <w:sz w:val="24"/>
                                <w:szCs w:val="24"/>
                              </w:rPr>
                            </w:pPr>
                            <w:r>
                              <w:rPr>
                                <w:rFonts w:ascii="Times New Roman" w:hAnsi="Times New Roman" w:cs="Times New Roman"/>
                                <w:sz w:val="24"/>
                                <w:szCs w:val="24"/>
                              </w:rPr>
                              <w:t>Організаційно-управлінська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5" o:spid="_x0000_s1041" type="#_x0000_t202" style="position:absolute;left:0;text-align:left;margin-left:265.9pt;margin-top:19.3pt;width:129.7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" fillcolor="white [3201]" strokeweight=".5pt">
                <v:textbox>
                  <w:txbxContent>
                    <w:p w:rsidR="002A1A91" w:rsidRPr="00117187" w:rsidRDefault="002A1A91" w:rsidP="00117187">
                      <w:pPr>
                        <w:spacing w:line="240" w:lineRule="auto"/>
                        <w:jc w:val="center"/>
                        <w:rPr>
                          <w:rFonts w:ascii="Times New Roman" w:hAnsi="Times New Roman" w:cs="Times New Roman"/>
                          <w:sz w:val="24"/>
                          <w:szCs w:val="24"/>
                        </w:rPr>
                      </w:pPr>
                      <w:r>
                        <w:rPr>
                          <w:rFonts w:ascii="Times New Roman" w:hAnsi="Times New Roman" w:cs="Times New Roman"/>
                          <w:sz w:val="24"/>
                          <w:szCs w:val="24"/>
                        </w:rPr>
                        <w:t>Організаційно-управлінська</w:t>
                      </w:r>
                    </w:p>
                  </w:txbxContent>
                </v:textbox>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76672" behindDoc="0" locked="0" layoutInCell="1" allowOverlap="1" wp14:anchorId="2A2F5495" wp14:editId="74CCA142">
                <wp:simplePos x="0" y="0"/>
                <wp:positionH relativeFrom="column">
                  <wp:posOffset>1129030</wp:posOffset>
                </wp:positionH>
                <wp:positionV relativeFrom="paragraph">
                  <wp:posOffset>235585</wp:posOffset>
                </wp:positionV>
                <wp:extent cx="1657350" cy="276225"/>
                <wp:effectExtent l="0" t="0" r="19050" b="28575"/>
                <wp:wrapNone/>
                <wp:docPr id="22" name="Надпись 22"/>
                <wp:cNvGraphicFramePr/>
                <a:graphic xmlns:a="http://schemas.openxmlformats.org/drawingml/2006/main">
                  <a:graphicData uri="http://schemas.microsoft.com/office/word/2010/wordprocessingShape">
                    <wps:wsp>
                      <wps:cNvSpPr txBox="1"/>
                      <wps:spPr>
                        <a:xfrm>
                          <a:off x="0" y="0"/>
                          <a:ext cx="1657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117187" w:rsidRDefault="00ED10FB" w:rsidP="00117187">
                            <w:pPr>
                              <w:jc w:val="center"/>
                              <w:rPr>
                                <w:rFonts w:ascii="Times New Roman" w:hAnsi="Times New Roman" w:cs="Times New Roman"/>
                                <w:sz w:val="24"/>
                                <w:szCs w:val="24"/>
                              </w:rPr>
                            </w:pPr>
                            <w:r>
                              <w:rPr>
                                <w:rFonts w:ascii="Times New Roman" w:hAnsi="Times New Roman" w:cs="Times New Roman"/>
                                <w:sz w:val="24"/>
                                <w:szCs w:val="24"/>
                              </w:rPr>
                              <w:t>Нормативно-правова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2" o:spid="_x0000_s1042" type="#_x0000_t202" style="position:absolute;left:0;text-align:left;margin-left:88.9pt;margin-top:18.55pt;width:130.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" fillcolor="white [3201]" strokeweight=".5pt">
                <v:textbox>
                  <w:txbxContent>
                    <w:p w:rsidR="002A1A91" w:rsidRPr="00117187" w:rsidRDefault="002A1A91" w:rsidP="00117187">
                      <w:pPr>
                        <w:jc w:val="center"/>
                        <w:rPr>
                          <w:rFonts w:ascii="Times New Roman" w:hAnsi="Times New Roman" w:cs="Times New Roman"/>
                          <w:sz w:val="24"/>
                          <w:szCs w:val="24"/>
                        </w:rPr>
                      </w:pPr>
                      <w:r>
                        <w:rPr>
                          <w:rFonts w:ascii="Times New Roman" w:hAnsi="Times New Roman" w:cs="Times New Roman"/>
                          <w:sz w:val="24"/>
                          <w:szCs w:val="24"/>
                        </w:rPr>
                        <w:t>Нормативно-правова</w:t>
                      </w:r>
                    </w:p>
                  </w:txbxContent>
                </v:textbox>
              </v:shape>
            </w:pict>
          </mc:Fallback>
        </mc:AlternateContent>
      </w:r>
    </w:p>
    <w:p w:rsidR="00767DCD" w:rsidRDefault="00117187"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78720" behindDoc="0" locked="0" layoutInCell="1" allowOverlap="1" wp14:anchorId="6953459A" wp14:editId="3AA2230D">
                <wp:simplePos x="0" y="0"/>
                <wp:positionH relativeFrom="column">
                  <wp:posOffset>1129030</wp:posOffset>
                </wp:positionH>
                <wp:positionV relativeFrom="paragraph">
                  <wp:posOffset>214630</wp:posOffset>
                </wp:positionV>
                <wp:extent cx="1657350" cy="476250"/>
                <wp:effectExtent l="0" t="0" r="19050" b="19050"/>
                <wp:wrapNone/>
                <wp:docPr id="23" name="Надпись 23"/>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117187" w:rsidRDefault="00ED10FB" w:rsidP="00117187">
                            <w:pPr>
                              <w:spacing w:line="240" w:lineRule="auto"/>
                              <w:jc w:val="center"/>
                              <w:rPr>
                                <w:rFonts w:ascii="Times New Roman" w:hAnsi="Times New Roman" w:cs="Times New Roman"/>
                                <w:sz w:val="24"/>
                                <w:szCs w:val="24"/>
                              </w:rPr>
                            </w:pPr>
                            <w:r>
                              <w:rPr>
                                <w:rFonts w:ascii="Times New Roman" w:hAnsi="Times New Roman" w:cs="Times New Roman"/>
                                <w:sz w:val="24"/>
                                <w:szCs w:val="24"/>
                              </w:rPr>
                              <w:t>Фінансово-економічна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23" o:spid="_x0000_s1043" type="#_x0000_t202" style="position:absolute;left:0;text-align:left;margin-left:88.9pt;margin-top:16.9pt;width:130.5pt;height: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" fillcolor="white [3201]" strokeweight=".5pt">
                <v:textbox>
                  <w:txbxContent>
                    <w:p w:rsidR="002A1A91" w:rsidRPr="00117187" w:rsidRDefault="002A1A91" w:rsidP="00117187">
                      <w:pPr>
                        <w:spacing w:line="240" w:lineRule="auto"/>
                        <w:jc w:val="center"/>
                        <w:rPr>
                          <w:rFonts w:ascii="Times New Roman" w:hAnsi="Times New Roman" w:cs="Times New Roman"/>
                          <w:sz w:val="24"/>
                          <w:szCs w:val="24"/>
                        </w:rPr>
                      </w:pPr>
                      <w:r>
                        <w:rPr>
                          <w:rFonts w:ascii="Times New Roman" w:hAnsi="Times New Roman" w:cs="Times New Roman"/>
                          <w:sz w:val="24"/>
                          <w:szCs w:val="24"/>
                        </w:rPr>
                        <w:t>Фінансово-економічна</w:t>
                      </w:r>
                    </w:p>
                  </w:txbxContent>
                </v:textbox>
              </v:shape>
            </w:pict>
          </mc:Fallback>
        </mc:AlternateContent>
      </w:r>
    </w:p>
    <w:p w:rsidR="00767DCD" w:rsidRDefault="00117187"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84864" behindDoc="0" locked="0" layoutInCell="1" allowOverlap="1" wp14:anchorId="79277818" wp14:editId="7A3730C5">
                <wp:simplePos x="0" y="0"/>
                <wp:positionH relativeFrom="column">
                  <wp:posOffset>3367405</wp:posOffset>
                </wp:positionH>
                <wp:positionV relativeFrom="paragraph">
                  <wp:posOffset>69850</wp:posOffset>
                </wp:positionV>
                <wp:extent cx="1657350" cy="447675"/>
                <wp:effectExtent l="0" t="0" r="19050" b="28575"/>
                <wp:wrapNone/>
                <wp:docPr id="26" name="Надпись 26"/>
                <wp:cNvGraphicFramePr/>
                <a:graphic xmlns:a="http://schemas.openxmlformats.org/drawingml/2006/main">
                  <a:graphicData uri="http://schemas.microsoft.com/office/word/2010/wordprocessingShape">
                    <wps:wsp>
                      <wps:cNvSpPr txBox="1"/>
                      <wps:spPr>
                        <a:xfrm>
                          <a:off x="0" y="0"/>
                          <a:ext cx="165735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117187" w:rsidRDefault="00ED10FB" w:rsidP="00117187">
                            <w:pPr>
                              <w:spacing w:line="240" w:lineRule="auto"/>
                              <w:jc w:val="center"/>
                              <w:rPr>
                                <w:rFonts w:ascii="Times New Roman" w:hAnsi="Times New Roman" w:cs="Times New Roman"/>
                                <w:sz w:val="24"/>
                                <w:szCs w:val="24"/>
                              </w:rPr>
                            </w:pPr>
                            <w:r>
                              <w:rPr>
                                <w:rFonts w:ascii="Times New Roman" w:hAnsi="Times New Roman" w:cs="Times New Roman"/>
                                <w:sz w:val="24"/>
                                <w:szCs w:val="24"/>
                              </w:rPr>
                              <w:t>Інформаційно-аналітична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26" o:spid="_x0000_s1044" type="#_x0000_t202" style="position:absolute;left:0;text-align:left;margin-left:265.15pt;margin-top:5.5pt;width:130.5pt;height:35.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" fillcolor="white [3201]" strokeweight=".5pt">
                <v:textbox>
                  <w:txbxContent>
                    <w:p w:rsidR="002A1A91" w:rsidRPr="00117187" w:rsidRDefault="002A1A91" w:rsidP="00117187">
                      <w:pPr>
                        <w:spacing w:line="240" w:lineRule="auto"/>
                        <w:jc w:val="center"/>
                        <w:rPr>
                          <w:rFonts w:ascii="Times New Roman" w:hAnsi="Times New Roman" w:cs="Times New Roman"/>
                          <w:sz w:val="24"/>
                          <w:szCs w:val="24"/>
                        </w:rPr>
                      </w:pPr>
                      <w:r>
                        <w:rPr>
                          <w:rFonts w:ascii="Times New Roman" w:hAnsi="Times New Roman" w:cs="Times New Roman"/>
                          <w:sz w:val="24"/>
                          <w:szCs w:val="24"/>
                        </w:rPr>
                        <w:t>Інформаційно-аналітична</w:t>
                      </w:r>
                    </w:p>
                  </w:txbxContent>
                </v:textbox>
              </v:shape>
            </w:pict>
          </mc:Fallback>
        </mc:AlternateContent>
      </w:r>
    </w:p>
    <w:p w:rsidR="00767DCD" w:rsidRDefault="005743AC"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703296" behindDoc="0" locked="0" layoutInCell="1" allowOverlap="1" wp14:anchorId="3256DFBE" wp14:editId="49D23E56">
                <wp:simplePos x="0" y="0"/>
                <wp:positionH relativeFrom="column">
                  <wp:posOffset>5462905</wp:posOffset>
                </wp:positionH>
                <wp:positionV relativeFrom="paragraph">
                  <wp:posOffset>58420</wp:posOffset>
                </wp:positionV>
                <wp:extent cx="600075" cy="9525"/>
                <wp:effectExtent l="19050" t="57150" r="0" b="85725"/>
                <wp:wrapNone/>
                <wp:docPr id="42" name="Прямая со стрелкой 42"/>
                <wp:cNvGraphicFramePr/>
                <a:graphic xmlns:a="http://schemas.openxmlformats.org/drawingml/2006/main">
                  <a:graphicData uri="http://schemas.microsoft.com/office/word/2010/wordprocessingShape">
                    <wps:wsp>
                      <wps:cNvCnPr/>
                      <wps:spPr>
                        <a:xfrm flipH="1">
                          <a:off x="0" y="0"/>
                          <a:ext cx="6000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2F797FD" id="Прямая со стрелкой 42" o:spid="_x0000_s1026" type="#_x0000_t32" style="position:absolute;margin-left:430.15pt;margin-top:4.6pt;width:47.25pt;height:.7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" strokecolor="#5b9bd5 [3204]" strokeweight=".5pt">
                <v:stroke endarrow="block" joinstyle="miter"/>
              </v:shape>
            </w:pict>
          </mc:Fallback>
        </mc:AlternateContent>
      </w: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95104" behindDoc="0" locked="0" layoutInCell="1" allowOverlap="1" wp14:anchorId="21AE3991" wp14:editId="33E33EBA">
                <wp:simplePos x="0" y="0"/>
                <wp:positionH relativeFrom="column">
                  <wp:posOffset>281305</wp:posOffset>
                </wp:positionH>
                <wp:positionV relativeFrom="paragraph">
                  <wp:posOffset>58420</wp:posOffset>
                </wp:positionV>
                <wp:extent cx="542925" cy="9525"/>
                <wp:effectExtent l="0" t="76200" r="28575" b="85725"/>
                <wp:wrapNone/>
                <wp:docPr id="35" name="Прямая со стрелкой 35"/>
                <wp:cNvGraphicFramePr/>
                <a:graphic xmlns:a="http://schemas.openxmlformats.org/drawingml/2006/main">
                  <a:graphicData uri="http://schemas.microsoft.com/office/word/2010/wordprocessingShape">
                    <wps:wsp>
                      <wps:cNvCnPr/>
                      <wps:spPr>
                        <a:xfrm flipV="1">
                          <a:off x="0" y="0"/>
                          <a:ext cx="5429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9C59CFF" id="Прямая со стрелкой 35" o:spid="_x0000_s1026" type="#_x0000_t32" style="position:absolute;margin-left:22.15pt;margin-top:4.6pt;width:42.75pt;height:.7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" strokecolor="#5b9bd5 [3204]" strokeweight=".5pt">
                <v:stroke endarrow="block" joinstyle="miter"/>
              </v:shape>
            </w:pict>
          </mc:Fallback>
        </mc:AlternateContent>
      </w:r>
      <w:r w:rsidR="00117187">
        <w:rPr>
          <w:rFonts w:ascii="Times New Roman" w:hAnsi="Times New Roman" w:cs="Times New Roman"/>
          <w:noProof/>
          <w:color w:val="000000"/>
          <w:sz w:val="28"/>
          <w:szCs w:val="28"/>
          <w:lang w:eastAsia="uk-UA"/>
        </w:rPr>
        <mc:AlternateContent>
          <mc:Choice Requires="wps">
            <w:drawing>
              <wp:anchor distT="0" distB="0" distL="114300" distR="114300" simplePos="0" relativeHeight="251686912" behindDoc="0" locked="0" layoutInCell="1" allowOverlap="1" wp14:anchorId="2FEA3140" wp14:editId="46702942">
                <wp:simplePos x="0" y="0"/>
                <wp:positionH relativeFrom="column">
                  <wp:posOffset>3367405</wp:posOffset>
                </wp:positionH>
                <wp:positionV relativeFrom="paragraph">
                  <wp:posOffset>220345</wp:posOffset>
                </wp:positionV>
                <wp:extent cx="1657350" cy="276225"/>
                <wp:effectExtent l="0" t="0" r="19050" b="28575"/>
                <wp:wrapNone/>
                <wp:docPr id="27" name="Надпись 27"/>
                <wp:cNvGraphicFramePr/>
                <a:graphic xmlns:a="http://schemas.openxmlformats.org/drawingml/2006/main">
                  <a:graphicData uri="http://schemas.microsoft.com/office/word/2010/wordprocessingShape">
                    <wps:wsp>
                      <wps:cNvSpPr txBox="1"/>
                      <wps:spPr>
                        <a:xfrm>
                          <a:off x="0" y="0"/>
                          <a:ext cx="1657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117187" w:rsidRDefault="00ED10FB" w:rsidP="00117187">
                            <w:pPr>
                              <w:jc w:val="center"/>
                              <w:rPr>
                                <w:rFonts w:ascii="Times New Roman" w:hAnsi="Times New Roman" w:cs="Times New Roman"/>
                                <w:sz w:val="24"/>
                                <w:szCs w:val="24"/>
                              </w:rPr>
                            </w:pPr>
                            <w:r>
                              <w:rPr>
                                <w:rFonts w:ascii="Times New Roman" w:hAnsi="Times New Roman" w:cs="Times New Roman"/>
                                <w:sz w:val="24"/>
                                <w:szCs w:val="24"/>
                              </w:rPr>
                              <w:t>Науково-технічна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7" o:spid="_x0000_s1045" type="#_x0000_t202" style="position:absolute;left:0;text-align:left;margin-left:265.15pt;margin-top:17.35pt;width:130.5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" fillcolor="white [3201]" strokeweight=".5pt">
                <v:textbox>
                  <w:txbxContent>
                    <w:p w:rsidR="002A1A91" w:rsidRPr="00117187" w:rsidRDefault="002A1A91" w:rsidP="00117187">
                      <w:pPr>
                        <w:jc w:val="center"/>
                        <w:rPr>
                          <w:rFonts w:ascii="Times New Roman" w:hAnsi="Times New Roman" w:cs="Times New Roman"/>
                          <w:sz w:val="24"/>
                          <w:szCs w:val="24"/>
                        </w:rPr>
                      </w:pPr>
                      <w:r>
                        <w:rPr>
                          <w:rFonts w:ascii="Times New Roman" w:hAnsi="Times New Roman" w:cs="Times New Roman"/>
                          <w:sz w:val="24"/>
                          <w:szCs w:val="24"/>
                        </w:rPr>
                        <w:t>Науково-технічна</w:t>
                      </w:r>
                    </w:p>
                  </w:txbxContent>
                </v:textbox>
              </v:shape>
            </w:pict>
          </mc:Fallback>
        </mc:AlternateContent>
      </w:r>
      <w:r w:rsidR="00117187">
        <w:rPr>
          <w:rFonts w:ascii="Times New Roman" w:hAnsi="Times New Roman" w:cs="Times New Roman"/>
          <w:noProof/>
          <w:color w:val="000000"/>
          <w:sz w:val="28"/>
          <w:szCs w:val="28"/>
          <w:lang w:eastAsia="uk-UA"/>
        </w:rPr>
        <mc:AlternateContent>
          <mc:Choice Requires="wps">
            <w:drawing>
              <wp:anchor distT="0" distB="0" distL="114300" distR="114300" simplePos="0" relativeHeight="251680768" behindDoc="0" locked="0" layoutInCell="1" allowOverlap="1" wp14:anchorId="57EBADFB" wp14:editId="077E4A55">
                <wp:simplePos x="0" y="0"/>
                <wp:positionH relativeFrom="column">
                  <wp:posOffset>1129030</wp:posOffset>
                </wp:positionH>
                <wp:positionV relativeFrom="paragraph">
                  <wp:posOffset>86995</wp:posOffset>
                </wp:positionV>
                <wp:extent cx="1657350" cy="276225"/>
                <wp:effectExtent l="0" t="0" r="19050" b="28575"/>
                <wp:wrapNone/>
                <wp:docPr id="24" name="Надпись 24"/>
                <wp:cNvGraphicFramePr/>
                <a:graphic xmlns:a="http://schemas.openxmlformats.org/drawingml/2006/main">
                  <a:graphicData uri="http://schemas.microsoft.com/office/word/2010/wordprocessingShape">
                    <wps:wsp>
                      <wps:cNvSpPr txBox="1"/>
                      <wps:spPr>
                        <a:xfrm>
                          <a:off x="0" y="0"/>
                          <a:ext cx="1657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117187" w:rsidRDefault="00ED10FB" w:rsidP="00117187">
                            <w:pPr>
                              <w:jc w:val="center"/>
                              <w:rPr>
                                <w:rFonts w:ascii="Times New Roman" w:hAnsi="Times New Roman" w:cs="Times New Roman"/>
                                <w:sz w:val="24"/>
                                <w:szCs w:val="24"/>
                              </w:rPr>
                            </w:pPr>
                            <w:r>
                              <w:rPr>
                                <w:rFonts w:ascii="Times New Roman" w:hAnsi="Times New Roman" w:cs="Times New Roman"/>
                                <w:sz w:val="24"/>
                                <w:szCs w:val="24"/>
                              </w:rPr>
                              <w:t>Кадрова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4" o:spid="_x0000_s1046" type="#_x0000_t202" style="position:absolute;left:0;text-align:left;margin-left:88.9pt;margin-top:6.85pt;width:130.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" fillcolor="white [3201]" strokeweight=".5pt">
                <v:textbox>
                  <w:txbxContent>
                    <w:p w:rsidR="002A1A91" w:rsidRPr="00117187" w:rsidRDefault="002A1A91" w:rsidP="00117187">
                      <w:pPr>
                        <w:jc w:val="center"/>
                        <w:rPr>
                          <w:rFonts w:ascii="Times New Roman" w:hAnsi="Times New Roman" w:cs="Times New Roman"/>
                          <w:sz w:val="24"/>
                          <w:szCs w:val="24"/>
                        </w:rPr>
                      </w:pPr>
                      <w:r>
                        <w:rPr>
                          <w:rFonts w:ascii="Times New Roman" w:hAnsi="Times New Roman" w:cs="Times New Roman"/>
                          <w:sz w:val="24"/>
                          <w:szCs w:val="24"/>
                        </w:rPr>
                        <w:t>Кадрова</w:t>
                      </w:r>
                    </w:p>
                  </w:txbxContent>
                </v:textbox>
              </v:shape>
            </w:pict>
          </mc:Fallback>
        </mc:AlternateContent>
      </w:r>
    </w:p>
    <w:p w:rsidR="00767DCD" w:rsidRDefault="00117187"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87936" behindDoc="0" locked="0" layoutInCell="1" allowOverlap="1" wp14:anchorId="12F651AF" wp14:editId="0EA85FE6">
                <wp:simplePos x="0" y="0"/>
                <wp:positionH relativeFrom="column">
                  <wp:posOffset>929005</wp:posOffset>
                </wp:positionH>
                <wp:positionV relativeFrom="paragraph">
                  <wp:posOffset>266065</wp:posOffset>
                </wp:positionV>
                <wp:extent cx="4448175" cy="781050"/>
                <wp:effectExtent l="0" t="0" r="28575" b="19050"/>
                <wp:wrapNone/>
                <wp:docPr id="28" name="Надпись 28"/>
                <wp:cNvGraphicFramePr/>
                <a:graphic xmlns:a="http://schemas.openxmlformats.org/drawingml/2006/main">
                  <a:graphicData uri="http://schemas.microsoft.com/office/word/2010/wordprocessingShape">
                    <wps:wsp>
                      <wps:cNvSpPr txBox="1"/>
                      <wps:spPr>
                        <a:xfrm>
                          <a:off x="0" y="0"/>
                          <a:ext cx="44481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6F0230" w:rsidRDefault="00ED10FB" w:rsidP="00117187">
                            <w:pPr>
                              <w:spacing w:after="0" w:line="240" w:lineRule="auto"/>
                              <w:jc w:val="center"/>
                              <w:rPr>
                                <w:rFonts w:ascii="Times New Roman" w:hAnsi="Times New Roman" w:cs="Times New Roman"/>
                                <w:b/>
                                <w:sz w:val="24"/>
                                <w:szCs w:val="24"/>
                              </w:rPr>
                            </w:pPr>
                            <w:proofErr w:type="spellStart"/>
                            <w:r w:rsidRPr="006F0230">
                              <w:rPr>
                                <w:rFonts w:ascii="Times New Roman" w:hAnsi="Times New Roman" w:cs="Times New Roman"/>
                                <w:b/>
                                <w:sz w:val="24"/>
                                <w:szCs w:val="24"/>
                              </w:rPr>
                              <w:t>Системоутворюючі</w:t>
                            </w:r>
                            <w:proofErr w:type="spellEnd"/>
                            <w:r w:rsidRPr="006F0230">
                              <w:rPr>
                                <w:rFonts w:ascii="Times New Roman" w:hAnsi="Times New Roman" w:cs="Times New Roman"/>
                                <w:b/>
                                <w:sz w:val="24"/>
                                <w:szCs w:val="24"/>
                              </w:rPr>
                              <w:t xml:space="preserve"> складові економічної безпеки</w:t>
                            </w:r>
                          </w:p>
                          <w:p w:rsidR="00ED10FB" w:rsidRPr="00117187" w:rsidRDefault="00ED10FB" w:rsidP="00117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Макроекономічна  Виробнича  Фінансова  Науково-технологічна  Інвестиційна  </w:t>
                            </w:r>
                            <w:proofErr w:type="spellStart"/>
                            <w:r>
                              <w:rPr>
                                <w:rFonts w:ascii="Times New Roman" w:hAnsi="Times New Roman" w:cs="Times New Roman"/>
                                <w:sz w:val="24"/>
                                <w:szCs w:val="24"/>
                              </w:rPr>
                              <w:t>Екергетична</w:t>
                            </w:r>
                            <w:proofErr w:type="spellEnd"/>
                            <w:r>
                              <w:rPr>
                                <w:rFonts w:ascii="Times New Roman" w:hAnsi="Times New Roman" w:cs="Times New Roman"/>
                                <w:sz w:val="24"/>
                                <w:szCs w:val="24"/>
                              </w:rPr>
                              <w:t xml:space="preserve">  Продовольча  Демографічна  Соціальна  Зовнішньоекономічна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8" o:spid="_x0000_s1047" type="#_x0000_t202" style="position:absolute;left:0;text-align:left;margin-left:73.15pt;margin-top:20.95pt;width:350.25pt;height: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" fillcolor="white [3201]" strokeweight=".5pt">
                <v:textbox>
                  <w:txbxContent>
                    <w:p w:rsidR="002A1A91" w:rsidRPr="006F0230" w:rsidRDefault="002A1A91" w:rsidP="00117187">
                      <w:pPr>
                        <w:spacing w:after="0" w:line="240" w:lineRule="auto"/>
                        <w:jc w:val="center"/>
                        <w:rPr>
                          <w:rFonts w:ascii="Times New Roman" w:hAnsi="Times New Roman" w:cs="Times New Roman"/>
                          <w:b/>
                          <w:sz w:val="24"/>
                          <w:szCs w:val="24"/>
                        </w:rPr>
                      </w:pPr>
                      <w:proofErr w:type="spellStart"/>
                      <w:r w:rsidRPr="006F0230">
                        <w:rPr>
                          <w:rFonts w:ascii="Times New Roman" w:hAnsi="Times New Roman" w:cs="Times New Roman"/>
                          <w:b/>
                          <w:sz w:val="24"/>
                          <w:szCs w:val="24"/>
                        </w:rPr>
                        <w:t>Системоутворюючі</w:t>
                      </w:r>
                      <w:proofErr w:type="spellEnd"/>
                      <w:r w:rsidRPr="006F0230">
                        <w:rPr>
                          <w:rFonts w:ascii="Times New Roman" w:hAnsi="Times New Roman" w:cs="Times New Roman"/>
                          <w:b/>
                          <w:sz w:val="24"/>
                          <w:szCs w:val="24"/>
                        </w:rPr>
                        <w:t xml:space="preserve"> складові економічної безпеки</w:t>
                      </w:r>
                    </w:p>
                    <w:p w:rsidR="002A1A91" w:rsidRPr="00117187" w:rsidRDefault="002A1A91" w:rsidP="00117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Макроекономічна  Виробнича  Фінансова  Науково-технологічна  Інвестиційна  </w:t>
                      </w:r>
                      <w:proofErr w:type="spellStart"/>
                      <w:r>
                        <w:rPr>
                          <w:rFonts w:ascii="Times New Roman" w:hAnsi="Times New Roman" w:cs="Times New Roman"/>
                          <w:sz w:val="24"/>
                          <w:szCs w:val="24"/>
                        </w:rPr>
                        <w:t>Екергетична</w:t>
                      </w:r>
                      <w:proofErr w:type="spellEnd"/>
                      <w:r>
                        <w:rPr>
                          <w:rFonts w:ascii="Times New Roman" w:hAnsi="Times New Roman" w:cs="Times New Roman"/>
                          <w:sz w:val="24"/>
                          <w:szCs w:val="24"/>
                        </w:rPr>
                        <w:t xml:space="preserve">  Продовольча  Демографічна  Соціальна  Зовнішньоекономічна</w:t>
                      </w:r>
                    </w:p>
                  </w:txbxContent>
                </v:textbox>
              </v:shape>
            </w:pict>
          </mc:Fallback>
        </mc:AlternateContent>
      </w:r>
    </w:p>
    <w:p w:rsidR="00767DCD" w:rsidRDefault="00767DCD" w:rsidP="00AC2D1C">
      <w:pPr>
        <w:pStyle w:val="11"/>
        <w:shd w:val="clear" w:color="auto" w:fill="auto"/>
        <w:spacing w:line="360" w:lineRule="auto"/>
        <w:ind w:right="20" w:firstLine="709"/>
        <w:jc w:val="both"/>
        <w:rPr>
          <w:rFonts w:ascii="Times New Roman" w:hAnsi="Times New Roman" w:cs="Times New Roman"/>
          <w:color w:val="000000"/>
          <w:sz w:val="28"/>
          <w:szCs w:val="28"/>
        </w:rPr>
      </w:pPr>
    </w:p>
    <w:p w:rsidR="00767DCD" w:rsidRDefault="00767DCD" w:rsidP="00AC2D1C">
      <w:pPr>
        <w:pStyle w:val="11"/>
        <w:shd w:val="clear" w:color="auto" w:fill="auto"/>
        <w:spacing w:line="360" w:lineRule="auto"/>
        <w:ind w:right="20" w:firstLine="709"/>
        <w:jc w:val="both"/>
        <w:rPr>
          <w:rFonts w:ascii="Times New Roman" w:hAnsi="Times New Roman" w:cs="Times New Roman"/>
          <w:color w:val="000000"/>
          <w:sz w:val="28"/>
          <w:szCs w:val="28"/>
        </w:rPr>
      </w:pPr>
    </w:p>
    <w:p w:rsidR="00767DCD" w:rsidRDefault="00767DCD" w:rsidP="00AC2D1C">
      <w:pPr>
        <w:pStyle w:val="11"/>
        <w:shd w:val="clear" w:color="auto" w:fill="auto"/>
        <w:spacing w:line="360" w:lineRule="auto"/>
        <w:ind w:right="20" w:firstLine="709"/>
        <w:jc w:val="both"/>
        <w:rPr>
          <w:rFonts w:ascii="Times New Roman" w:hAnsi="Times New Roman" w:cs="Times New Roman"/>
          <w:color w:val="000000"/>
          <w:sz w:val="28"/>
          <w:szCs w:val="28"/>
        </w:rPr>
      </w:pPr>
    </w:p>
    <w:p w:rsidR="00767DCD" w:rsidRPr="005743AC" w:rsidRDefault="005743AC" w:rsidP="00AC2D1C">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Рис. 1.</w:t>
      </w:r>
      <w:r w:rsidR="0051722A">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Концептуальна схема забезпечення економічної безпеки </w:t>
      </w:r>
      <w:r w:rsidRPr="005743AC">
        <w:rPr>
          <w:rFonts w:ascii="Times New Roman" w:hAnsi="Times New Roman" w:cs="Times New Roman"/>
          <w:color w:val="000000"/>
          <w:sz w:val="28"/>
          <w:szCs w:val="28"/>
        </w:rPr>
        <w:t>[</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_Ref453172252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14</w:t>
      </w:r>
      <w:r w:rsidR="00EE6436">
        <w:rPr>
          <w:rFonts w:ascii="Times New Roman" w:hAnsi="Times New Roman" w:cs="Times New Roman"/>
          <w:color w:val="000000"/>
          <w:sz w:val="28"/>
          <w:szCs w:val="28"/>
        </w:rPr>
        <w:fldChar w:fldCharType="end"/>
      </w:r>
      <w:r w:rsidR="00E8724B">
        <w:rPr>
          <w:rFonts w:ascii="Times New Roman" w:hAnsi="Times New Roman" w:cs="Times New Roman"/>
          <w:color w:val="000000"/>
          <w:sz w:val="28"/>
          <w:szCs w:val="28"/>
        </w:rPr>
        <w:t>, с. 60</w:t>
      </w:r>
      <w:r w:rsidRPr="005743AC">
        <w:rPr>
          <w:rFonts w:ascii="Times New Roman" w:hAnsi="Times New Roman" w:cs="Times New Roman"/>
          <w:color w:val="000000"/>
          <w:sz w:val="28"/>
          <w:szCs w:val="28"/>
        </w:rPr>
        <w:t>]</w:t>
      </w:r>
    </w:p>
    <w:p w:rsidR="00767DCD" w:rsidRDefault="00767DCD" w:rsidP="00AC2D1C">
      <w:pPr>
        <w:pStyle w:val="11"/>
        <w:shd w:val="clear" w:color="auto" w:fill="auto"/>
        <w:spacing w:line="360" w:lineRule="auto"/>
        <w:ind w:right="20" w:firstLine="709"/>
        <w:jc w:val="both"/>
        <w:rPr>
          <w:rFonts w:ascii="Times New Roman" w:hAnsi="Times New Roman" w:cs="Times New Roman"/>
          <w:color w:val="000000"/>
          <w:sz w:val="28"/>
          <w:szCs w:val="28"/>
        </w:rPr>
      </w:pPr>
    </w:p>
    <w:p w:rsidR="00006668" w:rsidRPr="00006668" w:rsidRDefault="00006668" w:rsidP="00006668">
      <w:pPr>
        <w:pStyle w:val="11"/>
        <w:shd w:val="clear" w:color="auto" w:fill="auto"/>
        <w:spacing w:line="360" w:lineRule="auto"/>
        <w:ind w:right="20" w:firstLine="709"/>
        <w:jc w:val="both"/>
        <w:rPr>
          <w:rFonts w:ascii="Times New Roman" w:hAnsi="Times New Roman" w:cs="Times New Roman"/>
          <w:sz w:val="28"/>
          <w:szCs w:val="28"/>
        </w:rPr>
      </w:pPr>
      <w:r>
        <w:rPr>
          <w:rFonts w:ascii="Times New Roman" w:hAnsi="Times New Roman" w:cs="Times New Roman"/>
          <w:color w:val="000000"/>
          <w:sz w:val="28"/>
          <w:szCs w:val="28"/>
        </w:rPr>
        <w:t>У</w:t>
      </w:r>
      <w:r w:rsidRPr="00006668">
        <w:rPr>
          <w:rFonts w:ascii="Times New Roman" w:hAnsi="Times New Roman" w:cs="Times New Roman"/>
          <w:color w:val="000000"/>
          <w:sz w:val="28"/>
          <w:szCs w:val="28"/>
        </w:rPr>
        <w:t xml:space="preserve"> процесі дослідження генез</w:t>
      </w:r>
      <w:r>
        <w:rPr>
          <w:rFonts w:ascii="Times New Roman" w:hAnsi="Times New Roman" w:cs="Times New Roman"/>
          <w:color w:val="000000"/>
          <w:sz w:val="28"/>
          <w:szCs w:val="28"/>
        </w:rPr>
        <w:t xml:space="preserve">ису сутності категорії </w:t>
      </w:r>
      <w:r w:rsidR="00C74337">
        <w:rPr>
          <w:rFonts w:ascii="Times New Roman" w:hAnsi="Times New Roman" w:cs="Times New Roman"/>
          <w:color w:val="000000"/>
          <w:sz w:val="28"/>
          <w:szCs w:val="28"/>
        </w:rPr>
        <w:t>“</w:t>
      </w:r>
      <w:r>
        <w:rPr>
          <w:rFonts w:ascii="Times New Roman" w:hAnsi="Times New Roman" w:cs="Times New Roman"/>
          <w:color w:val="000000"/>
          <w:sz w:val="28"/>
          <w:szCs w:val="28"/>
        </w:rPr>
        <w:t>економічна</w:t>
      </w:r>
      <w:r w:rsidRPr="00006668">
        <w:rPr>
          <w:rFonts w:ascii="Times New Roman" w:hAnsi="Times New Roman" w:cs="Times New Roman"/>
          <w:color w:val="000000"/>
          <w:sz w:val="28"/>
          <w:szCs w:val="28"/>
        </w:rPr>
        <w:t xml:space="preserve"> безпека</w:t>
      </w:r>
      <w:r w:rsidR="00C74337">
        <w:rPr>
          <w:rFonts w:ascii="Times New Roman" w:hAnsi="Times New Roman" w:cs="Times New Roman"/>
          <w:color w:val="000000"/>
          <w:sz w:val="28"/>
          <w:szCs w:val="28"/>
        </w:rPr>
        <w:t>”</w:t>
      </w:r>
      <w:r w:rsidRPr="00006668">
        <w:rPr>
          <w:rFonts w:ascii="Times New Roman" w:hAnsi="Times New Roman" w:cs="Times New Roman"/>
          <w:color w:val="000000"/>
          <w:sz w:val="28"/>
          <w:szCs w:val="28"/>
        </w:rPr>
        <w:t xml:space="preserve"> встановлено,</w:t>
      </w:r>
      <w:r>
        <w:rPr>
          <w:rFonts w:ascii="Times New Roman" w:hAnsi="Times New Roman" w:cs="Times New Roman"/>
          <w:color w:val="000000"/>
          <w:sz w:val="28"/>
          <w:szCs w:val="28"/>
        </w:rPr>
        <w:t xml:space="preserve"> що від початку розвитку економічн</w:t>
      </w:r>
      <w:r w:rsidRPr="00006668">
        <w:rPr>
          <w:rFonts w:ascii="Times New Roman" w:hAnsi="Times New Roman" w:cs="Times New Roman"/>
          <w:color w:val="000000"/>
          <w:sz w:val="28"/>
          <w:szCs w:val="28"/>
        </w:rPr>
        <w:t>ої теорії як науки сформ</w:t>
      </w:r>
      <w:r>
        <w:rPr>
          <w:rFonts w:ascii="Times New Roman" w:hAnsi="Times New Roman" w:cs="Times New Roman"/>
          <w:color w:val="000000"/>
          <w:sz w:val="28"/>
          <w:szCs w:val="28"/>
        </w:rPr>
        <w:t>увалися чотири основні концепції</w:t>
      </w:r>
      <w:r w:rsidRPr="00006668">
        <w:rPr>
          <w:rFonts w:ascii="Times New Roman" w:hAnsi="Times New Roman" w:cs="Times New Roman"/>
          <w:color w:val="000000"/>
          <w:sz w:val="28"/>
          <w:szCs w:val="28"/>
        </w:rPr>
        <w:t xml:space="preserve"> сутності, загроз і способів її забезпечення: ліберальна, </w:t>
      </w:r>
      <w:proofErr w:type="spellStart"/>
      <w:r>
        <w:rPr>
          <w:rFonts w:ascii="Times New Roman" w:hAnsi="Times New Roman" w:cs="Times New Roman"/>
          <w:color w:val="000000"/>
          <w:sz w:val="28"/>
          <w:szCs w:val="28"/>
        </w:rPr>
        <w:t>кам</w:t>
      </w:r>
      <w:r w:rsidRPr="00006668">
        <w:rPr>
          <w:rFonts w:ascii="Times New Roman" w:hAnsi="Times New Roman" w:cs="Times New Roman"/>
          <w:color w:val="000000"/>
          <w:sz w:val="28"/>
          <w:szCs w:val="28"/>
        </w:rPr>
        <w:t>ералістська</w:t>
      </w:r>
      <w:proofErr w:type="spellEnd"/>
      <w:r w:rsidRPr="00006668">
        <w:rPr>
          <w:rFonts w:ascii="Times New Roman" w:hAnsi="Times New Roman" w:cs="Times New Roman"/>
          <w:color w:val="000000"/>
          <w:sz w:val="28"/>
          <w:szCs w:val="28"/>
        </w:rPr>
        <w:t xml:space="preserve">, кейнсіанська та </w:t>
      </w:r>
      <w:r>
        <w:rPr>
          <w:rFonts w:ascii="Times New Roman" w:hAnsi="Times New Roman" w:cs="Times New Roman"/>
          <w:color w:val="000000"/>
          <w:sz w:val="28"/>
          <w:szCs w:val="28"/>
        </w:rPr>
        <w:t>інституціональна. На основі</w:t>
      </w:r>
      <w:r w:rsidRPr="000066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ан</w:t>
      </w:r>
      <w:r w:rsidRPr="00006668">
        <w:rPr>
          <w:rFonts w:ascii="Times New Roman" w:hAnsi="Times New Roman" w:cs="Times New Roman"/>
          <w:color w:val="000000"/>
          <w:sz w:val="28"/>
          <w:szCs w:val="28"/>
        </w:rPr>
        <w:t>алізу сучасної літератур</w:t>
      </w:r>
      <w:r>
        <w:rPr>
          <w:rFonts w:ascii="Times New Roman" w:hAnsi="Times New Roman" w:cs="Times New Roman"/>
          <w:color w:val="000000"/>
          <w:sz w:val="28"/>
          <w:szCs w:val="28"/>
        </w:rPr>
        <w:t xml:space="preserve">и можна виокремити такі підходи </w:t>
      </w:r>
      <w:r w:rsidRPr="00006668">
        <w:rPr>
          <w:rFonts w:ascii="Times New Roman" w:hAnsi="Times New Roman" w:cs="Times New Roman"/>
          <w:color w:val="000000"/>
          <w:sz w:val="28"/>
          <w:szCs w:val="28"/>
        </w:rPr>
        <w:t>до детермінації економіч</w:t>
      </w:r>
      <w:r>
        <w:rPr>
          <w:rFonts w:ascii="Times New Roman" w:hAnsi="Times New Roman" w:cs="Times New Roman"/>
          <w:color w:val="000000"/>
          <w:sz w:val="28"/>
          <w:szCs w:val="28"/>
        </w:rPr>
        <w:t>ної безпеки як процесу задоволен</w:t>
      </w:r>
      <w:r w:rsidRPr="00006668">
        <w:rPr>
          <w:rFonts w:ascii="Times New Roman" w:hAnsi="Times New Roman" w:cs="Times New Roman"/>
          <w:color w:val="000000"/>
          <w:sz w:val="28"/>
          <w:szCs w:val="28"/>
        </w:rPr>
        <w:t xml:space="preserve">ня потреб, як стану стійкості та незалежності економічної </w:t>
      </w:r>
      <w:r>
        <w:rPr>
          <w:rFonts w:ascii="Times New Roman" w:hAnsi="Times New Roman" w:cs="Times New Roman"/>
          <w:color w:val="000000"/>
          <w:sz w:val="28"/>
          <w:szCs w:val="28"/>
        </w:rPr>
        <w:t>системи,</w:t>
      </w:r>
      <w:r w:rsidRPr="00006668">
        <w:rPr>
          <w:rFonts w:ascii="Times New Roman" w:hAnsi="Times New Roman" w:cs="Times New Roman"/>
          <w:color w:val="000000"/>
          <w:sz w:val="28"/>
          <w:szCs w:val="28"/>
        </w:rPr>
        <w:t xml:space="preserve"> як сукупності умо</w:t>
      </w:r>
      <w:r>
        <w:rPr>
          <w:rFonts w:ascii="Times New Roman" w:hAnsi="Times New Roman" w:cs="Times New Roman"/>
          <w:color w:val="000000"/>
          <w:sz w:val="28"/>
          <w:szCs w:val="28"/>
        </w:rPr>
        <w:t xml:space="preserve">в і факторів. </w:t>
      </w:r>
      <w:proofErr w:type="spellStart"/>
      <w:r>
        <w:rPr>
          <w:rFonts w:ascii="Times New Roman" w:hAnsi="Times New Roman" w:cs="Times New Roman"/>
          <w:color w:val="000000"/>
          <w:sz w:val="28"/>
          <w:szCs w:val="28"/>
        </w:rPr>
        <w:t>Полікомпонентний</w:t>
      </w:r>
      <w:proofErr w:type="spellEnd"/>
      <w:r>
        <w:rPr>
          <w:rFonts w:ascii="Times New Roman" w:hAnsi="Times New Roman" w:cs="Times New Roman"/>
          <w:color w:val="000000"/>
          <w:sz w:val="28"/>
          <w:szCs w:val="28"/>
        </w:rPr>
        <w:t xml:space="preserve"> зміст</w:t>
      </w:r>
      <w:r w:rsidRPr="00006668">
        <w:rPr>
          <w:rFonts w:ascii="Times New Roman" w:hAnsi="Times New Roman" w:cs="Times New Roman"/>
          <w:color w:val="000000"/>
          <w:sz w:val="28"/>
          <w:szCs w:val="28"/>
        </w:rPr>
        <w:t xml:space="preserve"> категорії </w:t>
      </w:r>
      <w:r w:rsidR="00C74337">
        <w:rPr>
          <w:rFonts w:ascii="Times New Roman" w:hAnsi="Times New Roman" w:cs="Times New Roman"/>
          <w:color w:val="000000"/>
          <w:sz w:val="28"/>
          <w:szCs w:val="28"/>
        </w:rPr>
        <w:t>“</w:t>
      </w:r>
      <w:r w:rsidRPr="00006668">
        <w:rPr>
          <w:rFonts w:ascii="Times New Roman" w:hAnsi="Times New Roman" w:cs="Times New Roman"/>
          <w:color w:val="000000"/>
          <w:sz w:val="28"/>
          <w:szCs w:val="28"/>
        </w:rPr>
        <w:t>економічна безпека</w:t>
      </w:r>
      <w:r w:rsidR="00C74337">
        <w:rPr>
          <w:rFonts w:ascii="Times New Roman" w:hAnsi="Times New Roman" w:cs="Times New Roman"/>
          <w:color w:val="000000"/>
          <w:sz w:val="28"/>
          <w:szCs w:val="28"/>
        </w:rPr>
        <w:t>”</w:t>
      </w:r>
      <w:r w:rsidRPr="00006668">
        <w:rPr>
          <w:rFonts w:ascii="Times New Roman" w:hAnsi="Times New Roman" w:cs="Times New Roman"/>
          <w:color w:val="000000"/>
          <w:sz w:val="28"/>
          <w:szCs w:val="28"/>
        </w:rPr>
        <w:t xml:space="preserve"> виключає можливість </w:t>
      </w:r>
      <w:r>
        <w:rPr>
          <w:rFonts w:ascii="Times New Roman" w:hAnsi="Times New Roman" w:cs="Times New Roman"/>
          <w:color w:val="000000"/>
          <w:sz w:val="28"/>
          <w:szCs w:val="28"/>
        </w:rPr>
        <w:t>виок</w:t>
      </w:r>
      <w:r w:rsidRPr="00006668">
        <w:rPr>
          <w:rFonts w:ascii="Times New Roman" w:hAnsi="Times New Roman" w:cs="Times New Roman"/>
          <w:color w:val="000000"/>
          <w:sz w:val="28"/>
          <w:szCs w:val="28"/>
        </w:rPr>
        <w:t>ремлення синтезуючого</w:t>
      </w:r>
      <w:r>
        <w:rPr>
          <w:rFonts w:ascii="Times New Roman" w:hAnsi="Times New Roman" w:cs="Times New Roman"/>
          <w:color w:val="000000"/>
          <w:sz w:val="28"/>
          <w:szCs w:val="28"/>
        </w:rPr>
        <w:t xml:space="preserve"> її визначення. Тому під категор</w:t>
      </w:r>
      <w:r w:rsidRPr="00006668">
        <w:rPr>
          <w:rFonts w:ascii="Times New Roman" w:hAnsi="Times New Roman" w:cs="Times New Roman"/>
          <w:color w:val="000000"/>
          <w:sz w:val="28"/>
          <w:szCs w:val="28"/>
        </w:rPr>
        <w:t xml:space="preserve">ією </w:t>
      </w:r>
      <w:r w:rsidR="00C74337">
        <w:rPr>
          <w:rFonts w:ascii="Times New Roman" w:hAnsi="Times New Roman" w:cs="Times New Roman"/>
          <w:color w:val="000000"/>
          <w:sz w:val="28"/>
          <w:szCs w:val="28"/>
        </w:rPr>
        <w:t>“</w:t>
      </w:r>
      <w:r w:rsidRPr="00006668">
        <w:rPr>
          <w:rFonts w:ascii="Times New Roman" w:hAnsi="Times New Roman" w:cs="Times New Roman"/>
          <w:color w:val="000000"/>
          <w:sz w:val="28"/>
          <w:szCs w:val="28"/>
        </w:rPr>
        <w:t>економічна безпек</w:t>
      </w:r>
      <w:r>
        <w:rPr>
          <w:rFonts w:ascii="Times New Roman" w:hAnsi="Times New Roman" w:cs="Times New Roman"/>
          <w:color w:val="000000"/>
          <w:sz w:val="28"/>
          <w:szCs w:val="28"/>
        </w:rPr>
        <w:t>а</w:t>
      </w:r>
      <w:r w:rsidR="00C7433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слід розуміти здатність націона</w:t>
      </w:r>
      <w:r w:rsidRPr="00006668">
        <w:rPr>
          <w:rFonts w:ascii="Times New Roman" w:hAnsi="Times New Roman" w:cs="Times New Roman"/>
          <w:color w:val="000000"/>
          <w:sz w:val="28"/>
          <w:szCs w:val="28"/>
        </w:rPr>
        <w:t xml:space="preserve">льної економіки до </w:t>
      </w:r>
      <w:r w:rsidRPr="00006668">
        <w:rPr>
          <w:rFonts w:ascii="Times New Roman" w:hAnsi="Times New Roman" w:cs="Times New Roman"/>
          <w:color w:val="000000"/>
          <w:sz w:val="28"/>
          <w:szCs w:val="28"/>
        </w:rPr>
        <w:lastRenderedPageBreak/>
        <w:t xml:space="preserve">макроекономічної рівноваги, за якої </w:t>
      </w:r>
      <w:r w:rsidR="00B31391">
        <w:rPr>
          <w:rFonts w:ascii="Times New Roman" w:hAnsi="Times New Roman" w:cs="Times New Roman"/>
          <w:color w:val="000000"/>
          <w:sz w:val="28"/>
          <w:szCs w:val="28"/>
        </w:rPr>
        <w:t>заб</w:t>
      </w:r>
      <w:r w:rsidRPr="00006668">
        <w:rPr>
          <w:rFonts w:ascii="Times New Roman" w:hAnsi="Times New Roman" w:cs="Times New Roman"/>
          <w:color w:val="000000"/>
          <w:sz w:val="28"/>
          <w:szCs w:val="28"/>
        </w:rPr>
        <w:t>езпечуються її незалежність, стійкість, розвиток</w:t>
      </w:r>
      <w:r w:rsidR="00B31391">
        <w:rPr>
          <w:rFonts w:ascii="Times New Roman" w:hAnsi="Times New Roman" w:cs="Times New Roman"/>
          <w:color w:val="000000"/>
          <w:sz w:val="28"/>
          <w:szCs w:val="28"/>
        </w:rPr>
        <w:t xml:space="preserve"> та адапт</w:t>
      </w:r>
      <w:r w:rsidR="00C74337">
        <w:rPr>
          <w:rFonts w:ascii="Times New Roman" w:hAnsi="Times New Roman" w:cs="Times New Roman"/>
          <w:color w:val="000000"/>
          <w:sz w:val="28"/>
          <w:szCs w:val="28"/>
        </w:rPr>
        <w:t>ивність</w:t>
      </w:r>
      <w:r w:rsidRPr="00006668">
        <w:rPr>
          <w:rFonts w:ascii="Times New Roman" w:hAnsi="Times New Roman" w:cs="Times New Roman"/>
          <w:color w:val="000000"/>
          <w:sz w:val="28"/>
          <w:szCs w:val="28"/>
        </w:rPr>
        <w:t>, що дає можливі</w:t>
      </w:r>
      <w:r w:rsidR="00B31391">
        <w:rPr>
          <w:rFonts w:ascii="Times New Roman" w:hAnsi="Times New Roman" w:cs="Times New Roman"/>
          <w:color w:val="000000"/>
          <w:sz w:val="28"/>
          <w:szCs w:val="28"/>
        </w:rPr>
        <w:t>сть зберігати ознаки повноцінного</w:t>
      </w:r>
      <w:r w:rsidRPr="00006668">
        <w:rPr>
          <w:rFonts w:ascii="Times New Roman" w:hAnsi="Times New Roman" w:cs="Times New Roman"/>
          <w:color w:val="000000"/>
          <w:sz w:val="28"/>
          <w:szCs w:val="28"/>
        </w:rPr>
        <w:t xml:space="preserve"> </w:t>
      </w:r>
      <w:r w:rsidR="00B31391">
        <w:rPr>
          <w:rFonts w:ascii="Times New Roman" w:hAnsi="Times New Roman" w:cs="Times New Roman"/>
          <w:color w:val="000000"/>
          <w:sz w:val="28"/>
          <w:szCs w:val="28"/>
        </w:rPr>
        <w:t>економі</w:t>
      </w:r>
      <w:r w:rsidRPr="00006668">
        <w:rPr>
          <w:rFonts w:ascii="Times New Roman" w:hAnsi="Times New Roman" w:cs="Times New Roman"/>
          <w:color w:val="000000"/>
          <w:sz w:val="28"/>
          <w:szCs w:val="28"/>
        </w:rPr>
        <w:t xml:space="preserve">чного суб'єкта в умовах невизначеності, ризику та </w:t>
      </w:r>
      <w:r w:rsidR="00B31391">
        <w:rPr>
          <w:rFonts w:ascii="Times New Roman" w:hAnsi="Times New Roman" w:cs="Times New Roman"/>
          <w:color w:val="000000"/>
          <w:sz w:val="28"/>
          <w:szCs w:val="28"/>
        </w:rPr>
        <w:t xml:space="preserve">дії </w:t>
      </w:r>
      <w:r w:rsidRPr="00006668">
        <w:rPr>
          <w:rFonts w:ascii="Times New Roman" w:hAnsi="Times New Roman" w:cs="Times New Roman"/>
          <w:color w:val="000000"/>
          <w:sz w:val="28"/>
          <w:szCs w:val="28"/>
        </w:rPr>
        <w:t>загроз внутрішнього та зовнішнього характеру.</w:t>
      </w:r>
    </w:p>
    <w:p w:rsidR="00B31391" w:rsidRDefault="00B31391" w:rsidP="00006668">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Нео</w:t>
      </w:r>
      <w:r w:rsidR="00006668" w:rsidRPr="00006668">
        <w:rPr>
          <w:rFonts w:ascii="Times New Roman" w:hAnsi="Times New Roman" w:cs="Times New Roman"/>
          <w:color w:val="000000"/>
          <w:sz w:val="28"/>
          <w:szCs w:val="28"/>
        </w:rPr>
        <w:t>бхідно виділяти три рі</w:t>
      </w:r>
      <w:r>
        <w:rPr>
          <w:rFonts w:ascii="Times New Roman" w:hAnsi="Times New Roman" w:cs="Times New Roman"/>
          <w:color w:val="000000"/>
          <w:sz w:val="28"/>
          <w:szCs w:val="28"/>
        </w:rPr>
        <w:t>вні механізму забезпечення еко</w:t>
      </w:r>
      <w:r w:rsidR="00C74337">
        <w:rPr>
          <w:rFonts w:ascii="Times New Roman" w:hAnsi="Times New Roman" w:cs="Times New Roman"/>
          <w:color w:val="000000"/>
          <w:sz w:val="28"/>
          <w:szCs w:val="28"/>
        </w:rPr>
        <w:t>но</w:t>
      </w:r>
      <w:r>
        <w:rPr>
          <w:rFonts w:ascii="Times New Roman" w:hAnsi="Times New Roman" w:cs="Times New Roman"/>
          <w:color w:val="000000"/>
          <w:sz w:val="28"/>
          <w:szCs w:val="28"/>
        </w:rPr>
        <w:t>міч</w:t>
      </w:r>
      <w:r w:rsidR="00006668" w:rsidRPr="00006668">
        <w:rPr>
          <w:rFonts w:ascii="Times New Roman" w:hAnsi="Times New Roman" w:cs="Times New Roman"/>
          <w:color w:val="000000"/>
          <w:sz w:val="28"/>
          <w:szCs w:val="28"/>
        </w:rPr>
        <w:t xml:space="preserve">ної безпеки: </w:t>
      </w:r>
    </w:p>
    <w:p w:rsidR="00B31391" w:rsidRDefault="00B31391" w:rsidP="00006668">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668" w:rsidRPr="000066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006668" w:rsidRPr="00006668">
        <w:rPr>
          <w:rFonts w:ascii="Times New Roman" w:hAnsi="Times New Roman" w:cs="Times New Roman"/>
          <w:color w:val="000000"/>
          <w:sz w:val="28"/>
          <w:szCs w:val="28"/>
        </w:rPr>
        <w:t>тратегічни</w:t>
      </w:r>
      <w:r>
        <w:rPr>
          <w:rFonts w:ascii="Times New Roman" w:hAnsi="Times New Roman" w:cs="Times New Roman"/>
          <w:color w:val="000000"/>
          <w:sz w:val="28"/>
          <w:szCs w:val="28"/>
        </w:rPr>
        <w:t>й, на якому мають прийматися</w:t>
      </w:r>
      <w:r w:rsidR="00006668" w:rsidRPr="00006668">
        <w:rPr>
          <w:rFonts w:ascii="Times New Roman" w:hAnsi="Times New Roman" w:cs="Times New Roman"/>
          <w:color w:val="000000"/>
          <w:sz w:val="28"/>
          <w:szCs w:val="28"/>
        </w:rPr>
        <w:t xml:space="preserve"> й реалізовуватися глобальні</w:t>
      </w:r>
      <w:r>
        <w:rPr>
          <w:rFonts w:ascii="Times New Roman" w:hAnsi="Times New Roman" w:cs="Times New Roman"/>
          <w:color w:val="000000"/>
          <w:sz w:val="28"/>
          <w:szCs w:val="28"/>
        </w:rPr>
        <w:t xml:space="preserve"> (з позицій національної економік</w:t>
      </w:r>
      <w:r w:rsidR="00006668" w:rsidRPr="00006668">
        <w:rPr>
          <w:rFonts w:ascii="Times New Roman" w:hAnsi="Times New Roman" w:cs="Times New Roman"/>
          <w:color w:val="000000"/>
          <w:sz w:val="28"/>
          <w:szCs w:val="28"/>
        </w:rPr>
        <w:t xml:space="preserve">и) </w:t>
      </w:r>
      <w:proofErr w:type="spellStart"/>
      <w:r w:rsidR="00006668" w:rsidRPr="00006668">
        <w:rPr>
          <w:rFonts w:ascii="Times New Roman" w:hAnsi="Times New Roman" w:cs="Times New Roman"/>
          <w:color w:val="000000"/>
          <w:sz w:val="28"/>
          <w:szCs w:val="28"/>
        </w:rPr>
        <w:t>системоутворюючі</w:t>
      </w:r>
      <w:proofErr w:type="spellEnd"/>
      <w:r w:rsidR="00006668" w:rsidRPr="00006668">
        <w:rPr>
          <w:rFonts w:ascii="Times New Roman" w:hAnsi="Times New Roman" w:cs="Times New Roman"/>
          <w:color w:val="000000"/>
          <w:sz w:val="28"/>
          <w:szCs w:val="28"/>
        </w:rPr>
        <w:t xml:space="preserve"> рішення</w:t>
      </w:r>
      <w:r w:rsidR="00EE6436">
        <w:rPr>
          <w:rFonts w:ascii="Times New Roman" w:hAnsi="Times New Roman" w:cs="Times New Roman"/>
          <w:color w:val="000000"/>
          <w:sz w:val="28"/>
          <w:szCs w:val="28"/>
        </w:rPr>
        <w:t>.</w:t>
      </w:r>
      <w:r w:rsidR="00006668" w:rsidRPr="00006668">
        <w:rPr>
          <w:rFonts w:ascii="Times New Roman" w:hAnsi="Times New Roman" w:cs="Times New Roman"/>
          <w:color w:val="000000"/>
          <w:sz w:val="28"/>
          <w:szCs w:val="28"/>
        </w:rPr>
        <w:t xml:space="preserve"> </w:t>
      </w:r>
    </w:p>
    <w:p w:rsidR="00B31391" w:rsidRDefault="00B31391" w:rsidP="00006668">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668" w:rsidRPr="000066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Тактичний, орієнтований на</w:t>
      </w:r>
      <w:r w:rsidR="00006668" w:rsidRPr="00006668">
        <w:rPr>
          <w:rFonts w:ascii="Times New Roman" w:hAnsi="Times New Roman" w:cs="Times New Roman"/>
          <w:color w:val="000000"/>
          <w:sz w:val="28"/>
          <w:szCs w:val="28"/>
        </w:rPr>
        <w:t xml:space="preserve"> розв'язання завдань, пов'язаних із ліквідацією загроз чи з біганням їхн</w:t>
      </w:r>
      <w:r w:rsidR="00EE6436">
        <w:rPr>
          <w:rFonts w:ascii="Times New Roman" w:hAnsi="Times New Roman" w:cs="Times New Roman"/>
          <w:color w:val="000000"/>
          <w:sz w:val="28"/>
          <w:szCs w:val="28"/>
        </w:rPr>
        <w:t>ього впливу на економічну сферу.</w:t>
      </w:r>
      <w:r w:rsidR="00006668" w:rsidRPr="00006668">
        <w:rPr>
          <w:rFonts w:ascii="Times New Roman" w:hAnsi="Times New Roman" w:cs="Times New Roman"/>
          <w:color w:val="000000"/>
          <w:sz w:val="28"/>
          <w:szCs w:val="28"/>
        </w:rPr>
        <w:t xml:space="preserve"> </w:t>
      </w:r>
    </w:p>
    <w:p w:rsidR="00006668" w:rsidRPr="00006668" w:rsidRDefault="00B31391" w:rsidP="00006668">
      <w:pPr>
        <w:pStyle w:val="11"/>
        <w:shd w:val="clear" w:color="auto" w:fill="auto"/>
        <w:spacing w:line="360" w:lineRule="auto"/>
        <w:ind w:right="20"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006668" w:rsidRPr="000066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Оператив</w:t>
      </w:r>
      <w:r w:rsidR="00006668" w:rsidRPr="00006668">
        <w:rPr>
          <w:rFonts w:ascii="Times New Roman" w:hAnsi="Times New Roman" w:cs="Times New Roman"/>
          <w:color w:val="000000"/>
          <w:sz w:val="28"/>
          <w:szCs w:val="28"/>
        </w:rPr>
        <w:t>ний, пов'язаний переважно з ліквідацією наслідків загроз.</w:t>
      </w:r>
    </w:p>
    <w:p w:rsidR="00006668" w:rsidRDefault="00B31391" w:rsidP="00006668">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Структ</w:t>
      </w:r>
      <w:r w:rsidR="00006668" w:rsidRPr="00006668">
        <w:rPr>
          <w:rFonts w:ascii="Times New Roman" w:hAnsi="Times New Roman" w:cs="Times New Roman"/>
          <w:color w:val="000000"/>
          <w:sz w:val="28"/>
          <w:szCs w:val="28"/>
        </w:rPr>
        <w:t>ура механізму гаранту</w:t>
      </w:r>
      <w:r>
        <w:rPr>
          <w:rFonts w:ascii="Times New Roman" w:hAnsi="Times New Roman" w:cs="Times New Roman"/>
          <w:color w:val="000000"/>
          <w:sz w:val="28"/>
          <w:szCs w:val="28"/>
        </w:rPr>
        <w:t>вання економічної безпеки значною</w:t>
      </w:r>
      <w:r w:rsidR="00006668" w:rsidRPr="00006668">
        <w:rPr>
          <w:rFonts w:ascii="Times New Roman" w:hAnsi="Times New Roman" w:cs="Times New Roman"/>
          <w:color w:val="000000"/>
          <w:sz w:val="28"/>
          <w:szCs w:val="28"/>
        </w:rPr>
        <w:t xml:space="preserve"> мірою залежить від рівня суб'єкта економічної безпеки, що </w:t>
      </w:r>
      <w:r>
        <w:rPr>
          <w:rFonts w:ascii="Times New Roman" w:hAnsi="Times New Roman" w:cs="Times New Roman"/>
          <w:color w:val="000000"/>
          <w:sz w:val="28"/>
          <w:szCs w:val="28"/>
        </w:rPr>
        <w:t>розгл</w:t>
      </w:r>
      <w:r w:rsidR="00006668" w:rsidRPr="00006668">
        <w:rPr>
          <w:rFonts w:ascii="Times New Roman" w:hAnsi="Times New Roman" w:cs="Times New Roman"/>
          <w:color w:val="000000"/>
          <w:sz w:val="28"/>
          <w:szCs w:val="28"/>
        </w:rPr>
        <w:t xml:space="preserve">ядається. Завдання держави </w:t>
      </w:r>
      <w:r>
        <w:rPr>
          <w:rFonts w:ascii="Times New Roman" w:hAnsi="Times New Roman" w:cs="Times New Roman"/>
          <w:color w:val="000000"/>
          <w:sz w:val="28"/>
          <w:szCs w:val="28"/>
        </w:rPr>
        <w:t>–</w:t>
      </w:r>
      <w:r w:rsidR="00006668" w:rsidRPr="00006668">
        <w:rPr>
          <w:rFonts w:ascii="Times New Roman" w:hAnsi="Times New Roman" w:cs="Times New Roman"/>
          <w:color w:val="000000"/>
          <w:sz w:val="28"/>
          <w:szCs w:val="28"/>
        </w:rPr>
        <w:t xml:space="preserve"> підтримувати позитивні </w:t>
      </w:r>
      <w:r>
        <w:rPr>
          <w:rFonts w:ascii="Times New Roman" w:hAnsi="Times New Roman" w:cs="Times New Roman"/>
          <w:color w:val="000000"/>
          <w:sz w:val="28"/>
          <w:szCs w:val="28"/>
        </w:rPr>
        <w:t>констр</w:t>
      </w:r>
      <w:r w:rsidR="00006668" w:rsidRPr="00006668">
        <w:rPr>
          <w:rFonts w:ascii="Times New Roman" w:hAnsi="Times New Roman" w:cs="Times New Roman"/>
          <w:color w:val="000000"/>
          <w:sz w:val="28"/>
          <w:szCs w:val="28"/>
        </w:rPr>
        <w:t xml:space="preserve">уктивні сили ринкової економіки, підштовхувати суб'єктів </w:t>
      </w:r>
      <w:r>
        <w:rPr>
          <w:rFonts w:ascii="Times New Roman" w:hAnsi="Times New Roman" w:cs="Times New Roman"/>
          <w:color w:val="000000"/>
          <w:sz w:val="28"/>
          <w:szCs w:val="28"/>
        </w:rPr>
        <w:t>еко</w:t>
      </w:r>
      <w:r w:rsidR="00006668" w:rsidRPr="00006668">
        <w:rPr>
          <w:rFonts w:ascii="Times New Roman" w:hAnsi="Times New Roman" w:cs="Times New Roman"/>
          <w:color w:val="000000"/>
          <w:sz w:val="28"/>
          <w:szCs w:val="28"/>
        </w:rPr>
        <w:t>номічних відносин до вибор</w:t>
      </w:r>
      <w:r>
        <w:rPr>
          <w:rFonts w:ascii="Times New Roman" w:hAnsi="Times New Roman" w:cs="Times New Roman"/>
          <w:color w:val="000000"/>
          <w:sz w:val="28"/>
          <w:szCs w:val="28"/>
        </w:rPr>
        <w:t>у оптимального шляху досягнення</w:t>
      </w:r>
      <w:r w:rsidR="00006668" w:rsidRPr="00006668">
        <w:rPr>
          <w:rFonts w:ascii="Times New Roman" w:hAnsi="Times New Roman" w:cs="Times New Roman"/>
          <w:color w:val="000000"/>
          <w:sz w:val="28"/>
          <w:szCs w:val="28"/>
        </w:rPr>
        <w:t xml:space="preserve"> своїх цілей із позицій зміцнення економічної безпеки.</w:t>
      </w:r>
    </w:p>
    <w:p w:rsidR="00C74337" w:rsidRDefault="00B31391" w:rsidP="00B31391">
      <w:pPr>
        <w:pStyle w:val="11"/>
        <w:shd w:val="clear" w:color="auto" w:fill="auto"/>
        <w:spacing w:line="360" w:lineRule="auto"/>
        <w:ind w:right="20" w:firstLine="709"/>
        <w:jc w:val="both"/>
        <w:rPr>
          <w:rFonts w:ascii="Times New Roman" w:hAnsi="Times New Roman" w:cs="Times New Roman"/>
          <w:color w:val="000000"/>
          <w:sz w:val="28"/>
          <w:szCs w:val="28"/>
        </w:rPr>
      </w:pPr>
      <w:r w:rsidRPr="00B31391">
        <w:rPr>
          <w:rFonts w:ascii="Times New Roman" w:hAnsi="Times New Roman" w:cs="Times New Roman"/>
          <w:color w:val="000000"/>
          <w:sz w:val="28"/>
          <w:szCs w:val="28"/>
        </w:rPr>
        <w:t xml:space="preserve">Система забезпечення економічної безпеки держави </w:t>
      </w:r>
      <w:r>
        <w:rPr>
          <w:rFonts w:ascii="Times New Roman" w:hAnsi="Times New Roman" w:cs="Times New Roman"/>
          <w:color w:val="000000"/>
          <w:sz w:val="28"/>
          <w:szCs w:val="28"/>
        </w:rPr>
        <w:t>–</w:t>
      </w:r>
      <w:r w:rsidRPr="00B31391">
        <w:rPr>
          <w:rFonts w:ascii="Times New Roman" w:hAnsi="Times New Roman" w:cs="Times New Roman"/>
          <w:color w:val="000000"/>
          <w:sz w:val="28"/>
          <w:szCs w:val="28"/>
        </w:rPr>
        <w:t xml:space="preserve"> це </w:t>
      </w:r>
      <w:r>
        <w:rPr>
          <w:rFonts w:ascii="Times New Roman" w:hAnsi="Times New Roman" w:cs="Times New Roman"/>
          <w:color w:val="000000"/>
          <w:sz w:val="28"/>
          <w:szCs w:val="28"/>
        </w:rPr>
        <w:t>суку</w:t>
      </w:r>
      <w:r w:rsidRPr="00B31391">
        <w:rPr>
          <w:rFonts w:ascii="Times New Roman" w:hAnsi="Times New Roman" w:cs="Times New Roman"/>
          <w:color w:val="000000"/>
          <w:sz w:val="28"/>
          <w:szCs w:val="28"/>
        </w:rPr>
        <w:t xml:space="preserve">пність правових, організаційних, економічних, технічних та </w:t>
      </w:r>
      <w:r>
        <w:rPr>
          <w:rFonts w:ascii="Times New Roman" w:hAnsi="Times New Roman" w:cs="Times New Roman"/>
          <w:color w:val="000000"/>
          <w:sz w:val="28"/>
          <w:szCs w:val="28"/>
        </w:rPr>
        <w:t>інш</w:t>
      </w:r>
      <w:r w:rsidRPr="00B31391">
        <w:rPr>
          <w:rFonts w:ascii="Times New Roman" w:hAnsi="Times New Roman" w:cs="Times New Roman"/>
          <w:color w:val="000000"/>
          <w:sz w:val="28"/>
          <w:szCs w:val="28"/>
        </w:rPr>
        <w:t>их заходів, форм та інстр</w:t>
      </w:r>
      <w:r>
        <w:rPr>
          <w:rFonts w:ascii="Times New Roman" w:hAnsi="Times New Roman" w:cs="Times New Roman"/>
          <w:color w:val="000000"/>
          <w:sz w:val="28"/>
          <w:szCs w:val="28"/>
        </w:rPr>
        <w:t>ументів, за допомогою яких держ</w:t>
      </w:r>
      <w:r w:rsidRPr="00B31391">
        <w:rPr>
          <w:rFonts w:ascii="Times New Roman" w:hAnsi="Times New Roman" w:cs="Times New Roman"/>
          <w:color w:val="000000"/>
          <w:sz w:val="28"/>
          <w:szCs w:val="28"/>
        </w:rPr>
        <w:t>ава здійснює регулюючу д</w:t>
      </w:r>
      <w:r>
        <w:rPr>
          <w:rFonts w:ascii="Times New Roman" w:hAnsi="Times New Roman" w:cs="Times New Roman"/>
          <w:color w:val="000000"/>
          <w:sz w:val="28"/>
          <w:szCs w:val="28"/>
        </w:rPr>
        <w:t>ію на процес функціонування націон</w:t>
      </w:r>
      <w:r w:rsidRPr="00B31391">
        <w:rPr>
          <w:rFonts w:ascii="Times New Roman" w:hAnsi="Times New Roman" w:cs="Times New Roman"/>
          <w:color w:val="000000"/>
          <w:sz w:val="28"/>
          <w:szCs w:val="28"/>
        </w:rPr>
        <w:t>альної економіки, спрямован</w:t>
      </w:r>
      <w:r>
        <w:rPr>
          <w:rFonts w:ascii="Times New Roman" w:hAnsi="Times New Roman" w:cs="Times New Roman"/>
          <w:color w:val="000000"/>
          <w:sz w:val="28"/>
          <w:szCs w:val="28"/>
        </w:rPr>
        <w:t>у на нейтралізацію загроз, мінім</w:t>
      </w:r>
      <w:r w:rsidRPr="00B31391">
        <w:rPr>
          <w:rFonts w:ascii="Times New Roman" w:hAnsi="Times New Roman" w:cs="Times New Roman"/>
          <w:color w:val="000000"/>
          <w:sz w:val="28"/>
          <w:szCs w:val="28"/>
        </w:rPr>
        <w:t xml:space="preserve">ізацію збитків і селекцію позитивно спрямованих ризиків. З </w:t>
      </w:r>
      <w:r>
        <w:rPr>
          <w:rFonts w:ascii="Times New Roman" w:hAnsi="Times New Roman" w:cs="Times New Roman"/>
          <w:color w:val="000000"/>
          <w:sz w:val="28"/>
          <w:szCs w:val="28"/>
        </w:rPr>
        <w:t>погл</w:t>
      </w:r>
      <w:r w:rsidRPr="00B31391">
        <w:rPr>
          <w:rFonts w:ascii="Times New Roman" w:hAnsi="Times New Roman" w:cs="Times New Roman"/>
          <w:color w:val="000000"/>
          <w:sz w:val="28"/>
          <w:szCs w:val="28"/>
        </w:rPr>
        <w:t xml:space="preserve">яду системної методології визначальне значення мають </w:t>
      </w:r>
      <w:r>
        <w:rPr>
          <w:rFonts w:ascii="Times New Roman" w:hAnsi="Times New Roman" w:cs="Times New Roman"/>
          <w:color w:val="000000"/>
          <w:sz w:val="28"/>
          <w:szCs w:val="28"/>
        </w:rPr>
        <w:t>сукупність</w:t>
      </w:r>
      <w:r w:rsidRPr="00B31391">
        <w:rPr>
          <w:rFonts w:ascii="Times New Roman" w:hAnsi="Times New Roman" w:cs="Times New Roman"/>
          <w:color w:val="000000"/>
          <w:sz w:val="28"/>
          <w:szCs w:val="28"/>
        </w:rPr>
        <w:t xml:space="preserve"> таких елементів с</w:t>
      </w:r>
      <w:r>
        <w:rPr>
          <w:rFonts w:ascii="Times New Roman" w:hAnsi="Times New Roman" w:cs="Times New Roman"/>
          <w:color w:val="000000"/>
          <w:sz w:val="28"/>
          <w:szCs w:val="28"/>
        </w:rPr>
        <w:t>истеми економічної безпеки держа</w:t>
      </w:r>
      <w:r w:rsidRPr="00B31391">
        <w:rPr>
          <w:rFonts w:ascii="Times New Roman" w:hAnsi="Times New Roman" w:cs="Times New Roman"/>
          <w:color w:val="000000"/>
          <w:sz w:val="28"/>
          <w:szCs w:val="28"/>
        </w:rPr>
        <w:t>ви, як мета, цілі, принципи, функції, механізм і компоненти теми забезпечення економічної безпека. При цьому метою системи є формування та підтримання можливості націо</w:t>
      </w:r>
      <w:r w:rsidRPr="00B31391">
        <w:rPr>
          <w:rFonts w:ascii="Times New Roman" w:hAnsi="Times New Roman" w:cs="Times New Roman"/>
          <w:color w:val="000000"/>
          <w:sz w:val="28"/>
          <w:szCs w:val="28"/>
        </w:rPr>
        <w:softHyphen/>
        <w:t>нальної економіки до безперервного розширеного відтворен</w:t>
      </w:r>
      <w:r w:rsidRPr="00B31391">
        <w:rPr>
          <w:rFonts w:ascii="Times New Roman" w:hAnsi="Times New Roman" w:cs="Times New Roman"/>
          <w:color w:val="000000"/>
          <w:sz w:val="28"/>
          <w:szCs w:val="28"/>
        </w:rPr>
        <w:softHyphen/>
        <w:t>ня, за якого забезпечуються її незалежність, стійкість, розвиток та адаптивність в умовах невизначеності, ризику та дії загроз внутрішнього та зовнішнього характеру у процесі реалізації за</w:t>
      </w:r>
      <w:r w:rsidRPr="00B31391">
        <w:rPr>
          <w:rFonts w:ascii="Times New Roman" w:hAnsi="Times New Roman" w:cs="Times New Roman"/>
          <w:color w:val="000000"/>
          <w:sz w:val="28"/>
          <w:szCs w:val="28"/>
        </w:rPr>
        <w:softHyphen/>
        <w:t>хисної, регулюючої, попереджувальної та соціальної функцій</w:t>
      </w:r>
      <w:r w:rsidR="002A0A30">
        <w:rPr>
          <w:rFonts w:ascii="Times New Roman" w:hAnsi="Times New Roman" w:cs="Times New Roman"/>
          <w:color w:val="000000"/>
          <w:sz w:val="28"/>
          <w:szCs w:val="28"/>
        </w:rPr>
        <w:t>. Вказані ком</w:t>
      </w:r>
      <w:r>
        <w:rPr>
          <w:rFonts w:ascii="Times New Roman" w:hAnsi="Times New Roman" w:cs="Times New Roman"/>
          <w:color w:val="000000"/>
          <w:sz w:val="28"/>
          <w:szCs w:val="28"/>
        </w:rPr>
        <w:t>поненти розвитку, адаптивності та стійкості</w:t>
      </w:r>
      <w:r w:rsidR="002A0A30">
        <w:rPr>
          <w:rFonts w:ascii="Times New Roman" w:hAnsi="Times New Roman" w:cs="Times New Roman"/>
          <w:color w:val="000000"/>
          <w:sz w:val="28"/>
          <w:szCs w:val="28"/>
        </w:rPr>
        <w:t xml:space="preserve"> є </w:t>
      </w:r>
      <w:r w:rsidR="002A0A30">
        <w:rPr>
          <w:rFonts w:ascii="Times New Roman" w:hAnsi="Times New Roman" w:cs="Times New Roman"/>
          <w:color w:val="000000"/>
          <w:sz w:val="28"/>
          <w:szCs w:val="28"/>
        </w:rPr>
        <w:lastRenderedPageBreak/>
        <w:t xml:space="preserve">результатом динамічного розвитку механізму економічної безпеки у всіх аспектах. </w:t>
      </w:r>
      <w:r w:rsidR="002372FA">
        <w:rPr>
          <w:rFonts w:ascii="Times New Roman" w:hAnsi="Times New Roman" w:cs="Times New Roman"/>
          <w:color w:val="000000"/>
          <w:sz w:val="28"/>
          <w:szCs w:val="28"/>
        </w:rPr>
        <w:t>Технологічна</w:t>
      </w:r>
      <w:r w:rsidR="002A0A30">
        <w:rPr>
          <w:rFonts w:ascii="Times New Roman" w:hAnsi="Times New Roman" w:cs="Times New Roman"/>
          <w:color w:val="000000"/>
          <w:sz w:val="28"/>
          <w:szCs w:val="28"/>
        </w:rPr>
        <w:t xml:space="preserve"> складов</w:t>
      </w:r>
      <w:r w:rsidR="002372FA">
        <w:rPr>
          <w:rFonts w:ascii="Times New Roman" w:hAnsi="Times New Roman" w:cs="Times New Roman"/>
          <w:color w:val="000000"/>
          <w:sz w:val="28"/>
          <w:szCs w:val="28"/>
        </w:rPr>
        <w:t>а</w:t>
      </w:r>
      <w:r w:rsidR="002A0A30">
        <w:rPr>
          <w:rFonts w:ascii="Times New Roman" w:hAnsi="Times New Roman" w:cs="Times New Roman"/>
          <w:color w:val="000000"/>
          <w:sz w:val="28"/>
          <w:szCs w:val="28"/>
        </w:rPr>
        <w:t xml:space="preserve"> економічної безпеки держави забезпечується завдяки її інноваційному розвитку в технологічній сфері. </w:t>
      </w:r>
    </w:p>
    <w:p w:rsidR="00B31391" w:rsidRDefault="009D0CB8" w:rsidP="00B31391">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2A0A30">
        <w:rPr>
          <w:rFonts w:ascii="Times New Roman" w:hAnsi="Times New Roman" w:cs="Times New Roman"/>
          <w:color w:val="000000"/>
          <w:sz w:val="28"/>
          <w:szCs w:val="28"/>
        </w:rPr>
        <w:t>ідповідно до індексу глобальної конкурентоспроможності 2016 року</w:t>
      </w:r>
      <w:r>
        <w:rPr>
          <w:rFonts w:ascii="Times New Roman" w:hAnsi="Times New Roman" w:cs="Times New Roman"/>
          <w:color w:val="000000"/>
          <w:sz w:val="28"/>
          <w:szCs w:val="28"/>
        </w:rPr>
        <w:t xml:space="preserve"> найкращим є потенціал України саме в інноваційній сфері, тому надалі сконцентруємо наукове дослідження на технічних, технологічних та організаційних інноваціях, як суттєвому засобі забезпечення економічної безпеки України.</w:t>
      </w:r>
    </w:p>
    <w:p w:rsidR="009D0CB8" w:rsidRDefault="009D0CB8" w:rsidP="00B31391">
      <w:pPr>
        <w:pStyle w:val="11"/>
        <w:shd w:val="clear" w:color="auto" w:fill="auto"/>
        <w:spacing w:line="360" w:lineRule="auto"/>
        <w:ind w:right="20" w:firstLine="709"/>
        <w:jc w:val="both"/>
        <w:rPr>
          <w:rFonts w:ascii="Times New Roman" w:hAnsi="Times New Roman" w:cs="Times New Roman"/>
          <w:color w:val="000000"/>
          <w:sz w:val="28"/>
          <w:szCs w:val="28"/>
        </w:rPr>
      </w:pPr>
    </w:p>
    <w:p w:rsidR="006676BC" w:rsidRDefault="006676BC" w:rsidP="00B31391">
      <w:pPr>
        <w:pStyle w:val="11"/>
        <w:shd w:val="clear" w:color="auto" w:fill="auto"/>
        <w:spacing w:line="360" w:lineRule="auto"/>
        <w:ind w:right="20" w:firstLine="709"/>
        <w:jc w:val="both"/>
        <w:rPr>
          <w:rFonts w:ascii="Times New Roman" w:hAnsi="Times New Roman" w:cs="Times New Roman"/>
          <w:color w:val="000000"/>
          <w:sz w:val="28"/>
          <w:szCs w:val="28"/>
        </w:rPr>
      </w:pPr>
    </w:p>
    <w:p w:rsidR="0051722A" w:rsidRPr="0051722A" w:rsidRDefault="0051722A" w:rsidP="0051722A">
      <w:pPr>
        <w:spacing w:after="0" w:line="360" w:lineRule="auto"/>
        <w:ind w:firstLine="709"/>
        <w:jc w:val="both"/>
        <w:rPr>
          <w:rFonts w:ascii="Times New Roman" w:hAnsi="Times New Roman" w:cs="Times New Roman"/>
          <w:b/>
          <w:sz w:val="28"/>
          <w:szCs w:val="28"/>
        </w:rPr>
      </w:pPr>
      <w:r w:rsidRPr="0051722A">
        <w:rPr>
          <w:rFonts w:ascii="Times New Roman" w:hAnsi="Times New Roman" w:cs="Times New Roman"/>
          <w:b/>
          <w:sz w:val="28"/>
          <w:szCs w:val="28"/>
        </w:rPr>
        <w:t>1.2. Особливості інноваційн</w:t>
      </w:r>
      <w:r>
        <w:rPr>
          <w:rFonts w:ascii="Times New Roman" w:hAnsi="Times New Roman" w:cs="Times New Roman"/>
          <w:b/>
          <w:sz w:val="28"/>
          <w:szCs w:val="28"/>
        </w:rPr>
        <w:t>ого</w:t>
      </w:r>
      <w:r w:rsidRPr="0051722A">
        <w:rPr>
          <w:rFonts w:ascii="Times New Roman" w:hAnsi="Times New Roman" w:cs="Times New Roman"/>
          <w:b/>
          <w:sz w:val="28"/>
          <w:szCs w:val="28"/>
        </w:rPr>
        <w:t xml:space="preserve"> забезпечення економічної безпеки держави</w:t>
      </w:r>
    </w:p>
    <w:p w:rsidR="0051722A" w:rsidRPr="00A94E12" w:rsidRDefault="0051722A" w:rsidP="0051722A">
      <w:pPr>
        <w:spacing w:after="0" w:line="360" w:lineRule="auto"/>
        <w:ind w:firstLine="709"/>
        <w:jc w:val="both"/>
        <w:rPr>
          <w:rFonts w:ascii="Times New Roman" w:hAnsi="Times New Roman" w:cs="Times New Roman"/>
          <w:sz w:val="28"/>
          <w:szCs w:val="28"/>
        </w:rPr>
      </w:pPr>
    </w:p>
    <w:p w:rsidR="0051722A" w:rsidRPr="00A94E12" w:rsidRDefault="0051722A" w:rsidP="0051722A">
      <w:pPr>
        <w:pStyle w:val="21"/>
        <w:shd w:val="clear" w:color="auto" w:fill="auto"/>
        <w:spacing w:line="360" w:lineRule="auto"/>
        <w:ind w:right="20" w:firstLine="709"/>
        <w:rPr>
          <w:rFonts w:ascii="Times New Roman" w:hAnsi="Times New Roman" w:cs="Times New Roman"/>
          <w:sz w:val="28"/>
          <w:szCs w:val="28"/>
        </w:rPr>
      </w:pPr>
      <w:r w:rsidRPr="00A94E12">
        <w:rPr>
          <w:rFonts w:ascii="Times New Roman" w:hAnsi="Times New Roman" w:cs="Times New Roman"/>
          <w:sz w:val="28"/>
          <w:szCs w:val="28"/>
        </w:rPr>
        <w:t>Зміцнення економічної безпеки національного інноваційного процесу для господарства досягається вирішенням комплексу стимулювання раціональних структурних змін в економіці. Активізація інтеграційних процесів вимагає по</w:t>
      </w:r>
      <w:r w:rsidRPr="00A94E12">
        <w:rPr>
          <w:rFonts w:ascii="Times New Roman" w:hAnsi="Times New Roman" w:cs="Times New Roman"/>
          <w:sz w:val="28"/>
          <w:szCs w:val="28"/>
        </w:rPr>
        <w:softHyphen/>
        <w:t>шук нових підходів до управління розвитком націо</w:t>
      </w:r>
      <w:r w:rsidRPr="00A94E12">
        <w:rPr>
          <w:rFonts w:ascii="Times New Roman" w:hAnsi="Times New Roman" w:cs="Times New Roman"/>
          <w:sz w:val="28"/>
          <w:szCs w:val="28"/>
        </w:rPr>
        <w:softHyphen/>
        <w:t>нального господарства, пріоритетним напрямом яко</w:t>
      </w:r>
      <w:r w:rsidRPr="00A94E12">
        <w:rPr>
          <w:rFonts w:ascii="Times New Roman" w:hAnsi="Times New Roman" w:cs="Times New Roman"/>
          <w:sz w:val="28"/>
          <w:szCs w:val="28"/>
        </w:rPr>
        <w:softHyphen/>
        <w:t>го є інноваційний. Разом з тим, реалізація інновацій</w:t>
      </w:r>
      <w:r w:rsidRPr="00A94E12">
        <w:rPr>
          <w:rFonts w:ascii="Times New Roman" w:hAnsi="Times New Roman" w:cs="Times New Roman"/>
          <w:sz w:val="28"/>
          <w:szCs w:val="28"/>
        </w:rPr>
        <w:softHyphen/>
        <w:t>ної діяльності можлива лише при умові її інвестицій</w:t>
      </w:r>
      <w:r w:rsidRPr="00A94E12">
        <w:rPr>
          <w:rFonts w:ascii="Times New Roman" w:hAnsi="Times New Roman" w:cs="Times New Roman"/>
          <w:sz w:val="28"/>
          <w:szCs w:val="28"/>
        </w:rPr>
        <w:softHyphen/>
        <w:t>ної привабливості. Відповідно інвестиціям в інновації належить особлива роль, оскільки вони спрямовані на забезпечення позитивних темпів розширеного відтворення, реструктуризацію економіки, реконст</w:t>
      </w:r>
      <w:r w:rsidRPr="00A94E12">
        <w:rPr>
          <w:rFonts w:ascii="Times New Roman" w:hAnsi="Times New Roman" w:cs="Times New Roman"/>
          <w:sz w:val="28"/>
          <w:szCs w:val="28"/>
        </w:rPr>
        <w:softHyphen/>
        <w:t>рукцію, розширення і технічне переозброєння підприємств.</w:t>
      </w:r>
    </w:p>
    <w:p w:rsidR="0051722A" w:rsidRPr="00A94E12" w:rsidRDefault="0051722A" w:rsidP="0051722A">
      <w:pPr>
        <w:pStyle w:val="21"/>
        <w:shd w:val="clear" w:color="auto" w:fill="auto"/>
        <w:spacing w:line="360" w:lineRule="auto"/>
        <w:ind w:right="20" w:firstLine="709"/>
        <w:rPr>
          <w:rFonts w:ascii="Times New Roman" w:hAnsi="Times New Roman" w:cs="Times New Roman"/>
          <w:sz w:val="28"/>
          <w:szCs w:val="28"/>
        </w:rPr>
      </w:pPr>
      <w:r w:rsidRPr="00A94E12">
        <w:rPr>
          <w:rFonts w:ascii="Times New Roman" w:hAnsi="Times New Roman" w:cs="Times New Roman"/>
          <w:sz w:val="28"/>
          <w:szCs w:val="28"/>
        </w:rPr>
        <w:t>Як свідчить економічна історія, інвестиційно-інно</w:t>
      </w:r>
      <w:r w:rsidRPr="00A94E12">
        <w:rPr>
          <w:rFonts w:ascii="Times New Roman" w:hAnsi="Times New Roman" w:cs="Times New Roman"/>
          <w:sz w:val="28"/>
          <w:szCs w:val="28"/>
        </w:rPr>
        <w:softHyphen/>
        <w:t>ваційна політика країни не завжди здійснюється раці</w:t>
      </w:r>
      <w:r w:rsidRPr="00A94E12">
        <w:rPr>
          <w:rFonts w:ascii="Times New Roman" w:hAnsi="Times New Roman" w:cs="Times New Roman"/>
          <w:sz w:val="28"/>
          <w:szCs w:val="28"/>
        </w:rPr>
        <w:softHyphen/>
        <w:t xml:space="preserve">онально. інколи інвестиційні ресурси спрямовуються у проекти, покликані усунути наслідки, а не причини кризових явищ. Для </w:t>
      </w:r>
      <w:proofErr w:type="spellStart"/>
      <w:r w:rsidRPr="00A94E12">
        <w:rPr>
          <w:rFonts w:ascii="Times New Roman" w:hAnsi="Times New Roman" w:cs="Times New Roman"/>
          <w:sz w:val="28"/>
          <w:szCs w:val="28"/>
        </w:rPr>
        <w:t>посттрансформаційного</w:t>
      </w:r>
      <w:proofErr w:type="spellEnd"/>
      <w:r w:rsidRPr="00A94E12">
        <w:rPr>
          <w:rFonts w:ascii="Times New Roman" w:hAnsi="Times New Roman" w:cs="Times New Roman"/>
          <w:sz w:val="28"/>
          <w:szCs w:val="28"/>
        </w:rPr>
        <w:t xml:space="preserve"> етапу розвитку економіки України активізація інноваційної політики гальмується через ряд причин, зокрема, відсутність зацікавленості інвесторів до дов</w:t>
      </w:r>
      <w:r w:rsidRPr="00A94E12">
        <w:rPr>
          <w:rFonts w:ascii="Times New Roman" w:hAnsi="Times New Roman" w:cs="Times New Roman"/>
          <w:sz w:val="28"/>
          <w:szCs w:val="28"/>
        </w:rPr>
        <w:softHyphen/>
        <w:t xml:space="preserve">гострокового </w:t>
      </w:r>
      <w:r w:rsidRPr="00A94E12">
        <w:rPr>
          <w:rFonts w:ascii="Times New Roman" w:hAnsi="Times New Roman" w:cs="Times New Roman"/>
          <w:sz w:val="28"/>
          <w:szCs w:val="28"/>
        </w:rPr>
        <w:lastRenderedPageBreak/>
        <w:t>інвестування через потенційні очікування високої інфляції, коливання валютних курсів чи дестабілізації у фінансовому секторі. Це гене</w:t>
      </w:r>
      <w:r>
        <w:rPr>
          <w:rFonts w:ascii="Times New Roman" w:hAnsi="Times New Roman" w:cs="Times New Roman"/>
          <w:sz w:val="28"/>
          <w:szCs w:val="28"/>
        </w:rPr>
        <w:t>рує ри</w:t>
      </w:r>
      <w:r w:rsidRPr="00A94E12">
        <w:rPr>
          <w:rFonts w:ascii="Times New Roman" w:hAnsi="Times New Roman" w:cs="Times New Roman"/>
          <w:sz w:val="28"/>
          <w:szCs w:val="28"/>
        </w:rPr>
        <w:t>зик втрати інвестованого</w:t>
      </w:r>
      <w:r>
        <w:rPr>
          <w:rFonts w:ascii="Times New Roman" w:hAnsi="Times New Roman" w:cs="Times New Roman"/>
          <w:sz w:val="28"/>
          <w:szCs w:val="28"/>
        </w:rPr>
        <w:t xml:space="preserve"> капіталу і, як наслідок, </w:t>
      </w:r>
      <w:proofErr w:type="spellStart"/>
      <w:r>
        <w:rPr>
          <w:rFonts w:ascii="Times New Roman" w:hAnsi="Times New Roman" w:cs="Times New Roman"/>
          <w:sz w:val="28"/>
          <w:szCs w:val="28"/>
        </w:rPr>
        <w:t>пере</w:t>
      </w:r>
      <w:r w:rsidRPr="00A94E12">
        <w:rPr>
          <w:rFonts w:ascii="Times New Roman" w:hAnsi="Times New Roman" w:cs="Times New Roman"/>
          <w:sz w:val="28"/>
          <w:szCs w:val="28"/>
        </w:rPr>
        <w:t>спрямування</w:t>
      </w:r>
      <w:proofErr w:type="spellEnd"/>
      <w:r w:rsidRPr="00A94E12">
        <w:rPr>
          <w:rFonts w:ascii="Times New Roman" w:hAnsi="Times New Roman" w:cs="Times New Roman"/>
          <w:sz w:val="28"/>
          <w:szCs w:val="28"/>
        </w:rPr>
        <w:t xml:space="preserve"> інвестиційних ресурсів на короткостро</w:t>
      </w:r>
      <w:r w:rsidRPr="00A94E12">
        <w:rPr>
          <w:rFonts w:ascii="Times New Roman" w:hAnsi="Times New Roman" w:cs="Times New Roman"/>
          <w:sz w:val="28"/>
          <w:szCs w:val="28"/>
        </w:rPr>
        <w:softHyphen/>
        <w:t>кові операції.</w:t>
      </w:r>
    </w:p>
    <w:p w:rsidR="0051722A" w:rsidRPr="00A94E12" w:rsidRDefault="0051722A" w:rsidP="0051722A">
      <w:pPr>
        <w:pStyle w:val="21"/>
        <w:shd w:val="clear" w:color="auto" w:fill="auto"/>
        <w:spacing w:line="360" w:lineRule="auto"/>
        <w:ind w:right="20" w:firstLine="709"/>
        <w:rPr>
          <w:rFonts w:ascii="Times New Roman" w:hAnsi="Times New Roman" w:cs="Times New Roman"/>
          <w:sz w:val="28"/>
          <w:szCs w:val="28"/>
        </w:rPr>
      </w:pPr>
      <w:r w:rsidRPr="00A94E12">
        <w:rPr>
          <w:rFonts w:ascii="Times New Roman" w:hAnsi="Times New Roman" w:cs="Times New Roman"/>
          <w:sz w:val="28"/>
          <w:szCs w:val="28"/>
        </w:rPr>
        <w:t>Наступним проблемним аспектом інноваційного процесу є залучення в економіку краї</w:t>
      </w:r>
      <w:r w:rsidRPr="00A94E12">
        <w:rPr>
          <w:rFonts w:ascii="Times New Roman" w:hAnsi="Times New Roman" w:cs="Times New Roman"/>
          <w:sz w:val="28"/>
          <w:szCs w:val="28"/>
        </w:rPr>
        <w:softHyphen/>
        <w:t>ни значних обсягів іноземних інвестицій, що зазви</w:t>
      </w:r>
      <w:r w:rsidRPr="00A94E12">
        <w:rPr>
          <w:rFonts w:ascii="Times New Roman" w:hAnsi="Times New Roman" w:cs="Times New Roman"/>
          <w:sz w:val="28"/>
          <w:szCs w:val="28"/>
        </w:rPr>
        <w:softHyphen/>
        <w:t>чай прийнято вважати позитивним, адже здійснюєть</w:t>
      </w:r>
      <w:r w:rsidRPr="00A94E12">
        <w:rPr>
          <w:rFonts w:ascii="Times New Roman" w:hAnsi="Times New Roman" w:cs="Times New Roman"/>
          <w:sz w:val="28"/>
          <w:szCs w:val="28"/>
        </w:rPr>
        <w:softHyphen/>
        <w:t>ся компенсація відносно невисокої активності вітчиз</w:t>
      </w:r>
      <w:r w:rsidRPr="00A94E12">
        <w:rPr>
          <w:rFonts w:ascii="Times New Roman" w:hAnsi="Times New Roman" w:cs="Times New Roman"/>
          <w:sz w:val="28"/>
          <w:szCs w:val="28"/>
        </w:rPr>
        <w:softHyphen/>
        <w:t>няних інвесторів. Звичайно, додаткові інвестиції по</w:t>
      </w:r>
      <w:r w:rsidRPr="00A94E12">
        <w:rPr>
          <w:rFonts w:ascii="Times New Roman" w:hAnsi="Times New Roman" w:cs="Times New Roman"/>
          <w:sz w:val="28"/>
          <w:szCs w:val="28"/>
        </w:rPr>
        <w:softHyphen/>
        <w:t>зитивно впливають на функціонування національної економіки, однак, з погляду економічної безпеки цей вплив повинен узг</w:t>
      </w:r>
      <w:r>
        <w:rPr>
          <w:rFonts w:ascii="Times New Roman" w:hAnsi="Times New Roman" w:cs="Times New Roman"/>
          <w:sz w:val="28"/>
          <w:szCs w:val="28"/>
        </w:rPr>
        <w:t xml:space="preserve">оджуватися з існуючими </w:t>
      </w:r>
      <w:proofErr w:type="spellStart"/>
      <w:r>
        <w:rPr>
          <w:rFonts w:ascii="Times New Roman" w:hAnsi="Times New Roman" w:cs="Times New Roman"/>
          <w:sz w:val="28"/>
          <w:szCs w:val="28"/>
        </w:rPr>
        <w:t>безпеко</w:t>
      </w:r>
      <w:r w:rsidRPr="00A94E12">
        <w:rPr>
          <w:rFonts w:ascii="Times New Roman" w:hAnsi="Times New Roman" w:cs="Times New Roman"/>
          <w:sz w:val="28"/>
          <w:szCs w:val="28"/>
        </w:rPr>
        <w:t>вими</w:t>
      </w:r>
      <w:proofErr w:type="spellEnd"/>
      <w:r w:rsidRPr="00A94E12">
        <w:rPr>
          <w:rFonts w:ascii="Times New Roman" w:hAnsi="Times New Roman" w:cs="Times New Roman"/>
          <w:sz w:val="28"/>
          <w:szCs w:val="28"/>
        </w:rPr>
        <w:t xml:space="preserve"> нормативами, бо перевищення встановлених значень генерує загрозу безпеки держави загалом. У сферу впливу іноземного капіталу можуть потрапити стратегічні об’єкти, функціонування яких важливе для держави.</w:t>
      </w:r>
    </w:p>
    <w:p w:rsidR="0051722A" w:rsidRPr="00A94E12" w:rsidRDefault="0051722A" w:rsidP="0051722A">
      <w:pPr>
        <w:spacing w:after="0" w:line="360" w:lineRule="auto"/>
        <w:ind w:firstLine="709"/>
        <w:jc w:val="both"/>
        <w:rPr>
          <w:rFonts w:ascii="Times New Roman" w:hAnsi="Times New Roman" w:cs="Times New Roman"/>
          <w:sz w:val="28"/>
          <w:szCs w:val="28"/>
        </w:rPr>
      </w:pPr>
      <w:r w:rsidRPr="00A94E12">
        <w:rPr>
          <w:rFonts w:ascii="Times New Roman" w:hAnsi="Times New Roman" w:cs="Times New Roman"/>
          <w:sz w:val="28"/>
          <w:szCs w:val="28"/>
        </w:rPr>
        <w:t>Таким чином, питання управління інвестиційно-інно</w:t>
      </w:r>
      <w:r w:rsidRPr="00A94E12">
        <w:rPr>
          <w:rFonts w:ascii="Times New Roman" w:hAnsi="Times New Roman" w:cs="Times New Roman"/>
          <w:sz w:val="28"/>
          <w:szCs w:val="28"/>
        </w:rPr>
        <w:softHyphen/>
        <w:t>ваційним забезпеченням економіки набуває своєї акту</w:t>
      </w:r>
      <w:r w:rsidRPr="00A94E12">
        <w:rPr>
          <w:rFonts w:ascii="Times New Roman" w:hAnsi="Times New Roman" w:cs="Times New Roman"/>
          <w:sz w:val="28"/>
          <w:szCs w:val="28"/>
        </w:rPr>
        <w:softHyphen/>
        <w:t>альності і потребує вирішення не тільки в розрізі інтег</w:t>
      </w:r>
      <w:r w:rsidRPr="00A94E12">
        <w:rPr>
          <w:rFonts w:ascii="Times New Roman" w:hAnsi="Times New Roman" w:cs="Times New Roman"/>
          <w:sz w:val="28"/>
          <w:szCs w:val="28"/>
        </w:rPr>
        <w:softHyphen/>
        <w:t>рації у світову економіку, формування ефективного еко</w:t>
      </w:r>
      <w:r w:rsidRPr="00A94E12">
        <w:rPr>
          <w:rFonts w:ascii="Times New Roman" w:hAnsi="Times New Roman" w:cs="Times New Roman"/>
          <w:sz w:val="28"/>
          <w:szCs w:val="28"/>
        </w:rPr>
        <w:softHyphen/>
        <w:t>номічного потенціалу країни з метою забезпечення ди</w:t>
      </w:r>
      <w:r w:rsidRPr="00A94E12">
        <w:rPr>
          <w:rFonts w:ascii="Times New Roman" w:hAnsi="Times New Roman" w:cs="Times New Roman"/>
          <w:sz w:val="28"/>
          <w:szCs w:val="28"/>
        </w:rPr>
        <w:softHyphen/>
        <w:t>намічного розвитку національного господарського ком</w:t>
      </w:r>
      <w:r w:rsidRPr="00A94E12">
        <w:rPr>
          <w:rFonts w:ascii="Times New Roman" w:hAnsi="Times New Roman" w:cs="Times New Roman"/>
          <w:sz w:val="28"/>
          <w:szCs w:val="28"/>
        </w:rPr>
        <w:softHyphen/>
        <w:t>плексу, а також з огляду зміцнення економічної безпе</w:t>
      </w:r>
      <w:r w:rsidRPr="00A94E12">
        <w:rPr>
          <w:rFonts w:ascii="Times New Roman" w:hAnsi="Times New Roman" w:cs="Times New Roman"/>
          <w:sz w:val="28"/>
          <w:szCs w:val="28"/>
        </w:rPr>
        <w:softHyphen/>
        <w:t>ки держави</w:t>
      </w:r>
      <w:r>
        <w:rPr>
          <w:rFonts w:ascii="Times New Roman" w:hAnsi="Times New Roman" w:cs="Times New Roman"/>
          <w:sz w:val="28"/>
          <w:szCs w:val="28"/>
        </w:rPr>
        <w:t>.</w:t>
      </w:r>
    </w:p>
    <w:p w:rsidR="0051722A" w:rsidRPr="00A94E12" w:rsidRDefault="0051722A" w:rsidP="0051722A">
      <w:pPr>
        <w:pStyle w:val="21"/>
        <w:shd w:val="clear" w:color="auto" w:fill="auto"/>
        <w:spacing w:line="360" w:lineRule="auto"/>
        <w:ind w:right="20" w:firstLine="709"/>
        <w:rPr>
          <w:rFonts w:ascii="Times New Roman" w:hAnsi="Times New Roman" w:cs="Times New Roman"/>
          <w:sz w:val="28"/>
          <w:szCs w:val="28"/>
        </w:rPr>
      </w:pPr>
      <w:r w:rsidRPr="00A94E12">
        <w:rPr>
          <w:rFonts w:ascii="Times New Roman" w:hAnsi="Times New Roman" w:cs="Times New Roman"/>
          <w:sz w:val="28"/>
          <w:szCs w:val="28"/>
        </w:rPr>
        <w:t>Відомо, що інновац</w:t>
      </w:r>
      <w:r>
        <w:rPr>
          <w:rFonts w:ascii="Times New Roman" w:hAnsi="Times New Roman" w:cs="Times New Roman"/>
          <w:sz w:val="28"/>
          <w:szCs w:val="28"/>
        </w:rPr>
        <w:t xml:space="preserve">ії є довгостроковим та </w:t>
      </w:r>
      <w:proofErr w:type="spellStart"/>
      <w:r>
        <w:rPr>
          <w:rFonts w:ascii="Times New Roman" w:hAnsi="Times New Roman" w:cs="Times New Roman"/>
          <w:sz w:val="28"/>
          <w:szCs w:val="28"/>
        </w:rPr>
        <w:t>витрато</w:t>
      </w:r>
      <w:r w:rsidRPr="00A94E12">
        <w:rPr>
          <w:rFonts w:ascii="Times New Roman" w:hAnsi="Times New Roman" w:cs="Times New Roman"/>
          <w:sz w:val="28"/>
          <w:szCs w:val="28"/>
        </w:rPr>
        <w:t>містким</w:t>
      </w:r>
      <w:proofErr w:type="spellEnd"/>
      <w:r w:rsidRPr="00A94E12">
        <w:rPr>
          <w:rFonts w:ascii="Times New Roman" w:hAnsi="Times New Roman" w:cs="Times New Roman"/>
          <w:sz w:val="28"/>
          <w:szCs w:val="28"/>
        </w:rPr>
        <w:t xml:space="preserve"> процесом, реалізація якого передбачає залу</w:t>
      </w:r>
      <w:r w:rsidRPr="00A94E12">
        <w:rPr>
          <w:rFonts w:ascii="Times New Roman" w:hAnsi="Times New Roman" w:cs="Times New Roman"/>
          <w:sz w:val="28"/>
          <w:szCs w:val="28"/>
        </w:rPr>
        <w:softHyphen/>
        <w:t>чення ризикового інвестиційного капіталу з тривалим терміном окупності інвестицій. Відтак, далеко не всі су</w:t>
      </w:r>
      <w:r w:rsidRPr="00A94E12">
        <w:rPr>
          <w:rFonts w:ascii="Times New Roman" w:hAnsi="Times New Roman" w:cs="Times New Roman"/>
          <w:sz w:val="28"/>
          <w:szCs w:val="28"/>
        </w:rPr>
        <w:softHyphen/>
        <w:t>б'єкти господарювання спроможні віднайти, виділити та залучити необхідні для реалізації інноваційних проектів кошти. У цьому аспекті різко зростає роль та значення інвестиційного забезпечення інноваційної діяльності суб'єктів господарювання.</w:t>
      </w:r>
    </w:p>
    <w:p w:rsidR="0051722A" w:rsidRPr="00A94E12" w:rsidRDefault="0051722A" w:rsidP="0051722A">
      <w:pPr>
        <w:pStyle w:val="21"/>
        <w:shd w:val="clear" w:color="auto" w:fill="auto"/>
        <w:spacing w:line="360" w:lineRule="auto"/>
        <w:ind w:right="20" w:firstLine="709"/>
        <w:rPr>
          <w:rFonts w:ascii="Times New Roman" w:hAnsi="Times New Roman" w:cs="Times New Roman"/>
          <w:sz w:val="28"/>
          <w:szCs w:val="28"/>
        </w:rPr>
      </w:pPr>
      <w:r w:rsidRPr="00A94E12">
        <w:rPr>
          <w:rFonts w:ascii="Times New Roman" w:hAnsi="Times New Roman" w:cs="Times New Roman"/>
          <w:sz w:val="28"/>
          <w:szCs w:val="28"/>
        </w:rPr>
        <w:t>Протягом останніх років вченими зроблено перші спроби вивчити причинно-наслідкові зв’язки між фінан</w:t>
      </w:r>
      <w:r w:rsidRPr="00A94E12">
        <w:rPr>
          <w:rFonts w:ascii="Times New Roman" w:hAnsi="Times New Roman" w:cs="Times New Roman"/>
          <w:sz w:val="28"/>
          <w:szCs w:val="28"/>
        </w:rPr>
        <w:softHyphen/>
        <w:t xml:space="preserve">сами та інноваціями, досліджено структурні властивості та особливості інноваційного розвитку, </w:t>
      </w:r>
      <w:r w:rsidRPr="00A94E12">
        <w:rPr>
          <w:rFonts w:ascii="Times New Roman" w:hAnsi="Times New Roman" w:cs="Times New Roman"/>
          <w:sz w:val="28"/>
          <w:szCs w:val="28"/>
        </w:rPr>
        <w:lastRenderedPageBreak/>
        <w:t>обґрунтовано стратегію ендогенного науково-технічного прогресу через динаміку технологічних змін, однак і сьогодні низка важливих проблем щодо активізації інвестицій</w:t>
      </w:r>
      <w:r w:rsidRPr="00A94E12">
        <w:rPr>
          <w:rFonts w:ascii="Times New Roman" w:hAnsi="Times New Roman" w:cs="Times New Roman"/>
          <w:sz w:val="28"/>
          <w:szCs w:val="28"/>
        </w:rPr>
        <w:softHyphen/>
        <w:t>но-інноваційної діяльності та побудови системи її фінан</w:t>
      </w:r>
      <w:r w:rsidRPr="00A94E12">
        <w:rPr>
          <w:rFonts w:ascii="Times New Roman" w:hAnsi="Times New Roman" w:cs="Times New Roman"/>
          <w:sz w:val="28"/>
          <w:szCs w:val="28"/>
        </w:rPr>
        <w:softHyphen/>
        <w:t>сово-інвестиційного забезпечення потребують не лише детального аналізу та виявлення недоліків, а й фунда</w:t>
      </w:r>
      <w:r w:rsidRPr="00A94E12">
        <w:rPr>
          <w:rFonts w:ascii="Times New Roman" w:hAnsi="Times New Roman" w:cs="Times New Roman"/>
          <w:sz w:val="28"/>
          <w:szCs w:val="28"/>
        </w:rPr>
        <w:softHyphen/>
        <w:t>ментальних досліджень у цій сфері, без яких буде важ</w:t>
      </w:r>
      <w:r w:rsidRPr="00A94E12">
        <w:rPr>
          <w:rFonts w:ascii="Times New Roman" w:hAnsi="Times New Roman" w:cs="Times New Roman"/>
          <w:sz w:val="28"/>
          <w:szCs w:val="28"/>
        </w:rPr>
        <w:softHyphen/>
        <w:t>ко забезпечити ефективність і високі темпи розвитку національної економіки.</w:t>
      </w:r>
    </w:p>
    <w:p w:rsidR="0051722A" w:rsidRPr="00A94E12" w:rsidRDefault="0051722A" w:rsidP="0051722A">
      <w:pPr>
        <w:pStyle w:val="21"/>
        <w:shd w:val="clear" w:color="auto" w:fill="auto"/>
        <w:spacing w:line="360" w:lineRule="auto"/>
        <w:ind w:right="20" w:firstLine="709"/>
        <w:rPr>
          <w:rFonts w:ascii="Times New Roman" w:hAnsi="Times New Roman" w:cs="Times New Roman"/>
          <w:sz w:val="28"/>
          <w:szCs w:val="28"/>
        </w:rPr>
      </w:pPr>
      <w:r w:rsidRPr="00A94E12">
        <w:rPr>
          <w:rFonts w:ascii="Times New Roman" w:hAnsi="Times New Roman" w:cs="Times New Roman"/>
          <w:sz w:val="28"/>
          <w:szCs w:val="28"/>
        </w:rPr>
        <w:t>Завдання інвестиційної діяльності в системі розвит</w:t>
      </w:r>
      <w:r w:rsidRPr="00A94E12">
        <w:rPr>
          <w:rFonts w:ascii="Times New Roman" w:hAnsi="Times New Roman" w:cs="Times New Roman"/>
          <w:sz w:val="28"/>
          <w:szCs w:val="28"/>
        </w:rPr>
        <w:softHyphen/>
        <w:t xml:space="preserve">ку інновацій </w:t>
      </w:r>
      <w:r>
        <w:rPr>
          <w:rFonts w:ascii="Times New Roman" w:hAnsi="Times New Roman" w:cs="Times New Roman"/>
          <w:sz w:val="28"/>
          <w:szCs w:val="28"/>
        </w:rPr>
        <w:t>раціонально</w:t>
      </w:r>
      <w:r w:rsidRPr="00A94E12">
        <w:rPr>
          <w:rFonts w:ascii="Times New Roman" w:hAnsi="Times New Roman" w:cs="Times New Roman"/>
          <w:sz w:val="28"/>
          <w:szCs w:val="28"/>
        </w:rPr>
        <w:t xml:space="preserve"> визначає В. Федоренко, а саме:</w:t>
      </w:r>
    </w:p>
    <w:p w:rsidR="0051722A" w:rsidRPr="00A94E12" w:rsidRDefault="0051722A" w:rsidP="0051722A">
      <w:pPr>
        <w:pStyle w:val="21"/>
        <w:numPr>
          <w:ilvl w:val="0"/>
          <w:numId w:val="12"/>
        </w:numPr>
        <w:shd w:val="clear" w:color="auto" w:fill="auto"/>
        <w:tabs>
          <w:tab w:val="left" w:pos="1134"/>
        </w:tabs>
        <w:spacing w:line="360" w:lineRule="auto"/>
        <w:ind w:right="20" w:firstLine="709"/>
        <w:rPr>
          <w:rFonts w:ascii="Times New Roman" w:hAnsi="Times New Roman" w:cs="Times New Roman"/>
          <w:sz w:val="28"/>
          <w:szCs w:val="28"/>
        </w:rPr>
      </w:pPr>
      <w:r w:rsidRPr="00A94E12">
        <w:rPr>
          <w:rFonts w:ascii="Times New Roman" w:hAnsi="Times New Roman" w:cs="Times New Roman"/>
          <w:sz w:val="28"/>
          <w:szCs w:val="28"/>
        </w:rPr>
        <w:t xml:space="preserve"> формування потрібних обсягів та структури інве</w:t>
      </w:r>
      <w:r w:rsidRPr="00A94E12">
        <w:rPr>
          <w:rFonts w:ascii="Times New Roman" w:hAnsi="Times New Roman" w:cs="Times New Roman"/>
          <w:sz w:val="28"/>
          <w:szCs w:val="28"/>
        </w:rPr>
        <w:softHyphen/>
        <w:t>стиційних ресурсів з урахуванням потреб фінансування інновацій на довготермінову перспективу;</w:t>
      </w:r>
    </w:p>
    <w:p w:rsidR="0051722A" w:rsidRPr="00A94E12" w:rsidRDefault="0051722A" w:rsidP="0051722A">
      <w:pPr>
        <w:pStyle w:val="21"/>
        <w:numPr>
          <w:ilvl w:val="0"/>
          <w:numId w:val="12"/>
        </w:numPr>
        <w:shd w:val="clear" w:color="auto" w:fill="auto"/>
        <w:tabs>
          <w:tab w:val="left" w:pos="1134"/>
        </w:tabs>
        <w:spacing w:line="360" w:lineRule="auto"/>
        <w:ind w:right="20" w:firstLine="709"/>
        <w:rPr>
          <w:rFonts w:ascii="Times New Roman" w:hAnsi="Times New Roman" w:cs="Times New Roman"/>
          <w:sz w:val="28"/>
          <w:szCs w:val="28"/>
        </w:rPr>
      </w:pPr>
      <w:r w:rsidRPr="00A94E12">
        <w:rPr>
          <w:rFonts w:ascii="Times New Roman" w:hAnsi="Times New Roman" w:cs="Times New Roman"/>
          <w:sz w:val="28"/>
          <w:szCs w:val="28"/>
        </w:rPr>
        <w:t xml:space="preserve"> зниження рівня інвестиційно-інноваційних ри</w:t>
      </w:r>
      <w:r w:rsidRPr="00A94E12">
        <w:rPr>
          <w:rFonts w:ascii="Times New Roman" w:hAnsi="Times New Roman" w:cs="Times New Roman"/>
          <w:sz w:val="28"/>
          <w:szCs w:val="28"/>
        </w:rPr>
        <w:softHyphen/>
        <w:t>зиків та підвищення дохідності інвестиційно-інновацій</w:t>
      </w:r>
      <w:r w:rsidRPr="00A94E12">
        <w:rPr>
          <w:rFonts w:ascii="Times New Roman" w:hAnsi="Times New Roman" w:cs="Times New Roman"/>
          <w:sz w:val="28"/>
          <w:szCs w:val="28"/>
        </w:rPr>
        <w:softHyphen/>
        <w:t>них проектів;</w:t>
      </w:r>
    </w:p>
    <w:p w:rsidR="0051722A" w:rsidRPr="00A94E12" w:rsidRDefault="0051722A" w:rsidP="0051722A">
      <w:pPr>
        <w:pStyle w:val="21"/>
        <w:numPr>
          <w:ilvl w:val="0"/>
          <w:numId w:val="12"/>
        </w:numPr>
        <w:shd w:val="clear" w:color="auto" w:fill="auto"/>
        <w:tabs>
          <w:tab w:val="left" w:pos="1134"/>
        </w:tabs>
        <w:spacing w:line="360" w:lineRule="auto"/>
        <w:ind w:right="20" w:firstLine="709"/>
        <w:rPr>
          <w:rFonts w:ascii="Times New Roman" w:hAnsi="Times New Roman" w:cs="Times New Roman"/>
          <w:sz w:val="28"/>
          <w:szCs w:val="28"/>
        </w:rPr>
      </w:pPr>
      <w:r w:rsidRPr="00A94E12">
        <w:rPr>
          <w:rFonts w:ascii="Times New Roman" w:hAnsi="Times New Roman" w:cs="Times New Roman"/>
          <w:sz w:val="28"/>
          <w:szCs w:val="28"/>
        </w:rPr>
        <w:t xml:space="preserve"> досягнення належних темпів економічного роз</w:t>
      </w:r>
      <w:r w:rsidRPr="00A94E12">
        <w:rPr>
          <w:rFonts w:ascii="Times New Roman" w:hAnsi="Times New Roman" w:cs="Times New Roman"/>
          <w:sz w:val="28"/>
          <w:szCs w:val="28"/>
        </w:rPr>
        <w:softHyphen/>
        <w:t>витку підприємства;</w:t>
      </w:r>
    </w:p>
    <w:p w:rsidR="0051722A" w:rsidRPr="00A94E12" w:rsidRDefault="0051722A" w:rsidP="0051722A">
      <w:pPr>
        <w:pStyle w:val="21"/>
        <w:numPr>
          <w:ilvl w:val="0"/>
          <w:numId w:val="12"/>
        </w:numPr>
        <w:shd w:val="clear" w:color="auto" w:fill="auto"/>
        <w:tabs>
          <w:tab w:val="left" w:pos="1134"/>
        </w:tabs>
        <w:spacing w:line="360" w:lineRule="auto"/>
        <w:ind w:right="20" w:firstLine="709"/>
        <w:rPr>
          <w:rFonts w:ascii="Times New Roman" w:hAnsi="Times New Roman" w:cs="Times New Roman"/>
          <w:sz w:val="28"/>
          <w:szCs w:val="28"/>
        </w:rPr>
      </w:pPr>
      <w:r w:rsidRPr="00A94E12">
        <w:rPr>
          <w:rFonts w:ascii="Times New Roman" w:hAnsi="Times New Roman" w:cs="Times New Roman"/>
          <w:sz w:val="28"/>
          <w:szCs w:val="28"/>
        </w:rPr>
        <w:t xml:space="preserve"> забезпечення фінансової стійкості та платоспро</w:t>
      </w:r>
      <w:r w:rsidRPr="00A94E12">
        <w:rPr>
          <w:rFonts w:ascii="Times New Roman" w:hAnsi="Times New Roman" w:cs="Times New Roman"/>
          <w:sz w:val="28"/>
          <w:szCs w:val="28"/>
        </w:rPr>
        <w:softHyphen/>
        <w:t>можності інвестиційно-інноваційної діяльності;</w:t>
      </w:r>
    </w:p>
    <w:p w:rsidR="0051722A" w:rsidRPr="00A94E12" w:rsidRDefault="0051722A" w:rsidP="0051722A">
      <w:pPr>
        <w:pStyle w:val="260"/>
        <w:numPr>
          <w:ilvl w:val="0"/>
          <w:numId w:val="12"/>
        </w:numPr>
        <w:shd w:val="clear" w:color="auto" w:fill="auto"/>
        <w:tabs>
          <w:tab w:val="left" w:pos="1134"/>
        </w:tabs>
        <w:spacing w:before="0" w:line="360" w:lineRule="auto"/>
        <w:ind w:firstLine="709"/>
        <w:rPr>
          <w:rFonts w:ascii="Times New Roman" w:hAnsi="Times New Roman" w:cs="Times New Roman"/>
          <w:b w:val="0"/>
          <w:sz w:val="28"/>
          <w:szCs w:val="28"/>
        </w:rPr>
      </w:pPr>
      <w:r w:rsidRPr="00A94E12">
        <w:rPr>
          <w:rFonts w:ascii="Times New Roman" w:hAnsi="Times New Roman" w:cs="Times New Roman"/>
          <w:b w:val="0"/>
          <w:sz w:val="28"/>
          <w:szCs w:val="28"/>
        </w:rPr>
        <w:t>забезпечення максимізації чистого прибутку;</w:t>
      </w:r>
    </w:p>
    <w:p w:rsidR="0051722A" w:rsidRPr="00A94E12" w:rsidRDefault="0051722A" w:rsidP="0051722A">
      <w:pPr>
        <w:pStyle w:val="260"/>
        <w:numPr>
          <w:ilvl w:val="0"/>
          <w:numId w:val="12"/>
        </w:numPr>
        <w:shd w:val="clear" w:color="auto" w:fill="auto"/>
        <w:tabs>
          <w:tab w:val="left" w:pos="1134"/>
        </w:tabs>
        <w:spacing w:before="0" w:line="360" w:lineRule="auto"/>
        <w:ind w:firstLine="709"/>
        <w:rPr>
          <w:rFonts w:ascii="Times New Roman" w:hAnsi="Times New Roman" w:cs="Times New Roman"/>
          <w:b w:val="0"/>
          <w:sz w:val="28"/>
          <w:szCs w:val="28"/>
        </w:rPr>
      </w:pPr>
      <w:r w:rsidRPr="00A94E12">
        <w:rPr>
          <w:rFonts w:ascii="Times New Roman" w:hAnsi="Times New Roman" w:cs="Times New Roman"/>
          <w:b w:val="0"/>
          <w:sz w:val="28"/>
          <w:szCs w:val="28"/>
        </w:rPr>
        <w:t xml:space="preserve"> прискорення реалізації інноваційних програм;</w:t>
      </w:r>
    </w:p>
    <w:p w:rsidR="0051722A" w:rsidRPr="00A94E12" w:rsidRDefault="0051722A" w:rsidP="0051722A">
      <w:pPr>
        <w:pStyle w:val="260"/>
        <w:numPr>
          <w:ilvl w:val="0"/>
          <w:numId w:val="12"/>
        </w:numPr>
        <w:shd w:val="clear" w:color="auto" w:fill="auto"/>
        <w:tabs>
          <w:tab w:val="left" w:pos="1134"/>
        </w:tabs>
        <w:spacing w:before="0" w:line="360" w:lineRule="auto"/>
        <w:ind w:right="20" w:firstLine="709"/>
        <w:rPr>
          <w:rFonts w:ascii="Times New Roman" w:hAnsi="Times New Roman" w:cs="Times New Roman"/>
          <w:b w:val="0"/>
          <w:sz w:val="28"/>
          <w:szCs w:val="28"/>
        </w:rPr>
      </w:pPr>
      <w:r w:rsidRPr="00A94E12">
        <w:rPr>
          <w:rFonts w:ascii="Times New Roman" w:hAnsi="Times New Roman" w:cs="Times New Roman"/>
          <w:b w:val="0"/>
          <w:sz w:val="28"/>
          <w:szCs w:val="28"/>
        </w:rPr>
        <w:t xml:space="preserve"> забезпечення оптимальної ліквідності інвестицій з інновації та можливостей швидкого реін</w:t>
      </w:r>
      <w:r>
        <w:rPr>
          <w:rFonts w:ascii="Times New Roman" w:hAnsi="Times New Roman" w:cs="Times New Roman"/>
          <w:b w:val="0"/>
          <w:sz w:val="28"/>
          <w:szCs w:val="28"/>
        </w:rPr>
        <w:t>вестування ка</w:t>
      </w:r>
      <w:r>
        <w:rPr>
          <w:rFonts w:ascii="Times New Roman" w:hAnsi="Times New Roman" w:cs="Times New Roman"/>
          <w:b w:val="0"/>
          <w:sz w:val="28"/>
          <w:szCs w:val="28"/>
        </w:rPr>
        <w:softHyphen/>
        <w:t>піталу [</w:t>
      </w:r>
      <w:r w:rsidR="006F0230">
        <w:rPr>
          <w:rFonts w:ascii="Times New Roman" w:hAnsi="Times New Roman" w:cs="Times New Roman"/>
          <w:b w:val="0"/>
          <w:sz w:val="28"/>
          <w:szCs w:val="28"/>
        </w:rPr>
        <w:fldChar w:fldCharType="begin"/>
      </w:r>
      <w:r w:rsidR="006F0230">
        <w:rPr>
          <w:rFonts w:ascii="Times New Roman" w:hAnsi="Times New Roman" w:cs="Times New Roman"/>
          <w:b w:val="0"/>
          <w:sz w:val="28"/>
          <w:szCs w:val="28"/>
        </w:rPr>
        <w:instrText xml:space="preserve"> REF _Ref468010609 \r \h </w:instrText>
      </w:r>
      <w:r w:rsidR="006F0230">
        <w:rPr>
          <w:rFonts w:ascii="Times New Roman" w:hAnsi="Times New Roman" w:cs="Times New Roman"/>
          <w:b w:val="0"/>
          <w:sz w:val="28"/>
          <w:szCs w:val="28"/>
        </w:rPr>
      </w:r>
      <w:r w:rsidR="006F0230">
        <w:rPr>
          <w:rFonts w:ascii="Times New Roman" w:hAnsi="Times New Roman" w:cs="Times New Roman"/>
          <w:b w:val="0"/>
          <w:sz w:val="28"/>
          <w:szCs w:val="28"/>
        </w:rPr>
        <w:fldChar w:fldCharType="separate"/>
      </w:r>
      <w:r w:rsidR="00FE321E">
        <w:rPr>
          <w:rFonts w:ascii="Times New Roman" w:hAnsi="Times New Roman" w:cs="Times New Roman"/>
          <w:b w:val="0"/>
          <w:sz w:val="28"/>
          <w:szCs w:val="28"/>
        </w:rPr>
        <w:t>86</w:t>
      </w:r>
      <w:r w:rsidR="006F0230">
        <w:rPr>
          <w:rFonts w:ascii="Times New Roman" w:hAnsi="Times New Roman" w:cs="Times New Roman"/>
          <w:b w:val="0"/>
          <w:sz w:val="28"/>
          <w:szCs w:val="28"/>
        </w:rPr>
        <w:fldChar w:fldCharType="end"/>
      </w:r>
      <w:r>
        <w:rPr>
          <w:rFonts w:ascii="Times New Roman" w:hAnsi="Times New Roman" w:cs="Times New Roman"/>
          <w:b w:val="0"/>
          <w:sz w:val="28"/>
          <w:szCs w:val="28"/>
        </w:rPr>
        <w:t xml:space="preserve">, с. 203 – </w:t>
      </w:r>
      <w:r w:rsidRPr="00A94E12">
        <w:rPr>
          <w:rFonts w:ascii="Times New Roman" w:hAnsi="Times New Roman" w:cs="Times New Roman"/>
          <w:b w:val="0"/>
          <w:sz w:val="28"/>
          <w:szCs w:val="28"/>
        </w:rPr>
        <w:t>204].</w:t>
      </w:r>
    </w:p>
    <w:p w:rsidR="0051722A" w:rsidRPr="00A94E12" w:rsidRDefault="0051722A" w:rsidP="0051722A">
      <w:pPr>
        <w:pStyle w:val="260"/>
        <w:shd w:val="clear" w:color="auto" w:fill="auto"/>
        <w:spacing w:before="0" w:line="360" w:lineRule="auto"/>
        <w:ind w:right="20" w:firstLine="709"/>
        <w:rPr>
          <w:rFonts w:ascii="Times New Roman" w:hAnsi="Times New Roman" w:cs="Times New Roman"/>
          <w:b w:val="0"/>
          <w:sz w:val="28"/>
          <w:szCs w:val="28"/>
        </w:rPr>
      </w:pPr>
      <w:r w:rsidRPr="00A94E12">
        <w:rPr>
          <w:rFonts w:ascii="Times New Roman" w:hAnsi="Times New Roman" w:cs="Times New Roman"/>
          <w:b w:val="0"/>
          <w:sz w:val="28"/>
          <w:szCs w:val="28"/>
        </w:rPr>
        <w:t>Домінуючу важливі</w:t>
      </w:r>
      <w:r>
        <w:rPr>
          <w:rFonts w:ascii="Times New Roman" w:hAnsi="Times New Roman" w:cs="Times New Roman"/>
          <w:b w:val="0"/>
          <w:sz w:val="28"/>
          <w:szCs w:val="28"/>
        </w:rPr>
        <w:t>сть інвестиційної складової доводить й А. Кузнєцова у праці “Інвестиційно-і</w:t>
      </w:r>
      <w:r w:rsidRPr="00A94E12">
        <w:rPr>
          <w:rFonts w:ascii="Times New Roman" w:hAnsi="Times New Roman" w:cs="Times New Roman"/>
          <w:b w:val="0"/>
          <w:sz w:val="28"/>
          <w:szCs w:val="28"/>
        </w:rPr>
        <w:t>ннов</w:t>
      </w:r>
      <w:r>
        <w:rPr>
          <w:rFonts w:ascii="Times New Roman" w:hAnsi="Times New Roman" w:cs="Times New Roman"/>
          <w:b w:val="0"/>
          <w:sz w:val="28"/>
          <w:szCs w:val="28"/>
        </w:rPr>
        <w:t>ацій</w:t>
      </w:r>
      <w:r>
        <w:rPr>
          <w:rFonts w:ascii="Times New Roman" w:hAnsi="Times New Roman" w:cs="Times New Roman"/>
          <w:b w:val="0"/>
          <w:sz w:val="28"/>
          <w:szCs w:val="28"/>
        </w:rPr>
        <w:softHyphen/>
        <w:t>на діяльність та система її фінансового забезпечення”</w:t>
      </w:r>
      <w:r w:rsidRPr="00A94E12">
        <w:rPr>
          <w:rFonts w:ascii="Times New Roman" w:hAnsi="Times New Roman" w:cs="Times New Roman"/>
          <w:b w:val="0"/>
          <w:sz w:val="28"/>
          <w:szCs w:val="28"/>
        </w:rPr>
        <w:t>, обґрунтовуючи, що пріоритетним в межах державної політики активізації інноваційної діяльності сформуван</w:t>
      </w:r>
      <w:r w:rsidRPr="00A94E12">
        <w:rPr>
          <w:rFonts w:ascii="Times New Roman" w:hAnsi="Times New Roman" w:cs="Times New Roman"/>
          <w:b w:val="0"/>
          <w:sz w:val="28"/>
          <w:szCs w:val="28"/>
        </w:rPr>
        <w:softHyphen/>
        <w:t xml:space="preserve">ня системи фінансового забезпечення цього процесу, спрямованої на максимально широке залучення (з різних джерел) фінансово-кредитних та інвестиційних ресурсів і ефективне їх використання. </w:t>
      </w:r>
      <w:r>
        <w:rPr>
          <w:rFonts w:ascii="Times New Roman" w:hAnsi="Times New Roman" w:cs="Times New Roman"/>
          <w:b w:val="0"/>
          <w:sz w:val="28"/>
          <w:szCs w:val="28"/>
        </w:rPr>
        <w:t>Причому мето</w:t>
      </w:r>
      <w:r w:rsidRPr="00A94E12">
        <w:rPr>
          <w:rFonts w:ascii="Times New Roman" w:hAnsi="Times New Roman" w:cs="Times New Roman"/>
          <w:b w:val="0"/>
          <w:sz w:val="28"/>
          <w:szCs w:val="28"/>
        </w:rPr>
        <w:t xml:space="preserve">дологічно цікавим є визначення науковцем інновації основою </w:t>
      </w:r>
      <w:r w:rsidRPr="00A94E12">
        <w:rPr>
          <w:rFonts w:ascii="Times New Roman" w:hAnsi="Times New Roman" w:cs="Times New Roman"/>
          <w:b w:val="0"/>
          <w:sz w:val="28"/>
          <w:szCs w:val="28"/>
        </w:rPr>
        <w:lastRenderedPageBreak/>
        <w:t>інвестиційно-інноваційної діяльності та трак</w:t>
      </w:r>
      <w:r w:rsidRPr="00A94E12">
        <w:rPr>
          <w:rFonts w:ascii="Times New Roman" w:hAnsi="Times New Roman" w:cs="Times New Roman"/>
          <w:b w:val="0"/>
          <w:sz w:val="28"/>
          <w:szCs w:val="28"/>
        </w:rPr>
        <w:softHyphen/>
        <w:t>тування інвестиційно-інноваційної діяльності як склад</w:t>
      </w:r>
      <w:r w:rsidRPr="00A94E12">
        <w:rPr>
          <w:rFonts w:ascii="Times New Roman" w:hAnsi="Times New Roman" w:cs="Times New Roman"/>
          <w:b w:val="0"/>
          <w:sz w:val="28"/>
          <w:szCs w:val="28"/>
        </w:rPr>
        <w:softHyphen/>
        <w:t>ної динамічної системи, що ґрунтується на комплексі фінансово-економічних важелів і стимулів, поєднуючи технологічні процеси та форми організації виробницт</w:t>
      </w:r>
      <w:r w:rsidRPr="00A94E12">
        <w:rPr>
          <w:rFonts w:ascii="Times New Roman" w:hAnsi="Times New Roman" w:cs="Times New Roman"/>
          <w:b w:val="0"/>
          <w:sz w:val="28"/>
          <w:szCs w:val="28"/>
        </w:rPr>
        <w:softHyphen/>
        <w:t>ва на основі найновіших досягнень науки і техніки із формами їх багатостороннього фінансування. Основ</w:t>
      </w:r>
      <w:r w:rsidRPr="00A94E12">
        <w:rPr>
          <w:rFonts w:ascii="Times New Roman" w:hAnsi="Times New Roman" w:cs="Times New Roman"/>
          <w:b w:val="0"/>
          <w:sz w:val="28"/>
          <w:szCs w:val="28"/>
        </w:rPr>
        <w:softHyphen/>
        <w:t>ним завданням інвестиційно-інноваційної діяльності є пошук та ефективне використання фінансових ресурсів для доведення наукових, технічних ідей і розробок до конкретної продукції та технології, що мають попит на ринку [</w:t>
      </w:r>
      <w:r w:rsidR="006F0230">
        <w:rPr>
          <w:rFonts w:ascii="Times New Roman" w:hAnsi="Times New Roman" w:cs="Times New Roman"/>
          <w:b w:val="0"/>
          <w:sz w:val="28"/>
          <w:szCs w:val="28"/>
        </w:rPr>
        <w:fldChar w:fldCharType="begin"/>
      </w:r>
      <w:r w:rsidR="006F0230">
        <w:rPr>
          <w:rFonts w:ascii="Times New Roman" w:hAnsi="Times New Roman" w:cs="Times New Roman"/>
          <w:b w:val="0"/>
          <w:sz w:val="28"/>
          <w:szCs w:val="28"/>
        </w:rPr>
        <w:instrText xml:space="preserve"> REF _Ref468010618 \r \h </w:instrText>
      </w:r>
      <w:r w:rsidR="006F0230">
        <w:rPr>
          <w:rFonts w:ascii="Times New Roman" w:hAnsi="Times New Roman" w:cs="Times New Roman"/>
          <w:b w:val="0"/>
          <w:sz w:val="28"/>
          <w:szCs w:val="28"/>
        </w:rPr>
      </w:r>
      <w:r w:rsidR="006F0230">
        <w:rPr>
          <w:rFonts w:ascii="Times New Roman" w:hAnsi="Times New Roman" w:cs="Times New Roman"/>
          <w:b w:val="0"/>
          <w:sz w:val="28"/>
          <w:szCs w:val="28"/>
        </w:rPr>
        <w:fldChar w:fldCharType="separate"/>
      </w:r>
      <w:r w:rsidR="00FE321E">
        <w:rPr>
          <w:rFonts w:ascii="Times New Roman" w:hAnsi="Times New Roman" w:cs="Times New Roman"/>
          <w:b w:val="0"/>
          <w:sz w:val="28"/>
          <w:szCs w:val="28"/>
        </w:rPr>
        <w:t>51</w:t>
      </w:r>
      <w:r w:rsidR="006F0230">
        <w:rPr>
          <w:rFonts w:ascii="Times New Roman" w:hAnsi="Times New Roman" w:cs="Times New Roman"/>
          <w:b w:val="0"/>
          <w:sz w:val="28"/>
          <w:szCs w:val="28"/>
        </w:rPr>
        <w:fldChar w:fldCharType="end"/>
      </w:r>
      <w:r w:rsidRPr="00A94E12">
        <w:rPr>
          <w:rFonts w:ascii="Times New Roman" w:hAnsi="Times New Roman" w:cs="Times New Roman"/>
          <w:b w:val="0"/>
          <w:sz w:val="28"/>
          <w:szCs w:val="28"/>
        </w:rPr>
        <w:t>, с. 3].</w:t>
      </w:r>
    </w:p>
    <w:p w:rsidR="0051722A" w:rsidRPr="00A94E12" w:rsidRDefault="0051722A" w:rsidP="0051722A">
      <w:pPr>
        <w:pStyle w:val="260"/>
        <w:shd w:val="clear" w:color="auto" w:fill="auto"/>
        <w:spacing w:before="0" w:line="360" w:lineRule="auto"/>
        <w:ind w:right="20" w:firstLine="709"/>
        <w:rPr>
          <w:rFonts w:ascii="Times New Roman" w:hAnsi="Times New Roman" w:cs="Times New Roman"/>
          <w:b w:val="0"/>
          <w:sz w:val="28"/>
          <w:szCs w:val="28"/>
        </w:rPr>
      </w:pPr>
      <w:r w:rsidRPr="00A94E12">
        <w:rPr>
          <w:rFonts w:ascii="Times New Roman" w:hAnsi="Times New Roman" w:cs="Times New Roman"/>
          <w:b w:val="0"/>
          <w:sz w:val="28"/>
          <w:szCs w:val="28"/>
        </w:rPr>
        <w:t xml:space="preserve">Як доводить І. </w:t>
      </w:r>
      <w:proofErr w:type="spellStart"/>
      <w:r w:rsidRPr="00A94E12">
        <w:rPr>
          <w:rFonts w:ascii="Times New Roman" w:hAnsi="Times New Roman" w:cs="Times New Roman"/>
          <w:b w:val="0"/>
          <w:sz w:val="28"/>
          <w:szCs w:val="28"/>
        </w:rPr>
        <w:t>Семененко</w:t>
      </w:r>
      <w:proofErr w:type="spellEnd"/>
      <w:r w:rsidRPr="00A94E12">
        <w:rPr>
          <w:rFonts w:ascii="Times New Roman" w:hAnsi="Times New Roman" w:cs="Times New Roman"/>
          <w:b w:val="0"/>
          <w:sz w:val="28"/>
          <w:szCs w:val="28"/>
        </w:rPr>
        <w:t>, виживання підприємств з умовах нестабільності зовнішнього середовища та їх функціонування залежить від упровадження інновацій з процес діяльності, оскільки результати інноваційної діяльності визначають економічну стійкість суб'єктів господарювання [</w:t>
      </w:r>
      <w:r w:rsidR="006F0230">
        <w:rPr>
          <w:rFonts w:ascii="Times New Roman" w:hAnsi="Times New Roman" w:cs="Times New Roman"/>
          <w:b w:val="0"/>
          <w:sz w:val="28"/>
          <w:szCs w:val="28"/>
        </w:rPr>
        <w:fldChar w:fldCharType="begin"/>
      </w:r>
      <w:r w:rsidR="006F0230">
        <w:rPr>
          <w:rFonts w:ascii="Times New Roman" w:hAnsi="Times New Roman" w:cs="Times New Roman"/>
          <w:b w:val="0"/>
          <w:sz w:val="28"/>
          <w:szCs w:val="28"/>
        </w:rPr>
        <w:instrText xml:space="preserve"> REF _Ref468010626 \r \h </w:instrText>
      </w:r>
      <w:r w:rsidR="006F0230">
        <w:rPr>
          <w:rFonts w:ascii="Times New Roman" w:hAnsi="Times New Roman" w:cs="Times New Roman"/>
          <w:b w:val="0"/>
          <w:sz w:val="28"/>
          <w:szCs w:val="28"/>
        </w:rPr>
      </w:r>
      <w:r w:rsidR="006F0230">
        <w:rPr>
          <w:rFonts w:ascii="Times New Roman" w:hAnsi="Times New Roman" w:cs="Times New Roman"/>
          <w:b w:val="0"/>
          <w:sz w:val="28"/>
          <w:szCs w:val="28"/>
        </w:rPr>
        <w:fldChar w:fldCharType="separate"/>
      </w:r>
      <w:r w:rsidR="00FE321E">
        <w:rPr>
          <w:rFonts w:ascii="Times New Roman" w:hAnsi="Times New Roman" w:cs="Times New Roman"/>
          <w:b w:val="0"/>
          <w:sz w:val="28"/>
          <w:szCs w:val="28"/>
        </w:rPr>
        <w:t>73</w:t>
      </w:r>
      <w:r w:rsidR="006F0230">
        <w:rPr>
          <w:rFonts w:ascii="Times New Roman" w:hAnsi="Times New Roman" w:cs="Times New Roman"/>
          <w:b w:val="0"/>
          <w:sz w:val="28"/>
          <w:szCs w:val="28"/>
        </w:rPr>
        <w:fldChar w:fldCharType="end"/>
      </w:r>
      <w:r w:rsidRPr="00A94E12">
        <w:rPr>
          <w:rFonts w:ascii="Times New Roman" w:hAnsi="Times New Roman" w:cs="Times New Roman"/>
          <w:b w:val="0"/>
          <w:sz w:val="28"/>
          <w:szCs w:val="28"/>
        </w:rPr>
        <w:t>, с. 1].</w:t>
      </w:r>
    </w:p>
    <w:p w:rsidR="0051722A" w:rsidRPr="00A94E12" w:rsidRDefault="0051722A" w:rsidP="0051722A">
      <w:pPr>
        <w:pStyle w:val="260"/>
        <w:shd w:val="clear" w:color="auto" w:fill="auto"/>
        <w:spacing w:before="0" w:line="360" w:lineRule="auto"/>
        <w:ind w:right="20" w:firstLine="709"/>
        <w:rPr>
          <w:rFonts w:ascii="Times New Roman" w:hAnsi="Times New Roman" w:cs="Times New Roman"/>
          <w:b w:val="0"/>
          <w:sz w:val="28"/>
          <w:szCs w:val="28"/>
        </w:rPr>
      </w:pPr>
      <w:r w:rsidRPr="00A94E12">
        <w:rPr>
          <w:rFonts w:ascii="Times New Roman" w:hAnsi="Times New Roman" w:cs="Times New Roman"/>
          <w:b w:val="0"/>
          <w:sz w:val="28"/>
          <w:szCs w:val="28"/>
        </w:rPr>
        <w:t>Ми погоджуємося з тим, що в центрі інноваційної діяльності знаходяться саме інновації, тоді як інвестиції виступають засобом стимулювання та без</w:t>
      </w:r>
      <w:r w:rsidRPr="00A94E12">
        <w:rPr>
          <w:rFonts w:ascii="Times New Roman" w:hAnsi="Times New Roman" w:cs="Times New Roman"/>
          <w:b w:val="0"/>
          <w:sz w:val="28"/>
          <w:szCs w:val="28"/>
        </w:rPr>
        <w:softHyphen/>
        <w:t>посереднього фінансування інноваційної діяльності. Збільшення обсягів та підвищення ефективності інно</w:t>
      </w:r>
      <w:r w:rsidRPr="00A94E12">
        <w:rPr>
          <w:rFonts w:ascii="Times New Roman" w:hAnsi="Times New Roman" w:cs="Times New Roman"/>
          <w:b w:val="0"/>
          <w:sz w:val="28"/>
          <w:szCs w:val="28"/>
        </w:rPr>
        <w:softHyphen/>
        <w:t>ваційної діяльності вітчизняних суб'єктів господарюван</w:t>
      </w:r>
      <w:r w:rsidRPr="00A94E12">
        <w:rPr>
          <w:rFonts w:ascii="Times New Roman" w:hAnsi="Times New Roman" w:cs="Times New Roman"/>
          <w:b w:val="0"/>
          <w:sz w:val="28"/>
          <w:szCs w:val="28"/>
        </w:rPr>
        <w:softHyphen/>
        <w:t>ня є одним з головних чинників зміцнення конкуренто</w:t>
      </w:r>
      <w:r w:rsidRPr="00A94E12">
        <w:rPr>
          <w:rFonts w:ascii="Times New Roman" w:hAnsi="Times New Roman" w:cs="Times New Roman"/>
          <w:b w:val="0"/>
          <w:sz w:val="28"/>
          <w:szCs w:val="28"/>
        </w:rPr>
        <w:softHyphen/>
        <w:t>спроможності, а через неї — економічної безпеки ба</w:t>
      </w:r>
      <w:r w:rsidRPr="00A94E12">
        <w:rPr>
          <w:rFonts w:ascii="Times New Roman" w:hAnsi="Times New Roman" w:cs="Times New Roman"/>
          <w:b w:val="0"/>
          <w:sz w:val="28"/>
          <w:szCs w:val="28"/>
        </w:rPr>
        <w:softHyphen/>
        <w:t>зових секторів національного господарства та його су</w:t>
      </w:r>
      <w:r w:rsidRPr="00A94E12">
        <w:rPr>
          <w:rFonts w:ascii="Times New Roman" w:hAnsi="Times New Roman" w:cs="Times New Roman"/>
          <w:b w:val="0"/>
          <w:sz w:val="28"/>
          <w:szCs w:val="28"/>
        </w:rPr>
        <w:softHyphen/>
        <w:t>б'єктів.</w:t>
      </w:r>
    </w:p>
    <w:p w:rsidR="0051722A" w:rsidRPr="00A94E12" w:rsidRDefault="0051722A" w:rsidP="0051722A">
      <w:pPr>
        <w:pStyle w:val="260"/>
        <w:shd w:val="clear" w:color="auto" w:fill="auto"/>
        <w:spacing w:before="0" w:line="360" w:lineRule="auto"/>
        <w:ind w:right="20" w:firstLine="709"/>
        <w:rPr>
          <w:rStyle w:val="7pt0pt"/>
          <w:rFonts w:ascii="Times New Roman" w:hAnsi="Times New Roman" w:cs="Times New Roman"/>
          <w:bCs/>
          <w:color w:val="auto"/>
          <w:sz w:val="28"/>
          <w:szCs w:val="28"/>
          <w:shd w:val="clear" w:color="auto" w:fill="auto"/>
          <w:lang w:eastAsia="en-US" w:bidi="ar-SA"/>
        </w:rPr>
      </w:pPr>
      <w:r w:rsidRPr="00A94E12">
        <w:rPr>
          <w:rFonts w:ascii="Times New Roman" w:hAnsi="Times New Roman" w:cs="Times New Roman"/>
          <w:b w:val="0"/>
          <w:sz w:val="28"/>
          <w:szCs w:val="28"/>
        </w:rPr>
        <w:t>Вагомість інвестиційно-інноваційного процесу в контексті забезпечення економічної безпеки держа</w:t>
      </w:r>
      <w:r w:rsidRPr="00A94E12">
        <w:rPr>
          <w:rFonts w:ascii="Times New Roman" w:hAnsi="Times New Roman" w:cs="Times New Roman"/>
          <w:b w:val="0"/>
          <w:sz w:val="28"/>
          <w:szCs w:val="28"/>
        </w:rPr>
        <w:softHyphen/>
        <w:t>ви, як зазначає В. Кириленко, посилюється ще й тим, що розширення сфер інвестування, ускладнення його структури супроводжується виникненням загроз еко</w:t>
      </w:r>
      <w:r w:rsidRPr="00A94E12">
        <w:rPr>
          <w:rFonts w:ascii="Times New Roman" w:hAnsi="Times New Roman" w:cs="Times New Roman"/>
          <w:b w:val="0"/>
          <w:sz w:val="28"/>
          <w:szCs w:val="28"/>
        </w:rPr>
        <w:softHyphen/>
        <w:t>номічній безпеці, дієвих механізмів нейтралізації яких немає. Тому інвестиційний процес потребує забезпе</w:t>
      </w:r>
      <w:r w:rsidRPr="00A94E12">
        <w:rPr>
          <w:rFonts w:ascii="Times New Roman" w:hAnsi="Times New Roman" w:cs="Times New Roman"/>
          <w:b w:val="0"/>
          <w:sz w:val="28"/>
          <w:szCs w:val="28"/>
        </w:rPr>
        <w:softHyphen/>
        <w:t>чення якісної системи регулювання, що функціонує за принципами та критеріями економічної безпеки [</w:t>
      </w:r>
      <w:r w:rsidR="006F0230">
        <w:rPr>
          <w:rFonts w:ascii="Times New Roman" w:hAnsi="Times New Roman" w:cs="Times New Roman"/>
          <w:b w:val="0"/>
          <w:sz w:val="28"/>
          <w:szCs w:val="28"/>
        </w:rPr>
        <w:fldChar w:fldCharType="begin"/>
      </w:r>
      <w:r w:rsidR="006F0230">
        <w:rPr>
          <w:rFonts w:ascii="Times New Roman" w:hAnsi="Times New Roman" w:cs="Times New Roman"/>
          <w:b w:val="0"/>
          <w:sz w:val="28"/>
          <w:szCs w:val="28"/>
        </w:rPr>
        <w:instrText xml:space="preserve"> REF _Ref468010626 \r \h </w:instrText>
      </w:r>
      <w:r w:rsidR="006F0230">
        <w:rPr>
          <w:rFonts w:ascii="Times New Roman" w:hAnsi="Times New Roman" w:cs="Times New Roman"/>
          <w:b w:val="0"/>
          <w:sz w:val="28"/>
          <w:szCs w:val="28"/>
        </w:rPr>
      </w:r>
      <w:r w:rsidR="006F0230">
        <w:rPr>
          <w:rFonts w:ascii="Times New Roman" w:hAnsi="Times New Roman" w:cs="Times New Roman"/>
          <w:b w:val="0"/>
          <w:sz w:val="28"/>
          <w:szCs w:val="28"/>
        </w:rPr>
        <w:fldChar w:fldCharType="separate"/>
      </w:r>
      <w:r w:rsidR="00FE321E">
        <w:rPr>
          <w:rFonts w:ascii="Times New Roman" w:hAnsi="Times New Roman" w:cs="Times New Roman"/>
          <w:b w:val="0"/>
          <w:sz w:val="28"/>
          <w:szCs w:val="28"/>
        </w:rPr>
        <w:t>73</w:t>
      </w:r>
      <w:r w:rsidR="006F0230">
        <w:rPr>
          <w:rFonts w:ascii="Times New Roman" w:hAnsi="Times New Roman" w:cs="Times New Roman"/>
          <w:b w:val="0"/>
          <w:sz w:val="28"/>
          <w:szCs w:val="28"/>
        </w:rPr>
        <w:fldChar w:fldCharType="end"/>
      </w:r>
      <w:r w:rsidRPr="00A94E12">
        <w:rPr>
          <w:rFonts w:ascii="Times New Roman" w:hAnsi="Times New Roman" w:cs="Times New Roman"/>
          <w:b w:val="0"/>
          <w:sz w:val="28"/>
          <w:szCs w:val="28"/>
        </w:rPr>
        <w:t>, с. 4]. Автор доволі влучно визначає завдання систе</w:t>
      </w:r>
      <w:r w:rsidRPr="00A94E12">
        <w:rPr>
          <w:rFonts w:ascii="Times New Roman" w:hAnsi="Times New Roman" w:cs="Times New Roman"/>
          <w:b w:val="0"/>
          <w:sz w:val="28"/>
          <w:szCs w:val="28"/>
        </w:rPr>
        <w:softHyphen/>
        <w:t>ми управління інвестиційно-інноваційним процесом, зазнач</w:t>
      </w:r>
      <w:r>
        <w:rPr>
          <w:rFonts w:ascii="Times New Roman" w:hAnsi="Times New Roman" w:cs="Times New Roman"/>
          <w:b w:val="0"/>
          <w:sz w:val="28"/>
          <w:szCs w:val="28"/>
        </w:rPr>
        <w:t>а</w:t>
      </w:r>
      <w:r w:rsidRPr="00A94E12">
        <w:rPr>
          <w:rFonts w:ascii="Times New Roman" w:hAnsi="Times New Roman" w:cs="Times New Roman"/>
          <w:b w:val="0"/>
          <w:sz w:val="28"/>
          <w:szCs w:val="28"/>
        </w:rPr>
        <w:t xml:space="preserve">ючи, що основне завдання </w:t>
      </w:r>
      <w:r w:rsidRPr="00A94E12">
        <w:rPr>
          <w:rFonts w:ascii="Times New Roman" w:hAnsi="Times New Roman" w:cs="Times New Roman"/>
          <w:b w:val="0"/>
          <w:sz w:val="28"/>
          <w:szCs w:val="28"/>
        </w:rPr>
        <w:lastRenderedPageBreak/>
        <w:t>в контексті посилен</w:t>
      </w:r>
      <w:r w:rsidRPr="00A94E12">
        <w:rPr>
          <w:rFonts w:ascii="Times New Roman" w:hAnsi="Times New Roman" w:cs="Times New Roman"/>
          <w:b w:val="0"/>
          <w:sz w:val="28"/>
          <w:szCs w:val="28"/>
        </w:rPr>
        <w:softHyphen/>
        <w:t>ня ролі системи управління інвестиційно-інноваційним забезпеченням економічної безпеки держави полягає у створенні такої системи організації національного господарства, яка б сприяла оптимальному вико</w:t>
      </w:r>
      <w:r w:rsidRPr="00A94E12">
        <w:rPr>
          <w:rFonts w:ascii="Times New Roman" w:hAnsi="Times New Roman" w:cs="Times New Roman"/>
          <w:b w:val="0"/>
          <w:sz w:val="28"/>
          <w:szCs w:val="28"/>
        </w:rPr>
        <w:softHyphen/>
        <w:t>ристанню можливостей і стимулів для реалізації і задоволення як найширшого переліку нових прогре</w:t>
      </w:r>
      <w:r w:rsidRPr="00A94E12">
        <w:rPr>
          <w:rFonts w:ascii="Times New Roman" w:hAnsi="Times New Roman" w:cs="Times New Roman"/>
          <w:b w:val="0"/>
          <w:sz w:val="28"/>
          <w:szCs w:val="28"/>
        </w:rPr>
        <w:softHyphen/>
        <w:t>сивних потреб суспільства. Пріоритетом тут є створен</w:t>
      </w:r>
      <w:r w:rsidRPr="00A94E12">
        <w:rPr>
          <w:rFonts w:ascii="Times New Roman" w:hAnsi="Times New Roman" w:cs="Times New Roman"/>
          <w:b w:val="0"/>
          <w:sz w:val="28"/>
          <w:szCs w:val="28"/>
        </w:rPr>
        <w:softHyphen/>
        <w:t xml:space="preserve">ня сприятливих умов для забезпечення фінансової </w:t>
      </w:r>
      <w:r w:rsidRPr="00A94E12">
        <w:rPr>
          <w:rStyle w:val="7pt0pt"/>
          <w:rFonts w:ascii="Times New Roman" w:hAnsi="Times New Roman" w:cs="Times New Roman"/>
          <w:sz w:val="28"/>
          <w:szCs w:val="28"/>
        </w:rPr>
        <w:t xml:space="preserve">стабільності на </w:t>
      </w:r>
      <w:proofErr w:type="spellStart"/>
      <w:r w:rsidRPr="00A94E12">
        <w:rPr>
          <w:rStyle w:val="7pt0pt"/>
          <w:rFonts w:ascii="Times New Roman" w:hAnsi="Times New Roman" w:cs="Times New Roman"/>
          <w:sz w:val="28"/>
          <w:szCs w:val="28"/>
        </w:rPr>
        <w:t>мікро-</w:t>
      </w:r>
      <w:proofErr w:type="spellEnd"/>
      <w:r w:rsidRPr="00A94E12">
        <w:rPr>
          <w:rStyle w:val="7pt0pt"/>
          <w:rFonts w:ascii="Times New Roman" w:hAnsi="Times New Roman" w:cs="Times New Roman"/>
          <w:sz w:val="28"/>
          <w:szCs w:val="28"/>
        </w:rPr>
        <w:t xml:space="preserve"> та на макрорівні з метою стимулювання економічного зростання. Його можна досягнути шляхом ефективного використання податково-бюджетних та грошово-кредитних </w:t>
      </w:r>
      <w:r>
        <w:rPr>
          <w:rStyle w:val="7pt0pt"/>
          <w:rFonts w:ascii="Times New Roman" w:hAnsi="Times New Roman" w:cs="Times New Roman"/>
          <w:sz w:val="28"/>
          <w:szCs w:val="28"/>
        </w:rPr>
        <w:t>інстру</w:t>
      </w:r>
      <w:r>
        <w:rPr>
          <w:rStyle w:val="7pt0pt"/>
          <w:rFonts w:ascii="Times New Roman" w:hAnsi="Times New Roman" w:cs="Times New Roman"/>
          <w:sz w:val="28"/>
          <w:szCs w:val="28"/>
        </w:rPr>
        <w:softHyphen/>
        <w:t>ментів у їх взаємозв’язку</w:t>
      </w:r>
      <w:r w:rsidRPr="00A94E12">
        <w:rPr>
          <w:rStyle w:val="7pt0pt"/>
          <w:rFonts w:ascii="Times New Roman" w:hAnsi="Times New Roman" w:cs="Times New Roman"/>
          <w:sz w:val="28"/>
          <w:szCs w:val="28"/>
        </w:rPr>
        <w:t xml:space="preserve"> та логічній послідовності, етапності та підпорядкуванні стратегічній меті [</w:t>
      </w:r>
      <w:r w:rsidR="006F0230">
        <w:rPr>
          <w:rStyle w:val="7pt0pt"/>
          <w:rFonts w:ascii="Times New Roman" w:hAnsi="Times New Roman" w:cs="Times New Roman"/>
          <w:sz w:val="28"/>
          <w:szCs w:val="28"/>
        </w:rPr>
        <w:fldChar w:fldCharType="begin"/>
      </w:r>
      <w:r w:rsidR="006F0230">
        <w:rPr>
          <w:rStyle w:val="7pt0pt"/>
          <w:rFonts w:ascii="Times New Roman" w:hAnsi="Times New Roman" w:cs="Times New Roman"/>
          <w:sz w:val="28"/>
          <w:szCs w:val="28"/>
        </w:rPr>
        <w:instrText xml:space="preserve"> REF _Ref468010626 \r \h </w:instrText>
      </w:r>
      <w:r w:rsidR="006F0230">
        <w:rPr>
          <w:rStyle w:val="7pt0pt"/>
          <w:rFonts w:ascii="Times New Roman" w:hAnsi="Times New Roman" w:cs="Times New Roman"/>
          <w:sz w:val="28"/>
          <w:szCs w:val="28"/>
        </w:rPr>
      </w:r>
      <w:r w:rsidR="006F0230">
        <w:rPr>
          <w:rStyle w:val="7pt0pt"/>
          <w:rFonts w:ascii="Times New Roman" w:hAnsi="Times New Roman" w:cs="Times New Roman"/>
          <w:sz w:val="28"/>
          <w:szCs w:val="28"/>
        </w:rPr>
        <w:fldChar w:fldCharType="separate"/>
      </w:r>
      <w:r w:rsidR="00FE321E">
        <w:rPr>
          <w:rStyle w:val="7pt0pt"/>
          <w:rFonts w:ascii="Times New Roman" w:hAnsi="Times New Roman" w:cs="Times New Roman"/>
          <w:sz w:val="28"/>
          <w:szCs w:val="28"/>
        </w:rPr>
        <w:t>73</w:t>
      </w:r>
      <w:r w:rsidR="006F0230">
        <w:rPr>
          <w:rStyle w:val="7pt0pt"/>
          <w:rFonts w:ascii="Times New Roman" w:hAnsi="Times New Roman" w:cs="Times New Roman"/>
          <w:sz w:val="28"/>
          <w:szCs w:val="28"/>
        </w:rPr>
        <w:fldChar w:fldCharType="end"/>
      </w:r>
      <w:r w:rsidRPr="00A94E12">
        <w:rPr>
          <w:rStyle w:val="7pt0pt"/>
          <w:rFonts w:ascii="Times New Roman" w:hAnsi="Times New Roman" w:cs="Times New Roman"/>
          <w:sz w:val="28"/>
          <w:szCs w:val="28"/>
        </w:rPr>
        <w:t>, с. 5].</w:t>
      </w:r>
    </w:p>
    <w:p w:rsidR="0051722A" w:rsidRPr="00A94E12" w:rsidRDefault="0051722A" w:rsidP="0051722A">
      <w:pPr>
        <w:pStyle w:val="260"/>
        <w:shd w:val="clear" w:color="auto" w:fill="auto"/>
        <w:spacing w:before="0" w:line="360" w:lineRule="auto"/>
        <w:ind w:right="20" w:firstLine="709"/>
        <w:rPr>
          <w:rFonts w:ascii="Times New Roman" w:hAnsi="Times New Roman" w:cs="Times New Roman"/>
          <w:b w:val="0"/>
          <w:sz w:val="28"/>
          <w:szCs w:val="28"/>
        </w:rPr>
      </w:pPr>
      <w:r w:rsidRPr="00A94E12">
        <w:rPr>
          <w:rFonts w:ascii="Times New Roman" w:hAnsi="Times New Roman" w:cs="Times New Roman"/>
          <w:b w:val="0"/>
          <w:sz w:val="28"/>
          <w:szCs w:val="28"/>
        </w:rPr>
        <w:t>Необхідно підкреслити, що система управління інвестиційно-інноваційним забезпеченням економічної безпеки держави є сукупністю елементів та взаємові</w:t>
      </w:r>
      <w:r w:rsidRPr="00A94E12">
        <w:rPr>
          <w:rFonts w:ascii="Times New Roman" w:hAnsi="Times New Roman" w:cs="Times New Roman"/>
          <w:b w:val="0"/>
          <w:sz w:val="28"/>
          <w:szCs w:val="28"/>
        </w:rPr>
        <w:softHyphen/>
        <w:t>дносин між ними, що визначають політику, механізми, інструменти та засоби, важелі і стимули, які забез</w:t>
      </w:r>
      <w:r w:rsidRPr="00A94E12">
        <w:rPr>
          <w:rFonts w:ascii="Times New Roman" w:hAnsi="Times New Roman" w:cs="Times New Roman"/>
          <w:b w:val="0"/>
          <w:sz w:val="28"/>
          <w:szCs w:val="28"/>
        </w:rPr>
        <w:softHyphen/>
        <w:t>печують узгодження державних і приватних інтересів у руслі ефективного і раціонального розвитку інвести</w:t>
      </w:r>
      <w:r w:rsidRPr="00A94E12">
        <w:rPr>
          <w:rFonts w:ascii="Times New Roman" w:hAnsi="Times New Roman" w:cs="Times New Roman"/>
          <w:b w:val="0"/>
          <w:sz w:val="28"/>
          <w:szCs w:val="28"/>
        </w:rPr>
        <w:softHyphen/>
        <w:t>ційної діяльності з поєднанням технологічного проце</w:t>
      </w:r>
      <w:r w:rsidRPr="00A94E12">
        <w:rPr>
          <w:rFonts w:ascii="Times New Roman" w:hAnsi="Times New Roman" w:cs="Times New Roman"/>
          <w:b w:val="0"/>
          <w:sz w:val="28"/>
          <w:szCs w:val="28"/>
        </w:rPr>
        <w:softHyphen/>
        <w:t>су та організації виробництва на основі інноваційних досягнень науки і техніки. Враховуючи характерні особливості складових системи управління інвестиц</w:t>
      </w:r>
      <w:r w:rsidRPr="00A94E12">
        <w:rPr>
          <w:rFonts w:ascii="Times New Roman" w:hAnsi="Times New Roman" w:cs="Times New Roman"/>
          <w:b w:val="0"/>
          <w:sz w:val="28"/>
          <w:szCs w:val="28"/>
        </w:rPr>
        <w:softHyphen/>
        <w:t>ійно-інноваційним забезпеченням національного гос</w:t>
      </w:r>
      <w:r w:rsidRPr="00A94E12">
        <w:rPr>
          <w:rFonts w:ascii="Times New Roman" w:hAnsi="Times New Roman" w:cs="Times New Roman"/>
          <w:b w:val="0"/>
          <w:sz w:val="28"/>
          <w:szCs w:val="28"/>
        </w:rPr>
        <w:softHyphen/>
        <w:t>подарства, а саме його зміст, мету, завдання, об'єкти, суб'єкти, принципи, методи та інструменти, приходи</w:t>
      </w:r>
      <w:r w:rsidRPr="00A94E12">
        <w:rPr>
          <w:rFonts w:ascii="Times New Roman" w:hAnsi="Times New Roman" w:cs="Times New Roman"/>
          <w:b w:val="0"/>
          <w:sz w:val="28"/>
          <w:szCs w:val="28"/>
        </w:rPr>
        <w:softHyphen/>
        <w:t>мо до необхідності розробки дієвої схеми, що відтво</w:t>
      </w:r>
      <w:r w:rsidRPr="00A94E12">
        <w:rPr>
          <w:rFonts w:ascii="Times New Roman" w:hAnsi="Times New Roman" w:cs="Times New Roman"/>
          <w:b w:val="0"/>
          <w:sz w:val="28"/>
          <w:szCs w:val="28"/>
        </w:rPr>
        <w:softHyphen/>
        <w:t>рює систему управління інвестиційно-інноваційним забезпеченням економічної безпеки національної еко</w:t>
      </w:r>
      <w:r w:rsidRPr="00A94E12">
        <w:rPr>
          <w:rFonts w:ascii="Times New Roman" w:hAnsi="Times New Roman" w:cs="Times New Roman"/>
          <w:b w:val="0"/>
          <w:sz w:val="28"/>
          <w:szCs w:val="28"/>
        </w:rPr>
        <w:softHyphen/>
        <w:t>номіки (рис. 1</w:t>
      </w:r>
      <w:r>
        <w:rPr>
          <w:rFonts w:ascii="Times New Roman" w:hAnsi="Times New Roman" w:cs="Times New Roman"/>
          <w:b w:val="0"/>
          <w:sz w:val="28"/>
          <w:szCs w:val="28"/>
        </w:rPr>
        <w:t>.2</w:t>
      </w:r>
      <w:r w:rsidRPr="00A94E12">
        <w:rPr>
          <w:rFonts w:ascii="Times New Roman" w:hAnsi="Times New Roman" w:cs="Times New Roman"/>
          <w:b w:val="0"/>
          <w:sz w:val="28"/>
          <w:szCs w:val="28"/>
        </w:rPr>
        <w:t>).</w:t>
      </w:r>
    </w:p>
    <w:p w:rsidR="0051722A" w:rsidRPr="00A94E12" w:rsidRDefault="0051722A" w:rsidP="0051722A">
      <w:pPr>
        <w:pStyle w:val="260"/>
        <w:shd w:val="clear" w:color="auto" w:fill="auto"/>
        <w:spacing w:before="0" w:line="360" w:lineRule="auto"/>
        <w:ind w:right="20" w:firstLine="709"/>
        <w:rPr>
          <w:rFonts w:ascii="Times New Roman" w:hAnsi="Times New Roman" w:cs="Times New Roman"/>
          <w:b w:val="0"/>
          <w:sz w:val="28"/>
          <w:szCs w:val="28"/>
        </w:rPr>
      </w:pPr>
      <w:r w:rsidRPr="00A94E12">
        <w:rPr>
          <w:rFonts w:ascii="Times New Roman" w:hAnsi="Times New Roman" w:cs="Times New Roman"/>
          <w:b w:val="0"/>
          <w:sz w:val="28"/>
          <w:szCs w:val="28"/>
        </w:rPr>
        <w:t>Досягнення мети управління інвестиційно-інно</w:t>
      </w:r>
      <w:r w:rsidRPr="00A94E12">
        <w:rPr>
          <w:rFonts w:ascii="Times New Roman" w:hAnsi="Times New Roman" w:cs="Times New Roman"/>
          <w:b w:val="0"/>
          <w:sz w:val="28"/>
          <w:szCs w:val="28"/>
        </w:rPr>
        <w:softHyphen/>
        <w:t>ваційним забезпеченням економічної безпеки держави передбачає виконання конкретних завдань, серед яких: створення необхідних умов для швидкого та ефектив</w:t>
      </w:r>
      <w:r w:rsidRPr="00A94E12">
        <w:rPr>
          <w:rFonts w:ascii="Times New Roman" w:hAnsi="Times New Roman" w:cs="Times New Roman"/>
          <w:b w:val="0"/>
          <w:sz w:val="28"/>
          <w:szCs w:val="28"/>
        </w:rPr>
        <w:softHyphen/>
        <w:t>ного впровадження технічних новинок у всіх ланках еко</w:t>
      </w:r>
      <w:r w:rsidRPr="00A94E12">
        <w:rPr>
          <w:rFonts w:ascii="Times New Roman" w:hAnsi="Times New Roman" w:cs="Times New Roman"/>
          <w:b w:val="0"/>
          <w:sz w:val="28"/>
          <w:szCs w:val="28"/>
        </w:rPr>
        <w:softHyphen/>
        <w:t xml:space="preserve">номіки, забезпечення структурно-технічної перебудови національного </w:t>
      </w:r>
      <w:r w:rsidRPr="00A94E12">
        <w:rPr>
          <w:rFonts w:ascii="Times New Roman" w:hAnsi="Times New Roman" w:cs="Times New Roman"/>
          <w:b w:val="0"/>
          <w:sz w:val="28"/>
          <w:szCs w:val="28"/>
        </w:rPr>
        <w:lastRenderedPageBreak/>
        <w:t>господарства, збереження і розвиток науково-технічного потенціалу у пріоритетних напрямах економіки, створення необхідних матеріальних умов для збереження кадрового потенціалу науки і техніки.</w:t>
      </w:r>
    </w:p>
    <w:p w:rsidR="0051722A" w:rsidRDefault="004E27B8" w:rsidP="004E27B8">
      <w:pPr>
        <w:spacing w:after="0" w:line="360" w:lineRule="auto"/>
        <w:jc w:val="both"/>
        <w:rPr>
          <w:rFonts w:ascii="Times New Roman" w:hAnsi="Times New Roman" w:cs="Times New Roman"/>
          <w:sz w:val="28"/>
          <w:szCs w:val="28"/>
        </w:rPr>
      </w:pPr>
      <w:r>
        <w:rPr>
          <w:noProof/>
          <w:lang w:eastAsia="uk-UA"/>
        </w:rPr>
        <mc:AlternateContent>
          <mc:Choice Requires="wpc">
            <w:drawing>
              <wp:inline distT="0" distB="0" distL="0" distR="0" wp14:anchorId="001CB8D5" wp14:editId="68EB6505">
                <wp:extent cx="5939790" cy="7027222"/>
                <wp:effectExtent l="0" t="0" r="346710" b="40640"/>
                <wp:docPr id="109" name="Полотно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4" name="Прямокутник 57"/>
                        <wps:cNvSpPr/>
                        <wps:spPr>
                          <a:xfrm>
                            <a:off x="190351" y="5033961"/>
                            <a:ext cx="5943555" cy="1158442"/>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ED10FB" w:rsidRDefault="00ED10FB" w:rsidP="004E27B8">
                              <w:pPr>
                                <w:pStyle w:val="af0"/>
                                <w:spacing w:before="0" w:beforeAutospacing="0" w:after="0" w:afterAutospacing="0"/>
                                <w:jc w:val="center"/>
                                <w:rPr>
                                  <w:rFonts w:eastAsia="Calibri"/>
                                  <w:sz w:val="22"/>
                                  <w:szCs w:val="22"/>
                                </w:rPr>
                              </w:pPr>
                            </w:p>
                            <w:p w:rsidR="00ED10FB" w:rsidRDefault="00ED10FB" w:rsidP="004E27B8">
                              <w:pPr>
                                <w:pStyle w:val="af0"/>
                                <w:spacing w:before="0" w:beforeAutospacing="0" w:after="0" w:afterAutospacing="0"/>
                                <w:jc w:val="center"/>
                                <w:rPr>
                                  <w:rFonts w:eastAsia="Calibri"/>
                                  <w:sz w:val="22"/>
                                  <w:szCs w:val="22"/>
                                </w:rPr>
                              </w:pPr>
                              <w:r>
                                <w:rPr>
                                  <w:rFonts w:eastAsia="Calibri"/>
                                  <w:sz w:val="22"/>
                                  <w:szCs w:val="22"/>
                                </w:rPr>
                                <w:t> </w:t>
                              </w:r>
                            </w:p>
                            <w:p w:rsidR="00ED10FB" w:rsidRDefault="00ED10FB" w:rsidP="004E27B8">
                              <w:pPr>
                                <w:pStyle w:val="af0"/>
                                <w:spacing w:before="0" w:beforeAutospacing="0" w:after="0" w:afterAutospacing="0"/>
                                <w:jc w:val="center"/>
                                <w:rPr>
                                  <w:rFonts w:eastAsia="Calibri"/>
                                  <w:sz w:val="22"/>
                                  <w:szCs w:val="22"/>
                                </w:rPr>
                              </w:pPr>
                            </w:p>
                            <w:p w:rsidR="00ED10FB" w:rsidRDefault="00ED10FB" w:rsidP="004E27B8">
                              <w:pPr>
                                <w:pStyle w:val="af0"/>
                                <w:spacing w:before="0" w:beforeAutospacing="0" w:after="0" w:afterAutospacing="0"/>
                                <w:jc w:val="center"/>
                                <w:rPr>
                                  <w:rFonts w:eastAsia="Calibri"/>
                                  <w:sz w:val="22"/>
                                  <w:szCs w:val="22"/>
                                </w:rPr>
                              </w:pPr>
                            </w:p>
                            <w:p w:rsidR="00ED10FB" w:rsidRDefault="00ED10FB" w:rsidP="004E27B8">
                              <w:pPr>
                                <w:pStyle w:val="af0"/>
                                <w:spacing w:before="0" w:beforeAutospacing="0" w:after="0" w:afterAutospacing="0"/>
                                <w:jc w:val="center"/>
                              </w:pPr>
                              <w:r>
                                <w:rPr>
                                  <w:rFonts w:eastAsia="Calibri"/>
                                  <w:b/>
                                  <w:bCs/>
                                  <w:i/>
                                  <w:iCs/>
                                </w:rPr>
                                <w:t>Критерії оцінювання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Прямокутник 54"/>
                        <wps:cNvSpPr/>
                        <wps:spPr>
                          <a:xfrm>
                            <a:off x="145327" y="3031075"/>
                            <a:ext cx="5988385" cy="118296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ED10FB" w:rsidRPr="00097CF4" w:rsidRDefault="00ED10FB" w:rsidP="004E27B8">
                              <w:pPr>
                                <w:pStyle w:val="af0"/>
                                <w:spacing w:before="0" w:beforeAutospacing="0" w:after="0" w:afterAutospacing="0" w:line="276" w:lineRule="auto"/>
                                <w:jc w:val="center"/>
                                <w:rPr>
                                  <w:rFonts w:eastAsia="Calibri"/>
                                  <w:bCs/>
                                  <w:i/>
                                  <w:iCs/>
                                  <w:u w:val="single"/>
                                </w:rPr>
                              </w:pPr>
                            </w:p>
                            <w:p w:rsidR="00ED10FB" w:rsidRDefault="00ED10FB" w:rsidP="004E27B8">
                              <w:pPr>
                                <w:pStyle w:val="af0"/>
                                <w:spacing w:before="0" w:beforeAutospacing="0" w:after="0" w:afterAutospacing="0" w:line="276" w:lineRule="auto"/>
                                <w:jc w:val="center"/>
                              </w:pPr>
                              <w:r>
                                <w:rPr>
                                  <w:rFonts w:eastAsia="Calibri"/>
                                  <w:b/>
                                  <w:bCs/>
                                  <w:i/>
                                  <w:iCs/>
                                </w:rPr>
                                <w:t>Важелі регулювання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Стрілка вниз 14"/>
                        <wps:cNvSpPr/>
                        <wps:spPr>
                          <a:xfrm>
                            <a:off x="1986162" y="634596"/>
                            <a:ext cx="2589932" cy="274351"/>
                          </a:xfrm>
                          <a:prstGeom prst="downArrow">
                            <a:avLst>
                              <a:gd name="adj1" fmla="val 47205"/>
                              <a:gd name="adj2" fmla="val 50000"/>
                            </a:avLst>
                          </a:prstGeom>
                          <a:solidFill>
                            <a:schemeClr val="bg1">
                              <a:lumMod val="5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Прямокутник 21"/>
                        <wps:cNvSpPr/>
                        <wps:spPr>
                          <a:xfrm>
                            <a:off x="144685" y="2083378"/>
                            <a:ext cx="5989221" cy="62193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sz w:val="22"/>
                                  <w:szCs w:val="22"/>
                                </w:rPr>
                                <w:t> </w:t>
                              </w:r>
                            </w:p>
                            <w:p w:rsidR="00ED10FB" w:rsidRDefault="00ED10FB" w:rsidP="004E27B8">
                              <w:pPr>
                                <w:pStyle w:val="af0"/>
                                <w:spacing w:before="0" w:beforeAutospacing="0" w:after="200" w:afterAutospacing="0" w:line="276" w:lineRule="auto"/>
                                <w:jc w:val="center"/>
                              </w:pPr>
                              <w:r>
                                <w:rPr>
                                  <w:rFonts w:eastAsia="Calibri"/>
                                  <w:b/>
                                  <w:bCs/>
                                  <w:i/>
                                  <w:iCs/>
                                </w:rPr>
                                <w:t>Методи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Прямокутник 12"/>
                        <wps:cNvSpPr/>
                        <wps:spPr>
                          <a:xfrm>
                            <a:off x="143650" y="935356"/>
                            <a:ext cx="5990450" cy="965606"/>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ED10FB" w:rsidRDefault="00ED10FB" w:rsidP="004E27B8">
                              <w:pPr>
                                <w:jc w:val="center"/>
                              </w:pPr>
                            </w:p>
                            <w:p w:rsidR="00ED10FB" w:rsidRDefault="00ED10FB" w:rsidP="004E27B8">
                              <w:pPr>
                                <w:jc w:val="center"/>
                                <w:rPr>
                                  <w:rFonts w:ascii="Times New Roman" w:hAnsi="Times New Roman" w:cs="Times New Roman"/>
                                  <w:b/>
                                  <w:i/>
                                  <w:sz w:val="24"/>
                                  <w:szCs w:val="24"/>
                                </w:rPr>
                              </w:pPr>
                            </w:p>
                            <w:p w:rsidR="00ED10FB" w:rsidRPr="00764ED2" w:rsidRDefault="00ED10FB" w:rsidP="004E27B8">
                              <w:pPr>
                                <w:jc w:val="center"/>
                                <w:rPr>
                                  <w:rFonts w:ascii="Times New Roman" w:hAnsi="Times New Roman" w:cs="Times New Roman"/>
                                  <w:b/>
                                  <w:i/>
                                  <w:sz w:val="24"/>
                                  <w:szCs w:val="24"/>
                                </w:rPr>
                              </w:pPr>
                              <w:r>
                                <w:rPr>
                                  <w:rFonts w:ascii="Times New Roman" w:hAnsi="Times New Roman" w:cs="Times New Roman"/>
                                  <w:b/>
                                  <w:i/>
                                  <w:sz w:val="24"/>
                                  <w:szCs w:val="24"/>
                                </w:rPr>
                                <w:t>Функціональні елементи 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Поле 69"/>
                        <wps:cNvSpPr txBox="1"/>
                        <wps:spPr>
                          <a:xfrm>
                            <a:off x="1514228" y="156925"/>
                            <a:ext cx="3787254" cy="4776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CA6E10" w:rsidRDefault="00ED10FB" w:rsidP="004E27B8">
                              <w:pPr>
                                <w:jc w:val="center"/>
                                <w:rPr>
                                  <w:rFonts w:ascii="Times New Roman" w:hAnsi="Times New Roman" w:cs="Times New Roman"/>
                                  <w:sz w:val="24"/>
                                  <w:szCs w:val="24"/>
                                </w:rPr>
                              </w:pPr>
                              <w:r>
                                <w:rPr>
                                  <w:rFonts w:ascii="Times New Roman" w:hAnsi="Times New Roman" w:cs="Times New Roman"/>
                                  <w:sz w:val="24"/>
                                  <w:szCs w:val="24"/>
                                </w:rPr>
                                <w:t>Суб'єкти управління інвестиційно-інноваційним забезпеченням економічної безпеки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Поле 70"/>
                        <wps:cNvSpPr txBox="1"/>
                        <wps:spPr>
                          <a:xfrm>
                            <a:off x="190353" y="984659"/>
                            <a:ext cx="1139150" cy="491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CA6E10" w:rsidRDefault="00ED10FB" w:rsidP="004E27B8">
                              <w:pPr>
                                <w:jc w:val="center"/>
                                <w:rPr>
                                  <w:rFonts w:ascii="Times New Roman" w:hAnsi="Times New Roman" w:cs="Times New Roman"/>
                                  <w:sz w:val="24"/>
                                  <w:szCs w:val="24"/>
                                </w:rPr>
                              </w:pPr>
                              <w:r>
                                <w:rPr>
                                  <w:rFonts w:ascii="Times New Roman" w:hAnsi="Times New Roman" w:cs="Times New Roman"/>
                                  <w:sz w:val="24"/>
                                  <w:szCs w:val="24"/>
                                </w:rPr>
                                <w:t>Інформаційне забезпечення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Поле 3"/>
                        <wps:cNvSpPr txBox="1"/>
                        <wps:spPr>
                          <a:xfrm>
                            <a:off x="1373551" y="987739"/>
                            <a:ext cx="1139190"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rPr>
                                <w:t>Організаційне забезпечення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Поле 3"/>
                        <wps:cNvSpPr txBox="1"/>
                        <wps:spPr>
                          <a:xfrm>
                            <a:off x="2559696" y="984695"/>
                            <a:ext cx="947151"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rPr>
                                <w:t>Аналіз та моніторинг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Поле 3"/>
                        <wps:cNvSpPr txBox="1"/>
                        <wps:spPr>
                          <a:xfrm>
                            <a:off x="3556857" y="984695"/>
                            <a:ext cx="1185112"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rPr>
                                <w:t>Планування і прогнозування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Поле 3"/>
                        <wps:cNvSpPr txBox="1"/>
                        <wps:spPr>
                          <a:xfrm>
                            <a:off x="4787596" y="984695"/>
                            <a:ext cx="622268"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proofErr w:type="spellStart"/>
                              <w:r>
                                <w:rPr>
                                  <w:rFonts w:eastAsia="Calibri"/>
                                </w:rPr>
                                <w:t>Моти-вація</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Поле 3"/>
                        <wps:cNvSpPr txBox="1"/>
                        <wps:spPr>
                          <a:xfrm>
                            <a:off x="5461056" y="982099"/>
                            <a:ext cx="621665"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proofErr w:type="spellStart"/>
                              <w:r>
                                <w:rPr>
                                  <w:rFonts w:eastAsia="Calibri"/>
                                </w:rPr>
                                <w:t>Кон-троль</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Стрілка вниз 15"/>
                        <wps:cNvSpPr/>
                        <wps:spPr>
                          <a:xfrm>
                            <a:off x="1856160" y="1900979"/>
                            <a:ext cx="541325" cy="182880"/>
                          </a:xfrm>
                          <a:prstGeom prst="downArrow">
                            <a:avLst/>
                          </a:prstGeom>
                          <a:solidFill>
                            <a:schemeClr val="bg1">
                              <a:lumMod val="5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Стрілка вниз 16"/>
                        <wps:cNvSpPr/>
                        <wps:spPr>
                          <a:xfrm>
                            <a:off x="3958839" y="1900979"/>
                            <a:ext cx="541020" cy="182880"/>
                          </a:xfrm>
                          <a:prstGeom prst="downArrow">
                            <a:avLst/>
                          </a:prstGeom>
                          <a:solidFill>
                            <a:schemeClr val="bg1">
                              <a:lumMod val="50000"/>
                            </a:schemeClr>
                          </a:solidFill>
                        </wps:spPr>
                        <wps:style>
                          <a:lnRef idx="2">
                            <a:schemeClr val="dk1"/>
                          </a:lnRef>
                          <a:fillRef idx="1">
                            <a:schemeClr val="lt1"/>
                          </a:fillRef>
                          <a:effectRef idx="0">
                            <a:schemeClr val="dk1"/>
                          </a:effectRef>
                          <a:fontRef idx="minor">
                            <a:schemeClr val="dk1"/>
                          </a:fontRef>
                        </wps:style>
                        <wps:txbx>
                          <w:txbxContent>
                            <w:p w:rsidR="00ED10FB" w:rsidRDefault="00ED10FB" w:rsidP="004E27B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Поле 78"/>
                        <wps:cNvSpPr txBox="1"/>
                        <wps:spPr>
                          <a:xfrm>
                            <a:off x="1196277" y="2110446"/>
                            <a:ext cx="1850828" cy="2696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764ED2" w:rsidRDefault="00ED10FB" w:rsidP="004E27B8">
                              <w:pPr>
                                <w:jc w:val="center"/>
                                <w:rPr>
                                  <w:rFonts w:ascii="Times New Roman" w:hAnsi="Times New Roman" w:cs="Times New Roman"/>
                                  <w:sz w:val="24"/>
                                  <w:szCs w:val="24"/>
                                </w:rPr>
                              </w:pPr>
                              <w:r>
                                <w:rPr>
                                  <w:rFonts w:ascii="Times New Roman" w:hAnsi="Times New Roman" w:cs="Times New Roman"/>
                                  <w:sz w:val="24"/>
                                  <w:szCs w:val="24"/>
                                </w:rPr>
                                <w:t>Адміністративні (прямі)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Поле 17"/>
                        <wps:cNvSpPr txBox="1"/>
                        <wps:spPr>
                          <a:xfrm>
                            <a:off x="3310270" y="2114353"/>
                            <a:ext cx="1849499" cy="26579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rPr>
                                <w:t>Економічні (непрямі)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Стрілка вниз 22"/>
                        <wps:cNvSpPr/>
                        <wps:spPr>
                          <a:xfrm>
                            <a:off x="1986580" y="2705346"/>
                            <a:ext cx="2589530" cy="242570"/>
                          </a:xfrm>
                          <a:prstGeom prst="downArrow">
                            <a:avLst>
                              <a:gd name="adj1" fmla="val 47205"/>
                              <a:gd name="adj2" fmla="val 50000"/>
                            </a:avLst>
                          </a:prstGeom>
                          <a:solidFill>
                            <a:schemeClr val="bg1">
                              <a:lumMod val="50000"/>
                            </a:schemeClr>
                          </a:solidFill>
                        </wps:spPr>
                        <wps:style>
                          <a:lnRef idx="2">
                            <a:schemeClr val="dk1"/>
                          </a:lnRef>
                          <a:fillRef idx="1">
                            <a:schemeClr val="lt1"/>
                          </a:fillRef>
                          <a:effectRef idx="0">
                            <a:schemeClr val="dk1"/>
                          </a:effectRef>
                          <a:fontRef idx="minor">
                            <a:schemeClr val="dk1"/>
                          </a:fontRef>
                        </wps:style>
                        <wps:txbx>
                          <w:txbxContent>
                            <w:p w:rsidR="00ED10FB" w:rsidRDefault="00ED10FB" w:rsidP="004E27B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Поле 81"/>
                        <wps:cNvSpPr txBox="1"/>
                        <wps:spPr>
                          <a:xfrm>
                            <a:off x="290921" y="3066938"/>
                            <a:ext cx="1038596" cy="440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856419" w:rsidRDefault="00ED10FB" w:rsidP="004E27B8">
                              <w:pPr>
                                <w:jc w:val="center"/>
                                <w:rPr>
                                  <w:rFonts w:ascii="Times New Roman" w:hAnsi="Times New Roman" w:cs="Times New Roman"/>
                                  <w:sz w:val="24"/>
                                  <w:szCs w:val="24"/>
                                </w:rPr>
                              </w:pPr>
                              <w:r>
                                <w:rPr>
                                  <w:rFonts w:ascii="Times New Roman" w:hAnsi="Times New Roman" w:cs="Times New Roman"/>
                                  <w:sz w:val="24"/>
                                  <w:szCs w:val="24"/>
                                </w:rPr>
                                <w:t>Економічні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Поле 23"/>
                        <wps:cNvSpPr txBox="1"/>
                        <wps:spPr>
                          <a:xfrm>
                            <a:off x="1373441" y="3067753"/>
                            <a:ext cx="1038225" cy="4395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rPr>
                                <w:t>Науково-технічні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Поле 23"/>
                        <wps:cNvSpPr txBox="1"/>
                        <wps:spPr>
                          <a:xfrm>
                            <a:off x="2649018" y="3086113"/>
                            <a:ext cx="1037590" cy="4209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rPr>
                                <w:t>Правові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Поле 23"/>
                        <wps:cNvSpPr txBox="1"/>
                        <wps:spPr>
                          <a:xfrm>
                            <a:off x="3860121" y="3079287"/>
                            <a:ext cx="1037590" cy="4274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0" w:afterAutospacing="0" w:line="240" w:lineRule="atLeast"/>
                                <w:jc w:val="center"/>
                              </w:pPr>
                              <w:r>
                                <w:rPr>
                                  <w:rFonts w:eastAsia="Calibri"/>
                                </w:rPr>
                                <w:t>Інституційна структура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Поле 23"/>
                        <wps:cNvSpPr txBox="1"/>
                        <wps:spPr>
                          <a:xfrm>
                            <a:off x="4932244" y="3075603"/>
                            <a:ext cx="1037590" cy="4313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rPr>
                                <w:t>Соціальні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Поле 86"/>
                        <wps:cNvSpPr txBox="1"/>
                        <wps:spPr>
                          <a:xfrm>
                            <a:off x="652901" y="3857871"/>
                            <a:ext cx="2466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1C3113" w:rsidRDefault="00ED10FB" w:rsidP="004E27B8">
                              <w:pPr>
                                <w:rPr>
                                  <w:rFonts w:ascii="Times New Roman" w:hAnsi="Times New Roman" w:cs="Times New Roman"/>
                                  <w:sz w:val="24"/>
                                  <w:szCs w:val="24"/>
                                </w:rPr>
                              </w:pPr>
                              <w:r>
                                <w:rPr>
                                  <w:rFonts w:ascii="Times New Roman" w:hAnsi="Times New Roman" w:cs="Times New Roman"/>
                                  <w:sz w:val="24"/>
                                  <w:szCs w:val="24"/>
                                </w:rPr>
                                <w:t>Інструменти тактичної безпеки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Поле 47"/>
                        <wps:cNvSpPr txBox="1"/>
                        <wps:spPr>
                          <a:xfrm>
                            <a:off x="3413892" y="3858290"/>
                            <a:ext cx="2466340"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pPr>
                              <w:r>
                                <w:rPr>
                                  <w:rFonts w:eastAsia="Calibri"/>
                                </w:rPr>
                                <w:t>Інструменти стратегічної безпеки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Поле 88"/>
                        <wps:cNvSpPr txBox="1"/>
                        <wps:spPr>
                          <a:xfrm>
                            <a:off x="338384" y="4470521"/>
                            <a:ext cx="5650494" cy="357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Pr="001C3113" w:rsidRDefault="00ED10FB" w:rsidP="004E27B8">
                              <w:pPr>
                                <w:rPr>
                                  <w:rFonts w:ascii="Times New Roman" w:hAnsi="Times New Roman" w:cs="Times New Roman"/>
                                  <w:sz w:val="24"/>
                                  <w:szCs w:val="24"/>
                                </w:rPr>
                              </w:pPr>
                              <w:r>
                                <w:rPr>
                                  <w:rFonts w:ascii="Times New Roman" w:hAnsi="Times New Roman" w:cs="Times New Roman"/>
                                  <w:sz w:val="24"/>
                                  <w:szCs w:val="24"/>
                                </w:rPr>
                                <w:t>Державні інвестиції та умови фінансування інвестиційно-інноваційної діяльності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Поле 47"/>
                        <wps:cNvSpPr txBox="1"/>
                        <wps:spPr>
                          <a:xfrm>
                            <a:off x="318986" y="5142845"/>
                            <a:ext cx="2800617" cy="6910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rPr>
                                <w:t>Критерії оцінювання рівня інвестиційно-інноваційної безпеки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Поле 47"/>
                        <wps:cNvSpPr txBox="1"/>
                        <wps:spPr>
                          <a:xfrm>
                            <a:off x="3246071" y="5155197"/>
                            <a:ext cx="2787618" cy="6908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rPr>
                                <w:t>Критерії оцінювання ефективності управління інвестиційно-інноваційною безпекою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Поле 49"/>
                        <wps:cNvSpPr txBox="1"/>
                        <wps:spPr>
                          <a:xfrm>
                            <a:off x="333681" y="6499704"/>
                            <a:ext cx="5649595" cy="5518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0FB" w:rsidRDefault="00ED10FB" w:rsidP="004E27B8">
                              <w:pPr>
                                <w:pStyle w:val="af0"/>
                                <w:spacing w:before="0" w:beforeAutospacing="0" w:after="200" w:afterAutospacing="0" w:line="276" w:lineRule="auto"/>
                                <w:jc w:val="center"/>
                              </w:pPr>
                              <w:r>
                                <w:rPr>
                                  <w:rFonts w:eastAsia="Calibri"/>
                                </w:rPr>
                                <w:t>Прийняття рішень щодо рівня інвестиційно-інноваційного забезпечення економічної безпеки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Стрілка вниз 55"/>
                        <wps:cNvSpPr/>
                        <wps:spPr>
                          <a:xfrm>
                            <a:off x="1444917" y="4213664"/>
                            <a:ext cx="541020" cy="234673"/>
                          </a:xfrm>
                          <a:prstGeom prst="downArrow">
                            <a:avLst/>
                          </a:prstGeom>
                          <a:solidFill>
                            <a:schemeClr val="bg1">
                              <a:lumMod val="50000"/>
                            </a:schemeClr>
                          </a:solidFill>
                        </wps:spPr>
                        <wps:style>
                          <a:lnRef idx="2">
                            <a:schemeClr val="dk1"/>
                          </a:lnRef>
                          <a:fillRef idx="1">
                            <a:schemeClr val="lt1"/>
                          </a:fillRef>
                          <a:effectRef idx="0">
                            <a:schemeClr val="dk1"/>
                          </a:effectRef>
                          <a:fontRef idx="minor">
                            <a:schemeClr val="dk1"/>
                          </a:fontRef>
                        </wps:style>
                        <wps:txbx>
                          <w:txbxContent>
                            <w:p w:rsidR="00ED10FB" w:rsidRDefault="00ED10FB" w:rsidP="004E27B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Стрілка вниз 56"/>
                        <wps:cNvSpPr/>
                        <wps:spPr>
                          <a:xfrm>
                            <a:off x="4499077" y="4213665"/>
                            <a:ext cx="541020" cy="234936"/>
                          </a:xfrm>
                          <a:prstGeom prst="downArrow">
                            <a:avLst/>
                          </a:prstGeom>
                          <a:solidFill>
                            <a:schemeClr val="bg1">
                              <a:lumMod val="50000"/>
                            </a:schemeClr>
                          </a:solidFill>
                        </wps:spPr>
                        <wps:style>
                          <a:lnRef idx="2">
                            <a:schemeClr val="dk1"/>
                          </a:lnRef>
                          <a:fillRef idx="1">
                            <a:schemeClr val="lt1"/>
                          </a:fillRef>
                          <a:effectRef idx="0">
                            <a:schemeClr val="dk1"/>
                          </a:effectRef>
                          <a:fontRef idx="minor">
                            <a:schemeClr val="dk1"/>
                          </a:fontRef>
                        </wps:style>
                        <wps:txbx>
                          <w:txbxContent>
                            <w:p w:rsidR="00ED10FB" w:rsidRDefault="00ED10FB" w:rsidP="004E27B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Стрілка вниз 58"/>
                        <wps:cNvSpPr/>
                        <wps:spPr>
                          <a:xfrm>
                            <a:off x="2894419" y="4828330"/>
                            <a:ext cx="540385" cy="234315"/>
                          </a:xfrm>
                          <a:prstGeom prst="downArrow">
                            <a:avLst/>
                          </a:prstGeom>
                          <a:solidFill>
                            <a:schemeClr val="bg1">
                              <a:lumMod val="50000"/>
                            </a:schemeClr>
                          </a:solidFill>
                        </wps:spPr>
                        <wps:style>
                          <a:lnRef idx="2">
                            <a:schemeClr val="dk1"/>
                          </a:lnRef>
                          <a:fillRef idx="1">
                            <a:schemeClr val="lt1"/>
                          </a:fillRef>
                          <a:effectRef idx="0">
                            <a:schemeClr val="dk1"/>
                          </a:effectRef>
                          <a:fontRef idx="minor">
                            <a:schemeClr val="dk1"/>
                          </a:fontRef>
                        </wps:style>
                        <wps:txbx>
                          <w:txbxContent>
                            <w:p w:rsidR="00ED10FB" w:rsidRDefault="00ED10FB" w:rsidP="004E27B8">
                              <w:pPr>
                                <w:pStyle w:val="af0"/>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Стрілка вниз 60"/>
                        <wps:cNvSpPr/>
                        <wps:spPr>
                          <a:xfrm>
                            <a:off x="2007673" y="6225383"/>
                            <a:ext cx="2589530" cy="274320"/>
                          </a:xfrm>
                          <a:prstGeom prst="downArrow">
                            <a:avLst>
                              <a:gd name="adj1" fmla="val 47205"/>
                              <a:gd name="adj2" fmla="val 50000"/>
                            </a:avLst>
                          </a:prstGeom>
                          <a:solidFill>
                            <a:schemeClr val="bg1">
                              <a:lumMod val="50000"/>
                            </a:schemeClr>
                          </a:solidFill>
                        </wps:spPr>
                        <wps:style>
                          <a:lnRef idx="2">
                            <a:schemeClr val="dk1"/>
                          </a:lnRef>
                          <a:fillRef idx="1">
                            <a:schemeClr val="lt1"/>
                          </a:fillRef>
                          <a:effectRef idx="0">
                            <a:schemeClr val="dk1"/>
                          </a:effectRef>
                          <a:fontRef idx="minor">
                            <a:schemeClr val="dk1"/>
                          </a:fontRef>
                        </wps:style>
                        <wps:txbx>
                          <w:txbxContent>
                            <w:p w:rsidR="00ED10FB" w:rsidRDefault="00ED10FB" w:rsidP="004E27B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Пряма сполучна лінія 64"/>
                        <wps:cNvCnPr/>
                        <wps:spPr>
                          <a:xfrm flipV="1">
                            <a:off x="810469" y="3611765"/>
                            <a:ext cx="4686203" cy="1"/>
                          </a:xfrm>
                          <a:prstGeom prst="line">
                            <a:avLst/>
                          </a:prstGeom>
                        </wps:spPr>
                        <wps:style>
                          <a:lnRef idx="1">
                            <a:schemeClr val="dk1"/>
                          </a:lnRef>
                          <a:fillRef idx="0">
                            <a:schemeClr val="dk1"/>
                          </a:fillRef>
                          <a:effectRef idx="0">
                            <a:schemeClr val="dk1"/>
                          </a:effectRef>
                          <a:fontRef idx="minor">
                            <a:schemeClr val="tx1"/>
                          </a:fontRef>
                        </wps:style>
                        <wps:bodyPr/>
                      </wps:wsp>
                      <wps:wsp>
                        <wps:cNvPr id="97" name="Пряма зі стрілкою 67"/>
                        <wps:cNvCnPr/>
                        <wps:spPr>
                          <a:xfrm>
                            <a:off x="1884154" y="3611691"/>
                            <a:ext cx="2235" cy="2461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8" name="Пряма зі стрілкою 68"/>
                        <wps:cNvCnPr/>
                        <wps:spPr>
                          <a:xfrm flipH="1">
                            <a:off x="4647062" y="3611692"/>
                            <a:ext cx="1960" cy="2465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9" name="Пряма сполучна лінія 8"/>
                        <wps:cNvCnPr/>
                        <wps:spPr>
                          <a:xfrm>
                            <a:off x="1884041" y="3611692"/>
                            <a:ext cx="2348" cy="246179"/>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Пряма сполучна лінія 9"/>
                        <wps:cNvCnPr/>
                        <wps:spPr>
                          <a:xfrm>
                            <a:off x="810219" y="3507110"/>
                            <a:ext cx="206" cy="104507"/>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Пряма зі стрілкою 19"/>
                        <wps:cNvCnPr/>
                        <wps:spPr>
                          <a:xfrm flipH="1">
                            <a:off x="1883928" y="3611543"/>
                            <a:ext cx="2348" cy="2462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2" name="Пряма сполучна лінія 24"/>
                        <wps:cNvCnPr/>
                        <wps:spPr>
                          <a:xfrm>
                            <a:off x="2072126" y="3507245"/>
                            <a:ext cx="3175" cy="104224"/>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Пряма сполучна лінія 26"/>
                        <wps:cNvCnPr/>
                        <wps:spPr>
                          <a:xfrm>
                            <a:off x="3167813" y="3507111"/>
                            <a:ext cx="404" cy="104581"/>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Пряма сполучна лінія 27"/>
                        <wps:cNvCnPr/>
                        <wps:spPr>
                          <a:xfrm flipH="1">
                            <a:off x="4378608" y="3506700"/>
                            <a:ext cx="308" cy="104695"/>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Пряма сполучна лінія 30"/>
                        <wps:cNvCnPr/>
                        <wps:spPr>
                          <a:xfrm>
                            <a:off x="5496327" y="3507245"/>
                            <a:ext cx="0" cy="104447"/>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Сполучна лінія уступом 31"/>
                        <wps:cNvCnPr/>
                        <wps:spPr>
                          <a:xfrm rot="16200000" flipV="1">
                            <a:off x="2588579" y="3108664"/>
                            <a:ext cx="6379522" cy="95371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07" name="Пряма сполучна лінія 32"/>
                        <wps:cNvCnPr/>
                        <wps:spPr>
                          <a:xfrm flipV="1">
                            <a:off x="5983276" y="6775116"/>
                            <a:ext cx="271730" cy="529"/>
                          </a:xfrm>
                          <a:prstGeom prst="line">
                            <a:avLst/>
                          </a:prstGeom>
                        </wps:spPr>
                        <wps:style>
                          <a:lnRef idx="1">
                            <a:schemeClr val="dk1"/>
                          </a:lnRef>
                          <a:fillRef idx="0">
                            <a:schemeClr val="dk1"/>
                          </a:fillRef>
                          <a:effectRef idx="0">
                            <a:schemeClr val="dk1"/>
                          </a:effectRef>
                          <a:fontRef idx="minor">
                            <a:schemeClr val="tx1"/>
                          </a:fontRef>
                        </wps:style>
                        <wps:bodyPr/>
                      </wps:wsp>
                      <wps:wsp>
                        <wps:cNvPr id="108" name="Сполучна лінія уступом 33"/>
                        <wps:cNvCnPr/>
                        <wps:spPr>
                          <a:xfrm rot="10800000" flipH="1">
                            <a:off x="333680" y="395761"/>
                            <a:ext cx="1180547" cy="6379884"/>
                          </a:xfrm>
                          <a:prstGeom prst="bentConnector3">
                            <a:avLst>
                              <a:gd name="adj1" fmla="val -25400"/>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109" o:spid="_x0000_s1048" editas="canvas" style="width:467.7pt;height:553.3pt;mso-position-horizontal-relative:char;mso-position-vertical-relative:line" coordsize="5939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width:59397;height:70269;visibility:visible;mso-wrap-style:square">
                  <v:fill o:detectmouseclick="t"/>
                  <v:path o:connecttype="none"/>
                </v:shape>
                <v:rect id="Прямокутник 57" o:spid="_x0000_s1050" style="position:absolute;left:1903;top:50339;width:59436;height:11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OMnsAA&#10;AADbAAAADwAAAGRycy9kb3ducmV2LnhtbESP26rCMBBF3wX/IYzgm6aKiFSjeEEUDghWP2BoxrbY&#10;TNomav37E0HwcbMvi71YtaYUT2pcYVnBaBiBIE6tLjhTcL3sBzMQziNrLC2Tgjc5WC27nQXG2r74&#10;TM/EZyKMsItRQe59FUvp0pwMuqGtiIN3s41BH2STSd3gK4ybUo6jaCoNFhwIOVa0zSm9Jw8TuJv3&#10;eHdITG3pVP+NogveZudaqX6vXc9BeGr9L/xtH7WC6QQ+X8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OMnsAAAADbAAAADwAAAAAAAAAAAAAAAACYAgAAZHJzL2Rvd25y&#10;ZXYueG1sUEsFBgAAAAAEAAQA9QAAAIUDAAAAAA==&#10;" fillcolor="white [3201]" strokecolor="black [3200]" strokeweight="1pt">
                  <v:stroke dashstyle="dash"/>
                  <v:textbox>
                    <w:txbxContent>
                      <w:p w:rsidR="004E27B8" w:rsidRDefault="004E27B8" w:rsidP="004E27B8">
                        <w:pPr>
                          <w:pStyle w:val="af0"/>
                          <w:spacing w:before="0" w:beforeAutospacing="0" w:after="0" w:afterAutospacing="0"/>
                          <w:jc w:val="center"/>
                          <w:rPr>
                            <w:rFonts w:eastAsia="Calibri"/>
                            <w:sz w:val="22"/>
                            <w:szCs w:val="22"/>
                          </w:rPr>
                        </w:pPr>
                      </w:p>
                      <w:p w:rsidR="004E27B8" w:rsidRDefault="004E27B8" w:rsidP="004E27B8">
                        <w:pPr>
                          <w:pStyle w:val="af0"/>
                          <w:spacing w:before="0" w:beforeAutospacing="0" w:after="0" w:afterAutospacing="0"/>
                          <w:jc w:val="center"/>
                          <w:rPr>
                            <w:rFonts w:eastAsia="Calibri"/>
                            <w:sz w:val="22"/>
                            <w:szCs w:val="22"/>
                          </w:rPr>
                        </w:pPr>
                        <w:r>
                          <w:rPr>
                            <w:rFonts w:eastAsia="Calibri"/>
                            <w:sz w:val="22"/>
                            <w:szCs w:val="22"/>
                          </w:rPr>
                          <w:t> </w:t>
                        </w:r>
                      </w:p>
                      <w:p w:rsidR="004E27B8" w:rsidRDefault="004E27B8" w:rsidP="004E27B8">
                        <w:pPr>
                          <w:pStyle w:val="af0"/>
                          <w:spacing w:before="0" w:beforeAutospacing="0" w:after="0" w:afterAutospacing="0"/>
                          <w:jc w:val="center"/>
                          <w:rPr>
                            <w:rFonts w:eastAsia="Calibri"/>
                            <w:sz w:val="22"/>
                            <w:szCs w:val="22"/>
                          </w:rPr>
                        </w:pPr>
                      </w:p>
                      <w:p w:rsidR="004E27B8" w:rsidRDefault="004E27B8" w:rsidP="004E27B8">
                        <w:pPr>
                          <w:pStyle w:val="af0"/>
                          <w:spacing w:before="0" w:beforeAutospacing="0" w:after="0" w:afterAutospacing="0"/>
                          <w:jc w:val="center"/>
                          <w:rPr>
                            <w:rFonts w:eastAsia="Calibri"/>
                            <w:sz w:val="22"/>
                            <w:szCs w:val="22"/>
                          </w:rPr>
                        </w:pPr>
                      </w:p>
                      <w:p w:rsidR="004E27B8" w:rsidRDefault="004E27B8" w:rsidP="004E27B8">
                        <w:pPr>
                          <w:pStyle w:val="af0"/>
                          <w:spacing w:before="0" w:beforeAutospacing="0" w:after="0" w:afterAutospacing="0"/>
                          <w:jc w:val="center"/>
                        </w:pPr>
                        <w:r>
                          <w:rPr>
                            <w:rFonts w:eastAsia="Calibri"/>
                            <w:b/>
                            <w:bCs/>
                            <w:i/>
                            <w:iCs/>
                          </w:rPr>
                          <w:t>Критерії оцінювання</w:t>
                        </w:r>
                      </w:p>
                    </w:txbxContent>
                  </v:textbox>
                </v:rect>
                <v:rect id="Прямокутник 54" o:spid="_x0000_s1051" style="position:absolute;left:1453;top:30310;width:59884;height:11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8pBcAA&#10;AADbAAAADwAAAGRycy9kb3ducmV2LnhtbESP26rCMBBF3wX/IYzgm6YKilSjeEEUDghWP2BoxrbY&#10;TNomav37E0HwcbMvi71YtaYUT2pcYVnBaBiBIE6tLjhTcL3sBzMQziNrLC2Tgjc5WC27nQXG2r74&#10;TM/EZyKMsItRQe59FUvp0pwMuqGtiIN3s41BH2STSd3gK4ybUo6jaCoNFhwIOVa0zSm9Jw8TuJv3&#10;eHdITG3pVP+NogveZudaqX6vXc9BeGr9L/xtH7WC6QQ+X8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8pBcAAAADbAAAADwAAAAAAAAAAAAAAAACYAgAAZHJzL2Rvd25y&#10;ZXYueG1sUEsFBgAAAAAEAAQA9QAAAIUDAAAAAA==&#10;" fillcolor="white [3201]" strokecolor="black [3200]" strokeweight="1pt">
                  <v:stroke dashstyle="dash"/>
                  <v:textbox>
                    <w:txbxContent>
                      <w:p w:rsidR="004E27B8" w:rsidRPr="00097CF4" w:rsidRDefault="004E27B8" w:rsidP="004E27B8">
                        <w:pPr>
                          <w:pStyle w:val="af0"/>
                          <w:spacing w:before="0" w:beforeAutospacing="0" w:after="0" w:afterAutospacing="0" w:line="276" w:lineRule="auto"/>
                          <w:jc w:val="center"/>
                          <w:rPr>
                            <w:rFonts w:eastAsia="Calibri"/>
                            <w:bCs/>
                            <w:i/>
                            <w:iCs/>
                            <w:u w:val="single"/>
                          </w:rPr>
                        </w:pPr>
                      </w:p>
                      <w:p w:rsidR="004E27B8" w:rsidRDefault="004E27B8" w:rsidP="004E27B8">
                        <w:pPr>
                          <w:pStyle w:val="af0"/>
                          <w:spacing w:before="0" w:beforeAutospacing="0" w:after="0" w:afterAutospacing="0" w:line="276" w:lineRule="auto"/>
                          <w:jc w:val="center"/>
                        </w:pPr>
                        <w:r>
                          <w:rPr>
                            <w:rFonts w:eastAsia="Calibri"/>
                            <w:b/>
                            <w:bCs/>
                            <w:i/>
                            <w:iCs/>
                          </w:rPr>
                          <w:t>Важелі регулювання</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14" o:spid="_x0000_s1052" type="#_x0000_t67" style="position:absolute;left:19861;top:6345;width:25899;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ItsMA&#10;AADbAAAADwAAAGRycy9kb3ducmV2LnhtbESP0WqDQBRE3wv5h+UG+lZXA5XWZiNFSEkhD6npB1zc&#10;W7W6d8Xdqv37bCCQx2FmzjDbfDG9mGh0rWUFSRSDIK6sbrlW8H3eP72AcB5ZY2+ZFPyTg3y3ethi&#10;pu3MXzSVvhYBwi5DBY33Qyalqxoy6CI7EAfvx44GfZBjLfWIc4CbXm7iOJUGWw4LDQ5UNFR15Z9R&#10;8GyL7vP0kf5WuuCktK/+0B21Uo/r5f0NhKfF38O39kErSFO4fgk/QO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QItsMAAADbAAAADwAAAAAAAAAAAAAAAACYAgAAZHJzL2Rv&#10;d25yZXYueG1sUEsFBgAAAAAEAAQA9QAAAIgDAAAAAA==&#10;" adj="10800,5702" fillcolor="#7f7f7f [1612]" strokecolor="black [3200]" strokeweight="1pt"/>
                <v:rect id="Прямокутник 21" o:spid="_x0000_s1053" style="position:absolute;left:1446;top:20833;width:59893;height:6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S6cMA&#10;AADbAAAADwAAAGRycy9kb3ducmV2LnhtbESPy2rDMBBF94X8g5hAd7WcLJzgWg5tQmkhUIidDxis&#10;8YNaI9tSY+fvq0Khy8t9HG52WEwvbjS5zrKCTRSDIK6s7rhRcC3fnvYgnEfW2FsmBXdycMhXDxmm&#10;2s58oVvhGxFG2KWooPV+SKV0VUsGXWQH4uDVdjLog5waqSecw7jp5TaOE2mw40BocaBjS9VX8W0C&#10;9/W+Pb0XZrT0OZ43cYn1/jIq9bheXp5BeFr8f/iv/aEVJD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ES6cMAAADbAAAADwAAAAAAAAAAAAAAAACYAgAAZHJzL2Rv&#10;d25yZXYueG1sUEsFBgAAAAAEAAQA9QAAAIgDAAAAAA==&#10;" fillcolor="white [3201]" strokecolor="black [3200]" strokeweight="1pt">
                  <v:stroke dashstyle="dash"/>
                  <v:textbox>
                    <w:txbxContent>
                      <w:p w:rsidR="004E27B8" w:rsidRDefault="004E27B8" w:rsidP="004E27B8">
                        <w:pPr>
                          <w:pStyle w:val="af0"/>
                          <w:spacing w:before="0" w:beforeAutospacing="0" w:after="200" w:afterAutospacing="0" w:line="276" w:lineRule="auto"/>
                          <w:jc w:val="center"/>
                        </w:pPr>
                        <w:r>
                          <w:rPr>
                            <w:rFonts w:eastAsia="Calibri"/>
                            <w:sz w:val="22"/>
                            <w:szCs w:val="22"/>
                          </w:rPr>
                          <w:t> </w:t>
                        </w:r>
                      </w:p>
                      <w:p w:rsidR="004E27B8" w:rsidRDefault="004E27B8" w:rsidP="004E27B8">
                        <w:pPr>
                          <w:pStyle w:val="af0"/>
                          <w:spacing w:before="0" w:beforeAutospacing="0" w:after="200" w:afterAutospacing="0" w:line="276" w:lineRule="auto"/>
                          <w:jc w:val="center"/>
                        </w:pPr>
                        <w:r>
                          <w:rPr>
                            <w:rFonts w:eastAsia="Calibri"/>
                            <w:b/>
                            <w:bCs/>
                            <w:i/>
                            <w:iCs/>
                          </w:rPr>
                          <w:t>Методи</w:t>
                        </w:r>
                      </w:p>
                    </w:txbxContent>
                  </v:textbox>
                </v:rect>
                <v:rect id="Прямокутник 12" o:spid="_x0000_s1054" style="position:absolute;left:1436;top:9353;width:59905;height:9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Gm74A&#10;AADbAAAADwAAAGRycy9kb3ducmV2LnhtbERPzYrCMBC+C75DGGFvmupBpBrFHxYFYcHqAwzN2Bab&#10;Sdtktb79zkHY48f3v9r0rlZP6kLl2cB0koAizr2tuDBwu36PF6BCRLZYeyYDbwqwWQ8HK0ytf/GF&#10;nlkslIRwSNFAGWOTah3ykhyGiW+Ihbv7zmEU2BXadviScFfrWZLMtcOKpaHEhvYl5Y/s10nv7j07&#10;HDPXevppz9PkivfFpTXma9Rvl6Ai9fFf/HGfrIG5jJUv8gP0+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Ohpu+AAAA2wAAAA8AAAAAAAAAAAAAAAAAmAIAAGRycy9kb3ducmV2&#10;LnhtbFBLBQYAAAAABAAEAPUAAACDAwAAAAA=&#10;" fillcolor="white [3201]" strokecolor="black [3200]" strokeweight="1pt">
                  <v:stroke dashstyle="dash"/>
                  <v:textbox>
                    <w:txbxContent>
                      <w:p w:rsidR="004E27B8" w:rsidRDefault="004E27B8" w:rsidP="004E27B8">
                        <w:pPr>
                          <w:jc w:val="center"/>
                        </w:pPr>
                      </w:p>
                      <w:p w:rsidR="004E27B8" w:rsidRDefault="004E27B8" w:rsidP="004E27B8">
                        <w:pPr>
                          <w:jc w:val="center"/>
                          <w:rPr>
                            <w:rFonts w:ascii="Times New Roman" w:hAnsi="Times New Roman" w:cs="Times New Roman"/>
                            <w:b/>
                            <w:i/>
                            <w:sz w:val="24"/>
                            <w:szCs w:val="24"/>
                          </w:rPr>
                        </w:pPr>
                      </w:p>
                      <w:p w:rsidR="004E27B8" w:rsidRPr="00764ED2" w:rsidRDefault="004E27B8" w:rsidP="004E27B8">
                        <w:pPr>
                          <w:jc w:val="center"/>
                          <w:rPr>
                            <w:rFonts w:ascii="Times New Roman" w:hAnsi="Times New Roman" w:cs="Times New Roman"/>
                            <w:b/>
                            <w:i/>
                            <w:sz w:val="24"/>
                            <w:szCs w:val="24"/>
                          </w:rPr>
                        </w:pPr>
                        <w:r>
                          <w:rPr>
                            <w:rFonts w:ascii="Times New Roman" w:hAnsi="Times New Roman" w:cs="Times New Roman"/>
                            <w:b/>
                            <w:i/>
                            <w:sz w:val="24"/>
                            <w:szCs w:val="24"/>
                          </w:rPr>
                          <w:t>Функціональні елементи управління</w:t>
                        </w:r>
                      </w:p>
                    </w:txbxContent>
                  </v:textbox>
                </v:rect>
                <v:shape id="Поле 69" o:spid="_x0000_s1055" type="#_x0000_t202" style="position:absolute;left:15142;top:1569;width:37872;height: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xgsEA&#10;AADbAAAADwAAAGRycy9kb3ducmV2LnhtbESPQWsCMRSE74X+h/AKvdWsPci6GkWLLYKn2uL5sXkm&#10;wc3LkqTr9t83gtDjMDPfMMv16DsxUEwusILppAJB3Abt2Cj4/np/qUGkjKyxC0wKfinBevX4sMRG&#10;hyt/0nDMRhQIpwYV2Jz7RsrUWvKYJqEnLt45RI+5yGikjngtcN/J16qaSY+Oy4LFnt4stZfjj1ew&#10;25q5aWuMdldr54bxdD6YD6Wen8bNAkSmMf+H7+29VjCbw+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sYLBAAAA2wAAAA8AAAAAAAAAAAAAAAAAmAIAAGRycy9kb3du&#10;cmV2LnhtbFBLBQYAAAAABAAEAPUAAACGAwAAAAA=&#10;" fillcolor="white [3201]" strokeweight=".5pt">
                  <v:textbox>
                    <w:txbxContent>
                      <w:p w:rsidR="004E27B8" w:rsidRPr="00CA6E10" w:rsidRDefault="004E27B8" w:rsidP="004E27B8">
                        <w:pPr>
                          <w:jc w:val="center"/>
                          <w:rPr>
                            <w:rFonts w:ascii="Times New Roman" w:hAnsi="Times New Roman" w:cs="Times New Roman"/>
                            <w:sz w:val="24"/>
                            <w:szCs w:val="24"/>
                          </w:rPr>
                        </w:pPr>
                        <w:r>
                          <w:rPr>
                            <w:rFonts w:ascii="Times New Roman" w:hAnsi="Times New Roman" w:cs="Times New Roman"/>
                            <w:sz w:val="24"/>
                            <w:szCs w:val="24"/>
                          </w:rPr>
                          <w:t>Суб'єкти управління інвестиційно-інноваційним забезпеченням економічної безпеки</w:t>
                        </w:r>
                      </w:p>
                    </w:txbxContent>
                  </v:textbox>
                </v:shape>
                <v:shape id="Поле 70" o:spid="_x0000_s1056" type="#_x0000_t202" style="position:absolute;left:1903;top:9846;width:11392;height:4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wr8A&#10;AADbAAAADwAAAGRycy9kb3ducmV2LnhtbERPTWsCMRC9F/ofwhR6q1l7sNvVKCpaCp60pedhMybB&#10;zWRJ0nX775uD4PHxvher0XdioJhcYAXTSQWCuA3asVHw/bV/qUGkjKyxC0wK/ijBavn4sMBGhysf&#10;aThlI0oIpwYV2Jz7RsrUWvKYJqEnLtw5RI+5wGikjngt4b6Tr1U1kx4dlwaLPW0ttZfTr1ew25h3&#10;09YY7a7Wzg3jz/lgPpR6fhrXcxCZxnwX39yfWsFbWV++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I7CvwAAANsAAAAPAAAAAAAAAAAAAAAAAJgCAABkcnMvZG93bnJl&#10;di54bWxQSwUGAAAAAAQABAD1AAAAhAMAAAAA&#10;" fillcolor="white [3201]" strokeweight=".5pt">
                  <v:textbox>
                    <w:txbxContent>
                      <w:p w:rsidR="004E27B8" w:rsidRPr="00CA6E10" w:rsidRDefault="004E27B8" w:rsidP="004E27B8">
                        <w:pPr>
                          <w:jc w:val="center"/>
                          <w:rPr>
                            <w:rFonts w:ascii="Times New Roman" w:hAnsi="Times New Roman" w:cs="Times New Roman"/>
                            <w:sz w:val="24"/>
                            <w:szCs w:val="24"/>
                          </w:rPr>
                        </w:pPr>
                        <w:r>
                          <w:rPr>
                            <w:rFonts w:ascii="Times New Roman" w:hAnsi="Times New Roman" w:cs="Times New Roman"/>
                            <w:sz w:val="24"/>
                            <w:szCs w:val="24"/>
                          </w:rPr>
                          <w:t>Інформаційне забезпечення</w:t>
                        </w:r>
                      </w:p>
                    </w:txbxContent>
                  </v:textbox>
                </v:shape>
                <v:shape id="Поле 3" o:spid="_x0000_s1057" type="#_x0000_t202" style="position:absolute;left:13735;top:9877;width:1139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rWcIA&#10;AADbAAAADwAAAGRycy9kb3ducmV2LnhtbESPQWsCMRSE74X+h/AKvdWsHuq6GqUVWwqeqqXnx+aZ&#10;BDcvS5Ku23/fCEKPw8x8w6w2o+/EQDG5wAqmkwoEcRu0Y6Pg6/j2VINIGVljF5gU/FKCzfr+boWN&#10;Dhf+pOGQjSgQTg0qsDn3jZSpteQxTUJPXLxTiB5zkdFIHfFS4L6Ts6p6lh4dlwWLPW0ttefDj1ew&#10;ezUL09YY7a7Wzg3j92lv3pV6fBhfliAyjfk/fGt/aAXzKVy/l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CtZwgAAANsAAAAPAAAAAAAAAAAAAAAAAJgCAABkcnMvZG93&#10;bnJldi54bWxQSwUGAAAAAAQABAD1AAAAhwMAAAAA&#10;" fillcolor="white [3201]" strokeweight=".5pt">
                  <v:textbox>
                    <w:txbxContent>
                      <w:p w:rsidR="004E27B8" w:rsidRDefault="004E27B8" w:rsidP="004E27B8">
                        <w:pPr>
                          <w:pStyle w:val="af0"/>
                          <w:spacing w:before="0" w:beforeAutospacing="0" w:after="200" w:afterAutospacing="0" w:line="276" w:lineRule="auto"/>
                          <w:jc w:val="center"/>
                        </w:pPr>
                        <w:r>
                          <w:rPr>
                            <w:rFonts w:eastAsia="Calibri"/>
                          </w:rPr>
                          <w:t>Організаційне забезпечення</w:t>
                        </w:r>
                      </w:p>
                    </w:txbxContent>
                  </v:textbox>
                </v:shape>
                <v:shape id="Поле 3" o:spid="_x0000_s1058" type="#_x0000_t202" style="position:absolute;left:25596;top:9846;width:9472;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rsidR="004E27B8" w:rsidRDefault="004E27B8" w:rsidP="004E27B8">
                        <w:pPr>
                          <w:pStyle w:val="af0"/>
                          <w:spacing w:before="0" w:beforeAutospacing="0" w:after="200" w:afterAutospacing="0" w:line="276" w:lineRule="auto"/>
                          <w:jc w:val="center"/>
                        </w:pPr>
                        <w:r>
                          <w:rPr>
                            <w:rFonts w:eastAsia="Calibri"/>
                          </w:rPr>
                          <w:t>Аналіз та моніторинг</w:t>
                        </w:r>
                      </w:p>
                    </w:txbxContent>
                  </v:textbox>
                </v:shape>
                <v:shape id="Поле 3" o:spid="_x0000_s1059" type="#_x0000_t202" style="position:absolute;left:35568;top:9846;width:1185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rsidR="004E27B8" w:rsidRDefault="004E27B8" w:rsidP="004E27B8">
                        <w:pPr>
                          <w:pStyle w:val="af0"/>
                          <w:spacing w:before="0" w:beforeAutospacing="0" w:after="200" w:afterAutospacing="0" w:line="276" w:lineRule="auto"/>
                          <w:jc w:val="center"/>
                        </w:pPr>
                        <w:r>
                          <w:rPr>
                            <w:rFonts w:eastAsia="Calibri"/>
                          </w:rPr>
                          <w:t>Планування і прогнозування</w:t>
                        </w:r>
                      </w:p>
                    </w:txbxContent>
                  </v:textbox>
                </v:shape>
                <v:shape id="Поле 3" o:spid="_x0000_s1060" type="#_x0000_t202" style="position:absolute;left:47875;top:9846;width:6223;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4E27B8" w:rsidRDefault="004E27B8" w:rsidP="004E27B8">
                        <w:pPr>
                          <w:pStyle w:val="af0"/>
                          <w:spacing w:before="0" w:beforeAutospacing="0" w:after="200" w:afterAutospacing="0" w:line="276" w:lineRule="auto"/>
                          <w:jc w:val="center"/>
                        </w:pPr>
                        <w:proofErr w:type="spellStart"/>
                        <w:r>
                          <w:rPr>
                            <w:rFonts w:eastAsia="Calibri"/>
                          </w:rPr>
                          <w:t>Моти-вація</w:t>
                        </w:r>
                        <w:proofErr w:type="spellEnd"/>
                      </w:p>
                    </w:txbxContent>
                  </v:textbox>
                </v:shape>
                <v:shape id="Поле 3" o:spid="_x0000_s1061" type="#_x0000_t202" style="position:absolute;left:54610;top:9820;width:6217;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4E27B8" w:rsidRDefault="004E27B8" w:rsidP="004E27B8">
                        <w:pPr>
                          <w:pStyle w:val="af0"/>
                          <w:spacing w:before="0" w:beforeAutospacing="0" w:after="200" w:afterAutospacing="0" w:line="276" w:lineRule="auto"/>
                          <w:jc w:val="center"/>
                        </w:pPr>
                        <w:proofErr w:type="spellStart"/>
                        <w:r>
                          <w:rPr>
                            <w:rFonts w:eastAsia="Calibri"/>
                          </w:rPr>
                          <w:t>Кон-троль</w:t>
                        </w:r>
                        <w:proofErr w:type="spellEnd"/>
                      </w:p>
                    </w:txbxContent>
                  </v:textbox>
                </v:shape>
                <v:shape id="Стрілка вниз 15" o:spid="_x0000_s1062" type="#_x0000_t67" style="position:absolute;left:18561;top:19009;width:5413;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CoosMA&#10;AADbAAAADwAAAGRycy9kb3ducmV2LnhtbESPQWsCMRCF7wX/Q5hCbzVbD1a2ZqUIij0Vo3iebmZ3&#10;Q5PJsom67a9vCoLHx5v3vXnL1eiduNAQbWAFL9MCBHEdjOVWwfGweV6AiAnZoAtMCn4owqqaPCyx&#10;NOHKe7ro1IoM4Viigi6lvpQy1h15jNPQE2evCYPHlOXQSjPgNcO9k7OimEuPlnNDhz2tO6q/9dnn&#10;N9xn0+svd9rpj9+13diT3rutUk+P4/sbiERjuh/f0juj4HUO/1syAGT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CoosMAAADbAAAADwAAAAAAAAAAAAAAAACYAgAAZHJzL2Rv&#10;d25yZXYueG1sUEsFBgAAAAAEAAQA9QAAAIgDAAAAAA==&#10;" adj="10800" fillcolor="#7f7f7f [1612]" strokecolor="black [3200]" strokeweight="1pt"/>
                <v:shape id="Стрілка вниз 16" o:spid="_x0000_s1063" type="#_x0000_t67" style="position:absolute;left:39588;top:19009;width:5410;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NOcIA&#10;AADbAAAADwAAAGRycy9kb3ducmV2LnhtbESPQWsCMRCF7wX/Qxiht5q1By2rUURQ9CSm4nncjLvB&#10;ZLJsUt3665tCocfHm/e9efNl7524UxdtYAXjUQGCuArGcq3g9Ll5+wARE7JBF5gUfFOE5WLwMsfS&#10;hAcf6a5TLTKEY4kKmpTaUspYNeQxjkJLnL1r6DymLLtamg4fGe6dfC+KifRoOTc02NK6oeqmv3x+&#10;wx2urb64807vn2u7sWd9dFulXof9agYiUZ/+j//SO6NgOoXfLRkA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A05wgAAANsAAAAPAAAAAAAAAAAAAAAAAJgCAABkcnMvZG93&#10;bnJldi54bWxQSwUGAAAAAAQABAD1AAAAhwMAAAAA&#10;" adj="10800" fillcolor="#7f7f7f [1612]" strokecolor="black [3200]" strokeweight="1pt">
                  <v:textbox>
                    <w:txbxContent>
                      <w:p w:rsidR="004E27B8" w:rsidRDefault="004E27B8" w:rsidP="004E27B8">
                        <w:pPr>
                          <w:rPr>
                            <w:rFonts w:eastAsia="Times New Roman"/>
                          </w:rPr>
                        </w:pPr>
                      </w:p>
                    </w:txbxContent>
                  </v:textbox>
                </v:shape>
                <v:shape id="Поле 78" o:spid="_x0000_s1064" type="#_x0000_t202" style="position:absolute;left:11962;top:21104;width:18509;height: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rsidR="004E27B8" w:rsidRPr="00764ED2" w:rsidRDefault="004E27B8" w:rsidP="004E27B8">
                        <w:pPr>
                          <w:jc w:val="center"/>
                          <w:rPr>
                            <w:rFonts w:ascii="Times New Roman" w:hAnsi="Times New Roman" w:cs="Times New Roman"/>
                            <w:sz w:val="24"/>
                            <w:szCs w:val="24"/>
                          </w:rPr>
                        </w:pPr>
                        <w:r>
                          <w:rPr>
                            <w:rFonts w:ascii="Times New Roman" w:hAnsi="Times New Roman" w:cs="Times New Roman"/>
                            <w:sz w:val="24"/>
                            <w:szCs w:val="24"/>
                          </w:rPr>
                          <w:t>Адміністративні (прямі)</w:t>
                        </w:r>
                      </w:p>
                    </w:txbxContent>
                  </v:textbox>
                </v:shape>
                <v:shape id="Поле 17" o:spid="_x0000_s1065" type="#_x0000_t202" style="position:absolute;left:33102;top:21143;width:18495;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C8MA&#10;AADbAAAADwAAAGRycy9kb3ducmV2LnhtbESPQWvCQBSE70L/w/IKvemmHqpG1yAFoZdSTHuot8fu&#10;M1nNvg3ZbZL667uC0OMwM98wm2J0jeipC9azgudZBoJYe2O5UvD1uZ8uQYSIbLDxTAp+KUCxfZhs&#10;MDd+4AP1ZaxEgnDIUUEdY5tLGXRNDsPMt8TJO/nOYUyyq6TpcEhw18h5lr1Ih5bTQo0tvdakL+WP&#10;U2D427M+2ver5VLb1fVjeda9Uk+P424NItIY/8P39ptRsFjB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hC8MAAADbAAAADwAAAAAAAAAAAAAAAACYAgAAZHJzL2Rv&#10;d25yZXYueG1sUEsFBgAAAAAEAAQA9QAAAIgDAAAAAA==&#10;" fillcolor="window" strokeweight=".5pt">
                  <v:textbox>
                    <w:txbxContent>
                      <w:p w:rsidR="004E27B8" w:rsidRDefault="004E27B8" w:rsidP="004E27B8">
                        <w:pPr>
                          <w:pStyle w:val="af0"/>
                          <w:spacing w:before="0" w:beforeAutospacing="0" w:after="200" w:afterAutospacing="0" w:line="276" w:lineRule="auto"/>
                          <w:jc w:val="center"/>
                        </w:pPr>
                        <w:r>
                          <w:rPr>
                            <w:rFonts w:eastAsia="Calibri"/>
                          </w:rPr>
                          <w:t>Економічні (непрямі)</w:t>
                        </w:r>
                      </w:p>
                    </w:txbxContent>
                  </v:textbox>
                </v:shape>
                <v:shape id="Стрілка вниз 22" o:spid="_x0000_s1066" type="#_x0000_t67" style="position:absolute;left:19865;top:27053;width:25896;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To8AA&#10;AADbAAAADwAAAGRycy9kb3ducmV2LnhtbERPzWrCQBC+F3yHZQRvdaNg0OgqErBE6KGNPsCQHZOY&#10;7GzIbpP49t1DoceP7/9wmkwrBupdbVnBahmBIC6srrlUcL9d3rcgnEfW2FomBS9ycDrO3g6YaDvy&#10;Nw25L0UIYZeggsr7LpHSFRUZdEvbEQfuYXuDPsC+lLrHMYSbVq6jKJYGaw4NFXaUVlQ0+Y9RsLFp&#10;c/36iJ+FTnmV253Pmk+t1GI+nfcgPE3+X/znzrSCbVgfvoQfII+/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3To8AAAADbAAAADwAAAAAAAAAAAAAAAACYAgAAZHJzL2Rvd25y&#10;ZXYueG1sUEsFBgAAAAAEAAQA9QAAAIUDAAAAAA==&#10;" adj="10800,5702" fillcolor="#7f7f7f [1612]" strokecolor="black [3200]" strokeweight="1pt">
                  <v:textbox>
                    <w:txbxContent>
                      <w:p w:rsidR="004E27B8" w:rsidRDefault="004E27B8" w:rsidP="004E27B8">
                        <w:pPr>
                          <w:rPr>
                            <w:rFonts w:eastAsia="Times New Roman"/>
                          </w:rPr>
                        </w:pPr>
                      </w:p>
                    </w:txbxContent>
                  </v:textbox>
                </v:shape>
                <v:shape id="Поле 81" o:spid="_x0000_s1067" type="#_x0000_t202" style="position:absolute;left:2909;top:30669;width:10386;height: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bfsEA&#10;AADbAAAADwAAAGRycy9kb3ducmV2LnhtbESPQWsCMRSE74X+h/AKvdWsPZTtahQtWoSequL5sXkm&#10;wc3LksR1++9NodDjMDPfMPPl6DsxUEwusILppAJB3Abt2Cg4HrYvNYiUkTV2gUnBDyVYLh4f5tjo&#10;cONvGvbZiALh1KACm3PfSJlaSx7TJPTExTuH6DEXGY3UEW8F7jv5WlVv0qPjsmCxpw9L7WV/9Qo2&#10;a/Nu2hqj3dTauWE8nb/Mp1LPT+NqBiLTmP/Df+2dVlBP4fdL+Q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RW37BAAAA2wAAAA8AAAAAAAAAAAAAAAAAmAIAAGRycy9kb3du&#10;cmV2LnhtbFBLBQYAAAAABAAEAPUAAACGAwAAAAA=&#10;" fillcolor="white [3201]" strokeweight=".5pt">
                  <v:textbox>
                    <w:txbxContent>
                      <w:p w:rsidR="004E27B8" w:rsidRPr="00856419" w:rsidRDefault="004E27B8" w:rsidP="004E27B8">
                        <w:pPr>
                          <w:jc w:val="center"/>
                          <w:rPr>
                            <w:rFonts w:ascii="Times New Roman" w:hAnsi="Times New Roman" w:cs="Times New Roman"/>
                            <w:sz w:val="24"/>
                            <w:szCs w:val="24"/>
                          </w:rPr>
                        </w:pPr>
                        <w:r>
                          <w:rPr>
                            <w:rFonts w:ascii="Times New Roman" w:hAnsi="Times New Roman" w:cs="Times New Roman"/>
                            <w:sz w:val="24"/>
                            <w:szCs w:val="24"/>
                          </w:rPr>
                          <w:t>Економічні</w:t>
                        </w:r>
                      </w:p>
                    </w:txbxContent>
                  </v:textbox>
                </v:shape>
                <v:shape id="Поле 23" o:spid="_x0000_s1068" type="#_x0000_t202" style="position:absolute;left:13734;top:30677;width:10382;height:4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rsidR="004E27B8" w:rsidRDefault="004E27B8" w:rsidP="004E27B8">
                        <w:pPr>
                          <w:pStyle w:val="af0"/>
                          <w:spacing w:before="0" w:beforeAutospacing="0" w:after="200" w:afterAutospacing="0" w:line="276" w:lineRule="auto"/>
                          <w:jc w:val="center"/>
                        </w:pPr>
                        <w:r>
                          <w:rPr>
                            <w:rFonts w:eastAsia="Calibri"/>
                          </w:rPr>
                          <w:t>Науково-технічні</w:t>
                        </w:r>
                      </w:p>
                    </w:txbxContent>
                  </v:textbox>
                </v:shape>
                <v:shape id="Поле 23" o:spid="_x0000_s1069" type="#_x0000_t202" style="position:absolute;left:26490;top:30861;width:10376;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gksIA&#10;AADbAAAADwAAAGRycy9kb3ducmV2LnhtbESPQWsCMRSE74X+h/AKvdVsW5B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CSwgAAANsAAAAPAAAAAAAAAAAAAAAAAJgCAABkcnMvZG93&#10;bnJldi54bWxQSwUGAAAAAAQABAD1AAAAhwMAAAAA&#10;" fillcolor="white [3201]" strokeweight=".5pt">
                  <v:textbox>
                    <w:txbxContent>
                      <w:p w:rsidR="004E27B8" w:rsidRDefault="004E27B8" w:rsidP="004E27B8">
                        <w:pPr>
                          <w:pStyle w:val="af0"/>
                          <w:spacing w:before="0" w:beforeAutospacing="0" w:after="200" w:afterAutospacing="0" w:line="276" w:lineRule="auto"/>
                          <w:jc w:val="center"/>
                        </w:pPr>
                        <w:r>
                          <w:rPr>
                            <w:rFonts w:eastAsia="Calibri"/>
                          </w:rPr>
                          <w:t>Правові</w:t>
                        </w:r>
                      </w:p>
                    </w:txbxContent>
                  </v:textbox>
                </v:shape>
                <v:shape id="Поле 23" o:spid="_x0000_s1070" type="#_x0000_t202" style="position:absolute;left:38601;top:30792;width:10376;height:4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45sIA&#10;AADbAAAADwAAAGRycy9kb3ducmV2LnhtbESPQWsCMRSE74X+h/AKvdVsS5F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vjmwgAAANsAAAAPAAAAAAAAAAAAAAAAAJgCAABkcnMvZG93&#10;bnJldi54bWxQSwUGAAAAAAQABAD1AAAAhwMAAAAA&#10;" fillcolor="white [3201]" strokeweight=".5pt">
                  <v:textbox>
                    <w:txbxContent>
                      <w:p w:rsidR="004E27B8" w:rsidRDefault="004E27B8" w:rsidP="004E27B8">
                        <w:pPr>
                          <w:pStyle w:val="af0"/>
                          <w:spacing w:before="0" w:beforeAutospacing="0" w:after="0" w:afterAutospacing="0" w:line="240" w:lineRule="atLeast"/>
                          <w:jc w:val="center"/>
                        </w:pPr>
                        <w:r>
                          <w:rPr>
                            <w:rFonts w:eastAsia="Calibri"/>
                          </w:rPr>
                          <w:t>Інституційна структура</w:t>
                        </w:r>
                      </w:p>
                    </w:txbxContent>
                  </v:textbox>
                </v:shape>
                <v:shape id="Поле 23" o:spid="_x0000_s1071" type="#_x0000_t202" style="position:absolute;left:49322;top:30756;width:10376;height:4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dfcIA&#10;AADbAAAADwAAAGRycy9kb3ducmV2LnhtbESPQWsCMRSE74X+h/AKvdVsC5V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l19wgAAANsAAAAPAAAAAAAAAAAAAAAAAJgCAABkcnMvZG93&#10;bnJldi54bWxQSwUGAAAAAAQABAD1AAAAhwMAAAAA&#10;" fillcolor="white [3201]" strokeweight=".5pt">
                  <v:textbox>
                    <w:txbxContent>
                      <w:p w:rsidR="004E27B8" w:rsidRDefault="004E27B8" w:rsidP="004E27B8">
                        <w:pPr>
                          <w:pStyle w:val="af0"/>
                          <w:spacing w:before="0" w:beforeAutospacing="0" w:after="200" w:afterAutospacing="0" w:line="276" w:lineRule="auto"/>
                          <w:jc w:val="center"/>
                        </w:pPr>
                        <w:r>
                          <w:rPr>
                            <w:rFonts w:eastAsia="Calibri"/>
                          </w:rPr>
                          <w:t>Соціальні</w:t>
                        </w:r>
                      </w:p>
                    </w:txbxContent>
                  </v:textbox>
                </v:shape>
                <v:shape id="Поле 86" o:spid="_x0000_s1072" type="#_x0000_t202" style="position:absolute;left:6529;top:38578;width:2466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CsEA&#10;AADbAAAADwAAAGRycy9kb3ducmV2LnhtbESPQWsCMRSE74X+h/AEbzVrD7JdjaLFlkJP1dLzY/NM&#10;gpuXJUnX9d83BcHjMDPfMKvN6DsxUEwusIL5rAJB3Abt2Cj4Pr491SBSRtbYBSYFV0qwWT8+rLDR&#10;4cJfNByyEQXCqUEFNue+kTK1ljymWeiJi3cK0WMuMhqpI14K3HfyuaoW0qPjsmCxp1dL7fnw6xXs&#10;d+bFtDVGu6+1c8P4c/o070pNJ+N2CSLTmO/hW/tDK6gX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wwrBAAAA2wAAAA8AAAAAAAAAAAAAAAAAmAIAAGRycy9kb3du&#10;cmV2LnhtbFBLBQYAAAAABAAEAPUAAACGAwAAAAA=&#10;" fillcolor="white [3201]" strokeweight=".5pt">
                  <v:textbox>
                    <w:txbxContent>
                      <w:p w:rsidR="004E27B8" w:rsidRPr="001C3113" w:rsidRDefault="004E27B8" w:rsidP="004E27B8">
                        <w:pPr>
                          <w:rPr>
                            <w:rFonts w:ascii="Times New Roman" w:hAnsi="Times New Roman" w:cs="Times New Roman"/>
                            <w:sz w:val="24"/>
                            <w:szCs w:val="24"/>
                          </w:rPr>
                        </w:pPr>
                        <w:r>
                          <w:rPr>
                            <w:rFonts w:ascii="Times New Roman" w:hAnsi="Times New Roman" w:cs="Times New Roman"/>
                            <w:sz w:val="24"/>
                            <w:szCs w:val="24"/>
                          </w:rPr>
                          <w:t>Інструменти тактичної безпеки</w:t>
                        </w:r>
                      </w:p>
                    </w:txbxContent>
                  </v:textbox>
                </v:shape>
                <v:shape id="Поле 47" o:spid="_x0000_s1073" type="#_x0000_t202" style="position:absolute;left:34138;top:38582;width:24664;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kcIA&#10;AADbAAAADwAAAGRycy9kb3ducmV2LnhtbESPQWsCMRSE74X+h/AKvdVse6jrahRbbCl4qornx+aZ&#10;BDcvS5Ku23/fCEKPw8x8wyxWo+/EQDG5wAqeJxUI4jZox0bBYf/xVINIGVljF5gU/FKC1fL+boGN&#10;Dhf+pmGXjSgQTg0qsDn3jZSpteQxTUJPXLxTiB5zkdFIHfFS4L6TL1X1Kj06LgsWe3q31J53P17B&#10;5s3MTFtjtJtaOzeMx9PWfCr1+DCu5yAyjfk/fGt/aQX1FK5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GaRwgAAANsAAAAPAAAAAAAAAAAAAAAAAJgCAABkcnMvZG93&#10;bnJldi54bWxQSwUGAAAAAAQABAD1AAAAhwMAAAAA&#10;" fillcolor="white [3201]" strokeweight=".5pt">
                  <v:textbox>
                    <w:txbxContent>
                      <w:p w:rsidR="004E27B8" w:rsidRDefault="004E27B8" w:rsidP="004E27B8">
                        <w:pPr>
                          <w:pStyle w:val="af0"/>
                          <w:spacing w:before="0" w:beforeAutospacing="0" w:after="200" w:afterAutospacing="0" w:line="276" w:lineRule="auto"/>
                        </w:pPr>
                        <w:r>
                          <w:rPr>
                            <w:rFonts w:eastAsia="Calibri"/>
                          </w:rPr>
                          <w:t>Інструменти стратегічної безпеки</w:t>
                        </w:r>
                      </w:p>
                    </w:txbxContent>
                  </v:textbox>
                </v:shape>
                <v:shape id="Поле 88" o:spid="_x0000_s1074" type="#_x0000_t202" style="position:absolute;left:3383;top:44705;width:56505;height:3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y474A&#10;AADbAAAADwAAAGRycy9kb3ducmV2LnhtbERPTWsCMRC9F/ofwgjeatYeZLsaRYsthZ6q4nnYjElw&#10;M1mSdF3/vTkUeny879Vm9J0YKCYXWMF8VoEgboN2bBScjh8vNYiUkTV2gUnBnRJs1s9PK2x0uPEP&#10;DYdsRAnh1KACm3PfSJlaSx7TLPTEhbuE6DEXGI3UEW8l3HfytaoW0qPj0mCxp3dL7fXw6xXsd+bN&#10;tDVGu6+1c8N4vnybT6Wmk3G7BJFpzP/iP/eXVlCXs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r8uO+AAAA2wAAAA8AAAAAAAAAAAAAAAAAmAIAAGRycy9kb3ducmV2&#10;LnhtbFBLBQYAAAAABAAEAPUAAACDAwAAAAA=&#10;" fillcolor="white [3201]" strokeweight=".5pt">
                  <v:textbox>
                    <w:txbxContent>
                      <w:p w:rsidR="004E27B8" w:rsidRPr="001C3113" w:rsidRDefault="004E27B8" w:rsidP="004E27B8">
                        <w:pPr>
                          <w:rPr>
                            <w:rFonts w:ascii="Times New Roman" w:hAnsi="Times New Roman" w:cs="Times New Roman"/>
                            <w:sz w:val="24"/>
                            <w:szCs w:val="24"/>
                          </w:rPr>
                        </w:pPr>
                        <w:r>
                          <w:rPr>
                            <w:rFonts w:ascii="Times New Roman" w:hAnsi="Times New Roman" w:cs="Times New Roman"/>
                            <w:sz w:val="24"/>
                            <w:szCs w:val="24"/>
                          </w:rPr>
                          <w:t>Державні інвестиції та умови фінансування інвестиційно-інноваційної діяльності</w:t>
                        </w:r>
                      </w:p>
                    </w:txbxContent>
                  </v:textbox>
                </v:shape>
                <v:shape id="Поле 47" o:spid="_x0000_s1075" type="#_x0000_t202" style="position:absolute;left:3189;top:51428;width:28007;height:6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XeMEA&#10;AADbAAAADwAAAGRycy9kb3ducmV2LnhtbESPQWsCMRSE74X+h/AEbzVrD7KuRtFiS6EntfT82DyT&#10;4OZlSdJ1+++bQsHjMDPfMOvt6DsxUEwusIL5rAJB3Abt2Cj4PL8+1SBSRtbYBSYFP5Rgu3l8WGOj&#10;w42PNJyyEQXCqUEFNue+kTK1ljymWeiJi3cJ0WMuMhqpI94K3HfyuaoW0qPjsmCxpxdL7fX07RUc&#10;9mZp2hqjPdTauWH8unyYN6Wmk3G3ApFpzPfwf/tdK6iX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3jBAAAA2wAAAA8AAAAAAAAAAAAAAAAAmAIAAGRycy9kb3du&#10;cmV2LnhtbFBLBQYAAAAABAAEAPUAAACGAwAAAAA=&#10;" fillcolor="white [3201]" strokeweight=".5pt">
                  <v:textbox>
                    <w:txbxContent>
                      <w:p w:rsidR="004E27B8" w:rsidRDefault="004E27B8" w:rsidP="004E27B8">
                        <w:pPr>
                          <w:pStyle w:val="af0"/>
                          <w:spacing w:before="0" w:beforeAutospacing="0" w:after="200" w:afterAutospacing="0" w:line="276" w:lineRule="auto"/>
                          <w:jc w:val="center"/>
                        </w:pPr>
                        <w:r>
                          <w:rPr>
                            <w:rFonts w:eastAsia="Calibri"/>
                          </w:rPr>
                          <w:t>Критерії оцінювання рівня інвестиційно-інноваційної безпеки</w:t>
                        </w:r>
                      </w:p>
                    </w:txbxContent>
                  </v:textbox>
                </v:shape>
                <v:shape id="Поле 47" o:spid="_x0000_s1076" type="#_x0000_t202" style="position:absolute;left:32460;top:51551;width:27876;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rsidR="004E27B8" w:rsidRDefault="004E27B8" w:rsidP="004E27B8">
                        <w:pPr>
                          <w:pStyle w:val="af0"/>
                          <w:spacing w:before="0" w:beforeAutospacing="0" w:after="200" w:afterAutospacing="0" w:line="276" w:lineRule="auto"/>
                          <w:jc w:val="center"/>
                        </w:pPr>
                        <w:r>
                          <w:rPr>
                            <w:rFonts w:eastAsia="Calibri"/>
                          </w:rPr>
                          <w:t>Критерії оцінювання ефективності управління інвестиційно-інноваційною безпекою</w:t>
                        </w:r>
                      </w:p>
                    </w:txbxContent>
                  </v:textbox>
                </v:shape>
                <v:shape id="Поле 49" o:spid="_x0000_s1077" type="#_x0000_t202" style="position:absolute;left:3336;top:64997;width:56496;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4E27B8" w:rsidRDefault="004E27B8" w:rsidP="004E27B8">
                        <w:pPr>
                          <w:pStyle w:val="af0"/>
                          <w:spacing w:before="0" w:beforeAutospacing="0" w:after="200" w:afterAutospacing="0" w:line="276" w:lineRule="auto"/>
                          <w:jc w:val="center"/>
                        </w:pPr>
                        <w:r>
                          <w:rPr>
                            <w:rFonts w:eastAsia="Calibri"/>
                          </w:rPr>
                          <w:t>Прийняття рішень щодо рівня інвестиційно-інноваційного забезпечення економічної безпеки</w:t>
                        </w:r>
                      </w:p>
                    </w:txbxContent>
                  </v:textbox>
                </v:shape>
                <v:shape id="Стрілка вниз 55" o:spid="_x0000_s1078" type="#_x0000_t67" style="position:absolute;left:14449;top:42136;width:5410;height:2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IW8IA&#10;AADbAAAADwAAAGRycy9kb3ducmV2LnhtbESPQWsCMRCF7wX/QxjBW83qQdrVKCIo9lRMxfO4GXeD&#10;yWTZpLr665tCocfHm/e9eYtV7524URdtYAWTcQGCuArGcq3g+LV9fQMRE7JBF5gUPCjCajl4WWBp&#10;wp0PdNOpFhnCsUQFTUptKWWsGvIYx6Elzt4ldB5Tll0tTYf3DPdOTotiJj1azg0NtrRpqLrqb5/f&#10;cJ+XVp/daa8/nhu7tSd9cDulRsN+PQeRqE//x3/pvVHwPoXfLRkA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0hbwgAAANsAAAAPAAAAAAAAAAAAAAAAAJgCAABkcnMvZG93&#10;bnJldi54bWxQSwUGAAAAAAQABAD1AAAAhwMAAAAA&#10;" adj="10800" fillcolor="#7f7f7f [1612]" strokecolor="black [3200]" strokeweight="1pt">
                  <v:textbox>
                    <w:txbxContent>
                      <w:p w:rsidR="004E27B8" w:rsidRDefault="004E27B8" w:rsidP="004E27B8">
                        <w:pPr>
                          <w:rPr>
                            <w:rFonts w:eastAsia="Times New Roman"/>
                          </w:rPr>
                        </w:pPr>
                      </w:p>
                    </w:txbxContent>
                  </v:textbox>
                </v:shape>
                <v:shape id="Стрілка вниз 56" o:spid="_x0000_s1079" type="#_x0000_t67" style="position:absolute;left:44990;top:42136;width:5410;height:2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twMMA&#10;AADbAAAADwAAAGRycy9kb3ducmV2LnhtbESPQWsCMRCF74L/IUyhNzdbC6VujVIExZ6KUTxPN+Nu&#10;aDJZNlG3/npTKPT4ePO+N2++HLwTF+qjDazgqShBENfBWG4UHPbrySuImJANusCk4IciLBfj0Rwr&#10;E668o4tOjcgQjhUqaFPqKilj3ZLHWISOOHun0HtMWfaNND1eM9w7OS3LF+nRcm5osaNVS/W3Pvv8&#10;hvs8dfrLHbf647aya3vUO7dR6vFheH8DkWhI/8d/6a1RMHuG3y0ZAH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vtwMMAAADbAAAADwAAAAAAAAAAAAAAAACYAgAAZHJzL2Rv&#10;d25yZXYueG1sUEsFBgAAAAAEAAQA9QAAAIgDAAAAAA==&#10;" adj="10800" fillcolor="#7f7f7f [1612]" strokecolor="black [3200]" strokeweight="1pt">
                  <v:textbox>
                    <w:txbxContent>
                      <w:p w:rsidR="004E27B8" w:rsidRDefault="004E27B8" w:rsidP="004E27B8">
                        <w:pPr>
                          <w:rPr>
                            <w:rFonts w:eastAsia="Times New Roman"/>
                          </w:rPr>
                        </w:pPr>
                      </w:p>
                    </w:txbxContent>
                  </v:textbox>
                </v:shape>
                <v:shape id="Стрілка вниз 58" o:spid="_x0000_s1080" type="#_x0000_t67" style="position:absolute;left:28944;top:48283;width:5404;height:2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J1tMMA&#10;AADbAAAADwAAAGRycy9kb3ducmV2LnhtbESPQWsCMRCF74L/IUyhNzdbKaVujVIExZ6KUTxPN+Nu&#10;aDJZNlG3/npTKPT4ePO+N2++HLwTF+qjDazgqShBENfBWG4UHPbrySuImJANusCk4IciLBfj0Rwr&#10;E668o4tOjcgQjhUqaFPqKilj3ZLHWISOOHun0HtMWfaNND1eM9w7OS3LF+nRcm5osaNVS/W3Pvv8&#10;hvs8dfrLHbf647aya3vUO7dR6vFheH8DkWhI/8d/6a1RMHuG3y0ZAH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J1tMMAAADbAAAADwAAAAAAAAAAAAAAAACYAgAAZHJzL2Rv&#10;d25yZXYueG1sUEsFBgAAAAAEAAQA9QAAAIgDAAAAAA==&#10;" adj="10800" fillcolor="#7f7f7f [1612]" strokecolor="black [3200]" strokeweight="1pt">
                  <v:textbox>
                    <w:txbxContent>
                      <w:p w:rsidR="004E27B8" w:rsidRDefault="004E27B8" w:rsidP="004E27B8">
                        <w:pPr>
                          <w:pStyle w:val="af0"/>
                          <w:spacing w:before="0" w:beforeAutospacing="0" w:after="200" w:afterAutospacing="0" w:line="276" w:lineRule="auto"/>
                        </w:pPr>
                        <w:r>
                          <w:rPr>
                            <w:rFonts w:eastAsia="Times New Roman"/>
                            <w:sz w:val="22"/>
                            <w:szCs w:val="22"/>
                          </w:rPr>
                          <w:t> </w:t>
                        </w:r>
                      </w:p>
                    </w:txbxContent>
                  </v:textbox>
                </v:shape>
                <v:shape id="Стрілка вниз 60" o:spid="_x0000_s1081" type="#_x0000_t67" style="position:absolute;left:20076;top:62253;width:25896;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Pm5sMA&#10;AADbAAAADwAAAGRycy9kb3ducmV2LnhtbESP0WrCQBRE3wX/YbmFvulGQalpNlIClgh9sLEfcMne&#10;Jmmyd0N2NfHvu4Lg4zAzZ5hkP5lOXGlwjWUFq2UEgri0uuFKwc/5sHgD4Tyyxs4yKbiRg306nyUY&#10;azvyN10LX4kAYRejgtr7PpbSlTUZdEvbEwfv1w4GfZBDJfWAY4CbTq6jaCsNNhwWauwpq6lsi4tR&#10;sLFZezx9bv9KnfGqsDuft19aqdeX6eMdhKfJP8OPdq4V7DZw/x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Pm5sMAAADbAAAADwAAAAAAAAAAAAAAAACYAgAAZHJzL2Rv&#10;d25yZXYueG1sUEsFBgAAAAAEAAQA9QAAAIgDAAAAAA==&#10;" adj="10800,5702" fillcolor="#7f7f7f [1612]" strokecolor="black [3200]" strokeweight="1pt">
                  <v:textbox>
                    <w:txbxContent>
                      <w:p w:rsidR="004E27B8" w:rsidRDefault="004E27B8" w:rsidP="004E27B8">
                        <w:pPr>
                          <w:rPr>
                            <w:rFonts w:eastAsia="Times New Roman"/>
                          </w:rPr>
                        </w:pPr>
                      </w:p>
                    </w:txbxContent>
                  </v:textbox>
                </v:shape>
                <v:line id="Пряма сполучна лінія 64" o:spid="_x0000_s1082" style="position:absolute;flip:y;visibility:visible;mso-wrap-style:square" from="8104,36117" to="54966,3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Pub8AAADbAAAADwAAAGRycy9kb3ducmV2LnhtbESP3YrCMBSE7xd8h3AE77apCxatRhFB&#10;8Urx5wEOzTEtNielydb69kYQvBxm5htmseptLTpqfeVYwThJQRAXTldsFFwv298pCB+QNdaOScGT&#10;PKyWg58F5to9+ETdORgRIexzVFCG0ORS+qIkiz5xDXH0bq61GKJsjdQtPiLc1vIvTTNpseK4UGJD&#10;m5KK+/nfKtDmQHLtTDcZm+y6LcwRD7tOqdGwX89BBOrDN/xp77WCWQbv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GpPub8AAADbAAAADwAAAAAAAAAAAAAAAACh&#10;AgAAZHJzL2Rvd25yZXYueG1sUEsFBgAAAAAEAAQA+QAAAI0DAAAAAA==&#10;" strokecolor="black [3200]" strokeweight=".5pt">
                  <v:stroke joinstyle="miter"/>
                </v:line>
                <v:shapetype id="_x0000_t32" coordsize="21600,21600" o:spt="32" o:oned="t" path="m,l21600,21600e" filled="f">
                  <v:path arrowok="t" fillok="f" o:connecttype="none"/>
                  <o:lock v:ext="edit" shapetype="t"/>
                </v:shapetype>
                <v:shape id="Пряма зі стрілкою 67" o:spid="_x0000_s1083" type="#_x0000_t32" style="position:absolute;left:18841;top:36116;width:22;height:2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bbesUAAADbAAAADwAAAGRycy9kb3ducmV2LnhtbESPQWvCQBSE7wX/w/KE3urGHlobXUUC&#10;QkEoNo14fWaf2Wj2bciuGv31XaHQ4zAz3zCzRW8bcaHO144VjEcJCOLS6ZorBcXP6mUCwgdkjY1j&#10;UnAjD4v54GmGqXZX/qZLHioRIexTVGBCaFMpfWnIoh+5ljh6B9dZDFF2ldQdXiPcNvI1Sd6kxZrj&#10;gsGWMkPlKT9bBeusuBem2Gzz5Lg/Zrc7bXbLL6Weh/1yCiJQH/7Df+1PreDjHR5f4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bbesUAAADbAAAADwAAAAAAAAAA&#10;AAAAAAChAgAAZHJzL2Rvd25yZXYueG1sUEsFBgAAAAAEAAQA+QAAAJMDAAAAAA==&#10;" strokecolor="#5b9bd5 [3204]" strokeweight=".5pt">
                  <v:stroke endarrow="open" joinstyle="miter"/>
                </v:shape>
                <v:shape id="Пряма зі стрілкою 68" o:spid="_x0000_s1084" type="#_x0000_t32" style="position:absolute;left:46470;top:36116;width:20;height:24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6b9cEAAADbAAAADwAAAGRycy9kb3ducmV2LnhtbERPPWvDMBDdC/kP4grdEtkZSuNGNsUh&#10;ULo1LSTZrtZFNrFORlJi+99XQ6Hj431vq8n24k4+dI4V5KsMBHHjdMdGwffXfvkCIkRkjb1jUjBT&#10;gKpcPGyx0G7kT7ofohEphEOBCtoYh0LK0LRkMazcQJy4i/MWY4LeSO1xTOG2l+sse5YWO04NLQ5U&#10;t9RcDzerYO13o8nnual/Th/D2Yz50dW5Uk+P09sriEhT/Bf/ud+1gk0am76kHy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Ppv1wQAAANsAAAAPAAAAAAAAAAAAAAAA&#10;AKECAABkcnMvZG93bnJldi54bWxQSwUGAAAAAAQABAD5AAAAjwMAAAAA&#10;" strokecolor="black [3200]" strokeweight=".5pt">
                  <v:stroke endarrow="open" joinstyle="miter"/>
                </v:shape>
                <v:line id="Пряма сполучна лінія 8" o:spid="_x0000_s1085" style="position:absolute;visibility:visible;mso-wrap-style:square" from="18840,36116" to="18863,3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VdMQAAADbAAAADwAAAGRycy9kb3ducmV2LnhtbESPQWvCQBSE7wX/w/IKXkrdWKGY6Coi&#10;FgSltnHp+ZF9JqHZtyG7avz3bqHgcZiZb5j5sreNuFDna8cKxqMEBHHhTM2lAn38eJ2C8AHZYOOY&#10;FNzIw3IxeJpjZtyVv+mSh1JECPsMFVQhtJmUvqjIoh+5ljh6J9dZDFF2pTQdXiPcNvItSd6lxZrj&#10;QoUtrSsqfvOzVbDT6c/L5DDV2h7zT/zS9eawXys1fO5XMxCB+vAI/7e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NV0xAAAANsAAAAPAAAAAAAAAAAA&#10;AAAAAKECAABkcnMvZG93bnJldi54bWxQSwUGAAAAAAQABAD5AAAAkgMAAAAA&#10;" strokecolor="black [3200]" strokeweight=".5pt">
                  <v:stroke joinstyle="miter"/>
                </v:line>
                <v:line id="Пряма сполучна лінія 9" o:spid="_x0000_s1086" style="position:absolute;visibility:visible;mso-wrap-style:square" from="8102,35071" to="8104,3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46MYAAADcAAAADwAAAGRycy9kb3ducmV2LnhtbESPQWvCQBCF74X+h2UKXopuaqFodJUi&#10;LRRaqsbF85Adk2B2NmS3mv77zqHgbYb35r1vluvBt+pCfWwCG3iaZKCIy+AargzYw/t4BiomZIdt&#10;YDLwSxHWq/u7JeYuXHlPlyJVSkI45migTqnLtY5lTR7jJHTEop1C7zHJ2lfa9XiVcN/qaZa9aI8N&#10;S0ONHW1qKs/FjzfwaefHx+ftzFp/KL5xZ5u37dfGmNHD8LoAlWhIN/P/9YcT/Ezw5Rm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HOOjGAAAA3AAAAA8AAAAAAAAA&#10;AAAAAAAAoQIAAGRycy9kb3ducmV2LnhtbFBLBQYAAAAABAAEAPkAAACUAwAAAAA=&#10;" strokecolor="black [3200]" strokeweight=".5pt">
                  <v:stroke joinstyle="miter"/>
                </v:line>
                <v:shape id="Пряма зі стрілкою 19" o:spid="_x0000_s1087" type="#_x0000_t32" style="position:absolute;left:18839;top:36115;width:23;height:24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fi88EAAADcAAAADwAAAGRycy9kb3ducmV2LnhtbERPTWsCMRC9F/wPYQreajYepGyNIluE&#10;0lttofY2bsbs4mayJKm7+++bguBtHu9z1tvRdeJKIbaeNahFAYK49qZlq+Hrc//0DCImZIOdZ9Iw&#10;UYTtZvawxtL4gT/oekhW5BCOJWpoUupLKWPdkMO48D1x5s4+OEwZBitNwCGHu04ui2IlHbacGxrs&#10;qWqovhx+nYZleB2smqa6Oh3f+x87qG9fKa3nj+PuBUSiMd3FN/ebyfMLBf/P5Av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LzwQAAANwAAAAPAAAAAAAAAAAAAAAA&#10;AKECAABkcnMvZG93bnJldi54bWxQSwUGAAAAAAQABAD5AAAAjwMAAAAA&#10;" strokecolor="black [3200]" strokeweight=".5pt">
                  <v:stroke endarrow="open" joinstyle="miter"/>
                </v:shape>
                <v:line id="Пряма сполучна лінія 24" o:spid="_x0000_s1088" style="position:absolute;visibility:visible;mso-wrap-style:square" from="20721,35072" to="20753,36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kDBMIAAADcAAAADwAAAGRycy9kb3ducmV2LnhtbERP32vCMBB+F/wfwgl7EU1VGFqNIrLB&#10;YGNqDT4fzdkWm0tpMq3//TIY+HYf389bbTpbixu1vnKsYDJOQBDnzlRcKNCn99EchA/IBmvHpOBB&#10;Hjbrfm+FqXF3PtItC4WIIexTVFCG0KRS+rwki37sGuLIXVxrMUTYFtK0eI/htpbTJHmVFiuODSU2&#10;tCspv2Y/VsGnXpyHs/1ca3vKvvGgq7f9106pl0G3XYII1IWn+N/9YeL8ZAp/z8QL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1kDBMIAAADcAAAADwAAAAAAAAAAAAAA&#10;AAChAgAAZHJzL2Rvd25yZXYueG1sUEsFBgAAAAAEAAQA+QAAAJADAAAAAA==&#10;" strokecolor="black [3200]" strokeweight=".5pt">
                  <v:stroke joinstyle="miter"/>
                </v:line>
                <v:line id="Пряма сполучна лінія 26" o:spid="_x0000_s1089" style="position:absolute;visibility:visible;mso-wrap-style:square" from="31678,35071" to="31682,3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mn8MAAADcAAAADwAAAGRycy9kb3ducmV2LnhtbERP32vCMBB+H/g/hBP2MmzqhKG1UUQ2&#10;GGxMrcHnoznbYnMpTabdf78MBr7dx/fz8vVgW3Gl3jeOFUyTFARx6UzDlQJ9fJvMQfiAbLB1TAp+&#10;yMN6NXrIMTPuxge6FqESMYR9hgrqELpMSl/WZNEnriOO3Nn1FkOEfSVNj7cYblv5nKYv0mLDsaHG&#10;jrY1lZfi2yr40IvT02w319oeiy/c6+Z197lV6nE8bJYgAg3hLv53v5s4P53B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Vpp/DAAAA3AAAAA8AAAAAAAAAAAAA&#10;AAAAoQIAAGRycy9kb3ducmV2LnhtbFBLBQYAAAAABAAEAPkAAACRAwAAAAA=&#10;" strokecolor="black [3200]" strokeweight=".5pt">
                  <v:stroke joinstyle="miter"/>
                </v:line>
                <v:line id="Пряма сполучна лінія 27" o:spid="_x0000_s1090" style="position:absolute;flip:x;visibility:visible;mso-wrap-style:square" from="43786,35067" to="43789,3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B67wAAADcAAAADwAAAGRycy9kb3ducmV2LnhtbERPSwrCMBDdC94hjOBOU0VFqlFEUFwp&#10;fg4wNGNabCalibXe3giCu3m87yzXrS1FQ7UvHCsYDRMQxJnTBRsFt+tuMAfhA7LG0jEpeJOH9arb&#10;WWKq3YvP1FyCETGEfYoK8hCqVEqf5WTRD11FHLm7qy2GCGsjdY2vGG5LOU6SmbRYcGzIsaJtTtnj&#10;8rQKtDmS3DjTTEdmdttl5oTHfaNUv9duFiACteEv/rkPOs5PJvB9Jl4gV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vKB67wAAADcAAAADwAAAAAAAAAAAAAAAAChAgAA&#10;ZHJzL2Rvd25yZXYueG1sUEsFBgAAAAAEAAQA+QAAAIoDAAAAAA==&#10;" strokecolor="black [3200]" strokeweight=".5pt">
                  <v:stroke joinstyle="miter"/>
                </v:line>
                <v:line id="Пряма сполучна лінія 30" o:spid="_x0000_s1091" style="position:absolute;visibility:visible;mso-wrap-style:square" from="54963,35072" to="54963,3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CbcMMAAADcAAAADwAAAGRycy9kb3ducmV2LnhtbERP22rCQBB9L/gPywh9KbpppaLRVYpU&#10;EFq8xMXnITsmwexsyG41/n23UPBtDuc682Vna3Gl1leOFbwOExDEuTMVFwr0cT2YgPAB2WDtmBTc&#10;ycNy0XuaY2rcjQ90zUIhYgj7FBWUITSplD4vyaIfuoY4cmfXWgwRtoU0Ld5iuK3lW5KMpcWKY0OJ&#10;Da1Kyi/Zj1Xwpaenl9FuorU9Zlvc6+pz971S6rnffcxABOrCQ/zv3pg4P3mHv2fiB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wm3DDAAAA3AAAAA8AAAAAAAAAAAAA&#10;AAAAoQIAAGRycy9kb3ducmV2LnhtbFBLBQYAAAAABAAEAPkAAACRAwAAAAA=&#10;" strokecolor="black [3200]" strokeweight=".5pt">
                  <v:stroke joinstyle="miter"/>
                </v:line>
                <v:shapetype id="_x0000_t33" coordsize="21600,21600" o:spt="33" o:oned="t" path="m,l21600,r,21600e" filled="f">
                  <v:stroke joinstyle="miter"/>
                  <v:path arrowok="t" fillok="f" o:connecttype="none"/>
                  <o:lock v:ext="edit" shapetype="t"/>
                </v:shapetype>
                <v:shape id="Сполучна лінія уступом 31" o:spid="_x0000_s1092" type="#_x0000_t33" style="position:absolute;left:25885;top:31086;width:63795;height:953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4s3MMAAADcAAAADwAAAGRycy9kb3ducmV2LnhtbERPS2vCQBC+F/oflil4Ed1VaSjRVaRW&#10;8OLBBz0P2WkSmp2N2TVJ++tdQfA2H99zFqveVqKlxpeONUzGCgRx5kzJuYbzaTv6AOEDssHKMWn4&#10;Iw+r5evLAlPjOj5Qewy5iCHsU9RQhFCnUvqsIIt+7GriyP24xmKIsMmlabCL4baSU6USabHk2FBg&#10;TZ8FZb/Hq9XwPjNqtptshtP/r8twc913+/Y713rw1q/nIAL14Sl+uHcmzlcJ3J+JF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LNzDAAAA3AAAAA8AAAAAAAAAAAAA&#10;AAAAoQIAAGRycy9kb3ducmV2LnhtbFBLBQYAAAAABAAEAPkAAACRAwAAAAA=&#10;" strokecolor="black [3200]" strokeweight=".5pt">
                  <v:stroke endarrow="open"/>
                </v:shape>
                <v:line id="Пряма сполучна лінія 32" o:spid="_x0000_s1093" style="position:absolute;flip:y;visibility:visible;mso-wrap-style:square" from="59832,67751" to="62550,6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fnLwAAADcAAAADwAAAGRycy9kb3ducmV2LnhtbERPSwrCMBDdC94hjOBOUwU/VKOIoLhS&#10;/BxgaMa02ExKE2u9vREEd/N431muW1uKhmpfOFYwGiYgiDOnCzYKbtfdYA7CB2SNpWNS8CYP61W3&#10;s8RUuxefqbkEI2II+xQV5CFUqZQ+y8miH7qKOHJ3V1sMEdZG6hpfMdyWcpwkU2mx4NiQY0XbnLLH&#10;5WkVaHMkuXGmmYzM9LbLzAmP+0apfq/dLEAEasNf/HMfdJyfzOD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0iAfnLwAAADcAAAADwAAAAAAAAAAAAAAAAChAgAA&#10;ZHJzL2Rvd25yZXYueG1sUEsFBgAAAAAEAAQA+QAAAIoDAAAAAA==&#10;" strokecolor="black [3200]"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33" o:spid="_x0000_s1094" type="#_x0000_t34" style="position:absolute;left:3336;top:3957;width:11806;height:63799;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psOsMAAADcAAAADwAAAGRycy9kb3ducmV2LnhtbESPzW7CQAyE75V4h5WRuJUNiEKbsiCE&#10;oELcoH0AN+smUbPeKLv54e3xAYmbrRnPfF5vB1epjppQejYwmyagiDNvS84N/HwfX99BhYhssfJM&#10;Bm4UYLsZvawxtb7nC3XXmCsJ4ZCigSLGOtU6ZAU5DFNfE4v25xuHUdYm17bBXsJdpedJstQOS5aG&#10;AmvaF5T9X1tnoPW/+fmr7fjt/LE/LHilZ9hrYybjYfcJKtIQn+bH9ckKfiK08oxMo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abDrDAAAA3AAAAA8AAAAAAAAAAAAA&#10;AAAAoQIAAGRycy9kb3ducmV2LnhtbFBLBQYAAAAABAAEAPkAAACRAwAAAAA=&#10;" adj="-5486" strokecolor="black [3200]" strokeweight=".5pt">
                  <v:stroke endarrow="open"/>
                </v:shape>
                <w10:anchorlock/>
              </v:group>
            </w:pict>
          </mc:Fallback>
        </mc:AlternateContent>
      </w:r>
    </w:p>
    <w:p w:rsidR="0051722A" w:rsidRPr="00A94E12" w:rsidRDefault="0051722A" w:rsidP="005172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1.2. Система управління інвестиційно-інноваційним забезпеченням економічної безпеки держави [</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_Ref468010647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43</w:t>
      </w:r>
      <w:r w:rsidR="006F0230">
        <w:rPr>
          <w:rFonts w:ascii="Times New Roman" w:hAnsi="Times New Roman" w:cs="Times New Roman"/>
          <w:sz w:val="28"/>
          <w:szCs w:val="28"/>
        </w:rPr>
        <w:fldChar w:fldCharType="end"/>
      </w:r>
      <w:r>
        <w:rPr>
          <w:rFonts w:ascii="Times New Roman" w:hAnsi="Times New Roman" w:cs="Times New Roman"/>
          <w:sz w:val="28"/>
          <w:szCs w:val="28"/>
        </w:rPr>
        <w:t>, с. 60]</w:t>
      </w:r>
    </w:p>
    <w:p w:rsidR="0051722A" w:rsidRDefault="0051722A" w:rsidP="0051722A">
      <w:pPr>
        <w:spacing w:after="0" w:line="360" w:lineRule="auto"/>
        <w:ind w:firstLine="709"/>
        <w:jc w:val="both"/>
        <w:rPr>
          <w:rFonts w:ascii="Times New Roman" w:hAnsi="Times New Roman" w:cs="Times New Roman"/>
          <w:sz w:val="28"/>
          <w:szCs w:val="28"/>
        </w:rPr>
      </w:pPr>
    </w:p>
    <w:p w:rsidR="0051722A" w:rsidRPr="00A94E12" w:rsidRDefault="0051722A" w:rsidP="0051722A">
      <w:pPr>
        <w:spacing w:after="0" w:line="360" w:lineRule="auto"/>
        <w:ind w:firstLine="709"/>
        <w:jc w:val="both"/>
        <w:rPr>
          <w:rFonts w:ascii="Times New Roman" w:hAnsi="Times New Roman" w:cs="Times New Roman"/>
          <w:sz w:val="28"/>
          <w:szCs w:val="28"/>
        </w:rPr>
      </w:pPr>
      <w:r w:rsidRPr="00A94E12">
        <w:rPr>
          <w:rFonts w:ascii="Times New Roman" w:hAnsi="Times New Roman" w:cs="Times New Roman"/>
          <w:sz w:val="28"/>
          <w:szCs w:val="28"/>
        </w:rPr>
        <w:lastRenderedPageBreak/>
        <w:t>Поряд з тим, основним завданням інноваційної діяльності є пошук та ефективне викорис</w:t>
      </w:r>
      <w:r w:rsidRPr="00A94E12">
        <w:rPr>
          <w:rFonts w:ascii="Times New Roman" w:hAnsi="Times New Roman" w:cs="Times New Roman"/>
          <w:sz w:val="28"/>
          <w:szCs w:val="28"/>
        </w:rPr>
        <w:softHyphen/>
        <w:t>тання фінансових ресурсів для доведення наукових, технічних ідей і розробок до створення продукції та тех</w:t>
      </w:r>
      <w:r w:rsidRPr="00A94E12">
        <w:rPr>
          <w:rFonts w:ascii="Times New Roman" w:hAnsi="Times New Roman" w:cs="Times New Roman"/>
          <w:sz w:val="28"/>
          <w:szCs w:val="28"/>
        </w:rPr>
        <w:softHyphen/>
        <w:t>нології, що мають попит на ринку</w:t>
      </w:r>
      <w:r>
        <w:rPr>
          <w:rFonts w:ascii="Times New Roman" w:hAnsi="Times New Roman" w:cs="Times New Roman"/>
          <w:b/>
          <w:sz w:val="28"/>
          <w:szCs w:val="28"/>
        </w:rPr>
        <w:t xml:space="preserve">, </w:t>
      </w:r>
      <w:r w:rsidRPr="00A94E12">
        <w:rPr>
          <w:rFonts w:ascii="Times New Roman" w:hAnsi="Times New Roman" w:cs="Times New Roman"/>
          <w:sz w:val="28"/>
          <w:szCs w:val="28"/>
        </w:rPr>
        <w:t>створення сприятливого інвестиційного клімату</w:t>
      </w:r>
      <w:r>
        <w:rPr>
          <w:rFonts w:ascii="Times New Roman" w:hAnsi="Times New Roman" w:cs="Times New Roman"/>
          <w:b/>
          <w:sz w:val="28"/>
          <w:szCs w:val="28"/>
        </w:rPr>
        <w:t xml:space="preserve">, </w:t>
      </w:r>
      <w:r w:rsidRPr="00A94E12">
        <w:rPr>
          <w:rFonts w:ascii="Times New Roman" w:hAnsi="Times New Roman" w:cs="Times New Roman"/>
          <w:sz w:val="28"/>
          <w:szCs w:val="28"/>
        </w:rPr>
        <w:t>формування стабільного та стійкого механізму інвестиційно-інноваційної діяльності суб'єктів господа</w:t>
      </w:r>
      <w:r w:rsidRPr="00A94E12">
        <w:rPr>
          <w:rFonts w:ascii="Times New Roman" w:hAnsi="Times New Roman" w:cs="Times New Roman"/>
          <w:sz w:val="28"/>
          <w:szCs w:val="28"/>
        </w:rPr>
        <w:softHyphen/>
        <w:t>рювання та її інфраструктури,</w:t>
      </w:r>
      <w:r w:rsidRPr="00A94E12">
        <w:rPr>
          <w:rFonts w:ascii="Times New Roman" w:hAnsi="Times New Roman" w:cs="Times New Roman"/>
          <w:b/>
          <w:sz w:val="28"/>
          <w:szCs w:val="28"/>
        </w:rPr>
        <w:t xml:space="preserve"> </w:t>
      </w:r>
      <w:r w:rsidRPr="00A94E12">
        <w:rPr>
          <w:rFonts w:ascii="Times New Roman" w:hAnsi="Times New Roman" w:cs="Times New Roman"/>
          <w:sz w:val="28"/>
          <w:szCs w:val="28"/>
        </w:rPr>
        <w:t xml:space="preserve"> досягнення довгострокового і стійкого економі</w:t>
      </w:r>
      <w:r w:rsidRPr="00A94E12">
        <w:rPr>
          <w:rFonts w:ascii="Times New Roman" w:hAnsi="Times New Roman" w:cs="Times New Roman"/>
          <w:sz w:val="28"/>
          <w:szCs w:val="28"/>
        </w:rPr>
        <w:softHyphen/>
        <w:t>чного зростання; —- стійке нагромадження інвестиційних ресурсів</w:t>
      </w:r>
      <w:r w:rsidRPr="00A94E12">
        <w:rPr>
          <w:rFonts w:ascii="Times New Roman" w:hAnsi="Times New Roman" w:cs="Times New Roman"/>
          <w:b/>
          <w:sz w:val="28"/>
          <w:szCs w:val="28"/>
        </w:rPr>
        <w:t xml:space="preserve"> </w:t>
      </w:r>
      <w:r w:rsidRPr="00A94E12">
        <w:rPr>
          <w:rFonts w:ascii="Times New Roman" w:hAnsi="Times New Roman" w:cs="Times New Roman"/>
          <w:sz w:val="28"/>
          <w:szCs w:val="28"/>
        </w:rPr>
        <w:t>[</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_Ref468010618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51</w:t>
      </w:r>
      <w:r w:rsidR="006F0230">
        <w:rPr>
          <w:rFonts w:ascii="Times New Roman" w:hAnsi="Times New Roman" w:cs="Times New Roman"/>
          <w:sz w:val="28"/>
          <w:szCs w:val="28"/>
        </w:rPr>
        <w:fldChar w:fldCharType="end"/>
      </w:r>
      <w:r>
        <w:rPr>
          <w:rFonts w:ascii="Times New Roman" w:hAnsi="Times New Roman" w:cs="Times New Roman"/>
          <w:sz w:val="28"/>
          <w:szCs w:val="28"/>
        </w:rPr>
        <w:t xml:space="preserve">, с. 10 – </w:t>
      </w:r>
      <w:r w:rsidRPr="00A94E12">
        <w:rPr>
          <w:rFonts w:ascii="Times New Roman" w:hAnsi="Times New Roman" w:cs="Times New Roman"/>
          <w:sz w:val="28"/>
          <w:szCs w:val="28"/>
        </w:rPr>
        <w:t>12].</w:t>
      </w:r>
    </w:p>
    <w:p w:rsidR="0051722A" w:rsidRPr="00A94E12" w:rsidRDefault="0051722A" w:rsidP="0051722A">
      <w:pPr>
        <w:pStyle w:val="260"/>
        <w:shd w:val="clear" w:color="auto" w:fill="auto"/>
        <w:spacing w:before="0" w:line="360" w:lineRule="auto"/>
        <w:ind w:right="20" w:firstLine="709"/>
        <w:rPr>
          <w:rFonts w:ascii="Times New Roman" w:hAnsi="Times New Roman" w:cs="Times New Roman"/>
          <w:b w:val="0"/>
          <w:sz w:val="28"/>
          <w:szCs w:val="28"/>
        </w:rPr>
      </w:pPr>
      <w:r w:rsidRPr="00A94E12">
        <w:rPr>
          <w:rFonts w:ascii="Times New Roman" w:hAnsi="Times New Roman" w:cs="Times New Roman"/>
          <w:b w:val="0"/>
          <w:sz w:val="28"/>
          <w:szCs w:val="28"/>
        </w:rPr>
        <w:t>Дієвим інструментом зміцнення інвестиційно-інно</w:t>
      </w:r>
      <w:r w:rsidRPr="00A94E12">
        <w:rPr>
          <w:rFonts w:ascii="Times New Roman" w:hAnsi="Times New Roman" w:cs="Times New Roman"/>
          <w:b w:val="0"/>
          <w:sz w:val="28"/>
          <w:szCs w:val="28"/>
        </w:rPr>
        <w:softHyphen/>
        <w:t>ваційної безпеки національного господарства, на нашу думку, є формування ефективної структури дже</w:t>
      </w:r>
      <w:r w:rsidRPr="00A94E12">
        <w:rPr>
          <w:rFonts w:ascii="Times New Roman" w:hAnsi="Times New Roman" w:cs="Times New Roman"/>
          <w:b w:val="0"/>
          <w:sz w:val="28"/>
          <w:szCs w:val="28"/>
        </w:rPr>
        <w:softHyphen/>
        <w:t xml:space="preserve">рел фінансування та формування інфраструктури інвестиційно-інноваційного забезпечення. В умовах </w:t>
      </w:r>
      <w:proofErr w:type="spellStart"/>
      <w:r w:rsidRPr="00A94E12">
        <w:rPr>
          <w:rFonts w:ascii="Times New Roman" w:hAnsi="Times New Roman" w:cs="Times New Roman"/>
          <w:b w:val="0"/>
          <w:sz w:val="28"/>
          <w:szCs w:val="28"/>
        </w:rPr>
        <w:t>посттрансформаційних</w:t>
      </w:r>
      <w:proofErr w:type="spellEnd"/>
      <w:r w:rsidRPr="00A94E12">
        <w:rPr>
          <w:rFonts w:ascii="Times New Roman" w:hAnsi="Times New Roman" w:cs="Times New Roman"/>
          <w:b w:val="0"/>
          <w:sz w:val="28"/>
          <w:szCs w:val="28"/>
        </w:rPr>
        <w:t xml:space="preserve"> економік об'єктивно найск</w:t>
      </w:r>
      <w:r w:rsidRPr="00A94E12">
        <w:rPr>
          <w:rFonts w:ascii="Times New Roman" w:hAnsi="Times New Roman" w:cs="Times New Roman"/>
          <w:b w:val="0"/>
          <w:sz w:val="28"/>
          <w:szCs w:val="28"/>
        </w:rPr>
        <w:softHyphen/>
        <w:t>ладнішим аспектом інноваційної діяльності стає її фінансування (через обмеженість ресурсів, склад</w:t>
      </w:r>
      <w:r w:rsidRPr="00A94E12">
        <w:rPr>
          <w:rFonts w:ascii="Times New Roman" w:hAnsi="Times New Roman" w:cs="Times New Roman"/>
          <w:b w:val="0"/>
          <w:sz w:val="28"/>
          <w:szCs w:val="28"/>
        </w:rPr>
        <w:softHyphen/>
        <w:t>ність доступу та високу вартість використання фінан</w:t>
      </w:r>
      <w:r w:rsidRPr="00A94E12">
        <w:rPr>
          <w:rFonts w:ascii="Times New Roman" w:hAnsi="Times New Roman" w:cs="Times New Roman"/>
          <w:b w:val="0"/>
          <w:sz w:val="28"/>
          <w:szCs w:val="28"/>
        </w:rPr>
        <w:softHyphen/>
        <w:t>сов</w:t>
      </w:r>
      <w:r>
        <w:rPr>
          <w:rFonts w:ascii="Times New Roman" w:hAnsi="Times New Roman" w:cs="Times New Roman"/>
          <w:b w:val="0"/>
          <w:sz w:val="28"/>
          <w:szCs w:val="28"/>
        </w:rPr>
        <w:t>о-кредитних коштів), а точніше –</w:t>
      </w:r>
      <w:r w:rsidRPr="00A94E12">
        <w:rPr>
          <w:rFonts w:ascii="Times New Roman" w:hAnsi="Times New Roman" w:cs="Times New Roman"/>
          <w:b w:val="0"/>
          <w:sz w:val="28"/>
          <w:szCs w:val="28"/>
        </w:rPr>
        <w:t xml:space="preserve"> інвестиційне забезпечення, що дозволяє фінансувати складні дов</w:t>
      </w:r>
      <w:r w:rsidRPr="00A94E12">
        <w:rPr>
          <w:rFonts w:ascii="Times New Roman" w:hAnsi="Times New Roman" w:cs="Times New Roman"/>
          <w:b w:val="0"/>
          <w:sz w:val="28"/>
          <w:szCs w:val="28"/>
        </w:rPr>
        <w:softHyphen/>
        <w:t>гострокові інноваційні проекти. Відповідно, централь</w:t>
      </w:r>
      <w:r w:rsidRPr="00A94E12">
        <w:rPr>
          <w:rFonts w:ascii="Times New Roman" w:hAnsi="Times New Roman" w:cs="Times New Roman"/>
          <w:b w:val="0"/>
          <w:sz w:val="28"/>
          <w:szCs w:val="28"/>
        </w:rPr>
        <w:softHyphen/>
        <w:t>на роль у регулюванні системи управління інвести</w:t>
      </w:r>
      <w:r w:rsidRPr="00A94E12">
        <w:rPr>
          <w:rFonts w:ascii="Times New Roman" w:hAnsi="Times New Roman" w:cs="Times New Roman"/>
          <w:b w:val="0"/>
          <w:sz w:val="28"/>
          <w:szCs w:val="28"/>
        </w:rPr>
        <w:softHyphen/>
        <w:t>ційно-інноваційним забезпеченням економічної без</w:t>
      </w:r>
      <w:r w:rsidRPr="00A94E12">
        <w:rPr>
          <w:rFonts w:ascii="Times New Roman" w:hAnsi="Times New Roman" w:cs="Times New Roman"/>
          <w:b w:val="0"/>
          <w:sz w:val="28"/>
          <w:szCs w:val="28"/>
        </w:rPr>
        <w:softHyphen/>
        <w:t>пеки належить державі. При чому функція держави при управлінні інвестиційно-інноваційною діяльністю є дуалістичною. З одного боку, держава виступає ре</w:t>
      </w:r>
      <w:r w:rsidRPr="00A94E12">
        <w:rPr>
          <w:rFonts w:ascii="Times New Roman" w:hAnsi="Times New Roman" w:cs="Times New Roman"/>
          <w:b w:val="0"/>
          <w:sz w:val="28"/>
          <w:szCs w:val="28"/>
        </w:rPr>
        <w:softHyphen/>
        <w:t>гулятором такої діяльності, з іншого — діє як інвес</w:t>
      </w:r>
      <w:r w:rsidRPr="00A94E12">
        <w:rPr>
          <w:rFonts w:ascii="Times New Roman" w:hAnsi="Times New Roman" w:cs="Times New Roman"/>
          <w:b w:val="0"/>
          <w:sz w:val="28"/>
          <w:szCs w:val="28"/>
        </w:rPr>
        <w:softHyphen/>
        <w:t>тор.</w:t>
      </w:r>
    </w:p>
    <w:p w:rsidR="0051722A" w:rsidRPr="00A94E12" w:rsidRDefault="0051722A" w:rsidP="005172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Держава об</w:t>
      </w:r>
      <w:r w:rsidRPr="00A94E12">
        <w:rPr>
          <w:rFonts w:ascii="Times New Roman" w:hAnsi="Times New Roman" w:cs="Times New Roman"/>
          <w:sz w:val="28"/>
          <w:szCs w:val="28"/>
        </w:rPr>
        <w:t>’єктивно змушена активніше впрова</w:t>
      </w:r>
      <w:r w:rsidRPr="00A94E12">
        <w:rPr>
          <w:rFonts w:ascii="Times New Roman" w:hAnsi="Times New Roman" w:cs="Times New Roman"/>
          <w:sz w:val="28"/>
          <w:szCs w:val="28"/>
        </w:rPr>
        <w:softHyphen/>
        <w:t>джувати механізми впливу на інвестування, а через це — гарантування економічної безпеки, спрямовувати інвестиційні ресурси на взаємоузгоджену реалізацію національних економічних інтересів, формувати не</w:t>
      </w:r>
      <w:r w:rsidRPr="00A94E12">
        <w:rPr>
          <w:rFonts w:ascii="Times New Roman" w:hAnsi="Times New Roman" w:cs="Times New Roman"/>
          <w:sz w:val="28"/>
          <w:szCs w:val="28"/>
        </w:rPr>
        <w:softHyphen/>
        <w:t>обхідні, в тому числі ринкові, умови саморозвитку інве</w:t>
      </w:r>
      <w:r w:rsidRPr="00A94E12">
        <w:rPr>
          <w:rFonts w:ascii="Times New Roman" w:hAnsi="Times New Roman" w:cs="Times New Roman"/>
          <w:sz w:val="28"/>
          <w:szCs w:val="28"/>
        </w:rPr>
        <w:softHyphen/>
        <w:t>стиційно-інноваційних процесів відповідно до внут</w:t>
      </w:r>
      <w:r w:rsidRPr="00A94E12">
        <w:rPr>
          <w:rFonts w:ascii="Times New Roman" w:hAnsi="Times New Roman" w:cs="Times New Roman"/>
          <w:sz w:val="28"/>
          <w:szCs w:val="28"/>
        </w:rPr>
        <w:softHyphen/>
        <w:t>рішніх та</w:t>
      </w:r>
      <w:r>
        <w:rPr>
          <w:rFonts w:ascii="Times New Roman" w:hAnsi="Times New Roman" w:cs="Times New Roman"/>
          <w:sz w:val="28"/>
          <w:szCs w:val="28"/>
        </w:rPr>
        <w:t xml:space="preserve"> </w:t>
      </w:r>
      <w:r w:rsidRPr="00A94E12">
        <w:rPr>
          <w:rFonts w:ascii="Times New Roman" w:hAnsi="Times New Roman" w:cs="Times New Roman"/>
          <w:sz w:val="28"/>
          <w:szCs w:val="28"/>
        </w:rPr>
        <w:t>міжнародних викликів [</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_Ref468010667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41</w:t>
      </w:r>
      <w:r w:rsidR="006F0230">
        <w:rPr>
          <w:rFonts w:ascii="Times New Roman" w:hAnsi="Times New Roman" w:cs="Times New Roman"/>
          <w:sz w:val="28"/>
          <w:szCs w:val="28"/>
        </w:rPr>
        <w:fldChar w:fldCharType="end"/>
      </w:r>
      <w:r w:rsidRPr="00A94E12">
        <w:rPr>
          <w:rFonts w:ascii="Times New Roman" w:hAnsi="Times New Roman" w:cs="Times New Roman"/>
          <w:sz w:val="28"/>
          <w:szCs w:val="28"/>
        </w:rPr>
        <w:t>, с. 1]. Впроваджуючи регулятивні заходи, держава розбудовує систему впли</w:t>
      </w:r>
      <w:r w:rsidRPr="00A94E12">
        <w:rPr>
          <w:rFonts w:ascii="Times New Roman" w:hAnsi="Times New Roman" w:cs="Times New Roman"/>
          <w:sz w:val="28"/>
          <w:szCs w:val="28"/>
        </w:rPr>
        <w:softHyphen/>
        <w:t xml:space="preserve">ву на інвестиційну та інноваційну складові економічної безпеки і тим самим формує основу ефективного </w:t>
      </w:r>
      <w:r w:rsidRPr="00A94E12">
        <w:rPr>
          <w:rFonts w:ascii="Times New Roman" w:hAnsi="Times New Roman" w:cs="Times New Roman"/>
          <w:sz w:val="28"/>
          <w:szCs w:val="28"/>
        </w:rPr>
        <w:lastRenderedPageBreak/>
        <w:t>управління інвестиційно-інноваційним забезпеченням модернізації економіки. Покращити ситуацію можна шляхом стимулювання інвестиційно-інноваційної діяль</w:t>
      </w:r>
      <w:r w:rsidRPr="00A94E12">
        <w:rPr>
          <w:rFonts w:ascii="Times New Roman" w:hAnsi="Times New Roman" w:cs="Times New Roman"/>
          <w:sz w:val="28"/>
          <w:szCs w:val="28"/>
        </w:rPr>
        <w:softHyphen/>
        <w:t>ності через відповідні важелі управління і регулювання, якими доцільно скористатися державі.</w:t>
      </w:r>
    </w:p>
    <w:p w:rsidR="0051722A" w:rsidRPr="00A94E12" w:rsidRDefault="0051722A" w:rsidP="0051722A">
      <w:pPr>
        <w:spacing w:after="0" w:line="360" w:lineRule="auto"/>
        <w:ind w:firstLine="709"/>
        <w:jc w:val="both"/>
        <w:rPr>
          <w:rFonts w:ascii="Times New Roman" w:hAnsi="Times New Roman" w:cs="Times New Roman"/>
          <w:sz w:val="28"/>
          <w:szCs w:val="28"/>
        </w:rPr>
      </w:pPr>
      <w:r w:rsidRPr="00A94E12">
        <w:rPr>
          <w:rFonts w:ascii="Times New Roman" w:hAnsi="Times New Roman" w:cs="Times New Roman"/>
          <w:sz w:val="28"/>
          <w:szCs w:val="28"/>
        </w:rPr>
        <w:t>Формування ефективної системи управління інноваційним забезпеченням економі</w:t>
      </w:r>
      <w:r w:rsidRPr="00A94E12">
        <w:rPr>
          <w:rFonts w:ascii="Times New Roman" w:hAnsi="Times New Roman" w:cs="Times New Roman"/>
          <w:sz w:val="28"/>
          <w:szCs w:val="28"/>
        </w:rPr>
        <w:softHyphen/>
        <w:t>чної безпеки національного господарства має передбачати взаємозв'язок визначених цілей і завдань їх досягнення, враховувати альтернативні шляхи зміцнення життєздатності підприємств. При</w:t>
      </w:r>
      <w:r w:rsidRPr="00A94E12">
        <w:rPr>
          <w:rFonts w:ascii="Times New Roman" w:hAnsi="Times New Roman" w:cs="Times New Roman"/>
          <w:sz w:val="28"/>
          <w:szCs w:val="28"/>
        </w:rPr>
        <w:softHyphen/>
        <w:t>чому вибір методу регулювання, зазвичай, здійс</w:t>
      </w:r>
      <w:r w:rsidRPr="00A94E12">
        <w:rPr>
          <w:rFonts w:ascii="Times New Roman" w:hAnsi="Times New Roman" w:cs="Times New Roman"/>
          <w:sz w:val="28"/>
          <w:szCs w:val="28"/>
        </w:rPr>
        <w:softHyphen/>
        <w:t>нюється з врахуванням цілей інноваційної політики держави. Забезпечення виконан</w:t>
      </w:r>
      <w:r w:rsidRPr="00A94E12">
        <w:rPr>
          <w:rFonts w:ascii="Times New Roman" w:hAnsi="Times New Roman" w:cs="Times New Roman"/>
          <w:sz w:val="28"/>
          <w:szCs w:val="28"/>
        </w:rPr>
        <w:softHyphen/>
        <w:t>ня основних завдань системи управління інвестицій</w:t>
      </w:r>
      <w:r w:rsidRPr="00A94E12">
        <w:rPr>
          <w:rFonts w:ascii="Times New Roman" w:hAnsi="Times New Roman" w:cs="Times New Roman"/>
          <w:sz w:val="28"/>
          <w:szCs w:val="28"/>
        </w:rPr>
        <w:softHyphen/>
        <w:t>но-інноваційним забезпеченням, серед яких підви</w:t>
      </w:r>
      <w:r w:rsidRPr="00A94E12">
        <w:rPr>
          <w:rFonts w:ascii="Times New Roman" w:hAnsi="Times New Roman" w:cs="Times New Roman"/>
          <w:sz w:val="28"/>
          <w:szCs w:val="28"/>
        </w:rPr>
        <w:softHyphen/>
        <w:t>щення якості інвестиційного потенціалу, створення сприятливого інвестиційного клімату, формування стабільного та стійкого механізму інноваційної діяльності суб'єктів господарювання та її інфраструктури, досягнення довгострокового і стійкого економічного зростання; стійке нагро</w:t>
      </w:r>
      <w:r w:rsidRPr="00A94E12">
        <w:rPr>
          <w:rFonts w:ascii="Times New Roman" w:hAnsi="Times New Roman" w:cs="Times New Roman"/>
          <w:sz w:val="28"/>
          <w:szCs w:val="28"/>
        </w:rPr>
        <w:softHyphen/>
        <w:t>мадження інвестиційних ресурсів, досягається ефек</w:t>
      </w:r>
      <w:r w:rsidRPr="00A94E12">
        <w:rPr>
          <w:rFonts w:ascii="Times New Roman" w:hAnsi="Times New Roman" w:cs="Times New Roman"/>
          <w:sz w:val="28"/>
          <w:szCs w:val="28"/>
        </w:rPr>
        <w:softHyphen/>
        <w:t>тивними діями суб'єктів управління і сприяє зміцнен</w:t>
      </w:r>
      <w:r w:rsidRPr="00A94E12">
        <w:rPr>
          <w:rFonts w:ascii="Times New Roman" w:hAnsi="Times New Roman" w:cs="Times New Roman"/>
          <w:sz w:val="28"/>
          <w:szCs w:val="28"/>
        </w:rPr>
        <w:softHyphen/>
        <w:t>ню економічної безпеки держави.</w:t>
      </w:r>
    </w:p>
    <w:p w:rsidR="0051722A" w:rsidRPr="00A94E12" w:rsidRDefault="0051722A" w:rsidP="0051722A">
      <w:pPr>
        <w:spacing w:after="0" w:line="360" w:lineRule="auto"/>
        <w:ind w:firstLine="709"/>
        <w:jc w:val="both"/>
        <w:rPr>
          <w:rFonts w:ascii="Times New Roman" w:hAnsi="Times New Roman" w:cs="Times New Roman"/>
          <w:sz w:val="28"/>
          <w:szCs w:val="28"/>
        </w:rPr>
      </w:pPr>
      <w:r w:rsidRPr="00A94E12">
        <w:rPr>
          <w:rFonts w:ascii="Times New Roman" w:hAnsi="Times New Roman" w:cs="Times New Roman"/>
          <w:sz w:val="28"/>
          <w:szCs w:val="28"/>
        </w:rPr>
        <w:t>Проте чимало питань удосконалення організа</w:t>
      </w:r>
      <w:r w:rsidRPr="00A94E12">
        <w:rPr>
          <w:rFonts w:ascii="Times New Roman" w:hAnsi="Times New Roman" w:cs="Times New Roman"/>
          <w:sz w:val="28"/>
          <w:szCs w:val="28"/>
        </w:rPr>
        <w:softHyphen/>
        <w:t>ційно-економічного механізму активізації інновацій</w:t>
      </w:r>
      <w:r w:rsidRPr="00A94E12">
        <w:rPr>
          <w:rFonts w:ascii="Times New Roman" w:hAnsi="Times New Roman" w:cs="Times New Roman"/>
          <w:sz w:val="28"/>
          <w:szCs w:val="28"/>
        </w:rPr>
        <w:softHyphen/>
        <w:t>ної діяльності в контексті економічної безпеки України й досі залишаються невисвітленими і потребу</w:t>
      </w:r>
      <w:r w:rsidRPr="00A94E12">
        <w:rPr>
          <w:rFonts w:ascii="Times New Roman" w:hAnsi="Times New Roman" w:cs="Times New Roman"/>
          <w:sz w:val="28"/>
          <w:szCs w:val="28"/>
        </w:rPr>
        <w:softHyphen/>
        <w:t>ють теоретичного, методичного та практичного вирішення.</w:t>
      </w:r>
    </w:p>
    <w:p w:rsidR="0051722A" w:rsidRDefault="0051722A" w:rsidP="00B31391">
      <w:pPr>
        <w:pStyle w:val="11"/>
        <w:shd w:val="clear" w:color="auto" w:fill="auto"/>
        <w:spacing w:line="360" w:lineRule="auto"/>
        <w:ind w:right="20" w:firstLine="709"/>
        <w:jc w:val="both"/>
        <w:rPr>
          <w:rFonts w:ascii="Times New Roman" w:hAnsi="Times New Roman" w:cs="Times New Roman"/>
          <w:color w:val="000000"/>
          <w:sz w:val="28"/>
          <w:szCs w:val="28"/>
        </w:rPr>
      </w:pPr>
    </w:p>
    <w:p w:rsidR="0051722A" w:rsidRDefault="0051722A" w:rsidP="00B31391">
      <w:pPr>
        <w:pStyle w:val="11"/>
        <w:shd w:val="clear" w:color="auto" w:fill="auto"/>
        <w:spacing w:line="360" w:lineRule="auto"/>
        <w:ind w:right="20" w:firstLine="709"/>
        <w:jc w:val="both"/>
        <w:rPr>
          <w:rFonts w:ascii="Times New Roman" w:hAnsi="Times New Roman" w:cs="Times New Roman"/>
          <w:color w:val="000000"/>
          <w:sz w:val="28"/>
          <w:szCs w:val="28"/>
        </w:rPr>
      </w:pPr>
    </w:p>
    <w:p w:rsidR="00653C55" w:rsidRPr="00653C55" w:rsidRDefault="00653C55" w:rsidP="00653C55">
      <w:pPr>
        <w:spacing w:after="0" w:line="360" w:lineRule="auto"/>
        <w:ind w:firstLine="709"/>
        <w:jc w:val="both"/>
        <w:rPr>
          <w:rFonts w:ascii="Times New Roman" w:hAnsi="Times New Roman" w:cs="Times New Roman"/>
          <w:b/>
          <w:spacing w:val="2"/>
          <w:sz w:val="28"/>
          <w:szCs w:val="28"/>
        </w:rPr>
      </w:pPr>
      <w:r w:rsidRPr="00653C55">
        <w:rPr>
          <w:rFonts w:ascii="Times New Roman" w:hAnsi="Times New Roman" w:cs="Times New Roman"/>
          <w:b/>
          <w:spacing w:val="2"/>
          <w:sz w:val="28"/>
          <w:szCs w:val="28"/>
        </w:rPr>
        <w:t xml:space="preserve">1.3. </w:t>
      </w:r>
      <w:r w:rsidRPr="00653C55">
        <w:rPr>
          <w:rFonts w:ascii="Times New Roman" w:hAnsi="Times New Roman" w:cs="Times New Roman"/>
          <w:b/>
          <w:sz w:val="28"/>
          <w:szCs w:val="28"/>
        </w:rPr>
        <w:t>Зміст та роль ризикових інновацій в технологічній безпеці держави</w:t>
      </w:r>
      <w:r w:rsidRPr="00653C55">
        <w:rPr>
          <w:rFonts w:ascii="Times New Roman" w:hAnsi="Times New Roman" w:cs="Times New Roman"/>
          <w:b/>
          <w:spacing w:val="2"/>
          <w:sz w:val="28"/>
          <w:szCs w:val="28"/>
        </w:rPr>
        <w:t xml:space="preserve"> </w:t>
      </w:r>
    </w:p>
    <w:p w:rsidR="00653C55" w:rsidRPr="00653C55" w:rsidRDefault="00653C55" w:rsidP="00653C55">
      <w:pPr>
        <w:spacing w:after="0" w:line="360" w:lineRule="auto"/>
        <w:ind w:firstLine="709"/>
        <w:jc w:val="both"/>
        <w:rPr>
          <w:rFonts w:ascii="Times New Roman" w:hAnsi="Times New Roman" w:cs="Times New Roman"/>
          <w:spacing w:val="2"/>
          <w:sz w:val="28"/>
          <w:szCs w:val="28"/>
        </w:rPr>
      </w:pPr>
    </w:p>
    <w:p w:rsidR="00653C55" w:rsidRPr="00653C55" w:rsidRDefault="00653C55" w:rsidP="00653C55">
      <w:pPr>
        <w:spacing w:after="0" w:line="360" w:lineRule="auto"/>
        <w:ind w:firstLine="709"/>
        <w:jc w:val="both"/>
        <w:rPr>
          <w:rFonts w:ascii="Times New Roman" w:hAnsi="Times New Roman" w:cs="Times New Roman"/>
          <w:spacing w:val="2"/>
          <w:sz w:val="28"/>
          <w:szCs w:val="28"/>
        </w:rPr>
      </w:pPr>
      <w:r w:rsidRPr="00653C55">
        <w:rPr>
          <w:rFonts w:ascii="Times New Roman" w:hAnsi="Times New Roman" w:cs="Times New Roman"/>
          <w:spacing w:val="2"/>
          <w:sz w:val="28"/>
          <w:szCs w:val="28"/>
        </w:rPr>
        <w:t xml:space="preserve">Глибина проблеми забезпечення технологічної безпеки сучасної України визначає необхідність пошуку радикальних рішень виходу з кризи. Одним з таких шляхів є інноваційне підприємництво. В системі технологічних інновацій такі рішення реалізовуються за рахунок </w:t>
      </w:r>
      <w:proofErr w:type="spellStart"/>
      <w:r w:rsidRPr="00653C55">
        <w:rPr>
          <w:rFonts w:ascii="Times New Roman" w:hAnsi="Times New Roman" w:cs="Times New Roman"/>
          <w:spacing w:val="2"/>
          <w:sz w:val="28"/>
          <w:szCs w:val="28"/>
        </w:rPr>
        <w:t>венчурів</w:t>
      </w:r>
      <w:proofErr w:type="spellEnd"/>
      <w:r w:rsidRPr="00653C55">
        <w:rPr>
          <w:rFonts w:ascii="Times New Roman" w:hAnsi="Times New Roman" w:cs="Times New Roman"/>
          <w:spacing w:val="2"/>
          <w:sz w:val="28"/>
          <w:szCs w:val="28"/>
        </w:rPr>
        <w:t xml:space="preserve">. </w:t>
      </w:r>
      <w:r w:rsidRPr="00653C55">
        <w:rPr>
          <w:rFonts w:ascii="Times New Roman" w:hAnsi="Times New Roman" w:cs="Times New Roman"/>
          <w:spacing w:val="2"/>
          <w:sz w:val="28"/>
          <w:szCs w:val="28"/>
        </w:rPr>
        <w:lastRenderedPageBreak/>
        <w:t>Саме венчурний капітал створює підґрунтя для технологічного,а отже і економічного прориву держави. На базі ризикових інновацій сьогодні розвивається економіка найбільш високо розвинутих країн світу. Ще кілька десятків років тому світ мало чув про нанотехнології чи плазмові технології. Сьогодні без них складно уявити нормальне функціонування більшості життєво важливих сфер суспільства. Ці і багато інших найпрогресивніших технологій є результатом ризикових інновацій. Тому усвідомлення необхідності зайняття своєї ніші на ринку ризикових (венчурних) інновацій є необхідним на всіх рівнях державного управління. Надалі в дипломній роботі часткову увагу буде приділено саме цьому напрямку виходу з технологічної небезпеки.</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Інноваційному підприємництву притаманні певні особливості, а саме: тимчасовий відрив результатів наукової діяльності від впровадження у виробництво; невпевненість результатів наукових досліджень; елементи ризику і невиправданих витрат; висока капіталомісткість наукових досліджень; індивідуальність і творчий характер наукових досліджень.</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Непевність результатів досліджень та розробок робить інвестиції на їх здійснення достатньо ризикованими, однак прибуток від реалізації прогресивних нововведень може у багато разів перевищувати витрати на їх розробку. Вирішити суперечність між високим ризиком і потенційною прибутковістю дозволяє венчурна форма здійснення досліджень та розробок.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Дослідивши літературу погодимося з визначенням </w:t>
      </w:r>
      <w:proofErr w:type="spellStart"/>
      <w:r w:rsidRPr="00653C55">
        <w:rPr>
          <w:rFonts w:ascii="Times New Roman" w:hAnsi="Times New Roman" w:cs="Times New Roman"/>
          <w:sz w:val="28"/>
          <w:szCs w:val="28"/>
        </w:rPr>
        <w:t>П. Хар</w:t>
      </w:r>
      <w:proofErr w:type="spellEnd"/>
      <w:r w:rsidRPr="00653C55">
        <w:rPr>
          <w:rFonts w:ascii="Times New Roman" w:hAnsi="Times New Roman" w:cs="Times New Roman"/>
          <w:sz w:val="28"/>
          <w:szCs w:val="28"/>
        </w:rPr>
        <w:t xml:space="preserve">іва та П. Федоровича про те, що венчурна інноваційна діяльність – це інноваційна діяльність, пов'язана з комерційним ризиком і, як правило, довгостроковими фінансовими вкладеннями. Венчурне підприємництво </w:t>
      </w:r>
      <w:r w:rsidRPr="00653C55">
        <w:rPr>
          <w:rFonts w:ascii="Times New Roman" w:hAnsi="Times New Roman" w:cs="Times New Roman"/>
          <w:spacing w:val="2"/>
          <w:sz w:val="28"/>
          <w:szCs w:val="28"/>
        </w:rPr>
        <w:t>виступає</w:t>
      </w:r>
      <w:r w:rsidRPr="00653C55">
        <w:rPr>
          <w:rFonts w:ascii="Times New Roman" w:hAnsi="Times New Roman" w:cs="Times New Roman"/>
          <w:sz w:val="28"/>
          <w:szCs w:val="28"/>
        </w:rPr>
        <w:t xml:space="preserve"> в різних формах і охоплює велику сукупність економічних відносин, пов'язаних з підготовкою до виробництва, випробуваннями і промисловим освоєнням відкриттів і винаходів інноваційними фірмами [</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_Ref453172488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87</w:t>
      </w:r>
      <w:r w:rsidR="006F0230">
        <w:rPr>
          <w:rFonts w:ascii="Times New Roman" w:hAnsi="Times New Roman" w:cs="Times New Roman"/>
          <w:sz w:val="28"/>
          <w:szCs w:val="28"/>
        </w:rPr>
        <w:fldChar w:fldCharType="end"/>
      </w:r>
      <w:r w:rsidRPr="00653C55">
        <w:rPr>
          <w:rFonts w:ascii="Times New Roman" w:hAnsi="Times New Roman" w:cs="Times New Roman"/>
          <w:sz w:val="28"/>
          <w:szCs w:val="28"/>
        </w:rPr>
        <w:t>, с. 17].</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Венчурні інноваційні підприємства, як правило, невеликого розміру, </w:t>
      </w:r>
      <w:r w:rsidRPr="00653C55">
        <w:rPr>
          <w:rFonts w:ascii="Times New Roman" w:hAnsi="Times New Roman" w:cs="Times New Roman"/>
          <w:spacing w:val="2"/>
          <w:sz w:val="28"/>
          <w:szCs w:val="28"/>
        </w:rPr>
        <w:t>зайняті</w:t>
      </w:r>
      <w:r w:rsidRPr="00653C55">
        <w:rPr>
          <w:rFonts w:ascii="Times New Roman" w:hAnsi="Times New Roman" w:cs="Times New Roman"/>
          <w:sz w:val="28"/>
          <w:szCs w:val="28"/>
        </w:rPr>
        <w:t xml:space="preserve"> доведенням первинних ідей до втілення в нові технології і продукти. </w:t>
      </w:r>
      <w:r w:rsidRPr="00653C55">
        <w:rPr>
          <w:rFonts w:ascii="Times New Roman" w:hAnsi="Times New Roman" w:cs="Times New Roman"/>
          <w:sz w:val="28"/>
          <w:szCs w:val="28"/>
        </w:rPr>
        <w:lastRenderedPageBreak/>
        <w:t xml:space="preserve">Цим вони відрізняються від </w:t>
      </w:r>
      <w:r w:rsidRPr="00653C55">
        <w:rPr>
          <w:rFonts w:ascii="Times New Roman" w:hAnsi="Times New Roman" w:cs="Times New Roman"/>
          <w:spacing w:val="2"/>
          <w:sz w:val="28"/>
          <w:szCs w:val="28"/>
        </w:rPr>
        <w:t>звичайних</w:t>
      </w:r>
      <w:r w:rsidRPr="00653C55">
        <w:rPr>
          <w:rFonts w:ascii="Times New Roman" w:hAnsi="Times New Roman" w:cs="Times New Roman"/>
          <w:sz w:val="28"/>
          <w:szCs w:val="28"/>
        </w:rPr>
        <w:t xml:space="preserve"> малих підприємств. Основна сфера </w:t>
      </w:r>
      <w:r w:rsidRPr="00653C55">
        <w:rPr>
          <w:rFonts w:ascii="Times New Roman" w:hAnsi="Times New Roman" w:cs="Times New Roman"/>
          <w:spacing w:val="2"/>
          <w:sz w:val="28"/>
          <w:szCs w:val="28"/>
        </w:rPr>
        <w:t>поширення</w:t>
      </w:r>
      <w:r w:rsidRPr="00653C55">
        <w:rPr>
          <w:rFonts w:ascii="Times New Roman" w:hAnsi="Times New Roman" w:cs="Times New Roman"/>
          <w:sz w:val="28"/>
          <w:szCs w:val="28"/>
        </w:rPr>
        <w:t xml:space="preserve"> венчурної діяльності – </w:t>
      </w:r>
      <w:r w:rsidRPr="00653C55">
        <w:rPr>
          <w:rFonts w:ascii="Times New Roman" w:hAnsi="Times New Roman" w:cs="Times New Roman"/>
          <w:spacing w:val="2"/>
          <w:sz w:val="28"/>
          <w:szCs w:val="28"/>
        </w:rPr>
        <w:t>новітні</w:t>
      </w:r>
      <w:r w:rsidRPr="00653C55">
        <w:rPr>
          <w:rFonts w:ascii="Times New Roman" w:hAnsi="Times New Roman" w:cs="Times New Roman"/>
          <w:sz w:val="28"/>
          <w:szCs w:val="28"/>
        </w:rPr>
        <w:t xml:space="preserve"> швидко зростаючі </w:t>
      </w:r>
      <w:r w:rsidRPr="00653C55">
        <w:rPr>
          <w:rFonts w:ascii="Times New Roman" w:hAnsi="Times New Roman" w:cs="Times New Roman"/>
          <w:spacing w:val="2"/>
          <w:sz w:val="28"/>
          <w:szCs w:val="28"/>
        </w:rPr>
        <w:t>наукоємні</w:t>
      </w:r>
      <w:r w:rsidRPr="00653C55">
        <w:rPr>
          <w:rFonts w:ascii="Times New Roman" w:hAnsi="Times New Roman" w:cs="Times New Roman"/>
          <w:sz w:val="28"/>
          <w:szCs w:val="28"/>
        </w:rPr>
        <w:t xml:space="preserve"> галузі: електроніка, програмне забезпечення ЕОМ, машинобудування, </w:t>
      </w:r>
      <w:r w:rsidRPr="00653C55">
        <w:rPr>
          <w:rFonts w:ascii="Times New Roman" w:hAnsi="Times New Roman" w:cs="Times New Roman"/>
          <w:spacing w:val="2"/>
          <w:sz w:val="28"/>
          <w:szCs w:val="28"/>
        </w:rPr>
        <w:t>біоінженерія</w:t>
      </w:r>
      <w:r w:rsidRPr="00653C55">
        <w:rPr>
          <w:rFonts w:ascii="Times New Roman" w:hAnsi="Times New Roman" w:cs="Times New Roman"/>
          <w:sz w:val="28"/>
          <w:szCs w:val="28"/>
        </w:rPr>
        <w:t xml:space="preserve">.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Для здійснення венчурної діяльності необхідна взаємодія на ринку чотирьох суб’єктів венчурної діяльності: інвесторів, венчурних фондів, венчурних компаній по управлінню венчурними фондами та компаній, що потребують венчурного фінансування для реалізації своїх бізнесових цілей. Типова структура ринку венчурного капіталу приведена на рисунку 1.</w:t>
      </w:r>
      <w:r w:rsidR="0051722A">
        <w:rPr>
          <w:rFonts w:ascii="Times New Roman" w:hAnsi="Times New Roman" w:cs="Times New Roman"/>
          <w:sz w:val="28"/>
          <w:szCs w:val="28"/>
        </w:rPr>
        <w:t>3</w:t>
      </w:r>
      <w:r w:rsidRPr="00653C55">
        <w:rPr>
          <w:rFonts w:ascii="Times New Roman" w:hAnsi="Times New Roman" w:cs="Times New Roman"/>
          <w:sz w:val="28"/>
          <w:szCs w:val="28"/>
        </w:rPr>
        <w:t xml:space="preserve">. </w:t>
      </w:r>
    </w:p>
    <w:p w:rsidR="00653C55" w:rsidRPr="00653C55" w:rsidRDefault="00653C55" w:rsidP="00653C55">
      <w:pPr>
        <w:spacing w:after="0" w:line="360" w:lineRule="auto"/>
        <w:jc w:val="both"/>
        <w:rPr>
          <w:rFonts w:ascii="Times New Roman" w:hAnsi="Times New Roman" w:cs="Times New Roman"/>
          <w:i/>
          <w:sz w:val="28"/>
          <w:szCs w:val="28"/>
        </w:rPr>
      </w:pPr>
      <w:r w:rsidRPr="00653C55">
        <w:rPr>
          <w:rFonts w:ascii="Times New Roman" w:hAnsi="Times New Roman" w:cs="Times New Roman"/>
          <w:sz w:val="28"/>
          <w:szCs w:val="28"/>
        </w:rPr>
        <w:object w:dxaOrig="9360" w:dyaOrig="9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5pt;height:450.6pt" o:ole="">
            <v:imagedata r:id="rId11" o:title=""/>
          </v:shape>
          <o:OLEObject Type="Embed" ProgID="Word.Picture.8" ShapeID="_x0000_i1025" DrawAspect="Content" ObjectID="_1582482222" r:id="rId12"/>
        </w:object>
      </w:r>
      <w:r w:rsidRPr="00653C55">
        <w:rPr>
          <w:rFonts w:ascii="Times New Roman" w:hAnsi="Times New Roman" w:cs="Times New Roman"/>
          <w:iCs/>
          <w:sz w:val="28"/>
          <w:szCs w:val="28"/>
        </w:rPr>
        <w:t>Рис. 1.</w:t>
      </w:r>
      <w:r w:rsidR="0051722A">
        <w:rPr>
          <w:rFonts w:ascii="Times New Roman" w:hAnsi="Times New Roman" w:cs="Times New Roman"/>
          <w:iCs/>
          <w:sz w:val="28"/>
          <w:szCs w:val="28"/>
        </w:rPr>
        <w:t>3</w:t>
      </w:r>
      <w:r w:rsidRPr="00653C55">
        <w:rPr>
          <w:rFonts w:ascii="Times New Roman" w:hAnsi="Times New Roman" w:cs="Times New Roman"/>
          <w:iCs/>
          <w:sz w:val="28"/>
          <w:szCs w:val="28"/>
        </w:rPr>
        <w:t>.</w:t>
      </w:r>
      <w:r w:rsidRPr="00653C55">
        <w:rPr>
          <w:rFonts w:ascii="Times New Roman" w:hAnsi="Times New Roman" w:cs="Times New Roman"/>
          <w:sz w:val="28"/>
          <w:szCs w:val="28"/>
        </w:rPr>
        <w:t xml:space="preserve"> Типова структура ринку венчурного капіталу </w:t>
      </w:r>
      <w:r w:rsidRPr="00403909">
        <w:rPr>
          <w:rFonts w:ascii="Times New Roman" w:hAnsi="Times New Roman" w:cs="Times New Roman"/>
          <w:sz w:val="28"/>
          <w:szCs w:val="28"/>
        </w:rPr>
        <w:t>[</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_Ref453172488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87</w:t>
      </w:r>
      <w:r w:rsidR="006F0230">
        <w:rPr>
          <w:rFonts w:ascii="Times New Roman" w:hAnsi="Times New Roman" w:cs="Times New Roman"/>
          <w:sz w:val="28"/>
          <w:szCs w:val="28"/>
        </w:rPr>
        <w:fldChar w:fldCharType="end"/>
      </w:r>
      <w:r w:rsidR="00403909" w:rsidRPr="00403909">
        <w:rPr>
          <w:rFonts w:ascii="Times New Roman" w:hAnsi="Times New Roman" w:cs="Times New Roman"/>
          <w:sz w:val="28"/>
          <w:szCs w:val="28"/>
        </w:rPr>
        <w:t>, с. 19</w:t>
      </w:r>
      <w:r w:rsidRPr="00403909">
        <w:rPr>
          <w:rFonts w:ascii="Times New Roman" w:hAnsi="Times New Roman" w:cs="Times New Roman"/>
          <w:sz w:val="28"/>
          <w:szCs w:val="28"/>
        </w:rPr>
        <w:t>]</w:t>
      </w:r>
    </w:p>
    <w:p w:rsidR="00653C55" w:rsidRPr="00653C55" w:rsidRDefault="00653C55" w:rsidP="00653C55">
      <w:pPr>
        <w:spacing w:after="0" w:line="360" w:lineRule="auto"/>
        <w:ind w:firstLine="709"/>
        <w:jc w:val="both"/>
        <w:rPr>
          <w:rFonts w:ascii="Times New Roman" w:hAnsi="Times New Roman" w:cs="Times New Roman"/>
          <w:sz w:val="28"/>
          <w:szCs w:val="28"/>
        </w:rPr>
      </w:pP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lastRenderedPageBreak/>
        <w:t>Фінансові та управлінські потоки на ринку венчурного капіталу можуть стосуватися як всіх суб’єктів венчурного ринку, так і певної їх частини. Однак необхідними суб’єктами ринку все ж виступають інвестори та компанії, що потребують інноваційного фінансування. Створення компаній з управління венчурними фондами чи інноваційним капіталом лише покращує якість використання венчурного капіталу та зменшує сумарний ризик діяльності.</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Як видно з рис. 1.</w:t>
      </w:r>
      <w:r w:rsidR="0051722A">
        <w:rPr>
          <w:rFonts w:ascii="Times New Roman" w:hAnsi="Times New Roman" w:cs="Times New Roman"/>
          <w:sz w:val="28"/>
          <w:szCs w:val="28"/>
        </w:rPr>
        <w:t>3</w:t>
      </w:r>
      <w:r w:rsidRPr="00653C55">
        <w:rPr>
          <w:rFonts w:ascii="Times New Roman" w:hAnsi="Times New Roman" w:cs="Times New Roman"/>
          <w:sz w:val="28"/>
          <w:szCs w:val="28"/>
        </w:rPr>
        <w:t xml:space="preserve"> для розвитку венчурної інноваційної діяльності необхідно враховувати дві основні умови – це венчурне фінансування і вибір правильної організаційної форми венчурної діяльності.</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Венчурне (ризикове) фінансування – це різновид грошового капіталу, що виник під впливом системи субсидування науково-дослідних </w:t>
      </w:r>
      <w:r w:rsidRPr="00653C55">
        <w:rPr>
          <w:rFonts w:ascii="Times New Roman" w:hAnsi="Times New Roman" w:cs="Times New Roman"/>
          <w:spacing w:val="2"/>
          <w:sz w:val="28"/>
          <w:szCs w:val="28"/>
        </w:rPr>
        <w:t>робіт</w:t>
      </w:r>
      <w:r w:rsidRPr="00653C55">
        <w:rPr>
          <w:rFonts w:ascii="Times New Roman" w:hAnsi="Times New Roman" w:cs="Times New Roman"/>
          <w:sz w:val="28"/>
          <w:szCs w:val="28"/>
        </w:rPr>
        <w:t xml:space="preserve"> по індивідуальних проектах і програмах. Венчурне фінансування може бути </w:t>
      </w:r>
      <w:r w:rsidRPr="00653C55">
        <w:rPr>
          <w:rFonts w:ascii="Times New Roman" w:hAnsi="Times New Roman" w:cs="Times New Roman"/>
          <w:spacing w:val="2"/>
          <w:sz w:val="28"/>
          <w:szCs w:val="28"/>
        </w:rPr>
        <w:t xml:space="preserve">охарактеризоване </w:t>
      </w:r>
      <w:r w:rsidRPr="00653C55">
        <w:rPr>
          <w:rFonts w:ascii="Times New Roman" w:hAnsi="Times New Roman" w:cs="Times New Roman"/>
          <w:sz w:val="28"/>
          <w:szCs w:val="28"/>
        </w:rPr>
        <w:t xml:space="preserve">як джерело довгострокових інвестицій, що </w:t>
      </w:r>
      <w:r w:rsidRPr="00653C55">
        <w:rPr>
          <w:rFonts w:ascii="Times New Roman" w:hAnsi="Times New Roman" w:cs="Times New Roman"/>
          <w:spacing w:val="2"/>
          <w:sz w:val="28"/>
          <w:szCs w:val="28"/>
        </w:rPr>
        <w:t>надаються</w:t>
      </w:r>
      <w:r w:rsidRPr="00653C55">
        <w:rPr>
          <w:rFonts w:ascii="Times New Roman" w:hAnsi="Times New Roman" w:cs="Times New Roman"/>
          <w:sz w:val="28"/>
          <w:szCs w:val="28"/>
        </w:rPr>
        <w:t xml:space="preserve"> звичайно на 3-7 років підприємствам, що </w:t>
      </w:r>
      <w:r w:rsidRPr="00653C55">
        <w:rPr>
          <w:rFonts w:ascii="Times New Roman" w:hAnsi="Times New Roman" w:cs="Times New Roman"/>
          <w:spacing w:val="2"/>
          <w:sz w:val="28"/>
          <w:szCs w:val="28"/>
        </w:rPr>
        <w:t>знаходяться</w:t>
      </w:r>
      <w:r w:rsidRPr="00653C55">
        <w:rPr>
          <w:rFonts w:ascii="Times New Roman" w:hAnsi="Times New Roman" w:cs="Times New Roman"/>
          <w:sz w:val="28"/>
          <w:szCs w:val="28"/>
        </w:rPr>
        <w:t xml:space="preserve"> на ранніх етапах свого становлення, а також </w:t>
      </w:r>
      <w:r w:rsidRPr="00653C55">
        <w:rPr>
          <w:rFonts w:ascii="Times New Roman" w:hAnsi="Times New Roman" w:cs="Times New Roman"/>
          <w:spacing w:val="2"/>
          <w:sz w:val="28"/>
          <w:szCs w:val="28"/>
        </w:rPr>
        <w:t>діючим</w:t>
      </w:r>
      <w:r w:rsidRPr="00653C55">
        <w:rPr>
          <w:rFonts w:ascii="Times New Roman" w:hAnsi="Times New Roman" w:cs="Times New Roman"/>
          <w:sz w:val="28"/>
          <w:szCs w:val="28"/>
        </w:rPr>
        <w:t xml:space="preserve"> підприємствам для розширення і модернізації їх діяльності. Необхідно відмітити особливості венчурного фінансування, які виділяють його </w:t>
      </w:r>
      <w:r w:rsidRPr="00653C55">
        <w:rPr>
          <w:rFonts w:ascii="Times New Roman" w:hAnsi="Times New Roman" w:cs="Times New Roman"/>
          <w:spacing w:val="2"/>
          <w:sz w:val="28"/>
          <w:szCs w:val="28"/>
        </w:rPr>
        <w:t>з</w:t>
      </w:r>
      <w:r w:rsidRPr="00653C55">
        <w:rPr>
          <w:rFonts w:ascii="Times New Roman" w:hAnsi="Times New Roman" w:cs="Times New Roman"/>
          <w:sz w:val="28"/>
          <w:szCs w:val="28"/>
        </w:rPr>
        <w:t xml:space="preserve"> інвестиційної діяльності в інноваційній сфері. Венчурне фінансування не зачіпає всіх елементів інноваційного ланцюга. Як правило, воно </w:t>
      </w:r>
      <w:r w:rsidRPr="00653C55">
        <w:rPr>
          <w:rFonts w:ascii="Times New Roman" w:hAnsi="Times New Roman" w:cs="Times New Roman"/>
          <w:spacing w:val="2"/>
          <w:sz w:val="28"/>
          <w:szCs w:val="28"/>
        </w:rPr>
        <w:t>починається</w:t>
      </w:r>
      <w:r w:rsidRPr="00653C55">
        <w:rPr>
          <w:rFonts w:ascii="Times New Roman" w:hAnsi="Times New Roman" w:cs="Times New Roman"/>
          <w:sz w:val="28"/>
          <w:szCs w:val="28"/>
        </w:rPr>
        <w:t xml:space="preserve"> з дослідного виробництва і розробок та закінчується виходом інноваційного товару на ринок, не зачіпаючи фундаментальні дослідження і </w:t>
      </w:r>
      <w:r w:rsidRPr="00653C55">
        <w:rPr>
          <w:rFonts w:ascii="Times New Roman" w:hAnsi="Times New Roman" w:cs="Times New Roman"/>
          <w:spacing w:val="2"/>
          <w:sz w:val="28"/>
          <w:szCs w:val="28"/>
        </w:rPr>
        <w:t>питання</w:t>
      </w:r>
      <w:r w:rsidRPr="00653C55">
        <w:rPr>
          <w:rFonts w:ascii="Times New Roman" w:hAnsi="Times New Roman" w:cs="Times New Roman"/>
          <w:sz w:val="28"/>
          <w:szCs w:val="28"/>
        </w:rPr>
        <w:t xml:space="preserve"> подальшого розвитку виробництва і реалізації продукції.</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Венчурне фінансування має ряд особливостей, що відрізняють його від інших видів фінансування інноваційної діяльності.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По-перш</w:t>
      </w:r>
      <w:r w:rsidR="0051722A">
        <w:rPr>
          <w:rFonts w:ascii="Times New Roman" w:hAnsi="Times New Roman" w:cs="Times New Roman"/>
          <w:sz w:val="28"/>
          <w:szCs w:val="28"/>
        </w:rPr>
        <w:t>е, воно неможливе без принципу “</w:t>
      </w:r>
      <w:r w:rsidRPr="00653C55">
        <w:rPr>
          <w:rFonts w:ascii="Times New Roman" w:hAnsi="Times New Roman" w:cs="Times New Roman"/>
          <w:spacing w:val="2"/>
          <w:sz w:val="28"/>
          <w:szCs w:val="28"/>
        </w:rPr>
        <w:t>схваленого</w:t>
      </w:r>
      <w:r w:rsidRPr="00653C55">
        <w:rPr>
          <w:rFonts w:ascii="Times New Roman" w:hAnsi="Times New Roman" w:cs="Times New Roman"/>
          <w:sz w:val="28"/>
          <w:szCs w:val="28"/>
        </w:rPr>
        <w:t xml:space="preserve"> ризику</w:t>
      </w:r>
      <w:r w:rsidR="0051722A">
        <w:rPr>
          <w:rFonts w:ascii="Times New Roman" w:hAnsi="Times New Roman" w:cs="Times New Roman"/>
          <w:sz w:val="28"/>
          <w:szCs w:val="28"/>
        </w:rPr>
        <w:t>”</w:t>
      </w:r>
      <w:r w:rsidRPr="00653C55">
        <w:rPr>
          <w:rFonts w:ascii="Times New Roman" w:hAnsi="Times New Roman" w:cs="Times New Roman"/>
          <w:sz w:val="28"/>
          <w:szCs w:val="28"/>
        </w:rPr>
        <w:t xml:space="preserve">. Це означає, що вкладники капіталу заздалегідь погоджуються з можливістю втрати </w:t>
      </w:r>
      <w:r w:rsidRPr="00653C55">
        <w:rPr>
          <w:rFonts w:ascii="Times New Roman" w:hAnsi="Times New Roman" w:cs="Times New Roman"/>
          <w:spacing w:val="2"/>
          <w:sz w:val="28"/>
          <w:szCs w:val="28"/>
        </w:rPr>
        <w:t>коштів</w:t>
      </w:r>
      <w:r w:rsidRPr="00653C55">
        <w:rPr>
          <w:rFonts w:ascii="Times New Roman" w:hAnsi="Times New Roman" w:cs="Times New Roman"/>
          <w:sz w:val="28"/>
          <w:szCs w:val="28"/>
        </w:rPr>
        <w:t xml:space="preserve"> </w:t>
      </w:r>
      <w:r w:rsidRPr="00653C55">
        <w:rPr>
          <w:rFonts w:ascii="Times New Roman" w:hAnsi="Times New Roman" w:cs="Times New Roman"/>
          <w:spacing w:val="2"/>
          <w:sz w:val="28"/>
          <w:szCs w:val="28"/>
        </w:rPr>
        <w:t>при</w:t>
      </w:r>
      <w:r w:rsidRPr="00653C55">
        <w:rPr>
          <w:rFonts w:ascii="Times New Roman" w:hAnsi="Times New Roman" w:cs="Times New Roman"/>
          <w:sz w:val="28"/>
          <w:szCs w:val="28"/>
        </w:rPr>
        <w:t xml:space="preserve"> невдачі фінансованого підприємства, в </w:t>
      </w:r>
      <w:r w:rsidRPr="00653C55">
        <w:rPr>
          <w:rFonts w:ascii="Times New Roman" w:hAnsi="Times New Roman" w:cs="Times New Roman"/>
          <w:spacing w:val="2"/>
          <w:sz w:val="28"/>
          <w:szCs w:val="28"/>
        </w:rPr>
        <w:t>обмін</w:t>
      </w:r>
      <w:r w:rsidRPr="00653C55">
        <w:rPr>
          <w:rFonts w:ascii="Times New Roman" w:hAnsi="Times New Roman" w:cs="Times New Roman"/>
          <w:sz w:val="28"/>
          <w:szCs w:val="28"/>
        </w:rPr>
        <w:t xml:space="preserve"> на високу норму прибутку у разі його успіху.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lastRenderedPageBreak/>
        <w:t xml:space="preserve">По-друге, такий </w:t>
      </w:r>
      <w:r w:rsidRPr="00653C55">
        <w:rPr>
          <w:rFonts w:ascii="Times New Roman" w:hAnsi="Times New Roman" w:cs="Times New Roman"/>
          <w:spacing w:val="2"/>
          <w:sz w:val="28"/>
          <w:szCs w:val="28"/>
        </w:rPr>
        <w:t>вид</w:t>
      </w:r>
      <w:r w:rsidRPr="00653C55">
        <w:rPr>
          <w:rFonts w:ascii="Times New Roman" w:hAnsi="Times New Roman" w:cs="Times New Roman"/>
          <w:sz w:val="28"/>
          <w:szCs w:val="28"/>
        </w:rPr>
        <w:t xml:space="preserve"> фінансування </w:t>
      </w:r>
      <w:r w:rsidRPr="00653C55">
        <w:rPr>
          <w:rFonts w:ascii="Times New Roman" w:hAnsi="Times New Roman" w:cs="Times New Roman"/>
          <w:spacing w:val="2"/>
          <w:sz w:val="28"/>
          <w:szCs w:val="28"/>
        </w:rPr>
        <w:t>передбачає</w:t>
      </w:r>
      <w:r w:rsidRPr="00653C55">
        <w:rPr>
          <w:rFonts w:ascii="Times New Roman" w:hAnsi="Times New Roman" w:cs="Times New Roman"/>
          <w:sz w:val="28"/>
          <w:szCs w:val="28"/>
        </w:rPr>
        <w:t xml:space="preserve"> довгострокове інвестування капіталу, </w:t>
      </w:r>
      <w:r w:rsidRPr="00653C55">
        <w:rPr>
          <w:rFonts w:ascii="Times New Roman" w:hAnsi="Times New Roman" w:cs="Times New Roman"/>
          <w:spacing w:val="2"/>
          <w:sz w:val="28"/>
          <w:szCs w:val="28"/>
        </w:rPr>
        <w:t>при</w:t>
      </w:r>
      <w:r w:rsidRPr="00653C55">
        <w:rPr>
          <w:rFonts w:ascii="Times New Roman" w:hAnsi="Times New Roman" w:cs="Times New Roman"/>
          <w:sz w:val="28"/>
          <w:szCs w:val="28"/>
        </w:rPr>
        <w:t xml:space="preserve"> якому вкладнику </w:t>
      </w:r>
      <w:r w:rsidRPr="00653C55">
        <w:rPr>
          <w:rFonts w:ascii="Times New Roman" w:hAnsi="Times New Roman" w:cs="Times New Roman"/>
          <w:spacing w:val="2"/>
          <w:sz w:val="28"/>
          <w:szCs w:val="28"/>
        </w:rPr>
        <w:t>доводиться</w:t>
      </w:r>
      <w:r w:rsidRPr="00653C55">
        <w:rPr>
          <w:rFonts w:ascii="Times New Roman" w:hAnsi="Times New Roman" w:cs="Times New Roman"/>
          <w:sz w:val="28"/>
          <w:szCs w:val="28"/>
        </w:rPr>
        <w:t xml:space="preserve"> чекати в середньому від 3 до 5 років, щоб пересвідчиться в перспективності проекту, і від 5 до 10 років, щоб </w:t>
      </w:r>
      <w:r w:rsidRPr="00653C55">
        <w:rPr>
          <w:rFonts w:ascii="Times New Roman" w:hAnsi="Times New Roman" w:cs="Times New Roman"/>
          <w:spacing w:val="2"/>
          <w:sz w:val="28"/>
          <w:szCs w:val="28"/>
        </w:rPr>
        <w:t>отримати</w:t>
      </w:r>
      <w:r w:rsidRPr="00653C55">
        <w:rPr>
          <w:rFonts w:ascii="Times New Roman" w:hAnsi="Times New Roman" w:cs="Times New Roman"/>
          <w:sz w:val="28"/>
          <w:szCs w:val="28"/>
        </w:rPr>
        <w:t xml:space="preserve"> прибуток на вкладений капітал </w:t>
      </w:r>
      <w:r w:rsidRPr="00403909">
        <w:rPr>
          <w:rFonts w:ascii="Times New Roman" w:hAnsi="Times New Roman" w:cs="Times New Roman"/>
          <w:sz w:val="28"/>
          <w:szCs w:val="28"/>
        </w:rPr>
        <w:t>[</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_Ref468010711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40</w:t>
      </w:r>
      <w:r w:rsidR="006F0230">
        <w:rPr>
          <w:rFonts w:ascii="Times New Roman" w:hAnsi="Times New Roman" w:cs="Times New Roman"/>
          <w:sz w:val="28"/>
          <w:szCs w:val="28"/>
        </w:rPr>
        <w:fldChar w:fldCharType="end"/>
      </w:r>
      <w:r w:rsidR="00403909" w:rsidRPr="00403909">
        <w:rPr>
          <w:rFonts w:ascii="Times New Roman" w:hAnsi="Times New Roman" w:cs="Times New Roman"/>
          <w:sz w:val="28"/>
          <w:szCs w:val="28"/>
        </w:rPr>
        <w:t>, с. 49</w:t>
      </w:r>
      <w:r w:rsidRPr="00403909">
        <w:rPr>
          <w:rFonts w:ascii="Times New Roman" w:hAnsi="Times New Roman" w:cs="Times New Roman"/>
          <w:sz w:val="28"/>
          <w:szCs w:val="28"/>
        </w:rPr>
        <w:t>].</w:t>
      </w:r>
      <w:r w:rsidRPr="00653C55">
        <w:rPr>
          <w:rFonts w:ascii="Times New Roman" w:hAnsi="Times New Roman" w:cs="Times New Roman"/>
          <w:sz w:val="28"/>
          <w:szCs w:val="28"/>
        </w:rPr>
        <w:t xml:space="preserve">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По-третє, ризикове фінансування розміщується не як кредит, а у </w:t>
      </w:r>
      <w:r w:rsidRPr="00653C55">
        <w:rPr>
          <w:rFonts w:ascii="Times New Roman" w:hAnsi="Times New Roman" w:cs="Times New Roman"/>
          <w:spacing w:val="2"/>
          <w:sz w:val="28"/>
          <w:szCs w:val="28"/>
        </w:rPr>
        <w:t>вигляді</w:t>
      </w:r>
      <w:r w:rsidRPr="00653C55">
        <w:rPr>
          <w:rFonts w:ascii="Times New Roman" w:hAnsi="Times New Roman" w:cs="Times New Roman"/>
          <w:sz w:val="28"/>
          <w:szCs w:val="28"/>
        </w:rPr>
        <w:t xml:space="preserve"> пайового внеску в статутний капітал </w:t>
      </w:r>
      <w:proofErr w:type="spellStart"/>
      <w:r w:rsidRPr="00653C55">
        <w:rPr>
          <w:rFonts w:ascii="Times New Roman" w:hAnsi="Times New Roman" w:cs="Times New Roman"/>
          <w:spacing w:val="2"/>
          <w:sz w:val="28"/>
          <w:szCs w:val="28"/>
        </w:rPr>
        <w:t>венчура</w:t>
      </w:r>
      <w:proofErr w:type="spellEnd"/>
      <w:r w:rsidRPr="00653C55">
        <w:rPr>
          <w:rFonts w:ascii="Times New Roman" w:hAnsi="Times New Roman" w:cs="Times New Roman"/>
          <w:sz w:val="28"/>
          <w:szCs w:val="28"/>
        </w:rPr>
        <w:t xml:space="preserve">. Нові підприємства, як правило, користуються юридичним статусом партнерів, а вкладники капіталу стають в них партнерами з відповідальністю, обмеженою розмірами </w:t>
      </w:r>
      <w:r w:rsidRPr="00653C55">
        <w:rPr>
          <w:rFonts w:ascii="Times New Roman" w:hAnsi="Times New Roman" w:cs="Times New Roman"/>
          <w:spacing w:val="2"/>
          <w:sz w:val="28"/>
          <w:szCs w:val="28"/>
        </w:rPr>
        <w:t>внеску</w:t>
      </w:r>
      <w:r w:rsidRPr="00653C55">
        <w:rPr>
          <w:rFonts w:ascii="Times New Roman" w:hAnsi="Times New Roman" w:cs="Times New Roman"/>
          <w:sz w:val="28"/>
          <w:szCs w:val="28"/>
        </w:rPr>
        <w:t xml:space="preserve">. У залежності від частки участі, яка обумовлюється </w:t>
      </w:r>
      <w:r w:rsidRPr="00653C55">
        <w:rPr>
          <w:rFonts w:ascii="Times New Roman" w:hAnsi="Times New Roman" w:cs="Times New Roman"/>
          <w:spacing w:val="2"/>
          <w:sz w:val="28"/>
          <w:szCs w:val="28"/>
        </w:rPr>
        <w:t>при</w:t>
      </w:r>
      <w:r w:rsidRPr="00653C55">
        <w:rPr>
          <w:rFonts w:ascii="Times New Roman" w:hAnsi="Times New Roman" w:cs="Times New Roman"/>
          <w:sz w:val="28"/>
          <w:szCs w:val="28"/>
        </w:rPr>
        <w:t xml:space="preserve"> </w:t>
      </w:r>
      <w:r w:rsidRPr="00653C55">
        <w:rPr>
          <w:rFonts w:ascii="Times New Roman" w:hAnsi="Times New Roman" w:cs="Times New Roman"/>
          <w:spacing w:val="2"/>
          <w:sz w:val="28"/>
          <w:szCs w:val="28"/>
        </w:rPr>
        <w:t>наданні</w:t>
      </w:r>
      <w:r w:rsidRPr="00653C55">
        <w:rPr>
          <w:rFonts w:ascii="Times New Roman" w:hAnsi="Times New Roman" w:cs="Times New Roman"/>
          <w:sz w:val="28"/>
          <w:szCs w:val="28"/>
        </w:rPr>
        <w:t xml:space="preserve"> грошей, ризикові інвестори мають право на відповідне отримання майбутніх прибутків від фінансованого підприємства.</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По-четверте, венчурний підприємець рідко прагне захопити контрольний пакет акцій компанії. Звичайно, це пакет акцій в розмірі, 25-40%.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По-п'яте, ще </w:t>
      </w:r>
      <w:r w:rsidRPr="00653C55">
        <w:rPr>
          <w:rFonts w:ascii="Times New Roman" w:hAnsi="Times New Roman" w:cs="Times New Roman"/>
          <w:spacing w:val="2"/>
          <w:sz w:val="28"/>
          <w:szCs w:val="28"/>
        </w:rPr>
        <w:t>однією</w:t>
      </w:r>
      <w:r w:rsidRPr="00653C55">
        <w:rPr>
          <w:rFonts w:ascii="Times New Roman" w:hAnsi="Times New Roman" w:cs="Times New Roman"/>
          <w:sz w:val="28"/>
          <w:szCs w:val="28"/>
        </w:rPr>
        <w:t xml:space="preserve"> особливістю ризикової форми фінансування </w:t>
      </w:r>
      <w:r w:rsidRPr="00653C55">
        <w:rPr>
          <w:rFonts w:ascii="Times New Roman" w:hAnsi="Times New Roman" w:cs="Times New Roman"/>
          <w:spacing w:val="2"/>
          <w:sz w:val="28"/>
          <w:szCs w:val="28"/>
        </w:rPr>
        <w:t>є</w:t>
      </w:r>
      <w:r w:rsidRPr="00653C55">
        <w:rPr>
          <w:rFonts w:ascii="Times New Roman" w:hAnsi="Times New Roman" w:cs="Times New Roman"/>
          <w:sz w:val="28"/>
          <w:szCs w:val="28"/>
        </w:rPr>
        <w:t xml:space="preserve"> висока </w:t>
      </w:r>
      <w:r w:rsidRPr="00653C55">
        <w:rPr>
          <w:rFonts w:ascii="Times New Roman" w:hAnsi="Times New Roman" w:cs="Times New Roman"/>
          <w:spacing w:val="2"/>
          <w:sz w:val="28"/>
          <w:szCs w:val="28"/>
        </w:rPr>
        <w:t>міра</w:t>
      </w:r>
      <w:r w:rsidRPr="00653C55">
        <w:rPr>
          <w:rFonts w:ascii="Times New Roman" w:hAnsi="Times New Roman" w:cs="Times New Roman"/>
          <w:sz w:val="28"/>
          <w:szCs w:val="28"/>
        </w:rPr>
        <w:t xml:space="preserve"> особистої зацікавленості інвесторів в успіху нового підприємства. Це випливає як </w:t>
      </w:r>
      <w:r w:rsidRPr="00653C55">
        <w:rPr>
          <w:rFonts w:ascii="Times New Roman" w:hAnsi="Times New Roman" w:cs="Times New Roman"/>
          <w:spacing w:val="2"/>
          <w:sz w:val="28"/>
          <w:szCs w:val="28"/>
        </w:rPr>
        <w:t>з</w:t>
      </w:r>
      <w:r w:rsidRPr="00653C55">
        <w:rPr>
          <w:rFonts w:ascii="Times New Roman" w:hAnsi="Times New Roman" w:cs="Times New Roman"/>
          <w:sz w:val="28"/>
          <w:szCs w:val="28"/>
        </w:rPr>
        <w:t xml:space="preserve"> високої </w:t>
      </w:r>
      <w:proofErr w:type="spellStart"/>
      <w:r w:rsidRPr="00653C55">
        <w:rPr>
          <w:rFonts w:ascii="Times New Roman" w:hAnsi="Times New Roman" w:cs="Times New Roman"/>
          <w:sz w:val="28"/>
          <w:szCs w:val="28"/>
        </w:rPr>
        <w:t>ризиковості</w:t>
      </w:r>
      <w:proofErr w:type="spellEnd"/>
      <w:r w:rsidRPr="00653C55">
        <w:rPr>
          <w:rFonts w:ascii="Times New Roman" w:hAnsi="Times New Roman" w:cs="Times New Roman"/>
          <w:sz w:val="28"/>
          <w:szCs w:val="28"/>
        </w:rPr>
        <w:t xml:space="preserve"> проекту, так і </w:t>
      </w:r>
      <w:r w:rsidRPr="00653C55">
        <w:rPr>
          <w:rFonts w:ascii="Times New Roman" w:hAnsi="Times New Roman" w:cs="Times New Roman"/>
          <w:spacing w:val="2"/>
          <w:sz w:val="28"/>
          <w:szCs w:val="28"/>
        </w:rPr>
        <w:t>з</w:t>
      </w:r>
      <w:r w:rsidRPr="00653C55">
        <w:rPr>
          <w:rFonts w:ascii="Times New Roman" w:hAnsi="Times New Roman" w:cs="Times New Roman"/>
          <w:sz w:val="28"/>
          <w:szCs w:val="28"/>
        </w:rPr>
        <w:t xml:space="preserve"> статусу співвласника заснованого </w:t>
      </w:r>
      <w:proofErr w:type="spellStart"/>
      <w:r w:rsidRPr="00653C55">
        <w:rPr>
          <w:rFonts w:ascii="Times New Roman" w:hAnsi="Times New Roman" w:cs="Times New Roman"/>
          <w:spacing w:val="2"/>
          <w:sz w:val="28"/>
          <w:szCs w:val="28"/>
        </w:rPr>
        <w:t>венчура</w:t>
      </w:r>
      <w:proofErr w:type="spellEnd"/>
      <w:r w:rsidRPr="00653C55">
        <w:rPr>
          <w:rFonts w:ascii="Times New Roman" w:hAnsi="Times New Roman" w:cs="Times New Roman"/>
          <w:sz w:val="28"/>
          <w:szCs w:val="28"/>
        </w:rPr>
        <w:t xml:space="preserve">. Тому ризикові інвестори часто не обмежуються </w:t>
      </w:r>
      <w:r w:rsidRPr="00653C55">
        <w:rPr>
          <w:rFonts w:ascii="Times New Roman" w:hAnsi="Times New Roman" w:cs="Times New Roman"/>
          <w:spacing w:val="2"/>
          <w:sz w:val="28"/>
          <w:szCs w:val="28"/>
        </w:rPr>
        <w:t>наданням</w:t>
      </w:r>
      <w:r w:rsidRPr="00653C55">
        <w:rPr>
          <w:rFonts w:ascii="Times New Roman" w:hAnsi="Times New Roman" w:cs="Times New Roman"/>
          <w:sz w:val="28"/>
          <w:szCs w:val="28"/>
        </w:rPr>
        <w:t xml:space="preserve"> </w:t>
      </w:r>
      <w:r w:rsidRPr="00653C55">
        <w:rPr>
          <w:rFonts w:ascii="Times New Roman" w:hAnsi="Times New Roman" w:cs="Times New Roman"/>
          <w:spacing w:val="2"/>
          <w:sz w:val="28"/>
          <w:szCs w:val="28"/>
        </w:rPr>
        <w:t>коштів</w:t>
      </w:r>
      <w:r w:rsidRPr="00653C55">
        <w:rPr>
          <w:rFonts w:ascii="Times New Roman" w:hAnsi="Times New Roman" w:cs="Times New Roman"/>
          <w:sz w:val="28"/>
          <w:szCs w:val="28"/>
        </w:rPr>
        <w:t xml:space="preserve">, а надають консультаційні та управлінські послуги створеним </w:t>
      </w:r>
      <w:proofErr w:type="spellStart"/>
      <w:r w:rsidRPr="00653C55">
        <w:rPr>
          <w:rFonts w:ascii="Times New Roman" w:hAnsi="Times New Roman" w:cs="Times New Roman"/>
          <w:spacing w:val="2"/>
          <w:sz w:val="28"/>
          <w:szCs w:val="28"/>
        </w:rPr>
        <w:t>венчурам</w:t>
      </w:r>
      <w:proofErr w:type="spellEnd"/>
      <w:r w:rsidRPr="00653C55">
        <w:rPr>
          <w:rFonts w:ascii="Times New Roman" w:hAnsi="Times New Roman" w:cs="Times New Roman"/>
          <w:sz w:val="28"/>
          <w:szCs w:val="28"/>
        </w:rPr>
        <w:t xml:space="preserve">, не втручаючись в керівництво його основною діяльністю </w:t>
      </w:r>
      <w:r w:rsidRPr="00633D22">
        <w:rPr>
          <w:rFonts w:ascii="Times New Roman" w:hAnsi="Times New Roman" w:cs="Times New Roman"/>
          <w:sz w:val="28"/>
          <w:szCs w:val="28"/>
        </w:rPr>
        <w:t>[</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_Ref468010719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66</w:t>
      </w:r>
      <w:r w:rsidR="006F0230">
        <w:rPr>
          <w:rFonts w:ascii="Times New Roman" w:hAnsi="Times New Roman" w:cs="Times New Roman"/>
          <w:sz w:val="28"/>
          <w:szCs w:val="28"/>
        </w:rPr>
        <w:fldChar w:fldCharType="end"/>
      </w:r>
      <w:r w:rsidR="00633D22" w:rsidRPr="00633D22">
        <w:rPr>
          <w:rFonts w:ascii="Times New Roman" w:hAnsi="Times New Roman" w:cs="Times New Roman"/>
          <w:sz w:val="28"/>
          <w:szCs w:val="28"/>
        </w:rPr>
        <w:t>, с. 42]</w:t>
      </w:r>
      <w:r w:rsidRPr="00633D22">
        <w:rPr>
          <w:rFonts w:ascii="Times New Roman" w:hAnsi="Times New Roman" w:cs="Times New Roman"/>
          <w:sz w:val="28"/>
          <w:szCs w:val="28"/>
        </w:rPr>
        <w:t>.</w:t>
      </w:r>
      <w:r w:rsidRPr="00653C55">
        <w:rPr>
          <w:rFonts w:ascii="Times New Roman" w:hAnsi="Times New Roman" w:cs="Times New Roman"/>
          <w:sz w:val="28"/>
          <w:szCs w:val="28"/>
        </w:rPr>
        <w:t xml:space="preserve">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Головний стимул інтересу венчурних інвесторів </w:t>
      </w:r>
      <w:r w:rsidRPr="00653C55">
        <w:rPr>
          <w:rFonts w:ascii="Times New Roman" w:hAnsi="Times New Roman" w:cs="Times New Roman"/>
          <w:spacing w:val="2"/>
          <w:sz w:val="28"/>
          <w:szCs w:val="28"/>
        </w:rPr>
        <w:t>перебуває</w:t>
      </w:r>
      <w:r w:rsidRPr="00653C55">
        <w:rPr>
          <w:rFonts w:ascii="Times New Roman" w:hAnsi="Times New Roman" w:cs="Times New Roman"/>
          <w:sz w:val="28"/>
          <w:szCs w:val="28"/>
        </w:rPr>
        <w:t xml:space="preserve"> у "вирощуванні" підопічної фірми до стадії достатньої її популярності і самозабезпеченості, щоб можна було або вигідніше її продати </w:t>
      </w:r>
      <w:r w:rsidRPr="00653C55">
        <w:rPr>
          <w:rFonts w:ascii="Times New Roman" w:hAnsi="Times New Roman" w:cs="Times New Roman"/>
          <w:spacing w:val="2"/>
          <w:sz w:val="28"/>
          <w:szCs w:val="28"/>
        </w:rPr>
        <w:t>великій</w:t>
      </w:r>
      <w:r w:rsidRPr="00653C55">
        <w:rPr>
          <w:rFonts w:ascii="Times New Roman" w:hAnsi="Times New Roman" w:cs="Times New Roman"/>
          <w:sz w:val="28"/>
          <w:szCs w:val="28"/>
        </w:rPr>
        <w:t xml:space="preserve"> корпорації, або випустити і реалізувати на фондовій біржі її акції. Перевищення ринкової вартості своїх акцій над вкладеним капіталом і </w:t>
      </w:r>
      <w:r w:rsidRPr="00653C55">
        <w:rPr>
          <w:rFonts w:ascii="Times New Roman" w:hAnsi="Times New Roman" w:cs="Times New Roman"/>
          <w:spacing w:val="2"/>
          <w:sz w:val="28"/>
          <w:szCs w:val="28"/>
        </w:rPr>
        <w:t>є</w:t>
      </w:r>
      <w:r w:rsidRPr="00653C55">
        <w:rPr>
          <w:rFonts w:ascii="Times New Roman" w:hAnsi="Times New Roman" w:cs="Times New Roman"/>
          <w:sz w:val="28"/>
          <w:szCs w:val="28"/>
        </w:rPr>
        <w:t xml:space="preserve"> головним об'єктом інтересу ризикових інвесторів, їх засновницьким прибутком.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Треба відмітити, що на відміну від кредиту, венчурні </w:t>
      </w:r>
      <w:r w:rsidRPr="00653C55">
        <w:rPr>
          <w:rFonts w:ascii="Times New Roman" w:hAnsi="Times New Roman" w:cs="Times New Roman"/>
          <w:spacing w:val="2"/>
          <w:sz w:val="28"/>
          <w:szCs w:val="28"/>
        </w:rPr>
        <w:t>кошти</w:t>
      </w:r>
      <w:r w:rsidRPr="00653C55">
        <w:rPr>
          <w:rFonts w:ascii="Times New Roman" w:hAnsi="Times New Roman" w:cs="Times New Roman"/>
          <w:sz w:val="28"/>
          <w:szCs w:val="28"/>
        </w:rPr>
        <w:t xml:space="preserve"> надаються на умовах, що допускають можливість провалу інноваційного проекту. На </w:t>
      </w:r>
      <w:r w:rsidRPr="00653C55">
        <w:rPr>
          <w:rFonts w:ascii="Times New Roman" w:hAnsi="Times New Roman" w:cs="Times New Roman"/>
          <w:sz w:val="28"/>
          <w:szCs w:val="28"/>
        </w:rPr>
        <w:lastRenderedPageBreak/>
        <w:t xml:space="preserve">початковому етапі ризикові інвестори </w:t>
      </w:r>
      <w:r w:rsidRPr="00653C55">
        <w:rPr>
          <w:rFonts w:ascii="Times New Roman" w:hAnsi="Times New Roman" w:cs="Times New Roman"/>
          <w:spacing w:val="2"/>
          <w:sz w:val="28"/>
          <w:szCs w:val="28"/>
        </w:rPr>
        <w:t>купують</w:t>
      </w:r>
      <w:r w:rsidRPr="00653C55">
        <w:rPr>
          <w:rFonts w:ascii="Times New Roman" w:hAnsi="Times New Roman" w:cs="Times New Roman"/>
          <w:sz w:val="28"/>
          <w:szCs w:val="28"/>
        </w:rPr>
        <w:t xml:space="preserve"> пакет акцій ще незареєстрованої на біржі фірми, а підприємець не несе відповідальності перед інвестором за витрачання фондів і не виплачує на них </w:t>
      </w:r>
      <w:r w:rsidRPr="00653C55">
        <w:rPr>
          <w:rFonts w:ascii="Times New Roman" w:hAnsi="Times New Roman" w:cs="Times New Roman"/>
          <w:spacing w:val="2"/>
          <w:sz w:val="28"/>
          <w:szCs w:val="28"/>
        </w:rPr>
        <w:t>відсотки</w:t>
      </w:r>
      <w:r w:rsidRPr="00653C55">
        <w:rPr>
          <w:rFonts w:ascii="Times New Roman" w:hAnsi="Times New Roman" w:cs="Times New Roman"/>
          <w:sz w:val="28"/>
          <w:szCs w:val="28"/>
        </w:rPr>
        <w:t xml:space="preserve">. Фінансування стартового етапу здійснюється фактично на безповоротній основі. </w:t>
      </w:r>
      <w:r w:rsidRPr="00653C55">
        <w:rPr>
          <w:rFonts w:ascii="Times New Roman" w:hAnsi="Times New Roman" w:cs="Times New Roman"/>
          <w:spacing w:val="2"/>
          <w:sz w:val="28"/>
          <w:szCs w:val="28"/>
        </w:rPr>
        <w:t>Якщо</w:t>
      </w:r>
      <w:r w:rsidRPr="00653C55">
        <w:rPr>
          <w:rFonts w:ascii="Times New Roman" w:hAnsi="Times New Roman" w:cs="Times New Roman"/>
          <w:sz w:val="28"/>
          <w:szCs w:val="28"/>
        </w:rPr>
        <w:t xml:space="preserve"> власність на капітал </w:t>
      </w:r>
      <w:r w:rsidRPr="00653C55">
        <w:rPr>
          <w:rFonts w:ascii="Times New Roman" w:hAnsi="Times New Roman" w:cs="Times New Roman"/>
          <w:spacing w:val="2"/>
          <w:sz w:val="28"/>
          <w:szCs w:val="28"/>
        </w:rPr>
        <w:t>представлена</w:t>
      </w:r>
      <w:r w:rsidRPr="00653C55">
        <w:rPr>
          <w:rFonts w:ascii="Times New Roman" w:hAnsi="Times New Roman" w:cs="Times New Roman"/>
          <w:sz w:val="28"/>
          <w:szCs w:val="28"/>
        </w:rPr>
        <w:t xml:space="preserve"> акціями (частина у підприємця, частина у венчурного інвестора), то акціонери не мають права продавати їх на біржі до закінчення стартового періоду (5-7 років). Коли інноваційна (венчурна) фірма </w:t>
      </w:r>
      <w:r w:rsidRPr="00653C55">
        <w:rPr>
          <w:rFonts w:ascii="Times New Roman" w:hAnsi="Times New Roman" w:cs="Times New Roman"/>
          <w:spacing w:val="2"/>
          <w:sz w:val="28"/>
          <w:szCs w:val="28"/>
        </w:rPr>
        <w:t>починає</w:t>
      </w:r>
      <w:r w:rsidRPr="00653C55">
        <w:rPr>
          <w:rFonts w:ascii="Times New Roman" w:hAnsi="Times New Roman" w:cs="Times New Roman"/>
          <w:sz w:val="28"/>
          <w:szCs w:val="28"/>
        </w:rPr>
        <w:t xml:space="preserve"> давати прибуток і її акції </w:t>
      </w:r>
      <w:r w:rsidRPr="00653C55">
        <w:rPr>
          <w:rFonts w:ascii="Times New Roman" w:hAnsi="Times New Roman" w:cs="Times New Roman"/>
          <w:spacing w:val="2"/>
          <w:sz w:val="28"/>
          <w:szCs w:val="28"/>
        </w:rPr>
        <w:t>з'являються</w:t>
      </w:r>
      <w:r w:rsidRPr="00653C55">
        <w:rPr>
          <w:rFonts w:ascii="Times New Roman" w:hAnsi="Times New Roman" w:cs="Times New Roman"/>
          <w:sz w:val="28"/>
          <w:szCs w:val="28"/>
        </w:rPr>
        <w:t xml:space="preserve"> на ринку </w:t>
      </w:r>
      <w:r w:rsidRPr="00653C55">
        <w:rPr>
          <w:rFonts w:ascii="Times New Roman" w:hAnsi="Times New Roman" w:cs="Times New Roman"/>
          <w:spacing w:val="2"/>
          <w:sz w:val="28"/>
          <w:szCs w:val="28"/>
        </w:rPr>
        <w:t>цінних</w:t>
      </w:r>
      <w:r w:rsidRPr="00653C55">
        <w:rPr>
          <w:rFonts w:ascii="Times New Roman" w:hAnsi="Times New Roman" w:cs="Times New Roman"/>
          <w:sz w:val="28"/>
          <w:szCs w:val="28"/>
        </w:rPr>
        <w:t xml:space="preserve"> паперів, то прибуток на них внаслідок </w:t>
      </w:r>
      <w:r w:rsidRPr="00653C55">
        <w:rPr>
          <w:rFonts w:ascii="Times New Roman" w:hAnsi="Times New Roman" w:cs="Times New Roman"/>
          <w:spacing w:val="2"/>
          <w:sz w:val="28"/>
          <w:szCs w:val="28"/>
        </w:rPr>
        <w:t>зростання</w:t>
      </w:r>
      <w:r w:rsidRPr="00653C55">
        <w:rPr>
          <w:rFonts w:ascii="Times New Roman" w:hAnsi="Times New Roman" w:cs="Times New Roman"/>
          <w:sz w:val="28"/>
          <w:szCs w:val="28"/>
        </w:rPr>
        <w:t xml:space="preserve"> курсової вартості </w:t>
      </w:r>
      <w:r w:rsidRPr="00653C55">
        <w:rPr>
          <w:rFonts w:ascii="Times New Roman" w:hAnsi="Times New Roman" w:cs="Times New Roman"/>
          <w:spacing w:val="2"/>
          <w:sz w:val="28"/>
          <w:szCs w:val="28"/>
        </w:rPr>
        <w:t>складає</w:t>
      </w:r>
      <w:r w:rsidRPr="00653C55">
        <w:rPr>
          <w:rFonts w:ascii="Times New Roman" w:hAnsi="Times New Roman" w:cs="Times New Roman"/>
          <w:sz w:val="28"/>
          <w:szCs w:val="28"/>
        </w:rPr>
        <w:t xml:space="preserve"> прибуток венчурного інвестора.</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Важливий момент в психології венчурного інвестора – це те, що він </w:t>
      </w:r>
      <w:r w:rsidRPr="00653C55">
        <w:rPr>
          <w:rFonts w:ascii="Times New Roman" w:hAnsi="Times New Roman" w:cs="Times New Roman"/>
          <w:spacing w:val="2"/>
          <w:sz w:val="28"/>
          <w:szCs w:val="28"/>
        </w:rPr>
        <w:t>сподівається</w:t>
      </w:r>
      <w:r w:rsidRPr="00653C55">
        <w:rPr>
          <w:rFonts w:ascii="Times New Roman" w:hAnsi="Times New Roman" w:cs="Times New Roman"/>
          <w:sz w:val="28"/>
          <w:szCs w:val="28"/>
        </w:rPr>
        <w:t xml:space="preserve"> на велику віддачу і велике </w:t>
      </w:r>
      <w:r w:rsidRPr="00653C55">
        <w:rPr>
          <w:rFonts w:ascii="Times New Roman" w:hAnsi="Times New Roman" w:cs="Times New Roman"/>
          <w:spacing w:val="2"/>
          <w:sz w:val="28"/>
          <w:szCs w:val="28"/>
        </w:rPr>
        <w:t>зростання</w:t>
      </w:r>
      <w:r w:rsidRPr="00653C55">
        <w:rPr>
          <w:rFonts w:ascii="Times New Roman" w:hAnsi="Times New Roman" w:cs="Times New Roman"/>
          <w:sz w:val="28"/>
          <w:szCs w:val="28"/>
        </w:rPr>
        <w:t xml:space="preserve">, бо вкладає </w:t>
      </w:r>
      <w:r w:rsidRPr="00653C55">
        <w:rPr>
          <w:rFonts w:ascii="Times New Roman" w:hAnsi="Times New Roman" w:cs="Times New Roman"/>
          <w:spacing w:val="2"/>
          <w:sz w:val="28"/>
          <w:szCs w:val="28"/>
        </w:rPr>
        <w:t>кошти</w:t>
      </w:r>
      <w:r w:rsidRPr="00653C55">
        <w:rPr>
          <w:rFonts w:ascii="Times New Roman" w:hAnsi="Times New Roman" w:cs="Times New Roman"/>
          <w:sz w:val="28"/>
          <w:szCs w:val="28"/>
        </w:rPr>
        <w:t xml:space="preserve"> без будь-яких фінансових гарантій. Венчурні гроші вкладаються не під заставу, а в акціонерний капітал компанії. </w:t>
      </w:r>
      <w:r w:rsidRPr="00653C55">
        <w:rPr>
          <w:rFonts w:ascii="Times New Roman" w:hAnsi="Times New Roman" w:cs="Times New Roman"/>
          <w:spacing w:val="2"/>
          <w:sz w:val="28"/>
          <w:szCs w:val="28"/>
        </w:rPr>
        <w:t>Якщо</w:t>
      </w:r>
      <w:r w:rsidRPr="00653C55">
        <w:rPr>
          <w:rFonts w:ascii="Times New Roman" w:hAnsi="Times New Roman" w:cs="Times New Roman"/>
          <w:sz w:val="28"/>
          <w:szCs w:val="28"/>
        </w:rPr>
        <w:t xml:space="preserve"> компанія прогорає, то інвестор </w:t>
      </w:r>
      <w:proofErr w:type="spellStart"/>
      <w:r w:rsidRPr="00653C55">
        <w:rPr>
          <w:rFonts w:ascii="Times New Roman" w:hAnsi="Times New Roman" w:cs="Times New Roman"/>
          <w:sz w:val="28"/>
          <w:szCs w:val="28"/>
        </w:rPr>
        <w:t>венчуру</w:t>
      </w:r>
      <w:proofErr w:type="spellEnd"/>
      <w:r w:rsidRPr="00653C55">
        <w:rPr>
          <w:rFonts w:ascii="Times New Roman" w:hAnsi="Times New Roman" w:cs="Times New Roman"/>
          <w:sz w:val="28"/>
          <w:szCs w:val="28"/>
        </w:rPr>
        <w:t xml:space="preserve"> не поверне своїх грошей. </w:t>
      </w:r>
      <w:r w:rsidRPr="00653C55">
        <w:rPr>
          <w:rFonts w:ascii="Times New Roman" w:hAnsi="Times New Roman" w:cs="Times New Roman"/>
          <w:spacing w:val="2"/>
          <w:sz w:val="28"/>
          <w:szCs w:val="28"/>
        </w:rPr>
        <w:t>В цьому і полягає особливість</w:t>
      </w:r>
      <w:r w:rsidRPr="00653C55">
        <w:rPr>
          <w:rFonts w:ascii="Times New Roman" w:hAnsi="Times New Roman" w:cs="Times New Roman"/>
          <w:sz w:val="28"/>
          <w:szCs w:val="28"/>
        </w:rPr>
        <w:t xml:space="preserve"> взаємовідносин венчурного інвестора і венчурної компанії. Венчурний інвестор старається активно допомагати  в </w:t>
      </w:r>
      <w:r w:rsidRPr="00653C55">
        <w:rPr>
          <w:rFonts w:ascii="Times New Roman" w:hAnsi="Times New Roman" w:cs="Times New Roman"/>
          <w:spacing w:val="2"/>
          <w:sz w:val="28"/>
          <w:szCs w:val="28"/>
        </w:rPr>
        <w:t>управлінні</w:t>
      </w:r>
      <w:r w:rsidRPr="00653C55">
        <w:rPr>
          <w:rFonts w:ascii="Times New Roman" w:hAnsi="Times New Roman" w:cs="Times New Roman"/>
          <w:sz w:val="28"/>
          <w:szCs w:val="28"/>
        </w:rPr>
        <w:t xml:space="preserve"> компанією, щоб не </w:t>
      </w:r>
      <w:r w:rsidRPr="00653C55">
        <w:rPr>
          <w:rFonts w:ascii="Times New Roman" w:hAnsi="Times New Roman" w:cs="Times New Roman"/>
          <w:spacing w:val="2"/>
          <w:sz w:val="28"/>
          <w:szCs w:val="28"/>
        </w:rPr>
        <w:t>втратити</w:t>
      </w:r>
      <w:r w:rsidRPr="00653C55">
        <w:rPr>
          <w:rFonts w:ascii="Times New Roman" w:hAnsi="Times New Roman" w:cs="Times New Roman"/>
          <w:sz w:val="28"/>
          <w:szCs w:val="28"/>
        </w:rPr>
        <w:t xml:space="preserve"> свої гроші.</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Особливістю венчурного підприємництва є </w:t>
      </w:r>
      <w:r w:rsidRPr="00653C55">
        <w:rPr>
          <w:rFonts w:ascii="Times New Roman" w:hAnsi="Times New Roman" w:cs="Times New Roman"/>
          <w:spacing w:val="2"/>
          <w:sz w:val="28"/>
          <w:szCs w:val="28"/>
        </w:rPr>
        <w:t>спосіб</w:t>
      </w:r>
      <w:r w:rsidRPr="00653C55">
        <w:rPr>
          <w:rFonts w:ascii="Times New Roman" w:hAnsi="Times New Roman" w:cs="Times New Roman"/>
          <w:sz w:val="28"/>
          <w:szCs w:val="28"/>
        </w:rPr>
        <w:t xml:space="preserve"> повернення грошей венчурним інвестором. Оскільки його не особливо цікавить отримання дивідендів, то основною метою його </w:t>
      </w:r>
      <w:r w:rsidRPr="00653C55">
        <w:rPr>
          <w:rFonts w:ascii="Times New Roman" w:hAnsi="Times New Roman" w:cs="Times New Roman"/>
          <w:spacing w:val="2"/>
          <w:sz w:val="28"/>
          <w:szCs w:val="28"/>
        </w:rPr>
        <w:t>є</w:t>
      </w:r>
      <w:r w:rsidRPr="00653C55">
        <w:rPr>
          <w:rFonts w:ascii="Times New Roman" w:hAnsi="Times New Roman" w:cs="Times New Roman"/>
          <w:sz w:val="28"/>
          <w:szCs w:val="28"/>
        </w:rPr>
        <w:t xml:space="preserve"> продаж акцій інноваційної фірми через певний час. Для венчурних фондів цей період складає, як правило, 3-7 років, або менше, </w:t>
      </w:r>
      <w:r w:rsidRPr="00653C55">
        <w:rPr>
          <w:rFonts w:ascii="Times New Roman" w:hAnsi="Times New Roman" w:cs="Times New Roman"/>
          <w:spacing w:val="2"/>
          <w:sz w:val="28"/>
          <w:szCs w:val="28"/>
        </w:rPr>
        <w:t>якщо</w:t>
      </w:r>
      <w:r w:rsidRPr="00653C55">
        <w:rPr>
          <w:rFonts w:ascii="Times New Roman" w:hAnsi="Times New Roman" w:cs="Times New Roman"/>
          <w:sz w:val="28"/>
          <w:szCs w:val="28"/>
        </w:rPr>
        <w:t xml:space="preserve"> венчурному інвестору пощастило з компанією. Таким чином, прибуток венчурного інвестора утворюється </w:t>
      </w:r>
      <w:r w:rsidRPr="00653C55">
        <w:rPr>
          <w:rFonts w:ascii="Times New Roman" w:hAnsi="Times New Roman" w:cs="Times New Roman"/>
          <w:spacing w:val="2"/>
          <w:sz w:val="28"/>
          <w:szCs w:val="28"/>
        </w:rPr>
        <w:t>після</w:t>
      </w:r>
      <w:r w:rsidRPr="00653C55">
        <w:rPr>
          <w:rFonts w:ascii="Times New Roman" w:hAnsi="Times New Roman" w:cs="Times New Roman"/>
          <w:sz w:val="28"/>
          <w:szCs w:val="28"/>
        </w:rPr>
        <w:t xml:space="preserve"> того, як він продав акції інноваційної фірми, тобто вийшов </w:t>
      </w:r>
      <w:r w:rsidRPr="00653C55">
        <w:rPr>
          <w:rFonts w:ascii="Times New Roman" w:hAnsi="Times New Roman" w:cs="Times New Roman"/>
          <w:spacing w:val="2"/>
          <w:sz w:val="28"/>
          <w:szCs w:val="28"/>
        </w:rPr>
        <w:t>з</w:t>
      </w:r>
      <w:r w:rsidRPr="00653C55">
        <w:rPr>
          <w:rFonts w:ascii="Times New Roman" w:hAnsi="Times New Roman" w:cs="Times New Roman"/>
          <w:sz w:val="28"/>
          <w:szCs w:val="28"/>
        </w:rPr>
        <w:t xml:space="preserve"> бізнесу. Основними шляхами виходу венчурного інвестора </w:t>
      </w:r>
      <w:r w:rsidRPr="00653C55">
        <w:rPr>
          <w:rFonts w:ascii="Times New Roman" w:hAnsi="Times New Roman" w:cs="Times New Roman"/>
          <w:spacing w:val="2"/>
          <w:sz w:val="28"/>
          <w:szCs w:val="28"/>
        </w:rPr>
        <w:t>з</w:t>
      </w:r>
      <w:r w:rsidRPr="00653C55">
        <w:rPr>
          <w:rFonts w:ascii="Times New Roman" w:hAnsi="Times New Roman" w:cs="Times New Roman"/>
          <w:sz w:val="28"/>
          <w:szCs w:val="28"/>
        </w:rPr>
        <w:t xml:space="preserve"> інноваційної (венчурної) фірми є:</w:t>
      </w:r>
    </w:p>
    <w:p w:rsidR="00653C55" w:rsidRPr="00653C55" w:rsidRDefault="00653C55" w:rsidP="00653C55">
      <w:pPr>
        <w:numPr>
          <w:ilvl w:val="0"/>
          <w:numId w:val="7"/>
        </w:numPr>
        <w:tabs>
          <w:tab w:val="clear" w:pos="1097"/>
          <w:tab w:val="num" w:pos="0"/>
          <w:tab w:val="left" w:pos="851"/>
          <w:tab w:val="left" w:pos="993"/>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реєстрація фірми на ринку </w:t>
      </w:r>
      <w:r w:rsidRPr="00653C55">
        <w:rPr>
          <w:rFonts w:ascii="Times New Roman" w:hAnsi="Times New Roman" w:cs="Times New Roman"/>
          <w:spacing w:val="2"/>
          <w:sz w:val="28"/>
          <w:szCs w:val="28"/>
        </w:rPr>
        <w:t>вторинних</w:t>
      </w:r>
      <w:r w:rsidRPr="00653C55">
        <w:rPr>
          <w:rFonts w:ascii="Times New Roman" w:hAnsi="Times New Roman" w:cs="Times New Roman"/>
          <w:sz w:val="28"/>
          <w:szCs w:val="28"/>
        </w:rPr>
        <w:t xml:space="preserve"> </w:t>
      </w:r>
      <w:r w:rsidRPr="00653C55">
        <w:rPr>
          <w:rFonts w:ascii="Times New Roman" w:hAnsi="Times New Roman" w:cs="Times New Roman"/>
          <w:spacing w:val="2"/>
          <w:sz w:val="28"/>
          <w:szCs w:val="28"/>
        </w:rPr>
        <w:t>цінних</w:t>
      </w:r>
      <w:r w:rsidRPr="00653C55">
        <w:rPr>
          <w:rFonts w:ascii="Times New Roman" w:hAnsi="Times New Roman" w:cs="Times New Roman"/>
          <w:sz w:val="28"/>
          <w:szCs w:val="28"/>
        </w:rPr>
        <w:t xml:space="preserve"> паперів – </w:t>
      </w:r>
      <w:r w:rsidRPr="00653C55">
        <w:rPr>
          <w:rFonts w:ascii="Times New Roman" w:hAnsi="Times New Roman" w:cs="Times New Roman"/>
          <w:spacing w:val="2"/>
          <w:sz w:val="28"/>
          <w:szCs w:val="28"/>
        </w:rPr>
        <w:t>венчурний</w:t>
      </w:r>
      <w:r w:rsidRPr="00653C55">
        <w:rPr>
          <w:rFonts w:ascii="Times New Roman" w:hAnsi="Times New Roman" w:cs="Times New Roman"/>
          <w:sz w:val="28"/>
          <w:szCs w:val="28"/>
        </w:rPr>
        <w:t xml:space="preserve"> інвестор може продати акції по ринковій ціні.</w:t>
      </w:r>
    </w:p>
    <w:p w:rsidR="00653C55" w:rsidRPr="00653C55" w:rsidRDefault="00653C55" w:rsidP="00653C55">
      <w:pPr>
        <w:numPr>
          <w:ilvl w:val="0"/>
          <w:numId w:val="7"/>
        </w:numPr>
        <w:tabs>
          <w:tab w:val="clear" w:pos="1097"/>
          <w:tab w:val="num" w:pos="0"/>
          <w:tab w:val="left" w:pos="851"/>
          <w:tab w:val="left" w:pos="993"/>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pacing w:val="2"/>
          <w:sz w:val="28"/>
          <w:szCs w:val="28"/>
        </w:rPr>
        <w:t>придбання</w:t>
      </w:r>
      <w:r w:rsidRPr="00653C55">
        <w:rPr>
          <w:rFonts w:ascii="Times New Roman" w:hAnsi="Times New Roman" w:cs="Times New Roman"/>
          <w:sz w:val="28"/>
          <w:szCs w:val="28"/>
        </w:rPr>
        <w:t xml:space="preserve"> інноваційної (венчурної) фірми третьою </w:t>
      </w:r>
      <w:r w:rsidRPr="00653C55">
        <w:rPr>
          <w:rFonts w:ascii="Times New Roman" w:hAnsi="Times New Roman" w:cs="Times New Roman"/>
          <w:spacing w:val="2"/>
          <w:sz w:val="28"/>
          <w:szCs w:val="28"/>
        </w:rPr>
        <w:t>стороною</w:t>
      </w:r>
      <w:r w:rsidRPr="00653C55">
        <w:rPr>
          <w:rFonts w:ascii="Times New Roman" w:hAnsi="Times New Roman" w:cs="Times New Roman"/>
          <w:sz w:val="28"/>
          <w:szCs w:val="28"/>
        </w:rPr>
        <w:t xml:space="preserve"> – венчурний інвестор може продати свої акції по інвестиційній ціні.</w:t>
      </w:r>
    </w:p>
    <w:p w:rsidR="00653C55" w:rsidRPr="00653C55" w:rsidRDefault="00653C55" w:rsidP="00653C55">
      <w:pPr>
        <w:numPr>
          <w:ilvl w:val="0"/>
          <w:numId w:val="7"/>
        </w:numPr>
        <w:tabs>
          <w:tab w:val="clear" w:pos="1097"/>
          <w:tab w:val="num" w:pos="0"/>
          <w:tab w:val="left" w:pos="851"/>
          <w:tab w:val="left" w:pos="993"/>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pacing w:val="2"/>
          <w:sz w:val="28"/>
          <w:szCs w:val="28"/>
        </w:rPr>
        <w:lastRenderedPageBreak/>
        <w:t>купівля</w:t>
      </w:r>
      <w:r w:rsidRPr="00653C55">
        <w:rPr>
          <w:rFonts w:ascii="Times New Roman" w:hAnsi="Times New Roman" w:cs="Times New Roman"/>
          <w:sz w:val="28"/>
          <w:szCs w:val="28"/>
        </w:rPr>
        <w:t xml:space="preserve"> самою інноваційною (венчурної) фірмою частки акцій венчурного інвестора по узгодженій ціні </w:t>
      </w:r>
      <w:r w:rsidRPr="00633D22">
        <w:rPr>
          <w:rFonts w:ascii="Times New Roman" w:hAnsi="Times New Roman" w:cs="Times New Roman"/>
          <w:sz w:val="28"/>
          <w:szCs w:val="28"/>
        </w:rPr>
        <w:t>[</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_Ref468010719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66</w:t>
      </w:r>
      <w:r w:rsidR="006F0230">
        <w:rPr>
          <w:rFonts w:ascii="Times New Roman" w:hAnsi="Times New Roman" w:cs="Times New Roman"/>
          <w:sz w:val="28"/>
          <w:szCs w:val="28"/>
        </w:rPr>
        <w:fldChar w:fldCharType="end"/>
      </w:r>
      <w:r w:rsidR="00633D22" w:rsidRPr="00633D22">
        <w:rPr>
          <w:rFonts w:ascii="Times New Roman" w:hAnsi="Times New Roman" w:cs="Times New Roman"/>
          <w:sz w:val="28"/>
          <w:szCs w:val="28"/>
        </w:rPr>
        <w:t>, с. 50</w:t>
      </w:r>
      <w:r w:rsidRPr="00633D22">
        <w:rPr>
          <w:rFonts w:ascii="Times New Roman" w:hAnsi="Times New Roman" w:cs="Times New Roman"/>
          <w:sz w:val="28"/>
          <w:szCs w:val="28"/>
        </w:rPr>
        <w:t>].</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Найбільш вдалий варіант виходу – це продаж акцій інноваційної (венчурної) фірми </w:t>
      </w:r>
      <w:r w:rsidRPr="00653C55">
        <w:rPr>
          <w:rFonts w:ascii="Times New Roman" w:hAnsi="Times New Roman" w:cs="Times New Roman"/>
          <w:spacing w:val="2"/>
          <w:sz w:val="28"/>
          <w:szCs w:val="28"/>
        </w:rPr>
        <w:t>після</w:t>
      </w:r>
      <w:r w:rsidRPr="00653C55">
        <w:rPr>
          <w:rFonts w:ascii="Times New Roman" w:hAnsi="Times New Roman" w:cs="Times New Roman"/>
          <w:sz w:val="28"/>
          <w:szCs w:val="28"/>
        </w:rPr>
        <w:t xml:space="preserve"> реєстрації її як публічного акціонерного товариства (</w:t>
      </w:r>
      <w:r w:rsidRPr="00653C55">
        <w:rPr>
          <w:rFonts w:ascii="Times New Roman" w:hAnsi="Times New Roman" w:cs="Times New Roman"/>
          <w:spacing w:val="2"/>
          <w:sz w:val="28"/>
          <w:szCs w:val="28"/>
        </w:rPr>
        <w:t>ПАТ</w:t>
      </w:r>
      <w:r w:rsidRPr="00653C55">
        <w:rPr>
          <w:rFonts w:ascii="Times New Roman" w:hAnsi="Times New Roman" w:cs="Times New Roman"/>
          <w:sz w:val="28"/>
          <w:szCs w:val="28"/>
        </w:rPr>
        <w:t xml:space="preserve">) на фондовій біржі. </w:t>
      </w:r>
      <w:r w:rsidRPr="00653C55">
        <w:rPr>
          <w:rFonts w:ascii="Times New Roman" w:hAnsi="Times New Roman" w:cs="Times New Roman"/>
          <w:spacing w:val="2"/>
          <w:sz w:val="28"/>
          <w:szCs w:val="28"/>
        </w:rPr>
        <w:t>У</w:t>
      </w:r>
      <w:r w:rsidRPr="00653C55">
        <w:rPr>
          <w:rFonts w:ascii="Times New Roman" w:hAnsi="Times New Roman" w:cs="Times New Roman"/>
          <w:sz w:val="28"/>
          <w:szCs w:val="28"/>
        </w:rPr>
        <w:t xml:space="preserve"> цьому випадку він може </w:t>
      </w:r>
      <w:r w:rsidRPr="00653C55">
        <w:rPr>
          <w:rFonts w:ascii="Times New Roman" w:hAnsi="Times New Roman" w:cs="Times New Roman"/>
          <w:spacing w:val="2"/>
          <w:sz w:val="28"/>
          <w:szCs w:val="28"/>
        </w:rPr>
        <w:t>отримати</w:t>
      </w:r>
      <w:r w:rsidRPr="00653C55">
        <w:rPr>
          <w:rFonts w:ascii="Times New Roman" w:hAnsi="Times New Roman" w:cs="Times New Roman"/>
          <w:sz w:val="28"/>
          <w:szCs w:val="28"/>
        </w:rPr>
        <w:t xml:space="preserve"> найбільший </w:t>
      </w:r>
      <w:r w:rsidRPr="00653C55">
        <w:rPr>
          <w:rFonts w:ascii="Times New Roman" w:hAnsi="Times New Roman" w:cs="Times New Roman"/>
          <w:spacing w:val="2"/>
          <w:sz w:val="28"/>
          <w:szCs w:val="28"/>
        </w:rPr>
        <w:t>прибуток</w:t>
      </w:r>
      <w:r w:rsidRPr="00653C55">
        <w:rPr>
          <w:rFonts w:ascii="Times New Roman" w:hAnsi="Times New Roman" w:cs="Times New Roman"/>
          <w:sz w:val="28"/>
          <w:szCs w:val="28"/>
        </w:rPr>
        <w:t xml:space="preserve">. Другий варіант – продаж венчурним інвестором своєї частки акцій інвестованої фірми стратегічному партнеру. Третій варіант виникає у випадку, коли персонал венчурної компанії може </w:t>
      </w:r>
      <w:r w:rsidRPr="00653C55">
        <w:rPr>
          <w:rFonts w:ascii="Times New Roman" w:hAnsi="Times New Roman" w:cs="Times New Roman"/>
          <w:spacing w:val="2"/>
          <w:sz w:val="28"/>
          <w:szCs w:val="28"/>
        </w:rPr>
        <w:t>нагромадити</w:t>
      </w:r>
      <w:r w:rsidRPr="00653C55">
        <w:rPr>
          <w:rFonts w:ascii="Times New Roman" w:hAnsi="Times New Roman" w:cs="Times New Roman"/>
          <w:sz w:val="28"/>
          <w:szCs w:val="28"/>
        </w:rPr>
        <w:t xml:space="preserve"> досить </w:t>
      </w:r>
      <w:r w:rsidRPr="00653C55">
        <w:rPr>
          <w:rFonts w:ascii="Times New Roman" w:hAnsi="Times New Roman" w:cs="Times New Roman"/>
          <w:spacing w:val="2"/>
          <w:sz w:val="28"/>
          <w:szCs w:val="28"/>
        </w:rPr>
        <w:t>коштів</w:t>
      </w:r>
      <w:r w:rsidRPr="00653C55">
        <w:rPr>
          <w:rFonts w:ascii="Times New Roman" w:hAnsi="Times New Roman" w:cs="Times New Roman"/>
          <w:sz w:val="28"/>
          <w:szCs w:val="28"/>
        </w:rPr>
        <w:t xml:space="preserve"> для викупу пакету акцій </w:t>
      </w:r>
      <w:r w:rsidRPr="00653C55">
        <w:rPr>
          <w:rFonts w:ascii="Times New Roman" w:hAnsi="Times New Roman" w:cs="Times New Roman"/>
          <w:spacing w:val="2"/>
          <w:sz w:val="28"/>
          <w:szCs w:val="28"/>
        </w:rPr>
        <w:t>у</w:t>
      </w:r>
      <w:r w:rsidRPr="00653C55">
        <w:rPr>
          <w:rFonts w:ascii="Times New Roman" w:hAnsi="Times New Roman" w:cs="Times New Roman"/>
          <w:sz w:val="28"/>
          <w:szCs w:val="28"/>
        </w:rPr>
        <w:t xml:space="preserve"> венчурного інвестора.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Актуальним для венчурного інвестора є не тільки знання способу виходу з інноваційної фірми</w:t>
      </w:r>
      <w:r w:rsidRPr="00653C55">
        <w:rPr>
          <w:rFonts w:ascii="Times New Roman" w:hAnsi="Times New Roman" w:cs="Times New Roman"/>
          <w:spacing w:val="2"/>
          <w:sz w:val="28"/>
          <w:szCs w:val="28"/>
        </w:rPr>
        <w:t xml:space="preserve">, </w:t>
      </w:r>
      <w:r w:rsidRPr="00653C55">
        <w:rPr>
          <w:rFonts w:ascii="Times New Roman" w:hAnsi="Times New Roman" w:cs="Times New Roman"/>
          <w:sz w:val="28"/>
          <w:szCs w:val="28"/>
        </w:rPr>
        <w:t xml:space="preserve">а й визначення моменту, коли вихід </w:t>
      </w:r>
      <w:r w:rsidRPr="00653C55">
        <w:rPr>
          <w:rFonts w:ascii="Times New Roman" w:hAnsi="Times New Roman" w:cs="Times New Roman"/>
          <w:spacing w:val="2"/>
          <w:sz w:val="28"/>
          <w:szCs w:val="28"/>
        </w:rPr>
        <w:t>з</w:t>
      </w:r>
      <w:r w:rsidRPr="00653C55">
        <w:rPr>
          <w:rFonts w:ascii="Times New Roman" w:hAnsi="Times New Roman" w:cs="Times New Roman"/>
          <w:sz w:val="28"/>
          <w:szCs w:val="28"/>
        </w:rPr>
        <w:t xml:space="preserve"> компанії задовольняє його інвестиційні очікування </w:t>
      </w:r>
      <w:r w:rsidRPr="000A2681">
        <w:rPr>
          <w:rFonts w:ascii="Times New Roman" w:hAnsi="Times New Roman" w:cs="Times New Roman"/>
          <w:sz w:val="28"/>
          <w:szCs w:val="28"/>
        </w:rPr>
        <w:t>[</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_Ref468010737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94</w:t>
      </w:r>
      <w:r w:rsidR="006F0230">
        <w:rPr>
          <w:rFonts w:ascii="Times New Roman" w:hAnsi="Times New Roman" w:cs="Times New Roman"/>
          <w:sz w:val="28"/>
          <w:szCs w:val="28"/>
        </w:rPr>
        <w:fldChar w:fldCharType="end"/>
      </w:r>
      <w:r w:rsidR="000A2681" w:rsidRPr="000A2681">
        <w:rPr>
          <w:rFonts w:ascii="Times New Roman" w:hAnsi="Times New Roman" w:cs="Times New Roman"/>
          <w:sz w:val="28"/>
          <w:szCs w:val="28"/>
        </w:rPr>
        <w:t>, с. 7</w:t>
      </w:r>
      <w:r w:rsidRPr="000A2681">
        <w:rPr>
          <w:rFonts w:ascii="Times New Roman" w:hAnsi="Times New Roman" w:cs="Times New Roman"/>
          <w:sz w:val="28"/>
          <w:szCs w:val="28"/>
        </w:rPr>
        <w:t>].</w:t>
      </w:r>
    </w:p>
    <w:p w:rsidR="00653C55" w:rsidRDefault="00653C55" w:rsidP="00653C55">
      <w:pPr>
        <w:spacing w:after="0" w:line="360" w:lineRule="auto"/>
        <w:ind w:firstLine="684"/>
        <w:jc w:val="both"/>
        <w:rPr>
          <w:rFonts w:ascii="Times New Roman" w:hAnsi="Times New Roman" w:cs="Times New Roman"/>
          <w:sz w:val="28"/>
          <w:szCs w:val="28"/>
        </w:rPr>
      </w:pPr>
      <w:r w:rsidRPr="00653C55">
        <w:rPr>
          <w:rFonts w:ascii="Times New Roman" w:hAnsi="Times New Roman" w:cs="Times New Roman"/>
          <w:sz w:val="28"/>
          <w:szCs w:val="28"/>
        </w:rPr>
        <w:t xml:space="preserve">Венчурні фонди, що працюють на більш ранніх стадіях бізнесу, найбільш ризикові, живуть вірою у високий </w:t>
      </w:r>
      <w:r w:rsidRPr="00653C55">
        <w:rPr>
          <w:rFonts w:ascii="Times New Roman" w:hAnsi="Times New Roman" w:cs="Times New Roman"/>
          <w:spacing w:val="2"/>
          <w:sz w:val="28"/>
          <w:szCs w:val="28"/>
        </w:rPr>
        <w:t>коефіцієнт</w:t>
      </w:r>
      <w:r w:rsidRPr="00653C55">
        <w:rPr>
          <w:rFonts w:ascii="Times New Roman" w:hAnsi="Times New Roman" w:cs="Times New Roman"/>
          <w:sz w:val="28"/>
          <w:szCs w:val="28"/>
        </w:rPr>
        <w:t xml:space="preserve"> повернення. </w:t>
      </w:r>
      <w:r w:rsidRPr="00653C55">
        <w:rPr>
          <w:rFonts w:ascii="Times New Roman" w:hAnsi="Times New Roman" w:cs="Times New Roman"/>
          <w:spacing w:val="2"/>
          <w:sz w:val="28"/>
          <w:szCs w:val="28"/>
        </w:rPr>
        <w:t>У</w:t>
      </w:r>
      <w:r w:rsidRPr="00653C55">
        <w:rPr>
          <w:rFonts w:ascii="Times New Roman" w:hAnsi="Times New Roman" w:cs="Times New Roman"/>
          <w:sz w:val="28"/>
          <w:szCs w:val="28"/>
        </w:rPr>
        <w:t xml:space="preserve"> </w:t>
      </w:r>
      <w:r w:rsidRPr="00653C55">
        <w:rPr>
          <w:rFonts w:ascii="Times New Roman" w:hAnsi="Times New Roman" w:cs="Times New Roman"/>
          <w:spacing w:val="2"/>
          <w:sz w:val="28"/>
          <w:szCs w:val="28"/>
        </w:rPr>
        <w:t>великих</w:t>
      </w:r>
      <w:r w:rsidRPr="00653C55">
        <w:rPr>
          <w:rFonts w:ascii="Times New Roman" w:hAnsi="Times New Roman" w:cs="Times New Roman"/>
          <w:sz w:val="28"/>
          <w:szCs w:val="28"/>
        </w:rPr>
        <w:t xml:space="preserve"> венчурних фондів виникає </w:t>
      </w:r>
      <w:r w:rsidRPr="00653C55">
        <w:rPr>
          <w:rFonts w:ascii="Times New Roman" w:hAnsi="Times New Roman" w:cs="Times New Roman"/>
          <w:spacing w:val="2"/>
          <w:sz w:val="28"/>
          <w:szCs w:val="28"/>
        </w:rPr>
        <w:t>питання</w:t>
      </w:r>
      <w:r w:rsidRPr="00653C55">
        <w:rPr>
          <w:rFonts w:ascii="Times New Roman" w:hAnsi="Times New Roman" w:cs="Times New Roman"/>
          <w:sz w:val="28"/>
          <w:szCs w:val="28"/>
        </w:rPr>
        <w:t xml:space="preserve"> диверсифікації своєї інвестиційної діяльності. Професіонали – венчурні інвестори створюють фонди послідовно – </w:t>
      </w:r>
      <w:r w:rsidRPr="00653C55">
        <w:rPr>
          <w:rFonts w:ascii="Times New Roman" w:hAnsi="Times New Roman" w:cs="Times New Roman"/>
          <w:spacing w:val="2"/>
          <w:sz w:val="28"/>
          <w:szCs w:val="28"/>
        </w:rPr>
        <w:t>один</w:t>
      </w:r>
      <w:r w:rsidRPr="00653C55">
        <w:rPr>
          <w:rFonts w:ascii="Times New Roman" w:hAnsi="Times New Roman" w:cs="Times New Roman"/>
          <w:sz w:val="28"/>
          <w:szCs w:val="28"/>
        </w:rPr>
        <w:t xml:space="preserve"> за іншим. </w:t>
      </w:r>
      <w:r w:rsidRPr="00653C55">
        <w:rPr>
          <w:rFonts w:ascii="Times New Roman" w:hAnsi="Times New Roman" w:cs="Times New Roman"/>
          <w:spacing w:val="2"/>
          <w:sz w:val="28"/>
          <w:szCs w:val="28"/>
        </w:rPr>
        <w:t>Один</w:t>
      </w:r>
      <w:r w:rsidRPr="00653C55">
        <w:rPr>
          <w:rFonts w:ascii="Times New Roman" w:hAnsi="Times New Roman" w:cs="Times New Roman"/>
          <w:sz w:val="28"/>
          <w:szCs w:val="28"/>
        </w:rPr>
        <w:t xml:space="preserve"> розмістили і негайно </w:t>
      </w:r>
      <w:r w:rsidRPr="00653C55">
        <w:rPr>
          <w:rFonts w:ascii="Times New Roman" w:hAnsi="Times New Roman" w:cs="Times New Roman"/>
          <w:spacing w:val="2"/>
          <w:sz w:val="28"/>
          <w:szCs w:val="28"/>
        </w:rPr>
        <w:t>починають</w:t>
      </w:r>
      <w:r w:rsidRPr="00653C55">
        <w:rPr>
          <w:rFonts w:ascii="Times New Roman" w:hAnsi="Times New Roman" w:cs="Times New Roman"/>
          <w:sz w:val="28"/>
          <w:szCs w:val="28"/>
        </w:rPr>
        <w:t xml:space="preserve"> формувати </w:t>
      </w:r>
      <w:r w:rsidRPr="00653C55">
        <w:rPr>
          <w:rFonts w:ascii="Times New Roman" w:hAnsi="Times New Roman" w:cs="Times New Roman"/>
          <w:spacing w:val="2"/>
          <w:sz w:val="28"/>
          <w:szCs w:val="28"/>
        </w:rPr>
        <w:t>наступний</w:t>
      </w:r>
      <w:r w:rsidRPr="00653C55">
        <w:rPr>
          <w:rFonts w:ascii="Times New Roman" w:hAnsi="Times New Roman" w:cs="Times New Roman"/>
          <w:sz w:val="28"/>
          <w:szCs w:val="28"/>
        </w:rPr>
        <w:t xml:space="preserve">. Наглядати за роботою пайової інноваційної фірми залишають своїх </w:t>
      </w:r>
      <w:r w:rsidRPr="00653C55">
        <w:rPr>
          <w:rFonts w:ascii="Times New Roman" w:hAnsi="Times New Roman" w:cs="Times New Roman"/>
          <w:spacing w:val="2"/>
          <w:sz w:val="28"/>
          <w:szCs w:val="28"/>
        </w:rPr>
        <w:t>менеджерів</w:t>
      </w:r>
      <w:r w:rsidRPr="00653C55">
        <w:rPr>
          <w:rFonts w:ascii="Times New Roman" w:hAnsi="Times New Roman" w:cs="Times New Roman"/>
          <w:sz w:val="28"/>
          <w:szCs w:val="28"/>
        </w:rPr>
        <w:t xml:space="preserve">, а самі вже працюють </w:t>
      </w:r>
      <w:r w:rsidRPr="00653C55">
        <w:rPr>
          <w:rFonts w:ascii="Times New Roman" w:hAnsi="Times New Roman" w:cs="Times New Roman"/>
          <w:spacing w:val="2"/>
          <w:sz w:val="28"/>
          <w:szCs w:val="28"/>
        </w:rPr>
        <w:t>з наступним</w:t>
      </w:r>
      <w:r w:rsidRPr="00653C55">
        <w:rPr>
          <w:rFonts w:ascii="Times New Roman" w:hAnsi="Times New Roman" w:cs="Times New Roman"/>
          <w:sz w:val="28"/>
          <w:szCs w:val="28"/>
        </w:rPr>
        <w:t xml:space="preserve"> пакетом інвестицій – на </w:t>
      </w:r>
      <w:r w:rsidRPr="00653C55">
        <w:rPr>
          <w:rFonts w:ascii="Times New Roman" w:hAnsi="Times New Roman" w:cs="Times New Roman"/>
          <w:spacing w:val="2"/>
          <w:sz w:val="28"/>
          <w:szCs w:val="28"/>
        </w:rPr>
        <w:t>наступні</w:t>
      </w:r>
      <w:r w:rsidRPr="00653C55">
        <w:rPr>
          <w:rFonts w:ascii="Times New Roman" w:hAnsi="Times New Roman" w:cs="Times New Roman"/>
          <w:sz w:val="28"/>
          <w:szCs w:val="28"/>
        </w:rPr>
        <w:t xml:space="preserve"> 5 років. Даний процес періодично повторюється. Джерела венчурного фінансування досить різноманітні. У формуванні венчурних фондів беруть участь органи державної влади, іноземні вкладники, приватні особи, філантропічні фонди. Венчурне фінансування здійснюється в </w:t>
      </w:r>
      <w:r w:rsidRPr="00653C55">
        <w:rPr>
          <w:rFonts w:ascii="Times New Roman" w:hAnsi="Times New Roman" w:cs="Times New Roman"/>
          <w:spacing w:val="2"/>
          <w:sz w:val="28"/>
          <w:szCs w:val="28"/>
        </w:rPr>
        <w:t>декілька</w:t>
      </w:r>
      <w:r w:rsidRPr="00653C55">
        <w:rPr>
          <w:rFonts w:ascii="Times New Roman" w:hAnsi="Times New Roman" w:cs="Times New Roman"/>
          <w:sz w:val="28"/>
          <w:szCs w:val="28"/>
        </w:rPr>
        <w:t xml:space="preserve"> етапів. Їх кількість і тривалість будуть залежати від того, на якій стадії життєвого циклу інновації буде здійснюватися венчурне фінансування. На рис. 1</w:t>
      </w:r>
      <w:r w:rsidR="0051722A">
        <w:rPr>
          <w:rFonts w:ascii="Times New Roman" w:hAnsi="Times New Roman" w:cs="Times New Roman"/>
          <w:sz w:val="28"/>
          <w:szCs w:val="28"/>
        </w:rPr>
        <w:t>.4</w:t>
      </w:r>
      <w:r w:rsidRPr="00653C55">
        <w:rPr>
          <w:rFonts w:ascii="Times New Roman" w:hAnsi="Times New Roman" w:cs="Times New Roman"/>
          <w:sz w:val="28"/>
          <w:szCs w:val="28"/>
        </w:rPr>
        <w:t xml:space="preserve"> показані етапи життєвого циклу інновації.</w:t>
      </w:r>
    </w:p>
    <w:p w:rsidR="0051722A" w:rsidRDefault="0051722A" w:rsidP="0051722A">
      <w:pPr>
        <w:spacing w:after="0" w:line="360" w:lineRule="auto"/>
        <w:ind w:firstLine="684"/>
        <w:jc w:val="both"/>
        <w:rPr>
          <w:rFonts w:ascii="Times New Roman" w:hAnsi="Times New Roman" w:cs="Times New Roman"/>
          <w:sz w:val="28"/>
          <w:szCs w:val="28"/>
        </w:rPr>
      </w:pPr>
      <w:r w:rsidRPr="00653C55">
        <w:rPr>
          <w:rFonts w:ascii="Times New Roman" w:hAnsi="Times New Roman" w:cs="Times New Roman"/>
          <w:sz w:val="28"/>
          <w:szCs w:val="28"/>
        </w:rPr>
        <w:t xml:space="preserve">Крива життєвого циклу показує зміну вартісної оцінки проекту інновації </w:t>
      </w:r>
      <w:r w:rsidRPr="00653C55">
        <w:rPr>
          <w:rFonts w:ascii="Times New Roman" w:hAnsi="Times New Roman" w:cs="Times New Roman"/>
          <w:spacing w:val="2"/>
          <w:sz w:val="28"/>
          <w:szCs w:val="28"/>
        </w:rPr>
        <w:t>у</w:t>
      </w:r>
      <w:r w:rsidRPr="00653C55">
        <w:rPr>
          <w:rFonts w:ascii="Times New Roman" w:hAnsi="Times New Roman" w:cs="Times New Roman"/>
          <w:sz w:val="28"/>
          <w:szCs w:val="28"/>
        </w:rPr>
        <w:t xml:space="preserve"> часі. Точка 0 – виникнення ідеї, 0-1 – дослідження і розробки, 1-2 – освоєння нового зразка і дослідно-</w:t>
      </w:r>
      <w:r w:rsidRPr="00653C55">
        <w:rPr>
          <w:rFonts w:ascii="Times New Roman" w:hAnsi="Times New Roman" w:cs="Times New Roman"/>
          <w:spacing w:val="2"/>
          <w:sz w:val="28"/>
          <w:szCs w:val="28"/>
        </w:rPr>
        <w:t>конструкторські</w:t>
      </w:r>
      <w:r w:rsidRPr="00653C55">
        <w:rPr>
          <w:rFonts w:ascii="Times New Roman" w:hAnsi="Times New Roman" w:cs="Times New Roman"/>
          <w:sz w:val="28"/>
          <w:szCs w:val="28"/>
        </w:rPr>
        <w:t xml:space="preserve"> розробки, 2-3 – </w:t>
      </w:r>
      <w:r w:rsidRPr="00653C55">
        <w:rPr>
          <w:rFonts w:ascii="Times New Roman" w:hAnsi="Times New Roman" w:cs="Times New Roman"/>
          <w:spacing w:val="2"/>
          <w:sz w:val="28"/>
          <w:szCs w:val="28"/>
        </w:rPr>
        <w:t>початок</w:t>
      </w:r>
      <w:r w:rsidRPr="00653C55">
        <w:rPr>
          <w:rFonts w:ascii="Times New Roman" w:hAnsi="Times New Roman" w:cs="Times New Roman"/>
          <w:sz w:val="28"/>
          <w:szCs w:val="28"/>
        </w:rPr>
        <w:t xml:space="preserve"> виробництва, 3-4 – </w:t>
      </w:r>
      <w:r w:rsidRPr="00653C55">
        <w:rPr>
          <w:rFonts w:ascii="Times New Roman" w:hAnsi="Times New Roman" w:cs="Times New Roman"/>
          <w:spacing w:val="2"/>
          <w:sz w:val="28"/>
          <w:szCs w:val="28"/>
        </w:rPr>
        <w:t>зростання</w:t>
      </w:r>
      <w:r w:rsidRPr="00653C55">
        <w:rPr>
          <w:rFonts w:ascii="Times New Roman" w:hAnsi="Times New Roman" w:cs="Times New Roman"/>
          <w:sz w:val="28"/>
          <w:szCs w:val="28"/>
        </w:rPr>
        <w:t xml:space="preserve"> виробництва, 4-5 – зрілість виробництва, 5 – </w:t>
      </w:r>
      <w:r w:rsidRPr="00653C55">
        <w:rPr>
          <w:rFonts w:ascii="Times New Roman" w:hAnsi="Times New Roman" w:cs="Times New Roman"/>
          <w:sz w:val="28"/>
          <w:szCs w:val="28"/>
        </w:rPr>
        <w:lastRenderedPageBreak/>
        <w:t xml:space="preserve">точка максимуму обсягу продажу, 5-6 – спад і </w:t>
      </w:r>
      <w:r w:rsidRPr="00653C55">
        <w:rPr>
          <w:rFonts w:ascii="Times New Roman" w:hAnsi="Times New Roman" w:cs="Times New Roman"/>
          <w:spacing w:val="2"/>
          <w:sz w:val="28"/>
          <w:szCs w:val="28"/>
        </w:rPr>
        <w:t>вихід</w:t>
      </w:r>
      <w:r w:rsidRPr="00653C55">
        <w:rPr>
          <w:rFonts w:ascii="Times New Roman" w:hAnsi="Times New Roman" w:cs="Times New Roman"/>
          <w:sz w:val="28"/>
          <w:szCs w:val="28"/>
        </w:rPr>
        <w:t xml:space="preserve"> з ринку, 2-4 – період відшкодування </w:t>
      </w:r>
      <w:r w:rsidRPr="00653C55">
        <w:rPr>
          <w:rFonts w:ascii="Times New Roman" w:hAnsi="Times New Roman" w:cs="Times New Roman"/>
          <w:spacing w:val="2"/>
          <w:sz w:val="28"/>
          <w:szCs w:val="28"/>
        </w:rPr>
        <w:t>витрат</w:t>
      </w:r>
      <w:r w:rsidRPr="00653C55">
        <w:rPr>
          <w:rFonts w:ascii="Times New Roman" w:hAnsi="Times New Roman" w:cs="Times New Roman"/>
          <w:sz w:val="28"/>
          <w:szCs w:val="28"/>
        </w:rPr>
        <w:t xml:space="preserve">, 3 – нульова точка прибутку. Звичайно венчурне фінансування </w:t>
      </w:r>
      <w:r w:rsidRPr="00653C55">
        <w:rPr>
          <w:rFonts w:ascii="Times New Roman" w:hAnsi="Times New Roman" w:cs="Times New Roman"/>
          <w:spacing w:val="2"/>
          <w:sz w:val="28"/>
          <w:szCs w:val="28"/>
        </w:rPr>
        <w:t>починається</w:t>
      </w:r>
      <w:r w:rsidRPr="00653C55">
        <w:rPr>
          <w:rFonts w:ascii="Times New Roman" w:hAnsi="Times New Roman" w:cs="Times New Roman"/>
          <w:sz w:val="28"/>
          <w:szCs w:val="28"/>
        </w:rPr>
        <w:t xml:space="preserve"> в т.1 і закінчується в т.4. Йому передує </w:t>
      </w:r>
      <w:proofErr w:type="spellStart"/>
      <w:r w:rsidRPr="00653C55">
        <w:rPr>
          <w:rFonts w:ascii="Times New Roman" w:hAnsi="Times New Roman" w:cs="Times New Roman"/>
          <w:spacing w:val="2"/>
          <w:sz w:val="28"/>
          <w:szCs w:val="28"/>
        </w:rPr>
        <w:t>довенчурне</w:t>
      </w:r>
      <w:proofErr w:type="spellEnd"/>
      <w:r w:rsidRPr="00653C55">
        <w:rPr>
          <w:rFonts w:ascii="Times New Roman" w:hAnsi="Times New Roman" w:cs="Times New Roman"/>
          <w:sz w:val="28"/>
          <w:szCs w:val="28"/>
        </w:rPr>
        <w:t xml:space="preserve"> фінансування, створення і становлення нового венчурного підприємства. Етапи венчурного фінансування і їх зміст відображено в табл. 1.</w:t>
      </w:r>
      <w:r>
        <w:rPr>
          <w:rFonts w:ascii="Times New Roman" w:hAnsi="Times New Roman" w:cs="Times New Roman"/>
          <w:sz w:val="28"/>
          <w:szCs w:val="28"/>
        </w:rPr>
        <w:t>1</w:t>
      </w:r>
      <w:r w:rsidRPr="00653C55">
        <w:rPr>
          <w:rFonts w:ascii="Times New Roman" w:hAnsi="Times New Roman" w:cs="Times New Roman"/>
          <w:sz w:val="28"/>
          <w:szCs w:val="28"/>
        </w:rPr>
        <w:t>.</w:t>
      </w:r>
    </w:p>
    <w:p w:rsidR="00653C55" w:rsidRPr="00653C55" w:rsidRDefault="00653C55" w:rsidP="0051722A">
      <w:pPr>
        <w:spacing w:after="0" w:line="360" w:lineRule="auto"/>
        <w:ind w:firstLine="684"/>
        <w:jc w:val="both"/>
        <w:rPr>
          <w:rFonts w:ascii="Times New Roman" w:hAnsi="Times New Roman" w:cs="Times New Roman"/>
          <w:b/>
          <w:i/>
          <w:iCs/>
          <w:sz w:val="28"/>
          <w:szCs w:val="28"/>
        </w:rPr>
      </w:pPr>
      <w:r w:rsidRPr="00653C55">
        <w:rPr>
          <w:rFonts w:ascii="Times New Roman" w:hAnsi="Times New Roman" w:cs="Times New Roman"/>
          <w:noProof/>
          <w:sz w:val="28"/>
          <w:szCs w:val="28"/>
          <w:lang w:eastAsia="uk-UA"/>
        </w:rPr>
        <mc:AlternateContent>
          <mc:Choice Requires="wpg">
            <w:drawing>
              <wp:anchor distT="0" distB="0" distL="114300" distR="114300" simplePos="0" relativeHeight="251705344" behindDoc="0" locked="0" layoutInCell="1" allowOverlap="1" wp14:anchorId="270830D6" wp14:editId="0046548B">
                <wp:simplePos x="0" y="0"/>
                <wp:positionH relativeFrom="column">
                  <wp:posOffset>760095</wp:posOffset>
                </wp:positionH>
                <wp:positionV relativeFrom="paragraph">
                  <wp:posOffset>205740</wp:posOffset>
                </wp:positionV>
                <wp:extent cx="5175885" cy="3657600"/>
                <wp:effectExtent l="11430" t="5715" r="13335" b="1333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885" cy="3657600"/>
                          <a:chOff x="1703" y="6894"/>
                          <a:chExt cx="8151" cy="5580"/>
                        </a:xfrm>
                      </wpg:grpSpPr>
                      <wps:wsp>
                        <wps:cNvPr id="6" name="Line 3"/>
                        <wps:cNvCnPr/>
                        <wps:spPr bwMode="auto">
                          <a:xfrm>
                            <a:off x="2887" y="11886"/>
                            <a:ext cx="57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wps:spPr bwMode="auto">
                          <a:xfrm flipV="1">
                            <a:off x="2887" y="7421"/>
                            <a:ext cx="0" cy="504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5"/>
                        <wps:cNvCnPr/>
                        <wps:spPr bwMode="auto">
                          <a:xfrm>
                            <a:off x="2599" y="9890"/>
                            <a:ext cx="658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
                        <wps:cNvCnPr/>
                        <wps:spPr bwMode="auto">
                          <a:xfrm>
                            <a:off x="4903" y="10680"/>
                            <a:ext cx="37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Line 7"/>
                        <wps:cNvCnPr/>
                        <wps:spPr bwMode="auto">
                          <a:xfrm>
                            <a:off x="8647" y="8892"/>
                            <a:ext cx="0" cy="32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Freeform 8"/>
                        <wps:cNvSpPr>
                          <a:spLocks/>
                        </wps:cNvSpPr>
                        <wps:spPr bwMode="auto">
                          <a:xfrm>
                            <a:off x="2887" y="7767"/>
                            <a:ext cx="5745" cy="3711"/>
                          </a:xfrm>
                          <a:custGeom>
                            <a:avLst/>
                            <a:gdLst>
                              <a:gd name="T0" fmla="*/ 0 w 383"/>
                              <a:gd name="T1" fmla="*/ 172 h 249"/>
                              <a:gd name="T2" fmla="*/ 6 w 383"/>
                              <a:gd name="T3" fmla="*/ 189 h 249"/>
                              <a:gd name="T4" fmla="*/ 17 w 383"/>
                              <a:gd name="T5" fmla="*/ 194 h 249"/>
                              <a:gd name="T6" fmla="*/ 21 w 383"/>
                              <a:gd name="T7" fmla="*/ 201 h 249"/>
                              <a:gd name="T8" fmla="*/ 27 w 383"/>
                              <a:gd name="T9" fmla="*/ 209 h 249"/>
                              <a:gd name="T10" fmla="*/ 30 w 383"/>
                              <a:gd name="T11" fmla="*/ 212 h 249"/>
                              <a:gd name="T12" fmla="*/ 34 w 383"/>
                              <a:gd name="T13" fmla="*/ 216 h 249"/>
                              <a:gd name="T14" fmla="*/ 41 w 383"/>
                              <a:gd name="T15" fmla="*/ 224 h 249"/>
                              <a:gd name="T16" fmla="*/ 43 w 383"/>
                              <a:gd name="T17" fmla="*/ 229 h 249"/>
                              <a:gd name="T18" fmla="*/ 45 w 383"/>
                              <a:gd name="T19" fmla="*/ 239 h 249"/>
                              <a:gd name="T20" fmla="*/ 57 w 383"/>
                              <a:gd name="T21" fmla="*/ 248 h 249"/>
                              <a:gd name="T22" fmla="*/ 65 w 383"/>
                              <a:gd name="T23" fmla="*/ 247 h 249"/>
                              <a:gd name="T24" fmla="*/ 91 w 383"/>
                              <a:gd name="T25" fmla="*/ 237 h 249"/>
                              <a:gd name="T26" fmla="*/ 111 w 383"/>
                              <a:gd name="T27" fmla="*/ 221 h 249"/>
                              <a:gd name="T28" fmla="*/ 136 w 383"/>
                              <a:gd name="T29" fmla="*/ 211 h 249"/>
                              <a:gd name="T30" fmla="*/ 159 w 383"/>
                              <a:gd name="T31" fmla="*/ 203 h 249"/>
                              <a:gd name="T32" fmla="*/ 191 w 383"/>
                              <a:gd name="T33" fmla="*/ 169 h 249"/>
                              <a:gd name="T34" fmla="*/ 198 w 383"/>
                              <a:gd name="T35" fmla="*/ 164 h 249"/>
                              <a:gd name="T36" fmla="*/ 199 w 383"/>
                              <a:gd name="T37" fmla="*/ 150 h 249"/>
                              <a:gd name="T38" fmla="*/ 228 w 383"/>
                              <a:gd name="T39" fmla="*/ 115 h 249"/>
                              <a:gd name="T40" fmla="*/ 227 w 383"/>
                              <a:gd name="T41" fmla="*/ 102 h 249"/>
                              <a:gd name="T42" fmla="*/ 255 w 383"/>
                              <a:gd name="T43" fmla="*/ 58 h 249"/>
                              <a:gd name="T44" fmla="*/ 268 w 383"/>
                              <a:gd name="T45" fmla="*/ 44 h 249"/>
                              <a:gd name="T46" fmla="*/ 271 w 383"/>
                              <a:gd name="T47" fmla="*/ 35 h 249"/>
                              <a:gd name="T48" fmla="*/ 276 w 383"/>
                              <a:gd name="T49" fmla="*/ 25 h 249"/>
                              <a:gd name="T50" fmla="*/ 291 w 383"/>
                              <a:gd name="T51" fmla="*/ 14 h 249"/>
                              <a:gd name="T52" fmla="*/ 299 w 383"/>
                              <a:gd name="T53" fmla="*/ 6 h 249"/>
                              <a:gd name="T54" fmla="*/ 314 w 383"/>
                              <a:gd name="T55" fmla="*/ 0 h 249"/>
                              <a:gd name="T56" fmla="*/ 327 w 383"/>
                              <a:gd name="T57" fmla="*/ 5 h 249"/>
                              <a:gd name="T58" fmla="*/ 336 w 383"/>
                              <a:gd name="T59" fmla="*/ 16 h 249"/>
                              <a:gd name="T60" fmla="*/ 344 w 383"/>
                              <a:gd name="T61" fmla="*/ 25 h 249"/>
                              <a:gd name="T62" fmla="*/ 351 w 383"/>
                              <a:gd name="T63" fmla="*/ 40 h 249"/>
                              <a:gd name="T64" fmla="*/ 360 w 383"/>
                              <a:gd name="T65" fmla="*/ 51 h 249"/>
                              <a:gd name="T66" fmla="*/ 383 w 383"/>
                              <a:gd name="T67" fmla="*/ 7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83" h="249">
                                <a:moveTo>
                                  <a:pt x="0" y="172"/>
                                </a:moveTo>
                                <a:cubicBezTo>
                                  <a:pt x="1" y="175"/>
                                  <a:pt x="3" y="185"/>
                                  <a:pt x="6" y="189"/>
                                </a:cubicBezTo>
                                <a:cubicBezTo>
                                  <a:pt x="9" y="193"/>
                                  <a:pt x="14" y="192"/>
                                  <a:pt x="17" y="194"/>
                                </a:cubicBezTo>
                                <a:cubicBezTo>
                                  <a:pt x="20" y="196"/>
                                  <a:pt x="19" y="199"/>
                                  <a:pt x="21" y="201"/>
                                </a:cubicBezTo>
                                <a:cubicBezTo>
                                  <a:pt x="23" y="203"/>
                                  <a:pt x="26" y="207"/>
                                  <a:pt x="27" y="209"/>
                                </a:cubicBezTo>
                                <a:cubicBezTo>
                                  <a:pt x="28" y="211"/>
                                  <a:pt x="29" y="211"/>
                                  <a:pt x="30" y="212"/>
                                </a:cubicBezTo>
                                <a:cubicBezTo>
                                  <a:pt x="31" y="213"/>
                                  <a:pt x="32" y="214"/>
                                  <a:pt x="34" y="216"/>
                                </a:cubicBezTo>
                                <a:cubicBezTo>
                                  <a:pt x="36" y="218"/>
                                  <a:pt x="40" y="222"/>
                                  <a:pt x="41" y="224"/>
                                </a:cubicBezTo>
                                <a:cubicBezTo>
                                  <a:pt x="42" y="226"/>
                                  <a:pt x="42" y="227"/>
                                  <a:pt x="43" y="229"/>
                                </a:cubicBezTo>
                                <a:cubicBezTo>
                                  <a:pt x="44" y="231"/>
                                  <a:pt x="43" y="236"/>
                                  <a:pt x="45" y="239"/>
                                </a:cubicBezTo>
                                <a:cubicBezTo>
                                  <a:pt x="47" y="242"/>
                                  <a:pt x="54" y="247"/>
                                  <a:pt x="57" y="248"/>
                                </a:cubicBezTo>
                                <a:cubicBezTo>
                                  <a:pt x="60" y="249"/>
                                  <a:pt x="59" y="249"/>
                                  <a:pt x="65" y="247"/>
                                </a:cubicBezTo>
                                <a:cubicBezTo>
                                  <a:pt x="71" y="245"/>
                                  <a:pt x="83" y="241"/>
                                  <a:pt x="91" y="237"/>
                                </a:cubicBezTo>
                                <a:cubicBezTo>
                                  <a:pt x="99" y="233"/>
                                  <a:pt x="104" y="225"/>
                                  <a:pt x="111" y="221"/>
                                </a:cubicBezTo>
                                <a:cubicBezTo>
                                  <a:pt x="118" y="217"/>
                                  <a:pt x="128" y="214"/>
                                  <a:pt x="136" y="211"/>
                                </a:cubicBezTo>
                                <a:cubicBezTo>
                                  <a:pt x="144" y="208"/>
                                  <a:pt x="150" y="210"/>
                                  <a:pt x="159" y="203"/>
                                </a:cubicBezTo>
                                <a:cubicBezTo>
                                  <a:pt x="168" y="196"/>
                                  <a:pt x="185" y="175"/>
                                  <a:pt x="191" y="169"/>
                                </a:cubicBezTo>
                                <a:cubicBezTo>
                                  <a:pt x="197" y="163"/>
                                  <a:pt x="197" y="167"/>
                                  <a:pt x="198" y="164"/>
                                </a:cubicBezTo>
                                <a:cubicBezTo>
                                  <a:pt x="199" y="161"/>
                                  <a:pt x="194" y="158"/>
                                  <a:pt x="199" y="150"/>
                                </a:cubicBezTo>
                                <a:cubicBezTo>
                                  <a:pt x="204" y="142"/>
                                  <a:pt x="223" y="123"/>
                                  <a:pt x="228" y="115"/>
                                </a:cubicBezTo>
                                <a:cubicBezTo>
                                  <a:pt x="233" y="107"/>
                                  <a:pt x="222" y="112"/>
                                  <a:pt x="227" y="102"/>
                                </a:cubicBezTo>
                                <a:cubicBezTo>
                                  <a:pt x="232" y="92"/>
                                  <a:pt x="248" y="68"/>
                                  <a:pt x="255" y="58"/>
                                </a:cubicBezTo>
                                <a:cubicBezTo>
                                  <a:pt x="262" y="48"/>
                                  <a:pt x="265" y="48"/>
                                  <a:pt x="268" y="44"/>
                                </a:cubicBezTo>
                                <a:cubicBezTo>
                                  <a:pt x="271" y="40"/>
                                  <a:pt x="270" y="38"/>
                                  <a:pt x="271" y="35"/>
                                </a:cubicBezTo>
                                <a:cubicBezTo>
                                  <a:pt x="272" y="32"/>
                                  <a:pt x="273" y="28"/>
                                  <a:pt x="276" y="25"/>
                                </a:cubicBezTo>
                                <a:cubicBezTo>
                                  <a:pt x="279" y="22"/>
                                  <a:pt x="287" y="17"/>
                                  <a:pt x="291" y="14"/>
                                </a:cubicBezTo>
                                <a:cubicBezTo>
                                  <a:pt x="295" y="11"/>
                                  <a:pt x="295" y="8"/>
                                  <a:pt x="299" y="6"/>
                                </a:cubicBezTo>
                                <a:cubicBezTo>
                                  <a:pt x="303" y="4"/>
                                  <a:pt x="309" y="0"/>
                                  <a:pt x="314" y="0"/>
                                </a:cubicBezTo>
                                <a:cubicBezTo>
                                  <a:pt x="319" y="0"/>
                                  <a:pt x="323" y="2"/>
                                  <a:pt x="327" y="5"/>
                                </a:cubicBezTo>
                                <a:cubicBezTo>
                                  <a:pt x="331" y="8"/>
                                  <a:pt x="333" y="13"/>
                                  <a:pt x="336" y="16"/>
                                </a:cubicBezTo>
                                <a:cubicBezTo>
                                  <a:pt x="339" y="19"/>
                                  <a:pt x="341" y="21"/>
                                  <a:pt x="344" y="25"/>
                                </a:cubicBezTo>
                                <a:cubicBezTo>
                                  <a:pt x="347" y="29"/>
                                  <a:pt x="348" y="36"/>
                                  <a:pt x="351" y="40"/>
                                </a:cubicBezTo>
                                <a:cubicBezTo>
                                  <a:pt x="354" y="44"/>
                                  <a:pt x="355" y="45"/>
                                  <a:pt x="360" y="51"/>
                                </a:cubicBezTo>
                                <a:cubicBezTo>
                                  <a:pt x="365" y="57"/>
                                  <a:pt x="379" y="72"/>
                                  <a:pt x="383" y="76"/>
                                </a:cubicBezTo>
                              </a:path>
                            </a:pathLst>
                          </a:custGeom>
                          <a:noFill/>
                          <a:ln w="28575" cap="flat" cmpd="sng">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9"/>
                        <wps:cNvCnPr/>
                        <wps:spPr bwMode="auto">
                          <a:xfrm>
                            <a:off x="3926" y="9934"/>
                            <a:ext cx="0" cy="16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10"/>
                        <wps:cNvCnPr/>
                        <wps:spPr bwMode="auto">
                          <a:xfrm flipH="1">
                            <a:off x="4895" y="9890"/>
                            <a:ext cx="8" cy="16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11"/>
                        <wps:cNvCnPr/>
                        <wps:spPr bwMode="auto">
                          <a:xfrm>
                            <a:off x="5767" y="9890"/>
                            <a:ext cx="0" cy="226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12"/>
                        <wps:cNvCnPr/>
                        <wps:spPr bwMode="auto">
                          <a:xfrm>
                            <a:off x="6775" y="8551"/>
                            <a:ext cx="0" cy="13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13"/>
                        <wps:cNvCnPr/>
                        <wps:spPr bwMode="auto">
                          <a:xfrm>
                            <a:off x="7639" y="7767"/>
                            <a:ext cx="0" cy="211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Rectangle 14"/>
                        <wps:cNvSpPr>
                          <a:spLocks noChangeArrowheads="1"/>
                        </wps:cNvSpPr>
                        <wps:spPr bwMode="auto">
                          <a:xfrm>
                            <a:off x="1703" y="6894"/>
                            <a:ext cx="8151" cy="5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15"/>
                        <wps:cNvSpPr txBox="1">
                          <a:spLocks noChangeArrowheads="1"/>
                        </wps:cNvSpPr>
                        <wps:spPr bwMode="auto">
                          <a:xfrm>
                            <a:off x="2607" y="9947"/>
                            <a:ext cx="16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0FB" w:rsidRDefault="00ED10FB" w:rsidP="00653C55">
                              <w:pPr>
                                <w:rPr>
                                  <w:sz w:val="24"/>
                                </w:rPr>
                              </w:pPr>
                              <w:r>
                                <w:rPr>
                                  <w:sz w:val="24"/>
                                </w:rPr>
                                <w:t>0</w:t>
                              </w:r>
                            </w:p>
                          </w:txbxContent>
                        </wps:txbx>
                        <wps:bodyPr rot="0" vert="horz" wrap="square" lIns="0" tIns="0" rIns="0" bIns="0" anchor="t" anchorCtr="0" upright="1">
                          <a:noAutofit/>
                        </wps:bodyPr>
                      </wps:wsp>
                      <wps:wsp>
                        <wps:cNvPr id="50" name="Text Box 16"/>
                        <wps:cNvSpPr txBox="1">
                          <a:spLocks noChangeArrowheads="1"/>
                        </wps:cNvSpPr>
                        <wps:spPr bwMode="auto">
                          <a:xfrm>
                            <a:off x="4671" y="9949"/>
                            <a:ext cx="178"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0FB" w:rsidRDefault="00ED10FB" w:rsidP="00653C55">
                              <w:pPr>
                                <w:rPr>
                                  <w:sz w:val="24"/>
                                </w:rPr>
                              </w:pPr>
                              <w:r>
                                <w:rPr>
                                  <w:sz w:val="24"/>
                                </w:rPr>
                                <w:t>2</w:t>
                              </w:r>
                            </w:p>
                          </w:txbxContent>
                        </wps:txbx>
                        <wps:bodyPr rot="0" vert="horz" wrap="square" lIns="0" tIns="0" rIns="0" bIns="0" anchor="t" anchorCtr="0" upright="1">
                          <a:noAutofit/>
                        </wps:bodyPr>
                      </wps:wsp>
                      <wps:wsp>
                        <wps:cNvPr id="51" name="Text Box 17"/>
                        <wps:cNvSpPr txBox="1">
                          <a:spLocks noChangeArrowheads="1"/>
                        </wps:cNvSpPr>
                        <wps:spPr bwMode="auto">
                          <a:xfrm>
                            <a:off x="7542" y="7359"/>
                            <a:ext cx="251"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0FB" w:rsidRDefault="00ED10FB" w:rsidP="00653C55">
                              <w:pPr>
                                <w:rPr>
                                  <w:sz w:val="24"/>
                                </w:rPr>
                              </w:pPr>
                              <w:r>
                                <w:rPr>
                                  <w:sz w:val="24"/>
                                </w:rPr>
                                <w:t>5</w:t>
                              </w:r>
                            </w:p>
                          </w:txbxContent>
                        </wps:txbx>
                        <wps:bodyPr rot="0" vert="horz" wrap="square" lIns="0" tIns="0" rIns="0" bIns="0" anchor="t" anchorCtr="0" upright="1">
                          <a:noAutofit/>
                        </wps:bodyPr>
                      </wps:wsp>
                      <wps:wsp>
                        <wps:cNvPr id="52" name="Text Box 18"/>
                        <wps:cNvSpPr txBox="1">
                          <a:spLocks noChangeArrowheads="1"/>
                        </wps:cNvSpPr>
                        <wps:spPr bwMode="auto">
                          <a:xfrm>
                            <a:off x="6675" y="8096"/>
                            <a:ext cx="22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0FB" w:rsidRDefault="00ED10FB" w:rsidP="00653C55">
                              <w:pPr>
                                <w:rPr>
                                  <w:sz w:val="24"/>
                                </w:rPr>
                              </w:pPr>
                              <w:r>
                                <w:rPr>
                                  <w:sz w:val="24"/>
                                </w:rPr>
                                <w:t>4</w:t>
                              </w:r>
                            </w:p>
                          </w:txbxContent>
                        </wps:txbx>
                        <wps:bodyPr rot="0" vert="horz" wrap="square" lIns="0" tIns="0" rIns="0" bIns="0" anchor="t" anchorCtr="0" upright="1">
                          <a:noAutofit/>
                        </wps:bodyPr>
                      </wps:wsp>
                      <wps:wsp>
                        <wps:cNvPr id="53" name="Text Box 19"/>
                        <wps:cNvSpPr txBox="1">
                          <a:spLocks noChangeArrowheads="1"/>
                        </wps:cNvSpPr>
                        <wps:spPr bwMode="auto">
                          <a:xfrm>
                            <a:off x="8625" y="8531"/>
                            <a:ext cx="223"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0FB" w:rsidRDefault="00ED10FB" w:rsidP="00653C55">
                              <w:pPr>
                                <w:rPr>
                                  <w:sz w:val="24"/>
                                </w:rPr>
                              </w:pPr>
                              <w:r>
                                <w:rPr>
                                  <w:sz w:val="24"/>
                                </w:rPr>
                                <w:t>6</w:t>
                              </w:r>
                            </w:p>
                          </w:txbxContent>
                        </wps:txbx>
                        <wps:bodyPr rot="0" vert="horz" wrap="square" lIns="0" tIns="0" rIns="0" bIns="0" anchor="t" anchorCtr="0" upright="1">
                          <a:noAutofit/>
                        </wps:bodyPr>
                      </wps:wsp>
                      <wps:wsp>
                        <wps:cNvPr id="54" name="Text Box 20"/>
                        <wps:cNvSpPr txBox="1">
                          <a:spLocks noChangeArrowheads="1"/>
                        </wps:cNvSpPr>
                        <wps:spPr bwMode="auto">
                          <a:xfrm>
                            <a:off x="3003" y="7068"/>
                            <a:ext cx="2027" cy="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0FB" w:rsidRPr="00653C55" w:rsidRDefault="00ED10FB" w:rsidP="00653C55">
                              <w:pPr>
                                <w:spacing w:after="0" w:line="240" w:lineRule="auto"/>
                                <w:rPr>
                                  <w:rFonts w:ascii="Times New Roman" w:hAnsi="Times New Roman" w:cs="Times New Roman"/>
                                  <w:bCs/>
                                </w:rPr>
                              </w:pPr>
                              <w:r w:rsidRPr="00653C55">
                                <w:rPr>
                                  <w:rFonts w:ascii="Times New Roman" w:hAnsi="Times New Roman" w:cs="Times New Roman"/>
                                  <w:bCs/>
                                </w:rPr>
                                <w:t>Вартісна оцінка</w:t>
                              </w:r>
                            </w:p>
                            <w:p w:rsidR="00ED10FB" w:rsidRPr="00653C55" w:rsidRDefault="00ED10FB" w:rsidP="00653C55">
                              <w:pPr>
                                <w:spacing w:after="0" w:line="240" w:lineRule="auto"/>
                                <w:rPr>
                                  <w:rFonts w:ascii="Times New Roman" w:hAnsi="Times New Roman" w:cs="Times New Roman"/>
                                  <w:bCs/>
                                </w:rPr>
                              </w:pPr>
                              <w:r w:rsidRPr="00653C55">
                                <w:rPr>
                                  <w:rFonts w:ascii="Times New Roman" w:hAnsi="Times New Roman" w:cs="Times New Roman"/>
                                  <w:bCs/>
                                </w:rPr>
                                <w:t>проекту інновації,</w:t>
                              </w:r>
                            </w:p>
                            <w:p w:rsidR="00ED10FB" w:rsidRPr="00653C55" w:rsidRDefault="00ED10FB" w:rsidP="00653C55">
                              <w:pPr>
                                <w:rPr>
                                  <w:rFonts w:ascii="Times New Roman" w:hAnsi="Times New Roman" w:cs="Times New Roman"/>
                                </w:rPr>
                              </w:pPr>
                              <w:r w:rsidRPr="00653C55">
                                <w:rPr>
                                  <w:rFonts w:ascii="Times New Roman" w:hAnsi="Times New Roman" w:cs="Times New Roman"/>
                                  <w:bCs/>
                                </w:rPr>
                                <w:t>млн. грн.</w:t>
                              </w:r>
                            </w:p>
                          </w:txbxContent>
                        </wps:txbx>
                        <wps:bodyPr rot="0" vert="horz" wrap="square" lIns="0" tIns="0" rIns="0" bIns="0" anchor="t" anchorCtr="0" upright="1">
                          <a:noAutofit/>
                        </wps:bodyPr>
                      </wps:wsp>
                      <wps:wsp>
                        <wps:cNvPr id="55" name="Text Box 21"/>
                        <wps:cNvSpPr txBox="1">
                          <a:spLocks noChangeArrowheads="1"/>
                        </wps:cNvSpPr>
                        <wps:spPr bwMode="auto">
                          <a:xfrm>
                            <a:off x="4040" y="11544"/>
                            <a:ext cx="855" cy="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0FB" w:rsidRPr="00653C55" w:rsidRDefault="00ED10FB" w:rsidP="00653C55">
                              <w:pPr>
                                <w:rPr>
                                  <w:rFonts w:ascii="Times New Roman" w:hAnsi="Times New Roman" w:cs="Times New Roman"/>
                                </w:rPr>
                              </w:pPr>
                              <w:r w:rsidRPr="00653C55">
                                <w:rPr>
                                  <w:rFonts w:ascii="Times New Roman" w:hAnsi="Times New Roman" w:cs="Times New Roman"/>
                                  <w:sz w:val="24"/>
                                </w:rPr>
                                <w:t>НДДКР</w:t>
                              </w:r>
                            </w:p>
                          </w:txbxContent>
                        </wps:txbx>
                        <wps:bodyPr rot="0" vert="horz" wrap="square" lIns="0" tIns="0" rIns="0" bIns="0" anchor="t" anchorCtr="0" upright="1">
                          <a:noAutofit/>
                        </wps:bodyPr>
                      </wps:wsp>
                      <wps:wsp>
                        <wps:cNvPr id="56" name="Text Box 22"/>
                        <wps:cNvSpPr txBox="1">
                          <a:spLocks noChangeArrowheads="1"/>
                        </wps:cNvSpPr>
                        <wps:spPr bwMode="auto">
                          <a:xfrm>
                            <a:off x="3492" y="12023"/>
                            <a:ext cx="1649"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0FB" w:rsidRPr="00653C55" w:rsidRDefault="00ED10FB" w:rsidP="00653C55">
                              <w:pPr>
                                <w:rPr>
                                  <w:rFonts w:ascii="Times New Roman" w:hAnsi="Times New Roman" w:cs="Times New Roman"/>
                                </w:rPr>
                              </w:pPr>
                              <w:r>
                                <w:rPr>
                                  <w:b/>
                                  <w:sz w:val="24"/>
                                </w:rPr>
                                <w:t xml:space="preserve">     </w:t>
                              </w:r>
                              <w:r w:rsidRPr="00653C55">
                                <w:rPr>
                                  <w:rFonts w:ascii="Times New Roman" w:hAnsi="Times New Roman" w:cs="Times New Roman"/>
                                  <w:sz w:val="24"/>
                                </w:rPr>
                                <w:t>Інвестиції</w:t>
                              </w:r>
                            </w:p>
                          </w:txbxContent>
                        </wps:txbx>
                        <wps:bodyPr rot="0" vert="horz" wrap="square" lIns="0" tIns="0" rIns="0" bIns="0" anchor="t" anchorCtr="0" upright="1">
                          <a:noAutofit/>
                        </wps:bodyPr>
                      </wps:wsp>
                      <wps:wsp>
                        <wps:cNvPr id="57" name="Text Box 23"/>
                        <wps:cNvSpPr txBox="1">
                          <a:spLocks noChangeArrowheads="1"/>
                        </wps:cNvSpPr>
                        <wps:spPr bwMode="auto">
                          <a:xfrm>
                            <a:off x="6337" y="10756"/>
                            <a:ext cx="1882"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0FB" w:rsidRPr="00653C55" w:rsidRDefault="00ED10FB" w:rsidP="00653C55">
                              <w:pPr>
                                <w:rPr>
                                  <w:rFonts w:ascii="Times New Roman" w:hAnsi="Times New Roman" w:cs="Times New Roman"/>
                                  <w:spacing w:val="-4"/>
                                  <w:sz w:val="24"/>
                                </w:rPr>
                              </w:pPr>
                              <w:r w:rsidRPr="00653C55">
                                <w:rPr>
                                  <w:rFonts w:ascii="Times New Roman" w:hAnsi="Times New Roman" w:cs="Times New Roman"/>
                                  <w:spacing w:val="-4"/>
                                  <w:sz w:val="24"/>
                                </w:rPr>
                                <w:t>Виробництво</w:t>
                              </w:r>
                            </w:p>
                          </w:txbxContent>
                        </wps:txbx>
                        <wps:bodyPr rot="0" vert="horz" wrap="square" lIns="0" tIns="0" rIns="0" bIns="0" anchor="t" anchorCtr="0" upright="1">
                          <a:noAutofit/>
                        </wps:bodyPr>
                      </wps:wsp>
                      <wps:wsp>
                        <wps:cNvPr id="58" name="Text Box 24"/>
                        <wps:cNvSpPr txBox="1">
                          <a:spLocks noChangeArrowheads="1"/>
                        </wps:cNvSpPr>
                        <wps:spPr bwMode="auto">
                          <a:xfrm>
                            <a:off x="6620" y="12038"/>
                            <a:ext cx="966" cy="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0FB" w:rsidRPr="00653C55" w:rsidRDefault="00ED10FB" w:rsidP="00653C55">
                              <w:pPr>
                                <w:rPr>
                                  <w:rFonts w:ascii="Times New Roman" w:hAnsi="Times New Roman" w:cs="Times New Roman"/>
                                  <w:sz w:val="24"/>
                                </w:rPr>
                              </w:pPr>
                              <w:r>
                                <w:rPr>
                                  <w:b/>
                                  <w:sz w:val="24"/>
                                </w:rPr>
                                <w:t xml:space="preserve">    </w:t>
                              </w:r>
                              <w:r w:rsidRPr="00653C55">
                                <w:rPr>
                                  <w:rFonts w:ascii="Times New Roman" w:hAnsi="Times New Roman" w:cs="Times New Roman"/>
                                  <w:sz w:val="24"/>
                                </w:rPr>
                                <w:t>Дохід</w:t>
                              </w:r>
                            </w:p>
                          </w:txbxContent>
                        </wps:txbx>
                        <wps:bodyPr rot="0" vert="horz" wrap="square" lIns="0" tIns="0" rIns="0" bIns="0" anchor="t" anchorCtr="0" upright="1">
                          <a:noAutofit/>
                        </wps:bodyPr>
                      </wps:wsp>
                      <wps:wsp>
                        <wps:cNvPr id="59" name="Text Box 25"/>
                        <wps:cNvSpPr txBox="1">
                          <a:spLocks noChangeArrowheads="1"/>
                        </wps:cNvSpPr>
                        <wps:spPr bwMode="auto">
                          <a:xfrm>
                            <a:off x="9077" y="9952"/>
                            <a:ext cx="471"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0FB" w:rsidRPr="00653C55" w:rsidRDefault="00ED10FB" w:rsidP="00653C55">
                              <w:pPr>
                                <w:rPr>
                                  <w:rFonts w:ascii="Times New Roman" w:hAnsi="Times New Roman" w:cs="Times New Roman"/>
                                  <w:sz w:val="24"/>
                                </w:rPr>
                              </w:pPr>
                              <w:r w:rsidRPr="00653C55">
                                <w:rPr>
                                  <w:rFonts w:ascii="Times New Roman" w:hAnsi="Times New Roman" w:cs="Times New Roman"/>
                                  <w:sz w:val="24"/>
                                </w:rPr>
                                <w:t>Час</w:t>
                              </w:r>
                            </w:p>
                          </w:txbxContent>
                        </wps:txbx>
                        <wps:bodyPr rot="0" vert="horz" wrap="square" lIns="0" tIns="0" rIns="0" bIns="0" anchor="t" anchorCtr="0" upright="1">
                          <a:noAutofit/>
                        </wps:bodyPr>
                      </wps:wsp>
                      <wps:wsp>
                        <wps:cNvPr id="60" name="Text Box 26"/>
                        <wps:cNvSpPr txBox="1">
                          <a:spLocks noChangeArrowheads="1"/>
                        </wps:cNvSpPr>
                        <wps:spPr bwMode="auto">
                          <a:xfrm>
                            <a:off x="3666" y="9938"/>
                            <a:ext cx="179"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0FB" w:rsidRDefault="00ED10FB" w:rsidP="00653C55">
                              <w:pPr>
                                <w:rPr>
                                  <w:sz w:val="24"/>
                                  <w:lang w:val="en-US"/>
                                </w:rPr>
                              </w:pPr>
                              <w:r>
                                <w:rPr>
                                  <w:sz w:val="24"/>
                                  <w:lang w:val="en-US"/>
                                </w:rPr>
                                <w:t>1</w:t>
                              </w:r>
                            </w:p>
                          </w:txbxContent>
                        </wps:txbx>
                        <wps:bodyPr rot="0" vert="horz" wrap="square" lIns="0" tIns="0" rIns="0" bIns="0" anchor="t" anchorCtr="0" upright="1">
                          <a:noAutofit/>
                        </wps:bodyPr>
                      </wps:wsp>
                      <wps:wsp>
                        <wps:cNvPr id="61" name="Text Box 27"/>
                        <wps:cNvSpPr txBox="1">
                          <a:spLocks noChangeArrowheads="1"/>
                        </wps:cNvSpPr>
                        <wps:spPr bwMode="auto">
                          <a:xfrm>
                            <a:off x="5688" y="9476"/>
                            <a:ext cx="19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0FB" w:rsidRDefault="00ED10FB" w:rsidP="00653C55">
                              <w:pPr>
                                <w:rPr>
                                  <w:sz w:val="24"/>
                                </w:rPr>
                              </w:pPr>
                              <w:r>
                                <w:rPr>
                                  <w:sz w:val="24"/>
                                </w:rPr>
                                <w:t>3</w:t>
                              </w:r>
                            </w:p>
                          </w:txbxContent>
                        </wps:txbx>
                        <wps:bodyPr rot="0" vert="horz" wrap="square" lIns="0" tIns="0" rIns="0" bIns="0" anchor="t" anchorCtr="0" upright="1">
                          <a:noAutofit/>
                        </wps:bodyPr>
                      </wps:wsp>
                      <wps:wsp>
                        <wps:cNvPr id="62" name="Line 28"/>
                        <wps:cNvCnPr/>
                        <wps:spPr bwMode="auto">
                          <a:xfrm>
                            <a:off x="3926" y="11446"/>
                            <a:ext cx="96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95" style="position:absolute;left:0;text-align:left;margin-left:59.85pt;margin-top:16.2pt;width:407.55pt;height:4in;z-index:251705344;mso-position-horizontal-relative:text;mso-position-vertical-relative:text" coordorigin="1703,6894" coordsize="8151,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">
                <v:line id="Line 3" o:spid="_x0000_s1096" style="position:absolute;visibility:visible;mso-wrap-style:square" from="2887,11886" to="8617,11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4" o:spid="_x0000_s1097" style="position:absolute;flip:y;visibility:visible;mso-wrap-style:square" from="2887,7421" to="2887,1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4XbsMAAADaAAAADwAAAGRycy9kb3ducmV2LnhtbESPT2sCMRTE74LfITyhN00sbP9sjVKl&#10;Fq+1Ij2+bp67q8nLsonu+u1NoeBxmJnfMLNF76y4UBtqzxqmEwWCuPCm5lLD7ns9fgERIrJB65k0&#10;XCnAYj4czDA3vuMvumxjKRKEQ44aqhibXMpQVOQwTHxDnLyDbx3GJNtSmha7BHdWPir1JB3WnBYq&#10;bGhVUXHanp2GT7VZdsfXTK2O2e8+W/b29PFjtX4Y9e9vICL18R7+b2+Mhmf4u5Ju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F27DAAAA2gAAAA8AAAAAAAAAAAAA&#10;AAAAoQIAAGRycy9kb3ducmV2LnhtbFBLBQYAAAAABAAEAPkAAACRAwAAAAA=&#10;" strokeweight="1.5pt">
                  <v:stroke endarrow="block"/>
                </v:line>
                <v:line id="Line 5" o:spid="_x0000_s1098" style="position:absolute;visibility:visible;mso-wrap-style:square" from="2599,9890" to="9184,9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86aMIAAADaAAAADwAAAGRycy9kb3ducmV2LnhtbESPT4vCMBTE7wt+h/AEb2vqnxWtRhHB&#10;XS97sHrQ26N5ttXmpTRR67c3guBxmJnfMLNFY0pxo9oVlhX0uhEI4tTqgjMF+936ewzCeWSNpWVS&#10;8CAHi3nra4axtnfe0i3xmQgQdjEqyL2vYildmpNB17UVcfBOtjbog6wzqWu8B7gpZT+KRtJgwWEh&#10;x4pWOaWX5GoU/OBglG3/D/60GR7PzYq495v8KdVpN8spCE+N/4Tf7Y1WMIHXlXAD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86aMIAAADaAAAADwAAAAAAAAAAAAAA&#10;AAChAgAAZHJzL2Rvd25yZXYueG1sUEsFBgAAAAAEAAQA+QAAAJADAAAAAA==&#10;" strokeweight="1.5pt">
                  <v:stroke endarrow="block"/>
                </v:line>
                <v:line id="Line 6" o:spid="_x0000_s1099" style="position:absolute;visibility:visible;mso-wrap-style:square" from="4903,10680" to="8683,1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Line 7" o:spid="_x0000_s1100" style="position:absolute;visibility:visible;mso-wrap-style:square" from="8647,8892" to="8647,1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Z9IsIAAADbAAAADwAAAGRycy9kb3ducmV2LnhtbESPzYrCMBSF98K8Q7gD7jRVQb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Z9IsIAAADbAAAADwAAAAAAAAAAAAAA&#10;AAChAgAAZHJzL2Rvd25yZXYueG1sUEsFBgAAAAAEAAQA+QAAAJADAAAAAA==&#10;">
                  <v:stroke dashstyle="dash"/>
                </v:line>
                <v:shape id="Freeform 8" o:spid="_x0000_s1101" style="position:absolute;left:2887;top:7767;width:5745;height:3711;visibility:visible;mso-wrap-style:square;v-text-anchor:top" coordsize="38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8acQA&#10;AADbAAAADwAAAGRycy9kb3ducmV2LnhtbESPQYvCMBSE7wv+h/AEb2uqiKxdo4gi6EFkdWXX27N5&#10;tsXmpTTR1n9vBMHjMDPfMONpYwpxo8rllhX0uhEI4sTqnFMFv/vl5xcI55E1FpZJwZ0cTCetjzHG&#10;2tb8Q7edT0WAsItRQeZ9GUvpkowMuq4tiYN3tpVBH2SVSl1hHeCmkP0oGkqDOYeFDEuaZ5Rcdlej&#10;YDVaXHg9JHc8nP7+3WE78v16o1Sn3cy+QXhq/Dv8aq+0gkEPnl/CD5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PGnEAAAA2wAAAA8AAAAAAAAAAAAAAAAAmAIAAGRycy9k&#10;b3ducmV2LnhtbFBLBQYAAAAABAAEAPUAAACJAwAAAAA=&#10;" path="m,172v1,3,3,13,6,17c9,193,14,192,17,194v3,2,2,5,4,7c23,203,26,207,27,209v1,2,2,2,3,3c31,213,32,214,34,216v2,2,6,6,7,8c42,226,42,227,43,229v1,2,,7,2,10c47,242,54,247,57,248v3,1,2,1,8,-1c71,245,83,241,91,237v8,-4,13,-12,20,-16c118,217,128,214,136,211v8,-3,14,-1,23,-8c168,196,185,175,191,169v6,-6,6,-2,7,-5c199,161,194,158,199,150v5,-8,24,-27,29,-35c233,107,222,112,227,102v5,-10,21,-34,28,-44c262,48,265,48,268,44v3,-4,2,-6,3,-9c272,32,273,28,276,25v3,-3,11,-8,15,-11c295,11,295,8,299,6,303,4,309,,314,v5,,9,2,13,5c331,8,333,13,336,16v3,3,5,5,8,9c347,29,348,36,351,40v3,4,4,5,9,11c365,57,379,72,383,76e" filled="f" strokeweight="2.25pt">
                  <v:path arrowok="t" o:connecttype="custom" o:connectlocs="0,2563;90,2817;255,2891;315,2996;405,3115;450,3160;510,3219;615,3338;645,3413;675,3562;855,3696;975,3681;1365,3532;1665,3294;2040,3145;2385,3025;2865,2519;2970,2444;2985,2236;3420,1714;3405,1520;3825,864;4020,656;4065,522;4140,373;4365,209;4485,89;4710,0;4905,75;5040,238;5160,373;5265,596;5400,760;5745,1133" o:connectangles="0,0,0,0,0,0,0,0,0,0,0,0,0,0,0,0,0,0,0,0,0,0,0,0,0,0,0,0,0,0,0,0,0,0"/>
                </v:shape>
                <v:line id="Line 9" o:spid="_x0000_s1102" style="position:absolute;visibility:visible;mso-wrap-style:square" from="3926,9934" to="3926,1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1s8QAAADbAAAADwAAAGRycy9kb3ducmV2LnhtbESPS2sCMRSF90L/Q7iF7mqmrYg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WzxAAAANsAAAAPAAAAAAAAAAAA&#10;AAAAAKECAABkcnMvZG93bnJldi54bWxQSwUGAAAAAAQABAD5AAAAkgMAAAAA&#10;">
                  <v:stroke dashstyle="dash"/>
                </v:line>
                <v:line id="Line 10" o:spid="_x0000_s1103" style="position:absolute;flip:x;visibility:visible;mso-wrap-style:square" from="4895,9890" to="4903,1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9axsEAAADbAAAADwAAAGRycy9kb3ducmV2LnhtbESPQYvCMBSE74L/ITxhb5oqKks1iiyu&#10;LOLFut5fm2dabF5KE7X+eyMs7HGYmW+Y5bqztbhT6yvHCsajBARx4XTFRsHv6Xv4CcIHZI21Y1Lw&#10;JA/rVb+3xFS7Bx/pngUjIoR9igrKEJpUSl+UZNGPXEMcvYtrLYYoWyN1i48It7WcJMlcWqw4LpTY&#10;0FdJxTW7WQX5dnM2+/y8tRM+6J2ZZTnLTKmPQbdZgAjUhf/wX/tHK5hO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r1rGwQAAANsAAAAPAAAAAAAAAAAAAAAA&#10;AKECAABkcnMvZG93bnJldi54bWxQSwUGAAAAAAQABAD5AAAAjwMAAAAA&#10;">
                  <v:stroke dashstyle="dash"/>
                </v:line>
                <v:line id="Line 11" o:spid="_x0000_s1104" style="position:absolute;visibility:visible;mso-wrap-style:square" from="5767,9890" to="5767,1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IXMQAAADbAAAADwAAAGRycy9kb3ducmV2LnhtbESPS2sCMRSF90L/Q7iF7mqmp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whcxAAAANsAAAAPAAAAAAAAAAAA&#10;AAAAAKECAABkcnMvZG93bnJldi54bWxQSwUGAAAAAAQABAD5AAAAkgMAAAAA&#10;">
                  <v:stroke dashstyle="dash"/>
                </v:line>
                <v:line id="Line 12" o:spid="_x0000_s1105" style="position:absolute;visibility:visible;mso-wrap-style:square" from="6775,8551" to="6775,9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WK8QAAADbAAAADwAAAGRycy9kb3ducmV2LnhtbESPX2vCMBTF34V9h3AHe9N0Q4q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ZYrxAAAANsAAAAPAAAAAAAAAAAA&#10;AAAAAKECAABkcnMvZG93bnJldi54bWxQSwUGAAAAAAQABAD5AAAAkgMAAAAA&#10;">
                  <v:stroke dashstyle="dash"/>
                </v:line>
                <v:line id="Line 13" o:spid="_x0000_s1106" style="position:absolute;visibility:visible;mso-wrap-style:square" from="7639,7767" to="7639,9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zsMQAAADbAAAADwAAAGRycy9kb3ducmV2LnhtbESPS2sCMRSF90L/Q7iF7mqmpag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xTOwxAAAANsAAAAPAAAAAAAAAAAA&#10;AAAAAKECAABkcnMvZG93bnJldi54bWxQSwUGAAAAAAQABAD5AAAAkgMAAAAA&#10;">
                  <v:stroke dashstyle="dash"/>
                </v:line>
                <v:rect id="Rectangle 14" o:spid="_x0000_s1107" style="position:absolute;left:1703;top:6894;width:8151;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S8AA&#10;AADbAAAADwAAAGRycy9kb3ducmV2LnhtbERPz2vCMBS+C/sfwhO8aerQMaqxdENhJ2FuML09mmdS&#10;2ryUJtruvzeHwY4f3+9tMbpW3KkPtWcFy0UGgrjyumaj4PvrMH8FESKyxtYzKfilAMXuabLFXPuB&#10;P+l+ikakEA45KrAxdrmUobLkMCx8R5y4q+8dxgR7I3WPQwp3rXzOshfpsObUYLGjd0tVc7o5Bfvu&#10;cizXJsjyJ9pz49+Ggz0apWbTsdyAiDTGf/Gf+0MrWKW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aS8AAAADbAAAADwAAAAAAAAAAAAAAAACYAgAAZHJzL2Rvd25y&#10;ZXYueG1sUEsFBgAAAAAEAAQA9QAAAIUDAAAAAA==&#10;" filled="f"/>
                <v:shape id="Text Box 15" o:spid="_x0000_s1108" type="#_x0000_t202" style="position:absolute;left:2607;top:9947;width:16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2A1A91" w:rsidRDefault="002A1A91" w:rsidP="00653C55">
                        <w:pPr>
                          <w:rPr>
                            <w:sz w:val="24"/>
                          </w:rPr>
                        </w:pPr>
                        <w:r>
                          <w:rPr>
                            <w:sz w:val="24"/>
                          </w:rPr>
                          <w:t>0</w:t>
                        </w:r>
                      </w:p>
                    </w:txbxContent>
                  </v:textbox>
                </v:shape>
                <v:shape id="Text Box 16" o:spid="_x0000_s1109" type="#_x0000_t202" style="position:absolute;left:4671;top:9949;width:178;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tnsEA&#10;AADbAAAADwAAAGRycy9kb3ducmV2LnhtbERPy2rCQBTdF/oPwy24KTpRqE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IbZ7BAAAA2wAAAA8AAAAAAAAAAAAAAAAAmAIAAGRycy9kb3du&#10;cmV2LnhtbFBLBQYAAAAABAAEAPUAAACGAwAAAAA=&#10;" stroked="f">
                  <v:textbox inset="0,0,0,0">
                    <w:txbxContent>
                      <w:p w:rsidR="002A1A91" w:rsidRDefault="002A1A91" w:rsidP="00653C55">
                        <w:pPr>
                          <w:rPr>
                            <w:sz w:val="24"/>
                          </w:rPr>
                        </w:pPr>
                        <w:r>
                          <w:rPr>
                            <w:sz w:val="24"/>
                          </w:rPr>
                          <w:t>2</w:t>
                        </w:r>
                      </w:p>
                    </w:txbxContent>
                  </v:textbox>
                </v:shape>
                <v:shape id="Text Box 17" o:spid="_x0000_s1110" type="#_x0000_t202" style="position:absolute;left:7542;top:7359;width:25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IBcQA&#10;AADbAAAADwAAAGRycy9kb3ducmV2LnhtbESPT2sCMRTE70K/Q3gFL1KzLii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EyAXEAAAA2wAAAA8AAAAAAAAAAAAAAAAAmAIAAGRycy9k&#10;b3ducmV2LnhtbFBLBQYAAAAABAAEAPUAAACJAwAAAAA=&#10;" stroked="f">
                  <v:textbox inset="0,0,0,0">
                    <w:txbxContent>
                      <w:p w:rsidR="002A1A91" w:rsidRDefault="002A1A91" w:rsidP="00653C55">
                        <w:pPr>
                          <w:rPr>
                            <w:sz w:val="24"/>
                          </w:rPr>
                        </w:pPr>
                        <w:r>
                          <w:rPr>
                            <w:sz w:val="24"/>
                          </w:rPr>
                          <w:t>5</w:t>
                        </w:r>
                      </w:p>
                    </w:txbxContent>
                  </v:textbox>
                </v:shape>
                <v:shape id="Text Box 18" o:spid="_x0000_s1111" type="#_x0000_t202" style="position:absolute;left:6675;top:8096;width:222;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2A1A91" w:rsidRDefault="002A1A91" w:rsidP="00653C55">
                        <w:pPr>
                          <w:rPr>
                            <w:sz w:val="24"/>
                          </w:rPr>
                        </w:pPr>
                        <w:r>
                          <w:rPr>
                            <w:sz w:val="24"/>
                          </w:rPr>
                          <w:t>4</w:t>
                        </w:r>
                      </w:p>
                    </w:txbxContent>
                  </v:textbox>
                </v:shape>
                <v:shape id="Text Box 19" o:spid="_x0000_s1112" type="#_x0000_t202" style="position:absolute;left:8625;top:8531;width:223;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6cUA&#10;AADbAAAADwAAAGRycy9kb3ducmV2LnhtbESPT2vCQBTE7wW/w/KEXopumlK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PpxQAAANsAAAAPAAAAAAAAAAAAAAAAAJgCAABkcnMv&#10;ZG93bnJldi54bWxQSwUGAAAAAAQABAD1AAAAigMAAAAA&#10;" stroked="f">
                  <v:textbox inset="0,0,0,0">
                    <w:txbxContent>
                      <w:p w:rsidR="002A1A91" w:rsidRDefault="002A1A91" w:rsidP="00653C55">
                        <w:pPr>
                          <w:rPr>
                            <w:sz w:val="24"/>
                          </w:rPr>
                        </w:pPr>
                        <w:r>
                          <w:rPr>
                            <w:sz w:val="24"/>
                          </w:rPr>
                          <w:t>6</w:t>
                        </w:r>
                      </w:p>
                    </w:txbxContent>
                  </v:textbox>
                </v:shape>
                <v:shape id="Text Box 20" o:spid="_x0000_s1113" type="#_x0000_t202" style="position:absolute;left:3003;top:7068;width:2027;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rncUA&#10;AADbAAAADwAAAGRycy9kb3ducmV2LnhtbESPT2vCQBTE7wW/w/KEXopuGlq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2udxQAAANsAAAAPAAAAAAAAAAAAAAAAAJgCAABkcnMv&#10;ZG93bnJldi54bWxQSwUGAAAAAAQABAD1AAAAigMAAAAA&#10;" stroked="f">
                  <v:textbox inset="0,0,0,0">
                    <w:txbxContent>
                      <w:p w:rsidR="002A1A91" w:rsidRPr="00653C55" w:rsidRDefault="002A1A91" w:rsidP="00653C55">
                        <w:pPr>
                          <w:spacing w:after="0" w:line="240" w:lineRule="auto"/>
                          <w:rPr>
                            <w:rFonts w:ascii="Times New Roman" w:hAnsi="Times New Roman" w:cs="Times New Roman"/>
                            <w:bCs/>
                          </w:rPr>
                        </w:pPr>
                        <w:r w:rsidRPr="00653C55">
                          <w:rPr>
                            <w:rFonts w:ascii="Times New Roman" w:hAnsi="Times New Roman" w:cs="Times New Roman"/>
                            <w:bCs/>
                          </w:rPr>
                          <w:t>Вартісна оцінка</w:t>
                        </w:r>
                      </w:p>
                      <w:p w:rsidR="002A1A91" w:rsidRPr="00653C55" w:rsidRDefault="002A1A91" w:rsidP="00653C55">
                        <w:pPr>
                          <w:spacing w:after="0" w:line="240" w:lineRule="auto"/>
                          <w:rPr>
                            <w:rFonts w:ascii="Times New Roman" w:hAnsi="Times New Roman" w:cs="Times New Roman"/>
                            <w:bCs/>
                          </w:rPr>
                        </w:pPr>
                        <w:r w:rsidRPr="00653C55">
                          <w:rPr>
                            <w:rFonts w:ascii="Times New Roman" w:hAnsi="Times New Roman" w:cs="Times New Roman"/>
                            <w:bCs/>
                          </w:rPr>
                          <w:t>проекту інновації,</w:t>
                        </w:r>
                      </w:p>
                      <w:p w:rsidR="002A1A91" w:rsidRPr="00653C55" w:rsidRDefault="002A1A91" w:rsidP="00653C55">
                        <w:pPr>
                          <w:rPr>
                            <w:rFonts w:ascii="Times New Roman" w:hAnsi="Times New Roman" w:cs="Times New Roman"/>
                          </w:rPr>
                        </w:pPr>
                        <w:r w:rsidRPr="00653C55">
                          <w:rPr>
                            <w:rFonts w:ascii="Times New Roman" w:hAnsi="Times New Roman" w:cs="Times New Roman"/>
                            <w:bCs/>
                          </w:rPr>
                          <w:t>млн. грн.</w:t>
                        </w:r>
                      </w:p>
                    </w:txbxContent>
                  </v:textbox>
                </v:shape>
                <v:shape id="Text Box 21" o:spid="_x0000_s1114" type="#_x0000_t202" style="position:absolute;left:4040;top:11544;width:855;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BsUA&#10;AADbAAAADwAAAGRycy9kb3ducmV2LnhtbESPzWrDMBCE74W8g9hALyWRE3A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84GxQAAANsAAAAPAAAAAAAAAAAAAAAAAJgCAABkcnMv&#10;ZG93bnJldi54bWxQSwUGAAAAAAQABAD1AAAAigMAAAAA&#10;" stroked="f">
                  <v:textbox inset="0,0,0,0">
                    <w:txbxContent>
                      <w:p w:rsidR="002A1A91" w:rsidRPr="00653C55" w:rsidRDefault="002A1A91" w:rsidP="00653C55">
                        <w:pPr>
                          <w:rPr>
                            <w:rFonts w:ascii="Times New Roman" w:hAnsi="Times New Roman" w:cs="Times New Roman"/>
                          </w:rPr>
                        </w:pPr>
                        <w:r w:rsidRPr="00653C55">
                          <w:rPr>
                            <w:rFonts w:ascii="Times New Roman" w:hAnsi="Times New Roman" w:cs="Times New Roman"/>
                            <w:sz w:val="24"/>
                          </w:rPr>
                          <w:t>НДДКР</w:t>
                        </w:r>
                      </w:p>
                    </w:txbxContent>
                  </v:textbox>
                </v:shape>
                <v:shape id="Text Box 22" o:spid="_x0000_s1115" type="#_x0000_t202" style="position:absolute;left:3492;top:12023;width:1649;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ccUA&#10;AADbAAAADwAAAGRycy9kb3ducmV2LnhtbESPzWrDMBCE74W8g9hALqWRG6g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VBxxQAAANsAAAAPAAAAAAAAAAAAAAAAAJgCAABkcnMv&#10;ZG93bnJldi54bWxQSwUGAAAAAAQABAD1AAAAigMAAAAA&#10;" stroked="f">
                  <v:textbox inset="0,0,0,0">
                    <w:txbxContent>
                      <w:p w:rsidR="002A1A91" w:rsidRPr="00653C55" w:rsidRDefault="002A1A91" w:rsidP="00653C55">
                        <w:pPr>
                          <w:rPr>
                            <w:rFonts w:ascii="Times New Roman" w:hAnsi="Times New Roman" w:cs="Times New Roman"/>
                          </w:rPr>
                        </w:pPr>
                        <w:r>
                          <w:rPr>
                            <w:b/>
                            <w:sz w:val="24"/>
                          </w:rPr>
                          <w:t xml:space="preserve">     </w:t>
                        </w:r>
                        <w:r w:rsidRPr="00653C55">
                          <w:rPr>
                            <w:rFonts w:ascii="Times New Roman" w:hAnsi="Times New Roman" w:cs="Times New Roman"/>
                            <w:sz w:val="24"/>
                          </w:rPr>
                          <w:t>Інвестиції</w:t>
                        </w:r>
                      </w:p>
                    </w:txbxContent>
                  </v:textbox>
                </v:shape>
                <v:shape id="Text Box 23" o:spid="_x0000_s1116" type="#_x0000_t202" style="position:absolute;left:6337;top:10756;width:1882;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16sUA&#10;AADbAAAADwAAAGRycy9kb3ducmV2LnhtbESPT2vCQBTE7wW/w/KEXopuGqi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fXqxQAAANsAAAAPAAAAAAAAAAAAAAAAAJgCAABkcnMv&#10;ZG93bnJldi54bWxQSwUGAAAAAAQABAD1AAAAigMAAAAA&#10;" stroked="f">
                  <v:textbox inset="0,0,0,0">
                    <w:txbxContent>
                      <w:p w:rsidR="002A1A91" w:rsidRPr="00653C55" w:rsidRDefault="002A1A91" w:rsidP="00653C55">
                        <w:pPr>
                          <w:rPr>
                            <w:rFonts w:ascii="Times New Roman" w:hAnsi="Times New Roman" w:cs="Times New Roman"/>
                            <w:spacing w:val="-4"/>
                            <w:sz w:val="24"/>
                          </w:rPr>
                        </w:pPr>
                        <w:r w:rsidRPr="00653C55">
                          <w:rPr>
                            <w:rFonts w:ascii="Times New Roman" w:hAnsi="Times New Roman" w:cs="Times New Roman"/>
                            <w:spacing w:val="-4"/>
                            <w:sz w:val="24"/>
                          </w:rPr>
                          <w:t>Виробництво</w:t>
                        </w:r>
                      </w:p>
                    </w:txbxContent>
                  </v:textbox>
                </v:shape>
                <v:shape id="Text Box 24" o:spid="_x0000_s1117" type="#_x0000_t202" style="position:absolute;left:6620;top:12038;width:966;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5hmMEA&#10;AADbAAAADwAAAGRycy9kb3ducmV2LnhtbERPy2rCQBTdF/oPwy24KTpRqE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ZjBAAAA2wAAAA8AAAAAAAAAAAAAAAAAmAIAAGRycy9kb3du&#10;cmV2LnhtbFBLBQYAAAAABAAEAPUAAACGAwAAAAA=&#10;" stroked="f">
                  <v:textbox inset="0,0,0,0">
                    <w:txbxContent>
                      <w:p w:rsidR="002A1A91" w:rsidRPr="00653C55" w:rsidRDefault="002A1A91" w:rsidP="00653C55">
                        <w:pPr>
                          <w:rPr>
                            <w:rFonts w:ascii="Times New Roman" w:hAnsi="Times New Roman" w:cs="Times New Roman"/>
                            <w:sz w:val="24"/>
                          </w:rPr>
                        </w:pPr>
                        <w:r>
                          <w:rPr>
                            <w:b/>
                            <w:sz w:val="24"/>
                          </w:rPr>
                          <w:t xml:space="preserve">    </w:t>
                        </w:r>
                        <w:r w:rsidRPr="00653C55">
                          <w:rPr>
                            <w:rFonts w:ascii="Times New Roman" w:hAnsi="Times New Roman" w:cs="Times New Roman"/>
                            <w:sz w:val="24"/>
                          </w:rPr>
                          <w:t>Дохід</w:t>
                        </w:r>
                      </w:p>
                    </w:txbxContent>
                  </v:textbox>
                </v:shape>
                <v:shape id="Text Box 25" o:spid="_x0000_s1118" type="#_x0000_t202" style="position:absolute;left:9077;top:9952;width:471;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2A1A91" w:rsidRPr="00653C55" w:rsidRDefault="002A1A91" w:rsidP="00653C55">
                        <w:pPr>
                          <w:rPr>
                            <w:rFonts w:ascii="Times New Roman" w:hAnsi="Times New Roman" w:cs="Times New Roman"/>
                            <w:sz w:val="24"/>
                          </w:rPr>
                        </w:pPr>
                        <w:r w:rsidRPr="00653C55">
                          <w:rPr>
                            <w:rFonts w:ascii="Times New Roman" w:hAnsi="Times New Roman" w:cs="Times New Roman"/>
                            <w:sz w:val="24"/>
                          </w:rPr>
                          <w:t>Час</w:t>
                        </w:r>
                      </w:p>
                    </w:txbxContent>
                  </v:textbox>
                </v:shape>
                <v:shape id="Text Box 26" o:spid="_x0000_s1119" type="#_x0000_t202" style="position:absolute;left:3666;top:9938;width:179;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2A1A91" w:rsidRDefault="002A1A91" w:rsidP="00653C55">
                        <w:pPr>
                          <w:rPr>
                            <w:sz w:val="24"/>
                            <w:lang w:val="en-US"/>
                          </w:rPr>
                        </w:pPr>
                        <w:r>
                          <w:rPr>
                            <w:sz w:val="24"/>
                            <w:lang w:val="en-US"/>
                          </w:rPr>
                          <w:t>1</w:t>
                        </w:r>
                      </w:p>
                    </w:txbxContent>
                  </v:textbox>
                </v:shape>
                <v:shape id="Text Box 27" o:spid="_x0000_s1120" type="#_x0000_t202" style="position:absolute;left:5688;top:9476;width:19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2A1A91" w:rsidRDefault="002A1A91" w:rsidP="00653C55">
                        <w:pPr>
                          <w:rPr>
                            <w:sz w:val="24"/>
                          </w:rPr>
                        </w:pPr>
                        <w:r>
                          <w:rPr>
                            <w:sz w:val="24"/>
                          </w:rPr>
                          <w:t>3</w:t>
                        </w:r>
                      </w:p>
                    </w:txbxContent>
                  </v:textbox>
                </v:shape>
                <v:line id="Line 28" o:spid="_x0000_s1121" style="position:absolute;visibility:visible;mso-wrap-style:square" from="3926,11446" to="4895,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group>
            </w:pict>
          </mc:Fallback>
        </mc:AlternateContent>
      </w: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center"/>
        <w:rPr>
          <w:rFonts w:ascii="Times New Roman" w:hAnsi="Times New Roman" w:cs="Times New Roman"/>
          <w:b/>
          <w:i/>
          <w:iCs/>
          <w:sz w:val="28"/>
          <w:szCs w:val="28"/>
        </w:rPr>
      </w:pP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iCs/>
          <w:sz w:val="28"/>
          <w:szCs w:val="28"/>
        </w:rPr>
        <w:t>Рис. 1.</w:t>
      </w:r>
      <w:r w:rsidR="0051722A">
        <w:rPr>
          <w:rFonts w:ascii="Times New Roman" w:hAnsi="Times New Roman" w:cs="Times New Roman"/>
          <w:iCs/>
          <w:sz w:val="28"/>
          <w:szCs w:val="28"/>
        </w:rPr>
        <w:t>4</w:t>
      </w:r>
      <w:r w:rsidRPr="00653C55">
        <w:rPr>
          <w:rFonts w:ascii="Times New Roman" w:hAnsi="Times New Roman" w:cs="Times New Roman"/>
          <w:iCs/>
          <w:sz w:val="28"/>
          <w:szCs w:val="28"/>
        </w:rPr>
        <w:t>.</w:t>
      </w:r>
      <w:r w:rsidRPr="00653C55">
        <w:rPr>
          <w:rFonts w:ascii="Times New Roman" w:hAnsi="Times New Roman" w:cs="Times New Roman"/>
          <w:sz w:val="28"/>
          <w:szCs w:val="28"/>
        </w:rPr>
        <w:t xml:space="preserve"> Етапи життєвого циклу інновації </w:t>
      </w:r>
      <w:r w:rsidRPr="000A2681">
        <w:rPr>
          <w:rFonts w:ascii="Times New Roman" w:hAnsi="Times New Roman" w:cs="Times New Roman"/>
          <w:sz w:val="28"/>
          <w:szCs w:val="28"/>
        </w:rPr>
        <w:t>[</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_Ref468010754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56</w:t>
      </w:r>
      <w:r w:rsidR="006F0230">
        <w:rPr>
          <w:rFonts w:ascii="Times New Roman" w:hAnsi="Times New Roman" w:cs="Times New Roman"/>
          <w:sz w:val="28"/>
          <w:szCs w:val="28"/>
        </w:rPr>
        <w:fldChar w:fldCharType="end"/>
      </w:r>
      <w:r w:rsidR="000A2681" w:rsidRPr="000A2681">
        <w:rPr>
          <w:rFonts w:ascii="Times New Roman" w:hAnsi="Times New Roman" w:cs="Times New Roman"/>
          <w:sz w:val="28"/>
          <w:szCs w:val="28"/>
        </w:rPr>
        <w:t>, с. 96</w:t>
      </w:r>
      <w:r w:rsidRPr="000A2681">
        <w:rPr>
          <w:rFonts w:ascii="Times New Roman" w:hAnsi="Times New Roman" w:cs="Times New Roman"/>
          <w:sz w:val="28"/>
          <w:szCs w:val="28"/>
        </w:rPr>
        <w:t>]</w:t>
      </w:r>
    </w:p>
    <w:p w:rsidR="004E27B8" w:rsidRPr="008405DF" w:rsidRDefault="004E27B8" w:rsidP="004E27B8">
      <w:pPr>
        <w:spacing w:after="0" w:line="360" w:lineRule="auto"/>
        <w:ind w:firstLine="709"/>
        <w:jc w:val="both"/>
        <w:rPr>
          <w:rFonts w:ascii="Times New Roman" w:hAnsi="Times New Roman" w:cs="Times New Roman"/>
          <w:iCs/>
          <w:sz w:val="28"/>
          <w:szCs w:val="28"/>
          <w:lang w:val="ru-RU"/>
        </w:rPr>
      </w:pPr>
    </w:p>
    <w:p w:rsidR="004E27B8" w:rsidRPr="004E27B8" w:rsidRDefault="004E27B8" w:rsidP="004E27B8">
      <w:pPr>
        <w:spacing w:after="0" w:line="360" w:lineRule="auto"/>
        <w:ind w:firstLine="709"/>
        <w:jc w:val="both"/>
        <w:rPr>
          <w:rFonts w:ascii="Times New Roman" w:hAnsi="Times New Roman" w:cs="Times New Roman"/>
          <w:iCs/>
          <w:sz w:val="28"/>
          <w:szCs w:val="28"/>
        </w:rPr>
      </w:pPr>
      <w:r w:rsidRPr="00653C55">
        <w:rPr>
          <w:rFonts w:ascii="Times New Roman" w:hAnsi="Times New Roman" w:cs="Times New Roman"/>
          <w:spacing w:val="2"/>
          <w:sz w:val="28"/>
          <w:szCs w:val="28"/>
        </w:rPr>
        <w:t xml:space="preserve">На </w:t>
      </w:r>
      <w:proofErr w:type="spellStart"/>
      <w:r w:rsidRPr="00653C55">
        <w:rPr>
          <w:rFonts w:ascii="Times New Roman" w:hAnsi="Times New Roman" w:cs="Times New Roman"/>
          <w:spacing w:val="2"/>
          <w:sz w:val="28"/>
          <w:szCs w:val="28"/>
        </w:rPr>
        <w:t>достартовому</w:t>
      </w:r>
      <w:proofErr w:type="spellEnd"/>
      <w:r w:rsidRPr="00653C55">
        <w:rPr>
          <w:rFonts w:ascii="Times New Roman" w:hAnsi="Times New Roman" w:cs="Times New Roman"/>
          <w:sz w:val="28"/>
          <w:szCs w:val="28"/>
        </w:rPr>
        <w:t xml:space="preserve"> етапі підприємець, в особі якого часто </w:t>
      </w:r>
      <w:r w:rsidRPr="00653C55">
        <w:rPr>
          <w:rFonts w:ascii="Times New Roman" w:hAnsi="Times New Roman" w:cs="Times New Roman"/>
          <w:spacing w:val="2"/>
          <w:sz w:val="28"/>
          <w:szCs w:val="28"/>
        </w:rPr>
        <w:t>виступає</w:t>
      </w:r>
      <w:r w:rsidRPr="00653C55">
        <w:rPr>
          <w:rFonts w:ascii="Times New Roman" w:hAnsi="Times New Roman" w:cs="Times New Roman"/>
          <w:sz w:val="28"/>
          <w:szCs w:val="28"/>
        </w:rPr>
        <w:t xml:space="preserve"> вчений, інженер або винахідник, потребує фінансової підтримки для проведення </w:t>
      </w:r>
      <w:r w:rsidRPr="00653C55">
        <w:rPr>
          <w:rFonts w:ascii="Times New Roman" w:hAnsi="Times New Roman" w:cs="Times New Roman"/>
          <w:spacing w:val="2"/>
          <w:sz w:val="28"/>
          <w:szCs w:val="28"/>
        </w:rPr>
        <w:t>робіт</w:t>
      </w:r>
      <w:r w:rsidRPr="00653C55">
        <w:rPr>
          <w:rFonts w:ascii="Times New Roman" w:hAnsi="Times New Roman" w:cs="Times New Roman"/>
          <w:sz w:val="28"/>
          <w:szCs w:val="28"/>
        </w:rPr>
        <w:t xml:space="preserve"> стосовно теоретичного і практичного обґрунтування комерційної значущості своєї ідеї. Ця ідея може бути пов’язана з виробництвом нового продукту, впровадженням нової технології або з новим підходом до організації маркетингу. У перших двох випадках можливі </w:t>
      </w:r>
      <w:r w:rsidRPr="00653C55">
        <w:rPr>
          <w:rFonts w:ascii="Times New Roman" w:hAnsi="Times New Roman" w:cs="Times New Roman"/>
          <w:spacing w:val="2"/>
          <w:sz w:val="28"/>
          <w:szCs w:val="28"/>
        </w:rPr>
        <w:t>витрати</w:t>
      </w:r>
      <w:r w:rsidRPr="00653C55">
        <w:rPr>
          <w:rFonts w:ascii="Times New Roman" w:hAnsi="Times New Roman" w:cs="Times New Roman"/>
          <w:sz w:val="28"/>
          <w:szCs w:val="28"/>
        </w:rPr>
        <w:t xml:space="preserve"> на створення невеликого дослідного зразка або прототипу, однак випуск комерційної продукції на цьому етапі не передбачається. Етап </w:t>
      </w:r>
      <w:proofErr w:type="spellStart"/>
      <w:r w:rsidRPr="00653C55">
        <w:rPr>
          <w:rFonts w:ascii="Times New Roman" w:hAnsi="Times New Roman" w:cs="Times New Roman"/>
          <w:spacing w:val="2"/>
          <w:sz w:val="28"/>
          <w:szCs w:val="28"/>
        </w:rPr>
        <w:t>достартового</w:t>
      </w:r>
      <w:proofErr w:type="spellEnd"/>
      <w:r w:rsidRPr="00653C55">
        <w:rPr>
          <w:rFonts w:ascii="Times New Roman" w:hAnsi="Times New Roman" w:cs="Times New Roman"/>
          <w:sz w:val="28"/>
          <w:szCs w:val="28"/>
        </w:rPr>
        <w:t xml:space="preserve"> фінансування може тривати від </w:t>
      </w:r>
      <w:r w:rsidRPr="00653C55">
        <w:rPr>
          <w:rFonts w:ascii="Times New Roman" w:hAnsi="Times New Roman" w:cs="Times New Roman"/>
          <w:spacing w:val="2"/>
          <w:sz w:val="28"/>
          <w:szCs w:val="28"/>
        </w:rPr>
        <w:t>кількох</w:t>
      </w:r>
      <w:r w:rsidRPr="00653C55">
        <w:rPr>
          <w:rFonts w:ascii="Times New Roman" w:hAnsi="Times New Roman" w:cs="Times New Roman"/>
          <w:sz w:val="28"/>
          <w:szCs w:val="28"/>
        </w:rPr>
        <w:t xml:space="preserve"> місяців до </w:t>
      </w:r>
      <w:r w:rsidRPr="00653C55">
        <w:rPr>
          <w:rFonts w:ascii="Times New Roman" w:hAnsi="Times New Roman" w:cs="Times New Roman"/>
          <w:spacing w:val="2"/>
          <w:sz w:val="28"/>
          <w:szCs w:val="28"/>
        </w:rPr>
        <w:t>одного</w:t>
      </w:r>
      <w:r w:rsidRPr="00653C55">
        <w:rPr>
          <w:rFonts w:ascii="Times New Roman" w:hAnsi="Times New Roman" w:cs="Times New Roman"/>
          <w:sz w:val="28"/>
          <w:szCs w:val="28"/>
        </w:rPr>
        <w:t xml:space="preserve"> року. </w:t>
      </w:r>
      <w:r w:rsidRPr="00653C55">
        <w:rPr>
          <w:rFonts w:ascii="Times New Roman" w:hAnsi="Times New Roman" w:cs="Times New Roman"/>
          <w:sz w:val="28"/>
          <w:szCs w:val="28"/>
        </w:rPr>
        <w:lastRenderedPageBreak/>
        <w:t xml:space="preserve">Інвестиції на цьому етапі – найбільш ризикові, оскільки достовірна інформація, що дозволяє визначити життєздатність пропонованого проекту практично відсутня. Згідно з деякими оцінками, в кінці </w:t>
      </w:r>
      <w:proofErr w:type="spellStart"/>
      <w:r w:rsidRPr="00653C55">
        <w:rPr>
          <w:rFonts w:ascii="Times New Roman" w:hAnsi="Times New Roman" w:cs="Times New Roman"/>
          <w:spacing w:val="2"/>
          <w:sz w:val="28"/>
          <w:szCs w:val="28"/>
        </w:rPr>
        <w:t>достартового</w:t>
      </w:r>
      <w:proofErr w:type="spellEnd"/>
      <w:r w:rsidRPr="00653C55">
        <w:rPr>
          <w:rFonts w:ascii="Times New Roman" w:hAnsi="Times New Roman" w:cs="Times New Roman"/>
          <w:sz w:val="28"/>
          <w:szCs w:val="28"/>
        </w:rPr>
        <w:t xml:space="preserve"> етапу відкидається більше 70% нових ідей, які розглядалися як потенційно можливі. В той же час прийняті ідеї приносять інвесторам, що ввійшли в справу на етапі </w:t>
      </w:r>
      <w:proofErr w:type="spellStart"/>
      <w:r w:rsidRPr="00653C55">
        <w:rPr>
          <w:rFonts w:ascii="Times New Roman" w:hAnsi="Times New Roman" w:cs="Times New Roman"/>
          <w:spacing w:val="2"/>
          <w:sz w:val="28"/>
          <w:szCs w:val="28"/>
        </w:rPr>
        <w:t>достартового</w:t>
      </w:r>
      <w:proofErr w:type="spellEnd"/>
      <w:r w:rsidRPr="00653C55">
        <w:rPr>
          <w:rFonts w:ascii="Times New Roman" w:hAnsi="Times New Roman" w:cs="Times New Roman"/>
          <w:sz w:val="28"/>
          <w:szCs w:val="28"/>
        </w:rPr>
        <w:t xml:space="preserve"> фінансування, найбільш високий прибуток. У США, наприклад, на думку </w:t>
      </w:r>
      <w:r w:rsidRPr="00653C55">
        <w:rPr>
          <w:rFonts w:ascii="Times New Roman" w:hAnsi="Times New Roman" w:cs="Times New Roman"/>
          <w:spacing w:val="2"/>
          <w:sz w:val="28"/>
          <w:szCs w:val="28"/>
        </w:rPr>
        <w:t>фахівців</w:t>
      </w:r>
      <w:r w:rsidRPr="00653C55">
        <w:rPr>
          <w:rFonts w:ascii="Times New Roman" w:hAnsi="Times New Roman" w:cs="Times New Roman"/>
          <w:sz w:val="28"/>
          <w:szCs w:val="28"/>
        </w:rPr>
        <w:t xml:space="preserve"> </w:t>
      </w:r>
      <w:r w:rsidRPr="00653C55">
        <w:rPr>
          <w:rFonts w:ascii="Times New Roman" w:hAnsi="Times New Roman" w:cs="Times New Roman"/>
          <w:spacing w:val="2"/>
          <w:sz w:val="28"/>
          <w:szCs w:val="28"/>
        </w:rPr>
        <w:t>провідних</w:t>
      </w:r>
      <w:r w:rsidRPr="00653C55">
        <w:rPr>
          <w:rFonts w:ascii="Times New Roman" w:hAnsi="Times New Roman" w:cs="Times New Roman"/>
          <w:sz w:val="28"/>
          <w:szCs w:val="28"/>
        </w:rPr>
        <w:t xml:space="preserve"> венчурних фондів, очікуваний прибуток від вкладень на цьому етапі </w:t>
      </w:r>
      <w:r w:rsidRPr="00653C55">
        <w:rPr>
          <w:rFonts w:ascii="Times New Roman" w:hAnsi="Times New Roman" w:cs="Times New Roman"/>
          <w:spacing w:val="2"/>
          <w:sz w:val="28"/>
          <w:szCs w:val="28"/>
        </w:rPr>
        <w:t>складає</w:t>
      </w:r>
      <w:r w:rsidRPr="00653C55">
        <w:rPr>
          <w:rFonts w:ascii="Times New Roman" w:hAnsi="Times New Roman" w:cs="Times New Roman"/>
          <w:sz w:val="28"/>
          <w:szCs w:val="28"/>
        </w:rPr>
        <w:t xml:space="preserve"> від 52 до 75% в рік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_Ref468010719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FE321E">
        <w:rPr>
          <w:rFonts w:ascii="Times New Roman" w:hAnsi="Times New Roman" w:cs="Times New Roman"/>
          <w:sz w:val="28"/>
          <w:szCs w:val="28"/>
        </w:rPr>
        <w:t>66</w:t>
      </w:r>
      <w:r>
        <w:rPr>
          <w:rFonts w:ascii="Times New Roman" w:hAnsi="Times New Roman" w:cs="Times New Roman"/>
          <w:sz w:val="28"/>
          <w:szCs w:val="28"/>
        </w:rPr>
        <w:fldChar w:fldCharType="end"/>
      </w:r>
      <w:r w:rsidRPr="00653C55">
        <w:rPr>
          <w:rFonts w:ascii="Times New Roman" w:hAnsi="Times New Roman" w:cs="Times New Roman"/>
          <w:sz w:val="28"/>
          <w:szCs w:val="28"/>
        </w:rPr>
        <w:t xml:space="preserve">]. </w:t>
      </w:r>
    </w:p>
    <w:p w:rsidR="00653C55" w:rsidRPr="00653C55" w:rsidRDefault="00653C55" w:rsidP="00653C55">
      <w:pPr>
        <w:spacing w:after="0" w:line="360" w:lineRule="auto"/>
        <w:ind w:firstLine="709"/>
        <w:jc w:val="right"/>
        <w:rPr>
          <w:rFonts w:ascii="Times New Roman" w:hAnsi="Times New Roman" w:cs="Times New Roman"/>
          <w:iCs/>
          <w:sz w:val="28"/>
          <w:szCs w:val="28"/>
        </w:rPr>
      </w:pPr>
      <w:r w:rsidRPr="00653C55">
        <w:rPr>
          <w:rFonts w:ascii="Times New Roman" w:hAnsi="Times New Roman" w:cs="Times New Roman"/>
          <w:iCs/>
          <w:sz w:val="28"/>
          <w:szCs w:val="28"/>
        </w:rPr>
        <w:t>Таблиця 1.</w:t>
      </w:r>
      <w:r w:rsidR="0051722A">
        <w:rPr>
          <w:rFonts w:ascii="Times New Roman" w:hAnsi="Times New Roman" w:cs="Times New Roman"/>
          <w:iCs/>
          <w:sz w:val="28"/>
          <w:szCs w:val="28"/>
        </w:rPr>
        <w:t>1</w:t>
      </w:r>
    </w:p>
    <w:p w:rsidR="00653C55" w:rsidRPr="00653C55" w:rsidRDefault="00653C55" w:rsidP="00653C55">
      <w:pPr>
        <w:spacing w:after="0" w:line="360" w:lineRule="auto"/>
        <w:ind w:firstLine="709"/>
        <w:jc w:val="center"/>
        <w:rPr>
          <w:rFonts w:ascii="Times New Roman" w:hAnsi="Times New Roman" w:cs="Times New Roman"/>
          <w:sz w:val="28"/>
          <w:szCs w:val="28"/>
        </w:rPr>
      </w:pPr>
      <w:r w:rsidRPr="00653C55">
        <w:rPr>
          <w:rFonts w:ascii="Times New Roman" w:hAnsi="Times New Roman" w:cs="Times New Roman"/>
          <w:sz w:val="28"/>
          <w:szCs w:val="28"/>
        </w:rPr>
        <w:t>Етапи венчурного фінансування підприємства і їх характеристика.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7331"/>
      </w:tblGrid>
      <w:tr w:rsidR="00653C55" w:rsidRPr="00653C55" w:rsidTr="009369E4">
        <w:trPr>
          <w:jc w:val="center"/>
        </w:trPr>
        <w:tc>
          <w:tcPr>
            <w:tcW w:w="9463" w:type="dxa"/>
            <w:gridSpan w:val="2"/>
            <w:vAlign w:val="center"/>
          </w:tcPr>
          <w:p w:rsidR="00653C55" w:rsidRPr="00653C55" w:rsidRDefault="00653C55" w:rsidP="00653C55">
            <w:pPr>
              <w:pStyle w:val="7"/>
              <w:jc w:val="center"/>
              <w:rPr>
                <w:b w:val="0"/>
                <w:szCs w:val="24"/>
              </w:rPr>
            </w:pPr>
            <w:r w:rsidRPr="00653C55">
              <w:rPr>
                <w:b w:val="0"/>
                <w:szCs w:val="24"/>
              </w:rPr>
              <w:t>Старт</w:t>
            </w:r>
          </w:p>
        </w:tc>
      </w:tr>
      <w:tr w:rsidR="00653C55" w:rsidRPr="00653C55" w:rsidTr="009369E4">
        <w:trPr>
          <w:jc w:val="center"/>
        </w:trPr>
        <w:tc>
          <w:tcPr>
            <w:tcW w:w="2132" w:type="dxa"/>
            <w:vAlign w:val="center"/>
          </w:tcPr>
          <w:p w:rsidR="00653C55" w:rsidRPr="00653C55" w:rsidRDefault="00653C55" w:rsidP="00653C55">
            <w:pPr>
              <w:pStyle w:val="8"/>
              <w:spacing w:before="0" w:line="240" w:lineRule="auto"/>
              <w:rPr>
                <w:rFonts w:ascii="Times New Roman" w:hAnsi="Times New Roman" w:cs="Times New Roman"/>
                <w:sz w:val="24"/>
                <w:szCs w:val="24"/>
              </w:rPr>
            </w:pPr>
            <w:proofErr w:type="spellStart"/>
            <w:r w:rsidRPr="00653C55">
              <w:rPr>
                <w:rFonts w:ascii="Times New Roman" w:hAnsi="Times New Roman" w:cs="Times New Roman"/>
                <w:color w:val="auto"/>
                <w:sz w:val="24"/>
                <w:szCs w:val="24"/>
              </w:rPr>
              <w:t>Достартовий</w:t>
            </w:r>
            <w:proofErr w:type="spellEnd"/>
            <w:r w:rsidRPr="00653C55">
              <w:rPr>
                <w:rFonts w:ascii="Times New Roman" w:hAnsi="Times New Roman" w:cs="Times New Roman"/>
                <w:color w:val="auto"/>
                <w:sz w:val="24"/>
                <w:szCs w:val="24"/>
              </w:rPr>
              <w:t xml:space="preserve"> етап</w:t>
            </w:r>
          </w:p>
        </w:tc>
        <w:tc>
          <w:tcPr>
            <w:tcW w:w="7331"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Відносно невеликі суми, необхідні для підготовки техніко-економічного обґрунтування і фінансування пов'язаних з ним досліджень.</w:t>
            </w:r>
          </w:p>
        </w:tc>
      </w:tr>
      <w:tr w:rsidR="00653C55" w:rsidRPr="00653C55" w:rsidTr="009369E4">
        <w:trPr>
          <w:jc w:val="center"/>
        </w:trPr>
        <w:tc>
          <w:tcPr>
            <w:tcW w:w="2132" w:type="dxa"/>
            <w:vAlign w:val="center"/>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Стартовий етап</w:t>
            </w:r>
          </w:p>
        </w:tc>
        <w:tc>
          <w:tcPr>
            <w:tcW w:w="7331"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 xml:space="preserve">Промислове проектування товару, випуск </w:t>
            </w:r>
            <w:r w:rsidRPr="00653C55">
              <w:rPr>
                <w:rFonts w:ascii="Times New Roman" w:hAnsi="Times New Roman" w:cs="Times New Roman"/>
                <w:spacing w:val="2"/>
                <w:sz w:val="24"/>
                <w:szCs w:val="24"/>
              </w:rPr>
              <w:t>дослідної</w:t>
            </w:r>
            <w:r w:rsidRPr="00653C55">
              <w:rPr>
                <w:rFonts w:ascii="Times New Roman" w:hAnsi="Times New Roman" w:cs="Times New Roman"/>
                <w:sz w:val="24"/>
                <w:szCs w:val="24"/>
              </w:rPr>
              <w:t xml:space="preserve"> партії (ще не комерційне виробництво); фінансування відіграє </w:t>
            </w:r>
            <w:proofErr w:type="spellStart"/>
            <w:r w:rsidRPr="00653C55">
              <w:rPr>
                <w:rFonts w:ascii="Times New Roman" w:hAnsi="Times New Roman" w:cs="Times New Roman"/>
                <w:sz w:val="24"/>
                <w:szCs w:val="24"/>
              </w:rPr>
              <w:t>каталізаційно-організаційну</w:t>
            </w:r>
            <w:proofErr w:type="spellEnd"/>
            <w:r w:rsidRPr="00653C55">
              <w:rPr>
                <w:rFonts w:ascii="Times New Roman" w:hAnsi="Times New Roman" w:cs="Times New Roman"/>
                <w:sz w:val="24"/>
                <w:szCs w:val="24"/>
              </w:rPr>
              <w:t xml:space="preserve"> роль</w:t>
            </w:r>
          </w:p>
        </w:tc>
      </w:tr>
      <w:tr w:rsidR="00653C55" w:rsidRPr="00653C55" w:rsidTr="009369E4">
        <w:trPr>
          <w:jc w:val="center"/>
        </w:trPr>
        <w:tc>
          <w:tcPr>
            <w:tcW w:w="9463" w:type="dxa"/>
            <w:gridSpan w:val="2"/>
            <w:vAlign w:val="center"/>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Розвиток</w:t>
            </w:r>
          </w:p>
        </w:tc>
      </w:tr>
      <w:tr w:rsidR="00653C55" w:rsidRPr="00653C55" w:rsidTr="009369E4">
        <w:trPr>
          <w:jc w:val="center"/>
        </w:trPr>
        <w:tc>
          <w:tcPr>
            <w:tcW w:w="2132" w:type="dxa"/>
            <w:vAlign w:val="center"/>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Перша стадія розвитку</w:t>
            </w:r>
          </w:p>
        </w:tc>
        <w:tc>
          <w:tcPr>
            <w:tcW w:w="7331"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Налагодження невеликого за масштабами комерційного випуску продукції, відсутність прибутку.</w:t>
            </w:r>
          </w:p>
        </w:tc>
      </w:tr>
      <w:tr w:rsidR="00653C55" w:rsidRPr="00653C55" w:rsidTr="009369E4">
        <w:trPr>
          <w:jc w:val="center"/>
        </w:trPr>
        <w:tc>
          <w:tcPr>
            <w:tcW w:w="2132" w:type="dxa"/>
            <w:vAlign w:val="center"/>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Стадія розширення</w:t>
            </w:r>
          </w:p>
        </w:tc>
        <w:tc>
          <w:tcPr>
            <w:tcW w:w="7331"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 xml:space="preserve">Швидке </w:t>
            </w:r>
            <w:r w:rsidRPr="00653C55">
              <w:rPr>
                <w:rFonts w:ascii="Times New Roman" w:hAnsi="Times New Roman" w:cs="Times New Roman"/>
                <w:spacing w:val="2"/>
                <w:sz w:val="24"/>
                <w:szCs w:val="24"/>
              </w:rPr>
              <w:t>зростання</w:t>
            </w:r>
            <w:r w:rsidRPr="00653C55">
              <w:rPr>
                <w:rFonts w:ascii="Times New Roman" w:hAnsi="Times New Roman" w:cs="Times New Roman"/>
                <w:sz w:val="24"/>
                <w:szCs w:val="24"/>
              </w:rPr>
              <w:t xml:space="preserve"> </w:t>
            </w:r>
            <w:r w:rsidRPr="00653C55">
              <w:rPr>
                <w:rFonts w:ascii="Times New Roman" w:hAnsi="Times New Roman" w:cs="Times New Roman"/>
                <w:spacing w:val="2"/>
                <w:sz w:val="24"/>
                <w:szCs w:val="24"/>
              </w:rPr>
              <w:t>обсягу</w:t>
            </w:r>
            <w:r w:rsidRPr="00653C55">
              <w:rPr>
                <w:rFonts w:ascii="Times New Roman" w:hAnsi="Times New Roman" w:cs="Times New Roman"/>
                <w:sz w:val="24"/>
                <w:szCs w:val="24"/>
              </w:rPr>
              <w:t xml:space="preserve"> збуту, окупність підприємства </w:t>
            </w:r>
            <w:r w:rsidRPr="00653C55">
              <w:rPr>
                <w:rFonts w:ascii="Times New Roman" w:hAnsi="Times New Roman" w:cs="Times New Roman"/>
                <w:spacing w:val="2"/>
                <w:sz w:val="24"/>
                <w:szCs w:val="24"/>
              </w:rPr>
              <w:t>знаходиться</w:t>
            </w:r>
            <w:r w:rsidRPr="00653C55">
              <w:rPr>
                <w:rFonts w:ascii="Times New Roman" w:hAnsi="Times New Roman" w:cs="Times New Roman"/>
                <w:sz w:val="24"/>
                <w:szCs w:val="24"/>
              </w:rPr>
              <w:t xml:space="preserve"> майже на нульовому рівні, виникає потреба в додатковому фінансуванні, але фірма ще є приватною компанією</w:t>
            </w:r>
          </w:p>
        </w:tc>
      </w:tr>
      <w:tr w:rsidR="00653C55" w:rsidRPr="00653C55" w:rsidTr="009369E4">
        <w:trPr>
          <w:jc w:val="center"/>
        </w:trPr>
        <w:tc>
          <w:tcPr>
            <w:tcW w:w="2132" w:type="dxa"/>
            <w:vAlign w:val="center"/>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Третя стадія</w:t>
            </w:r>
          </w:p>
        </w:tc>
        <w:tc>
          <w:tcPr>
            <w:tcW w:w="7331"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 xml:space="preserve">Поява чистого </w:t>
            </w:r>
            <w:r w:rsidRPr="00653C55">
              <w:rPr>
                <w:rFonts w:ascii="Times New Roman" w:hAnsi="Times New Roman" w:cs="Times New Roman"/>
                <w:spacing w:val="2"/>
                <w:sz w:val="24"/>
                <w:szCs w:val="24"/>
              </w:rPr>
              <w:t>прибутку</w:t>
            </w:r>
            <w:r w:rsidRPr="00653C55">
              <w:rPr>
                <w:rFonts w:ascii="Times New Roman" w:hAnsi="Times New Roman" w:cs="Times New Roman"/>
                <w:sz w:val="24"/>
                <w:szCs w:val="24"/>
              </w:rPr>
              <w:t xml:space="preserve">, </w:t>
            </w:r>
            <w:r w:rsidRPr="00653C55">
              <w:rPr>
                <w:rFonts w:ascii="Times New Roman" w:hAnsi="Times New Roman" w:cs="Times New Roman"/>
                <w:spacing w:val="2"/>
                <w:sz w:val="24"/>
                <w:szCs w:val="24"/>
              </w:rPr>
              <w:t>положення</w:t>
            </w:r>
            <w:r w:rsidRPr="00653C55">
              <w:rPr>
                <w:rFonts w:ascii="Times New Roman" w:hAnsi="Times New Roman" w:cs="Times New Roman"/>
                <w:sz w:val="24"/>
                <w:szCs w:val="24"/>
              </w:rPr>
              <w:t xml:space="preserve"> підприємства на ринку стає більш стабільним.</w:t>
            </w:r>
          </w:p>
        </w:tc>
      </w:tr>
      <w:tr w:rsidR="00653C55" w:rsidRPr="00653C55" w:rsidTr="009369E4">
        <w:trPr>
          <w:jc w:val="center"/>
        </w:trPr>
        <w:tc>
          <w:tcPr>
            <w:tcW w:w="2132" w:type="dxa"/>
            <w:vAlign w:val="center"/>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Четверта стадія</w:t>
            </w:r>
          </w:p>
        </w:tc>
        <w:tc>
          <w:tcPr>
            <w:tcW w:w="7331"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Перехідне фінансування для підготовки підприємства до акціонування</w:t>
            </w:r>
          </w:p>
        </w:tc>
      </w:tr>
      <w:tr w:rsidR="00653C55" w:rsidRPr="00653C55" w:rsidTr="009369E4">
        <w:trPr>
          <w:jc w:val="center"/>
        </w:trPr>
        <w:tc>
          <w:tcPr>
            <w:tcW w:w="9463" w:type="dxa"/>
            <w:gridSpan w:val="2"/>
            <w:vAlign w:val="center"/>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Етап забезпечення ліквідності</w:t>
            </w:r>
          </w:p>
        </w:tc>
      </w:tr>
      <w:tr w:rsidR="00653C55" w:rsidRPr="00653C55" w:rsidTr="009369E4">
        <w:trPr>
          <w:jc w:val="center"/>
        </w:trPr>
        <w:tc>
          <w:tcPr>
            <w:tcW w:w="2132" w:type="dxa"/>
            <w:vAlign w:val="center"/>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 xml:space="preserve">Традиційний </w:t>
            </w:r>
            <w:r w:rsidRPr="00653C55">
              <w:rPr>
                <w:rFonts w:ascii="Times New Roman" w:hAnsi="Times New Roman" w:cs="Times New Roman"/>
                <w:spacing w:val="2"/>
                <w:sz w:val="24"/>
                <w:szCs w:val="24"/>
              </w:rPr>
              <w:t>викуп</w:t>
            </w:r>
          </w:p>
        </w:tc>
        <w:tc>
          <w:tcPr>
            <w:tcW w:w="7331"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pacing w:val="2"/>
                <w:sz w:val="24"/>
                <w:szCs w:val="24"/>
              </w:rPr>
              <w:t>Придбання</w:t>
            </w:r>
            <w:r w:rsidRPr="00653C55">
              <w:rPr>
                <w:rFonts w:ascii="Times New Roman" w:hAnsi="Times New Roman" w:cs="Times New Roman"/>
                <w:sz w:val="24"/>
                <w:szCs w:val="24"/>
              </w:rPr>
              <w:t xml:space="preserve"> прав власності підприємства і передача його під контроль іншої фірми</w:t>
            </w:r>
          </w:p>
        </w:tc>
      </w:tr>
      <w:tr w:rsidR="00653C55" w:rsidRPr="00653C55" w:rsidTr="009369E4">
        <w:trPr>
          <w:jc w:val="center"/>
        </w:trPr>
        <w:tc>
          <w:tcPr>
            <w:tcW w:w="2132" w:type="dxa"/>
            <w:vAlign w:val="center"/>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Викуп під позику</w:t>
            </w:r>
          </w:p>
        </w:tc>
        <w:tc>
          <w:tcPr>
            <w:tcW w:w="7331"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 xml:space="preserve">Керівництво компанії вирішує викупити ту її </w:t>
            </w:r>
            <w:r w:rsidRPr="00653C55">
              <w:rPr>
                <w:rFonts w:ascii="Times New Roman" w:hAnsi="Times New Roman" w:cs="Times New Roman"/>
                <w:spacing w:val="2"/>
                <w:sz w:val="24"/>
                <w:szCs w:val="24"/>
              </w:rPr>
              <w:t>частину</w:t>
            </w:r>
            <w:r w:rsidRPr="00653C55">
              <w:rPr>
                <w:rFonts w:ascii="Times New Roman" w:hAnsi="Times New Roman" w:cs="Times New Roman"/>
                <w:sz w:val="24"/>
                <w:szCs w:val="24"/>
              </w:rPr>
              <w:t>, яка належить венчурним інвесторам</w:t>
            </w:r>
          </w:p>
        </w:tc>
      </w:tr>
      <w:tr w:rsidR="00653C55" w:rsidRPr="00653C55" w:rsidTr="009369E4">
        <w:trPr>
          <w:jc w:val="center"/>
        </w:trPr>
        <w:tc>
          <w:tcPr>
            <w:tcW w:w="2132" w:type="dxa"/>
            <w:vAlign w:val="center"/>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Приватизація</w:t>
            </w:r>
          </w:p>
        </w:tc>
        <w:tc>
          <w:tcPr>
            <w:tcW w:w="7331"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 xml:space="preserve">Власник і менеджери підприємства скуповують всі його акції в </w:t>
            </w:r>
            <w:r w:rsidRPr="00653C55">
              <w:rPr>
                <w:rFonts w:ascii="Times New Roman" w:hAnsi="Times New Roman" w:cs="Times New Roman"/>
                <w:spacing w:val="2"/>
                <w:sz w:val="24"/>
                <w:szCs w:val="24"/>
              </w:rPr>
              <w:t>обігу</w:t>
            </w:r>
            <w:r w:rsidRPr="00653C55">
              <w:rPr>
                <w:rFonts w:ascii="Times New Roman" w:hAnsi="Times New Roman" w:cs="Times New Roman"/>
                <w:sz w:val="24"/>
                <w:szCs w:val="24"/>
              </w:rPr>
              <w:t xml:space="preserve"> і знову перетворюють його в приватне</w:t>
            </w:r>
          </w:p>
        </w:tc>
      </w:tr>
    </w:tbl>
    <w:p w:rsidR="00653C55" w:rsidRPr="00653C55" w:rsidRDefault="00653C55" w:rsidP="00653C55">
      <w:pPr>
        <w:spacing w:after="0" w:line="360" w:lineRule="auto"/>
        <w:ind w:firstLine="709"/>
        <w:rPr>
          <w:rFonts w:ascii="Times New Roman" w:hAnsi="Times New Roman" w:cs="Times New Roman"/>
          <w:spacing w:val="2"/>
          <w:sz w:val="28"/>
          <w:szCs w:val="28"/>
        </w:rPr>
      </w:pP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Поряд з фінансовими функціями венчурний бізнес на першому етапі виконує цілий ряд не фінансових функцій. В цей час, ще досить велика невизначеність майбутнього підприємства, слабо проаналізовані ринки збуту. Тому, надзвичайно важливим є підготовка техніко-економічного </w:t>
      </w:r>
      <w:r w:rsidRPr="00653C55">
        <w:rPr>
          <w:rFonts w:ascii="Times New Roman" w:hAnsi="Times New Roman" w:cs="Times New Roman"/>
          <w:sz w:val="28"/>
          <w:szCs w:val="28"/>
        </w:rPr>
        <w:lastRenderedPageBreak/>
        <w:t xml:space="preserve">обґрунтування доцільності і можливості нового бізнесу, з виготовлення продукту, організація ефективного механізму відбору перспективних проектів. Цей процес є надзвичайно важливим, тому ним займаються спеціальні консультаційні служби і експерти.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В табл. 1.</w:t>
      </w:r>
      <w:r w:rsidR="001D16B2">
        <w:rPr>
          <w:rFonts w:ascii="Times New Roman" w:hAnsi="Times New Roman" w:cs="Times New Roman"/>
          <w:sz w:val="28"/>
          <w:szCs w:val="28"/>
        </w:rPr>
        <w:t>2</w:t>
      </w:r>
      <w:r w:rsidRPr="00653C55">
        <w:rPr>
          <w:rFonts w:ascii="Times New Roman" w:hAnsi="Times New Roman" w:cs="Times New Roman"/>
          <w:sz w:val="28"/>
          <w:szCs w:val="28"/>
        </w:rPr>
        <w:t xml:space="preserve"> відображено перелік різних критеріїв і рівень їх важливості, які використовуються венчурними фондами для оцінки пропозиції дрібних підприємців (за десятибальною шкалою).</w:t>
      </w:r>
    </w:p>
    <w:p w:rsidR="00653C55" w:rsidRPr="00653C55" w:rsidRDefault="00653C55" w:rsidP="00653C55">
      <w:pPr>
        <w:spacing w:after="0" w:line="360" w:lineRule="auto"/>
        <w:ind w:firstLine="709"/>
        <w:jc w:val="right"/>
        <w:rPr>
          <w:rFonts w:ascii="Times New Roman" w:hAnsi="Times New Roman" w:cs="Times New Roman"/>
          <w:iCs/>
          <w:sz w:val="28"/>
          <w:szCs w:val="28"/>
        </w:rPr>
      </w:pPr>
      <w:r w:rsidRPr="00653C55">
        <w:rPr>
          <w:rFonts w:ascii="Times New Roman" w:hAnsi="Times New Roman" w:cs="Times New Roman"/>
          <w:iCs/>
          <w:sz w:val="28"/>
          <w:szCs w:val="28"/>
        </w:rPr>
        <w:t>Таблиця 1.</w:t>
      </w:r>
      <w:r w:rsidR="001D16B2">
        <w:rPr>
          <w:rFonts w:ascii="Times New Roman" w:hAnsi="Times New Roman" w:cs="Times New Roman"/>
          <w:iCs/>
          <w:sz w:val="28"/>
          <w:szCs w:val="28"/>
        </w:rPr>
        <w:t>2</w:t>
      </w:r>
    </w:p>
    <w:p w:rsidR="00653C55" w:rsidRPr="00653C55" w:rsidRDefault="00653C55" w:rsidP="00653C55">
      <w:pPr>
        <w:spacing w:after="0" w:line="360" w:lineRule="auto"/>
        <w:jc w:val="center"/>
        <w:rPr>
          <w:rFonts w:ascii="Times New Roman" w:hAnsi="Times New Roman" w:cs="Times New Roman"/>
          <w:sz w:val="28"/>
          <w:szCs w:val="28"/>
        </w:rPr>
      </w:pPr>
      <w:r w:rsidRPr="00653C55">
        <w:rPr>
          <w:rFonts w:ascii="Times New Roman" w:hAnsi="Times New Roman" w:cs="Times New Roman"/>
          <w:sz w:val="28"/>
          <w:szCs w:val="28"/>
        </w:rPr>
        <w:t xml:space="preserve">Оцінка пропозицій за критеріями та рівнем їх важливості </w:t>
      </w:r>
      <w:r w:rsidRPr="000A2681">
        <w:rPr>
          <w:rFonts w:ascii="Times New Roman" w:hAnsi="Times New Roman" w:cs="Times New Roman"/>
          <w:sz w:val="28"/>
          <w:szCs w:val="28"/>
        </w:rPr>
        <w:t>[</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_Ref453172488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87</w:t>
      </w:r>
      <w:r w:rsidR="006F0230">
        <w:rPr>
          <w:rFonts w:ascii="Times New Roman" w:hAnsi="Times New Roman" w:cs="Times New Roman"/>
          <w:sz w:val="28"/>
          <w:szCs w:val="28"/>
        </w:rPr>
        <w:fldChar w:fldCharType="end"/>
      </w:r>
      <w:r w:rsidR="000A2681" w:rsidRPr="000A2681">
        <w:rPr>
          <w:rFonts w:ascii="Times New Roman" w:hAnsi="Times New Roman" w:cs="Times New Roman"/>
          <w:sz w:val="28"/>
          <w:szCs w:val="28"/>
        </w:rPr>
        <w:t>, с. 82</w:t>
      </w:r>
      <w:r w:rsidRPr="000A2681">
        <w:rPr>
          <w:rFonts w:ascii="Times New Roman" w:hAnsi="Times New Roman" w:cs="Times New Roman"/>
          <w:sz w:val="28"/>
          <w:szCs w:val="28"/>
        </w:rPr>
        <w:t>]</w:t>
      </w:r>
    </w:p>
    <w:tbl>
      <w:tblPr>
        <w:tblW w:w="969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6897"/>
        <w:gridCol w:w="1489"/>
      </w:tblGrid>
      <w:tr w:rsidR="00653C55" w:rsidRPr="00653C55" w:rsidTr="009369E4">
        <w:tc>
          <w:tcPr>
            <w:tcW w:w="1305" w:type="dxa"/>
            <w:vAlign w:val="center"/>
          </w:tcPr>
          <w:p w:rsidR="00653C55" w:rsidRPr="00653C55" w:rsidRDefault="00653C55" w:rsidP="00653C55">
            <w:pPr>
              <w:pStyle w:val="3"/>
              <w:spacing w:before="0" w:line="240" w:lineRule="auto"/>
              <w:ind w:right="-136"/>
              <w:jc w:val="center"/>
              <w:rPr>
                <w:rFonts w:ascii="Times New Roman" w:hAnsi="Times New Roman" w:cs="Times New Roman"/>
                <w:b w:val="0"/>
                <w:color w:val="auto"/>
                <w:sz w:val="24"/>
                <w:szCs w:val="24"/>
              </w:rPr>
            </w:pPr>
            <w:r w:rsidRPr="00653C55">
              <w:rPr>
                <w:rFonts w:ascii="Times New Roman" w:hAnsi="Times New Roman" w:cs="Times New Roman"/>
                <w:b w:val="0"/>
                <w:color w:val="auto"/>
                <w:sz w:val="24"/>
                <w:szCs w:val="24"/>
              </w:rPr>
              <w:t>№</w:t>
            </w:r>
          </w:p>
          <w:p w:rsidR="00653C55" w:rsidRPr="00653C55" w:rsidRDefault="00653C55" w:rsidP="00653C55">
            <w:pPr>
              <w:spacing w:after="0" w:line="240" w:lineRule="auto"/>
              <w:ind w:right="-136"/>
              <w:jc w:val="center"/>
              <w:rPr>
                <w:rFonts w:ascii="Times New Roman" w:hAnsi="Times New Roman" w:cs="Times New Roman"/>
                <w:bCs/>
                <w:sz w:val="24"/>
                <w:szCs w:val="24"/>
              </w:rPr>
            </w:pPr>
            <w:r w:rsidRPr="00653C55">
              <w:rPr>
                <w:rFonts w:ascii="Times New Roman" w:hAnsi="Times New Roman" w:cs="Times New Roman"/>
                <w:bCs/>
                <w:sz w:val="24"/>
                <w:szCs w:val="24"/>
              </w:rPr>
              <w:t>критерію</w:t>
            </w:r>
          </w:p>
        </w:tc>
        <w:tc>
          <w:tcPr>
            <w:tcW w:w="6897" w:type="dxa"/>
            <w:vAlign w:val="center"/>
          </w:tcPr>
          <w:p w:rsidR="00653C55" w:rsidRPr="00653C55" w:rsidRDefault="00653C55" w:rsidP="00653C55">
            <w:pPr>
              <w:pStyle w:val="3"/>
              <w:spacing w:before="0" w:line="240" w:lineRule="auto"/>
              <w:jc w:val="center"/>
              <w:rPr>
                <w:rFonts w:ascii="Times New Roman" w:hAnsi="Times New Roman" w:cs="Times New Roman"/>
                <w:b w:val="0"/>
                <w:color w:val="auto"/>
                <w:sz w:val="24"/>
                <w:szCs w:val="24"/>
              </w:rPr>
            </w:pPr>
            <w:r w:rsidRPr="00653C55">
              <w:rPr>
                <w:rFonts w:ascii="Times New Roman" w:hAnsi="Times New Roman" w:cs="Times New Roman"/>
                <w:b w:val="0"/>
                <w:color w:val="auto"/>
                <w:sz w:val="24"/>
                <w:szCs w:val="24"/>
              </w:rPr>
              <w:t>Критерій</w:t>
            </w:r>
          </w:p>
        </w:tc>
        <w:tc>
          <w:tcPr>
            <w:tcW w:w="1489" w:type="dxa"/>
            <w:vAlign w:val="center"/>
          </w:tcPr>
          <w:p w:rsidR="00653C55" w:rsidRPr="00653C55" w:rsidRDefault="00653C55" w:rsidP="00653C55">
            <w:pPr>
              <w:spacing w:after="0" w:line="240" w:lineRule="auto"/>
              <w:jc w:val="center"/>
              <w:rPr>
                <w:rFonts w:ascii="Times New Roman" w:hAnsi="Times New Roman" w:cs="Times New Roman"/>
                <w:bCs/>
                <w:sz w:val="24"/>
                <w:szCs w:val="24"/>
              </w:rPr>
            </w:pPr>
            <w:r w:rsidRPr="00653C55">
              <w:rPr>
                <w:rFonts w:ascii="Times New Roman" w:hAnsi="Times New Roman" w:cs="Times New Roman"/>
                <w:bCs/>
                <w:sz w:val="24"/>
                <w:szCs w:val="24"/>
              </w:rPr>
              <w:t>Рівень</w:t>
            </w:r>
          </w:p>
          <w:p w:rsidR="00653C55" w:rsidRPr="00653C55" w:rsidRDefault="00653C55" w:rsidP="00653C55">
            <w:pPr>
              <w:spacing w:after="0" w:line="240" w:lineRule="auto"/>
              <w:jc w:val="center"/>
              <w:rPr>
                <w:rFonts w:ascii="Times New Roman" w:hAnsi="Times New Roman" w:cs="Times New Roman"/>
                <w:bCs/>
                <w:sz w:val="24"/>
                <w:szCs w:val="24"/>
              </w:rPr>
            </w:pPr>
            <w:r w:rsidRPr="00653C55">
              <w:rPr>
                <w:rFonts w:ascii="Times New Roman" w:hAnsi="Times New Roman" w:cs="Times New Roman"/>
                <w:bCs/>
                <w:sz w:val="24"/>
                <w:szCs w:val="24"/>
              </w:rPr>
              <w:t>важливості</w:t>
            </w:r>
          </w:p>
        </w:tc>
      </w:tr>
      <w:tr w:rsidR="00653C55" w:rsidRPr="00653C55" w:rsidTr="009369E4">
        <w:trPr>
          <w:trHeight w:val="274"/>
        </w:trPr>
        <w:tc>
          <w:tcPr>
            <w:tcW w:w="1305" w:type="dxa"/>
          </w:tcPr>
          <w:p w:rsidR="00653C55" w:rsidRPr="00653C55" w:rsidRDefault="00653C55" w:rsidP="00653C55">
            <w:pPr>
              <w:pStyle w:val="af"/>
              <w:jc w:val="center"/>
              <w:rPr>
                <w:szCs w:val="24"/>
                <w:lang w:val="uk-UA"/>
              </w:rPr>
            </w:pPr>
            <w:r w:rsidRPr="00653C55">
              <w:rPr>
                <w:szCs w:val="24"/>
                <w:lang w:val="uk-UA"/>
              </w:rPr>
              <w:t>1</w:t>
            </w:r>
          </w:p>
        </w:tc>
        <w:tc>
          <w:tcPr>
            <w:tcW w:w="6897"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 xml:space="preserve">“Команда” керівників, її кваліфікація і </w:t>
            </w:r>
            <w:proofErr w:type="spellStart"/>
            <w:r w:rsidRPr="00653C55">
              <w:rPr>
                <w:rFonts w:ascii="Times New Roman" w:hAnsi="Times New Roman" w:cs="Times New Roman"/>
                <w:sz w:val="24"/>
                <w:szCs w:val="24"/>
              </w:rPr>
              <w:t>представницькість</w:t>
            </w:r>
            <w:proofErr w:type="spellEnd"/>
          </w:p>
        </w:tc>
        <w:tc>
          <w:tcPr>
            <w:tcW w:w="1489" w:type="dxa"/>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9,7</w:t>
            </w:r>
          </w:p>
        </w:tc>
      </w:tr>
      <w:tr w:rsidR="00653C55" w:rsidRPr="00653C55" w:rsidTr="009369E4">
        <w:trPr>
          <w:trHeight w:val="274"/>
        </w:trPr>
        <w:tc>
          <w:tcPr>
            <w:tcW w:w="1305" w:type="dxa"/>
          </w:tcPr>
          <w:p w:rsidR="00653C55" w:rsidRPr="00653C55" w:rsidRDefault="00653C55" w:rsidP="00653C55">
            <w:pPr>
              <w:pStyle w:val="af"/>
              <w:jc w:val="center"/>
              <w:rPr>
                <w:szCs w:val="24"/>
                <w:lang w:val="uk-UA"/>
              </w:rPr>
            </w:pPr>
            <w:r w:rsidRPr="00653C55">
              <w:rPr>
                <w:szCs w:val="24"/>
                <w:lang w:val="uk-UA"/>
              </w:rPr>
              <w:t>2</w:t>
            </w:r>
          </w:p>
        </w:tc>
        <w:tc>
          <w:tcPr>
            <w:tcW w:w="6897"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Наявність ринкової ніші з високим потенціалом росту</w:t>
            </w:r>
          </w:p>
        </w:tc>
        <w:tc>
          <w:tcPr>
            <w:tcW w:w="1489" w:type="dxa"/>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8,2</w:t>
            </w:r>
          </w:p>
        </w:tc>
      </w:tr>
      <w:tr w:rsidR="00653C55" w:rsidRPr="00653C55" w:rsidTr="009369E4">
        <w:trPr>
          <w:trHeight w:val="274"/>
        </w:trPr>
        <w:tc>
          <w:tcPr>
            <w:tcW w:w="1305" w:type="dxa"/>
          </w:tcPr>
          <w:p w:rsidR="00653C55" w:rsidRPr="00653C55" w:rsidRDefault="00653C55" w:rsidP="00653C55">
            <w:pPr>
              <w:pStyle w:val="af"/>
              <w:jc w:val="center"/>
              <w:rPr>
                <w:szCs w:val="24"/>
                <w:lang w:val="uk-UA"/>
              </w:rPr>
            </w:pPr>
            <w:r w:rsidRPr="00653C55">
              <w:rPr>
                <w:szCs w:val="24"/>
                <w:lang w:val="uk-UA"/>
              </w:rPr>
              <w:t>3</w:t>
            </w:r>
          </w:p>
        </w:tc>
        <w:tc>
          <w:tcPr>
            <w:tcW w:w="6897"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Технічна оцінка нововведення</w:t>
            </w:r>
          </w:p>
        </w:tc>
        <w:tc>
          <w:tcPr>
            <w:tcW w:w="1489" w:type="dxa"/>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7,6</w:t>
            </w:r>
          </w:p>
        </w:tc>
      </w:tr>
      <w:tr w:rsidR="00653C55" w:rsidRPr="00653C55" w:rsidTr="009369E4">
        <w:trPr>
          <w:trHeight w:val="274"/>
        </w:trPr>
        <w:tc>
          <w:tcPr>
            <w:tcW w:w="1305" w:type="dxa"/>
          </w:tcPr>
          <w:p w:rsidR="00653C55" w:rsidRPr="00653C55" w:rsidRDefault="00653C55" w:rsidP="00653C55">
            <w:pPr>
              <w:pStyle w:val="af"/>
              <w:jc w:val="center"/>
              <w:rPr>
                <w:szCs w:val="24"/>
                <w:lang w:val="uk-UA"/>
              </w:rPr>
            </w:pPr>
            <w:r w:rsidRPr="00653C55">
              <w:rPr>
                <w:szCs w:val="24"/>
                <w:lang w:val="uk-UA"/>
              </w:rPr>
              <w:t>4</w:t>
            </w:r>
          </w:p>
        </w:tc>
        <w:tc>
          <w:tcPr>
            <w:tcW w:w="6897"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Плата за участь у венчурному фінансуванні</w:t>
            </w:r>
          </w:p>
        </w:tc>
        <w:tc>
          <w:tcPr>
            <w:tcW w:w="1489" w:type="dxa"/>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7,2</w:t>
            </w:r>
          </w:p>
        </w:tc>
      </w:tr>
      <w:tr w:rsidR="00653C55" w:rsidRPr="00653C55" w:rsidTr="009369E4">
        <w:trPr>
          <w:trHeight w:val="274"/>
        </w:trPr>
        <w:tc>
          <w:tcPr>
            <w:tcW w:w="1305" w:type="dxa"/>
          </w:tcPr>
          <w:p w:rsidR="00653C55" w:rsidRPr="00653C55" w:rsidRDefault="00653C55" w:rsidP="00653C55">
            <w:pPr>
              <w:pStyle w:val="af"/>
              <w:jc w:val="center"/>
              <w:rPr>
                <w:szCs w:val="24"/>
                <w:lang w:val="uk-UA"/>
              </w:rPr>
            </w:pPr>
            <w:r w:rsidRPr="00653C55">
              <w:rPr>
                <w:szCs w:val="24"/>
                <w:lang w:val="uk-UA"/>
              </w:rPr>
              <w:t>5</w:t>
            </w:r>
          </w:p>
        </w:tc>
        <w:tc>
          <w:tcPr>
            <w:tcW w:w="6897"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Тип ринку (наприклад, ринок технології чи ринок послуг)</w:t>
            </w:r>
          </w:p>
        </w:tc>
        <w:tc>
          <w:tcPr>
            <w:tcW w:w="1489" w:type="dxa"/>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6,2</w:t>
            </w:r>
          </w:p>
        </w:tc>
      </w:tr>
      <w:tr w:rsidR="00653C55" w:rsidRPr="00653C55" w:rsidTr="009369E4">
        <w:trPr>
          <w:trHeight w:val="274"/>
        </w:trPr>
        <w:tc>
          <w:tcPr>
            <w:tcW w:w="1305" w:type="dxa"/>
          </w:tcPr>
          <w:p w:rsidR="00653C55" w:rsidRPr="00653C55" w:rsidRDefault="00653C55" w:rsidP="00653C55">
            <w:pPr>
              <w:pStyle w:val="af"/>
              <w:jc w:val="center"/>
              <w:rPr>
                <w:szCs w:val="24"/>
                <w:lang w:val="uk-UA"/>
              </w:rPr>
            </w:pPr>
            <w:r w:rsidRPr="00653C55">
              <w:rPr>
                <w:szCs w:val="24"/>
                <w:lang w:val="uk-UA"/>
              </w:rPr>
              <w:t>6</w:t>
            </w:r>
          </w:p>
        </w:tc>
        <w:tc>
          <w:tcPr>
            <w:tcW w:w="6897"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Передбачений час, через який фірма почне приносити прибутки</w:t>
            </w:r>
          </w:p>
        </w:tc>
        <w:tc>
          <w:tcPr>
            <w:tcW w:w="1489" w:type="dxa"/>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6,1</w:t>
            </w:r>
          </w:p>
        </w:tc>
      </w:tr>
      <w:tr w:rsidR="00653C55" w:rsidRPr="00653C55" w:rsidTr="009369E4">
        <w:trPr>
          <w:trHeight w:val="274"/>
        </w:trPr>
        <w:tc>
          <w:tcPr>
            <w:tcW w:w="1305" w:type="dxa"/>
          </w:tcPr>
          <w:p w:rsidR="00653C55" w:rsidRPr="00653C55" w:rsidRDefault="00653C55" w:rsidP="00653C55">
            <w:pPr>
              <w:pStyle w:val="af"/>
              <w:jc w:val="center"/>
              <w:rPr>
                <w:szCs w:val="24"/>
                <w:lang w:val="uk-UA"/>
              </w:rPr>
            </w:pPr>
            <w:r w:rsidRPr="00653C55">
              <w:rPr>
                <w:szCs w:val="24"/>
                <w:lang w:val="uk-UA"/>
              </w:rPr>
              <w:t>7</w:t>
            </w:r>
          </w:p>
        </w:tc>
        <w:tc>
          <w:tcPr>
            <w:tcW w:w="6897"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Частка акціонерної участі</w:t>
            </w:r>
          </w:p>
        </w:tc>
        <w:tc>
          <w:tcPr>
            <w:tcW w:w="1489" w:type="dxa"/>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5,5</w:t>
            </w:r>
          </w:p>
        </w:tc>
      </w:tr>
      <w:tr w:rsidR="00653C55" w:rsidRPr="00653C55" w:rsidTr="009369E4">
        <w:trPr>
          <w:trHeight w:val="274"/>
        </w:trPr>
        <w:tc>
          <w:tcPr>
            <w:tcW w:w="1305" w:type="dxa"/>
          </w:tcPr>
          <w:p w:rsidR="00653C55" w:rsidRPr="00653C55" w:rsidRDefault="00653C55" w:rsidP="00653C55">
            <w:pPr>
              <w:pStyle w:val="af"/>
              <w:jc w:val="center"/>
              <w:rPr>
                <w:szCs w:val="24"/>
                <w:lang w:val="uk-UA"/>
              </w:rPr>
            </w:pPr>
            <w:r w:rsidRPr="00653C55">
              <w:rPr>
                <w:szCs w:val="24"/>
                <w:lang w:val="uk-UA"/>
              </w:rPr>
              <w:t>8</w:t>
            </w:r>
          </w:p>
        </w:tc>
        <w:tc>
          <w:tcPr>
            <w:tcW w:w="6897"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Патентне і правове забезпечення</w:t>
            </w:r>
          </w:p>
        </w:tc>
        <w:tc>
          <w:tcPr>
            <w:tcW w:w="1489" w:type="dxa"/>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3,9</w:t>
            </w:r>
          </w:p>
        </w:tc>
      </w:tr>
      <w:tr w:rsidR="00653C55" w:rsidRPr="00653C55" w:rsidTr="009369E4">
        <w:trPr>
          <w:trHeight w:val="274"/>
        </w:trPr>
        <w:tc>
          <w:tcPr>
            <w:tcW w:w="1305" w:type="dxa"/>
          </w:tcPr>
          <w:p w:rsidR="00653C55" w:rsidRPr="00653C55" w:rsidRDefault="00653C55" w:rsidP="00653C55">
            <w:pPr>
              <w:pStyle w:val="af"/>
              <w:jc w:val="center"/>
              <w:rPr>
                <w:szCs w:val="24"/>
                <w:lang w:val="uk-UA"/>
              </w:rPr>
            </w:pPr>
            <w:r w:rsidRPr="00653C55">
              <w:rPr>
                <w:szCs w:val="24"/>
                <w:lang w:val="uk-UA"/>
              </w:rPr>
              <w:t>9</w:t>
            </w:r>
          </w:p>
        </w:tc>
        <w:tc>
          <w:tcPr>
            <w:tcW w:w="6897" w:type="dxa"/>
          </w:tcPr>
          <w:p w:rsidR="00653C55" w:rsidRPr="00653C55" w:rsidRDefault="00653C55" w:rsidP="00653C55">
            <w:pPr>
              <w:spacing w:after="0" w:line="240" w:lineRule="auto"/>
              <w:rPr>
                <w:rFonts w:ascii="Times New Roman" w:hAnsi="Times New Roman" w:cs="Times New Roman"/>
                <w:sz w:val="24"/>
                <w:szCs w:val="24"/>
              </w:rPr>
            </w:pPr>
            <w:r w:rsidRPr="00653C55">
              <w:rPr>
                <w:rFonts w:ascii="Times New Roman" w:hAnsi="Times New Roman" w:cs="Times New Roman"/>
                <w:sz w:val="24"/>
                <w:szCs w:val="24"/>
              </w:rPr>
              <w:t>Інші критерії</w:t>
            </w:r>
          </w:p>
        </w:tc>
        <w:tc>
          <w:tcPr>
            <w:tcW w:w="1489" w:type="dxa"/>
          </w:tcPr>
          <w:p w:rsidR="00653C55" w:rsidRPr="00653C55" w:rsidRDefault="00653C55" w:rsidP="00653C55">
            <w:pPr>
              <w:spacing w:after="0" w:line="240" w:lineRule="auto"/>
              <w:jc w:val="center"/>
              <w:rPr>
                <w:rFonts w:ascii="Times New Roman" w:hAnsi="Times New Roman" w:cs="Times New Roman"/>
                <w:sz w:val="24"/>
                <w:szCs w:val="24"/>
              </w:rPr>
            </w:pPr>
            <w:r w:rsidRPr="00653C55">
              <w:rPr>
                <w:rFonts w:ascii="Times New Roman" w:hAnsi="Times New Roman" w:cs="Times New Roman"/>
                <w:sz w:val="24"/>
                <w:szCs w:val="24"/>
              </w:rPr>
              <w:t>7,2</w:t>
            </w:r>
          </w:p>
        </w:tc>
      </w:tr>
    </w:tbl>
    <w:p w:rsidR="00653C55" w:rsidRPr="00653C55" w:rsidRDefault="00653C55" w:rsidP="00653C55">
      <w:pPr>
        <w:spacing w:after="0" w:line="360" w:lineRule="auto"/>
        <w:ind w:firstLine="709"/>
        <w:rPr>
          <w:rFonts w:ascii="Times New Roman" w:hAnsi="Times New Roman" w:cs="Times New Roman"/>
          <w:sz w:val="28"/>
          <w:szCs w:val="28"/>
        </w:rPr>
      </w:pP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Стартовий етап припадає на перший рік створення нової компанії. У ході нього практично завершується робота по організації компанії, підбору її основних співробітників, наближається до кінця розробка і випробування прототипу нововведення, а також вивчення можливостей ринку.</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Керівники компанії вже мають в своєму розпорядженні формальний бізнес-план майбутньої діяльності, який є основою для переговорів з фірмами венчурного капіталу. Нова компанія потребує фінансових </w:t>
      </w:r>
      <w:r w:rsidRPr="00653C55">
        <w:rPr>
          <w:rFonts w:ascii="Times New Roman" w:hAnsi="Times New Roman" w:cs="Times New Roman"/>
          <w:spacing w:val="2"/>
          <w:sz w:val="28"/>
          <w:szCs w:val="28"/>
        </w:rPr>
        <w:t>коштів</w:t>
      </w:r>
      <w:r w:rsidRPr="00653C55">
        <w:rPr>
          <w:rFonts w:ascii="Times New Roman" w:hAnsi="Times New Roman" w:cs="Times New Roman"/>
          <w:sz w:val="28"/>
          <w:szCs w:val="28"/>
        </w:rPr>
        <w:t xml:space="preserve"> для того, щоб розпочати випуск і реалізацію своєї продукції. У деяких випадках необхідні також витрати на додаткові дослідження і розробки. Етап стартового фінансування </w:t>
      </w:r>
      <w:r w:rsidRPr="00653C55">
        <w:rPr>
          <w:rFonts w:ascii="Times New Roman" w:hAnsi="Times New Roman" w:cs="Times New Roman"/>
          <w:spacing w:val="2"/>
          <w:sz w:val="28"/>
          <w:szCs w:val="28"/>
        </w:rPr>
        <w:t>займає</w:t>
      </w:r>
      <w:r w:rsidRPr="00653C55">
        <w:rPr>
          <w:rFonts w:ascii="Times New Roman" w:hAnsi="Times New Roman" w:cs="Times New Roman"/>
          <w:sz w:val="28"/>
          <w:szCs w:val="28"/>
        </w:rPr>
        <w:t xml:space="preserve"> </w:t>
      </w:r>
      <w:r w:rsidRPr="00653C55">
        <w:rPr>
          <w:rFonts w:ascii="Times New Roman" w:hAnsi="Times New Roman" w:cs="Times New Roman"/>
          <w:spacing w:val="2"/>
          <w:sz w:val="28"/>
          <w:szCs w:val="28"/>
        </w:rPr>
        <w:t>близько</w:t>
      </w:r>
      <w:r w:rsidRPr="00653C55">
        <w:rPr>
          <w:rFonts w:ascii="Times New Roman" w:hAnsi="Times New Roman" w:cs="Times New Roman"/>
          <w:sz w:val="28"/>
          <w:szCs w:val="28"/>
        </w:rPr>
        <w:t xml:space="preserve"> </w:t>
      </w:r>
      <w:r w:rsidRPr="00653C55">
        <w:rPr>
          <w:rFonts w:ascii="Times New Roman" w:hAnsi="Times New Roman" w:cs="Times New Roman"/>
          <w:spacing w:val="2"/>
          <w:sz w:val="28"/>
          <w:szCs w:val="28"/>
        </w:rPr>
        <w:t>одного</w:t>
      </w:r>
      <w:r w:rsidRPr="00653C55">
        <w:rPr>
          <w:rFonts w:ascii="Times New Roman" w:hAnsi="Times New Roman" w:cs="Times New Roman"/>
          <w:sz w:val="28"/>
          <w:szCs w:val="28"/>
        </w:rPr>
        <w:t xml:space="preserve"> року і обходиться інвесторам звичайно в два-три рази більше, ніж </w:t>
      </w:r>
      <w:proofErr w:type="spellStart"/>
      <w:r w:rsidRPr="00653C55">
        <w:rPr>
          <w:rFonts w:ascii="Times New Roman" w:hAnsi="Times New Roman" w:cs="Times New Roman"/>
          <w:spacing w:val="2"/>
          <w:sz w:val="28"/>
          <w:szCs w:val="28"/>
        </w:rPr>
        <w:t>достартовий</w:t>
      </w:r>
      <w:proofErr w:type="spellEnd"/>
      <w:r w:rsidRPr="00653C55">
        <w:rPr>
          <w:rFonts w:ascii="Times New Roman" w:hAnsi="Times New Roman" w:cs="Times New Roman"/>
          <w:sz w:val="28"/>
          <w:szCs w:val="28"/>
        </w:rPr>
        <w:t xml:space="preserve"> етап. Через високу </w:t>
      </w:r>
      <w:r w:rsidRPr="00653C55">
        <w:rPr>
          <w:rFonts w:ascii="Times New Roman" w:hAnsi="Times New Roman" w:cs="Times New Roman"/>
          <w:spacing w:val="2"/>
          <w:sz w:val="28"/>
          <w:szCs w:val="28"/>
        </w:rPr>
        <w:t>ступінь</w:t>
      </w:r>
      <w:r w:rsidRPr="00653C55">
        <w:rPr>
          <w:rFonts w:ascii="Times New Roman" w:hAnsi="Times New Roman" w:cs="Times New Roman"/>
          <w:sz w:val="28"/>
          <w:szCs w:val="28"/>
        </w:rPr>
        <w:t xml:space="preserve"> ризику, на цій стадії часто практикують </w:t>
      </w:r>
      <w:r w:rsidRPr="00653C55">
        <w:rPr>
          <w:rFonts w:ascii="Times New Roman" w:hAnsi="Times New Roman" w:cs="Times New Roman"/>
          <w:spacing w:val="2"/>
          <w:sz w:val="28"/>
          <w:szCs w:val="28"/>
        </w:rPr>
        <w:t>спільні</w:t>
      </w:r>
      <w:r w:rsidRPr="00653C55">
        <w:rPr>
          <w:rFonts w:ascii="Times New Roman" w:hAnsi="Times New Roman" w:cs="Times New Roman"/>
          <w:sz w:val="28"/>
          <w:szCs w:val="28"/>
        </w:rPr>
        <w:t xml:space="preserve"> капіталовкладення декількох венчурних інвесторів. Очікувана норма </w:t>
      </w:r>
      <w:r w:rsidRPr="00653C55">
        <w:rPr>
          <w:rFonts w:ascii="Times New Roman" w:hAnsi="Times New Roman" w:cs="Times New Roman"/>
          <w:sz w:val="28"/>
          <w:szCs w:val="28"/>
        </w:rPr>
        <w:lastRenderedPageBreak/>
        <w:t xml:space="preserve">прибутку від капіталовкладень на цьому етапі </w:t>
      </w:r>
      <w:r w:rsidRPr="00653C55">
        <w:rPr>
          <w:rFonts w:ascii="Times New Roman" w:hAnsi="Times New Roman" w:cs="Times New Roman"/>
          <w:spacing w:val="2"/>
          <w:sz w:val="28"/>
          <w:szCs w:val="28"/>
        </w:rPr>
        <w:t>коливається</w:t>
      </w:r>
      <w:r w:rsidRPr="00653C55">
        <w:rPr>
          <w:rFonts w:ascii="Times New Roman" w:hAnsi="Times New Roman" w:cs="Times New Roman"/>
          <w:sz w:val="28"/>
          <w:szCs w:val="28"/>
        </w:rPr>
        <w:t xml:space="preserve"> для різних венчурних фондів від 40 до 65%.</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pacing w:val="2"/>
          <w:sz w:val="28"/>
          <w:szCs w:val="28"/>
        </w:rPr>
        <w:t>Наступні</w:t>
      </w:r>
      <w:r w:rsidRPr="00653C55">
        <w:rPr>
          <w:rFonts w:ascii="Times New Roman" w:hAnsi="Times New Roman" w:cs="Times New Roman"/>
          <w:sz w:val="28"/>
          <w:szCs w:val="28"/>
        </w:rPr>
        <w:t xml:space="preserve"> чотири етапи венчурного фінансування припадають на різні стадії розвитку нової компанії. Перша стадія розвитку </w:t>
      </w:r>
      <w:r w:rsidRPr="00653C55">
        <w:rPr>
          <w:rFonts w:ascii="Times New Roman" w:hAnsi="Times New Roman" w:cs="Times New Roman"/>
          <w:spacing w:val="2"/>
          <w:sz w:val="28"/>
          <w:szCs w:val="28"/>
        </w:rPr>
        <w:t>настає</w:t>
      </w:r>
      <w:r w:rsidRPr="00653C55">
        <w:rPr>
          <w:rFonts w:ascii="Times New Roman" w:hAnsi="Times New Roman" w:cs="Times New Roman"/>
          <w:sz w:val="28"/>
          <w:szCs w:val="28"/>
        </w:rPr>
        <w:t xml:space="preserve"> в тому випадку, </w:t>
      </w:r>
      <w:r w:rsidRPr="00653C55">
        <w:rPr>
          <w:rFonts w:ascii="Times New Roman" w:hAnsi="Times New Roman" w:cs="Times New Roman"/>
          <w:spacing w:val="2"/>
          <w:sz w:val="28"/>
          <w:szCs w:val="28"/>
        </w:rPr>
        <w:t>коли</w:t>
      </w:r>
      <w:r w:rsidRPr="00653C55">
        <w:rPr>
          <w:rFonts w:ascii="Times New Roman" w:hAnsi="Times New Roman" w:cs="Times New Roman"/>
          <w:sz w:val="28"/>
          <w:szCs w:val="28"/>
        </w:rPr>
        <w:t xml:space="preserve"> випробування прототипів (дослідних зразків) пройшли досить успішно і подальший технічний ризик </w:t>
      </w:r>
      <w:r w:rsidRPr="00653C55">
        <w:rPr>
          <w:rFonts w:ascii="Times New Roman" w:hAnsi="Times New Roman" w:cs="Times New Roman"/>
          <w:spacing w:val="2"/>
          <w:sz w:val="28"/>
          <w:szCs w:val="28"/>
        </w:rPr>
        <w:t>при</w:t>
      </w:r>
      <w:r w:rsidRPr="00653C55">
        <w:rPr>
          <w:rFonts w:ascii="Times New Roman" w:hAnsi="Times New Roman" w:cs="Times New Roman"/>
          <w:sz w:val="28"/>
          <w:szCs w:val="28"/>
        </w:rPr>
        <w:t xml:space="preserve"> освоєнні новинки буде мінімальним. Сприятливі результати, </w:t>
      </w:r>
      <w:r w:rsidRPr="00653C55">
        <w:rPr>
          <w:rFonts w:ascii="Times New Roman" w:hAnsi="Times New Roman" w:cs="Times New Roman"/>
          <w:spacing w:val="2"/>
          <w:sz w:val="28"/>
          <w:szCs w:val="28"/>
        </w:rPr>
        <w:t>отримані</w:t>
      </w:r>
      <w:r w:rsidRPr="00653C55">
        <w:rPr>
          <w:rFonts w:ascii="Times New Roman" w:hAnsi="Times New Roman" w:cs="Times New Roman"/>
          <w:sz w:val="28"/>
          <w:szCs w:val="28"/>
        </w:rPr>
        <w:t xml:space="preserve"> </w:t>
      </w:r>
      <w:r w:rsidRPr="00653C55">
        <w:rPr>
          <w:rFonts w:ascii="Times New Roman" w:hAnsi="Times New Roman" w:cs="Times New Roman"/>
          <w:spacing w:val="2"/>
          <w:sz w:val="28"/>
          <w:szCs w:val="28"/>
        </w:rPr>
        <w:t>при</w:t>
      </w:r>
      <w:r w:rsidRPr="00653C55">
        <w:rPr>
          <w:rFonts w:ascii="Times New Roman" w:hAnsi="Times New Roman" w:cs="Times New Roman"/>
          <w:sz w:val="28"/>
          <w:szCs w:val="28"/>
        </w:rPr>
        <w:t xml:space="preserve"> вивченні ринку дозволяють перейти до налагодження початкового, невеликого за масштабами, комерційного виробництва продукції. Нові компанії, що </w:t>
      </w:r>
      <w:r w:rsidRPr="00653C55">
        <w:rPr>
          <w:rFonts w:ascii="Times New Roman" w:hAnsi="Times New Roman" w:cs="Times New Roman"/>
          <w:spacing w:val="2"/>
          <w:sz w:val="28"/>
          <w:szCs w:val="28"/>
        </w:rPr>
        <w:t>знаходяться</w:t>
      </w:r>
      <w:r w:rsidRPr="00653C55">
        <w:rPr>
          <w:rFonts w:ascii="Times New Roman" w:hAnsi="Times New Roman" w:cs="Times New Roman"/>
          <w:sz w:val="28"/>
          <w:szCs w:val="28"/>
        </w:rPr>
        <w:t xml:space="preserve"> на цій стадії розвитку, прибутків практично не </w:t>
      </w:r>
      <w:r w:rsidRPr="00653C55">
        <w:rPr>
          <w:rFonts w:ascii="Times New Roman" w:hAnsi="Times New Roman" w:cs="Times New Roman"/>
          <w:spacing w:val="2"/>
          <w:sz w:val="28"/>
          <w:szCs w:val="28"/>
        </w:rPr>
        <w:t>отримують</w:t>
      </w:r>
      <w:r w:rsidRPr="00653C55">
        <w:rPr>
          <w:rFonts w:ascii="Times New Roman" w:hAnsi="Times New Roman" w:cs="Times New Roman"/>
          <w:sz w:val="28"/>
          <w:szCs w:val="28"/>
        </w:rPr>
        <w:t xml:space="preserve">.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Друга стадія - стадія розширення, яка відрізняється від попередньої </w:t>
      </w:r>
      <w:r w:rsidRPr="00653C55">
        <w:rPr>
          <w:rFonts w:ascii="Times New Roman" w:hAnsi="Times New Roman" w:cs="Times New Roman"/>
          <w:spacing w:val="2"/>
          <w:sz w:val="28"/>
          <w:szCs w:val="28"/>
        </w:rPr>
        <w:t>тим</w:t>
      </w:r>
      <w:r w:rsidRPr="00653C55">
        <w:rPr>
          <w:rFonts w:ascii="Times New Roman" w:hAnsi="Times New Roman" w:cs="Times New Roman"/>
          <w:sz w:val="28"/>
          <w:szCs w:val="28"/>
        </w:rPr>
        <w:t xml:space="preserve">, що нова компанія </w:t>
      </w:r>
      <w:r w:rsidRPr="00653C55">
        <w:rPr>
          <w:rFonts w:ascii="Times New Roman" w:hAnsi="Times New Roman" w:cs="Times New Roman"/>
          <w:spacing w:val="2"/>
          <w:sz w:val="28"/>
          <w:szCs w:val="28"/>
        </w:rPr>
        <w:t>починає</w:t>
      </w:r>
      <w:r w:rsidRPr="00653C55">
        <w:rPr>
          <w:rFonts w:ascii="Times New Roman" w:hAnsi="Times New Roman" w:cs="Times New Roman"/>
          <w:sz w:val="28"/>
          <w:szCs w:val="28"/>
        </w:rPr>
        <w:t xml:space="preserve"> виробляти продукцію в тому </w:t>
      </w:r>
      <w:r w:rsidRPr="00653C55">
        <w:rPr>
          <w:rFonts w:ascii="Times New Roman" w:hAnsi="Times New Roman" w:cs="Times New Roman"/>
          <w:spacing w:val="2"/>
          <w:sz w:val="28"/>
          <w:szCs w:val="28"/>
        </w:rPr>
        <w:t>обсязі, який дозволяє її покривати витрати.</w:t>
      </w:r>
      <w:r w:rsidRPr="00653C55">
        <w:rPr>
          <w:rFonts w:ascii="Times New Roman" w:hAnsi="Times New Roman" w:cs="Times New Roman"/>
          <w:sz w:val="28"/>
          <w:szCs w:val="28"/>
        </w:rPr>
        <w:t xml:space="preserve"> Компанія ще не </w:t>
      </w:r>
      <w:r w:rsidRPr="00653C55">
        <w:rPr>
          <w:rFonts w:ascii="Times New Roman" w:hAnsi="Times New Roman" w:cs="Times New Roman"/>
          <w:spacing w:val="2"/>
          <w:sz w:val="28"/>
          <w:szCs w:val="28"/>
        </w:rPr>
        <w:t>отримує</w:t>
      </w:r>
      <w:r w:rsidRPr="00653C55">
        <w:rPr>
          <w:rFonts w:ascii="Times New Roman" w:hAnsi="Times New Roman" w:cs="Times New Roman"/>
          <w:sz w:val="28"/>
          <w:szCs w:val="28"/>
        </w:rPr>
        <w:t xml:space="preserve"> прибутку, або </w:t>
      </w:r>
      <w:r w:rsidRPr="00653C55">
        <w:rPr>
          <w:rFonts w:ascii="Times New Roman" w:hAnsi="Times New Roman" w:cs="Times New Roman"/>
          <w:spacing w:val="2"/>
          <w:sz w:val="28"/>
          <w:szCs w:val="28"/>
        </w:rPr>
        <w:t>отримує</w:t>
      </w:r>
      <w:r w:rsidRPr="00653C55">
        <w:rPr>
          <w:rFonts w:ascii="Times New Roman" w:hAnsi="Times New Roman" w:cs="Times New Roman"/>
          <w:sz w:val="28"/>
          <w:szCs w:val="28"/>
        </w:rPr>
        <w:t xml:space="preserve"> його в надто обмежених масштабах. Потрібний додатковий капітал на закупівлю </w:t>
      </w:r>
      <w:r w:rsidRPr="00653C55">
        <w:rPr>
          <w:rFonts w:ascii="Times New Roman" w:hAnsi="Times New Roman" w:cs="Times New Roman"/>
          <w:spacing w:val="2"/>
          <w:sz w:val="28"/>
          <w:szCs w:val="28"/>
        </w:rPr>
        <w:t>обладнання</w:t>
      </w:r>
      <w:r w:rsidRPr="00653C55">
        <w:rPr>
          <w:rFonts w:ascii="Times New Roman" w:hAnsi="Times New Roman" w:cs="Times New Roman"/>
          <w:sz w:val="28"/>
          <w:szCs w:val="28"/>
        </w:rPr>
        <w:t xml:space="preserve"> і інші статі виробничих витрат.</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Третя стадія - стадія розвитку характерна швидким збільшенням обсягу продажу виробленої продукції і отриманого чистого </w:t>
      </w:r>
      <w:r w:rsidRPr="00653C55">
        <w:rPr>
          <w:rFonts w:ascii="Times New Roman" w:hAnsi="Times New Roman" w:cs="Times New Roman"/>
          <w:spacing w:val="2"/>
          <w:sz w:val="28"/>
          <w:szCs w:val="28"/>
        </w:rPr>
        <w:t>прибутку</w:t>
      </w:r>
      <w:r w:rsidRPr="00653C55">
        <w:rPr>
          <w:rFonts w:ascii="Times New Roman" w:hAnsi="Times New Roman" w:cs="Times New Roman"/>
          <w:sz w:val="28"/>
          <w:szCs w:val="28"/>
        </w:rPr>
        <w:t xml:space="preserve">, що значно зменшує рівень інвестиційного ризику. Для досягнення, або підтримки необхідних високих темпів </w:t>
      </w:r>
      <w:r w:rsidRPr="00653C55">
        <w:rPr>
          <w:rFonts w:ascii="Times New Roman" w:hAnsi="Times New Roman" w:cs="Times New Roman"/>
          <w:spacing w:val="2"/>
          <w:sz w:val="28"/>
          <w:szCs w:val="28"/>
        </w:rPr>
        <w:t xml:space="preserve">зростання </w:t>
      </w:r>
      <w:r w:rsidRPr="00653C55">
        <w:rPr>
          <w:rFonts w:ascii="Times New Roman" w:hAnsi="Times New Roman" w:cs="Times New Roman"/>
          <w:sz w:val="28"/>
          <w:szCs w:val="28"/>
        </w:rPr>
        <w:t xml:space="preserve">потрібні </w:t>
      </w:r>
      <w:r w:rsidRPr="00653C55">
        <w:rPr>
          <w:rFonts w:ascii="Times New Roman" w:hAnsi="Times New Roman" w:cs="Times New Roman"/>
          <w:spacing w:val="2"/>
          <w:sz w:val="28"/>
          <w:szCs w:val="28"/>
        </w:rPr>
        <w:t>кошти</w:t>
      </w:r>
      <w:r w:rsidRPr="00653C55">
        <w:rPr>
          <w:rFonts w:ascii="Times New Roman" w:hAnsi="Times New Roman" w:cs="Times New Roman"/>
          <w:sz w:val="28"/>
          <w:szCs w:val="28"/>
        </w:rPr>
        <w:t xml:space="preserve">, які ще не можна забезпечити за </w:t>
      </w:r>
      <w:r w:rsidRPr="00653C55">
        <w:rPr>
          <w:rFonts w:ascii="Times New Roman" w:hAnsi="Times New Roman" w:cs="Times New Roman"/>
          <w:spacing w:val="2"/>
          <w:sz w:val="28"/>
          <w:szCs w:val="28"/>
        </w:rPr>
        <w:t>рахунок</w:t>
      </w:r>
      <w:r w:rsidRPr="00653C55">
        <w:rPr>
          <w:rFonts w:ascii="Times New Roman" w:hAnsi="Times New Roman" w:cs="Times New Roman"/>
          <w:sz w:val="28"/>
          <w:szCs w:val="28"/>
        </w:rPr>
        <w:t xml:space="preserve"> внутрішніх ресурсів.</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Під час наступних етапів венчурний капітал активно допомагає зміцнювати організаційно-фінансову базу нового бізнесу однак власних фінансових ресурсів венчурних інвесторів стає як правило не достатньо, щоб підтримати розвиток венчурної компанії на належному рівні. Тому основна фінансова функція полягає в пошуках інвесторів. При цьому венчурні інвестори намагаються зберегти за собою позиції засновників і власників нової справи, ось чому їм необхідно отримати значну частку у власності нового підприємства і ввійти у його правління.</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Під час четвертої стадії розвитку ще може зберігатися потреба у венчурному фінансуванні для підтримки високих темпів </w:t>
      </w:r>
      <w:r w:rsidRPr="00653C55">
        <w:rPr>
          <w:rFonts w:ascii="Times New Roman" w:hAnsi="Times New Roman" w:cs="Times New Roman"/>
          <w:spacing w:val="2"/>
          <w:sz w:val="28"/>
          <w:szCs w:val="28"/>
        </w:rPr>
        <w:t>зростання</w:t>
      </w:r>
      <w:r w:rsidRPr="00653C55">
        <w:rPr>
          <w:rFonts w:ascii="Times New Roman" w:hAnsi="Times New Roman" w:cs="Times New Roman"/>
          <w:sz w:val="28"/>
          <w:szCs w:val="28"/>
        </w:rPr>
        <w:t xml:space="preserve"> </w:t>
      </w:r>
      <w:r w:rsidRPr="00653C55">
        <w:rPr>
          <w:rFonts w:ascii="Times New Roman" w:hAnsi="Times New Roman" w:cs="Times New Roman"/>
          <w:sz w:val="28"/>
          <w:szCs w:val="28"/>
        </w:rPr>
        <w:lastRenderedPageBreak/>
        <w:t xml:space="preserve">виробництва, однак загалом </w:t>
      </w:r>
      <w:r w:rsidRPr="00653C55">
        <w:rPr>
          <w:rFonts w:ascii="Times New Roman" w:hAnsi="Times New Roman" w:cs="Times New Roman"/>
          <w:spacing w:val="2"/>
          <w:sz w:val="28"/>
          <w:szCs w:val="28"/>
        </w:rPr>
        <w:t>положення</w:t>
      </w:r>
      <w:r w:rsidRPr="00653C55">
        <w:rPr>
          <w:rFonts w:ascii="Times New Roman" w:hAnsi="Times New Roman" w:cs="Times New Roman"/>
          <w:sz w:val="28"/>
          <w:szCs w:val="28"/>
        </w:rPr>
        <w:t xml:space="preserve"> підприємства є вже досить стабільним. Ризик інвестицій в його розвиток знижується. Керівники венчурної компанії можуть в ряді випадків віддати перевагу новим венчурним інвестиціям перед </w:t>
      </w:r>
      <w:r w:rsidRPr="00653C55">
        <w:rPr>
          <w:rFonts w:ascii="Times New Roman" w:hAnsi="Times New Roman" w:cs="Times New Roman"/>
          <w:spacing w:val="2"/>
          <w:sz w:val="28"/>
          <w:szCs w:val="28"/>
        </w:rPr>
        <w:t>звичайними</w:t>
      </w:r>
      <w:r w:rsidRPr="00653C55">
        <w:rPr>
          <w:rFonts w:ascii="Times New Roman" w:hAnsi="Times New Roman" w:cs="Times New Roman"/>
          <w:sz w:val="28"/>
          <w:szCs w:val="28"/>
        </w:rPr>
        <w:t xml:space="preserve"> банківськими кредитами. Наближається кінцева мета венчурних інвесторів – продаж придбаної частки акцій нової компанії, однак точні </w:t>
      </w:r>
      <w:r w:rsidRPr="00653C55">
        <w:rPr>
          <w:rFonts w:ascii="Times New Roman" w:hAnsi="Times New Roman" w:cs="Times New Roman"/>
          <w:spacing w:val="2"/>
          <w:sz w:val="28"/>
          <w:szCs w:val="28"/>
        </w:rPr>
        <w:t>терміни</w:t>
      </w:r>
      <w:r w:rsidRPr="00653C55">
        <w:rPr>
          <w:rFonts w:ascii="Times New Roman" w:hAnsi="Times New Roman" w:cs="Times New Roman"/>
          <w:sz w:val="28"/>
          <w:szCs w:val="28"/>
        </w:rPr>
        <w:t xml:space="preserve"> і організаційна форма забезпечення ліквідності (вихід із звичайними акціями нової компанії на ринок цінних паперів, поглинання зацікавленою великою компанією, викуп привілейованих акцій керівниками фірми) залишаються неясними. </w:t>
      </w:r>
    </w:p>
    <w:p w:rsidR="00653C55" w:rsidRPr="00653C55" w:rsidRDefault="00653C55" w:rsidP="000A2681">
      <w:pPr>
        <w:pStyle w:val="2"/>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Роль венчурних інвесторів в інноваційному процесі досягає кульмінації, коли вони “виходять” із своїх інвестицій. Це пов’язано з трансформацією інвестицій в ліквідний капітал.</w:t>
      </w:r>
    </w:p>
    <w:p w:rsidR="00653C55" w:rsidRPr="00653C55" w:rsidRDefault="00653C55" w:rsidP="000A2681">
      <w:pPr>
        <w:pStyle w:val="2"/>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На етапі забезпечення ліквідності інвестори </w:t>
      </w:r>
      <w:r w:rsidRPr="00653C55">
        <w:rPr>
          <w:rFonts w:ascii="Times New Roman" w:hAnsi="Times New Roman" w:cs="Times New Roman"/>
          <w:spacing w:val="2"/>
          <w:sz w:val="28"/>
          <w:szCs w:val="28"/>
        </w:rPr>
        <w:t>отримують,</w:t>
      </w:r>
      <w:r w:rsidRPr="00653C55">
        <w:rPr>
          <w:rFonts w:ascii="Times New Roman" w:hAnsi="Times New Roman" w:cs="Times New Roman"/>
          <w:sz w:val="28"/>
          <w:szCs w:val="28"/>
        </w:rPr>
        <w:t xml:space="preserve"> нарешті, той прибуток на який розраховували, беручи участь в створенні нової компанії. </w:t>
      </w:r>
      <w:r w:rsidRPr="00653C55">
        <w:rPr>
          <w:rFonts w:ascii="Times New Roman" w:hAnsi="Times New Roman" w:cs="Times New Roman"/>
          <w:spacing w:val="2"/>
          <w:sz w:val="28"/>
          <w:szCs w:val="28"/>
        </w:rPr>
        <w:t>При</w:t>
      </w:r>
      <w:r w:rsidRPr="00653C55">
        <w:rPr>
          <w:rFonts w:ascii="Times New Roman" w:hAnsi="Times New Roman" w:cs="Times New Roman"/>
          <w:sz w:val="28"/>
          <w:szCs w:val="28"/>
        </w:rPr>
        <w:t xml:space="preserve"> цьому інвестиції вважаються успішними, </w:t>
      </w:r>
      <w:r w:rsidRPr="00653C55">
        <w:rPr>
          <w:rFonts w:ascii="Times New Roman" w:hAnsi="Times New Roman" w:cs="Times New Roman"/>
          <w:spacing w:val="2"/>
          <w:sz w:val="28"/>
          <w:szCs w:val="28"/>
        </w:rPr>
        <w:t>якщо</w:t>
      </w:r>
      <w:r w:rsidRPr="00653C55">
        <w:rPr>
          <w:rFonts w:ascii="Times New Roman" w:hAnsi="Times New Roman" w:cs="Times New Roman"/>
          <w:sz w:val="28"/>
          <w:szCs w:val="28"/>
        </w:rPr>
        <w:t xml:space="preserve"> норма прибутку за весь період часу перевищує середню норму прибутку по відповідній галузі промисловості і середній банківський </w:t>
      </w:r>
      <w:r w:rsidRPr="00653C55">
        <w:rPr>
          <w:rFonts w:ascii="Times New Roman" w:hAnsi="Times New Roman" w:cs="Times New Roman"/>
          <w:spacing w:val="2"/>
          <w:sz w:val="28"/>
          <w:szCs w:val="28"/>
        </w:rPr>
        <w:t>відсоток</w:t>
      </w:r>
      <w:r w:rsidR="000A2681">
        <w:rPr>
          <w:rFonts w:ascii="Times New Roman" w:hAnsi="Times New Roman" w:cs="Times New Roman"/>
          <w:sz w:val="28"/>
          <w:szCs w:val="28"/>
        </w:rPr>
        <w:t xml:space="preserve"> на капіта</w:t>
      </w:r>
      <w:r w:rsidR="000A2681" w:rsidRPr="000A2681">
        <w:rPr>
          <w:rFonts w:ascii="Times New Roman" w:hAnsi="Times New Roman" w:cs="Times New Roman"/>
          <w:sz w:val="28"/>
          <w:szCs w:val="28"/>
        </w:rPr>
        <w:t>л</w:t>
      </w:r>
      <w:r w:rsidRPr="000A2681">
        <w:rPr>
          <w:rFonts w:ascii="Times New Roman" w:hAnsi="Times New Roman" w:cs="Times New Roman"/>
          <w:sz w:val="28"/>
          <w:szCs w:val="28"/>
        </w:rPr>
        <w:t>.</w:t>
      </w:r>
    </w:p>
    <w:p w:rsidR="00653C55" w:rsidRPr="00653C55" w:rsidRDefault="00653C55" w:rsidP="000A2681">
      <w:pPr>
        <w:pStyle w:val="2"/>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Зрозуміло, що венчурний бізнес пов’язаний з ризиком і значними фінансовими втратами у випадку невдачі, оскільки, значна частина фінансових ресурсів вкладається у справу ще до того, як почнуть надходити доходи. </w:t>
      </w:r>
    </w:p>
    <w:p w:rsidR="00653C55" w:rsidRPr="00653C55" w:rsidRDefault="00653C55" w:rsidP="000A2681">
      <w:pPr>
        <w:pStyle w:val="2"/>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На рис. 1.</w:t>
      </w:r>
      <w:r w:rsidR="001D16B2">
        <w:rPr>
          <w:rFonts w:ascii="Times New Roman" w:hAnsi="Times New Roman" w:cs="Times New Roman"/>
          <w:sz w:val="28"/>
          <w:szCs w:val="28"/>
        </w:rPr>
        <w:t>5</w:t>
      </w:r>
      <w:r w:rsidRPr="00653C55">
        <w:rPr>
          <w:rFonts w:ascii="Times New Roman" w:hAnsi="Times New Roman" w:cs="Times New Roman"/>
          <w:sz w:val="28"/>
          <w:szCs w:val="28"/>
        </w:rPr>
        <w:t xml:space="preserve"> продемонстровано типова динаміка прибутків і збитків при організації венчурного підприємства на різних стадіях фінансування.</w:t>
      </w:r>
    </w:p>
    <w:p w:rsidR="001D16B2" w:rsidRPr="00653C55" w:rsidRDefault="001D16B2" w:rsidP="001D16B2">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Узагальнюючи наведене вище можна зробити висновок, що здійснення інноваційної діяльності взагалі і венчурної зокрема, визначається особливістю нововведення.</w:t>
      </w:r>
    </w:p>
    <w:p w:rsidR="001D16B2" w:rsidRPr="00653C55" w:rsidRDefault="001D16B2" w:rsidP="001D16B2">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Становлення інноваційного венчурного підприємництва визначається </w:t>
      </w:r>
      <w:r w:rsidRPr="00653C55">
        <w:rPr>
          <w:rFonts w:ascii="Times New Roman" w:hAnsi="Times New Roman" w:cs="Times New Roman"/>
          <w:spacing w:val="2"/>
          <w:sz w:val="28"/>
          <w:szCs w:val="28"/>
        </w:rPr>
        <w:t>наступними</w:t>
      </w:r>
      <w:r w:rsidRPr="00653C55">
        <w:rPr>
          <w:rFonts w:ascii="Times New Roman" w:hAnsi="Times New Roman" w:cs="Times New Roman"/>
          <w:sz w:val="28"/>
          <w:szCs w:val="28"/>
        </w:rPr>
        <w:t xml:space="preserve"> особливостями процесу нововведень:</w:t>
      </w:r>
    </w:p>
    <w:p w:rsidR="001D16B2" w:rsidRPr="00653C55" w:rsidRDefault="001D16B2" w:rsidP="001D16B2">
      <w:pPr>
        <w:numPr>
          <w:ilvl w:val="0"/>
          <w:numId w:val="6"/>
        </w:numPr>
        <w:tabs>
          <w:tab w:val="clear" w:pos="1097"/>
          <w:tab w:val="num" w:pos="0"/>
          <w:tab w:val="left" w:pos="1134"/>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високий </w:t>
      </w:r>
      <w:r w:rsidRPr="00653C55">
        <w:rPr>
          <w:rFonts w:ascii="Times New Roman" w:hAnsi="Times New Roman" w:cs="Times New Roman"/>
          <w:spacing w:val="2"/>
          <w:sz w:val="28"/>
          <w:szCs w:val="28"/>
        </w:rPr>
        <w:t>ступінь</w:t>
      </w:r>
      <w:r w:rsidRPr="00653C55">
        <w:rPr>
          <w:rFonts w:ascii="Times New Roman" w:hAnsi="Times New Roman" w:cs="Times New Roman"/>
          <w:sz w:val="28"/>
          <w:szCs w:val="28"/>
        </w:rPr>
        <w:t xml:space="preserve"> ризику в отриманні позитивного комерційного результату (за даними американських </w:t>
      </w:r>
      <w:r w:rsidRPr="00653C55">
        <w:rPr>
          <w:rFonts w:ascii="Times New Roman" w:hAnsi="Times New Roman" w:cs="Times New Roman"/>
          <w:spacing w:val="2"/>
          <w:sz w:val="28"/>
          <w:szCs w:val="28"/>
        </w:rPr>
        <w:t>фахівців</w:t>
      </w:r>
      <w:r w:rsidRPr="00653C55">
        <w:rPr>
          <w:rFonts w:ascii="Times New Roman" w:hAnsi="Times New Roman" w:cs="Times New Roman"/>
          <w:sz w:val="28"/>
          <w:szCs w:val="28"/>
        </w:rPr>
        <w:t xml:space="preserve"> 50-60% всіх ДКР ніколи не </w:t>
      </w:r>
      <w:r w:rsidRPr="00653C55">
        <w:rPr>
          <w:rFonts w:ascii="Times New Roman" w:hAnsi="Times New Roman" w:cs="Times New Roman"/>
          <w:sz w:val="28"/>
          <w:szCs w:val="28"/>
        </w:rPr>
        <w:lastRenderedPageBreak/>
        <w:t xml:space="preserve">перетворювалися в нову продукцію. </w:t>
      </w:r>
      <w:r w:rsidRPr="00653C55">
        <w:rPr>
          <w:rFonts w:ascii="Times New Roman" w:hAnsi="Times New Roman" w:cs="Times New Roman"/>
          <w:spacing w:val="2"/>
          <w:sz w:val="28"/>
          <w:szCs w:val="28"/>
        </w:rPr>
        <w:t>Близько</w:t>
      </w:r>
      <w:r w:rsidRPr="00653C55">
        <w:rPr>
          <w:rFonts w:ascii="Times New Roman" w:hAnsi="Times New Roman" w:cs="Times New Roman"/>
          <w:sz w:val="28"/>
          <w:szCs w:val="28"/>
        </w:rPr>
        <w:t xml:space="preserve"> 30% інновацій перестають бути прибутковими після нетривалого періоду </w:t>
      </w:r>
      <w:r w:rsidRPr="00653C55">
        <w:rPr>
          <w:rFonts w:ascii="Times New Roman" w:hAnsi="Times New Roman" w:cs="Times New Roman"/>
          <w:spacing w:val="2"/>
          <w:sz w:val="28"/>
          <w:szCs w:val="28"/>
        </w:rPr>
        <w:t xml:space="preserve">з моменту </w:t>
      </w:r>
      <w:r w:rsidRPr="00653C55">
        <w:rPr>
          <w:rFonts w:ascii="Times New Roman" w:hAnsi="Times New Roman" w:cs="Times New Roman"/>
          <w:sz w:val="28"/>
          <w:szCs w:val="28"/>
        </w:rPr>
        <w:t xml:space="preserve">їх </w:t>
      </w:r>
      <w:r w:rsidRPr="00653C55">
        <w:rPr>
          <w:rFonts w:ascii="Times New Roman" w:hAnsi="Times New Roman" w:cs="Times New Roman"/>
          <w:spacing w:val="2"/>
          <w:sz w:val="28"/>
          <w:szCs w:val="28"/>
        </w:rPr>
        <w:t>визнання</w:t>
      </w:r>
      <w:r w:rsidRPr="00653C55">
        <w:rPr>
          <w:rFonts w:ascii="Times New Roman" w:hAnsi="Times New Roman" w:cs="Times New Roman"/>
          <w:sz w:val="28"/>
          <w:szCs w:val="28"/>
        </w:rPr>
        <w:t xml:space="preserve"> на ринку);</w:t>
      </w:r>
    </w:p>
    <w:p w:rsidR="00653C55" w:rsidRPr="00653C55" w:rsidRDefault="00653C55" w:rsidP="00653C55">
      <w:pPr>
        <w:pStyle w:val="2"/>
        <w:spacing w:after="0" w:line="360" w:lineRule="auto"/>
        <w:ind w:firstLine="709"/>
        <w:rPr>
          <w:rFonts w:ascii="Times New Roman" w:hAnsi="Times New Roman" w:cs="Times New Roman"/>
          <w:sz w:val="28"/>
          <w:szCs w:val="28"/>
        </w:rPr>
      </w:pPr>
    </w:p>
    <w:p w:rsidR="00653C55" w:rsidRPr="00653C55" w:rsidRDefault="00653C55" w:rsidP="00653C55">
      <w:pPr>
        <w:pStyle w:val="2"/>
        <w:spacing w:after="0" w:line="360" w:lineRule="auto"/>
        <w:ind w:firstLine="324"/>
        <w:rPr>
          <w:rFonts w:ascii="Times New Roman" w:hAnsi="Times New Roman" w:cs="Times New Roman"/>
          <w:sz w:val="28"/>
          <w:szCs w:val="28"/>
        </w:rPr>
      </w:pPr>
      <w:r w:rsidRPr="00653C55">
        <w:rPr>
          <w:rFonts w:ascii="Times New Roman" w:hAnsi="Times New Roman" w:cs="Times New Roman"/>
          <w:sz w:val="28"/>
          <w:szCs w:val="28"/>
        </w:rPr>
        <w:object w:dxaOrig="9355" w:dyaOrig="7566">
          <v:shape id="_x0000_i1026" type="#_x0000_t75" style="width:469.25pt;height:378.6pt" o:ole="">
            <v:imagedata r:id="rId13" o:title=""/>
          </v:shape>
          <o:OLEObject Type="Embed" ProgID="Word.Picture.8" ShapeID="_x0000_i1026" DrawAspect="Content" ObjectID="_1582482223" r:id="rId14"/>
        </w:object>
      </w:r>
    </w:p>
    <w:p w:rsidR="00653C55" w:rsidRPr="00653C55" w:rsidRDefault="00653C55" w:rsidP="00653C55">
      <w:pPr>
        <w:pStyle w:val="2"/>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iCs/>
          <w:sz w:val="28"/>
          <w:szCs w:val="28"/>
        </w:rPr>
        <w:t>Рис. 1.</w:t>
      </w:r>
      <w:r w:rsidR="001D16B2">
        <w:rPr>
          <w:rFonts w:ascii="Times New Roman" w:hAnsi="Times New Roman" w:cs="Times New Roman"/>
          <w:iCs/>
          <w:sz w:val="28"/>
          <w:szCs w:val="28"/>
        </w:rPr>
        <w:t>5</w:t>
      </w:r>
      <w:r w:rsidRPr="00653C55">
        <w:rPr>
          <w:rFonts w:ascii="Times New Roman" w:hAnsi="Times New Roman" w:cs="Times New Roman"/>
          <w:iCs/>
          <w:sz w:val="28"/>
          <w:szCs w:val="28"/>
        </w:rPr>
        <w:t>.</w:t>
      </w:r>
      <w:r w:rsidRPr="00653C55">
        <w:rPr>
          <w:rFonts w:ascii="Times New Roman" w:hAnsi="Times New Roman" w:cs="Times New Roman"/>
          <w:sz w:val="28"/>
          <w:szCs w:val="28"/>
        </w:rPr>
        <w:t xml:space="preserve"> Динаміка прибутків і збитків венчурного підприємства на різних стадіях фінансування</w:t>
      </w:r>
      <w:r w:rsidRPr="000A2681">
        <w:rPr>
          <w:rFonts w:ascii="Times New Roman" w:hAnsi="Times New Roman" w:cs="Times New Roman"/>
          <w:sz w:val="28"/>
          <w:szCs w:val="28"/>
        </w:rPr>
        <w:t>[</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_Ref468010711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40</w:t>
      </w:r>
      <w:r w:rsidR="006F0230">
        <w:rPr>
          <w:rFonts w:ascii="Times New Roman" w:hAnsi="Times New Roman" w:cs="Times New Roman"/>
          <w:sz w:val="28"/>
          <w:szCs w:val="28"/>
        </w:rPr>
        <w:fldChar w:fldCharType="end"/>
      </w:r>
      <w:r w:rsidR="000A2681" w:rsidRPr="000A2681">
        <w:rPr>
          <w:rFonts w:ascii="Times New Roman" w:hAnsi="Times New Roman" w:cs="Times New Roman"/>
          <w:sz w:val="28"/>
          <w:szCs w:val="28"/>
        </w:rPr>
        <w:t>, с. 62</w:t>
      </w:r>
      <w:r w:rsidRPr="000A2681">
        <w:rPr>
          <w:rFonts w:ascii="Times New Roman" w:hAnsi="Times New Roman" w:cs="Times New Roman"/>
          <w:sz w:val="28"/>
          <w:szCs w:val="28"/>
        </w:rPr>
        <w:t>]</w:t>
      </w:r>
    </w:p>
    <w:p w:rsidR="00653C55" w:rsidRPr="00653C55" w:rsidRDefault="00653C55" w:rsidP="00653C55">
      <w:pPr>
        <w:pStyle w:val="2"/>
        <w:spacing w:after="0" w:line="360" w:lineRule="auto"/>
        <w:ind w:firstLine="709"/>
        <w:jc w:val="center"/>
        <w:rPr>
          <w:rFonts w:ascii="Times New Roman" w:hAnsi="Times New Roman" w:cs="Times New Roman"/>
          <w:b/>
          <w:sz w:val="28"/>
          <w:szCs w:val="28"/>
        </w:rPr>
      </w:pPr>
    </w:p>
    <w:p w:rsidR="00653C55" w:rsidRPr="00653C55" w:rsidRDefault="00653C55" w:rsidP="00653C55">
      <w:pPr>
        <w:numPr>
          <w:ilvl w:val="0"/>
          <w:numId w:val="6"/>
        </w:numPr>
        <w:tabs>
          <w:tab w:val="clear" w:pos="1097"/>
          <w:tab w:val="num" w:pos="0"/>
          <w:tab w:val="left" w:pos="1134"/>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потреба у формуванні державних, приватних і </w:t>
      </w:r>
      <w:r w:rsidRPr="00653C55">
        <w:rPr>
          <w:rFonts w:ascii="Times New Roman" w:hAnsi="Times New Roman" w:cs="Times New Roman"/>
          <w:spacing w:val="2"/>
          <w:sz w:val="28"/>
          <w:szCs w:val="28"/>
        </w:rPr>
        <w:t>суспільних</w:t>
      </w:r>
      <w:r w:rsidRPr="00653C55">
        <w:rPr>
          <w:rFonts w:ascii="Times New Roman" w:hAnsi="Times New Roman" w:cs="Times New Roman"/>
          <w:sz w:val="28"/>
          <w:szCs w:val="28"/>
        </w:rPr>
        <w:t xml:space="preserve"> фондів страхування від можливих невдач інноваційного підприємництва, інших форм компенсації ризику;</w:t>
      </w:r>
    </w:p>
    <w:p w:rsidR="00653C55" w:rsidRPr="00653C55" w:rsidRDefault="00653C55" w:rsidP="00653C55">
      <w:pPr>
        <w:numPr>
          <w:ilvl w:val="0"/>
          <w:numId w:val="6"/>
        </w:numPr>
        <w:tabs>
          <w:tab w:val="clear" w:pos="1097"/>
          <w:tab w:val="num" w:pos="0"/>
          <w:tab w:val="left" w:pos="1134"/>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потреба в розвитку інфраструктури, яка сприяє інноваційній орієнтації підприємництва (організації науково-технічної діяльності, інноваційні банки і т.п.);</w:t>
      </w:r>
    </w:p>
    <w:p w:rsidR="00653C55" w:rsidRPr="00653C55" w:rsidRDefault="00653C55" w:rsidP="00653C55">
      <w:pPr>
        <w:numPr>
          <w:ilvl w:val="0"/>
          <w:numId w:val="6"/>
        </w:numPr>
        <w:tabs>
          <w:tab w:val="clear" w:pos="1097"/>
          <w:tab w:val="num" w:pos="0"/>
          <w:tab w:val="left" w:pos="1134"/>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lastRenderedPageBreak/>
        <w:t xml:space="preserve">високий рівень </w:t>
      </w:r>
      <w:proofErr w:type="spellStart"/>
      <w:r w:rsidRPr="00653C55">
        <w:rPr>
          <w:rFonts w:ascii="Times New Roman" w:hAnsi="Times New Roman" w:cs="Times New Roman"/>
          <w:spacing w:val="2"/>
          <w:sz w:val="28"/>
          <w:szCs w:val="28"/>
        </w:rPr>
        <w:t>капіталоємності</w:t>
      </w:r>
      <w:proofErr w:type="spellEnd"/>
      <w:r w:rsidRPr="00653C55">
        <w:rPr>
          <w:rFonts w:ascii="Times New Roman" w:hAnsi="Times New Roman" w:cs="Times New Roman"/>
          <w:sz w:val="28"/>
          <w:szCs w:val="28"/>
        </w:rPr>
        <w:t xml:space="preserve"> всіх стадій створення інноваційного продукту;</w:t>
      </w:r>
    </w:p>
    <w:p w:rsidR="00653C55" w:rsidRPr="00653C55" w:rsidRDefault="00653C55" w:rsidP="00653C55">
      <w:pPr>
        <w:numPr>
          <w:ilvl w:val="0"/>
          <w:numId w:val="6"/>
        </w:numPr>
        <w:tabs>
          <w:tab w:val="clear" w:pos="1097"/>
          <w:tab w:val="num" w:pos="0"/>
          <w:tab w:val="left" w:pos="1134"/>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проведення маркетингових досліджень ринку паралельно з розробкою проекту і прив'язкою його з технологічними можливостями виробника сприяє підвищенню комерційного успіху продукції;</w:t>
      </w:r>
    </w:p>
    <w:p w:rsidR="00653C55" w:rsidRPr="00653C55" w:rsidRDefault="00653C55" w:rsidP="00653C55">
      <w:pPr>
        <w:numPr>
          <w:ilvl w:val="0"/>
          <w:numId w:val="6"/>
        </w:numPr>
        <w:tabs>
          <w:tab w:val="clear" w:pos="1097"/>
          <w:tab w:val="num" w:pos="0"/>
          <w:tab w:val="left" w:pos="1134"/>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значний обсяг фінансування інноваційних проектів вимагає якісної розробки бізнес-планів.</w:t>
      </w:r>
    </w:p>
    <w:p w:rsidR="00653C55" w:rsidRPr="00653C55" w:rsidRDefault="00653C55" w:rsidP="00653C55">
      <w:pPr>
        <w:tabs>
          <w:tab w:val="num" w:pos="0"/>
          <w:tab w:val="left" w:pos="1134"/>
        </w:tabs>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Особливе призначення венчурного бізнесу, яке поділяємо і ми полягає в наступному: </w:t>
      </w:r>
    </w:p>
    <w:p w:rsidR="00653C55" w:rsidRPr="00653C55" w:rsidRDefault="00653C55" w:rsidP="00653C55">
      <w:pPr>
        <w:numPr>
          <w:ilvl w:val="0"/>
          <w:numId w:val="8"/>
        </w:numPr>
        <w:tabs>
          <w:tab w:val="num" w:pos="0"/>
          <w:tab w:val="left" w:pos="1134"/>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венчурний бізнес веде до створення нових життєздатних господарських структур, що впливає на всю традиційну структуру наукових досліджень, і викликає структурні зміни у виробництві;</w:t>
      </w:r>
    </w:p>
    <w:p w:rsidR="00653C55" w:rsidRPr="00653C55" w:rsidRDefault="00653C55" w:rsidP="00653C55">
      <w:pPr>
        <w:numPr>
          <w:ilvl w:val="0"/>
          <w:numId w:val="8"/>
        </w:numPr>
        <w:tabs>
          <w:tab w:val="num" w:pos="0"/>
          <w:tab w:val="left" w:pos="1134"/>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венчурний бізнес сприяє технічному переозброєнню традиційних галузей економіки;</w:t>
      </w:r>
    </w:p>
    <w:p w:rsidR="00653C55" w:rsidRPr="00653C55" w:rsidRDefault="00653C55" w:rsidP="00653C55">
      <w:pPr>
        <w:numPr>
          <w:ilvl w:val="0"/>
          <w:numId w:val="8"/>
        </w:numPr>
        <w:tabs>
          <w:tab w:val="num" w:pos="0"/>
          <w:tab w:val="left" w:pos="1134"/>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венчурний бізнес примушує великі корпорації до вдосконалення їх організаційних структур і принципів управління;</w:t>
      </w:r>
    </w:p>
    <w:p w:rsidR="00653C55" w:rsidRPr="00653C55" w:rsidRDefault="00653C55" w:rsidP="00653C55">
      <w:pPr>
        <w:numPr>
          <w:ilvl w:val="0"/>
          <w:numId w:val="8"/>
        </w:numPr>
        <w:tabs>
          <w:tab w:val="num" w:pos="0"/>
          <w:tab w:val="left" w:pos="1134"/>
        </w:tabs>
        <w:spacing w:after="0" w:line="360" w:lineRule="auto"/>
        <w:ind w:left="0"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венчурний бізнес показує, що орієнтація на довгострокові цілі вимагає створення спеціальної кредитно-фінансової системи у вигляді венчурного капіталу. </w:t>
      </w:r>
    </w:p>
    <w:p w:rsidR="00653C55" w:rsidRPr="00653C55" w:rsidRDefault="00653C55" w:rsidP="00653C55">
      <w:pPr>
        <w:spacing w:after="0" w:line="360" w:lineRule="auto"/>
        <w:ind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Таким чином, венчурно-інноваційна діяльність дозволяє усунути притаманні інноваційному підприємництву недоліки, а саме: тимчасовий відрив результатів наукової діяльності від впровадження у виробництво, невпевненість результатів наукових досліджень, елементи ризику і невиправданих витрат,  високу капіталомісткість наукових досліджень та створює новий тип інвестиційного механізму, який дає можливість отримувати значний економічний ефект і стимулює вдосконалення не тільки виробництва, але і господарських відносин суспільства в цілому. Про це свідчить практика розвитку венчурного підприємництва в розвинутих країнах Заходу. </w:t>
      </w:r>
    </w:p>
    <w:p w:rsidR="00653C55" w:rsidRDefault="00653C55" w:rsidP="00653C55"/>
    <w:p w:rsidR="00E950CF" w:rsidRPr="00E950CF" w:rsidRDefault="001F2C9C" w:rsidP="00E950CF">
      <w:pPr>
        <w:pStyle w:val="11"/>
        <w:shd w:val="clear" w:color="auto" w:fill="auto"/>
        <w:spacing w:line="360" w:lineRule="auto"/>
        <w:ind w:right="2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Висновки до розділу 1</w:t>
      </w:r>
    </w:p>
    <w:p w:rsidR="00E950CF" w:rsidRDefault="00E950CF" w:rsidP="00B31391">
      <w:pPr>
        <w:pStyle w:val="11"/>
        <w:shd w:val="clear" w:color="auto" w:fill="auto"/>
        <w:spacing w:line="360" w:lineRule="auto"/>
        <w:ind w:right="20" w:firstLine="709"/>
        <w:jc w:val="both"/>
        <w:rPr>
          <w:rFonts w:ascii="Times New Roman" w:hAnsi="Times New Roman" w:cs="Times New Roman"/>
          <w:color w:val="000000"/>
          <w:sz w:val="28"/>
          <w:szCs w:val="28"/>
        </w:rPr>
      </w:pPr>
    </w:p>
    <w:p w:rsidR="002E2D5E" w:rsidRDefault="002E2D5E" w:rsidP="00B31391">
      <w:pPr>
        <w:pStyle w:val="11"/>
        <w:shd w:val="clear" w:color="auto" w:fill="auto"/>
        <w:spacing w:line="360" w:lineRule="auto"/>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Проведене дослідження свідчить, що економічна безпека є однією з визначальних складових національної безпеки України. </w:t>
      </w:r>
      <w:r w:rsidRPr="00EB7B1E">
        <w:rPr>
          <w:rFonts w:ascii="Times New Roman" w:hAnsi="Times New Roman" w:cs="Times New Roman"/>
          <w:color w:val="000000"/>
          <w:sz w:val="28"/>
          <w:szCs w:val="28"/>
        </w:rPr>
        <w:t>Дослідження існуючих підходів підтверджує складність ка</w:t>
      </w:r>
      <w:r w:rsidRPr="00EB7B1E">
        <w:rPr>
          <w:rFonts w:ascii="Times New Roman" w:hAnsi="Times New Roman" w:cs="Times New Roman"/>
          <w:color w:val="000000"/>
          <w:sz w:val="28"/>
          <w:szCs w:val="28"/>
        </w:rPr>
        <w:softHyphen/>
        <w:t>тегорії економічної безпеки, а також, незважаючи на деякі спроби, неможливість виокремити синтезуюче визначення.</w:t>
      </w:r>
    </w:p>
    <w:p w:rsidR="008A633D" w:rsidRDefault="001D16B2" w:rsidP="00B31391">
      <w:pPr>
        <w:pStyle w:val="11"/>
        <w:shd w:val="clear" w:color="auto" w:fill="auto"/>
        <w:spacing w:line="360" w:lineRule="auto"/>
        <w:ind w:right="20" w:firstLine="709"/>
        <w:jc w:val="both"/>
        <w:rPr>
          <w:rFonts w:ascii="Times New Roman" w:hAnsi="Times New Roman" w:cs="Times New Roman"/>
          <w:sz w:val="28"/>
          <w:szCs w:val="28"/>
        </w:rPr>
      </w:pPr>
      <w:r w:rsidRPr="00A94E12">
        <w:rPr>
          <w:rFonts w:ascii="Times New Roman" w:hAnsi="Times New Roman" w:cs="Times New Roman"/>
          <w:sz w:val="28"/>
          <w:szCs w:val="28"/>
        </w:rPr>
        <w:t>Зміцнення економічної безпеки національного інноваційного процесу для господарства досягається вирішенням комплексу стимулювання раціональних структурних змін в економіці. Активізація інтеграційних процесів вимагає по</w:t>
      </w:r>
      <w:r w:rsidRPr="00A94E12">
        <w:rPr>
          <w:rFonts w:ascii="Times New Roman" w:hAnsi="Times New Roman" w:cs="Times New Roman"/>
          <w:sz w:val="28"/>
          <w:szCs w:val="28"/>
        </w:rPr>
        <w:softHyphen/>
        <w:t>шук нових підходів до управління розвитком націо</w:t>
      </w:r>
      <w:r w:rsidRPr="00A94E12">
        <w:rPr>
          <w:rFonts w:ascii="Times New Roman" w:hAnsi="Times New Roman" w:cs="Times New Roman"/>
          <w:sz w:val="28"/>
          <w:szCs w:val="28"/>
        </w:rPr>
        <w:softHyphen/>
        <w:t>нального господарства, пріоритетним напрямом яко</w:t>
      </w:r>
      <w:r w:rsidRPr="00A94E12">
        <w:rPr>
          <w:rFonts w:ascii="Times New Roman" w:hAnsi="Times New Roman" w:cs="Times New Roman"/>
          <w:sz w:val="28"/>
          <w:szCs w:val="28"/>
        </w:rPr>
        <w:softHyphen/>
        <w:t>го є інноваційний.</w:t>
      </w:r>
      <w:r>
        <w:rPr>
          <w:rFonts w:ascii="Times New Roman" w:hAnsi="Times New Roman" w:cs="Times New Roman"/>
          <w:sz w:val="28"/>
          <w:szCs w:val="28"/>
        </w:rPr>
        <w:t xml:space="preserve"> </w:t>
      </w:r>
      <w:r w:rsidRPr="00A94E12">
        <w:rPr>
          <w:rFonts w:ascii="Times New Roman" w:hAnsi="Times New Roman" w:cs="Times New Roman"/>
          <w:sz w:val="28"/>
          <w:szCs w:val="28"/>
        </w:rPr>
        <w:t>Відповідно інвестиціям в інновації належить особлива роль, оскільки вони спрямовані на забезпечення позитивних темпів розширеного відтворення, реструктуризацію економіки, реконст</w:t>
      </w:r>
      <w:r w:rsidRPr="00A94E12">
        <w:rPr>
          <w:rFonts w:ascii="Times New Roman" w:hAnsi="Times New Roman" w:cs="Times New Roman"/>
          <w:sz w:val="28"/>
          <w:szCs w:val="28"/>
        </w:rPr>
        <w:softHyphen/>
        <w:t>рукцію, розширення і технічне переозброєння підприємств.</w:t>
      </w:r>
    </w:p>
    <w:p w:rsidR="001D16B2" w:rsidRDefault="001D16B2" w:rsidP="00B31391">
      <w:pPr>
        <w:pStyle w:val="11"/>
        <w:shd w:val="clear" w:color="auto" w:fill="auto"/>
        <w:spacing w:line="360" w:lineRule="auto"/>
        <w:ind w:right="20" w:firstLine="709"/>
        <w:jc w:val="both"/>
        <w:rPr>
          <w:rFonts w:ascii="Times New Roman" w:hAnsi="Times New Roman" w:cs="Times New Roman"/>
          <w:color w:val="000000"/>
          <w:sz w:val="28"/>
          <w:szCs w:val="28"/>
        </w:rPr>
      </w:pPr>
      <w:r w:rsidRPr="00A94E12">
        <w:rPr>
          <w:rFonts w:ascii="Times New Roman" w:hAnsi="Times New Roman" w:cs="Times New Roman"/>
          <w:sz w:val="28"/>
          <w:szCs w:val="28"/>
        </w:rPr>
        <w:t>Необхідно підкреслити, що система управління інвестиційно-інноваційним забезпеченням економічної безпеки держави є сукупністю елементів та взаємові</w:t>
      </w:r>
      <w:r w:rsidRPr="00A94E12">
        <w:rPr>
          <w:rFonts w:ascii="Times New Roman" w:hAnsi="Times New Roman" w:cs="Times New Roman"/>
          <w:sz w:val="28"/>
          <w:szCs w:val="28"/>
        </w:rPr>
        <w:softHyphen/>
        <w:t>дносин між ними, що визначають політику, механізми, інструменти та засоби, важелі і стимули, які забез</w:t>
      </w:r>
      <w:r w:rsidRPr="00A94E12">
        <w:rPr>
          <w:rFonts w:ascii="Times New Roman" w:hAnsi="Times New Roman" w:cs="Times New Roman"/>
          <w:sz w:val="28"/>
          <w:szCs w:val="28"/>
        </w:rPr>
        <w:softHyphen/>
        <w:t>печують узгодження державних і приватних інтересів у руслі ефективного і раціонального розвитку інвести</w:t>
      </w:r>
      <w:r w:rsidRPr="00A94E12">
        <w:rPr>
          <w:rFonts w:ascii="Times New Roman" w:hAnsi="Times New Roman" w:cs="Times New Roman"/>
          <w:sz w:val="28"/>
          <w:szCs w:val="28"/>
        </w:rPr>
        <w:softHyphen/>
        <w:t>ційної діяльності з поєднанням технологічного проце</w:t>
      </w:r>
      <w:r w:rsidRPr="00A94E12">
        <w:rPr>
          <w:rFonts w:ascii="Times New Roman" w:hAnsi="Times New Roman" w:cs="Times New Roman"/>
          <w:sz w:val="28"/>
          <w:szCs w:val="28"/>
        </w:rPr>
        <w:softHyphen/>
        <w:t>су та організації виробництва на основі інноваційних досягнень науки і техніки. Враховуючи характерні особливості складових системи управління інвестиц</w:t>
      </w:r>
      <w:r w:rsidRPr="00A94E12">
        <w:rPr>
          <w:rFonts w:ascii="Times New Roman" w:hAnsi="Times New Roman" w:cs="Times New Roman"/>
          <w:sz w:val="28"/>
          <w:szCs w:val="28"/>
        </w:rPr>
        <w:softHyphen/>
        <w:t>ійно-інноваційним забезпеченням національного гос</w:t>
      </w:r>
      <w:r w:rsidRPr="00A94E12">
        <w:rPr>
          <w:rFonts w:ascii="Times New Roman" w:hAnsi="Times New Roman" w:cs="Times New Roman"/>
          <w:sz w:val="28"/>
          <w:szCs w:val="28"/>
        </w:rPr>
        <w:softHyphen/>
        <w:t>подарства, а саме його зміст, мету, завдання, об'єкти, суб'єкти, принципи, методи та інструменти, приходи</w:t>
      </w:r>
      <w:r w:rsidRPr="00A94E12">
        <w:rPr>
          <w:rFonts w:ascii="Times New Roman" w:hAnsi="Times New Roman" w:cs="Times New Roman"/>
          <w:sz w:val="28"/>
          <w:szCs w:val="28"/>
        </w:rPr>
        <w:softHyphen/>
        <w:t>мо до необхідності розробки дієвої схеми, що відтво</w:t>
      </w:r>
      <w:r w:rsidRPr="00A94E12">
        <w:rPr>
          <w:rFonts w:ascii="Times New Roman" w:hAnsi="Times New Roman" w:cs="Times New Roman"/>
          <w:sz w:val="28"/>
          <w:szCs w:val="28"/>
        </w:rPr>
        <w:softHyphen/>
        <w:t>рює систему управління інвестиційно-інноваційним забезпеченням економічної безпеки національної еко</w:t>
      </w:r>
      <w:r w:rsidRPr="00A94E12">
        <w:rPr>
          <w:rFonts w:ascii="Times New Roman" w:hAnsi="Times New Roman" w:cs="Times New Roman"/>
          <w:sz w:val="28"/>
          <w:szCs w:val="28"/>
        </w:rPr>
        <w:softHyphen/>
        <w:t>номіки</w:t>
      </w:r>
    </w:p>
    <w:p w:rsidR="00E950CF" w:rsidRDefault="002E2D5E" w:rsidP="00B31391">
      <w:pPr>
        <w:pStyle w:val="11"/>
        <w:shd w:val="clear" w:color="auto" w:fill="auto"/>
        <w:spacing w:line="360" w:lineRule="auto"/>
        <w:ind w:right="20" w:firstLine="709"/>
        <w:jc w:val="both"/>
        <w:rPr>
          <w:rFonts w:ascii="Times New Roman" w:hAnsi="Times New Roman" w:cs="Times New Roman"/>
          <w:sz w:val="28"/>
          <w:szCs w:val="28"/>
        </w:rPr>
      </w:pPr>
      <w:r>
        <w:rPr>
          <w:rFonts w:ascii="Times New Roman" w:hAnsi="Times New Roman" w:cs="Times New Roman"/>
          <w:color w:val="000000"/>
          <w:sz w:val="28"/>
          <w:szCs w:val="28"/>
        </w:rPr>
        <w:t>Вихід з стану економічної небезпеки</w:t>
      </w:r>
      <w:r w:rsidR="00353E58">
        <w:rPr>
          <w:rFonts w:ascii="Times New Roman" w:hAnsi="Times New Roman" w:cs="Times New Roman"/>
          <w:color w:val="000000"/>
          <w:sz w:val="28"/>
          <w:szCs w:val="28"/>
        </w:rPr>
        <w:t xml:space="preserve"> передбачає пошук радикальних </w:t>
      </w:r>
      <w:r w:rsidR="00353E58">
        <w:rPr>
          <w:rFonts w:ascii="Times New Roman" w:hAnsi="Times New Roman" w:cs="Times New Roman"/>
          <w:color w:val="000000"/>
          <w:sz w:val="28"/>
          <w:szCs w:val="28"/>
        </w:rPr>
        <w:lastRenderedPageBreak/>
        <w:t>економічних рішень</w:t>
      </w:r>
      <w:r w:rsidR="008A633D">
        <w:rPr>
          <w:rFonts w:ascii="Times New Roman" w:hAnsi="Times New Roman" w:cs="Times New Roman"/>
          <w:color w:val="000000"/>
          <w:sz w:val="28"/>
          <w:szCs w:val="28"/>
        </w:rPr>
        <w:t>, одне з яких полягає у використанні ризикових інновацій. В</w:t>
      </w:r>
      <w:r w:rsidR="008A633D" w:rsidRPr="00653C55">
        <w:rPr>
          <w:rFonts w:ascii="Times New Roman" w:hAnsi="Times New Roman" w:cs="Times New Roman"/>
          <w:sz w:val="28"/>
          <w:szCs w:val="28"/>
        </w:rPr>
        <w:t xml:space="preserve">енчурна інноваційна діяльність – це інноваційна діяльність, пов'язана з комерційним ризиком і, як правило, довгостроковими фінансовими вкладеннями. Венчурне підприємництво </w:t>
      </w:r>
      <w:r w:rsidR="008A633D" w:rsidRPr="00653C55">
        <w:rPr>
          <w:rFonts w:ascii="Times New Roman" w:hAnsi="Times New Roman" w:cs="Times New Roman"/>
          <w:spacing w:val="2"/>
          <w:sz w:val="28"/>
          <w:szCs w:val="28"/>
        </w:rPr>
        <w:t>виступає</w:t>
      </w:r>
      <w:r w:rsidR="008A633D" w:rsidRPr="00653C55">
        <w:rPr>
          <w:rFonts w:ascii="Times New Roman" w:hAnsi="Times New Roman" w:cs="Times New Roman"/>
          <w:sz w:val="28"/>
          <w:szCs w:val="28"/>
        </w:rPr>
        <w:t xml:space="preserve"> в різних формах і охоплює велику сукупність економічних відносин, пов'язаних з підготовкою до виробництва, випробуваннями і промисловим освоєнням відкриттів і винаходів інноваційними фірмами</w:t>
      </w:r>
      <w:r w:rsidR="008A633D">
        <w:rPr>
          <w:rFonts w:ascii="Times New Roman" w:hAnsi="Times New Roman" w:cs="Times New Roman"/>
          <w:sz w:val="28"/>
          <w:szCs w:val="28"/>
        </w:rPr>
        <w:t>.</w:t>
      </w:r>
    </w:p>
    <w:p w:rsidR="008A633D" w:rsidRDefault="008A633D" w:rsidP="00B31391">
      <w:pPr>
        <w:pStyle w:val="11"/>
        <w:shd w:val="clear" w:color="auto" w:fill="auto"/>
        <w:spacing w:line="360" w:lineRule="auto"/>
        <w:ind w:right="20"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Особливістю венчурного підприємництва є </w:t>
      </w:r>
      <w:r w:rsidRPr="00653C55">
        <w:rPr>
          <w:rFonts w:ascii="Times New Roman" w:hAnsi="Times New Roman" w:cs="Times New Roman"/>
          <w:spacing w:val="2"/>
          <w:sz w:val="28"/>
          <w:szCs w:val="28"/>
        </w:rPr>
        <w:t>спосіб</w:t>
      </w:r>
      <w:r w:rsidRPr="00653C55">
        <w:rPr>
          <w:rFonts w:ascii="Times New Roman" w:hAnsi="Times New Roman" w:cs="Times New Roman"/>
          <w:sz w:val="28"/>
          <w:szCs w:val="28"/>
        </w:rPr>
        <w:t xml:space="preserve"> повернення грошей венчурним інвестором. Оскільки його не особливо цікавить отримання дивідендів, то основною метою його </w:t>
      </w:r>
      <w:r w:rsidRPr="00653C55">
        <w:rPr>
          <w:rFonts w:ascii="Times New Roman" w:hAnsi="Times New Roman" w:cs="Times New Roman"/>
          <w:spacing w:val="2"/>
          <w:sz w:val="28"/>
          <w:szCs w:val="28"/>
        </w:rPr>
        <w:t>є</w:t>
      </w:r>
      <w:r w:rsidRPr="00653C55">
        <w:rPr>
          <w:rFonts w:ascii="Times New Roman" w:hAnsi="Times New Roman" w:cs="Times New Roman"/>
          <w:sz w:val="28"/>
          <w:szCs w:val="28"/>
        </w:rPr>
        <w:t xml:space="preserve"> продаж акцій інноваційної фірми через певний час. Для венчурних фондів цей період складає, як правило, 3-7 років, або менше, </w:t>
      </w:r>
      <w:r w:rsidRPr="00653C55">
        <w:rPr>
          <w:rFonts w:ascii="Times New Roman" w:hAnsi="Times New Roman" w:cs="Times New Roman"/>
          <w:spacing w:val="2"/>
          <w:sz w:val="28"/>
          <w:szCs w:val="28"/>
        </w:rPr>
        <w:t>якщо</w:t>
      </w:r>
      <w:r w:rsidRPr="00653C55">
        <w:rPr>
          <w:rFonts w:ascii="Times New Roman" w:hAnsi="Times New Roman" w:cs="Times New Roman"/>
          <w:sz w:val="28"/>
          <w:szCs w:val="28"/>
        </w:rPr>
        <w:t xml:space="preserve"> венчурному інвестору пощастило з компанією. Таким чином, прибуток венчурного інвестора утворюється </w:t>
      </w:r>
      <w:r w:rsidRPr="00653C55">
        <w:rPr>
          <w:rFonts w:ascii="Times New Roman" w:hAnsi="Times New Roman" w:cs="Times New Roman"/>
          <w:spacing w:val="2"/>
          <w:sz w:val="28"/>
          <w:szCs w:val="28"/>
        </w:rPr>
        <w:t>після</w:t>
      </w:r>
      <w:r w:rsidRPr="00653C55">
        <w:rPr>
          <w:rFonts w:ascii="Times New Roman" w:hAnsi="Times New Roman" w:cs="Times New Roman"/>
          <w:sz w:val="28"/>
          <w:szCs w:val="28"/>
        </w:rPr>
        <w:t xml:space="preserve"> того, як він продав акції інноваційної фірми, тобто вийшов </w:t>
      </w:r>
      <w:r w:rsidRPr="00653C55">
        <w:rPr>
          <w:rFonts w:ascii="Times New Roman" w:hAnsi="Times New Roman" w:cs="Times New Roman"/>
          <w:spacing w:val="2"/>
          <w:sz w:val="28"/>
          <w:szCs w:val="28"/>
        </w:rPr>
        <w:t>з</w:t>
      </w:r>
      <w:r w:rsidRPr="00653C55">
        <w:rPr>
          <w:rFonts w:ascii="Times New Roman" w:hAnsi="Times New Roman" w:cs="Times New Roman"/>
          <w:sz w:val="28"/>
          <w:szCs w:val="28"/>
        </w:rPr>
        <w:t xml:space="preserve"> бізнесу.</w:t>
      </w:r>
    </w:p>
    <w:p w:rsidR="008A633D" w:rsidRDefault="008A633D" w:rsidP="00B31391">
      <w:pPr>
        <w:pStyle w:val="11"/>
        <w:shd w:val="clear" w:color="auto" w:fill="auto"/>
        <w:spacing w:line="360" w:lineRule="auto"/>
        <w:ind w:right="20" w:firstLine="709"/>
        <w:jc w:val="both"/>
        <w:rPr>
          <w:rFonts w:ascii="Times New Roman" w:hAnsi="Times New Roman" w:cs="Times New Roman"/>
          <w:sz w:val="28"/>
          <w:szCs w:val="28"/>
        </w:rPr>
      </w:pPr>
    </w:p>
    <w:p w:rsidR="00653C55" w:rsidRDefault="00653C55">
      <w:pPr>
        <w:rPr>
          <w:rFonts w:ascii="Arial Unicode MS" w:eastAsia="Arial Unicode MS" w:hAnsi="Arial Unicode MS" w:cs="Arial Unicode MS"/>
          <w:spacing w:val="-1"/>
          <w:sz w:val="14"/>
          <w:szCs w:val="14"/>
        </w:rPr>
      </w:pPr>
      <w:r>
        <w:br w:type="page"/>
      </w:r>
    </w:p>
    <w:p w:rsidR="000A2681" w:rsidRDefault="001F2C9C" w:rsidP="000A268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2</w:t>
      </w:r>
    </w:p>
    <w:p w:rsidR="000A2681" w:rsidRDefault="000A2681" w:rsidP="000A268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АНАЛІЗ ІННОВАЦІЙНОГО СЕРЕДОВИЩА ЕКОНОМІЧНОЇ БЕЗПЕКИ УКРАЇНИ</w:t>
      </w:r>
    </w:p>
    <w:p w:rsidR="000A2681" w:rsidRDefault="000A2681" w:rsidP="000A2681">
      <w:pPr>
        <w:spacing w:after="0" w:line="360" w:lineRule="auto"/>
        <w:ind w:firstLine="709"/>
        <w:jc w:val="both"/>
        <w:rPr>
          <w:rFonts w:ascii="Times New Roman" w:hAnsi="Times New Roman" w:cs="Times New Roman"/>
          <w:b/>
          <w:sz w:val="28"/>
          <w:szCs w:val="28"/>
        </w:rPr>
      </w:pPr>
    </w:p>
    <w:p w:rsidR="006F481F" w:rsidRPr="007022C3" w:rsidRDefault="006F481F" w:rsidP="000A2681">
      <w:pPr>
        <w:spacing w:after="0" w:line="360" w:lineRule="auto"/>
        <w:ind w:firstLine="709"/>
        <w:jc w:val="both"/>
        <w:rPr>
          <w:rFonts w:ascii="Times New Roman" w:hAnsi="Times New Roman" w:cs="Times New Roman"/>
          <w:b/>
          <w:sz w:val="28"/>
          <w:szCs w:val="28"/>
        </w:rPr>
      </w:pPr>
      <w:r w:rsidRPr="006F481F">
        <w:rPr>
          <w:rFonts w:ascii="Times New Roman" w:hAnsi="Times New Roman" w:cs="Times New Roman"/>
          <w:b/>
          <w:sz w:val="28"/>
          <w:szCs w:val="28"/>
        </w:rPr>
        <w:t>2</w:t>
      </w:r>
      <w:r w:rsidRPr="007022C3">
        <w:rPr>
          <w:rFonts w:ascii="Times New Roman" w:hAnsi="Times New Roman" w:cs="Times New Roman"/>
          <w:b/>
          <w:sz w:val="28"/>
          <w:szCs w:val="28"/>
        </w:rPr>
        <w:t>.</w:t>
      </w:r>
      <w:r w:rsidR="006273E7">
        <w:rPr>
          <w:rFonts w:ascii="Times New Roman" w:hAnsi="Times New Roman" w:cs="Times New Roman"/>
          <w:b/>
          <w:sz w:val="28"/>
          <w:szCs w:val="28"/>
        </w:rPr>
        <w:t>1.</w:t>
      </w:r>
      <w:r w:rsidRPr="007022C3">
        <w:rPr>
          <w:rFonts w:ascii="Times New Roman" w:hAnsi="Times New Roman" w:cs="Times New Roman"/>
          <w:b/>
          <w:sz w:val="28"/>
          <w:szCs w:val="28"/>
        </w:rPr>
        <w:t xml:space="preserve"> Аналіз техніко-технологічної складової економічної безпеки України</w:t>
      </w:r>
    </w:p>
    <w:p w:rsidR="006F481F" w:rsidRDefault="006F481F" w:rsidP="00B31391">
      <w:pPr>
        <w:pStyle w:val="11"/>
        <w:shd w:val="clear" w:color="auto" w:fill="auto"/>
        <w:spacing w:line="360" w:lineRule="auto"/>
        <w:ind w:right="20" w:firstLine="709"/>
        <w:jc w:val="both"/>
        <w:rPr>
          <w:rFonts w:ascii="Times New Roman" w:hAnsi="Times New Roman" w:cs="Times New Roman"/>
          <w:color w:val="000000"/>
          <w:sz w:val="28"/>
          <w:szCs w:val="28"/>
        </w:rPr>
      </w:pPr>
    </w:p>
    <w:p w:rsidR="006F481F" w:rsidRPr="00587E87" w:rsidRDefault="006F481F" w:rsidP="006F48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Проблеми економічної безпеки України в період динамічного спаду економіки є незаперечними і розглядаються вченими у різних напрямках: податковому, соціальному, фінансовому, юридичному та інших. Разом з тим зміцнення економічної безпеки України окрім оптимізації організаційних і структурних її елементів передбачає розвиток науково-технологічного фундаменту розвитку виробничої бази, оскільки саме спад виробництва і його низька ефективність є вагомою причиною занадто значної залежності економіки України від зовнішніх ринків, тобто низького рівня її економічної безпеки.</w:t>
      </w:r>
    </w:p>
    <w:p w:rsidR="006F481F" w:rsidRDefault="006F481F" w:rsidP="006F48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Інноваційне підприємництво є ключовим засобом зміцнення економічної безпеки держави в технологічній сфері і є нетиповим видом підприємництва. В Україні наразі ситуація, при якій даний вид діяльності в ринковому вигляді фактично не функціонує, а держава не спроможна надати необхідну підтримку.</w:t>
      </w:r>
    </w:p>
    <w:p w:rsidR="0003470B" w:rsidRDefault="0003470B" w:rsidP="0003470B">
      <w:pPr>
        <w:spacing w:after="0" w:line="360" w:lineRule="auto"/>
        <w:ind w:firstLine="709"/>
        <w:jc w:val="both"/>
        <w:rPr>
          <w:rFonts w:ascii="Times New Roman" w:hAnsi="Times New Roman" w:cs="Times New Roman"/>
          <w:sz w:val="28"/>
          <w:szCs w:val="28"/>
        </w:rPr>
      </w:pPr>
      <w:r w:rsidRPr="00C5071B">
        <w:rPr>
          <w:rFonts w:ascii="Times New Roman" w:hAnsi="Times New Roman" w:cs="Times New Roman"/>
          <w:sz w:val="28"/>
          <w:szCs w:val="28"/>
        </w:rPr>
        <w:t xml:space="preserve">Технологічний розвиток промисловості і її галузей, зокрема машинобудування, залежить, значною мірою, від декількох, надзвичайно важливих факторів: </w:t>
      </w:r>
    </w:p>
    <w:p w:rsidR="0003470B" w:rsidRDefault="0003470B" w:rsidP="0003470B">
      <w:pPr>
        <w:spacing w:after="0" w:line="360" w:lineRule="auto"/>
        <w:ind w:firstLine="709"/>
        <w:jc w:val="both"/>
        <w:rPr>
          <w:rFonts w:ascii="Times New Roman" w:hAnsi="Times New Roman" w:cs="Times New Roman"/>
          <w:sz w:val="28"/>
          <w:szCs w:val="28"/>
        </w:rPr>
      </w:pPr>
      <w:r w:rsidRPr="00C5071B">
        <w:rPr>
          <w:rFonts w:ascii="Times New Roman" w:hAnsi="Times New Roman" w:cs="Times New Roman"/>
          <w:sz w:val="28"/>
          <w:szCs w:val="28"/>
        </w:rPr>
        <w:t xml:space="preserve">а) рівня та характеристик інноваційної діяльності, тобто стану процесів створення інтелектуально-інноваційних технологій (організація цих процесів, інноваційна активність підприємств та організацій, фінансування, кадрового забезпечення та ін.); </w:t>
      </w:r>
    </w:p>
    <w:p w:rsidR="0003470B" w:rsidRDefault="0003470B" w:rsidP="0003470B">
      <w:pPr>
        <w:spacing w:after="0" w:line="360" w:lineRule="auto"/>
        <w:ind w:firstLine="709"/>
        <w:jc w:val="both"/>
        <w:rPr>
          <w:rFonts w:ascii="Times New Roman" w:hAnsi="Times New Roman" w:cs="Times New Roman"/>
          <w:sz w:val="28"/>
          <w:szCs w:val="28"/>
        </w:rPr>
      </w:pPr>
      <w:r w:rsidRPr="00C5071B">
        <w:rPr>
          <w:rFonts w:ascii="Times New Roman" w:hAnsi="Times New Roman" w:cs="Times New Roman"/>
          <w:sz w:val="28"/>
          <w:szCs w:val="28"/>
        </w:rPr>
        <w:t xml:space="preserve">б) рівня </w:t>
      </w:r>
      <w:proofErr w:type="spellStart"/>
      <w:r w:rsidRPr="00C5071B">
        <w:rPr>
          <w:rFonts w:ascii="Times New Roman" w:hAnsi="Times New Roman" w:cs="Times New Roman"/>
          <w:sz w:val="28"/>
          <w:szCs w:val="28"/>
        </w:rPr>
        <w:t>інноваційності</w:t>
      </w:r>
      <w:proofErr w:type="spellEnd"/>
      <w:r w:rsidRPr="00C5071B">
        <w:rPr>
          <w:rFonts w:ascii="Times New Roman" w:hAnsi="Times New Roman" w:cs="Times New Roman"/>
          <w:sz w:val="28"/>
          <w:szCs w:val="28"/>
        </w:rPr>
        <w:t xml:space="preserve">, тобто стану сприйнятливості підприємств, установ та організацій до нововведень. </w:t>
      </w:r>
    </w:p>
    <w:p w:rsidR="0003470B" w:rsidRDefault="0003470B" w:rsidP="0003470B">
      <w:pPr>
        <w:spacing w:after="0" w:line="360" w:lineRule="auto"/>
        <w:ind w:firstLine="709"/>
        <w:jc w:val="both"/>
        <w:rPr>
          <w:rFonts w:ascii="Times New Roman" w:hAnsi="Times New Roman" w:cs="Times New Roman"/>
          <w:sz w:val="28"/>
          <w:szCs w:val="28"/>
        </w:rPr>
      </w:pPr>
      <w:r w:rsidRPr="00C5071B">
        <w:rPr>
          <w:rFonts w:ascii="Times New Roman" w:hAnsi="Times New Roman" w:cs="Times New Roman"/>
          <w:sz w:val="28"/>
          <w:szCs w:val="28"/>
        </w:rPr>
        <w:lastRenderedPageBreak/>
        <w:t>в) рівня сучасного стану укр</w:t>
      </w:r>
      <w:r>
        <w:rPr>
          <w:rFonts w:ascii="Times New Roman" w:hAnsi="Times New Roman" w:cs="Times New Roman"/>
          <w:sz w:val="28"/>
          <w:szCs w:val="28"/>
        </w:rPr>
        <w:t>аїнського ринку інтелектуально-</w:t>
      </w:r>
      <w:r w:rsidRPr="00C5071B">
        <w:rPr>
          <w:rFonts w:ascii="Times New Roman" w:hAnsi="Times New Roman" w:cs="Times New Roman"/>
          <w:sz w:val="28"/>
          <w:szCs w:val="28"/>
        </w:rPr>
        <w:t>інноваційних технологій, тобто органічного сполучення перших двох факторів [</w:t>
      </w:r>
      <w:r w:rsidR="00EE6436">
        <w:rPr>
          <w:rFonts w:ascii="Times New Roman" w:hAnsi="Times New Roman" w:cs="Times New Roman"/>
          <w:sz w:val="28"/>
          <w:szCs w:val="28"/>
        </w:rPr>
        <w:fldChar w:fldCharType="begin"/>
      </w:r>
      <w:r w:rsidR="00EE6436">
        <w:rPr>
          <w:rFonts w:ascii="Times New Roman" w:hAnsi="Times New Roman" w:cs="Times New Roman"/>
          <w:sz w:val="28"/>
          <w:szCs w:val="28"/>
        </w:rPr>
        <w:instrText xml:space="preserve"> REF _Ref453172312 \r \h </w:instrText>
      </w:r>
      <w:r w:rsidR="00EE6436">
        <w:rPr>
          <w:rFonts w:ascii="Times New Roman" w:hAnsi="Times New Roman" w:cs="Times New Roman"/>
          <w:sz w:val="28"/>
          <w:szCs w:val="28"/>
        </w:rPr>
      </w:r>
      <w:r w:rsidR="00EE6436">
        <w:rPr>
          <w:rFonts w:ascii="Times New Roman" w:hAnsi="Times New Roman" w:cs="Times New Roman"/>
          <w:sz w:val="28"/>
          <w:szCs w:val="28"/>
        </w:rPr>
        <w:fldChar w:fldCharType="separate"/>
      </w:r>
      <w:r w:rsidR="00FE321E">
        <w:rPr>
          <w:rFonts w:ascii="Times New Roman" w:hAnsi="Times New Roman" w:cs="Times New Roman"/>
          <w:sz w:val="28"/>
          <w:szCs w:val="28"/>
        </w:rPr>
        <w:t>98</w:t>
      </w:r>
      <w:r w:rsidR="00EE6436">
        <w:rPr>
          <w:rFonts w:ascii="Times New Roman" w:hAnsi="Times New Roman" w:cs="Times New Roman"/>
          <w:sz w:val="28"/>
          <w:szCs w:val="28"/>
        </w:rPr>
        <w:fldChar w:fldCharType="end"/>
      </w:r>
      <w:r w:rsidRPr="00C5071B">
        <w:rPr>
          <w:rFonts w:ascii="Times New Roman" w:hAnsi="Times New Roman" w:cs="Times New Roman"/>
          <w:sz w:val="28"/>
          <w:szCs w:val="28"/>
        </w:rPr>
        <w:t>, с. 162].</w:t>
      </w:r>
    </w:p>
    <w:p w:rsidR="006F481F" w:rsidRDefault="006F481F" w:rsidP="006F481F">
      <w:pPr>
        <w:pStyle w:val="aa"/>
        <w:widowControl w:val="0"/>
        <w:spacing w:line="360" w:lineRule="auto"/>
        <w:ind w:firstLine="709"/>
        <w:rPr>
          <w:szCs w:val="28"/>
        </w:rPr>
      </w:pPr>
      <w:r w:rsidRPr="00B16F47">
        <w:rPr>
          <w:szCs w:val="28"/>
        </w:rPr>
        <w:t>У 201</w:t>
      </w:r>
      <w:r w:rsidR="00CE4558">
        <w:rPr>
          <w:szCs w:val="28"/>
        </w:rPr>
        <w:t>5</w:t>
      </w:r>
      <w:r w:rsidRPr="00B16F47">
        <w:rPr>
          <w:szCs w:val="28"/>
        </w:rPr>
        <w:t xml:space="preserve">р. майже чверть загального обсягу витрат була спрямована на виконання фундаментальних досліджень, які на 96% профінансовано за рахунок коштів державного і місцевих бюджетів. Частка витрат на виконання прикладних досліджень становила 16,5%, понад дві третини яких асигнувалися за рахунок коштів державного і місцевих бюджетів, та 20,5% – за рахунок коштів підприємницького сектору. На виконання науково-технічних розробок спрямовано 47,8% загального обсягу витрат, які на 31,7% профінансовані за рахунок власних коштів, 36,4% – іноземними фірмами, 20,2% – організаціями підприємницького сектору. Частка витрат на виконання науково-технічних послуг становила 11,1% загального обсягу витрат. Більше половини загального обсягу витрат спрямовано на дослідження і розробки зі створення нових або вдосконалення існуючих видів виробів, технологій та матеріалів, 13% яких – на замовлення промислових підприємств </w:t>
      </w:r>
      <w:r w:rsidRPr="00B16F47">
        <w:rPr>
          <w:szCs w:val="28"/>
          <w:lang w:val="ru-RU"/>
        </w:rPr>
        <w:t>[</w:t>
      </w:r>
      <w:r w:rsidR="00EE6436">
        <w:rPr>
          <w:szCs w:val="28"/>
          <w:lang w:val="ru-RU"/>
        </w:rPr>
        <w:fldChar w:fldCharType="begin"/>
      </w:r>
      <w:r w:rsidR="00EE6436">
        <w:rPr>
          <w:szCs w:val="28"/>
          <w:lang w:val="ru-RU"/>
        </w:rPr>
        <w:instrText xml:space="preserve"> REF _Ref453172320 \r \h </w:instrText>
      </w:r>
      <w:r w:rsidR="00EE6436">
        <w:rPr>
          <w:szCs w:val="28"/>
          <w:lang w:val="ru-RU"/>
        </w:rPr>
      </w:r>
      <w:r w:rsidR="00EE6436">
        <w:rPr>
          <w:szCs w:val="28"/>
          <w:lang w:val="ru-RU"/>
        </w:rPr>
        <w:fldChar w:fldCharType="separate"/>
      </w:r>
      <w:r w:rsidR="00FE321E">
        <w:rPr>
          <w:szCs w:val="28"/>
          <w:lang w:val="ru-RU"/>
        </w:rPr>
        <w:t>60</w:t>
      </w:r>
      <w:r w:rsidR="00EE6436">
        <w:rPr>
          <w:szCs w:val="28"/>
          <w:lang w:val="ru-RU"/>
        </w:rPr>
        <w:fldChar w:fldCharType="end"/>
      </w:r>
      <w:r w:rsidRPr="00B16F47">
        <w:rPr>
          <w:szCs w:val="28"/>
          <w:lang w:val="ru-RU"/>
        </w:rPr>
        <w:t>]</w:t>
      </w:r>
      <w:r w:rsidRPr="00B16F47">
        <w:rPr>
          <w:szCs w:val="28"/>
        </w:rPr>
        <w:t>.</w:t>
      </w:r>
    </w:p>
    <w:p w:rsidR="00221C0E" w:rsidRDefault="00221C0E" w:rsidP="006F481F">
      <w:pPr>
        <w:pStyle w:val="aa"/>
        <w:tabs>
          <w:tab w:val="left" w:pos="4759"/>
        </w:tabs>
        <w:spacing w:line="360" w:lineRule="auto"/>
        <w:rPr>
          <w:szCs w:val="28"/>
        </w:rPr>
      </w:pPr>
      <w:r>
        <w:t xml:space="preserve">Частка витрат країни на НДДКР характеризує </w:t>
      </w:r>
      <w:proofErr w:type="spellStart"/>
      <w:r>
        <w:t>наукомісткість</w:t>
      </w:r>
      <w:proofErr w:type="spellEnd"/>
      <w:r>
        <w:t xml:space="preserve"> ВВП, </w:t>
      </w:r>
      <w:r w:rsidR="00741517">
        <w:t>є</w:t>
      </w:r>
      <w:r>
        <w:t xml:space="preserve"> важливим індикатором можливостей науки виконувати свої завдання. Практика науково-інноваційної діяльності свідчить про те, що зменшення частки ВВП на НДДКР до 0,4 відсотка робить процес наукових досліджень не ефективним, при цьому наука не здатна здійснювати не тільки економічну, а навіть і пізнавальну функцію, обмежуючись тільки соціокультурними задачами</w:t>
      </w:r>
      <w:r w:rsidR="00741517">
        <w:t>.</w:t>
      </w:r>
    </w:p>
    <w:p w:rsidR="0003470B" w:rsidRPr="0071054F" w:rsidRDefault="0003470B" w:rsidP="0003470B">
      <w:pPr>
        <w:spacing w:after="0" w:line="360" w:lineRule="auto"/>
        <w:ind w:firstLine="709"/>
        <w:jc w:val="both"/>
        <w:rPr>
          <w:rFonts w:ascii="Times New Roman" w:hAnsi="Times New Roman" w:cs="Times New Roman"/>
          <w:sz w:val="28"/>
          <w:szCs w:val="28"/>
        </w:rPr>
      </w:pPr>
      <w:r w:rsidRPr="0071054F">
        <w:rPr>
          <w:rFonts w:ascii="Times New Roman" w:hAnsi="Times New Roman" w:cs="Times New Roman"/>
          <w:sz w:val="28"/>
          <w:szCs w:val="28"/>
        </w:rPr>
        <w:t xml:space="preserve">Наявний досвід свідчить про те, що розвинуті країни світи досягли свого провідного положення на світових ринках завдяки високотехнологічним та наукомістким видам промислової продукції. Проведені дослідження свідчать про те, що основні суб’єкти світового ринку інтелектуальних технологій є США, Японія, Німеччина та Корея. Державні інвестиції в дослідження та наукові розробки </w:t>
      </w:r>
      <w:r w:rsidR="00EE6436">
        <w:rPr>
          <w:rFonts w:ascii="Times New Roman" w:hAnsi="Times New Roman" w:cs="Times New Roman"/>
          <w:sz w:val="28"/>
          <w:szCs w:val="28"/>
        </w:rPr>
        <w:t>в цих країнах в середньому в 3-</w:t>
      </w:r>
      <w:r w:rsidRPr="0071054F">
        <w:rPr>
          <w:rFonts w:ascii="Times New Roman" w:hAnsi="Times New Roman" w:cs="Times New Roman"/>
          <w:sz w:val="28"/>
          <w:szCs w:val="28"/>
        </w:rPr>
        <w:lastRenderedPageBreak/>
        <w:t>4 рази більше чим в Україні. Динаміка показника витрат на НДДКР у відсотках від ВВП державного фінансування в нашій країні та в провідних країнах світу приведена в табл.</w:t>
      </w:r>
      <w:r w:rsidR="00CE4558">
        <w:rPr>
          <w:rFonts w:ascii="Times New Roman" w:hAnsi="Times New Roman" w:cs="Times New Roman"/>
          <w:sz w:val="28"/>
          <w:szCs w:val="28"/>
        </w:rPr>
        <w:t>2.1</w:t>
      </w:r>
      <w:r w:rsidR="007B1DCC">
        <w:rPr>
          <w:rFonts w:ascii="Times New Roman" w:hAnsi="Times New Roman" w:cs="Times New Roman"/>
          <w:sz w:val="28"/>
          <w:szCs w:val="28"/>
        </w:rPr>
        <w:t>.</w:t>
      </w:r>
    </w:p>
    <w:p w:rsidR="0003470B" w:rsidRPr="0071054F" w:rsidRDefault="0003470B" w:rsidP="0003470B">
      <w:pPr>
        <w:spacing w:after="0" w:line="360" w:lineRule="auto"/>
        <w:ind w:firstLine="709"/>
        <w:jc w:val="right"/>
        <w:rPr>
          <w:rFonts w:ascii="Times New Roman" w:hAnsi="Times New Roman" w:cs="Times New Roman"/>
          <w:sz w:val="28"/>
          <w:szCs w:val="28"/>
        </w:rPr>
      </w:pPr>
      <w:r w:rsidRPr="0071054F">
        <w:rPr>
          <w:rFonts w:ascii="Times New Roman" w:hAnsi="Times New Roman" w:cs="Times New Roman"/>
          <w:sz w:val="28"/>
          <w:szCs w:val="28"/>
        </w:rPr>
        <w:t xml:space="preserve">Таблиця </w:t>
      </w:r>
      <w:r w:rsidR="00CE4558">
        <w:rPr>
          <w:rFonts w:ascii="Times New Roman" w:hAnsi="Times New Roman" w:cs="Times New Roman"/>
          <w:sz w:val="28"/>
          <w:szCs w:val="28"/>
        </w:rPr>
        <w:t>2.</w:t>
      </w:r>
      <w:r w:rsidR="007B1DCC">
        <w:rPr>
          <w:rFonts w:ascii="Times New Roman" w:hAnsi="Times New Roman" w:cs="Times New Roman"/>
          <w:sz w:val="28"/>
          <w:szCs w:val="28"/>
        </w:rPr>
        <w:t>1</w:t>
      </w:r>
    </w:p>
    <w:p w:rsidR="0003470B" w:rsidRPr="0071054F" w:rsidRDefault="0003470B" w:rsidP="0003470B">
      <w:pPr>
        <w:spacing w:after="0" w:line="360" w:lineRule="auto"/>
        <w:ind w:firstLine="709"/>
        <w:jc w:val="both"/>
        <w:rPr>
          <w:rFonts w:ascii="Times New Roman" w:hAnsi="Times New Roman" w:cs="Times New Roman"/>
          <w:sz w:val="28"/>
          <w:szCs w:val="28"/>
        </w:rPr>
      </w:pPr>
      <w:r w:rsidRPr="0071054F">
        <w:rPr>
          <w:rFonts w:ascii="Times New Roman" w:hAnsi="Times New Roman" w:cs="Times New Roman"/>
          <w:sz w:val="28"/>
          <w:szCs w:val="28"/>
        </w:rPr>
        <w:t>Динаміка витрат на НДДКР у відсотках від ВВП в різних країнах [</w:t>
      </w:r>
      <w:r w:rsidR="00EE6436">
        <w:rPr>
          <w:rFonts w:ascii="Times New Roman" w:hAnsi="Times New Roman" w:cs="Times New Roman"/>
          <w:sz w:val="28"/>
          <w:szCs w:val="28"/>
        </w:rPr>
        <w:fldChar w:fldCharType="begin"/>
      </w:r>
      <w:r w:rsidR="00EE6436">
        <w:rPr>
          <w:rFonts w:ascii="Times New Roman" w:hAnsi="Times New Roman" w:cs="Times New Roman"/>
          <w:sz w:val="28"/>
          <w:szCs w:val="28"/>
        </w:rPr>
        <w:instrText xml:space="preserve"> REF _Ref453172340 \r \h </w:instrText>
      </w:r>
      <w:r w:rsidR="00EE6436">
        <w:rPr>
          <w:rFonts w:ascii="Times New Roman" w:hAnsi="Times New Roman" w:cs="Times New Roman"/>
          <w:sz w:val="28"/>
          <w:szCs w:val="28"/>
        </w:rPr>
      </w:r>
      <w:r w:rsidR="00EE6436">
        <w:rPr>
          <w:rFonts w:ascii="Times New Roman" w:hAnsi="Times New Roman" w:cs="Times New Roman"/>
          <w:sz w:val="28"/>
          <w:szCs w:val="28"/>
        </w:rPr>
        <w:fldChar w:fldCharType="separate"/>
      </w:r>
      <w:r w:rsidR="00FE321E">
        <w:rPr>
          <w:rFonts w:ascii="Times New Roman" w:hAnsi="Times New Roman" w:cs="Times New Roman"/>
          <w:sz w:val="28"/>
          <w:szCs w:val="28"/>
        </w:rPr>
        <w:t>61</w:t>
      </w:r>
      <w:r w:rsidR="00EE6436">
        <w:rPr>
          <w:rFonts w:ascii="Times New Roman" w:hAnsi="Times New Roman" w:cs="Times New Roman"/>
          <w:sz w:val="28"/>
          <w:szCs w:val="28"/>
        </w:rPr>
        <w:fldChar w:fldCharType="end"/>
      </w:r>
      <w:r w:rsidRPr="0071054F">
        <w:rPr>
          <w:rFonts w:ascii="Times New Roman" w:hAnsi="Times New Roman" w:cs="Times New Roman"/>
          <w:sz w:val="28"/>
          <w:szCs w:val="28"/>
        </w:rPr>
        <w:t>]</w:t>
      </w:r>
    </w:p>
    <w:tbl>
      <w:tblPr>
        <w:tblStyle w:val="ae"/>
        <w:tblW w:w="9562" w:type="dxa"/>
        <w:tblLook w:val="04A0" w:firstRow="1" w:lastRow="0" w:firstColumn="1" w:lastColumn="0" w:noHBand="0" w:noVBand="1"/>
      </w:tblPr>
      <w:tblGrid>
        <w:gridCol w:w="1951"/>
        <w:gridCol w:w="992"/>
        <w:gridCol w:w="889"/>
        <w:gridCol w:w="928"/>
        <w:gridCol w:w="967"/>
        <w:gridCol w:w="1006"/>
        <w:gridCol w:w="904"/>
        <w:gridCol w:w="943"/>
        <w:gridCol w:w="982"/>
      </w:tblGrid>
      <w:tr w:rsidR="0003470B" w:rsidRPr="000B4118" w:rsidTr="00630D2B">
        <w:tc>
          <w:tcPr>
            <w:tcW w:w="1951" w:type="dxa"/>
            <w:vMerge w:val="restart"/>
            <w:vAlign w:val="center"/>
          </w:tcPr>
          <w:p w:rsidR="0003470B" w:rsidRPr="000B4118" w:rsidRDefault="0003470B" w:rsidP="00630D2B">
            <w:pPr>
              <w:jc w:val="center"/>
              <w:rPr>
                <w:rFonts w:ascii="Times New Roman" w:hAnsi="Times New Roman" w:cs="Times New Roman"/>
                <w:sz w:val="24"/>
                <w:szCs w:val="24"/>
              </w:rPr>
            </w:pPr>
            <w:r w:rsidRPr="000B4118">
              <w:rPr>
                <w:rFonts w:ascii="Times New Roman" w:hAnsi="Times New Roman" w:cs="Times New Roman"/>
                <w:sz w:val="24"/>
                <w:szCs w:val="24"/>
              </w:rPr>
              <w:t>Країна</w:t>
            </w:r>
          </w:p>
        </w:tc>
        <w:tc>
          <w:tcPr>
            <w:tcW w:w="7611" w:type="dxa"/>
            <w:gridSpan w:val="8"/>
          </w:tcPr>
          <w:p w:rsidR="0003470B" w:rsidRPr="000B4118" w:rsidRDefault="0003470B" w:rsidP="00630D2B">
            <w:pPr>
              <w:jc w:val="center"/>
              <w:rPr>
                <w:rFonts w:ascii="Times New Roman" w:hAnsi="Times New Roman" w:cs="Times New Roman"/>
                <w:sz w:val="24"/>
                <w:szCs w:val="24"/>
              </w:rPr>
            </w:pPr>
            <w:r w:rsidRPr="000B4118">
              <w:rPr>
                <w:rFonts w:ascii="Times New Roman" w:hAnsi="Times New Roman" w:cs="Times New Roman"/>
                <w:sz w:val="24"/>
                <w:szCs w:val="24"/>
              </w:rPr>
              <w:t>Рік</w:t>
            </w:r>
          </w:p>
        </w:tc>
      </w:tr>
      <w:tr w:rsidR="0003470B" w:rsidRPr="000B4118" w:rsidTr="00630D2B">
        <w:tc>
          <w:tcPr>
            <w:tcW w:w="1951" w:type="dxa"/>
            <w:vMerge/>
          </w:tcPr>
          <w:p w:rsidR="0003470B" w:rsidRPr="000B4118" w:rsidRDefault="0003470B" w:rsidP="00630D2B">
            <w:pPr>
              <w:jc w:val="both"/>
              <w:rPr>
                <w:rFonts w:ascii="Times New Roman" w:hAnsi="Times New Roman" w:cs="Times New Roman"/>
                <w:sz w:val="24"/>
                <w:szCs w:val="24"/>
              </w:rPr>
            </w:pPr>
          </w:p>
        </w:tc>
        <w:tc>
          <w:tcPr>
            <w:tcW w:w="992" w:type="dxa"/>
          </w:tcPr>
          <w:p w:rsidR="0003470B" w:rsidRPr="000B4118" w:rsidRDefault="0003470B" w:rsidP="00CE4558">
            <w:pPr>
              <w:jc w:val="center"/>
              <w:rPr>
                <w:rFonts w:ascii="Times New Roman" w:hAnsi="Times New Roman" w:cs="Times New Roman"/>
                <w:sz w:val="24"/>
                <w:szCs w:val="24"/>
              </w:rPr>
            </w:pPr>
            <w:r w:rsidRPr="000B4118">
              <w:rPr>
                <w:rFonts w:ascii="Times New Roman" w:hAnsi="Times New Roman" w:cs="Times New Roman"/>
                <w:sz w:val="24"/>
                <w:szCs w:val="24"/>
              </w:rPr>
              <w:t>200</w:t>
            </w:r>
            <w:r w:rsidR="00CE4558">
              <w:rPr>
                <w:rFonts w:ascii="Times New Roman" w:hAnsi="Times New Roman" w:cs="Times New Roman"/>
                <w:sz w:val="24"/>
                <w:szCs w:val="24"/>
              </w:rPr>
              <w:t>8</w:t>
            </w:r>
          </w:p>
        </w:tc>
        <w:tc>
          <w:tcPr>
            <w:tcW w:w="889" w:type="dxa"/>
          </w:tcPr>
          <w:p w:rsidR="0003470B" w:rsidRPr="000B4118" w:rsidRDefault="0003470B" w:rsidP="00CE4558">
            <w:pPr>
              <w:jc w:val="center"/>
              <w:rPr>
                <w:rFonts w:ascii="Times New Roman" w:hAnsi="Times New Roman" w:cs="Times New Roman"/>
                <w:sz w:val="24"/>
                <w:szCs w:val="24"/>
              </w:rPr>
            </w:pPr>
            <w:r w:rsidRPr="000B4118">
              <w:rPr>
                <w:rFonts w:ascii="Times New Roman" w:hAnsi="Times New Roman" w:cs="Times New Roman"/>
                <w:sz w:val="24"/>
                <w:szCs w:val="24"/>
              </w:rPr>
              <w:t>200</w:t>
            </w:r>
            <w:r w:rsidR="00CE4558">
              <w:rPr>
                <w:rFonts w:ascii="Times New Roman" w:hAnsi="Times New Roman" w:cs="Times New Roman"/>
                <w:sz w:val="24"/>
                <w:szCs w:val="24"/>
              </w:rPr>
              <w:t>9</w:t>
            </w:r>
          </w:p>
        </w:tc>
        <w:tc>
          <w:tcPr>
            <w:tcW w:w="928" w:type="dxa"/>
          </w:tcPr>
          <w:p w:rsidR="0003470B" w:rsidRPr="000B4118" w:rsidRDefault="0003470B" w:rsidP="00CE4558">
            <w:pPr>
              <w:jc w:val="center"/>
              <w:rPr>
                <w:rFonts w:ascii="Times New Roman" w:hAnsi="Times New Roman" w:cs="Times New Roman"/>
                <w:sz w:val="24"/>
                <w:szCs w:val="24"/>
              </w:rPr>
            </w:pPr>
            <w:r w:rsidRPr="000B4118">
              <w:rPr>
                <w:rFonts w:ascii="Times New Roman" w:hAnsi="Times New Roman" w:cs="Times New Roman"/>
                <w:sz w:val="24"/>
                <w:szCs w:val="24"/>
              </w:rPr>
              <w:t>20</w:t>
            </w:r>
            <w:r w:rsidR="00CE4558">
              <w:rPr>
                <w:rFonts w:ascii="Times New Roman" w:hAnsi="Times New Roman" w:cs="Times New Roman"/>
                <w:sz w:val="24"/>
                <w:szCs w:val="24"/>
              </w:rPr>
              <w:t>10</w:t>
            </w:r>
          </w:p>
        </w:tc>
        <w:tc>
          <w:tcPr>
            <w:tcW w:w="967" w:type="dxa"/>
          </w:tcPr>
          <w:p w:rsidR="0003470B" w:rsidRPr="000B4118" w:rsidRDefault="0003470B" w:rsidP="00CE4558">
            <w:pPr>
              <w:jc w:val="center"/>
              <w:rPr>
                <w:rFonts w:ascii="Times New Roman" w:hAnsi="Times New Roman" w:cs="Times New Roman"/>
                <w:sz w:val="24"/>
                <w:szCs w:val="24"/>
              </w:rPr>
            </w:pPr>
            <w:r w:rsidRPr="000B4118">
              <w:rPr>
                <w:rFonts w:ascii="Times New Roman" w:hAnsi="Times New Roman" w:cs="Times New Roman"/>
                <w:sz w:val="24"/>
                <w:szCs w:val="24"/>
              </w:rPr>
              <w:t>201</w:t>
            </w:r>
            <w:r w:rsidR="00CE4558">
              <w:rPr>
                <w:rFonts w:ascii="Times New Roman" w:hAnsi="Times New Roman" w:cs="Times New Roman"/>
                <w:sz w:val="24"/>
                <w:szCs w:val="24"/>
              </w:rPr>
              <w:t>1</w:t>
            </w:r>
          </w:p>
        </w:tc>
        <w:tc>
          <w:tcPr>
            <w:tcW w:w="1006" w:type="dxa"/>
          </w:tcPr>
          <w:p w:rsidR="0003470B" w:rsidRPr="000B4118" w:rsidRDefault="0003470B" w:rsidP="00CE4558">
            <w:pPr>
              <w:jc w:val="center"/>
              <w:rPr>
                <w:rFonts w:ascii="Times New Roman" w:hAnsi="Times New Roman" w:cs="Times New Roman"/>
                <w:sz w:val="24"/>
                <w:szCs w:val="24"/>
              </w:rPr>
            </w:pPr>
            <w:r w:rsidRPr="000B4118">
              <w:rPr>
                <w:rFonts w:ascii="Times New Roman" w:hAnsi="Times New Roman" w:cs="Times New Roman"/>
                <w:sz w:val="24"/>
                <w:szCs w:val="24"/>
              </w:rPr>
              <w:t>201</w:t>
            </w:r>
            <w:r w:rsidR="00CE4558">
              <w:rPr>
                <w:rFonts w:ascii="Times New Roman" w:hAnsi="Times New Roman" w:cs="Times New Roman"/>
                <w:sz w:val="24"/>
                <w:szCs w:val="24"/>
              </w:rPr>
              <w:t>2</w:t>
            </w:r>
          </w:p>
        </w:tc>
        <w:tc>
          <w:tcPr>
            <w:tcW w:w="904" w:type="dxa"/>
          </w:tcPr>
          <w:p w:rsidR="0003470B" w:rsidRPr="000B4118" w:rsidRDefault="0003470B" w:rsidP="00CE4558">
            <w:pPr>
              <w:jc w:val="center"/>
              <w:rPr>
                <w:rFonts w:ascii="Times New Roman" w:hAnsi="Times New Roman" w:cs="Times New Roman"/>
                <w:sz w:val="24"/>
                <w:szCs w:val="24"/>
              </w:rPr>
            </w:pPr>
            <w:r w:rsidRPr="000B4118">
              <w:rPr>
                <w:rFonts w:ascii="Times New Roman" w:hAnsi="Times New Roman" w:cs="Times New Roman"/>
                <w:sz w:val="24"/>
                <w:szCs w:val="24"/>
              </w:rPr>
              <w:t>201</w:t>
            </w:r>
            <w:r w:rsidR="00CE4558">
              <w:rPr>
                <w:rFonts w:ascii="Times New Roman" w:hAnsi="Times New Roman" w:cs="Times New Roman"/>
                <w:sz w:val="24"/>
                <w:szCs w:val="24"/>
              </w:rPr>
              <w:t>3</w:t>
            </w:r>
          </w:p>
        </w:tc>
        <w:tc>
          <w:tcPr>
            <w:tcW w:w="943" w:type="dxa"/>
          </w:tcPr>
          <w:p w:rsidR="0003470B" w:rsidRPr="000B4118" w:rsidRDefault="0003470B" w:rsidP="00CE4558">
            <w:pPr>
              <w:jc w:val="center"/>
              <w:rPr>
                <w:rFonts w:ascii="Times New Roman" w:hAnsi="Times New Roman" w:cs="Times New Roman"/>
                <w:sz w:val="24"/>
                <w:szCs w:val="24"/>
              </w:rPr>
            </w:pPr>
            <w:r w:rsidRPr="000B4118">
              <w:rPr>
                <w:rFonts w:ascii="Times New Roman" w:hAnsi="Times New Roman" w:cs="Times New Roman"/>
                <w:sz w:val="24"/>
                <w:szCs w:val="24"/>
              </w:rPr>
              <w:t>201</w:t>
            </w:r>
            <w:r w:rsidR="00CE4558">
              <w:rPr>
                <w:rFonts w:ascii="Times New Roman" w:hAnsi="Times New Roman" w:cs="Times New Roman"/>
                <w:sz w:val="24"/>
                <w:szCs w:val="24"/>
              </w:rPr>
              <w:t>4</w:t>
            </w:r>
          </w:p>
        </w:tc>
        <w:tc>
          <w:tcPr>
            <w:tcW w:w="982" w:type="dxa"/>
          </w:tcPr>
          <w:p w:rsidR="0003470B" w:rsidRPr="000B4118" w:rsidRDefault="0003470B" w:rsidP="00CE4558">
            <w:pPr>
              <w:jc w:val="center"/>
              <w:rPr>
                <w:rFonts w:ascii="Times New Roman" w:hAnsi="Times New Roman" w:cs="Times New Roman"/>
                <w:sz w:val="24"/>
                <w:szCs w:val="24"/>
              </w:rPr>
            </w:pPr>
            <w:r w:rsidRPr="000B4118">
              <w:rPr>
                <w:rFonts w:ascii="Times New Roman" w:hAnsi="Times New Roman" w:cs="Times New Roman"/>
                <w:sz w:val="24"/>
                <w:szCs w:val="24"/>
              </w:rPr>
              <w:t>201</w:t>
            </w:r>
            <w:r w:rsidR="00CE4558">
              <w:rPr>
                <w:rFonts w:ascii="Times New Roman" w:hAnsi="Times New Roman" w:cs="Times New Roman"/>
                <w:sz w:val="24"/>
                <w:szCs w:val="24"/>
              </w:rPr>
              <w:t>5</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Білорусь</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0,97</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0,84</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0,77</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0,69</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0,70</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0,64</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0,67</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0,66</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Болгарія</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0,48</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0,51</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0,53</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0,60</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0,57</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0,64</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0,62</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0,63</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pacing w:val="-1"/>
                <w:sz w:val="24"/>
                <w:szCs w:val="24"/>
              </w:rPr>
              <w:t>Велика Британія</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1,78</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1,79</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1,86</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1,77</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1,78</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1,72</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1,76</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1,8</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Ізраїль</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4,74</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4,43</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4,25</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3,97</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3,97</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3,93</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3,94</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4,2</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Італія</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1,17</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1,21</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1,26</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1,26</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1,25</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1,27</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1,24</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1,26</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Канада</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1,88</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1,86</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1,92</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1,86</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1,79</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1,73</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1,75</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1,9</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Китай</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1,40</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1,47</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1,70</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1,76</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1,84</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1,98</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1,65</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2,0</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Молдова</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0,55</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0,51</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0,49</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0,44</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0,40</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0,53</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0,48</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0,51</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Німеччина</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2,53</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2,69</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2,82</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2,80</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2,89</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2,92</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2,85</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2,9</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pacing w:val="-1"/>
                <w:sz w:val="24"/>
                <w:szCs w:val="24"/>
              </w:rPr>
              <w:t>Південна Корея</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3,47</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3,52</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3,64</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3,74</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4,04</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3,74</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3,84</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3,6</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rPr>
              <w:t>Польщ</w:t>
            </w:r>
            <w:r w:rsidRPr="000B4118">
              <w:rPr>
                <w:rFonts w:ascii="Times New Roman" w:eastAsia="Times New Roman" w:hAnsi="Times New Roman" w:cs="Times New Roman"/>
                <w:sz w:val="24"/>
                <w:szCs w:val="24"/>
              </w:rPr>
              <w:t>а</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0,57</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0,64</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0,69</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0,74</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0,76</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0,90</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0,84</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0,8</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Росія</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1,12</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1,04</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1,25</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1,13</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1,09</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1,12</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1,48</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1,5</w:t>
            </w:r>
          </w:p>
        </w:tc>
      </w:tr>
      <w:tr w:rsidR="0003470B" w:rsidRPr="000B4118" w:rsidTr="00630D2B">
        <w:tc>
          <w:tcPr>
            <w:tcW w:w="1951" w:type="dxa"/>
          </w:tcPr>
          <w:p w:rsidR="0003470B" w:rsidRPr="000B4118" w:rsidRDefault="0003470B" w:rsidP="00630D2B">
            <w:pPr>
              <w:shd w:val="clear" w:color="auto" w:fill="FFFFFF"/>
              <w:ind w:left="5"/>
              <w:rPr>
                <w:rFonts w:ascii="Times New Roman" w:hAnsi="Times New Roman" w:cs="Times New Roman"/>
                <w:sz w:val="24"/>
                <w:szCs w:val="24"/>
              </w:rPr>
            </w:pPr>
            <w:r w:rsidRPr="000B4118">
              <w:rPr>
                <w:rFonts w:ascii="Times New Roman" w:eastAsia="Times New Roman" w:hAnsi="Times New Roman" w:cs="Times New Roman"/>
                <w:sz w:val="24"/>
                <w:szCs w:val="24"/>
              </w:rPr>
              <w:t>Румунія</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0,54</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0,55</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0,47</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0,46</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0,50</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0,49</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0,47</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0,49</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США</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2,70</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2,84</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2,90</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3,20</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3,07</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2,90</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2,66</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2,8</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Угорщина</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0,97</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1,01</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1,08</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1,17</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1,22</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1,30</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1,26</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1,29</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Фінляндія</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3,47</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3,52</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3,76</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3,90</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3,80</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3,55</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3,61</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3,5</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Франція</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2,08</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2,15</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2,26</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2,24</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2,25</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2,26</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2,27</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2,3</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Чехія</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1,54</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1,63</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1,59</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1,40</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1,64</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1,88</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1,79</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1,8</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eastAsia="Times New Roman" w:hAnsi="Times New Roman" w:cs="Times New Roman"/>
                <w:sz w:val="24"/>
                <w:szCs w:val="24"/>
              </w:rPr>
              <w:t>Японія</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3,46</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3,47</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3,36</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3?25</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3,39</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3,36</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3,48</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3,4</w:t>
            </w:r>
          </w:p>
        </w:tc>
      </w:tr>
      <w:tr w:rsidR="0003470B" w:rsidRPr="000B4118" w:rsidTr="00630D2B">
        <w:tc>
          <w:tcPr>
            <w:tcW w:w="9562" w:type="dxa"/>
            <w:gridSpan w:val="9"/>
          </w:tcPr>
          <w:p w:rsidR="0003470B" w:rsidRPr="000B4118" w:rsidRDefault="0003470B" w:rsidP="00630D2B">
            <w:pPr>
              <w:jc w:val="center"/>
              <w:rPr>
                <w:rFonts w:ascii="Times New Roman" w:hAnsi="Times New Roman" w:cs="Times New Roman"/>
                <w:sz w:val="24"/>
                <w:szCs w:val="24"/>
              </w:rPr>
            </w:pPr>
            <w:r w:rsidRPr="000B4118">
              <w:rPr>
                <w:rFonts w:ascii="Times New Roman" w:hAnsi="Times New Roman" w:cs="Times New Roman"/>
                <w:sz w:val="24"/>
                <w:szCs w:val="24"/>
              </w:rPr>
              <w:t>Україна</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hAnsi="Times New Roman" w:cs="Times New Roman"/>
                <w:sz w:val="24"/>
                <w:szCs w:val="24"/>
              </w:rPr>
              <w:t xml:space="preserve">- </w:t>
            </w:r>
            <w:r w:rsidRPr="000B4118">
              <w:rPr>
                <w:rFonts w:ascii="Times New Roman" w:eastAsia="Times New Roman" w:hAnsi="Times New Roman" w:cs="Times New Roman"/>
                <w:sz w:val="24"/>
                <w:szCs w:val="24"/>
              </w:rPr>
              <w:t>всього</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0,87</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0,85</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0,86</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0,83</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0,74</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0,86</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0,77</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0,9</w:t>
            </w:r>
          </w:p>
        </w:tc>
      </w:tr>
      <w:tr w:rsidR="0003470B" w:rsidRPr="000B4118" w:rsidTr="00630D2B">
        <w:tc>
          <w:tcPr>
            <w:tcW w:w="1951" w:type="dxa"/>
          </w:tcPr>
          <w:p w:rsidR="0003470B" w:rsidRPr="000B4118" w:rsidRDefault="0003470B" w:rsidP="00630D2B">
            <w:pPr>
              <w:shd w:val="clear" w:color="auto" w:fill="FFFFFF"/>
              <w:rPr>
                <w:rFonts w:ascii="Times New Roman" w:hAnsi="Times New Roman" w:cs="Times New Roman"/>
                <w:sz w:val="24"/>
                <w:szCs w:val="24"/>
              </w:rPr>
            </w:pPr>
            <w:r w:rsidRPr="000B4118">
              <w:rPr>
                <w:rFonts w:ascii="Times New Roman" w:hAnsi="Times New Roman" w:cs="Times New Roman"/>
                <w:spacing w:val="-1"/>
                <w:sz w:val="24"/>
                <w:szCs w:val="24"/>
              </w:rPr>
              <w:t xml:space="preserve">- </w:t>
            </w:r>
            <w:r w:rsidRPr="000B4118">
              <w:rPr>
                <w:rFonts w:ascii="Times New Roman" w:eastAsia="Times New Roman" w:hAnsi="Times New Roman" w:cs="Times New Roman"/>
                <w:spacing w:val="-1"/>
                <w:sz w:val="24"/>
                <w:szCs w:val="24"/>
              </w:rPr>
              <w:t>частка держави</w:t>
            </w:r>
          </w:p>
        </w:tc>
        <w:tc>
          <w:tcPr>
            <w:tcW w:w="99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0,39</w:t>
            </w:r>
          </w:p>
        </w:tc>
        <w:tc>
          <w:tcPr>
            <w:tcW w:w="889"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0,41</w:t>
            </w:r>
          </w:p>
        </w:tc>
        <w:tc>
          <w:tcPr>
            <w:tcW w:w="928"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0,37</w:t>
            </w:r>
          </w:p>
        </w:tc>
        <w:tc>
          <w:tcPr>
            <w:tcW w:w="967"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0,34</w:t>
            </w:r>
          </w:p>
        </w:tc>
        <w:tc>
          <w:tcPr>
            <w:tcW w:w="1006"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0,29</w:t>
            </w:r>
          </w:p>
        </w:tc>
        <w:tc>
          <w:tcPr>
            <w:tcW w:w="904"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0,34</w:t>
            </w:r>
          </w:p>
        </w:tc>
        <w:tc>
          <w:tcPr>
            <w:tcW w:w="943"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0,33</w:t>
            </w:r>
          </w:p>
        </w:tc>
        <w:tc>
          <w:tcPr>
            <w:tcW w:w="982" w:type="dxa"/>
          </w:tcPr>
          <w:p w:rsidR="0003470B" w:rsidRPr="000B4118" w:rsidRDefault="0003470B" w:rsidP="00630D2B">
            <w:pPr>
              <w:shd w:val="clear" w:color="auto" w:fill="FFFFFF"/>
              <w:jc w:val="center"/>
              <w:rPr>
                <w:rFonts w:ascii="Times New Roman" w:hAnsi="Times New Roman" w:cs="Times New Roman"/>
                <w:sz w:val="24"/>
                <w:szCs w:val="24"/>
              </w:rPr>
            </w:pPr>
            <w:r w:rsidRPr="000B4118">
              <w:rPr>
                <w:rFonts w:ascii="Times New Roman" w:hAnsi="Times New Roman" w:cs="Times New Roman"/>
                <w:sz w:val="24"/>
                <w:szCs w:val="24"/>
              </w:rPr>
              <w:t>0,28</w:t>
            </w:r>
          </w:p>
        </w:tc>
      </w:tr>
    </w:tbl>
    <w:p w:rsidR="00221C0E" w:rsidRDefault="00221C0E" w:rsidP="006F481F">
      <w:pPr>
        <w:pStyle w:val="aa"/>
        <w:tabs>
          <w:tab w:val="left" w:pos="4759"/>
        </w:tabs>
        <w:spacing w:line="360" w:lineRule="auto"/>
        <w:rPr>
          <w:szCs w:val="28"/>
        </w:rPr>
      </w:pPr>
    </w:p>
    <w:p w:rsidR="006F481F" w:rsidRDefault="0003470B" w:rsidP="006F481F">
      <w:pPr>
        <w:pStyle w:val="aa"/>
        <w:tabs>
          <w:tab w:val="left" w:pos="4759"/>
        </w:tabs>
        <w:spacing w:line="360" w:lineRule="auto"/>
      </w:pPr>
      <w:r>
        <w:rPr>
          <w:szCs w:val="28"/>
        </w:rPr>
        <w:t>Згідно даних</w:t>
      </w:r>
      <w:r w:rsidR="006F481F">
        <w:rPr>
          <w:szCs w:val="28"/>
        </w:rPr>
        <w:t>,</w:t>
      </w:r>
      <w:r w:rsidR="006F481F" w:rsidRPr="00985627">
        <w:rPr>
          <w:szCs w:val="28"/>
        </w:rPr>
        <w:t xml:space="preserve"> питома вага загального обсягу витрат у ВВП становила </w:t>
      </w:r>
      <w:r w:rsidR="006F481F" w:rsidRPr="00B16F47">
        <w:rPr>
          <w:szCs w:val="28"/>
        </w:rPr>
        <w:t>0,</w:t>
      </w:r>
      <w:r>
        <w:rPr>
          <w:szCs w:val="28"/>
        </w:rPr>
        <w:t>9</w:t>
      </w:r>
      <w:r w:rsidR="006F481F" w:rsidRPr="00B16F47">
        <w:rPr>
          <w:szCs w:val="28"/>
        </w:rPr>
        <w:t>%, у тому числі за рахунок коштів державного бюджету – 0,2</w:t>
      </w:r>
      <w:r>
        <w:rPr>
          <w:szCs w:val="28"/>
        </w:rPr>
        <w:t>8</w:t>
      </w:r>
      <w:r w:rsidR="006F481F" w:rsidRPr="00B16F47">
        <w:rPr>
          <w:szCs w:val="28"/>
        </w:rPr>
        <w:t xml:space="preserve">%. </w:t>
      </w:r>
      <w:r w:rsidR="006F481F" w:rsidRPr="00B16F47">
        <w:t>За даними</w:t>
      </w:r>
      <w:r w:rsidR="006F481F" w:rsidRPr="00985627">
        <w:t xml:space="preserve"> </w:t>
      </w:r>
      <w:proofErr w:type="spellStart"/>
      <w:r w:rsidR="006F481F" w:rsidRPr="00985627">
        <w:t>Євростату</w:t>
      </w:r>
      <w:proofErr w:type="spellEnd"/>
      <w:r w:rsidR="006F481F">
        <w:t>, частка</w:t>
      </w:r>
      <w:r w:rsidR="006F481F" w:rsidRPr="00985627">
        <w:t xml:space="preserve"> обсягу витрат на наукові дослідження та розробки країн ЄС-28 у ВВП станови</w:t>
      </w:r>
      <w:r w:rsidR="006F481F">
        <w:t>ла</w:t>
      </w:r>
      <w:r w:rsidR="006F481F" w:rsidRPr="00985627">
        <w:t xml:space="preserve"> 2,01%. Більшою </w:t>
      </w:r>
      <w:r w:rsidR="006F481F">
        <w:t xml:space="preserve">за середню </w:t>
      </w:r>
      <w:r w:rsidR="006F481F" w:rsidRPr="00985627">
        <w:t>частка витрат на дослідження та розробки була у Фінляндії – 3,</w:t>
      </w:r>
      <w:r>
        <w:t>5</w:t>
      </w:r>
      <w:r w:rsidR="006F481F" w:rsidRPr="00985627">
        <w:t xml:space="preserve">%, </w:t>
      </w:r>
      <w:r>
        <w:t>Данії – 4,2%, Німеччині – 2,9%, США – 2,8%, Японії – 3,4%.</w:t>
      </w:r>
    </w:p>
    <w:p w:rsidR="0003470B" w:rsidRPr="0003470B" w:rsidRDefault="0003470B" w:rsidP="0003470B">
      <w:pPr>
        <w:spacing w:after="0" w:line="360" w:lineRule="auto"/>
        <w:ind w:firstLine="709"/>
        <w:jc w:val="both"/>
        <w:rPr>
          <w:rFonts w:ascii="Times New Roman" w:hAnsi="Times New Roman" w:cs="Times New Roman"/>
          <w:sz w:val="28"/>
          <w:szCs w:val="28"/>
        </w:rPr>
      </w:pPr>
      <w:r w:rsidRPr="0071054F">
        <w:rPr>
          <w:rFonts w:ascii="Times New Roman" w:hAnsi="Times New Roman" w:cs="Times New Roman"/>
          <w:sz w:val="28"/>
          <w:szCs w:val="28"/>
        </w:rPr>
        <w:t>З цього приводу відмітимо, що і в нашій країні законодавці розуміють важливість фінансування науки в достатньому обсязі. Так, з</w:t>
      </w:r>
      <w:r>
        <w:rPr>
          <w:rFonts w:ascii="Times New Roman" w:hAnsi="Times New Roman" w:cs="Times New Roman"/>
          <w:sz w:val="28"/>
          <w:szCs w:val="28"/>
        </w:rPr>
        <w:t>гідно статті 34 Закону України “</w:t>
      </w:r>
      <w:r w:rsidRPr="0071054F">
        <w:rPr>
          <w:rFonts w:ascii="Times New Roman" w:hAnsi="Times New Roman" w:cs="Times New Roman"/>
          <w:sz w:val="28"/>
          <w:szCs w:val="28"/>
        </w:rPr>
        <w:t>Про науков</w:t>
      </w:r>
      <w:r>
        <w:rPr>
          <w:rFonts w:ascii="Times New Roman" w:hAnsi="Times New Roman" w:cs="Times New Roman"/>
          <w:sz w:val="28"/>
          <w:szCs w:val="28"/>
        </w:rPr>
        <w:t>у і науково-технічну діяльність”</w:t>
      </w:r>
      <w:r w:rsidRPr="0071054F">
        <w:rPr>
          <w:rFonts w:ascii="Times New Roman" w:hAnsi="Times New Roman" w:cs="Times New Roman"/>
          <w:sz w:val="28"/>
          <w:szCs w:val="28"/>
        </w:rPr>
        <w:t xml:space="preserve"> [</w:t>
      </w:r>
      <w:r w:rsidR="00EE6436">
        <w:rPr>
          <w:rFonts w:ascii="Times New Roman" w:hAnsi="Times New Roman" w:cs="Times New Roman"/>
          <w:sz w:val="28"/>
          <w:szCs w:val="28"/>
        </w:rPr>
        <w:fldChar w:fldCharType="begin"/>
      </w:r>
      <w:r w:rsidR="00EE6436">
        <w:rPr>
          <w:rFonts w:ascii="Times New Roman" w:hAnsi="Times New Roman" w:cs="Times New Roman"/>
          <w:sz w:val="28"/>
          <w:szCs w:val="28"/>
        </w:rPr>
        <w:instrText xml:space="preserve"> REF _Ref453172352 \r \h </w:instrText>
      </w:r>
      <w:r w:rsidR="00EE6436">
        <w:rPr>
          <w:rFonts w:ascii="Times New Roman" w:hAnsi="Times New Roman" w:cs="Times New Roman"/>
          <w:sz w:val="28"/>
          <w:szCs w:val="28"/>
        </w:rPr>
      </w:r>
      <w:r w:rsidR="00EE6436">
        <w:rPr>
          <w:rFonts w:ascii="Times New Roman" w:hAnsi="Times New Roman" w:cs="Times New Roman"/>
          <w:sz w:val="28"/>
          <w:szCs w:val="28"/>
        </w:rPr>
        <w:fldChar w:fldCharType="separate"/>
      </w:r>
      <w:r w:rsidR="00FE321E">
        <w:rPr>
          <w:rFonts w:ascii="Times New Roman" w:hAnsi="Times New Roman" w:cs="Times New Roman"/>
          <w:sz w:val="28"/>
          <w:szCs w:val="28"/>
        </w:rPr>
        <w:t>70</w:t>
      </w:r>
      <w:r w:rsidR="00EE6436">
        <w:rPr>
          <w:rFonts w:ascii="Times New Roman" w:hAnsi="Times New Roman" w:cs="Times New Roman"/>
          <w:sz w:val="28"/>
          <w:szCs w:val="28"/>
        </w:rPr>
        <w:fldChar w:fldCharType="end"/>
      </w:r>
      <w:r w:rsidRPr="0071054F">
        <w:rPr>
          <w:rFonts w:ascii="Times New Roman" w:hAnsi="Times New Roman" w:cs="Times New Roman"/>
          <w:sz w:val="28"/>
          <w:szCs w:val="28"/>
        </w:rPr>
        <w:t xml:space="preserve">] наша держава зобов’язалася проводити фінансування НДДКР в сумі не менше </w:t>
      </w:r>
      <w:r w:rsidRPr="0071054F">
        <w:rPr>
          <w:rFonts w:ascii="Times New Roman" w:hAnsi="Times New Roman" w:cs="Times New Roman"/>
          <w:sz w:val="28"/>
          <w:szCs w:val="28"/>
        </w:rPr>
        <w:lastRenderedPageBreak/>
        <w:t>1,7% ВВП. Але за весь час існування цього Закону, тобто на протязі останніх 15 років це законодавче положення ще ні разу не виконалося. Враховуючи сучасний стан економіки України, можна констатувати, що на сьогодні фінансування наукової діяльності в нашій країні у повному масштабі взагалі представляється неможливим. Разом з тим, важливість проблеми повнокровного фінансування вітчизняної науки ввід цього не зменшується і з кожним роком стає все більш актуальною. Не зважаючи на залишковий принцип фінансового забезпечення, науково-технологічний потенціал нашої країні представляється ще достатньо потужним. Важливою складовою і, на нашу думку, визначальним чинником розвитку наукового потенціалу є його кадрове забезпечення. В Україні за даними офіційної статистики в сфері НДДКР станом на 201</w:t>
      </w:r>
      <w:r w:rsidR="00CE4558">
        <w:rPr>
          <w:rFonts w:ascii="Times New Roman" w:hAnsi="Times New Roman" w:cs="Times New Roman"/>
          <w:sz w:val="28"/>
          <w:szCs w:val="28"/>
        </w:rPr>
        <w:t>5</w:t>
      </w:r>
      <w:r w:rsidRPr="0071054F">
        <w:rPr>
          <w:rFonts w:ascii="Times New Roman" w:hAnsi="Times New Roman" w:cs="Times New Roman"/>
          <w:sz w:val="28"/>
          <w:szCs w:val="28"/>
        </w:rPr>
        <w:t xml:space="preserve"> р. було зайнято майже 110 тис. осіб, з яких приблизно 19 тис. спеціалістів з науковими ступенями</w:t>
      </w:r>
      <w:r w:rsidRPr="00F232B3">
        <w:rPr>
          <w:rFonts w:ascii="Times New Roman" w:hAnsi="Times New Roman" w:cs="Times New Roman"/>
          <w:sz w:val="28"/>
          <w:szCs w:val="28"/>
          <w:lang w:val="ru-RU"/>
        </w:rPr>
        <w:t xml:space="preserve"> [</w:t>
      </w:r>
      <w:r w:rsidR="00EE6436">
        <w:rPr>
          <w:rFonts w:ascii="Times New Roman" w:hAnsi="Times New Roman" w:cs="Times New Roman"/>
          <w:sz w:val="28"/>
          <w:szCs w:val="28"/>
          <w:lang w:val="ru-RU"/>
        </w:rPr>
        <w:fldChar w:fldCharType="begin"/>
      </w:r>
      <w:r w:rsidR="00EE6436">
        <w:rPr>
          <w:rFonts w:ascii="Times New Roman" w:hAnsi="Times New Roman" w:cs="Times New Roman"/>
          <w:sz w:val="28"/>
          <w:szCs w:val="28"/>
          <w:lang w:val="ru-RU"/>
        </w:rPr>
        <w:instrText xml:space="preserve"> REF _Ref453172359 \r \h </w:instrText>
      </w:r>
      <w:r w:rsidR="00EE6436">
        <w:rPr>
          <w:rFonts w:ascii="Times New Roman" w:hAnsi="Times New Roman" w:cs="Times New Roman"/>
          <w:sz w:val="28"/>
          <w:szCs w:val="28"/>
          <w:lang w:val="ru-RU"/>
        </w:rPr>
      </w:r>
      <w:r w:rsidR="00EE6436">
        <w:rPr>
          <w:rFonts w:ascii="Times New Roman" w:hAnsi="Times New Roman" w:cs="Times New Roman"/>
          <w:sz w:val="28"/>
          <w:szCs w:val="28"/>
          <w:lang w:val="ru-RU"/>
        </w:rPr>
        <w:fldChar w:fldCharType="separate"/>
      </w:r>
      <w:r w:rsidR="00FE321E">
        <w:rPr>
          <w:rFonts w:ascii="Times New Roman" w:hAnsi="Times New Roman" w:cs="Times New Roman"/>
          <w:sz w:val="28"/>
          <w:szCs w:val="28"/>
          <w:lang w:val="ru-RU"/>
        </w:rPr>
        <w:t>65</w:t>
      </w:r>
      <w:r w:rsidR="00EE6436">
        <w:rPr>
          <w:rFonts w:ascii="Times New Roman" w:hAnsi="Times New Roman" w:cs="Times New Roman"/>
          <w:sz w:val="28"/>
          <w:szCs w:val="28"/>
          <w:lang w:val="ru-RU"/>
        </w:rPr>
        <w:fldChar w:fldCharType="end"/>
      </w:r>
      <w:r w:rsidRPr="00F232B3">
        <w:rPr>
          <w:rFonts w:ascii="Times New Roman" w:hAnsi="Times New Roman" w:cs="Times New Roman"/>
          <w:sz w:val="28"/>
          <w:szCs w:val="28"/>
          <w:lang w:val="ru-RU"/>
        </w:rPr>
        <w:t>]</w:t>
      </w:r>
      <w:r w:rsidRPr="0071054F">
        <w:rPr>
          <w:rFonts w:ascii="Times New Roman" w:hAnsi="Times New Roman" w:cs="Times New Roman"/>
          <w:sz w:val="28"/>
          <w:szCs w:val="28"/>
        </w:rPr>
        <w:t>. На нашу думку, це слід розцінювати як позитивний факт, так як наша країна має ще досить потужний кадровий потенціал в сфері науки і техніки, навіть попри наявність стійкої тенденція скорочення наукового кадрового корпусу (упродовж 2000–201</w:t>
      </w:r>
      <w:r w:rsidR="00CE4558">
        <w:rPr>
          <w:rFonts w:ascii="Times New Roman" w:hAnsi="Times New Roman" w:cs="Times New Roman"/>
          <w:sz w:val="28"/>
          <w:szCs w:val="28"/>
        </w:rPr>
        <w:t>5</w:t>
      </w:r>
      <w:r w:rsidRPr="0071054F">
        <w:rPr>
          <w:rFonts w:ascii="Times New Roman" w:hAnsi="Times New Roman" w:cs="Times New Roman"/>
          <w:sz w:val="28"/>
          <w:szCs w:val="28"/>
        </w:rPr>
        <w:t xml:space="preserve"> рр. чисельність фахівців, які виконували наукові та науково-технічні роботи зменшилася в 1,48 рази).</w:t>
      </w:r>
    </w:p>
    <w:p w:rsidR="0003470B" w:rsidRDefault="0003470B" w:rsidP="0003470B">
      <w:pPr>
        <w:spacing w:after="0" w:line="360" w:lineRule="auto"/>
        <w:ind w:firstLine="709"/>
        <w:jc w:val="both"/>
        <w:rPr>
          <w:rFonts w:ascii="Times New Roman" w:hAnsi="Times New Roman" w:cs="Times New Roman"/>
          <w:sz w:val="28"/>
          <w:szCs w:val="28"/>
        </w:rPr>
      </w:pPr>
      <w:r w:rsidRPr="00F232B3">
        <w:rPr>
          <w:rFonts w:ascii="Times New Roman" w:hAnsi="Times New Roman" w:cs="Times New Roman"/>
          <w:sz w:val="28"/>
          <w:szCs w:val="28"/>
        </w:rPr>
        <w:t xml:space="preserve">В </w:t>
      </w:r>
      <w:r w:rsidR="007B1DCC">
        <w:rPr>
          <w:rFonts w:ascii="Times New Roman" w:hAnsi="Times New Roman" w:cs="Times New Roman"/>
          <w:sz w:val="28"/>
          <w:szCs w:val="28"/>
        </w:rPr>
        <w:t xml:space="preserve">табл. </w:t>
      </w:r>
      <w:r w:rsidR="00CE4558">
        <w:rPr>
          <w:rFonts w:ascii="Times New Roman" w:hAnsi="Times New Roman" w:cs="Times New Roman"/>
          <w:sz w:val="28"/>
          <w:szCs w:val="28"/>
        </w:rPr>
        <w:t>2.</w:t>
      </w:r>
      <w:r w:rsidR="007B1DCC">
        <w:rPr>
          <w:rFonts w:ascii="Times New Roman" w:hAnsi="Times New Roman" w:cs="Times New Roman"/>
          <w:sz w:val="28"/>
          <w:szCs w:val="28"/>
        </w:rPr>
        <w:t>2</w:t>
      </w:r>
      <w:r w:rsidRPr="00F232B3">
        <w:rPr>
          <w:rFonts w:ascii="Times New Roman" w:hAnsi="Times New Roman" w:cs="Times New Roman"/>
          <w:sz w:val="28"/>
          <w:szCs w:val="28"/>
        </w:rPr>
        <w:t xml:space="preserve"> представлена динаміка кількості українських підприємств за останні роки в розрізі напрямів інноваційної діяльності</w:t>
      </w:r>
      <w:r>
        <w:rPr>
          <w:rFonts w:ascii="Times New Roman" w:hAnsi="Times New Roman" w:cs="Times New Roman"/>
          <w:sz w:val="28"/>
          <w:szCs w:val="28"/>
        </w:rPr>
        <w:t xml:space="preserve"> </w:t>
      </w:r>
      <w:r w:rsidRPr="00F232B3">
        <w:rPr>
          <w:rFonts w:ascii="Times New Roman" w:hAnsi="Times New Roman" w:cs="Times New Roman"/>
          <w:sz w:val="28"/>
          <w:szCs w:val="28"/>
        </w:rPr>
        <w:t xml:space="preserve">– створення та впровадження новацій. З даних </w:t>
      </w:r>
      <w:r w:rsidR="007B1DCC">
        <w:rPr>
          <w:rFonts w:ascii="Times New Roman" w:hAnsi="Times New Roman" w:cs="Times New Roman"/>
          <w:sz w:val="28"/>
          <w:szCs w:val="28"/>
        </w:rPr>
        <w:t xml:space="preserve">табл. </w:t>
      </w:r>
      <w:r w:rsidR="00CE4558">
        <w:rPr>
          <w:rFonts w:ascii="Times New Roman" w:hAnsi="Times New Roman" w:cs="Times New Roman"/>
          <w:sz w:val="28"/>
          <w:szCs w:val="28"/>
        </w:rPr>
        <w:t>2.</w:t>
      </w:r>
      <w:r w:rsidR="007B1DCC">
        <w:rPr>
          <w:rFonts w:ascii="Times New Roman" w:hAnsi="Times New Roman" w:cs="Times New Roman"/>
          <w:sz w:val="28"/>
          <w:szCs w:val="28"/>
        </w:rPr>
        <w:t>2</w:t>
      </w:r>
      <w:r w:rsidRPr="00F232B3">
        <w:rPr>
          <w:rFonts w:ascii="Times New Roman" w:hAnsi="Times New Roman" w:cs="Times New Roman"/>
          <w:sz w:val="28"/>
          <w:szCs w:val="28"/>
        </w:rPr>
        <w:t xml:space="preserve"> слід зробити два важливих висновки. По-перше, хоча</w:t>
      </w:r>
      <w:r>
        <w:rPr>
          <w:rFonts w:ascii="Times New Roman" w:hAnsi="Times New Roman" w:cs="Times New Roman"/>
          <w:sz w:val="28"/>
          <w:szCs w:val="28"/>
        </w:rPr>
        <w:t xml:space="preserve"> загальна кількість інноваційно</w:t>
      </w:r>
      <w:r w:rsidR="007B1DCC">
        <w:rPr>
          <w:rFonts w:ascii="Times New Roman" w:hAnsi="Times New Roman" w:cs="Times New Roman"/>
          <w:sz w:val="28"/>
          <w:szCs w:val="28"/>
        </w:rPr>
        <w:t>-</w:t>
      </w:r>
      <w:r w:rsidRPr="00F232B3">
        <w:rPr>
          <w:rFonts w:ascii="Times New Roman" w:hAnsi="Times New Roman" w:cs="Times New Roman"/>
          <w:sz w:val="28"/>
          <w:szCs w:val="28"/>
        </w:rPr>
        <w:t xml:space="preserve">активних підприємств і скоротилась, але в динаміці слід спостерігати певну стабільність, яка не є прогресивною, так як промислово розвинуті країни нарощують інноваційну активність своїх підприємств прискореними темпами. По-друге, переважна більшість підприємств виконують роботи і по створенню і по використанню інновацій, що свідчить про те, що ці </w:t>
      </w:r>
      <w:r>
        <w:rPr>
          <w:rFonts w:ascii="Times New Roman" w:hAnsi="Times New Roman" w:cs="Times New Roman"/>
          <w:sz w:val="28"/>
          <w:szCs w:val="28"/>
        </w:rPr>
        <w:t>підприємства проводять науково-</w:t>
      </w:r>
      <w:r w:rsidRPr="00F232B3">
        <w:rPr>
          <w:rFonts w:ascii="Times New Roman" w:hAnsi="Times New Roman" w:cs="Times New Roman"/>
          <w:sz w:val="28"/>
          <w:szCs w:val="28"/>
        </w:rPr>
        <w:t>технічні роботи для власних потреб, а не для розвитку інноваційного ринку.</w:t>
      </w:r>
    </w:p>
    <w:p w:rsidR="00CE4558" w:rsidRDefault="00CE4558" w:rsidP="0003470B">
      <w:pPr>
        <w:spacing w:after="0" w:line="360" w:lineRule="auto"/>
        <w:ind w:firstLine="709"/>
        <w:jc w:val="right"/>
        <w:rPr>
          <w:rFonts w:ascii="Times New Roman" w:hAnsi="Times New Roman" w:cs="Times New Roman"/>
          <w:sz w:val="28"/>
          <w:szCs w:val="28"/>
        </w:rPr>
      </w:pPr>
    </w:p>
    <w:p w:rsidR="0003470B" w:rsidRPr="0003470B" w:rsidRDefault="0003470B" w:rsidP="0003470B">
      <w:pPr>
        <w:spacing w:after="0" w:line="360" w:lineRule="auto"/>
        <w:ind w:firstLine="709"/>
        <w:jc w:val="right"/>
        <w:rPr>
          <w:rFonts w:ascii="Times New Roman" w:hAnsi="Times New Roman" w:cs="Times New Roman"/>
          <w:sz w:val="28"/>
          <w:szCs w:val="28"/>
        </w:rPr>
      </w:pPr>
      <w:r w:rsidRPr="0003470B">
        <w:rPr>
          <w:rFonts w:ascii="Times New Roman" w:hAnsi="Times New Roman" w:cs="Times New Roman"/>
          <w:sz w:val="28"/>
          <w:szCs w:val="28"/>
        </w:rPr>
        <w:lastRenderedPageBreak/>
        <w:t xml:space="preserve">Таблиця </w:t>
      </w:r>
      <w:r w:rsidR="007B1DCC">
        <w:rPr>
          <w:rFonts w:ascii="Times New Roman" w:hAnsi="Times New Roman" w:cs="Times New Roman"/>
          <w:sz w:val="28"/>
          <w:szCs w:val="28"/>
        </w:rPr>
        <w:t>2</w:t>
      </w:r>
      <w:r w:rsidR="00CE4558">
        <w:rPr>
          <w:rFonts w:ascii="Times New Roman" w:hAnsi="Times New Roman" w:cs="Times New Roman"/>
          <w:sz w:val="28"/>
          <w:szCs w:val="28"/>
        </w:rPr>
        <w:t>.2</w:t>
      </w:r>
    </w:p>
    <w:p w:rsidR="0003470B" w:rsidRPr="000228F4" w:rsidRDefault="0003470B" w:rsidP="0003470B">
      <w:pPr>
        <w:spacing w:after="0" w:line="360" w:lineRule="auto"/>
        <w:ind w:firstLine="709"/>
        <w:jc w:val="center"/>
        <w:rPr>
          <w:rFonts w:ascii="Times New Roman" w:hAnsi="Times New Roman" w:cs="Times New Roman"/>
          <w:sz w:val="28"/>
          <w:szCs w:val="28"/>
        </w:rPr>
      </w:pPr>
      <w:r w:rsidRPr="000228F4">
        <w:rPr>
          <w:rFonts w:ascii="Times New Roman" w:hAnsi="Times New Roman" w:cs="Times New Roman"/>
          <w:sz w:val="28"/>
          <w:szCs w:val="28"/>
        </w:rPr>
        <w:t>Кількість підприємств, що займалися інноваційною діяльністю</w:t>
      </w:r>
      <w:r w:rsidR="00630D2B">
        <w:rPr>
          <w:rFonts w:ascii="Times New Roman" w:hAnsi="Times New Roman" w:cs="Times New Roman"/>
          <w:sz w:val="28"/>
          <w:szCs w:val="28"/>
        </w:rPr>
        <w:t xml:space="preserve"> [</w:t>
      </w:r>
      <w:r w:rsidR="00EE6436">
        <w:rPr>
          <w:rFonts w:ascii="Times New Roman" w:hAnsi="Times New Roman" w:cs="Times New Roman"/>
          <w:sz w:val="28"/>
          <w:szCs w:val="28"/>
        </w:rPr>
        <w:fldChar w:fldCharType="begin"/>
      </w:r>
      <w:r w:rsidR="00EE6436">
        <w:rPr>
          <w:rFonts w:ascii="Times New Roman" w:hAnsi="Times New Roman" w:cs="Times New Roman"/>
          <w:sz w:val="28"/>
          <w:szCs w:val="28"/>
        </w:rPr>
        <w:instrText xml:space="preserve"> REF _Ref453172359 \r \h </w:instrText>
      </w:r>
      <w:r w:rsidR="00EE6436">
        <w:rPr>
          <w:rFonts w:ascii="Times New Roman" w:hAnsi="Times New Roman" w:cs="Times New Roman"/>
          <w:sz w:val="28"/>
          <w:szCs w:val="28"/>
        </w:rPr>
      </w:r>
      <w:r w:rsidR="00EE6436">
        <w:rPr>
          <w:rFonts w:ascii="Times New Roman" w:hAnsi="Times New Roman" w:cs="Times New Roman"/>
          <w:sz w:val="28"/>
          <w:szCs w:val="28"/>
        </w:rPr>
        <w:fldChar w:fldCharType="separate"/>
      </w:r>
      <w:r w:rsidR="00FE321E">
        <w:rPr>
          <w:rFonts w:ascii="Times New Roman" w:hAnsi="Times New Roman" w:cs="Times New Roman"/>
          <w:sz w:val="28"/>
          <w:szCs w:val="28"/>
        </w:rPr>
        <w:t>65</w:t>
      </w:r>
      <w:r w:rsidR="00EE6436">
        <w:rPr>
          <w:rFonts w:ascii="Times New Roman" w:hAnsi="Times New Roman" w:cs="Times New Roman"/>
          <w:sz w:val="28"/>
          <w:szCs w:val="28"/>
        </w:rPr>
        <w:fldChar w:fldCharType="end"/>
      </w:r>
      <w:r w:rsidR="00630D2B">
        <w:rPr>
          <w:rFonts w:ascii="Times New Roman" w:hAnsi="Times New Roman" w:cs="Times New Roman"/>
          <w:sz w:val="28"/>
          <w:szCs w:val="28"/>
        </w:rPr>
        <w:t>]</w:t>
      </w:r>
    </w:p>
    <w:tbl>
      <w:tblPr>
        <w:tblStyle w:val="ae"/>
        <w:tblW w:w="9215" w:type="dxa"/>
        <w:jc w:val="center"/>
        <w:tblLook w:val="04A0" w:firstRow="1" w:lastRow="0" w:firstColumn="1" w:lastColumn="0" w:noHBand="0" w:noVBand="1"/>
      </w:tblPr>
      <w:tblGrid>
        <w:gridCol w:w="3085"/>
        <w:gridCol w:w="875"/>
        <w:gridCol w:w="875"/>
        <w:gridCol w:w="876"/>
        <w:gridCol w:w="876"/>
        <w:gridCol w:w="876"/>
        <w:gridCol w:w="876"/>
        <w:gridCol w:w="876"/>
      </w:tblGrid>
      <w:tr w:rsidR="00F7175D" w:rsidRPr="000228F4" w:rsidTr="0021747F">
        <w:trPr>
          <w:jc w:val="center"/>
        </w:trPr>
        <w:tc>
          <w:tcPr>
            <w:tcW w:w="3085" w:type="dxa"/>
            <w:vMerge w:val="restart"/>
            <w:vAlign w:val="center"/>
          </w:tcPr>
          <w:p w:rsidR="00F7175D" w:rsidRPr="000228F4" w:rsidRDefault="00F7175D" w:rsidP="00630D2B">
            <w:pPr>
              <w:widowControl w:val="0"/>
              <w:shd w:val="clear" w:color="auto" w:fill="FFFFFF"/>
              <w:autoSpaceDE w:val="0"/>
              <w:autoSpaceDN w:val="0"/>
              <w:adjustRightInd w:val="0"/>
              <w:jc w:val="center"/>
              <w:rPr>
                <w:rFonts w:ascii="Times New Roman" w:hAnsi="Times New Roman" w:cs="Times New Roman"/>
                <w:sz w:val="24"/>
                <w:szCs w:val="24"/>
              </w:rPr>
            </w:pPr>
            <w:r w:rsidRPr="000228F4">
              <w:rPr>
                <w:rFonts w:ascii="Times New Roman" w:eastAsia="Times New Roman" w:hAnsi="Times New Roman" w:cs="Times New Roman"/>
                <w:spacing w:val="-7"/>
                <w:sz w:val="24"/>
                <w:szCs w:val="24"/>
              </w:rPr>
              <w:t>Характеристики діяльності підприємств</w:t>
            </w:r>
          </w:p>
        </w:tc>
        <w:tc>
          <w:tcPr>
            <w:tcW w:w="6130" w:type="dxa"/>
            <w:gridSpan w:val="7"/>
          </w:tcPr>
          <w:p w:rsidR="00F7175D" w:rsidRPr="000228F4" w:rsidRDefault="00F7175D" w:rsidP="00630D2B">
            <w:pPr>
              <w:jc w:val="center"/>
              <w:rPr>
                <w:rFonts w:ascii="Times New Roman" w:hAnsi="Times New Roman" w:cs="Times New Roman"/>
                <w:sz w:val="24"/>
                <w:szCs w:val="24"/>
              </w:rPr>
            </w:pPr>
            <w:r w:rsidRPr="000228F4">
              <w:rPr>
                <w:rFonts w:ascii="Times New Roman" w:hAnsi="Times New Roman" w:cs="Times New Roman"/>
                <w:sz w:val="24"/>
                <w:szCs w:val="24"/>
              </w:rPr>
              <w:t>Роки</w:t>
            </w:r>
          </w:p>
        </w:tc>
      </w:tr>
      <w:tr w:rsidR="00F7175D" w:rsidRPr="000228F4" w:rsidTr="00F7175D">
        <w:trPr>
          <w:jc w:val="center"/>
        </w:trPr>
        <w:tc>
          <w:tcPr>
            <w:tcW w:w="3085" w:type="dxa"/>
            <w:vMerge/>
          </w:tcPr>
          <w:p w:rsidR="00F7175D" w:rsidRPr="000228F4" w:rsidRDefault="00F7175D" w:rsidP="00630D2B">
            <w:pPr>
              <w:rPr>
                <w:rFonts w:ascii="Times New Roman" w:hAnsi="Times New Roman" w:cs="Times New Roman"/>
                <w:sz w:val="24"/>
                <w:szCs w:val="24"/>
              </w:rPr>
            </w:pP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2005</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2010</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2011</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2012</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2013</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2014</w:t>
            </w:r>
          </w:p>
        </w:tc>
        <w:tc>
          <w:tcPr>
            <w:tcW w:w="876" w:type="dxa"/>
          </w:tcPr>
          <w:p w:rsidR="00F7175D" w:rsidRPr="000228F4" w:rsidRDefault="00F7175D" w:rsidP="00630D2B">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2015</w:t>
            </w:r>
          </w:p>
        </w:tc>
      </w:tr>
      <w:tr w:rsidR="00F7175D" w:rsidRPr="000228F4" w:rsidTr="00712C47">
        <w:trPr>
          <w:jc w:val="center"/>
        </w:trPr>
        <w:tc>
          <w:tcPr>
            <w:tcW w:w="3085" w:type="dxa"/>
          </w:tcPr>
          <w:p w:rsidR="00F7175D" w:rsidRPr="000228F4" w:rsidRDefault="00F7175D" w:rsidP="00630D2B">
            <w:pPr>
              <w:shd w:val="clear" w:color="auto" w:fill="FFFFFF"/>
              <w:ind w:left="34"/>
              <w:rPr>
                <w:rFonts w:ascii="Times New Roman" w:hAnsi="Times New Roman" w:cs="Times New Roman"/>
                <w:sz w:val="24"/>
                <w:szCs w:val="24"/>
              </w:rPr>
            </w:pPr>
            <w:r w:rsidRPr="000228F4">
              <w:rPr>
                <w:rFonts w:ascii="Times New Roman" w:eastAsia="Times New Roman" w:hAnsi="Times New Roman" w:cs="Times New Roman"/>
                <w:sz w:val="24"/>
                <w:szCs w:val="24"/>
              </w:rPr>
              <w:t>Усього</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1193</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1462</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1679</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1758</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1715</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1664</w:t>
            </w:r>
          </w:p>
        </w:tc>
        <w:tc>
          <w:tcPr>
            <w:tcW w:w="876" w:type="dxa"/>
            <w:vAlign w:val="center"/>
          </w:tcPr>
          <w:p w:rsidR="00F7175D" w:rsidRPr="000228F4" w:rsidRDefault="00712C47" w:rsidP="00712C4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824</w:t>
            </w:r>
          </w:p>
        </w:tc>
      </w:tr>
      <w:tr w:rsidR="00F7175D" w:rsidRPr="000228F4" w:rsidTr="00712C47">
        <w:trPr>
          <w:jc w:val="center"/>
        </w:trPr>
        <w:tc>
          <w:tcPr>
            <w:tcW w:w="3085" w:type="dxa"/>
          </w:tcPr>
          <w:p w:rsidR="00F7175D" w:rsidRPr="000228F4" w:rsidRDefault="00F7175D" w:rsidP="00630D2B">
            <w:pPr>
              <w:shd w:val="clear" w:color="auto" w:fill="FFFFFF"/>
              <w:ind w:right="317" w:firstLine="432"/>
              <w:rPr>
                <w:rFonts w:ascii="Times New Roman" w:hAnsi="Times New Roman" w:cs="Times New Roman"/>
                <w:sz w:val="24"/>
                <w:szCs w:val="24"/>
              </w:rPr>
            </w:pPr>
            <w:r w:rsidRPr="000228F4">
              <w:rPr>
                <w:rFonts w:ascii="Times New Roman" w:eastAsia="Times New Roman" w:hAnsi="Times New Roman" w:cs="Times New Roman"/>
                <w:sz w:val="24"/>
                <w:szCs w:val="24"/>
              </w:rPr>
              <w:t xml:space="preserve">з них: </w:t>
            </w:r>
            <w:r w:rsidRPr="000228F4">
              <w:rPr>
                <w:rFonts w:ascii="Times New Roman" w:eastAsia="Times New Roman" w:hAnsi="Times New Roman" w:cs="Times New Roman"/>
                <w:spacing w:val="-7"/>
                <w:sz w:val="24"/>
                <w:szCs w:val="24"/>
              </w:rPr>
              <w:t>- мали витрати на інноваційну діяльність</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894</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1288</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1348</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1362</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1337</w:t>
            </w:r>
          </w:p>
        </w:tc>
        <w:tc>
          <w:tcPr>
            <w:tcW w:w="876" w:type="dxa"/>
            <w:vAlign w:val="center"/>
          </w:tcPr>
          <w:p w:rsidR="00F7175D" w:rsidRPr="000228F4" w:rsidRDefault="00F7175D" w:rsidP="00630D2B">
            <w:pPr>
              <w:shd w:val="clear" w:color="auto" w:fill="FFFFFF"/>
              <w:ind w:left="77" w:hanging="38"/>
              <w:jc w:val="center"/>
              <w:rPr>
                <w:rFonts w:ascii="Times New Roman" w:hAnsi="Times New Roman" w:cs="Times New Roman"/>
                <w:sz w:val="24"/>
                <w:szCs w:val="24"/>
              </w:rPr>
            </w:pPr>
            <w:r>
              <w:rPr>
                <w:rFonts w:ascii="Times New Roman" w:hAnsi="Times New Roman" w:cs="Times New Roman"/>
                <w:sz w:val="24"/>
                <w:szCs w:val="24"/>
              </w:rPr>
              <w:t>1</w:t>
            </w:r>
            <w:r w:rsidRPr="000228F4">
              <w:rPr>
                <w:rFonts w:ascii="Times New Roman" w:hAnsi="Times New Roman" w:cs="Times New Roman"/>
                <w:sz w:val="24"/>
                <w:szCs w:val="24"/>
              </w:rPr>
              <w:t>298</w:t>
            </w:r>
          </w:p>
        </w:tc>
        <w:tc>
          <w:tcPr>
            <w:tcW w:w="876" w:type="dxa"/>
            <w:vAlign w:val="center"/>
          </w:tcPr>
          <w:p w:rsidR="00F7175D" w:rsidRDefault="00712C47" w:rsidP="00712C47">
            <w:pPr>
              <w:shd w:val="clear" w:color="auto" w:fill="FFFFFF"/>
              <w:ind w:left="77" w:hanging="38"/>
              <w:jc w:val="center"/>
              <w:rPr>
                <w:rFonts w:ascii="Times New Roman" w:hAnsi="Times New Roman" w:cs="Times New Roman"/>
                <w:sz w:val="24"/>
                <w:szCs w:val="24"/>
              </w:rPr>
            </w:pPr>
            <w:r>
              <w:rPr>
                <w:rFonts w:ascii="Times New Roman" w:hAnsi="Times New Roman" w:cs="Times New Roman"/>
                <w:sz w:val="24"/>
                <w:szCs w:val="24"/>
              </w:rPr>
              <w:t>635</w:t>
            </w:r>
          </w:p>
        </w:tc>
      </w:tr>
      <w:tr w:rsidR="00F7175D" w:rsidRPr="000228F4" w:rsidTr="00712C47">
        <w:trPr>
          <w:jc w:val="center"/>
        </w:trPr>
        <w:tc>
          <w:tcPr>
            <w:tcW w:w="3085" w:type="dxa"/>
          </w:tcPr>
          <w:p w:rsidR="00F7175D" w:rsidRPr="000228F4" w:rsidRDefault="00F7175D" w:rsidP="00630D2B">
            <w:pPr>
              <w:shd w:val="clear" w:color="auto" w:fill="FFFFFF"/>
              <w:rPr>
                <w:rFonts w:ascii="Times New Roman" w:hAnsi="Times New Roman" w:cs="Times New Roman"/>
                <w:sz w:val="24"/>
                <w:szCs w:val="24"/>
              </w:rPr>
            </w:pPr>
            <w:r w:rsidRPr="000228F4">
              <w:rPr>
                <w:rFonts w:ascii="Times New Roman" w:hAnsi="Times New Roman" w:cs="Times New Roman"/>
                <w:sz w:val="24"/>
                <w:szCs w:val="24"/>
              </w:rPr>
              <w:t xml:space="preserve">- </w:t>
            </w:r>
            <w:r w:rsidRPr="000228F4">
              <w:rPr>
                <w:rFonts w:ascii="Times New Roman" w:eastAsia="Times New Roman" w:hAnsi="Times New Roman" w:cs="Times New Roman"/>
                <w:sz w:val="24"/>
                <w:szCs w:val="24"/>
              </w:rPr>
              <w:t>впроваджували інновації</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837</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1217</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1327</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1371</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1312</w:t>
            </w:r>
          </w:p>
        </w:tc>
        <w:tc>
          <w:tcPr>
            <w:tcW w:w="876" w:type="dxa"/>
            <w:vAlign w:val="center"/>
          </w:tcPr>
          <w:p w:rsidR="00F7175D" w:rsidRPr="000228F4" w:rsidRDefault="00F7175D" w:rsidP="00630D2B">
            <w:pPr>
              <w:shd w:val="clear" w:color="auto" w:fill="FFFFFF"/>
              <w:ind w:left="91" w:hanging="38"/>
              <w:jc w:val="center"/>
              <w:rPr>
                <w:rFonts w:ascii="Times New Roman" w:hAnsi="Times New Roman" w:cs="Times New Roman"/>
                <w:sz w:val="24"/>
                <w:szCs w:val="24"/>
              </w:rPr>
            </w:pPr>
            <w:r w:rsidRPr="000228F4">
              <w:rPr>
                <w:rFonts w:ascii="Times New Roman" w:hAnsi="Times New Roman" w:cs="Times New Roman"/>
                <w:sz w:val="24"/>
                <w:szCs w:val="24"/>
              </w:rPr>
              <w:t>1 176</w:t>
            </w:r>
          </w:p>
        </w:tc>
        <w:tc>
          <w:tcPr>
            <w:tcW w:w="876" w:type="dxa"/>
            <w:vAlign w:val="center"/>
          </w:tcPr>
          <w:p w:rsidR="00F7175D" w:rsidRPr="000228F4" w:rsidRDefault="00712C47" w:rsidP="00712C47">
            <w:pPr>
              <w:shd w:val="clear" w:color="auto" w:fill="FFFFFF"/>
              <w:ind w:left="91" w:hanging="38"/>
              <w:jc w:val="center"/>
              <w:rPr>
                <w:rFonts w:ascii="Times New Roman" w:hAnsi="Times New Roman" w:cs="Times New Roman"/>
                <w:sz w:val="24"/>
                <w:szCs w:val="24"/>
              </w:rPr>
            </w:pPr>
            <w:r>
              <w:rPr>
                <w:rFonts w:ascii="Times New Roman" w:hAnsi="Times New Roman" w:cs="Times New Roman"/>
                <w:sz w:val="24"/>
                <w:szCs w:val="24"/>
              </w:rPr>
              <w:t>723</w:t>
            </w:r>
          </w:p>
        </w:tc>
      </w:tr>
      <w:tr w:rsidR="00F7175D" w:rsidRPr="000228F4" w:rsidTr="00712C47">
        <w:trPr>
          <w:jc w:val="center"/>
        </w:trPr>
        <w:tc>
          <w:tcPr>
            <w:tcW w:w="3085" w:type="dxa"/>
          </w:tcPr>
          <w:p w:rsidR="00F7175D" w:rsidRPr="000228F4" w:rsidRDefault="00F7175D" w:rsidP="00630D2B">
            <w:pPr>
              <w:shd w:val="clear" w:color="auto" w:fill="FFFFFF"/>
              <w:ind w:right="58"/>
              <w:rPr>
                <w:rFonts w:ascii="Times New Roman" w:hAnsi="Times New Roman" w:cs="Times New Roman"/>
                <w:sz w:val="24"/>
                <w:szCs w:val="24"/>
              </w:rPr>
            </w:pPr>
            <w:r w:rsidRPr="000228F4">
              <w:rPr>
                <w:rFonts w:ascii="Times New Roman" w:eastAsia="Times New Roman" w:hAnsi="Times New Roman" w:cs="Times New Roman"/>
                <w:sz w:val="24"/>
                <w:szCs w:val="24"/>
              </w:rPr>
              <w:t xml:space="preserve">з них: </w:t>
            </w:r>
            <w:r w:rsidRPr="000228F4">
              <w:rPr>
                <w:rFonts w:ascii="Times New Roman" w:eastAsia="Times New Roman" w:hAnsi="Times New Roman" w:cs="Times New Roman"/>
                <w:spacing w:val="-7"/>
                <w:sz w:val="24"/>
                <w:szCs w:val="24"/>
              </w:rPr>
              <w:t>- впроваджували інноваційні види продукції</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514</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615</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731</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704</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683</w:t>
            </w:r>
          </w:p>
        </w:tc>
        <w:tc>
          <w:tcPr>
            <w:tcW w:w="876" w:type="dxa"/>
            <w:vAlign w:val="center"/>
          </w:tcPr>
          <w:p w:rsidR="00F7175D" w:rsidRPr="000228F4" w:rsidRDefault="00F7175D" w:rsidP="00630D2B">
            <w:pPr>
              <w:shd w:val="clear" w:color="auto" w:fill="FFFFFF"/>
              <w:ind w:hanging="38"/>
              <w:jc w:val="center"/>
              <w:rPr>
                <w:rFonts w:ascii="Times New Roman" w:hAnsi="Times New Roman" w:cs="Times New Roman"/>
                <w:sz w:val="24"/>
                <w:szCs w:val="24"/>
              </w:rPr>
            </w:pPr>
            <w:r w:rsidRPr="000228F4">
              <w:rPr>
                <w:rFonts w:ascii="Times New Roman" w:hAnsi="Times New Roman" w:cs="Times New Roman"/>
                <w:sz w:val="24"/>
                <w:szCs w:val="24"/>
              </w:rPr>
              <w:t>77</w:t>
            </w:r>
          </w:p>
        </w:tc>
        <w:tc>
          <w:tcPr>
            <w:tcW w:w="876" w:type="dxa"/>
            <w:vAlign w:val="center"/>
          </w:tcPr>
          <w:p w:rsidR="00F7175D" w:rsidRPr="000228F4" w:rsidRDefault="00712C47" w:rsidP="00712C47">
            <w:pPr>
              <w:shd w:val="clear" w:color="auto" w:fill="FFFFFF"/>
              <w:ind w:hanging="38"/>
              <w:jc w:val="center"/>
              <w:rPr>
                <w:rFonts w:ascii="Times New Roman" w:hAnsi="Times New Roman" w:cs="Times New Roman"/>
                <w:sz w:val="24"/>
                <w:szCs w:val="24"/>
              </w:rPr>
            </w:pPr>
            <w:r>
              <w:rPr>
                <w:rFonts w:ascii="Times New Roman" w:hAnsi="Times New Roman" w:cs="Times New Roman"/>
                <w:sz w:val="24"/>
                <w:szCs w:val="24"/>
              </w:rPr>
              <w:t>414</w:t>
            </w:r>
          </w:p>
        </w:tc>
      </w:tr>
      <w:tr w:rsidR="00F7175D" w:rsidRPr="000228F4" w:rsidTr="00712C47">
        <w:trPr>
          <w:jc w:val="center"/>
        </w:trPr>
        <w:tc>
          <w:tcPr>
            <w:tcW w:w="3085" w:type="dxa"/>
          </w:tcPr>
          <w:p w:rsidR="00F7175D" w:rsidRPr="000228F4" w:rsidRDefault="00F7175D" w:rsidP="00630D2B">
            <w:pPr>
              <w:shd w:val="clear" w:color="auto" w:fill="FFFFFF"/>
              <w:rPr>
                <w:rFonts w:ascii="Times New Roman" w:hAnsi="Times New Roman" w:cs="Times New Roman"/>
                <w:sz w:val="24"/>
                <w:szCs w:val="24"/>
              </w:rPr>
            </w:pPr>
            <w:r w:rsidRPr="000228F4">
              <w:rPr>
                <w:rFonts w:ascii="Times New Roman" w:hAnsi="Times New Roman" w:cs="Times New Roman"/>
                <w:spacing w:val="-7"/>
                <w:sz w:val="24"/>
                <w:szCs w:val="24"/>
              </w:rPr>
              <w:t xml:space="preserve">- </w:t>
            </w:r>
            <w:r w:rsidRPr="000228F4">
              <w:rPr>
                <w:rFonts w:ascii="Times New Roman" w:eastAsia="Times New Roman" w:hAnsi="Times New Roman" w:cs="Times New Roman"/>
                <w:spacing w:val="-7"/>
                <w:sz w:val="24"/>
                <w:szCs w:val="24"/>
              </w:rPr>
              <w:t>впроваджували нові технологічні процеси</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487</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522</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605</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598</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665</w:t>
            </w:r>
          </w:p>
        </w:tc>
        <w:tc>
          <w:tcPr>
            <w:tcW w:w="876" w:type="dxa"/>
            <w:vAlign w:val="center"/>
          </w:tcPr>
          <w:p w:rsidR="00F7175D" w:rsidRPr="000228F4" w:rsidRDefault="00F7175D" w:rsidP="00630D2B">
            <w:pPr>
              <w:shd w:val="clear" w:color="auto" w:fill="FFFFFF"/>
              <w:ind w:hanging="38"/>
              <w:jc w:val="center"/>
              <w:rPr>
                <w:rFonts w:ascii="Times New Roman" w:hAnsi="Times New Roman" w:cs="Times New Roman"/>
                <w:sz w:val="24"/>
                <w:szCs w:val="24"/>
              </w:rPr>
            </w:pPr>
            <w:r w:rsidRPr="000228F4">
              <w:rPr>
                <w:rFonts w:ascii="Times New Roman" w:hAnsi="Times New Roman" w:cs="Times New Roman"/>
                <w:sz w:val="24"/>
                <w:szCs w:val="24"/>
              </w:rPr>
              <w:t>23</w:t>
            </w:r>
          </w:p>
        </w:tc>
        <w:tc>
          <w:tcPr>
            <w:tcW w:w="876" w:type="dxa"/>
            <w:vAlign w:val="center"/>
          </w:tcPr>
          <w:p w:rsidR="00F7175D" w:rsidRPr="000228F4" w:rsidRDefault="00712C47" w:rsidP="00712C47">
            <w:pPr>
              <w:shd w:val="clear" w:color="auto" w:fill="FFFFFF"/>
              <w:ind w:hanging="38"/>
              <w:jc w:val="center"/>
              <w:rPr>
                <w:rFonts w:ascii="Times New Roman" w:hAnsi="Times New Roman" w:cs="Times New Roman"/>
                <w:sz w:val="24"/>
                <w:szCs w:val="24"/>
              </w:rPr>
            </w:pPr>
            <w:r>
              <w:rPr>
                <w:rFonts w:ascii="Times New Roman" w:hAnsi="Times New Roman" w:cs="Times New Roman"/>
                <w:sz w:val="24"/>
                <w:szCs w:val="24"/>
              </w:rPr>
              <w:t>400</w:t>
            </w:r>
          </w:p>
        </w:tc>
      </w:tr>
      <w:tr w:rsidR="00F7175D" w:rsidRPr="000228F4" w:rsidTr="00712C47">
        <w:trPr>
          <w:jc w:val="center"/>
        </w:trPr>
        <w:tc>
          <w:tcPr>
            <w:tcW w:w="3085" w:type="dxa"/>
          </w:tcPr>
          <w:p w:rsidR="00F7175D" w:rsidRPr="000228F4" w:rsidRDefault="00F7175D" w:rsidP="00630D2B">
            <w:pPr>
              <w:shd w:val="clear" w:color="auto" w:fill="FFFFFF"/>
              <w:ind w:right="82"/>
              <w:rPr>
                <w:rFonts w:ascii="Times New Roman" w:hAnsi="Times New Roman" w:cs="Times New Roman"/>
                <w:sz w:val="24"/>
                <w:szCs w:val="24"/>
              </w:rPr>
            </w:pPr>
            <w:r w:rsidRPr="000228F4">
              <w:rPr>
                <w:rFonts w:ascii="Times New Roman" w:hAnsi="Times New Roman" w:cs="Times New Roman"/>
                <w:spacing w:val="-7"/>
                <w:sz w:val="24"/>
                <w:szCs w:val="24"/>
              </w:rPr>
              <w:t xml:space="preserve">- </w:t>
            </w:r>
            <w:r w:rsidRPr="000228F4">
              <w:rPr>
                <w:rFonts w:ascii="Times New Roman" w:eastAsia="Times New Roman" w:hAnsi="Times New Roman" w:cs="Times New Roman"/>
                <w:spacing w:val="-7"/>
                <w:sz w:val="24"/>
                <w:szCs w:val="24"/>
              </w:rPr>
              <w:t xml:space="preserve">реалізовували інноваційну продукцію, що </w:t>
            </w:r>
            <w:r w:rsidRPr="000228F4">
              <w:rPr>
                <w:rFonts w:ascii="Times New Roman" w:eastAsia="Times New Roman" w:hAnsi="Times New Roman" w:cs="Times New Roman"/>
                <w:sz w:val="24"/>
                <w:szCs w:val="24"/>
              </w:rPr>
              <w:t>заново впроваджена або зазнала</w:t>
            </w:r>
          </w:p>
          <w:p w:rsidR="00F7175D" w:rsidRPr="000228F4" w:rsidRDefault="00F7175D" w:rsidP="00630D2B">
            <w:pPr>
              <w:shd w:val="clear" w:color="auto" w:fill="FFFFFF"/>
              <w:ind w:right="82"/>
              <w:rPr>
                <w:rFonts w:ascii="Times New Roman" w:hAnsi="Times New Roman" w:cs="Times New Roman"/>
                <w:sz w:val="24"/>
                <w:szCs w:val="24"/>
              </w:rPr>
            </w:pPr>
            <w:r w:rsidRPr="000228F4">
              <w:rPr>
                <w:rFonts w:ascii="Times New Roman" w:eastAsia="Times New Roman" w:hAnsi="Times New Roman" w:cs="Times New Roman"/>
                <w:spacing w:val="-7"/>
                <w:sz w:val="24"/>
                <w:szCs w:val="24"/>
              </w:rPr>
              <w:t xml:space="preserve">технологічних змін протягом останніх трьох </w:t>
            </w:r>
            <w:r w:rsidRPr="000228F4">
              <w:rPr>
                <w:rFonts w:ascii="Times New Roman" w:eastAsia="Times New Roman" w:hAnsi="Times New Roman" w:cs="Times New Roman"/>
                <w:sz w:val="24"/>
                <w:szCs w:val="24"/>
              </w:rPr>
              <w:t>років</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869</w:t>
            </w:r>
          </w:p>
        </w:tc>
        <w:tc>
          <w:tcPr>
            <w:tcW w:w="875"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932</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1043</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1037</w:t>
            </w:r>
          </w:p>
        </w:tc>
        <w:tc>
          <w:tcPr>
            <w:tcW w:w="876" w:type="dxa"/>
            <w:vAlign w:val="center"/>
          </w:tcPr>
          <w:p w:rsidR="00F7175D" w:rsidRPr="000228F4" w:rsidRDefault="00F7175D" w:rsidP="00630D2B">
            <w:pPr>
              <w:shd w:val="clear" w:color="auto" w:fill="FFFFFF"/>
              <w:jc w:val="center"/>
              <w:rPr>
                <w:rFonts w:ascii="Times New Roman" w:hAnsi="Times New Roman" w:cs="Times New Roman"/>
                <w:sz w:val="24"/>
                <w:szCs w:val="24"/>
              </w:rPr>
            </w:pPr>
            <w:r w:rsidRPr="000228F4">
              <w:rPr>
                <w:rFonts w:ascii="Times New Roman" w:hAnsi="Times New Roman" w:cs="Times New Roman"/>
                <w:sz w:val="24"/>
                <w:szCs w:val="24"/>
              </w:rPr>
              <w:t>1031</w:t>
            </w:r>
          </w:p>
        </w:tc>
        <w:tc>
          <w:tcPr>
            <w:tcW w:w="876" w:type="dxa"/>
            <w:vAlign w:val="center"/>
          </w:tcPr>
          <w:p w:rsidR="00F7175D" w:rsidRPr="000228F4" w:rsidRDefault="00F7175D" w:rsidP="00630D2B">
            <w:pPr>
              <w:shd w:val="clear" w:color="auto" w:fill="FFFFFF"/>
              <w:ind w:left="77" w:hanging="38"/>
              <w:jc w:val="center"/>
              <w:rPr>
                <w:rFonts w:ascii="Times New Roman" w:hAnsi="Times New Roman" w:cs="Times New Roman"/>
                <w:sz w:val="24"/>
                <w:szCs w:val="24"/>
              </w:rPr>
            </w:pPr>
            <w:r w:rsidRPr="000228F4">
              <w:rPr>
                <w:rFonts w:ascii="Times New Roman" w:hAnsi="Times New Roman" w:cs="Times New Roman"/>
                <w:sz w:val="24"/>
                <w:szCs w:val="24"/>
              </w:rPr>
              <w:t>1 002</w:t>
            </w:r>
          </w:p>
        </w:tc>
        <w:tc>
          <w:tcPr>
            <w:tcW w:w="876" w:type="dxa"/>
            <w:vAlign w:val="center"/>
          </w:tcPr>
          <w:p w:rsidR="00F7175D" w:rsidRPr="000228F4" w:rsidRDefault="00712C47" w:rsidP="00712C47">
            <w:pPr>
              <w:shd w:val="clear" w:color="auto" w:fill="FFFFFF"/>
              <w:ind w:left="77" w:hanging="38"/>
              <w:jc w:val="center"/>
              <w:rPr>
                <w:rFonts w:ascii="Times New Roman" w:hAnsi="Times New Roman" w:cs="Times New Roman"/>
                <w:sz w:val="24"/>
                <w:szCs w:val="24"/>
              </w:rPr>
            </w:pPr>
            <w:r>
              <w:rPr>
                <w:rFonts w:ascii="Times New Roman" w:hAnsi="Times New Roman" w:cs="Times New Roman"/>
                <w:sz w:val="24"/>
                <w:szCs w:val="24"/>
              </w:rPr>
              <w:t>570</w:t>
            </w:r>
          </w:p>
        </w:tc>
      </w:tr>
    </w:tbl>
    <w:p w:rsidR="0003470B" w:rsidRDefault="0003470B" w:rsidP="0003470B">
      <w:pPr>
        <w:spacing w:after="0" w:line="360" w:lineRule="auto"/>
        <w:ind w:firstLine="709"/>
        <w:jc w:val="both"/>
        <w:rPr>
          <w:rFonts w:ascii="Times New Roman" w:hAnsi="Times New Roman" w:cs="Times New Roman"/>
          <w:sz w:val="28"/>
          <w:szCs w:val="28"/>
          <w:lang w:val="ru-RU"/>
        </w:rPr>
      </w:pPr>
    </w:p>
    <w:p w:rsidR="00923FA9" w:rsidRPr="00923FA9" w:rsidRDefault="00923FA9" w:rsidP="008154A4">
      <w:pPr>
        <w:spacing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Основним джерелом фінансування інноваційних витрат є власні кошти підприєм</w:t>
      </w:r>
      <w:r w:rsidR="007B1DCC">
        <w:rPr>
          <w:rFonts w:ascii="Times New Roman" w:hAnsi="Times New Roman" w:cs="Times New Roman"/>
          <w:sz w:val="28"/>
          <w:szCs w:val="28"/>
        </w:rPr>
        <w:t xml:space="preserve">ств – 6540,3 млн. грн.(див. табл. </w:t>
      </w:r>
      <w:r w:rsidR="00712C47">
        <w:rPr>
          <w:rFonts w:ascii="Times New Roman" w:hAnsi="Times New Roman" w:cs="Times New Roman"/>
          <w:sz w:val="28"/>
          <w:szCs w:val="28"/>
        </w:rPr>
        <w:t>2.</w:t>
      </w:r>
      <w:r w:rsidR="007B1DCC">
        <w:rPr>
          <w:rFonts w:ascii="Times New Roman" w:hAnsi="Times New Roman" w:cs="Times New Roman"/>
          <w:sz w:val="28"/>
          <w:szCs w:val="28"/>
        </w:rPr>
        <w:t>3</w:t>
      </w:r>
      <w:r w:rsidRPr="00923FA9">
        <w:rPr>
          <w:rFonts w:ascii="Times New Roman" w:hAnsi="Times New Roman" w:cs="Times New Roman"/>
          <w:sz w:val="28"/>
          <w:szCs w:val="28"/>
        </w:rPr>
        <w:t>).</w:t>
      </w:r>
    </w:p>
    <w:p w:rsidR="00923FA9" w:rsidRPr="00923FA9" w:rsidRDefault="007B1DCC" w:rsidP="008154A4">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Таблиця </w:t>
      </w:r>
      <w:r w:rsidR="00712C47">
        <w:rPr>
          <w:rFonts w:ascii="Times New Roman" w:hAnsi="Times New Roman" w:cs="Times New Roman"/>
          <w:sz w:val="28"/>
          <w:szCs w:val="28"/>
        </w:rPr>
        <w:t>2.</w:t>
      </w:r>
      <w:r>
        <w:rPr>
          <w:rFonts w:ascii="Times New Roman" w:hAnsi="Times New Roman" w:cs="Times New Roman"/>
          <w:sz w:val="28"/>
          <w:szCs w:val="28"/>
        </w:rPr>
        <w:t>3</w:t>
      </w:r>
    </w:p>
    <w:p w:rsidR="00923FA9" w:rsidRPr="00923FA9" w:rsidRDefault="00923FA9" w:rsidP="008154A4">
      <w:pPr>
        <w:spacing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 xml:space="preserve">Структура фінансування </w:t>
      </w:r>
      <w:r w:rsidR="00A96442">
        <w:rPr>
          <w:rFonts w:ascii="Times New Roman" w:hAnsi="Times New Roman" w:cs="Times New Roman"/>
          <w:sz w:val="28"/>
          <w:szCs w:val="28"/>
        </w:rPr>
        <w:t>наукових та науково-технічних робіт</w:t>
      </w:r>
      <w:r w:rsidRPr="00923FA9">
        <w:rPr>
          <w:rFonts w:ascii="Times New Roman" w:hAnsi="Times New Roman" w:cs="Times New Roman"/>
          <w:sz w:val="28"/>
          <w:szCs w:val="28"/>
        </w:rPr>
        <w:t xml:space="preserve"> у 201</w:t>
      </w:r>
      <w:r w:rsidR="00712C47">
        <w:rPr>
          <w:rFonts w:ascii="Times New Roman" w:hAnsi="Times New Roman" w:cs="Times New Roman"/>
          <w:sz w:val="28"/>
          <w:szCs w:val="28"/>
        </w:rPr>
        <w:t>5</w:t>
      </w:r>
      <w:r w:rsidRPr="00923FA9">
        <w:rPr>
          <w:rFonts w:ascii="Times New Roman" w:hAnsi="Times New Roman" w:cs="Times New Roman"/>
          <w:sz w:val="28"/>
          <w:szCs w:val="28"/>
        </w:rPr>
        <w:t xml:space="preserve"> році [</w:t>
      </w:r>
      <w:r w:rsidR="00EE6436">
        <w:rPr>
          <w:rFonts w:ascii="Times New Roman" w:hAnsi="Times New Roman" w:cs="Times New Roman"/>
          <w:sz w:val="28"/>
          <w:szCs w:val="28"/>
        </w:rPr>
        <w:fldChar w:fldCharType="begin"/>
      </w:r>
      <w:r w:rsidR="00EE6436">
        <w:rPr>
          <w:rFonts w:ascii="Times New Roman" w:hAnsi="Times New Roman" w:cs="Times New Roman"/>
          <w:sz w:val="28"/>
          <w:szCs w:val="28"/>
        </w:rPr>
        <w:instrText xml:space="preserve"> REF _Ref453172359 \r \h </w:instrText>
      </w:r>
      <w:r w:rsidR="00EE6436">
        <w:rPr>
          <w:rFonts w:ascii="Times New Roman" w:hAnsi="Times New Roman" w:cs="Times New Roman"/>
          <w:sz w:val="28"/>
          <w:szCs w:val="28"/>
        </w:rPr>
      </w:r>
      <w:r w:rsidR="00EE6436">
        <w:rPr>
          <w:rFonts w:ascii="Times New Roman" w:hAnsi="Times New Roman" w:cs="Times New Roman"/>
          <w:sz w:val="28"/>
          <w:szCs w:val="28"/>
        </w:rPr>
        <w:fldChar w:fldCharType="separate"/>
      </w:r>
      <w:r w:rsidR="00FE321E">
        <w:rPr>
          <w:rFonts w:ascii="Times New Roman" w:hAnsi="Times New Roman" w:cs="Times New Roman"/>
          <w:sz w:val="28"/>
          <w:szCs w:val="28"/>
        </w:rPr>
        <w:t>65</w:t>
      </w:r>
      <w:r w:rsidR="00EE6436">
        <w:rPr>
          <w:rFonts w:ascii="Times New Roman" w:hAnsi="Times New Roman" w:cs="Times New Roman"/>
          <w:sz w:val="28"/>
          <w:szCs w:val="28"/>
        </w:rPr>
        <w:fldChar w:fldCharType="end"/>
      </w:r>
      <w:r w:rsidRPr="00923FA9">
        <w:rPr>
          <w:rFonts w:ascii="Times New Roman" w:hAnsi="Times New Roman" w:cs="Times New Roman"/>
          <w:sz w:val="28"/>
          <w:szCs w:val="28"/>
        </w:rPr>
        <w:t>]</w:t>
      </w:r>
    </w:p>
    <w:tbl>
      <w:tblPr>
        <w:tblStyle w:val="ae"/>
        <w:tblW w:w="6322" w:type="dxa"/>
        <w:jc w:val="center"/>
        <w:tblLook w:val="04A0" w:firstRow="1" w:lastRow="0" w:firstColumn="1" w:lastColumn="0" w:noHBand="0" w:noVBand="1"/>
      </w:tblPr>
      <w:tblGrid>
        <w:gridCol w:w="3227"/>
        <w:gridCol w:w="1616"/>
        <w:gridCol w:w="1479"/>
      </w:tblGrid>
      <w:tr w:rsidR="00923FA9" w:rsidRPr="00923FA9" w:rsidTr="00923FA9">
        <w:trPr>
          <w:jc w:val="center"/>
        </w:trPr>
        <w:tc>
          <w:tcPr>
            <w:tcW w:w="3227" w:type="dxa"/>
          </w:tcPr>
          <w:p w:rsidR="00923FA9" w:rsidRPr="00923FA9" w:rsidRDefault="00923FA9" w:rsidP="009369E4">
            <w:pPr>
              <w:rPr>
                <w:rFonts w:ascii="Times New Roman" w:hAnsi="Times New Roman" w:cs="Times New Roman"/>
                <w:sz w:val="24"/>
                <w:szCs w:val="24"/>
              </w:rPr>
            </w:pPr>
          </w:p>
        </w:tc>
        <w:tc>
          <w:tcPr>
            <w:tcW w:w="1616" w:type="dxa"/>
          </w:tcPr>
          <w:p w:rsidR="00923FA9" w:rsidRPr="00923FA9" w:rsidRDefault="00923FA9" w:rsidP="009369E4">
            <w:pPr>
              <w:shd w:val="clear" w:color="auto" w:fill="FFFFFF"/>
              <w:rPr>
                <w:rFonts w:ascii="Times New Roman" w:hAnsi="Times New Roman" w:cs="Times New Roman"/>
                <w:sz w:val="24"/>
                <w:szCs w:val="24"/>
              </w:rPr>
            </w:pPr>
            <w:r w:rsidRPr="00923FA9">
              <w:rPr>
                <w:rFonts w:ascii="Times New Roman" w:eastAsia="Times New Roman" w:hAnsi="Times New Roman" w:cs="Times New Roman"/>
                <w:sz w:val="24"/>
                <w:szCs w:val="24"/>
              </w:rPr>
              <w:t>У% до загаль</w:t>
            </w:r>
            <w:r w:rsidRPr="00923FA9">
              <w:rPr>
                <w:rFonts w:ascii="Times New Roman" w:eastAsia="Times New Roman" w:hAnsi="Times New Roman" w:cs="Times New Roman"/>
                <w:sz w:val="24"/>
                <w:szCs w:val="24"/>
              </w:rPr>
              <w:softHyphen/>
              <w:t>ного обсягу фінансування</w:t>
            </w:r>
          </w:p>
        </w:tc>
        <w:tc>
          <w:tcPr>
            <w:tcW w:w="1479" w:type="dxa"/>
          </w:tcPr>
          <w:p w:rsidR="00923FA9" w:rsidRPr="00923FA9" w:rsidRDefault="00923FA9" w:rsidP="009369E4">
            <w:pPr>
              <w:shd w:val="clear" w:color="auto" w:fill="FFFFFF"/>
              <w:rPr>
                <w:rFonts w:ascii="Times New Roman" w:hAnsi="Times New Roman" w:cs="Times New Roman"/>
                <w:sz w:val="24"/>
                <w:szCs w:val="24"/>
              </w:rPr>
            </w:pPr>
            <w:r w:rsidRPr="00923FA9">
              <w:rPr>
                <w:rFonts w:ascii="Times New Roman" w:eastAsia="Times New Roman" w:hAnsi="Times New Roman" w:cs="Times New Roman"/>
                <w:sz w:val="24"/>
                <w:szCs w:val="24"/>
              </w:rPr>
              <w:t>Обсяг фі</w:t>
            </w:r>
            <w:r w:rsidRPr="00923FA9">
              <w:rPr>
                <w:rFonts w:ascii="Times New Roman" w:eastAsia="Times New Roman" w:hAnsi="Times New Roman" w:cs="Times New Roman"/>
                <w:sz w:val="24"/>
                <w:szCs w:val="24"/>
              </w:rPr>
              <w:softHyphen/>
              <w:t xml:space="preserve">нансування, </w:t>
            </w:r>
            <w:r w:rsidRPr="00923FA9">
              <w:rPr>
                <w:rFonts w:ascii="Times New Roman" w:eastAsia="Times New Roman" w:hAnsi="Times New Roman" w:cs="Times New Roman"/>
                <w:sz w:val="24"/>
                <w:szCs w:val="24"/>
                <w:lang w:val="ru-RU"/>
              </w:rPr>
              <w:t xml:space="preserve">млн. </w:t>
            </w:r>
            <w:r w:rsidRPr="00923FA9">
              <w:rPr>
                <w:rFonts w:ascii="Times New Roman" w:eastAsia="Times New Roman" w:hAnsi="Times New Roman" w:cs="Times New Roman"/>
                <w:sz w:val="24"/>
                <w:szCs w:val="24"/>
              </w:rPr>
              <w:t>грн.</w:t>
            </w:r>
          </w:p>
        </w:tc>
      </w:tr>
      <w:tr w:rsidR="00923FA9" w:rsidRPr="00923FA9" w:rsidTr="00A96442">
        <w:trPr>
          <w:jc w:val="center"/>
        </w:trPr>
        <w:tc>
          <w:tcPr>
            <w:tcW w:w="3227" w:type="dxa"/>
          </w:tcPr>
          <w:p w:rsidR="00923FA9" w:rsidRPr="00923FA9" w:rsidRDefault="00923FA9" w:rsidP="009369E4">
            <w:pPr>
              <w:shd w:val="clear" w:color="auto" w:fill="FFFFFF"/>
              <w:rPr>
                <w:rFonts w:ascii="Times New Roman" w:hAnsi="Times New Roman" w:cs="Times New Roman"/>
                <w:sz w:val="24"/>
                <w:szCs w:val="24"/>
              </w:rPr>
            </w:pPr>
            <w:r w:rsidRPr="00923FA9">
              <w:rPr>
                <w:rFonts w:ascii="Times New Roman" w:eastAsia="Times New Roman" w:hAnsi="Times New Roman" w:cs="Times New Roman"/>
                <w:sz w:val="24"/>
                <w:szCs w:val="24"/>
              </w:rPr>
              <w:t>Загальний обсяг фінан</w:t>
            </w:r>
            <w:r w:rsidRPr="00923FA9">
              <w:rPr>
                <w:rFonts w:ascii="Times New Roman" w:eastAsia="Times New Roman" w:hAnsi="Times New Roman" w:cs="Times New Roman"/>
                <w:sz w:val="24"/>
                <w:szCs w:val="24"/>
              </w:rPr>
              <w:softHyphen/>
              <w:t>сування інноваційної діяльності, млн. грн.</w:t>
            </w:r>
          </w:p>
        </w:tc>
        <w:tc>
          <w:tcPr>
            <w:tcW w:w="1616"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79"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12223,2</w:t>
            </w:r>
          </w:p>
        </w:tc>
      </w:tr>
      <w:tr w:rsidR="00923FA9" w:rsidRPr="00923FA9" w:rsidTr="00A96442">
        <w:trPr>
          <w:jc w:val="center"/>
        </w:trPr>
        <w:tc>
          <w:tcPr>
            <w:tcW w:w="3227" w:type="dxa"/>
          </w:tcPr>
          <w:p w:rsidR="00923FA9" w:rsidRPr="00923FA9" w:rsidRDefault="00923FA9" w:rsidP="009369E4">
            <w:pPr>
              <w:shd w:val="clear" w:color="auto" w:fill="FFFFFF"/>
              <w:rPr>
                <w:rFonts w:ascii="Times New Roman" w:hAnsi="Times New Roman" w:cs="Times New Roman"/>
                <w:sz w:val="24"/>
                <w:szCs w:val="24"/>
              </w:rPr>
            </w:pPr>
            <w:r w:rsidRPr="00923FA9">
              <w:rPr>
                <w:rFonts w:ascii="Times New Roman" w:eastAsia="Times New Roman" w:hAnsi="Times New Roman" w:cs="Times New Roman"/>
                <w:sz w:val="24"/>
                <w:szCs w:val="24"/>
              </w:rPr>
              <w:t>З них за рахунок:</w:t>
            </w:r>
          </w:p>
        </w:tc>
        <w:tc>
          <w:tcPr>
            <w:tcW w:w="1616" w:type="dxa"/>
            <w:vAlign w:val="center"/>
          </w:tcPr>
          <w:p w:rsidR="00923FA9" w:rsidRPr="00923FA9" w:rsidRDefault="00923FA9" w:rsidP="00A96442">
            <w:pPr>
              <w:shd w:val="clear" w:color="auto" w:fill="FFFFFF"/>
              <w:jc w:val="center"/>
              <w:rPr>
                <w:rFonts w:ascii="Times New Roman" w:hAnsi="Times New Roman" w:cs="Times New Roman"/>
                <w:sz w:val="24"/>
                <w:szCs w:val="24"/>
              </w:rPr>
            </w:pPr>
          </w:p>
        </w:tc>
        <w:tc>
          <w:tcPr>
            <w:tcW w:w="1479" w:type="dxa"/>
            <w:vAlign w:val="center"/>
          </w:tcPr>
          <w:p w:rsidR="00923FA9" w:rsidRPr="00923FA9" w:rsidRDefault="00923FA9" w:rsidP="00A96442">
            <w:pPr>
              <w:shd w:val="clear" w:color="auto" w:fill="FFFFFF"/>
              <w:jc w:val="center"/>
              <w:rPr>
                <w:rFonts w:ascii="Times New Roman" w:hAnsi="Times New Roman" w:cs="Times New Roman"/>
                <w:sz w:val="24"/>
                <w:szCs w:val="24"/>
              </w:rPr>
            </w:pPr>
          </w:p>
        </w:tc>
      </w:tr>
      <w:tr w:rsidR="00923FA9" w:rsidRPr="00923FA9" w:rsidTr="00A96442">
        <w:trPr>
          <w:jc w:val="center"/>
        </w:trPr>
        <w:tc>
          <w:tcPr>
            <w:tcW w:w="3227" w:type="dxa"/>
          </w:tcPr>
          <w:p w:rsidR="00923FA9" w:rsidRPr="00923FA9" w:rsidRDefault="00923FA9" w:rsidP="009369E4">
            <w:pPr>
              <w:shd w:val="clear" w:color="auto" w:fill="FFFFFF"/>
              <w:rPr>
                <w:rFonts w:ascii="Times New Roman" w:hAnsi="Times New Roman" w:cs="Times New Roman"/>
                <w:sz w:val="24"/>
                <w:szCs w:val="24"/>
              </w:rPr>
            </w:pPr>
            <w:r w:rsidRPr="00923FA9">
              <w:rPr>
                <w:rFonts w:ascii="Times New Roman" w:eastAsia="Times New Roman" w:hAnsi="Times New Roman" w:cs="Times New Roman"/>
                <w:sz w:val="24"/>
                <w:szCs w:val="24"/>
              </w:rPr>
              <w:t>власних коштів</w:t>
            </w:r>
          </w:p>
        </w:tc>
        <w:tc>
          <w:tcPr>
            <w:tcW w:w="1616"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24,6</w:t>
            </w:r>
          </w:p>
        </w:tc>
        <w:tc>
          <w:tcPr>
            <w:tcW w:w="1479"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3003,6</w:t>
            </w:r>
          </w:p>
        </w:tc>
      </w:tr>
      <w:tr w:rsidR="00923FA9" w:rsidRPr="00923FA9" w:rsidTr="00A96442">
        <w:trPr>
          <w:jc w:val="center"/>
        </w:trPr>
        <w:tc>
          <w:tcPr>
            <w:tcW w:w="3227" w:type="dxa"/>
          </w:tcPr>
          <w:p w:rsidR="00923FA9" w:rsidRPr="00923FA9" w:rsidRDefault="00923FA9" w:rsidP="009369E4">
            <w:pPr>
              <w:shd w:val="clear" w:color="auto" w:fill="FFFFFF"/>
              <w:rPr>
                <w:rFonts w:ascii="Times New Roman" w:hAnsi="Times New Roman" w:cs="Times New Roman"/>
                <w:sz w:val="24"/>
                <w:szCs w:val="24"/>
              </w:rPr>
            </w:pPr>
            <w:r w:rsidRPr="00923FA9">
              <w:rPr>
                <w:rFonts w:ascii="Times New Roman" w:eastAsia="Times New Roman" w:hAnsi="Times New Roman" w:cs="Times New Roman"/>
                <w:sz w:val="24"/>
                <w:szCs w:val="24"/>
              </w:rPr>
              <w:t>державного бюджету</w:t>
            </w:r>
          </w:p>
        </w:tc>
        <w:tc>
          <w:tcPr>
            <w:tcW w:w="1616"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34,5</w:t>
            </w:r>
          </w:p>
        </w:tc>
        <w:tc>
          <w:tcPr>
            <w:tcW w:w="1479"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4214,2</w:t>
            </w:r>
          </w:p>
        </w:tc>
      </w:tr>
      <w:tr w:rsidR="00923FA9" w:rsidRPr="00923FA9" w:rsidTr="00A96442">
        <w:trPr>
          <w:jc w:val="center"/>
        </w:trPr>
        <w:tc>
          <w:tcPr>
            <w:tcW w:w="3227" w:type="dxa"/>
          </w:tcPr>
          <w:p w:rsidR="00923FA9" w:rsidRPr="00923FA9" w:rsidRDefault="00A96442" w:rsidP="009369E4">
            <w:pPr>
              <w:shd w:val="clear" w:color="auto" w:fill="FFFFFF"/>
              <w:rPr>
                <w:rFonts w:ascii="Times New Roman" w:hAnsi="Times New Roman" w:cs="Times New Roman"/>
                <w:sz w:val="24"/>
                <w:szCs w:val="24"/>
              </w:rPr>
            </w:pPr>
            <w:r>
              <w:rPr>
                <w:rFonts w:ascii="Times New Roman" w:hAnsi="Times New Roman" w:cs="Times New Roman"/>
                <w:sz w:val="24"/>
                <w:szCs w:val="24"/>
              </w:rPr>
              <w:t>Коштів замовників</w:t>
            </w:r>
          </w:p>
        </w:tc>
        <w:tc>
          <w:tcPr>
            <w:tcW w:w="1616" w:type="dxa"/>
            <w:vAlign w:val="center"/>
          </w:tcPr>
          <w:p w:rsidR="00923FA9" w:rsidRPr="00923FA9" w:rsidRDefault="00923FA9" w:rsidP="00A96442">
            <w:pPr>
              <w:shd w:val="clear" w:color="auto" w:fill="FFFFFF"/>
              <w:jc w:val="center"/>
              <w:rPr>
                <w:rFonts w:ascii="Times New Roman" w:hAnsi="Times New Roman" w:cs="Times New Roman"/>
                <w:sz w:val="24"/>
                <w:szCs w:val="24"/>
              </w:rPr>
            </w:pPr>
          </w:p>
        </w:tc>
        <w:tc>
          <w:tcPr>
            <w:tcW w:w="1479" w:type="dxa"/>
            <w:vAlign w:val="center"/>
          </w:tcPr>
          <w:p w:rsidR="00923FA9" w:rsidRPr="00923FA9" w:rsidRDefault="00923FA9" w:rsidP="00A96442">
            <w:pPr>
              <w:shd w:val="clear" w:color="auto" w:fill="FFFFFF"/>
              <w:jc w:val="center"/>
              <w:rPr>
                <w:rFonts w:ascii="Times New Roman" w:hAnsi="Times New Roman" w:cs="Times New Roman"/>
                <w:sz w:val="24"/>
                <w:szCs w:val="24"/>
              </w:rPr>
            </w:pPr>
          </w:p>
        </w:tc>
      </w:tr>
      <w:tr w:rsidR="00923FA9" w:rsidRPr="00923FA9" w:rsidTr="00A96442">
        <w:trPr>
          <w:jc w:val="center"/>
        </w:trPr>
        <w:tc>
          <w:tcPr>
            <w:tcW w:w="3227" w:type="dxa"/>
          </w:tcPr>
          <w:p w:rsidR="00923FA9" w:rsidRPr="00923FA9" w:rsidRDefault="00A96442" w:rsidP="00A96442">
            <w:pPr>
              <w:shd w:val="clear" w:color="auto" w:fill="FFFFFF"/>
              <w:rPr>
                <w:rFonts w:ascii="Times New Roman" w:hAnsi="Times New Roman" w:cs="Times New Roman"/>
                <w:sz w:val="24"/>
                <w:szCs w:val="24"/>
              </w:rPr>
            </w:pPr>
            <w:r>
              <w:rPr>
                <w:rFonts w:ascii="Times New Roman" w:hAnsi="Times New Roman" w:cs="Times New Roman"/>
                <w:sz w:val="24"/>
                <w:szCs w:val="24"/>
              </w:rPr>
              <w:t>- вітчизняних</w:t>
            </w:r>
          </w:p>
        </w:tc>
        <w:tc>
          <w:tcPr>
            <w:tcW w:w="1616"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20,1</w:t>
            </w:r>
          </w:p>
        </w:tc>
        <w:tc>
          <w:tcPr>
            <w:tcW w:w="1479"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2455,9</w:t>
            </w:r>
          </w:p>
        </w:tc>
      </w:tr>
      <w:tr w:rsidR="00923FA9" w:rsidRPr="00923FA9" w:rsidTr="00A96442">
        <w:trPr>
          <w:jc w:val="center"/>
        </w:trPr>
        <w:tc>
          <w:tcPr>
            <w:tcW w:w="3227" w:type="dxa"/>
          </w:tcPr>
          <w:p w:rsidR="00923FA9" w:rsidRPr="00923FA9" w:rsidRDefault="00A96442" w:rsidP="00A96442">
            <w:pPr>
              <w:shd w:val="clear" w:color="auto" w:fill="FFFFFF"/>
              <w:rPr>
                <w:rFonts w:ascii="Times New Roman" w:hAnsi="Times New Roman" w:cs="Times New Roman"/>
                <w:sz w:val="24"/>
                <w:szCs w:val="24"/>
              </w:rPr>
            </w:pPr>
            <w:r>
              <w:rPr>
                <w:rFonts w:ascii="Times New Roman" w:hAnsi="Times New Roman" w:cs="Times New Roman"/>
                <w:sz w:val="24"/>
                <w:szCs w:val="24"/>
              </w:rPr>
              <w:t>- іноземних</w:t>
            </w:r>
          </w:p>
        </w:tc>
        <w:tc>
          <w:tcPr>
            <w:tcW w:w="1616"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18,2</w:t>
            </w:r>
          </w:p>
        </w:tc>
        <w:tc>
          <w:tcPr>
            <w:tcW w:w="1479"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2222,2</w:t>
            </w:r>
          </w:p>
        </w:tc>
      </w:tr>
      <w:tr w:rsidR="00923FA9" w:rsidRPr="00923FA9" w:rsidTr="00A96442">
        <w:trPr>
          <w:jc w:val="center"/>
        </w:trPr>
        <w:tc>
          <w:tcPr>
            <w:tcW w:w="3227" w:type="dxa"/>
          </w:tcPr>
          <w:p w:rsidR="00923FA9" w:rsidRPr="00923FA9" w:rsidRDefault="00A96442" w:rsidP="009369E4">
            <w:pPr>
              <w:shd w:val="clear" w:color="auto" w:fill="FFFFFF"/>
              <w:rPr>
                <w:rFonts w:ascii="Times New Roman" w:hAnsi="Times New Roman" w:cs="Times New Roman"/>
                <w:sz w:val="24"/>
                <w:szCs w:val="24"/>
              </w:rPr>
            </w:pPr>
            <w:r>
              <w:rPr>
                <w:rFonts w:ascii="Times New Roman" w:hAnsi="Times New Roman" w:cs="Times New Roman"/>
                <w:sz w:val="24"/>
                <w:szCs w:val="24"/>
              </w:rPr>
              <w:t>Інших джерел</w:t>
            </w:r>
          </w:p>
        </w:tc>
        <w:tc>
          <w:tcPr>
            <w:tcW w:w="1616" w:type="dxa"/>
            <w:vAlign w:val="center"/>
          </w:tcPr>
          <w:p w:rsidR="00923FA9" w:rsidRPr="00923FA9" w:rsidRDefault="001E73B1"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2,7</w:t>
            </w:r>
          </w:p>
        </w:tc>
        <w:tc>
          <w:tcPr>
            <w:tcW w:w="1479" w:type="dxa"/>
            <w:vAlign w:val="center"/>
          </w:tcPr>
          <w:p w:rsidR="00923FA9" w:rsidRPr="00923FA9" w:rsidRDefault="00A96442" w:rsidP="00A96442">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327,3</w:t>
            </w:r>
          </w:p>
        </w:tc>
      </w:tr>
    </w:tbl>
    <w:p w:rsidR="001346BA" w:rsidRDefault="001346BA" w:rsidP="0003470B">
      <w:pPr>
        <w:spacing w:after="0" w:line="360" w:lineRule="auto"/>
        <w:ind w:firstLine="709"/>
        <w:jc w:val="both"/>
        <w:rPr>
          <w:rFonts w:ascii="Times New Roman" w:hAnsi="Times New Roman" w:cs="Times New Roman"/>
          <w:sz w:val="28"/>
          <w:szCs w:val="28"/>
          <w:lang w:val="ru-RU"/>
        </w:rPr>
      </w:pPr>
    </w:p>
    <w:p w:rsidR="00923FA9" w:rsidRPr="00923FA9" w:rsidRDefault="00923FA9" w:rsidP="00923FA9">
      <w:pPr>
        <w:spacing w:after="0"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Кошти дер</w:t>
      </w:r>
      <w:r>
        <w:rPr>
          <w:rFonts w:ascii="Times New Roman" w:hAnsi="Times New Roman" w:cs="Times New Roman"/>
          <w:sz w:val="28"/>
          <w:szCs w:val="28"/>
        </w:rPr>
        <w:t>жавного бюджету отримали 9 під</w:t>
      </w:r>
      <w:r w:rsidRPr="00923FA9">
        <w:rPr>
          <w:rFonts w:ascii="Times New Roman" w:hAnsi="Times New Roman" w:cs="Times New Roman"/>
          <w:sz w:val="28"/>
          <w:szCs w:val="28"/>
        </w:rPr>
        <w:t>приємств, місцевих бюджетів – 12, загальний обсяг яких стано</w:t>
      </w:r>
      <w:r>
        <w:rPr>
          <w:rFonts w:ascii="Times New Roman" w:hAnsi="Times New Roman" w:cs="Times New Roman"/>
          <w:sz w:val="28"/>
          <w:szCs w:val="28"/>
        </w:rPr>
        <w:t>вив 349,8 млн. грн. (4,6%); ко</w:t>
      </w:r>
      <w:r w:rsidRPr="00923FA9">
        <w:rPr>
          <w:rFonts w:ascii="Times New Roman" w:hAnsi="Times New Roman" w:cs="Times New Roman"/>
          <w:sz w:val="28"/>
          <w:szCs w:val="28"/>
        </w:rPr>
        <w:t xml:space="preserve">шти </w:t>
      </w:r>
      <w:r w:rsidRPr="00923FA9">
        <w:rPr>
          <w:rFonts w:ascii="Times New Roman" w:hAnsi="Times New Roman" w:cs="Times New Roman"/>
          <w:sz w:val="28"/>
          <w:szCs w:val="28"/>
        </w:rPr>
        <w:lastRenderedPageBreak/>
        <w:t>позабюджетних фондів на фінансування інноваційної діяльності становили 30,8 млн. грн. (0,4%); кошти вітчизняних інвесторів отримали 6 підприємств, іноземних – 11, загалом їхній обсяг становив 146,9 млн. г</w:t>
      </w:r>
      <w:r>
        <w:rPr>
          <w:rFonts w:ascii="Times New Roman" w:hAnsi="Times New Roman" w:cs="Times New Roman"/>
          <w:sz w:val="28"/>
          <w:szCs w:val="28"/>
        </w:rPr>
        <w:t>рн. (1,9%); кредитами ско</w:t>
      </w:r>
      <w:r w:rsidRPr="00923FA9">
        <w:rPr>
          <w:rFonts w:ascii="Times New Roman" w:hAnsi="Times New Roman" w:cs="Times New Roman"/>
          <w:sz w:val="28"/>
          <w:szCs w:val="28"/>
        </w:rPr>
        <w:t>ристалося 39 підприємств, обсяг яких становив 561,1 млн. грн. (7,3%); інші джерела – 62,1 млн. грн. (0,8%). Із загальн</w:t>
      </w:r>
      <w:r>
        <w:rPr>
          <w:rFonts w:ascii="Times New Roman" w:hAnsi="Times New Roman" w:cs="Times New Roman"/>
          <w:sz w:val="28"/>
          <w:szCs w:val="28"/>
        </w:rPr>
        <w:t>ої кількості інноваційно-актив</w:t>
      </w:r>
      <w:r w:rsidRPr="00923FA9">
        <w:rPr>
          <w:rFonts w:ascii="Times New Roman" w:hAnsi="Times New Roman" w:cs="Times New Roman"/>
          <w:sz w:val="28"/>
          <w:szCs w:val="28"/>
        </w:rPr>
        <w:t xml:space="preserve">них підприємств 17,6% займалися внутрішніми і зовнішніми НДР; придбання зовнішніх знань здійснювали </w:t>
      </w:r>
      <w:r>
        <w:rPr>
          <w:rFonts w:ascii="Times New Roman" w:hAnsi="Times New Roman" w:cs="Times New Roman"/>
          <w:sz w:val="28"/>
          <w:szCs w:val="28"/>
        </w:rPr>
        <w:t>5,2% підприємств; придбання ма</w:t>
      </w:r>
      <w:r w:rsidRPr="00923FA9">
        <w:rPr>
          <w:rFonts w:ascii="Times New Roman" w:hAnsi="Times New Roman" w:cs="Times New Roman"/>
          <w:sz w:val="28"/>
          <w:szCs w:val="28"/>
        </w:rPr>
        <w:t>шин, обладнання та програмного забезпечення – 61,7%; ринкові запровадження інновацій – 4,9%; навчання та підготовку персоналу – 19,8%; інші роботи – 8,7% підприємств [</w:t>
      </w:r>
      <w:r w:rsidR="00EE6436">
        <w:rPr>
          <w:rFonts w:ascii="Times New Roman" w:hAnsi="Times New Roman" w:cs="Times New Roman"/>
          <w:sz w:val="28"/>
          <w:szCs w:val="28"/>
        </w:rPr>
        <w:fldChar w:fldCharType="begin"/>
      </w:r>
      <w:r w:rsidR="00EE6436">
        <w:rPr>
          <w:rFonts w:ascii="Times New Roman" w:hAnsi="Times New Roman" w:cs="Times New Roman"/>
          <w:sz w:val="28"/>
          <w:szCs w:val="28"/>
        </w:rPr>
        <w:instrText xml:space="preserve"> REF _Ref453172359 \r \h </w:instrText>
      </w:r>
      <w:r w:rsidR="00EE6436">
        <w:rPr>
          <w:rFonts w:ascii="Times New Roman" w:hAnsi="Times New Roman" w:cs="Times New Roman"/>
          <w:sz w:val="28"/>
          <w:szCs w:val="28"/>
        </w:rPr>
      </w:r>
      <w:r w:rsidR="00EE6436">
        <w:rPr>
          <w:rFonts w:ascii="Times New Roman" w:hAnsi="Times New Roman" w:cs="Times New Roman"/>
          <w:sz w:val="28"/>
          <w:szCs w:val="28"/>
        </w:rPr>
        <w:fldChar w:fldCharType="separate"/>
      </w:r>
      <w:r w:rsidR="00FE321E">
        <w:rPr>
          <w:rFonts w:ascii="Times New Roman" w:hAnsi="Times New Roman" w:cs="Times New Roman"/>
          <w:sz w:val="28"/>
          <w:szCs w:val="28"/>
        </w:rPr>
        <w:t>65</w:t>
      </w:r>
      <w:r w:rsidR="00EE6436">
        <w:rPr>
          <w:rFonts w:ascii="Times New Roman" w:hAnsi="Times New Roman" w:cs="Times New Roman"/>
          <w:sz w:val="28"/>
          <w:szCs w:val="28"/>
        </w:rPr>
        <w:fldChar w:fldCharType="end"/>
      </w:r>
      <w:r w:rsidRPr="00923FA9">
        <w:rPr>
          <w:rFonts w:ascii="Times New Roman" w:hAnsi="Times New Roman" w:cs="Times New Roman"/>
          <w:sz w:val="28"/>
          <w:szCs w:val="28"/>
        </w:rPr>
        <w:t>]. Підвищення інноваційної привабли</w:t>
      </w:r>
      <w:r>
        <w:rPr>
          <w:rFonts w:ascii="Times New Roman" w:hAnsi="Times New Roman" w:cs="Times New Roman"/>
          <w:sz w:val="28"/>
          <w:szCs w:val="28"/>
        </w:rPr>
        <w:t>вості ре</w:t>
      </w:r>
      <w:r w:rsidRPr="00923FA9">
        <w:rPr>
          <w:rFonts w:ascii="Times New Roman" w:hAnsi="Times New Roman" w:cs="Times New Roman"/>
          <w:sz w:val="28"/>
          <w:szCs w:val="28"/>
        </w:rPr>
        <w:t>гіонів є стратегічно важливим завданням, від вирішення якого залежить стан економіки та її економічне зрост</w:t>
      </w:r>
      <w:r>
        <w:rPr>
          <w:rFonts w:ascii="Times New Roman" w:hAnsi="Times New Roman" w:cs="Times New Roman"/>
          <w:sz w:val="28"/>
          <w:szCs w:val="28"/>
        </w:rPr>
        <w:t>ання. На сьогодні в Україні ін</w:t>
      </w:r>
      <w:r w:rsidRPr="00923FA9">
        <w:rPr>
          <w:rFonts w:ascii="Times New Roman" w:hAnsi="Times New Roman" w:cs="Times New Roman"/>
          <w:sz w:val="28"/>
          <w:szCs w:val="28"/>
        </w:rPr>
        <w:t>новаційна діяльні</w:t>
      </w:r>
      <w:r>
        <w:rPr>
          <w:rFonts w:ascii="Times New Roman" w:hAnsi="Times New Roman" w:cs="Times New Roman"/>
          <w:sz w:val="28"/>
          <w:szCs w:val="28"/>
        </w:rPr>
        <w:t>сть є досить слабкою і характе</w:t>
      </w:r>
      <w:r w:rsidRPr="00923FA9">
        <w:rPr>
          <w:rFonts w:ascii="Times New Roman" w:hAnsi="Times New Roman" w:cs="Times New Roman"/>
          <w:sz w:val="28"/>
          <w:szCs w:val="28"/>
        </w:rPr>
        <w:t>ризується зосередженням в розвинених регіонах та центрах розвинених регіонів. У 201</w:t>
      </w:r>
      <w:r w:rsidR="003012E2">
        <w:rPr>
          <w:rFonts w:ascii="Times New Roman" w:hAnsi="Times New Roman" w:cs="Times New Roman"/>
          <w:sz w:val="28"/>
          <w:szCs w:val="28"/>
        </w:rPr>
        <w:t>5</w:t>
      </w:r>
      <w:r w:rsidRPr="00923FA9">
        <w:rPr>
          <w:rFonts w:ascii="Times New Roman" w:hAnsi="Times New Roman" w:cs="Times New Roman"/>
          <w:sz w:val="28"/>
          <w:szCs w:val="28"/>
        </w:rPr>
        <w:t xml:space="preserve"> році </w:t>
      </w:r>
      <w:r>
        <w:rPr>
          <w:rFonts w:ascii="Times New Roman" w:hAnsi="Times New Roman" w:cs="Times New Roman"/>
          <w:sz w:val="28"/>
          <w:szCs w:val="28"/>
        </w:rPr>
        <w:t>серед регіонів України найбіль</w:t>
      </w:r>
      <w:r w:rsidRPr="00923FA9">
        <w:rPr>
          <w:rFonts w:ascii="Times New Roman" w:hAnsi="Times New Roman" w:cs="Times New Roman"/>
          <w:sz w:val="28"/>
          <w:szCs w:val="28"/>
        </w:rPr>
        <w:t>ша частка іннов</w:t>
      </w:r>
      <w:r>
        <w:rPr>
          <w:rFonts w:ascii="Times New Roman" w:hAnsi="Times New Roman" w:cs="Times New Roman"/>
          <w:sz w:val="28"/>
          <w:szCs w:val="28"/>
        </w:rPr>
        <w:t>аційно-активних підприємств на</w:t>
      </w:r>
      <w:r w:rsidRPr="00923FA9">
        <w:rPr>
          <w:rFonts w:ascii="Times New Roman" w:hAnsi="Times New Roman" w:cs="Times New Roman"/>
          <w:sz w:val="28"/>
          <w:szCs w:val="28"/>
        </w:rPr>
        <w:t>лежить Дніпропетровській, Івано-Франківській, Запорізькій, Київській, Львівській, Харківс</w:t>
      </w:r>
      <w:r>
        <w:rPr>
          <w:rFonts w:ascii="Times New Roman" w:hAnsi="Times New Roman" w:cs="Times New Roman"/>
          <w:sz w:val="28"/>
          <w:szCs w:val="28"/>
        </w:rPr>
        <w:t>ькій області та м. Київ</w:t>
      </w:r>
      <w:r w:rsidRPr="00923FA9">
        <w:rPr>
          <w:rFonts w:ascii="Times New Roman" w:hAnsi="Times New Roman" w:cs="Times New Roman"/>
          <w:sz w:val="28"/>
          <w:szCs w:val="28"/>
        </w:rPr>
        <w:t>. Вищим за середній обсяг витрат на інноваційну продукцію був у м. Київ – 1306,8 млн. грн.; Дніпропетровській – 825,2 млн. грн.; Вінницькій – 796,5 млн. грн.; Харківській – 711,1 млн. грн. та Миколаївській – 606,8 млн. грн</w:t>
      </w:r>
      <w:r>
        <w:rPr>
          <w:rFonts w:ascii="Times New Roman" w:hAnsi="Times New Roman" w:cs="Times New Roman"/>
          <w:sz w:val="28"/>
          <w:szCs w:val="28"/>
        </w:rPr>
        <w:t>. області. Найбільше реалізова</w:t>
      </w:r>
      <w:r w:rsidRPr="00923FA9">
        <w:rPr>
          <w:rFonts w:ascii="Times New Roman" w:hAnsi="Times New Roman" w:cs="Times New Roman"/>
          <w:sz w:val="28"/>
          <w:szCs w:val="28"/>
        </w:rPr>
        <w:t>ної інноваційної продукції було в Полтавській (6519,5 млн. грн.), Сумській (2610,7 млн. грн.), Харківській (2</w:t>
      </w:r>
      <w:r>
        <w:rPr>
          <w:rFonts w:ascii="Times New Roman" w:hAnsi="Times New Roman" w:cs="Times New Roman"/>
          <w:sz w:val="28"/>
          <w:szCs w:val="28"/>
        </w:rPr>
        <w:t>609,8 млн. грн.), Дніпропетров</w:t>
      </w:r>
      <w:r w:rsidRPr="00923FA9">
        <w:rPr>
          <w:rFonts w:ascii="Times New Roman" w:hAnsi="Times New Roman" w:cs="Times New Roman"/>
          <w:sz w:val="28"/>
          <w:szCs w:val="28"/>
        </w:rPr>
        <w:t>ській (1563,1 млн. грн.), Запорізькій області (1530,0 млн. грн.) та м. Київ (1748,6 млн. грн.).</w:t>
      </w:r>
    </w:p>
    <w:p w:rsidR="00923FA9" w:rsidRPr="00923FA9" w:rsidRDefault="00923FA9" w:rsidP="00923FA9">
      <w:pPr>
        <w:spacing w:after="0"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За інноваційною проблемністю в Україні можна виділит</w:t>
      </w:r>
      <w:r>
        <w:rPr>
          <w:rFonts w:ascii="Times New Roman" w:hAnsi="Times New Roman" w:cs="Times New Roman"/>
          <w:sz w:val="28"/>
          <w:szCs w:val="28"/>
        </w:rPr>
        <w:t>и регіони середнього рівня про</w:t>
      </w:r>
      <w:r w:rsidRPr="00923FA9">
        <w:rPr>
          <w:rFonts w:ascii="Times New Roman" w:hAnsi="Times New Roman" w:cs="Times New Roman"/>
          <w:sz w:val="28"/>
          <w:szCs w:val="28"/>
        </w:rPr>
        <w:t>блемності (Дні</w:t>
      </w:r>
      <w:r>
        <w:rPr>
          <w:rFonts w:ascii="Times New Roman" w:hAnsi="Times New Roman" w:cs="Times New Roman"/>
          <w:sz w:val="28"/>
          <w:szCs w:val="28"/>
        </w:rPr>
        <w:t>пропетровська, Запорізька, Іва</w:t>
      </w:r>
      <w:r w:rsidRPr="00923FA9">
        <w:rPr>
          <w:rFonts w:ascii="Times New Roman" w:hAnsi="Times New Roman" w:cs="Times New Roman"/>
          <w:sz w:val="28"/>
          <w:szCs w:val="28"/>
        </w:rPr>
        <w:t>но-Франківська, Львівська і Харківська області та м. Київ); регіони високого рівня проблемності (Київська,</w:t>
      </w:r>
      <w:r>
        <w:rPr>
          <w:rFonts w:ascii="Times New Roman" w:hAnsi="Times New Roman" w:cs="Times New Roman"/>
          <w:sz w:val="28"/>
          <w:szCs w:val="28"/>
        </w:rPr>
        <w:t xml:space="preserve"> </w:t>
      </w:r>
      <w:r w:rsidRPr="00923FA9">
        <w:rPr>
          <w:rFonts w:ascii="Times New Roman" w:hAnsi="Times New Roman" w:cs="Times New Roman"/>
          <w:sz w:val="28"/>
          <w:szCs w:val="28"/>
        </w:rPr>
        <w:t>Донецька,</w:t>
      </w:r>
      <w:r>
        <w:rPr>
          <w:rFonts w:ascii="Times New Roman" w:hAnsi="Times New Roman" w:cs="Times New Roman"/>
          <w:sz w:val="28"/>
          <w:szCs w:val="28"/>
        </w:rPr>
        <w:t xml:space="preserve"> </w:t>
      </w:r>
      <w:r w:rsidRPr="00923FA9">
        <w:rPr>
          <w:rFonts w:ascii="Times New Roman" w:hAnsi="Times New Roman" w:cs="Times New Roman"/>
          <w:sz w:val="28"/>
          <w:szCs w:val="28"/>
        </w:rPr>
        <w:t>Житомирська,</w:t>
      </w:r>
      <w:r>
        <w:rPr>
          <w:rFonts w:ascii="Times New Roman" w:hAnsi="Times New Roman" w:cs="Times New Roman"/>
          <w:sz w:val="28"/>
          <w:szCs w:val="28"/>
        </w:rPr>
        <w:t xml:space="preserve"> </w:t>
      </w:r>
      <w:r w:rsidRPr="00923FA9">
        <w:rPr>
          <w:rFonts w:ascii="Times New Roman" w:hAnsi="Times New Roman" w:cs="Times New Roman"/>
          <w:sz w:val="28"/>
          <w:szCs w:val="28"/>
        </w:rPr>
        <w:t xml:space="preserve">Миколаївська, Одеська, Рівненська, Сумська, Кіровоградська, Херсонська та Вінницька області) та регіони кризового стану (Закарпатська, Тернопільська, </w:t>
      </w:r>
      <w:r w:rsidRPr="00923FA9">
        <w:rPr>
          <w:rFonts w:ascii="Times New Roman" w:hAnsi="Times New Roman" w:cs="Times New Roman"/>
          <w:sz w:val="28"/>
          <w:szCs w:val="28"/>
        </w:rPr>
        <w:lastRenderedPageBreak/>
        <w:t>Хмельницька, Волинська,</w:t>
      </w:r>
      <w:r>
        <w:rPr>
          <w:rFonts w:ascii="Times New Roman" w:hAnsi="Times New Roman" w:cs="Times New Roman"/>
          <w:sz w:val="28"/>
          <w:szCs w:val="28"/>
        </w:rPr>
        <w:t xml:space="preserve"> </w:t>
      </w:r>
      <w:r w:rsidRPr="00923FA9">
        <w:rPr>
          <w:rFonts w:ascii="Times New Roman" w:hAnsi="Times New Roman" w:cs="Times New Roman"/>
          <w:sz w:val="28"/>
          <w:szCs w:val="28"/>
        </w:rPr>
        <w:t>Луганська,</w:t>
      </w:r>
      <w:r>
        <w:rPr>
          <w:rFonts w:ascii="Times New Roman" w:hAnsi="Times New Roman" w:cs="Times New Roman"/>
          <w:sz w:val="28"/>
          <w:szCs w:val="28"/>
        </w:rPr>
        <w:t xml:space="preserve"> </w:t>
      </w:r>
      <w:r w:rsidRPr="00923FA9">
        <w:rPr>
          <w:rFonts w:ascii="Times New Roman" w:hAnsi="Times New Roman" w:cs="Times New Roman"/>
          <w:sz w:val="28"/>
          <w:szCs w:val="28"/>
        </w:rPr>
        <w:t>Полтавська, Черкаська, Чернігівська та Чернівецька області)</w:t>
      </w:r>
      <w:r w:rsidR="009317C7">
        <w:rPr>
          <w:rFonts w:ascii="Times New Roman" w:hAnsi="Times New Roman" w:cs="Times New Roman"/>
          <w:sz w:val="28"/>
          <w:szCs w:val="28"/>
        </w:rPr>
        <w:t xml:space="preserve"> [</w:t>
      </w:r>
      <w:r w:rsidR="00EE6436">
        <w:rPr>
          <w:rFonts w:ascii="Times New Roman" w:hAnsi="Times New Roman" w:cs="Times New Roman"/>
          <w:sz w:val="28"/>
          <w:szCs w:val="28"/>
        </w:rPr>
        <w:fldChar w:fldCharType="begin"/>
      </w:r>
      <w:r w:rsidR="00EE6436">
        <w:rPr>
          <w:rFonts w:ascii="Times New Roman" w:hAnsi="Times New Roman" w:cs="Times New Roman"/>
          <w:sz w:val="28"/>
          <w:szCs w:val="28"/>
        </w:rPr>
        <w:instrText xml:space="preserve"> REF _Ref453172395 \r \h </w:instrText>
      </w:r>
      <w:r w:rsidR="00EE6436">
        <w:rPr>
          <w:rFonts w:ascii="Times New Roman" w:hAnsi="Times New Roman" w:cs="Times New Roman"/>
          <w:sz w:val="28"/>
          <w:szCs w:val="28"/>
        </w:rPr>
      </w:r>
      <w:r w:rsidR="00EE6436">
        <w:rPr>
          <w:rFonts w:ascii="Times New Roman" w:hAnsi="Times New Roman" w:cs="Times New Roman"/>
          <w:sz w:val="28"/>
          <w:szCs w:val="28"/>
        </w:rPr>
        <w:fldChar w:fldCharType="separate"/>
      </w:r>
      <w:r w:rsidR="00FE321E">
        <w:rPr>
          <w:rFonts w:ascii="Times New Roman" w:hAnsi="Times New Roman" w:cs="Times New Roman"/>
          <w:sz w:val="28"/>
          <w:szCs w:val="28"/>
        </w:rPr>
        <w:t>27</w:t>
      </w:r>
      <w:r w:rsidR="00EE6436">
        <w:rPr>
          <w:rFonts w:ascii="Times New Roman" w:hAnsi="Times New Roman" w:cs="Times New Roman"/>
          <w:sz w:val="28"/>
          <w:szCs w:val="28"/>
        </w:rPr>
        <w:fldChar w:fldCharType="end"/>
      </w:r>
      <w:r w:rsidR="009317C7">
        <w:rPr>
          <w:rFonts w:ascii="Times New Roman" w:hAnsi="Times New Roman" w:cs="Times New Roman"/>
          <w:sz w:val="28"/>
          <w:szCs w:val="28"/>
        </w:rPr>
        <w:t>, с. 13]</w:t>
      </w:r>
      <w:r w:rsidRPr="00923FA9">
        <w:rPr>
          <w:rFonts w:ascii="Times New Roman" w:hAnsi="Times New Roman" w:cs="Times New Roman"/>
          <w:sz w:val="28"/>
          <w:szCs w:val="28"/>
        </w:rPr>
        <w:t>.</w:t>
      </w:r>
    </w:p>
    <w:p w:rsidR="00923FA9" w:rsidRPr="00923FA9" w:rsidRDefault="00923FA9" w:rsidP="00923FA9">
      <w:pPr>
        <w:spacing w:after="0"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Необхідно за</w:t>
      </w:r>
      <w:r>
        <w:rPr>
          <w:rFonts w:ascii="Times New Roman" w:hAnsi="Times New Roman" w:cs="Times New Roman"/>
          <w:sz w:val="28"/>
          <w:szCs w:val="28"/>
        </w:rPr>
        <w:t>значити, що в розвинених регіо</w:t>
      </w:r>
      <w:r w:rsidRPr="00923FA9">
        <w:rPr>
          <w:rFonts w:ascii="Times New Roman" w:hAnsi="Times New Roman" w:cs="Times New Roman"/>
          <w:sz w:val="28"/>
          <w:szCs w:val="28"/>
        </w:rPr>
        <w:t>нах збережений</w:t>
      </w:r>
      <w:r>
        <w:rPr>
          <w:rFonts w:ascii="Times New Roman" w:hAnsi="Times New Roman" w:cs="Times New Roman"/>
          <w:sz w:val="28"/>
          <w:szCs w:val="28"/>
        </w:rPr>
        <w:t xml:space="preserve"> людський, виробничий та науко</w:t>
      </w:r>
      <w:r w:rsidRPr="00923FA9">
        <w:rPr>
          <w:rFonts w:ascii="Times New Roman" w:hAnsi="Times New Roman" w:cs="Times New Roman"/>
          <w:sz w:val="28"/>
          <w:szCs w:val="28"/>
        </w:rPr>
        <w:t>во-технічний потенціали, кожен із регіонів має свою спеціаліза</w:t>
      </w:r>
      <w:r>
        <w:rPr>
          <w:rFonts w:ascii="Times New Roman" w:hAnsi="Times New Roman" w:cs="Times New Roman"/>
          <w:sz w:val="28"/>
          <w:szCs w:val="28"/>
        </w:rPr>
        <w:t>цію і невикористаний інновацій</w:t>
      </w:r>
      <w:r w:rsidRPr="00923FA9">
        <w:rPr>
          <w:rFonts w:ascii="Times New Roman" w:hAnsi="Times New Roman" w:cs="Times New Roman"/>
          <w:sz w:val="28"/>
          <w:szCs w:val="28"/>
        </w:rPr>
        <w:t>ний потенціал, який в найближчій перспективі може бути реаліз</w:t>
      </w:r>
      <w:r>
        <w:rPr>
          <w:rFonts w:ascii="Times New Roman" w:hAnsi="Times New Roman" w:cs="Times New Roman"/>
          <w:sz w:val="28"/>
          <w:szCs w:val="28"/>
        </w:rPr>
        <w:t>ований і забезпечити інновацій</w:t>
      </w:r>
      <w:r w:rsidRPr="00923FA9">
        <w:rPr>
          <w:rFonts w:ascii="Times New Roman" w:hAnsi="Times New Roman" w:cs="Times New Roman"/>
          <w:sz w:val="28"/>
          <w:szCs w:val="28"/>
        </w:rPr>
        <w:t>ний розвиток в країні.</w:t>
      </w:r>
    </w:p>
    <w:p w:rsidR="009317C7" w:rsidRDefault="00923FA9" w:rsidP="0092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23FA9">
        <w:rPr>
          <w:rFonts w:ascii="Times New Roman" w:hAnsi="Times New Roman" w:cs="Times New Roman"/>
          <w:sz w:val="28"/>
          <w:szCs w:val="28"/>
        </w:rPr>
        <w:t>а шляху здійснення інноваційних процесів виникають перешкоди: недостатність джерел фінансування інноваційної діяльності, відсутність вла</w:t>
      </w:r>
      <w:r>
        <w:rPr>
          <w:rFonts w:ascii="Times New Roman" w:hAnsi="Times New Roman" w:cs="Times New Roman"/>
          <w:sz w:val="28"/>
          <w:szCs w:val="28"/>
        </w:rPr>
        <w:t>сних коштів підприємств, незна</w:t>
      </w:r>
      <w:r w:rsidRPr="00923FA9">
        <w:rPr>
          <w:rFonts w:ascii="Times New Roman" w:hAnsi="Times New Roman" w:cs="Times New Roman"/>
          <w:sz w:val="28"/>
          <w:szCs w:val="28"/>
        </w:rPr>
        <w:t>чна державна пі</w:t>
      </w:r>
      <w:r>
        <w:rPr>
          <w:rFonts w:ascii="Times New Roman" w:hAnsi="Times New Roman" w:cs="Times New Roman"/>
          <w:sz w:val="28"/>
          <w:szCs w:val="28"/>
        </w:rPr>
        <w:t>дтримка у проведенні інновацій</w:t>
      </w:r>
      <w:r w:rsidRPr="00923FA9">
        <w:rPr>
          <w:rFonts w:ascii="Times New Roman" w:hAnsi="Times New Roman" w:cs="Times New Roman"/>
          <w:sz w:val="28"/>
          <w:szCs w:val="28"/>
        </w:rPr>
        <w:t>них процесів, відсутність розвинутої інф</w:t>
      </w:r>
      <w:r w:rsidR="009317C7">
        <w:rPr>
          <w:rFonts w:ascii="Times New Roman" w:hAnsi="Times New Roman" w:cs="Times New Roman"/>
          <w:sz w:val="28"/>
          <w:szCs w:val="28"/>
        </w:rPr>
        <w:t>раструк</w:t>
      </w:r>
      <w:r w:rsidRPr="00923FA9">
        <w:rPr>
          <w:rFonts w:ascii="Times New Roman" w:hAnsi="Times New Roman" w:cs="Times New Roman"/>
          <w:sz w:val="28"/>
          <w:szCs w:val="28"/>
        </w:rPr>
        <w:t>тури інноваційного ринку та низька мотивація щодо вдосконале</w:t>
      </w:r>
      <w:r w:rsidR="009317C7">
        <w:rPr>
          <w:rFonts w:ascii="Times New Roman" w:hAnsi="Times New Roman" w:cs="Times New Roman"/>
          <w:sz w:val="28"/>
          <w:szCs w:val="28"/>
        </w:rPr>
        <w:t>ння нових технологій та впрова</w:t>
      </w:r>
      <w:r w:rsidRPr="00923FA9">
        <w:rPr>
          <w:rFonts w:ascii="Times New Roman" w:hAnsi="Times New Roman" w:cs="Times New Roman"/>
          <w:sz w:val="28"/>
          <w:szCs w:val="28"/>
        </w:rPr>
        <w:t>дження нових видів продукції. Тому, ос</w:t>
      </w:r>
      <w:r w:rsidR="009317C7">
        <w:rPr>
          <w:rFonts w:ascii="Times New Roman" w:hAnsi="Times New Roman" w:cs="Times New Roman"/>
          <w:sz w:val="28"/>
          <w:szCs w:val="28"/>
        </w:rPr>
        <w:t>новними завданнями, що сприяти</w:t>
      </w:r>
      <w:r w:rsidRPr="00923FA9">
        <w:rPr>
          <w:rFonts w:ascii="Times New Roman" w:hAnsi="Times New Roman" w:cs="Times New Roman"/>
          <w:sz w:val="28"/>
          <w:szCs w:val="28"/>
        </w:rPr>
        <w:t xml:space="preserve">муть розвитку інноваційних процесів в Україні на сучасному етапі є: </w:t>
      </w:r>
    </w:p>
    <w:p w:rsidR="009317C7" w:rsidRDefault="00923FA9" w:rsidP="00923FA9">
      <w:pPr>
        <w:spacing w:after="0"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 xml:space="preserve">1) активна державна підтримка інноваційної діяльності, вдосконалення податкової системи; </w:t>
      </w:r>
    </w:p>
    <w:p w:rsidR="009317C7" w:rsidRDefault="00923FA9" w:rsidP="00923FA9">
      <w:pPr>
        <w:spacing w:after="0"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2) вдоскона</w:t>
      </w:r>
      <w:r w:rsidR="009317C7">
        <w:rPr>
          <w:rFonts w:ascii="Times New Roman" w:hAnsi="Times New Roman" w:cs="Times New Roman"/>
          <w:sz w:val="28"/>
          <w:szCs w:val="28"/>
        </w:rPr>
        <w:t>лення інфраструктури інновацій</w:t>
      </w:r>
      <w:r w:rsidRPr="00923FA9">
        <w:rPr>
          <w:rFonts w:ascii="Times New Roman" w:hAnsi="Times New Roman" w:cs="Times New Roman"/>
          <w:sz w:val="28"/>
          <w:szCs w:val="28"/>
        </w:rPr>
        <w:t xml:space="preserve">ної діяльності; </w:t>
      </w:r>
    </w:p>
    <w:p w:rsidR="009317C7" w:rsidRDefault="00923FA9" w:rsidP="00923FA9">
      <w:pPr>
        <w:spacing w:after="0"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 xml:space="preserve">3) підготовка кадрів високої кваліфікації для високотехнологічних галузей; </w:t>
      </w:r>
    </w:p>
    <w:p w:rsidR="00923FA9" w:rsidRPr="00923FA9" w:rsidRDefault="00923FA9" w:rsidP="00923FA9">
      <w:pPr>
        <w:spacing w:after="0"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4) створення ефективного ринку інноваційної продукції;</w:t>
      </w:r>
    </w:p>
    <w:p w:rsidR="00923FA9" w:rsidRPr="00923FA9" w:rsidRDefault="00923FA9" w:rsidP="00923FA9">
      <w:pPr>
        <w:spacing w:after="0"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5) надання пільг промисловим підприємствам, які впроваджую</w:t>
      </w:r>
      <w:r w:rsidR="00440B4B">
        <w:rPr>
          <w:rFonts w:ascii="Times New Roman" w:hAnsi="Times New Roman" w:cs="Times New Roman"/>
          <w:sz w:val="28"/>
          <w:szCs w:val="28"/>
        </w:rPr>
        <w:t>ть інновації та поширення прак</w:t>
      </w:r>
      <w:r w:rsidRPr="00923FA9">
        <w:rPr>
          <w:rFonts w:ascii="Times New Roman" w:hAnsi="Times New Roman" w:cs="Times New Roman"/>
          <w:sz w:val="28"/>
          <w:szCs w:val="28"/>
        </w:rPr>
        <w:t>тики надання кредитів інноваційно-активним підприємствам [</w:t>
      </w:r>
      <w:r w:rsidR="00EE6436">
        <w:rPr>
          <w:rFonts w:ascii="Times New Roman" w:hAnsi="Times New Roman" w:cs="Times New Roman"/>
          <w:sz w:val="28"/>
          <w:szCs w:val="28"/>
        </w:rPr>
        <w:fldChar w:fldCharType="begin"/>
      </w:r>
      <w:r w:rsidR="00EE6436">
        <w:rPr>
          <w:rFonts w:ascii="Times New Roman" w:hAnsi="Times New Roman" w:cs="Times New Roman"/>
          <w:sz w:val="28"/>
          <w:szCs w:val="28"/>
        </w:rPr>
        <w:instrText xml:space="preserve"> REF _Ref453172405 \r \h </w:instrText>
      </w:r>
      <w:r w:rsidR="00EE6436">
        <w:rPr>
          <w:rFonts w:ascii="Times New Roman" w:hAnsi="Times New Roman" w:cs="Times New Roman"/>
          <w:sz w:val="28"/>
          <w:szCs w:val="28"/>
        </w:rPr>
      </w:r>
      <w:r w:rsidR="00EE6436">
        <w:rPr>
          <w:rFonts w:ascii="Times New Roman" w:hAnsi="Times New Roman" w:cs="Times New Roman"/>
          <w:sz w:val="28"/>
          <w:szCs w:val="28"/>
        </w:rPr>
        <w:fldChar w:fldCharType="separate"/>
      </w:r>
      <w:r w:rsidR="00FE321E">
        <w:rPr>
          <w:rFonts w:ascii="Times New Roman" w:hAnsi="Times New Roman" w:cs="Times New Roman"/>
          <w:sz w:val="28"/>
          <w:szCs w:val="28"/>
        </w:rPr>
        <w:t>57</w:t>
      </w:r>
      <w:r w:rsidR="00EE6436">
        <w:rPr>
          <w:rFonts w:ascii="Times New Roman" w:hAnsi="Times New Roman" w:cs="Times New Roman"/>
          <w:sz w:val="28"/>
          <w:szCs w:val="28"/>
        </w:rPr>
        <w:fldChar w:fldCharType="end"/>
      </w:r>
      <w:r w:rsidRPr="00923FA9">
        <w:rPr>
          <w:rFonts w:ascii="Times New Roman" w:hAnsi="Times New Roman" w:cs="Times New Roman"/>
          <w:sz w:val="28"/>
          <w:szCs w:val="28"/>
        </w:rPr>
        <w:t>, с. 120].</w:t>
      </w:r>
    </w:p>
    <w:p w:rsidR="00923FA9" w:rsidRPr="00923FA9" w:rsidRDefault="00923FA9" w:rsidP="00923FA9">
      <w:pPr>
        <w:spacing w:after="0" w:line="360" w:lineRule="auto"/>
        <w:ind w:firstLine="709"/>
        <w:jc w:val="both"/>
        <w:rPr>
          <w:rFonts w:ascii="Times New Roman" w:hAnsi="Times New Roman" w:cs="Times New Roman"/>
          <w:sz w:val="28"/>
          <w:szCs w:val="28"/>
        </w:rPr>
      </w:pPr>
      <w:r w:rsidRPr="00923FA9">
        <w:rPr>
          <w:rFonts w:ascii="Times New Roman" w:hAnsi="Times New Roman" w:cs="Times New Roman"/>
          <w:sz w:val="28"/>
          <w:szCs w:val="28"/>
        </w:rPr>
        <w:t>Реалізац</w:t>
      </w:r>
      <w:r w:rsidR="00440B4B">
        <w:rPr>
          <w:rFonts w:ascii="Times New Roman" w:hAnsi="Times New Roman" w:cs="Times New Roman"/>
          <w:sz w:val="28"/>
          <w:szCs w:val="28"/>
        </w:rPr>
        <w:t>ія запропонованих напрямків ак</w:t>
      </w:r>
      <w:r w:rsidRPr="00923FA9">
        <w:rPr>
          <w:rFonts w:ascii="Times New Roman" w:hAnsi="Times New Roman" w:cs="Times New Roman"/>
          <w:sz w:val="28"/>
          <w:szCs w:val="28"/>
        </w:rPr>
        <w:t xml:space="preserve">тивізації інноваційної діяльності в Україні дасть змогу </w:t>
      </w:r>
      <w:r w:rsidR="00440B4B">
        <w:rPr>
          <w:rFonts w:ascii="Times New Roman" w:hAnsi="Times New Roman" w:cs="Times New Roman"/>
          <w:sz w:val="28"/>
          <w:szCs w:val="28"/>
        </w:rPr>
        <w:t>значно підвищити рівень іннова</w:t>
      </w:r>
      <w:r w:rsidRPr="00923FA9">
        <w:rPr>
          <w:rFonts w:ascii="Times New Roman" w:hAnsi="Times New Roman" w:cs="Times New Roman"/>
          <w:sz w:val="28"/>
          <w:szCs w:val="28"/>
        </w:rPr>
        <w:t>ційної активності промислових підприємств та стабілізувати прискорений процес оновлення виробництва</w:t>
      </w:r>
    </w:p>
    <w:p w:rsidR="006F481F" w:rsidRDefault="006F481F" w:rsidP="006F481F">
      <w:pPr>
        <w:pStyle w:val="aa"/>
        <w:tabs>
          <w:tab w:val="left" w:pos="4759"/>
        </w:tabs>
        <w:spacing w:line="360" w:lineRule="auto"/>
      </w:pPr>
      <w:r>
        <w:t xml:space="preserve">Таким чином бачимо що зміцнення безпеки розвитку економіки потребує вирішення багатьох проблем, що формують основу цього розвитку, а саме створення підґрунтя для розвитку технічних аспектів стабілізації </w:t>
      </w:r>
      <w:r>
        <w:lastRenderedPageBreak/>
        <w:t>економіки, зокрема у сфері створення умов для підготовки виробництва і комерціалізації якісно нової продукції.</w:t>
      </w:r>
    </w:p>
    <w:p w:rsidR="007F65A6" w:rsidRPr="00296E5E" w:rsidRDefault="007F65A6" w:rsidP="006F481F">
      <w:pPr>
        <w:pStyle w:val="aa"/>
        <w:tabs>
          <w:tab w:val="left" w:pos="4759"/>
        </w:tabs>
        <w:spacing w:line="360" w:lineRule="auto"/>
      </w:pPr>
    </w:p>
    <w:p w:rsidR="00876568" w:rsidRPr="00296E5E" w:rsidRDefault="00876568" w:rsidP="006F481F">
      <w:pPr>
        <w:pStyle w:val="aa"/>
        <w:tabs>
          <w:tab w:val="left" w:pos="4759"/>
        </w:tabs>
        <w:spacing w:line="360" w:lineRule="auto"/>
      </w:pPr>
    </w:p>
    <w:p w:rsidR="00967C47" w:rsidRPr="00401DAB" w:rsidRDefault="00967C47" w:rsidP="00967C4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Pr="00401DAB">
        <w:rPr>
          <w:rFonts w:ascii="Times New Roman" w:hAnsi="Times New Roman" w:cs="Times New Roman"/>
          <w:b/>
          <w:sz w:val="28"/>
          <w:szCs w:val="28"/>
        </w:rPr>
        <w:t>Бар’єри технологічного розвитку України на інноваційній основі</w:t>
      </w:r>
    </w:p>
    <w:p w:rsidR="00967C47" w:rsidRPr="00401DAB" w:rsidRDefault="00967C47" w:rsidP="00967C47">
      <w:pPr>
        <w:spacing w:after="0" w:line="360" w:lineRule="auto"/>
        <w:ind w:firstLine="709"/>
        <w:jc w:val="both"/>
        <w:rPr>
          <w:rFonts w:ascii="Times New Roman" w:hAnsi="Times New Roman" w:cs="Times New Roman"/>
          <w:sz w:val="28"/>
          <w:szCs w:val="28"/>
        </w:rPr>
      </w:pP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Для забезпечення розвитку промисловості на інноваційній основі іс</w:t>
      </w:r>
      <w:r w:rsidRPr="00991C6C">
        <w:rPr>
          <w:rFonts w:ascii="Times New Roman" w:eastAsia="Times New Roman" w:hAnsi="Times New Roman" w:cs="Times New Roman"/>
          <w:sz w:val="28"/>
          <w:szCs w:val="28"/>
        </w:rPr>
        <w:softHyphen/>
        <w:t>нують певні бар’єри, при подоланні яких важливо пам’ятати, що має міс</w:t>
      </w:r>
      <w:r w:rsidRPr="00991C6C">
        <w:rPr>
          <w:rFonts w:ascii="Times New Roman" w:eastAsia="Times New Roman" w:hAnsi="Times New Roman" w:cs="Times New Roman"/>
          <w:sz w:val="28"/>
          <w:szCs w:val="28"/>
        </w:rPr>
        <w:softHyphen/>
        <w:t>це як єдність, так і протиріччя науково-технічної, інноваційної та промис</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 xml:space="preserve">лової політики. У частині їхньої єдності може і повинно йтися про напрям </w:t>
      </w:r>
      <w:r w:rsidRPr="00991C6C">
        <w:rPr>
          <w:rFonts w:ascii="Times New Roman" w:eastAsia="Times New Roman" w:hAnsi="Times New Roman" w:cs="Times New Roman"/>
          <w:sz w:val="28"/>
          <w:szCs w:val="28"/>
        </w:rPr>
        <w:t xml:space="preserve">забезпечення, завдяки їх результативності, економічного й соціального </w:t>
      </w:r>
      <w:r w:rsidRPr="00991C6C">
        <w:rPr>
          <w:rFonts w:ascii="Times New Roman" w:eastAsia="Times New Roman" w:hAnsi="Times New Roman" w:cs="Times New Roman"/>
          <w:spacing w:val="-2"/>
          <w:sz w:val="28"/>
          <w:szCs w:val="28"/>
        </w:rPr>
        <w:t>розвитку, а в частині протиріччя дискусія розвивається, як правило, навко</w:t>
      </w:r>
      <w:r w:rsidRPr="00991C6C">
        <w:rPr>
          <w:rFonts w:ascii="Times New Roman" w:eastAsia="Times New Roman" w:hAnsi="Times New Roman" w:cs="Times New Roman"/>
          <w:spacing w:val="-2"/>
          <w:sz w:val="28"/>
          <w:szCs w:val="28"/>
        </w:rPr>
        <w:softHyphen/>
      </w:r>
      <w:r w:rsidRPr="00991C6C">
        <w:rPr>
          <w:rFonts w:ascii="Times New Roman" w:eastAsia="Times New Roman" w:hAnsi="Times New Roman" w:cs="Times New Roman"/>
          <w:sz w:val="28"/>
          <w:szCs w:val="28"/>
        </w:rPr>
        <w:t>ло використання механізму розвитку, який реалізується самостійно бізне</w:t>
      </w:r>
      <w:r w:rsidRPr="00991C6C">
        <w:rPr>
          <w:rFonts w:ascii="Times New Roman" w:eastAsia="Times New Roman" w:hAnsi="Times New Roman" w:cs="Times New Roman"/>
          <w:sz w:val="28"/>
          <w:szCs w:val="28"/>
        </w:rPr>
        <w:softHyphen/>
        <w:t>сом, або з використанням цілеспрямованої політики держави, що реалізу</w:t>
      </w:r>
      <w:r w:rsidRPr="00991C6C">
        <w:rPr>
          <w:rFonts w:ascii="Times New Roman" w:eastAsia="Times New Roman" w:hAnsi="Times New Roman" w:cs="Times New Roman"/>
          <w:sz w:val="28"/>
          <w:szCs w:val="28"/>
        </w:rPr>
        <w:softHyphen/>
        <w:t>ється в тому числі і в інтересах бізнесу. Діяльність держави щодо реаліза</w:t>
      </w:r>
      <w:r w:rsidRPr="00991C6C">
        <w:rPr>
          <w:rFonts w:ascii="Times New Roman" w:eastAsia="Times New Roman" w:hAnsi="Times New Roman" w:cs="Times New Roman"/>
          <w:sz w:val="28"/>
          <w:szCs w:val="28"/>
        </w:rPr>
        <w:softHyphen/>
        <w:t>ції політики розвитку виробництва на інноваційній основі, як відомо, пов’язана з досить суперечливим характером діяльності. А саме:</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ab/>
        <w:t>з обмеженістю ресурсів;</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ab/>
        <w:t>з низькою ефективністю і не завжди прозорістю використання ресурсів;</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ab/>
      </w:r>
      <w:r w:rsidRPr="00991C6C">
        <w:rPr>
          <w:rFonts w:ascii="Times New Roman" w:eastAsia="Times New Roman" w:hAnsi="Times New Roman" w:cs="Times New Roman"/>
          <w:spacing w:val="-8"/>
          <w:sz w:val="28"/>
          <w:szCs w:val="28"/>
        </w:rPr>
        <w:t xml:space="preserve">з труднощами визначення успішних у майбутньому ринкових </w:t>
      </w:r>
      <w:r w:rsidRPr="00991C6C">
        <w:rPr>
          <w:rFonts w:ascii="Times New Roman" w:eastAsia="Times New Roman" w:hAnsi="Times New Roman" w:cs="Times New Roman"/>
          <w:sz w:val="28"/>
          <w:szCs w:val="28"/>
        </w:rPr>
        <w:t>пріоритетів промислової політики;</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ab/>
        <w:t>з обтяженими зобов’язаннями щодо підтримки традиційних видів</w:t>
      </w:r>
      <w:r>
        <w:rPr>
          <w:rFonts w:ascii="Times New Roman" w:eastAsia="Times New Roman" w:hAnsi="Times New Roman" w:cs="Times New Roman"/>
          <w:sz w:val="28"/>
          <w:szCs w:val="28"/>
        </w:rPr>
        <w:t xml:space="preserve"> </w:t>
      </w:r>
      <w:r w:rsidRPr="00991C6C">
        <w:rPr>
          <w:rFonts w:ascii="Times New Roman" w:eastAsia="Times New Roman" w:hAnsi="Times New Roman" w:cs="Times New Roman"/>
          <w:sz w:val="28"/>
          <w:szCs w:val="28"/>
        </w:rPr>
        <w:t>діяльності, зайнятість яких на більш високому рівні забезпечує держава і відповідає за її збереження;</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ab/>
        <w:t>із прагненням держави, яка має стабільність, політичну спадкоємність і відповідальність, охопити довгострокові обрії розвитку з метою підтримки безпеки й конкурентоспроможності країни;</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lastRenderedPageBreak/>
        <w:t>–</w:t>
      </w:r>
      <w:r w:rsidRPr="00991C6C">
        <w:rPr>
          <w:rFonts w:ascii="Times New Roman" w:eastAsia="Times New Roman" w:hAnsi="Times New Roman" w:cs="Times New Roman"/>
          <w:sz w:val="28"/>
          <w:szCs w:val="28"/>
        </w:rPr>
        <w:tab/>
        <w:t xml:space="preserve">з можливістю узгодження багатоцільових інтересів розвитку окремих бізнесів згідно з цілісним баченням майбутнього, і тим самим, із </w:t>
      </w:r>
      <w:r w:rsidRPr="00991C6C">
        <w:rPr>
          <w:rFonts w:ascii="Times New Roman" w:eastAsia="Times New Roman" w:hAnsi="Times New Roman" w:cs="Times New Roman"/>
          <w:spacing w:val="-1"/>
          <w:sz w:val="28"/>
          <w:szCs w:val="28"/>
        </w:rPr>
        <w:t xml:space="preserve">здешевленням витрат на перспективні НДДКР за рахунок ресурсів бізнесу </w:t>
      </w:r>
      <w:r w:rsidRPr="00991C6C">
        <w:rPr>
          <w:rFonts w:ascii="Times New Roman" w:eastAsia="Times New Roman" w:hAnsi="Times New Roman" w:cs="Times New Roman"/>
          <w:sz w:val="28"/>
          <w:szCs w:val="28"/>
        </w:rPr>
        <w:t>і сприянням комерціалізації отриманих результатів, скорочуючи розрив у часі між результатами фундаментальної науки та використанням їх на практиці.</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Серед протиріч у науково-технічній, інноваційній і промисловій політиках так само виділяється тимчасова неузгодженість стратегії дер</w:t>
      </w:r>
      <w:r w:rsidRPr="00991C6C">
        <w:rPr>
          <w:rFonts w:ascii="Times New Roman" w:eastAsia="Times New Roman" w:hAnsi="Times New Roman" w:cs="Times New Roman"/>
          <w:sz w:val="28"/>
          <w:szCs w:val="28"/>
        </w:rPr>
        <w:softHyphen/>
        <w:t xml:space="preserve">жави у фінансуванні витрат на НДДКР, що, з одного боку, орієнтована на </w:t>
      </w:r>
      <w:proofErr w:type="spellStart"/>
      <w:r w:rsidRPr="00991C6C">
        <w:rPr>
          <w:rFonts w:ascii="Times New Roman" w:eastAsia="Times New Roman" w:hAnsi="Times New Roman" w:cs="Times New Roman"/>
          <w:sz w:val="28"/>
          <w:szCs w:val="28"/>
        </w:rPr>
        <w:t>довгостроковість</w:t>
      </w:r>
      <w:proofErr w:type="spellEnd"/>
      <w:r w:rsidRPr="00991C6C">
        <w:rPr>
          <w:rFonts w:ascii="Times New Roman" w:eastAsia="Times New Roman" w:hAnsi="Times New Roman" w:cs="Times New Roman"/>
          <w:sz w:val="28"/>
          <w:szCs w:val="28"/>
        </w:rPr>
        <w:t>. З іншого ж – бізнес не може так довго очікувати ре</w:t>
      </w:r>
      <w:r w:rsidRPr="00991C6C">
        <w:rPr>
          <w:rFonts w:ascii="Times New Roman" w:eastAsia="Times New Roman" w:hAnsi="Times New Roman" w:cs="Times New Roman"/>
          <w:sz w:val="28"/>
          <w:szCs w:val="28"/>
        </w:rPr>
        <w:softHyphen/>
        <w:t>зультатів у сфері інновацій і орієнтований якщо не на короткострокову, то принаймні на середньострокову перспективу, що веде до неузгоджено</w:t>
      </w:r>
      <w:r w:rsidRPr="00991C6C">
        <w:rPr>
          <w:rFonts w:ascii="Times New Roman" w:eastAsia="Times New Roman" w:hAnsi="Times New Roman" w:cs="Times New Roman"/>
          <w:sz w:val="28"/>
          <w:szCs w:val="28"/>
        </w:rPr>
        <w:softHyphen/>
        <w:t>сті цілей і, звичайно, завдань і способів їхнього вирішення. Якщо перша частина визначена витратами держави на НДДКР у сфері академій наук і науки у ВНЗ, то друга – це витрати бізнесу на розробки в системі влас</w:t>
      </w:r>
      <w:r w:rsidRPr="00991C6C">
        <w:rPr>
          <w:rFonts w:ascii="Times New Roman" w:eastAsia="Times New Roman" w:hAnsi="Times New Roman" w:cs="Times New Roman"/>
          <w:sz w:val="28"/>
          <w:szCs w:val="28"/>
        </w:rPr>
        <w:softHyphen/>
        <w:t>них НДІ, лабораторій або шляхом замовлень у наукових установах ВНЗ і академіях наук. Тим самим зв’язок між фундаментальними та приклад</w:t>
      </w:r>
      <w:r w:rsidRPr="00991C6C">
        <w:rPr>
          <w:rFonts w:ascii="Times New Roman" w:eastAsia="Times New Roman" w:hAnsi="Times New Roman" w:cs="Times New Roman"/>
          <w:sz w:val="28"/>
          <w:szCs w:val="28"/>
        </w:rPr>
        <w:softHyphen/>
        <w:t>ними дослідженнями, а також результативністю оцінки їх діяльності не міцний і не стабільний. У такому випадку науково-технічна та інновацій</w:t>
      </w:r>
      <w:r w:rsidRPr="00991C6C">
        <w:rPr>
          <w:rFonts w:ascii="Times New Roman" w:eastAsia="Times New Roman" w:hAnsi="Times New Roman" w:cs="Times New Roman"/>
          <w:sz w:val="28"/>
          <w:szCs w:val="28"/>
        </w:rPr>
        <w:softHyphen/>
        <w:t xml:space="preserve">на політика в остаточному підсумку не спрямовані на досягнення успіхів у реалізації промислової політики і забезпечення </w:t>
      </w:r>
      <w:proofErr w:type="spellStart"/>
      <w:r w:rsidRPr="00991C6C">
        <w:rPr>
          <w:rFonts w:ascii="Times New Roman" w:eastAsia="Times New Roman" w:hAnsi="Times New Roman" w:cs="Times New Roman"/>
          <w:sz w:val="28"/>
          <w:szCs w:val="28"/>
        </w:rPr>
        <w:t>реіндустріалізації</w:t>
      </w:r>
      <w:proofErr w:type="spellEnd"/>
      <w:r w:rsidRPr="00991C6C">
        <w:rPr>
          <w:rFonts w:ascii="Times New Roman" w:eastAsia="Times New Roman" w:hAnsi="Times New Roman" w:cs="Times New Roman"/>
          <w:sz w:val="28"/>
          <w:szCs w:val="28"/>
        </w:rPr>
        <w:t xml:space="preserve"> про</w:t>
      </w:r>
      <w:r w:rsidRPr="00991C6C">
        <w:rPr>
          <w:rFonts w:ascii="Times New Roman" w:eastAsia="Times New Roman" w:hAnsi="Times New Roman" w:cs="Times New Roman"/>
          <w:sz w:val="28"/>
          <w:szCs w:val="28"/>
        </w:rPr>
        <w:softHyphen/>
        <w:t>мисловості на основі використання насамперед сучасних досягнень науки і техніки в модернізації традиційних для країни видів промислової ді</w:t>
      </w:r>
      <w:r w:rsidRPr="00991C6C">
        <w:rPr>
          <w:rFonts w:ascii="Times New Roman" w:eastAsia="Times New Roman" w:hAnsi="Times New Roman" w:cs="Times New Roman"/>
          <w:sz w:val="28"/>
          <w:szCs w:val="28"/>
        </w:rPr>
        <w:softHyphen/>
        <w:t>яльності. Частково це протиріччя реалізується через державні програми інноваційного характеру, в яких задіяна фундаментальна наука, але через обмеження, в першу чергу ресурсів, вона не охоплює всієї сукупності промислових видів діяльності, які є в країні. До того ж сукупність і водночас різноманіття видів промислової діяльності, характерних для Украї</w:t>
      </w:r>
      <w:r w:rsidRPr="00991C6C">
        <w:rPr>
          <w:rFonts w:ascii="Times New Roman" w:eastAsia="Times New Roman" w:hAnsi="Times New Roman" w:cs="Times New Roman"/>
          <w:sz w:val="28"/>
          <w:szCs w:val="28"/>
        </w:rPr>
        <w:softHyphen/>
        <w:t>ни, організаційно в частині інноваційної та промислової політики реалі</w:t>
      </w:r>
      <w:r w:rsidRPr="00991C6C">
        <w:rPr>
          <w:rFonts w:ascii="Times New Roman" w:eastAsia="Times New Roman" w:hAnsi="Times New Roman" w:cs="Times New Roman"/>
          <w:sz w:val="28"/>
          <w:szCs w:val="28"/>
        </w:rPr>
        <w:softHyphen/>
        <w:t xml:space="preserve">зуються різними міністерствами та відомствами: Міністерством освіти і науки, Міністерством економічного розвитку і торгівлі, Міністерством палива і енергетики, а також різними </w:t>
      </w:r>
      <w:r w:rsidRPr="00991C6C">
        <w:rPr>
          <w:rFonts w:ascii="Times New Roman" w:eastAsia="Times New Roman" w:hAnsi="Times New Roman" w:cs="Times New Roman"/>
          <w:sz w:val="28"/>
          <w:szCs w:val="28"/>
        </w:rPr>
        <w:lastRenderedPageBreak/>
        <w:t>державними комітетами, що мають свою сферу впливу на промислові види діяльності, серед яких космічна діяльність, ядерна енергетика тощо.</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pacing w:val="-1"/>
          <w:sz w:val="28"/>
          <w:szCs w:val="28"/>
        </w:rPr>
        <w:t>Сукупність обтяжуючих обставин із реалізації проектів державою в ча</w:t>
      </w:r>
      <w:r w:rsidRPr="00991C6C">
        <w:rPr>
          <w:rFonts w:ascii="Times New Roman" w:eastAsia="Times New Roman" w:hAnsi="Times New Roman" w:cs="Times New Roman"/>
          <w:spacing w:val="-1"/>
          <w:sz w:val="28"/>
          <w:szCs w:val="28"/>
        </w:rPr>
        <w:softHyphen/>
        <w:t xml:space="preserve">стині виконання науково-технічних досліджень та інноваційних розробок, </w:t>
      </w:r>
      <w:r w:rsidRPr="00991C6C">
        <w:rPr>
          <w:rFonts w:ascii="Times New Roman" w:eastAsia="Times New Roman" w:hAnsi="Times New Roman" w:cs="Times New Roman"/>
          <w:sz w:val="28"/>
          <w:szCs w:val="28"/>
        </w:rPr>
        <w:t>що мають певні суперечності, разом із тим у світовій практиці не дає од</w:t>
      </w:r>
      <w:r w:rsidRPr="00991C6C">
        <w:rPr>
          <w:rFonts w:ascii="Times New Roman" w:eastAsia="Times New Roman" w:hAnsi="Times New Roman" w:cs="Times New Roman"/>
          <w:sz w:val="28"/>
          <w:szCs w:val="28"/>
        </w:rPr>
        <w:softHyphen/>
        <w:t>нозначної відповіді щодо кращого досвіду їх організації. Якщо в країнах Південно-Східної Азії (Японія, Корея, Китай) співвідношення витрат біз</w:t>
      </w:r>
      <w:r w:rsidRPr="00991C6C">
        <w:rPr>
          <w:rFonts w:ascii="Times New Roman" w:eastAsia="Times New Roman" w:hAnsi="Times New Roman" w:cs="Times New Roman"/>
          <w:sz w:val="28"/>
          <w:szCs w:val="28"/>
        </w:rPr>
        <w:softHyphen/>
        <w:t>несу і держави на наукові дослідження та інноваційні розробки перебу</w:t>
      </w:r>
      <w:r w:rsidRPr="00991C6C">
        <w:rPr>
          <w:rFonts w:ascii="Times New Roman" w:eastAsia="Times New Roman" w:hAnsi="Times New Roman" w:cs="Times New Roman"/>
          <w:sz w:val="28"/>
          <w:szCs w:val="28"/>
        </w:rPr>
        <w:softHyphen/>
        <w:t>вають у співвідношенні 3:1, то в США – лідера науково-технічного та ін</w:t>
      </w:r>
      <w:r w:rsidRPr="00991C6C">
        <w:rPr>
          <w:rFonts w:ascii="Times New Roman" w:eastAsia="Times New Roman" w:hAnsi="Times New Roman" w:cs="Times New Roman"/>
          <w:sz w:val="28"/>
          <w:szCs w:val="28"/>
        </w:rPr>
        <w:softHyphen/>
        <w:t>новаційного розвитку – 1,4:1. При цьому у світі досить багато країн, в яких співвідношення зазначених витрат близьке до 1:1, але є багато кра</w:t>
      </w:r>
      <w:r w:rsidRPr="00991C6C">
        <w:rPr>
          <w:rFonts w:ascii="Times New Roman" w:eastAsia="Times New Roman" w:hAnsi="Times New Roman" w:cs="Times New Roman"/>
          <w:sz w:val="28"/>
          <w:szCs w:val="28"/>
        </w:rPr>
        <w:softHyphen/>
        <w:t>їн із зворотною залежністю. Україна, відноситься насамперед до числа країн, де зазначене вище співвідношення перебуває в пропорції 1:1 і, вра</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 xml:space="preserve">ховуючи, що фінансові ресурси держави обмежені, гостро стоїть завдання </w:t>
      </w:r>
      <w:r w:rsidRPr="00991C6C">
        <w:rPr>
          <w:rFonts w:ascii="Times New Roman" w:eastAsia="Times New Roman" w:hAnsi="Times New Roman" w:cs="Times New Roman"/>
          <w:sz w:val="28"/>
          <w:szCs w:val="28"/>
        </w:rPr>
        <w:t>підтримки інноваційного розвитку бізнесом, із наданням цьому процесу інституціонального наповнення як у частині регуляторної політики, зок</w:t>
      </w:r>
      <w:r w:rsidRPr="00991C6C">
        <w:rPr>
          <w:rFonts w:ascii="Times New Roman" w:eastAsia="Times New Roman" w:hAnsi="Times New Roman" w:cs="Times New Roman"/>
          <w:sz w:val="28"/>
          <w:szCs w:val="28"/>
        </w:rPr>
        <w:softHyphen/>
        <w:t>рема, шляхом розширення можливостей для залучення фінансових ресур</w:t>
      </w:r>
      <w:r w:rsidRPr="00991C6C">
        <w:rPr>
          <w:rFonts w:ascii="Times New Roman" w:eastAsia="Times New Roman" w:hAnsi="Times New Roman" w:cs="Times New Roman"/>
          <w:sz w:val="28"/>
          <w:szCs w:val="28"/>
        </w:rPr>
        <w:softHyphen/>
        <w:t>сів, наприклад венчурного характеру, так і формування нових організацій інноваційного характеру, що працюють, зокрема або в тому числі, на ос</w:t>
      </w:r>
      <w:r w:rsidRPr="00991C6C">
        <w:rPr>
          <w:rFonts w:ascii="Times New Roman" w:eastAsia="Times New Roman" w:hAnsi="Times New Roman" w:cs="Times New Roman"/>
          <w:sz w:val="28"/>
          <w:szCs w:val="28"/>
        </w:rPr>
        <w:softHyphen/>
        <w:t xml:space="preserve">новах державно-приватного партнерства, долаючи тим самим відставання України в цій сфері. При цьому як один з ефективних інструментів такого партнерства доцільно використовувати </w:t>
      </w:r>
      <w:r>
        <w:rPr>
          <w:rFonts w:ascii="Times New Roman" w:eastAsia="Times New Roman" w:hAnsi="Times New Roman" w:cs="Times New Roman"/>
          <w:sz w:val="28"/>
          <w:szCs w:val="28"/>
        </w:rPr>
        <w:t xml:space="preserve">підходи, засновані на </w:t>
      </w:r>
      <w:proofErr w:type="spellStart"/>
      <w:r>
        <w:rPr>
          <w:rFonts w:ascii="Times New Roman" w:eastAsia="Times New Roman" w:hAnsi="Times New Roman" w:cs="Times New Roman"/>
          <w:sz w:val="28"/>
          <w:szCs w:val="28"/>
        </w:rPr>
        <w:t>співфінан</w:t>
      </w:r>
      <w:r w:rsidRPr="00991C6C">
        <w:rPr>
          <w:rFonts w:ascii="Times New Roman" w:eastAsia="Times New Roman" w:hAnsi="Times New Roman" w:cs="Times New Roman"/>
          <w:sz w:val="28"/>
          <w:szCs w:val="28"/>
        </w:rPr>
        <w:t>суванні</w:t>
      </w:r>
      <w:proofErr w:type="spellEnd"/>
      <w:r w:rsidRPr="00991C6C">
        <w:rPr>
          <w:rFonts w:ascii="Times New Roman" w:eastAsia="Times New Roman" w:hAnsi="Times New Roman" w:cs="Times New Roman"/>
          <w:sz w:val="28"/>
          <w:szCs w:val="28"/>
        </w:rPr>
        <w:t xml:space="preserve"> вкладень у сферу НДДКР, а також надання податкових кредитів за витратами на інноваційну діяльність, орієнтуючись при цьому на виго</w:t>
      </w:r>
      <w:r w:rsidRPr="00991C6C">
        <w:rPr>
          <w:rFonts w:ascii="Times New Roman" w:eastAsia="Times New Roman" w:hAnsi="Times New Roman" w:cs="Times New Roman"/>
          <w:sz w:val="28"/>
          <w:szCs w:val="28"/>
        </w:rPr>
        <w:softHyphen/>
        <w:t>товлення готової продукції з інноваційними характеристиками, що має попит на ринку</w:t>
      </w:r>
      <w:r>
        <w:rPr>
          <w:rFonts w:ascii="Times New Roman" w:eastAsia="Times New Roman" w:hAnsi="Times New Roman" w:cs="Times New Roman"/>
          <w:sz w:val="28"/>
          <w:szCs w:val="28"/>
        </w:rPr>
        <w:t xml:space="preserve"> </w:t>
      </w:r>
      <w:r w:rsidRPr="001E73B1">
        <w:rPr>
          <w:rFonts w:ascii="Times New Roman" w:eastAsia="Times New Roman" w:hAnsi="Times New Roman" w:cs="Times New Roman"/>
          <w:sz w:val="28"/>
          <w:szCs w:val="28"/>
        </w:rPr>
        <w:t>[</w:t>
      </w:r>
      <w:r w:rsidR="006F0230">
        <w:rPr>
          <w:rFonts w:ascii="Times New Roman" w:eastAsia="Times New Roman" w:hAnsi="Times New Roman" w:cs="Times New Roman"/>
          <w:sz w:val="28"/>
          <w:szCs w:val="28"/>
        </w:rPr>
        <w:fldChar w:fldCharType="begin"/>
      </w:r>
      <w:r w:rsidR="006F0230">
        <w:rPr>
          <w:rFonts w:ascii="Times New Roman" w:eastAsia="Times New Roman" w:hAnsi="Times New Roman" w:cs="Times New Roman"/>
          <w:sz w:val="28"/>
          <w:szCs w:val="28"/>
        </w:rPr>
        <w:instrText xml:space="preserve"> REF _Ref468010754 \r \h </w:instrText>
      </w:r>
      <w:r w:rsidR="006F0230">
        <w:rPr>
          <w:rFonts w:ascii="Times New Roman" w:eastAsia="Times New Roman" w:hAnsi="Times New Roman" w:cs="Times New Roman"/>
          <w:sz w:val="28"/>
          <w:szCs w:val="28"/>
        </w:rPr>
      </w:r>
      <w:r w:rsidR="006F0230">
        <w:rPr>
          <w:rFonts w:ascii="Times New Roman" w:eastAsia="Times New Roman" w:hAnsi="Times New Roman" w:cs="Times New Roman"/>
          <w:sz w:val="28"/>
          <w:szCs w:val="28"/>
        </w:rPr>
        <w:fldChar w:fldCharType="separate"/>
      </w:r>
      <w:r w:rsidR="00FE321E">
        <w:rPr>
          <w:rFonts w:ascii="Times New Roman" w:eastAsia="Times New Roman" w:hAnsi="Times New Roman" w:cs="Times New Roman"/>
          <w:sz w:val="28"/>
          <w:szCs w:val="28"/>
        </w:rPr>
        <w:t>56</w:t>
      </w:r>
      <w:r w:rsidR="006F0230">
        <w:rPr>
          <w:rFonts w:ascii="Times New Roman" w:eastAsia="Times New Roman" w:hAnsi="Times New Roman" w:cs="Times New Roman"/>
          <w:sz w:val="28"/>
          <w:szCs w:val="28"/>
        </w:rPr>
        <w:fldChar w:fldCharType="end"/>
      </w:r>
      <w:r w:rsidR="001E73B1" w:rsidRPr="001E73B1">
        <w:rPr>
          <w:rFonts w:ascii="Times New Roman" w:eastAsia="Times New Roman" w:hAnsi="Times New Roman" w:cs="Times New Roman"/>
          <w:sz w:val="28"/>
          <w:szCs w:val="28"/>
        </w:rPr>
        <w:t>, с. 95</w:t>
      </w:r>
      <w:r w:rsidRPr="001E73B1">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 xml:space="preserve"> Таким чином долаються суперечності між науково-</w:t>
      </w:r>
      <w:r w:rsidRPr="00991C6C">
        <w:rPr>
          <w:rFonts w:ascii="Times New Roman" w:eastAsia="Times New Roman" w:hAnsi="Times New Roman" w:cs="Times New Roman"/>
          <w:spacing w:val="-1"/>
          <w:sz w:val="28"/>
          <w:szCs w:val="28"/>
        </w:rPr>
        <w:t xml:space="preserve">технічною, інноваційною та промисловою політиками, бо все орієнтовано </w:t>
      </w:r>
      <w:r w:rsidRPr="00991C6C">
        <w:rPr>
          <w:rFonts w:ascii="Times New Roman" w:eastAsia="Times New Roman" w:hAnsi="Times New Roman" w:cs="Times New Roman"/>
          <w:sz w:val="28"/>
          <w:szCs w:val="28"/>
        </w:rPr>
        <w:t>на задоволення попиту, а не проведення наукових досліджень, результа</w:t>
      </w:r>
      <w:r w:rsidRPr="00991C6C">
        <w:rPr>
          <w:rFonts w:ascii="Times New Roman" w:eastAsia="Times New Roman" w:hAnsi="Times New Roman" w:cs="Times New Roman"/>
          <w:sz w:val="28"/>
          <w:szCs w:val="28"/>
        </w:rPr>
        <w:softHyphen/>
        <w:t>том яких є науковий звіт або навіть отриманий патент на виготовлення продукції.</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lastRenderedPageBreak/>
        <w:t>Серед інших складових, що можуть об’єднати науково-технічну, інно</w:t>
      </w:r>
      <w:r w:rsidRPr="00991C6C">
        <w:rPr>
          <w:rFonts w:ascii="Times New Roman" w:eastAsia="Times New Roman" w:hAnsi="Times New Roman" w:cs="Times New Roman"/>
          <w:sz w:val="28"/>
          <w:szCs w:val="28"/>
        </w:rPr>
        <w:softHyphen/>
        <w:t>ваційну та промислову політику і подолати їх існуючу організаційну не</w:t>
      </w:r>
      <w:r w:rsidRPr="00991C6C">
        <w:rPr>
          <w:rFonts w:ascii="Times New Roman" w:eastAsia="Times New Roman" w:hAnsi="Times New Roman" w:cs="Times New Roman"/>
          <w:sz w:val="28"/>
          <w:szCs w:val="28"/>
        </w:rPr>
        <w:softHyphen/>
        <w:t>відповідність, важливо було б використати досвід іноземних країн, зокре</w:t>
      </w:r>
      <w:r w:rsidRPr="00991C6C">
        <w:rPr>
          <w:rFonts w:ascii="Times New Roman" w:eastAsia="Times New Roman" w:hAnsi="Times New Roman" w:cs="Times New Roman"/>
          <w:spacing w:val="-1"/>
          <w:sz w:val="28"/>
          <w:szCs w:val="28"/>
        </w:rPr>
        <w:t>ма США, пішовши шляхом створення хоча би одного-двох центрів науко</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вої та науково-технічної досконалості, основним завданням яких мав би стати вихід на передові рубежі у світі з конструювання та виробництва унікальних видів техніки (наприклад, у сфері ракетних, авіаційних видів промислових виробництв). Сюди ж можуть долучитися і ті види діяльно</w:t>
      </w:r>
      <w:r w:rsidRPr="00991C6C">
        <w:rPr>
          <w:rFonts w:ascii="Times New Roman" w:eastAsia="Times New Roman" w:hAnsi="Times New Roman" w:cs="Times New Roman"/>
          <w:sz w:val="28"/>
          <w:szCs w:val="28"/>
        </w:rPr>
        <w:softHyphen/>
        <w:t xml:space="preserve">сті, які перебувають у сфері інформаційно-комунікаційних технологій. </w:t>
      </w:r>
      <w:r w:rsidRPr="00991C6C">
        <w:rPr>
          <w:rFonts w:ascii="Times New Roman" w:eastAsia="Times New Roman" w:hAnsi="Times New Roman" w:cs="Times New Roman"/>
          <w:spacing w:val="-2"/>
          <w:sz w:val="28"/>
          <w:szCs w:val="28"/>
        </w:rPr>
        <w:t>Аналіз результатів практики державної підтримки суб’єктів господарюван</w:t>
      </w:r>
      <w:r w:rsidRPr="00991C6C">
        <w:rPr>
          <w:rFonts w:ascii="Times New Roman" w:eastAsia="Times New Roman" w:hAnsi="Times New Roman" w:cs="Times New Roman"/>
          <w:spacing w:val="-2"/>
          <w:sz w:val="28"/>
          <w:szCs w:val="28"/>
        </w:rPr>
        <w:softHyphen/>
      </w:r>
      <w:r w:rsidRPr="00991C6C">
        <w:rPr>
          <w:rFonts w:ascii="Times New Roman" w:eastAsia="Times New Roman" w:hAnsi="Times New Roman" w:cs="Times New Roman"/>
          <w:spacing w:val="-1"/>
          <w:sz w:val="28"/>
          <w:szCs w:val="28"/>
        </w:rPr>
        <w:t xml:space="preserve">ня в Україні в частині інноваційного характеру їх діяльності на доступних </w:t>
      </w:r>
      <w:r w:rsidRPr="00991C6C">
        <w:rPr>
          <w:rFonts w:ascii="Times New Roman" w:eastAsia="Times New Roman" w:hAnsi="Times New Roman" w:cs="Times New Roman"/>
          <w:sz w:val="28"/>
          <w:szCs w:val="28"/>
        </w:rPr>
        <w:t>для авторів цієї доповіді матеріалах засвідчив, що подібні завдання жод</w:t>
      </w:r>
      <w:r w:rsidRPr="00991C6C">
        <w:rPr>
          <w:rFonts w:ascii="Times New Roman" w:eastAsia="Times New Roman" w:hAnsi="Times New Roman" w:cs="Times New Roman"/>
          <w:sz w:val="28"/>
          <w:szCs w:val="28"/>
        </w:rPr>
        <w:softHyphen/>
        <w:t>ного разу не ставилися на порядок денний та не було прийнято відповід</w:t>
      </w:r>
      <w:r w:rsidRPr="00991C6C">
        <w:rPr>
          <w:rFonts w:ascii="Times New Roman" w:eastAsia="Times New Roman" w:hAnsi="Times New Roman" w:cs="Times New Roman"/>
          <w:sz w:val="28"/>
          <w:szCs w:val="28"/>
        </w:rPr>
        <w:softHyphen/>
        <w:t>них рішень, хоча в Україні є приклади розробок подібного характеру.</w:t>
      </w:r>
    </w:p>
    <w:p w:rsidR="00967C47" w:rsidRPr="00991C6C" w:rsidRDefault="00967C47" w:rsidP="00967C47">
      <w:pPr>
        <w:shd w:val="clear" w:color="auto" w:fill="FFFFFF"/>
        <w:spacing w:after="0" w:line="360" w:lineRule="auto"/>
        <w:ind w:right="5"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 xml:space="preserve">Серед </w:t>
      </w:r>
      <w:proofErr w:type="spellStart"/>
      <w:r w:rsidRPr="00991C6C">
        <w:rPr>
          <w:rFonts w:ascii="Times New Roman" w:eastAsia="Times New Roman" w:hAnsi="Times New Roman" w:cs="Times New Roman"/>
          <w:sz w:val="28"/>
          <w:szCs w:val="28"/>
        </w:rPr>
        <w:t>виокремлених</w:t>
      </w:r>
      <w:proofErr w:type="spellEnd"/>
      <w:r w:rsidRPr="00991C6C">
        <w:rPr>
          <w:rFonts w:ascii="Times New Roman" w:eastAsia="Times New Roman" w:hAnsi="Times New Roman" w:cs="Times New Roman"/>
          <w:sz w:val="28"/>
          <w:szCs w:val="28"/>
        </w:rPr>
        <w:t xml:space="preserve"> в сучасній економічній думці бар’єрів на шляху до сучасної промислової політики інноваційного характеру мають місце:</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ab/>
        <w:t>економічна й політична нестабільність;</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ab/>
        <w:t>прагнення до міграції високоосвіченої молоді й науковців, особливо в нинішній кризовий час;</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ab/>
      </w:r>
      <w:r w:rsidRPr="00991C6C">
        <w:rPr>
          <w:rFonts w:ascii="Times New Roman" w:eastAsia="Times New Roman" w:hAnsi="Times New Roman" w:cs="Times New Roman"/>
          <w:spacing w:val="-3"/>
          <w:sz w:val="28"/>
          <w:szCs w:val="28"/>
        </w:rPr>
        <w:t>низький  рівень  розвитку  інноваційної  інфраструктури  і  слабкість</w:t>
      </w:r>
      <w:r>
        <w:rPr>
          <w:rFonts w:ascii="Times New Roman" w:eastAsia="Times New Roman" w:hAnsi="Times New Roman" w:cs="Times New Roman"/>
          <w:spacing w:val="-3"/>
          <w:sz w:val="28"/>
          <w:szCs w:val="28"/>
        </w:rPr>
        <w:t xml:space="preserve"> </w:t>
      </w:r>
      <w:r w:rsidRPr="00991C6C">
        <w:rPr>
          <w:rFonts w:ascii="Times New Roman" w:eastAsia="Times New Roman" w:hAnsi="Times New Roman" w:cs="Times New Roman"/>
          <w:sz w:val="28"/>
          <w:szCs w:val="28"/>
        </w:rPr>
        <w:t>інститутів розвитку;</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ab/>
      </w:r>
      <w:r w:rsidRPr="00991C6C">
        <w:rPr>
          <w:rFonts w:ascii="Times New Roman" w:eastAsia="Times New Roman" w:hAnsi="Times New Roman" w:cs="Times New Roman"/>
          <w:spacing w:val="-2"/>
          <w:sz w:val="28"/>
          <w:szCs w:val="28"/>
        </w:rPr>
        <w:t>відсутність розвиненої фінансової системи за участю держави, здат</w:t>
      </w:r>
      <w:r w:rsidRPr="00991C6C">
        <w:rPr>
          <w:rFonts w:ascii="Times New Roman" w:eastAsia="Times New Roman" w:hAnsi="Times New Roman" w:cs="Times New Roman"/>
          <w:sz w:val="28"/>
          <w:szCs w:val="28"/>
        </w:rPr>
        <w:t>ної підтримати кредитування економіки, не кажучи про інновації, що ма</w:t>
      </w:r>
      <w:r w:rsidRPr="00991C6C">
        <w:rPr>
          <w:rFonts w:ascii="Times New Roman" w:eastAsia="Times New Roman" w:hAnsi="Times New Roman" w:cs="Times New Roman"/>
          <w:sz w:val="28"/>
          <w:szCs w:val="28"/>
        </w:rPr>
        <w:softHyphen/>
        <w:t>ють підвищені ризики;</w:t>
      </w:r>
    </w:p>
    <w:p w:rsidR="00967C47" w:rsidRPr="00991C6C" w:rsidRDefault="00967C47" w:rsidP="00967C47">
      <w:pPr>
        <w:shd w:val="clear" w:color="auto" w:fill="FFFFFF"/>
        <w:tabs>
          <w:tab w:val="left" w:pos="710"/>
        </w:tabs>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ab/>
      </w:r>
      <w:r w:rsidRPr="00991C6C">
        <w:rPr>
          <w:rFonts w:ascii="Times New Roman" w:eastAsia="Times New Roman" w:hAnsi="Times New Roman" w:cs="Times New Roman"/>
          <w:spacing w:val="-3"/>
          <w:sz w:val="28"/>
          <w:szCs w:val="28"/>
        </w:rPr>
        <w:t>слабкі  венчурні  фонди  і  нерозвинена  система  регулювання  їх ді</w:t>
      </w:r>
      <w:r w:rsidRPr="00991C6C">
        <w:rPr>
          <w:rFonts w:ascii="Times New Roman" w:eastAsia="Times New Roman" w:hAnsi="Times New Roman" w:cs="Times New Roman"/>
          <w:sz w:val="28"/>
          <w:szCs w:val="28"/>
        </w:rPr>
        <w:t>яльності, а також оподатковування.</w:t>
      </w:r>
    </w:p>
    <w:p w:rsidR="00967C47" w:rsidRPr="00991C6C" w:rsidRDefault="00967C47" w:rsidP="00967C47">
      <w:pPr>
        <w:shd w:val="clear" w:color="auto" w:fill="FFFFFF"/>
        <w:spacing w:after="0" w:line="360" w:lineRule="auto"/>
        <w:ind w:right="5"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Подолання цих та інших бар’єрів – предмет діяльності органів держав</w:t>
      </w:r>
      <w:r w:rsidRPr="00991C6C">
        <w:rPr>
          <w:rFonts w:ascii="Times New Roman" w:eastAsia="Times New Roman" w:hAnsi="Times New Roman" w:cs="Times New Roman"/>
          <w:sz w:val="28"/>
          <w:szCs w:val="28"/>
        </w:rPr>
        <w:softHyphen/>
        <w:t>ної влади.</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 xml:space="preserve">З огляду на те, що банки та інші кредитні установи далеко не завжди охоче здійснюють – не тільки в нашій країні, але й навіть у </w:t>
      </w:r>
      <w:r w:rsidRPr="00991C6C">
        <w:rPr>
          <w:rFonts w:ascii="Times New Roman" w:eastAsia="Times New Roman" w:hAnsi="Times New Roman" w:cs="Times New Roman"/>
          <w:sz w:val="28"/>
          <w:szCs w:val="28"/>
        </w:rPr>
        <w:lastRenderedPageBreak/>
        <w:t xml:space="preserve">високорозвинених країнах – видачу кредитів </w:t>
      </w:r>
      <w:proofErr w:type="spellStart"/>
      <w:r w:rsidRPr="00991C6C">
        <w:rPr>
          <w:rFonts w:ascii="Times New Roman" w:eastAsia="Times New Roman" w:hAnsi="Times New Roman" w:cs="Times New Roman"/>
          <w:sz w:val="28"/>
          <w:szCs w:val="28"/>
        </w:rPr>
        <w:t>інноваційноактивним</w:t>
      </w:r>
      <w:proofErr w:type="spellEnd"/>
      <w:r w:rsidRPr="00991C6C">
        <w:rPr>
          <w:rFonts w:ascii="Times New Roman" w:eastAsia="Times New Roman" w:hAnsi="Times New Roman" w:cs="Times New Roman"/>
          <w:sz w:val="28"/>
          <w:szCs w:val="28"/>
        </w:rPr>
        <w:t xml:space="preserve"> бізнесам, які не завжди мають необхідну заставну базу, однією з найважливіших функцій держави є діяльність із забезпечення альтернативних джерел фінансуван</w:t>
      </w:r>
      <w:r w:rsidRPr="00991C6C">
        <w:rPr>
          <w:rFonts w:ascii="Times New Roman" w:eastAsia="Times New Roman" w:hAnsi="Times New Roman" w:cs="Times New Roman"/>
          <w:sz w:val="28"/>
          <w:szCs w:val="28"/>
        </w:rPr>
        <w:softHyphen/>
        <w:t>ня інноваційної діяльності. Крім цього, важливо, щоб держава зосереди</w:t>
      </w:r>
      <w:r w:rsidRPr="00991C6C">
        <w:rPr>
          <w:rFonts w:ascii="Times New Roman" w:eastAsia="Times New Roman" w:hAnsi="Times New Roman" w:cs="Times New Roman"/>
          <w:sz w:val="28"/>
          <w:szCs w:val="28"/>
        </w:rPr>
        <w:softHyphen/>
        <w:t>лася на спрощенні регуляторного середовища інноваційної діяльності, враховуючи, що перспектива, яка відкривається у зв’язку з реалізацією умов щодо асоціації України і ЄС, сформує зобов’язання виконання бага</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3"/>
          <w:sz w:val="28"/>
          <w:szCs w:val="28"/>
        </w:rPr>
        <w:t xml:space="preserve">тьох положень досить складного законодавства ЄС, передусім через значну </w:t>
      </w:r>
      <w:r w:rsidRPr="00991C6C">
        <w:rPr>
          <w:rFonts w:ascii="Times New Roman" w:eastAsia="Times New Roman" w:hAnsi="Times New Roman" w:cs="Times New Roman"/>
          <w:sz w:val="28"/>
          <w:szCs w:val="28"/>
        </w:rPr>
        <w:t xml:space="preserve">кількість нормативних актів, дотримання яких вимагає великих </w:t>
      </w:r>
      <w:proofErr w:type="spellStart"/>
      <w:r w:rsidRPr="00991C6C">
        <w:rPr>
          <w:rFonts w:ascii="Times New Roman" w:eastAsia="Times New Roman" w:hAnsi="Times New Roman" w:cs="Times New Roman"/>
          <w:sz w:val="28"/>
          <w:szCs w:val="28"/>
        </w:rPr>
        <w:t>трудозатрат</w:t>
      </w:r>
      <w:proofErr w:type="spellEnd"/>
      <w:r w:rsidRPr="00991C6C">
        <w:rPr>
          <w:rFonts w:ascii="Times New Roman" w:eastAsia="Times New Roman" w:hAnsi="Times New Roman" w:cs="Times New Roman"/>
          <w:sz w:val="28"/>
          <w:szCs w:val="28"/>
        </w:rPr>
        <w:t xml:space="preserve"> і фінансових ресурсів, наявність яких для малих і середніх інновацій</w:t>
      </w:r>
      <w:r w:rsidRPr="00991C6C">
        <w:rPr>
          <w:rFonts w:ascii="Times New Roman" w:eastAsia="Times New Roman" w:hAnsi="Times New Roman" w:cs="Times New Roman"/>
          <w:sz w:val="28"/>
          <w:szCs w:val="28"/>
        </w:rPr>
        <w:softHyphen/>
        <w:t>них бізнесів в Україні досить обмежена. Тільки централізовано сконцентровані функції відповідного органу державної влади, швидше за все від</w:t>
      </w:r>
      <w:r w:rsidRPr="00991C6C">
        <w:rPr>
          <w:rFonts w:ascii="Times New Roman" w:eastAsia="Times New Roman" w:hAnsi="Times New Roman" w:cs="Times New Roman"/>
          <w:sz w:val="28"/>
          <w:szCs w:val="28"/>
        </w:rPr>
        <w:softHyphen/>
        <w:t>повідного міністерства, допоможуть у перспективі спростити й погодити норми та правила з ЄС, прийнятих до дотримання на ринках країн, які входять до ЄС.</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Насамперед це мало би бути відповідне міністерство за прикладом та</w:t>
      </w:r>
      <w:r w:rsidRPr="00991C6C">
        <w:rPr>
          <w:rFonts w:ascii="Times New Roman" w:eastAsia="Times New Roman" w:hAnsi="Times New Roman" w:cs="Times New Roman"/>
          <w:sz w:val="28"/>
          <w:szCs w:val="28"/>
        </w:rPr>
        <w:softHyphen/>
        <w:t>ких успішних країн, як Німеччина чи Чехія, що за роки трансформацій</w:t>
      </w:r>
      <w:r w:rsidRPr="00991C6C">
        <w:rPr>
          <w:rFonts w:ascii="Times New Roman" w:eastAsia="Times New Roman" w:hAnsi="Times New Roman" w:cs="Times New Roman"/>
          <w:sz w:val="28"/>
          <w:szCs w:val="28"/>
        </w:rPr>
        <w:softHyphen/>
        <w:t>них змін вийшли на провідне місце в світі з експорту, в тому числі, і високотехнологічної продукції на душу населення, випередивши, для прик</w:t>
      </w:r>
      <w:r w:rsidRPr="00991C6C">
        <w:rPr>
          <w:rFonts w:ascii="Times New Roman" w:eastAsia="Times New Roman" w:hAnsi="Times New Roman" w:cs="Times New Roman"/>
          <w:sz w:val="28"/>
          <w:szCs w:val="28"/>
        </w:rPr>
        <w:softHyphen/>
        <w:t>ладу, США, які є одним з технологічних лідерів світу.</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Ще одним важливим і невід’ємним фактором промислового розвитку на інноваційній основі для розв’язання завдань щодо мінімізації стриму</w:t>
      </w:r>
      <w:r w:rsidRPr="00991C6C">
        <w:rPr>
          <w:rFonts w:ascii="Times New Roman" w:eastAsia="Times New Roman" w:hAnsi="Times New Roman" w:cs="Times New Roman"/>
          <w:sz w:val="28"/>
          <w:szCs w:val="28"/>
        </w:rPr>
        <w:softHyphen/>
        <w:t>ючого фактора інноваційного шляху розвитку є ліквідація дефіциту висо</w:t>
      </w:r>
      <w:r w:rsidRPr="00991C6C">
        <w:rPr>
          <w:rFonts w:ascii="Times New Roman" w:eastAsia="Times New Roman" w:hAnsi="Times New Roman" w:cs="Times New Roman"/>
          <w:sz w:val="28"/>
          <w:szCs w:val="28"/>
        </w:rPr>
        <w:softHyphen/>
        <w:t>кокваліфікованих кадрів, що завжди виникає, коли йдеться про забезпе</w:t>
      </w:r>
      <w:r w:rsidRPr="00991C6C">
        <w:rPr>
          <w:rFonts w:ascii="Times New Roman" w:eastAsia="Times New Roman" w:hAnsi="Times New Roman" w:cs="Times New Roman"/>
          <w:sz w:val="28"/>
          <w:szCs w:val="28"/>
        </w:rPr>
        <w:softHyphen/>
        <w:t>чення інновацій, навіть за умов наявності розвиненої освіти, яка поки що збереглася в Україні. Але в Україні має місце, з одного боку, відплив ква</w:t>
      </w:r>
      <w:r w:rsidRPr="00991C6C">
        <w:rPr>
          <w:rFonts w:ascii="Times New Roman" w:eastAsia="Times New Roman" w:hAnsi="Times New Roman" w:cs="Times New Roman"/>
          <w:sz w:val="28"/>
          <w:szCs w:val="28"/>
        </w:rPr>
        <w:softHyphen/>
        <w:t>ліфікованої робочої сили за кордон, а з іншого – на тлі демографічних проблем відбувається зменшення чисельності українців працездатного віку. За таких умов без поліпшення кваліфікації ро</w:t>
      </w:r>
      <w:r w:rsidRPr="00991C6C">
        <w:rPr>
          <w:rFonts w:ascii="Times New Roman" w:eastAsia="Times New Roman" w:hAnsi="Times New Roman" w:cs="Times New Roman"/>
          <w:sz w:val="28"/>
          <w:szCs w:val="28"/>
        </w:rPr>
        <w:softHyphen/>
        <w:t xml:space="preserve">бочої сили сучасним інноваціям проникнути у масове виробництво буде, з одного боку, важко, а з іншого – </w:t>
      </w:r>
      <w:r w:rsidRPr="00991C6C">
        <w:rPr>
          <w:rFonts w:ascii="Times New Roman" w:eastAsia="Times New Roman" w:hAnsi="Times New Roman" w:cs="Times New Roman"/>
          <w:sz w:val="28"/>
          <w:szCs w:val="28"/>
        </w:rPr>
        <w:lastRenderedPageBreak/>
        <w:t>процес надто затягнеться. Причина в тому, що нова хвиля технологічного піднесення вже вимагає вищого рівня, насамперед інженерно-технічних кадрів і працівників робочих професій, які можуть виконувати роботу відповідно до вимог нової хвилі індустріалізації промисловості за відповідними напрямами, властивими економіці України. Оцінити таку потребу за масштабами, а також в часовому просторі освітянська система самостійно не може. Досвід останніх десятиліть свідчить, що величезна маса підготовлених працівни</w:t>
      </w:r>
      <w:r w:rsidRPr="00991C6C">
        <w:rPr>
          <w:rFonts w:ascii="Times New Roman" w:eastAsia="Times New Roman" w:hAnsi="Times New Roman" w:cs="Times New Roman"/>
          <w:sz w:val="28"/>
          <w:szCs w:val="28"/>
        </w:rPr>
        <w:softHyphen/>
        <w:t xml:space="preserve">ків у системі вищої освіти України, отримавши освіту за напрямами, не </w:t>
      </w:r>
      <w:r w:rsidRPr="00991C6C">
        <w:rPr>
          <w:rFonts w:ascii="Times New Roman" w:eastAsia="Times New Roman" w:hAnsi="Times New Roman" w:cs="Times New Roman"/>
          <w:spacing w:val="-1"/>
          <w:sz w:val="28"/>
          <w:szCs w:val="28"/>
        </w:rPr>
        <w:t>працює за отриманою спеціальністю, а шукає роботу в інших видах діяль</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ності, що свідчить про нераціональне використання коштів, у тому числі значною мірою державних, а також про їх потенційно ниж</w:t>
      </w:r>
      <w:r w:rsidRPr="00991C6C">
        <w:rPr>
          <w:rFonts w:ascii="Times New Roman" w:eastAsia="Times New Roman" w:hAnsi="Times New Roman" w:cs="Times New Roman"/>
          <w:sz w:val="28"/>
          <w:szCs w:val="28"/>
        </w:rPr>
        <w:softHyphen/>
        <w:t>чу продуктивність, що негативно впливає на конкурентоспроможність економіки України в цілому. В такому разі уряду необхідно буде активі</w:t>
      </w:r>
      <w:r w:rsidRPr="00991C6C">
        <w:rPr>
          <w:rFonts w:ascii="Times New Roman" w:eastAsia="Times New Roman" w:hAnsi="Times New Roman" w:cs="Times New Roman"/>
          <w:sz w:val="28"/>
          <w:szCs w:val="28"/>
        </w:rPr>
        <w:softHyphen/>
        <w:t xml:space="preserve">зувати роботу щодо зміни підходів населення не тільки до отримання професійної освіти як такої, а саме освіти, що дозволяє адаптуватися до </w:t>
      </w:r>
      <w:r w:rsidRPr="00991C6C">
        <w:rPr>
          <w:rFonts w:ascii="Times New Roman" w:eastAsia="Times New Roman" w:hAnsi="Times New Roman" w:cs="Times New Roman"/>
          <w:spacing w:val="-1"/>
          <w:sz w:val="28"/>
          <w:szCs w:val="28"/>
        </w:rPr>
        <w:t xml:space="preserve">технологічного життя майбутнього. При цьому в освіті необхідно зважати </w:t>
      </w:r>
      <w:r w:rsidRPr="00991C6C">
        <w:rPr>
          <w:rFonts w:ascii="Times New Roman" w:eastAsia="Times New Roman" w:hAnsi="Times New Roman" w:cs="Times New Roman"/>
          <w:sz w:val="28"/>
          <w:szCs w:val="28"/>
        </w:rPr>
        <w:t>на те, яким буде попит на робочу силу через 10 років, інакше уникнути наявного дисбалансу ринку праці та освітніх послуг буде неможливо, адже наразі має місце неможливість або небажання працювати за отрима</w:t>
      </w:r>
      <w:r w:rsidRPr="00991C6C">
        <w:rPr>
          <w:rFonts w:ascii="Times New Roman" w:eastAsia="Times New Roman" w:hAnsi="Times New Roman" w:cs="Times New Roman"/>
          <w:sz w:val="28"/>
          <w:szCs w:val="28"/>
        </w:rPr>
        <w:softHyphen/>
        <w:t>ною спеціальністю.</w:t>
      </w:r>
    </w:p>
    <w:p w:rsidR="00967C47" w:rsidRDefault="00967C47" w:rsidP="00967C47">
      <w:pPr>
        <w:shd w:val="clear" w:color="auto" w:fill="FFFFFF"/>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pacing w:val="-1"/>
          <w:sz w:val="28"/>
          <w:szCs w:val="28"/>
        </w:rPr>
        <w:t xml:space="preserve">За даними </w:t>
      </w:r>
      <w:r w:rsidRPr="001E73B1">
        <w:rPr>
          <w:rFonts w:ascii="Times New Roman" w:eastAsia="Times New Roman" w:hAnsi="Times New Roman" w:cs="Times New Roman"/>
          <w:spacing w:val="-1"/>
          <w:sz w:val="28"/>
          <w:szCs w:val="28"/>
        </w:rPr>
        <w:t>[</w:t>
      </w:r>
      <w:r w:rsidR="006F0230">
        <w:rPr>
          <w:rFonts w:ascii="Times New Roman" w:eastAsia="Times New Roman" w:hAnsi="Times New Roman" w:cs="Times New Roman"/>
          <w:spacing w:val="-1"/>
          <w:sz w:val="28"/>
          <w:szCs w:val="28"/>
        </w:rPr>
        <w:fldChar w:fldCharType="begin"/>
      </w:r>
      <w:r w:rsidR="006F0230">
        <w:rPr>
          <w:rFonts w:ascii="Times New Roman" w:eastAsia="Times New Roman" w:hAnsi="Times New Roman" w:cs="Times New Roman"/>
          <w:spacing w:val="-1"/>
          <w:sz w:val="28"/>
          <w:szCs w:val="28"/>
        </w:rPr>
        <w:instrText xml:space="preserve"> REF _Ref468011840 \r \h </w:instrText>
      </w:r>
      <w:r w:rsidR="006F0230">
        <w:rPr>
          <w:rFonts w:ascii="Times New Roman" w:eastAsia="Times New Roman" w:hAnsi="Times New Roman" w:cs="Times New Roman"/>
          <w:spacing w:val="-1"/>
          <w:sz w:val="28"/>
          <w:szCs w:val="28"/>
        </w:rPr>
      </w:r>
      <w:r w:rsidR="006F0230">
        <w:rPr>
          <w:rFonts w:ascii="Times New Roman" w:eastAsia="Times New Roman" w:hAnsi="Times New Roman" w:cs="Times New Roman"/>
          <w:spacing w:val="-1"/>
          <w:sz w:val="28"/>
          <w:szCs w:val="28"/>
        </w:rPr>
        <w:fldChar w:fldCharType="separate"/>
      </w:r>
      <w:r w:rsidR="00FE321E">
        <w:rPr>
          <w:rFonts w:ascii="Times New Roman" w:eastAsia="Times New Roman" w:hAnsi="Times New Roman" w:cs="Times New Roman"/>
          <w:spacing w:val="-1"/>
          <w:sz w:val="28"/>
          <w:szCs w:val="28"/>
        </w:rPr>
        <w:t>79</w:t>
      </w:r>
      <w:r w:rsidR="006F0230">
        <w:rPr>
          <w:rFonts w:ascii="Times New Roman" w:eastAsia="Times New Roman" w:hAnsi="Times New Roman" w:cs="Times New Roman"/>
          <w:spacing w:val="-1"/>
          <w:sz w:val="28"/>
          <w:szCs w:val="28"/>
        </w:rPr>
        <w:fldChar w:fldCharType="end"/>
      </w:r>
      <w:r w:rsidRPr="001E73B1">
        <w:rPr>
          <w:rFonts w:ascii="Times New Roman" w:eastAsia="Times New Roman" w:hAnsi="Times New Roman" w:cs="Times New Roman"/>
          <w:spacing w:val="-1"/>
          <w:sz w:val="28"/>
          <w:szCs w:val="28"/>
        </w:rPr>
        <w:t>]</w:t>
      </w:r>
      <w:r w:rsidRPr="00991C6C">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pacing w:val="-1"/>
          <w:sz w:val="28"/>
          <w:szCs w:val="28"/>
        </w:rPr>
        <w:t>за отриманим фахом працює</w:t>
      </w:r>
      <w:r w:rsidRPr="00991C6C">
        <w:rPr>
          <w:rFonts w:ascii="Times New Roman" w:eastAsia="Times New Roman" w:hAnsi="Times New Roman" w:cs="Times New Roman"/>
          <w:spacing w:val="-1"/>
          <w:sz w:val="28"/>
          <w:szCs w:val="28"/>
        </w:rPr>
        <w:t xml:space="preserve"> в цілому лише </w:t>
      </w:r>
      <w:r>
        <w:rPr>
          <w:rFonts w:ascii="Times New Roman" w:eastAsia="Times New Roman" w:hAnsi="Times New Roman" w:cs="Times New Roman"/>
          <w:spacing w:val="-1"/>
          <w:sz w:val="28"/>
          <w:szCs w:val="28"/>
        </w:rPr>
        <w:t>т</w:t>
      </w:r>
      <w:r w:rsidRPr="00991C6C">
        <w:rPr>
          <w:rFonts w:ascii="Times New Roman" w:eastAsia="Times New Roman" w:hAnsi="Times New Roman" w:cs="Times New Roman"/>
          <w:spacing w:val="-1"/>
          <w:sz w:val="28"/>
          <w:szCs w:val="28"/>
        </w:rPr>
        <w:t>ре</w:t>
      </w:r>
      <w:r w:rsidRPr="00991C6C">
        <w:rPr>
          <w:rFonts w:ascii="Times New Roman" w:eastAsia="Times New Roman" w:hAnsi="Times New Roman" w:cs="Times New Roman"/>
          <w:sz w:val="28"/>
          <w:szCs w:val="28"/>
        </w:rPr>
        <w:t xml:space="preserve">тина зайнятих </w:t>
      </w:r>
      <w:r>
        <w:rPr>
          <w:rFonts w:ascii="Times New Roman" w:eastAsia="Times New Roman" w:hAnsi="Times New Roman" w:cs="Times New Roman"/>
          <w:sz w:val="28"/>
          <w:szCs w:val="28"/>
          <w:lang w:val="ru-RU"/>
        </w:rPr>
        <w:t xml:space="preserve">(табл. </w:t>
      </w:r>
      <w:r w:rsidR="001E73B1" w:rsidRPr="001E73B1">
        <w:rPr>
          <w:rFonts w:ascii="Times New Roman" w:eastAsia="Times New Roman" w:hAnsi="Times New Roman" w:cs="Times New Roman"/>
          <w:sz w:val="28"/>
          <w:szCs w:val="28"/>
          <w:lang w:val="ru-RU"/>
        </w:rPr>
        <w:t>2.4</w:t>
      </w:r>
      <w:r w:rsidRPr="001E73B1">
        <w:rPr>
          <w:rFonts w:ascii="Times New Roman" w:eastAsia="Times New Roman" w:hAnsi="Times New Roman" w:cs="Times New Roman"/>
          <w:sz w:val="28"/>
          <w:szCs w:val="28"/>
          <w:lang w:val="ru-RU"/>
        </w:rPr>
        <w:t>).</w:t>
      </w:r>
    </w:p>
    <w:p w:rsidR="00DD1B40" w:rsidRPr="00991C6C" w:rsidRDefault="00DD1B40" w:rsidP="00DD1B40">
      <w:pPr>
        <w:shd w:val="clear" w:color="auto" w:fill="FFFFFF"/>
        <w:spacing w:after="0" w:line="360" w:lineRule="auto"/>
        <w:ind w:left="110" w:right="110"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Статистичні дані підтверджують дані соціологічних опитувань, що найкраще використовуються знання, отримані за "вузькою" спеціаліза</w:t>
      </w:r>
      <w:r w:rsidRPr="00991C6C">
        <w:rPr>
          <w:rFonts w:ascii="Times New Roman" w:eastAsia="Times New Roman" w:hAnsi="Times New Roman" w:cs="Times New Roman"/>
          <w:sz w:val="28"/>
          <w:szCs w:val="28"/>
        </w:rPr>
        <w:softHyphen/>
        <w:t>цією (медицина, освіта, технічні науки). Решта фахівців працевлаштовуються в суміжних галузях, що веде до значних втрат через прорахунки у формуванні кваліфікованих кадрів і втрати через прорахунки в їх підборі.</w:t>
      </w:r>
    </w:p>
    <w:p w:rsidR="00DD1B40" w:rsidRPr="00991C6C" w:rsidRDefault="00DD1B40" w:rsidP="00DD1B40">
      <w:pPr>
        <w:shd w:val="clear" w:color="auto" w:fill="FFFFFF"/>
        <w:spacing w:after="0" w:line="360" w:lineRule="auto"/>
        <w:ind w:left="110" w:right="110"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Неузгодженість ринку освітніх послуг і ринку праці призводить до то</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го, що підготовлені фахівці залишаються незатребуваними, бо їх спеціалі</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зація не відповідає вимогам щодо кваліфікації. В Україні не існує комп</w:t>
      </w:r>
      <w:r w:rsidRPr="00991C6C">
        <w:rPr>
          <w:rFonts w:ascii="Times New Roman" w:eastAsia="Times New Roman" w:hAnsi="Times New Roman" w:cs="Times New Roman"/>
          <w:sz w:val="28"/>
          <w:szCs w:val="28"/>
        </w:rPr>
        <w:softHyphen/>
        <w:t xml:space="preserve">лексного підходу до прогнозування потреб виробничої та невиробничої </w:t>
      </w:r>
      <w:r w:rsidRPr="00991C6C">
        <w:rPr>
          <w:rFonts w:ascii="Times New Roman" w:eastAsia="Times New Roman" w:hAnsi="Times New Roman" w:cs="Times New Roman"/>
          <w:sz w:val="28"/>
          <w:szCs w:val="28"/>
        </w:rPr>
        <w:lastRenderedPageBreak/>
        <w:t xml:space="preserve">сфер у кваліфікованих спеціалістах і робітниках з урахуванням структури національної економіки, особливо тієї, яка планується через 5–10 років. </w:t>
      </w:r>
    </w:p>
    <w:p w:rsidR="00967C47" w:rsidRDefault="00967C47" w:rsidP="00967C4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Таблиця </w:t>
      </w:r>
      <w:r w:rsidR="001E73B1">
        <w:rPr>
          <w:rFonts w:ascii="Times New Roman" w:hAnsi="Times New Roman" w:cs="Times New Roman"/>
          <w:sz w:val="28"/>
          <w:szCs w:val="28"/>
        </w:rPr>
        <w:t>2.4</w:t>
      </w:r>
    </w:p>
    <w:p w:rsidR="00967C47" w:rsidRDefault="00967C47" w:rsidP="00967C4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Частка зайнятих, що працюють за отриманим фахом</w:t>
      </w:r>
    </w:p>
    <w:tbl>
      <w:tblPr>
        <w:tblStyle w:val="ae"/>
        <w:tblW w:w="0" w:type="auto"/>
        <w:jc w:val="center"/>
        <w:tblLook w:val="04A0" w:firstRow="1" w:lastRow="0" w:firstColumn="1" w:lastColumn="0" w:noHBand="0" w:noVBand="1"/>
      </w:tblPr>
      <w:tblGrid>
        <w:gridCol w:w="964"/>
        <w:gridCol w:w="6237"/>
        <w:gridCol w:w="1109"/>
      </w:tblGrid>
      <w:tr w:rsidR="00967C47" w:rsidRPr="00DF45BD" w:rsidTr="00403909">
        <w:trPr>
          <w:jc w:val="center"/>
        </w:trPr>
        <w:tc>
          <w:tcPr>
            <w:tcW w:w="964" w:type="dxa"/>
          </w:tcPr>
          <w:p w:rsidR="00967C47" w:rsidRPr="00DF45BD" w:rsidRDefault="00967C47" w:rsidP="00403909">
            <w:pPr>
              <w:jc w:val="center"/>
              <w:rPr>
                <w:rFonts w:ascii="Times New Roman" w:hAnsi="Times New Roman" w:cs="Times New Roman"/>
                <w:sz w:val="24"/>
                <w:szCs w:val="24"/>
              </w:rPr>
            </w:pPr>
            <w:r>
              <w:rPr>
                <w:rFonts w:ascii="Times New Roman" w:hAnsi="Times New Roman" w:cs="Times New Roman"/>
                <w:sz w:val="24"/>
                <w:szCs w:val="24"/>
              </w:rPr>
              <w:t>№ з/п</w:t>
            </w:r>
          </w:p>
        </w:tc>
        <w:tc>
          <w:tcPr>
            <w:tcW w:w="6237" w:type="dxa"/>
          </w:tcPr>
          <w:p w:rsidR="00967C47" w:rsidRPr="00DF45BD" w:rsidRDefault="00967C47" w:rsidP="00403909">
            <w:pPr>
              <w:jc w:val="both"/>
              <w:rPr>
                <w:rFonts w:ascii="Times New Roman" w:hAnsi="Times New Roman" w:cs="Times New Roman"/>
                <w:sz w:val="24"/>
                <w:szCs w:val="24"/>
              </w:rPr>
            </w:pPr>
            <w:r w:rsidRPr="00DF45BD">
              <w:rPr>
                <w:rFonts w:ascii="Times New Roman" w:eastAsia="Times New Roman" w:hAnsi="Times New Roman" w:cs="Times New Roman"/>
                <w:bCs/>
                <w:sz w:val="24"/>
                <w:szCs w:val="24"/>
              </w:rPr>
              <w:t>Кваліфікаційні групи</w:t>
            </w:r>
          </w:p>
        </w:tc>
        <w:tc>
          <w:tcPr>
            <w:tcW w:w="1109" w:type="dxa"/>
          </w:tcPr>
          <w:p w:rsidR="00967C47" w:rsidRPr="00DF45BD" w:rsidRDefault="00967C47" w:rsidP="00403909">
            <w:pPr>
              <w:jc w:val="center"/>
              <w:rPr>
                <w:rFonts w:ascii="Times New Roman" w:hAnsi="Times New Roman" w:cs="Times New Roman"/>
                <w:sz w:val="24"/>
                <w:szCs w:val="24"/>
              </w:rPr>
            </w:pPr>
            <w:r w:rsidRPr="00DF45BD">
              <w:rPr>
                <w:rFonts w:ascii="Times New Roman" w:hAnsi="Times New Roman" w:cs="Times New Roman"/>
                <w:bCs/>
                <w:iCs/>
                <w:sz w:val="24"/>
                <w:szCs w:val="24"/>
              </w:rPr>
              <w:t>%</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pacing w:val="-1"/>
                <w:sz w:val="24"/>
                <w:szCs w:val="24"/>
              </w:rPr>
              <w:t>Професіонали в галузі фізичних, математичних та технічних наук</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86,4</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pacing w:val="-1"/>
                <w:sz w:val="24"/>
                <w:szCs w:val="24"/>
              </w:rPr>
              <w:t>Професіонали в галузі наук про життя та медичних наук</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93,8</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z w:val="24"/>
                <w:szCs w:val="24"/>
              </w:rPr>
              <w:t>Викладачі</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79,5</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z w:val="24"/>
                <w:szCs w:val="24"/>
              </w:rPr>
              <w:t>Інші професіонали</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83,2</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pacing w:val="-1"/>
                <w:sz w:val="24"/>
                <w:szCs w:val="24"/>
              </w:rPr>
              <w:t>Технічні фахівці в галузі прикладних наук та техніки</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59,8</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z w:val="24"/>
                <w:szCs w:val="24"/>
              </w:rPr>
              <w:t>Фахівці в галузі біології, агрономії та медицини</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89,9</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z w:val="24"/>
                <w:szCs w:val="24"/>
              </w:rPr>
              <w:t>Молодші фахівці в галузі освіти</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63,0</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z w:val="24"/>
                <w:szCs w:val="24"/>
              </w:rPr>
              <w:t>Інші фахівці</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34,4</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z w:val="24"/>
                <w:szCs w:val="24"/>
              </w:rPr>
              <w:t>Службовці, пов’язані з інформацією</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7,5</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z w:val="24"/>
                <w:szCs w:val="24"/>
              </w:rPr>
              <w:t>Службовці, що обслуговують клієнтів</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7,0</w:t>
            </w:r>
          </w:p>
        </w:tc>
      </w:tr>
      <w:tr w:rsidR="00967C47" w:rsidRPr="00DF45BD" w:rsidTr="00403909">
        <w:trPr>
          <w:jc w:val="center"/>
        </w:trPr>
        <w:tc>
          <w:tcPr>
            <w:tcW w:w="964" w:type="dxa"/>
          </w:tcPr>
          <w:p w:rsidR="00967C47" w:rsidRPr="002A1A91" w:rsidRDefault="002A1A91" w:rsidP="00403909">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6237" w:type="dxa"/>
          </w:tcPr>
          <w:p w:rsidR="00967C47" w:rsidRPr="00DF45BD" w:rsidRDefault="00967C47" w:rsidP="00403909">
            <w:pPr>
              <w:jc w:val="both"/>
              <w:rPr>
                <w:rFonts w:ascii="Times New Roman" w:hAnsi="Times New Roman" w:cs="Times New Roman"/>
                <w:sz w:val="24"/>
                <w:szCs w:val="24"/>
              </w:rPr>
            </w:pPr>
            <w:r w:rsidRPr="00991C6C">
              <w:rPr>
                <w:rFonts w:ascii="Times New Roman" w:eastAsia="Times New Roman" w:hAnsi="Times New Roman" w:cs="Times New Roman"/>
                <w:spacing w:val="-1"/>
                <w:sz w:val="24"/>
                <w:szCs w:val="24"/>
              </w:rPr>
              <w:t>Працівник</w:t>
            </w:r>
            <w:r>
              <w:rPr>
                <w:rFonts w:ascii="Times New Roman" w:eastAsia="Times New Roman" w:hAnsi="Times New Roman" w:cs="Times New Roman"/>
                <w:spacing w:val="-1"/>
                <w:sz w:val="24"/>
                <w:szCs w:val="24"/>
              </w:rPr>
              <w:t>и</w:t>
            </w:r>
            <w:r w:rsidRPr="00991C6C">
              <w:rPr>
                <w:rFonts w:ascii="Times New Roman" w:eastAsia="Times New Roman" w:hAnsi="Times New Roman" w:cs="Times New Roman"/>
                <w:spacing w:val="-1"/>
                <w:sz w:val="24"/>
                <w:szCs w:val="24"/>
              </w:rPr>
              <w:t>, що надають персональні та захисні послуги</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22,2</w:t>
            </w:r>
          </w:p>
        </w:tc>
      </w:tr>
      <w:tr w:rsidR="00967C47" w:rsidRPr="00DF45BD" w:rsidTr="00403909">
        <w:trPr>
          <w:jc w:val="center"/>
        </w:trPr>
        <w:tc>
          <w:tcPr>
            <w:tcW w:w="964" w:type="dxa"/>
          </w:tcPr>
          <w:p w:rsidR="00967C47" w:rsidRPr="00DF45BD" w:rsidRDefault="00967C47" w:rsidP="00403909">
            <w:pPr>
              <w:jc w:val="center"/>
              <w:rPr>
                <w:rFonts w:ascii="Times New Roman" w:hAnsi="Times New Roman" w:cs="Times New Roman"/>
                <w:sz w:val="24"/>
                <w:szCs w:val="24"/>
              </w:rPr>
            </w:pPr>
          </w:p>
        </w:tc>
        <w:tc>
          <w:tcPr>
            <w:tcW w:w="6237" w:type="dxa"/>
          </w:tcPr>
          <w:p w:rsidR="00967C47" w:rsidRPr="00DF45BD" w:rsidRDefault="00967C47" w:rsidP="00403909">
            <w:pPr>
              <w:jc w:val="both"/>
              <w:rPr>
                <w:rFonts w:ascii="Times New Roman" w:hAnsi="Times New Roman" w:cs="Times New Roman"/>
                <w:sz w:val="24"/>
                <w:szCs w:val="24"/>
              </w:rPr>
            </w:pPr>
            <w:r>
              <w:rPr>
                <w:rFonts w:ascii="Times New Roman" w:eastAsia="Times New Roman" w:hAnsi="Times New Roman" w:cs="Times New Roman"/>
                <w:sz w:val="24"/>
                <w:szCs w:val="24"/>
              </w:rPr>
              <w:t>В середньому</w:t>
            </w:r>
          </w:p>
        </w:tc>
        <w:tc>
          <w:tcPr>
            <w:tcW w:w="1109" w:type="dxa"/>
          </w:tcPr>
          <w:p w:rsidR="00967C47" w:rsidRPr="00991C6C" w:rsidRDefault="00967C47" w:rsidP="00403909">
            <w:pPr>
              <w:shd w:val="clear" w:color="auto" w:fill="FFFFFF"/>
              <w:jc w:val="both"/>
              <w:rPr>
                <w:rFonts w:ascii="Times New Roman" w:hAnsi="Times New Roman" w:cs="Times New Roman"/>
                <w:sz w:val="24"/>
                <w:szCs w:val="24"/>
              </w:rPr>
            </w:pPr>
            <w:r w:rsidRPr="00991C6C">
              <w:rPr>
                <w:rFonts w:ascii="Times New Roman" w:hAnsi="Times New Roman" w:cs="Times New Roman"/>
                <w:sz w:val="24"/>
                <w:szCs w:val="24"/>
              </w:rPr>
              <w:t>30,9</w:t>
            </w:r>
          </w:p>
        </w:tc>
      </w:tr>
    </w:tbl>
    <w:p w:rsidR="00967C47" w:rsidRPr="00991C6C" w:rsidRDefault="00967C47" w:rsidP="00967C47">
      <w:pPr>
        <w:spacing w:after="0" w:line="360" w:lineRule="auto"/>
        <w:ind w:firstLine="709"/>
        <w:jc w:val="both"/>
        <w:rPr>
          <w:rFonts w:ascii="Times New Roman" w:hAnsi="Times New Roman" w:cs="Times New Roman"/>
          <w:sz w:val="28"/>
          <w:szCs w:val="28"/>
        </w:rPr>
      </w:pPr>
    </w:p>
    <w:p w:rsidR="00967C47" w:rsidRPr="00991C6C" w:rsidRDefault="00967C47" w:rsidP="00967C47">
      <w:pPr>
        <w:shd w:val="clear" w:color="auto" w:fill="FFFFFF"/>
        <w:spacing w:after="0" w:line="360" w:lineRule="auto"/>
        <w:ind w:left="110" w:right="110"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Прогноз ринку праці, його структури і професійних вимог на середньо-</w:t>
      </w:r>
      <w:r w:rsidRPr="00991C6C">
        <w:rPr>
          <w:rFonts w:ascii="Times New Roman" w:eastAsia="Times New Roman" w:hAnsi="Times New Roman" w:cs="Times New Roman"/>
          <w:spacing w:val="-1"/>
          <w:sz w:val="28"/>
          <w:szCs w:val="28"/>
        </w:rPr>
        <w:t>і довгострокову перспективу має бути одним із основних функціональних обов’язків міністерства або принаймні іншого державного органу, що від</w:t>
      </w:r>
      <w:r w:rsidRPr="00991C6C">
        <w:rPr>
          <w:rFonts w:ascii="Times New Roman" w:eastAsia="Times New Roman" w:hAnsi="Times New Roman" w:cs="Times New Roman"/>
          <w:spacing w:val="-2"/>
          <w:sz w:val="28"/>
          <w:szCs w:val="28"/>
        </w:rPr>
        <w:t>повідатиме в Україні за промислову та інн</w:t>
      </w:r>
      <w:r>
        <w:rPr>
          <w:rFonts w:ascii="Times New Roman" w:eastAsia="Times New Roman" w:hAnsi="Times New Roman" w:cs="Times New Roman"/>
          <w:spacing w:val="-2"/>
          <w:sz w:val="28"/>
          <w:szCs w:val="28"/>
        </w:rPr>
        <w:t>оваційну політику разом із Міні</w:t>
      </w:r>
      <w:r w:rsidRPr="00991C6C">
        <w:rPr>
          <w:rFonts w:ascii="Times New Roman" w:eastAsia="Times New Roman" w:hAnsi="Times New Roman" w:cs="Times New Roman"/>
          <w:sz w:val="28"/>
          <w:szCs w:val="28"/>
        </w:rPr>
        <w:t xml:space="preserve">стерством освіти та науки. Відсутність наразі відповідного органу влади, </w:t>
      </w:r>
      <w:r w:rsidRPr="00991C6C">
        <w:rPr>
          <w:rFonts w:ascii="Times New Roman" w:eastAsia="Times New Roman" w:hAnsi="Times New Roman" w:cs="Times New Roman"/>
          <w:spacing w:val="-1"/>
          <w:sz w:val="28"/>
          <w:szCs w:val="28"/>
        </w:rPr>
        <w:t>який би відповідав за розроблення та реалізацію промислової політики ін</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 xml:space="preserve">новаційного характеру, де ключовою є технологічна політика, як це має місце в Німеччині чи Чехії, створює серйозний інституційний бар’єр на </w:t>
      </w:r>
      <w:r w:rsidRPr="00991C6C">
        <w:rPr>
          <w:rFonts w:ascii="Times New Roman" w:eastAsia="Times New Roman" w:hAnsi="Times New Roman" w:cs="Times New Roman"/>
          <w:spacing w:val="-1"/>
          <w:sz w:val="28"/>
          <w:szCs w:val="28"/>
        </w:rPr>
        <w:t xml:space="preserve">шляху до забезпечення економічного зростання економіки та розвитку </w:t>
      </w:r>
      <w:r w:rsidRPr="00991C6C">
        <w:rPr>
          <w:rFonts w:ascii="Times New Roman" w:eastAsia="Times New Roman" w:hAnsi="Times New Roman" w:cs="Times New Roman"/>
          <w:sz w:val="28"/>
          <w:szCs w:val="28"/>
        </w:rPr>
        <w:t>промислових видів діяльності на інноваційній основі.</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Уряд України, не маючи в своєму складі подібного органу, не може</w:t>
      </w:r>
      <w:r>
        <w:rPr>
          <w:rFonts w:ascii="Times New Roman" w:eastAsia="Times New Roman" w:hAnsi="Times New Roman" w:cs="Times New Roman"/>
          <w:sz w:val="28"/>
          <w:szCs w:val="28"/>
        </w:rPr>
        <w:t xml:space="preserve"> надавати підтримку інноваційно</w:t>
      </w:r>
      <w:r w:rsidR="00DD1B40">
        <w:rPr>
          <w:rFonts w:ascii="Times New Roman" w:eastAsia="Times New Roman" w:hAnsi="Times New Roman" w:cs="Times New Roman"/>
          <w:sz w:val="28"/>
          <w:szCs w:val="28"/>
        </w:rPr>
        <w:t>-</w:t>
      </w:r>
      <w:r w:rsidRPr="00991C6C">
        <w:rPr>
          <w:rFonts w:ascii="Times New Roman" w:eastAsia="Times New Roman" w:hAnsi="Times New Roman" w:cs="Times New Roman"/>
          <w:sz w:val="28"/>
          <w:szCs w:val="28"/>
        </w:rPr>
        <w:t>активним підприємствам щодо гармоні</w:t>
      </w:r>
      <w:r w:rsidRPr="00991C6C">
        <w:rPr>
          <w:rFonts w:ascii="Times New Roman" w:eastAsia="Times New Roman" w:hAnsi="Times New Roman" w:cs="Times New Roman"/>
          <w:sz w:val="28"/>
          <w:szCs w:val="28"/>
        </w:rPr>
        <w:softHyphen/>
        <w:t>зації інноваційно-спрямованого регуляторного середовища України та зовнішнього світу як у частині товарів, що перебувають у межах загаль</w:t>
      </w:r>
      <w:r w:rsidRPr="00991C6C">
        <w:rPr>
          <w:rFonts w:ascii="Times New Roman" w:eastAsia="Times New Roman" w:hAnsi="Times New Roman" w:cs="Times New Roman"/>
          <w:sz w:val="28"/>
          <w:szCs w:val="28"/>
        </w:rPr>
        <w:softHyphen/>
        <w:t>ноєвропейських суспільств, так і, що особливо важливо, в частині това</w:t>
      </w:r>
      <w:r w:rsidRPr="00991C6C">
        <w:rPr>
          <w:rFonts w:ascii="Times New Roman" w:eastAsia="Times New Roman" w:hAnsi="Times New Roman" w:cs="Times New Roman"/>
          <w:sz w:val="28"/>
          <w:szCs w:val="28"/>
        </w:rPr>
        <w:softHyphen/>
        <w:t>рів, які перебувають поза межами загальноєвропейських директив. Для товарів, що мають вільно рухатися, але перебувають поза межами зазна</w:t>
      </w:r>
      <w:r w:rsidRPr="00991C6C">
        <w:rPr>
          <w:rFonts w:ascii="Times New Roman" w:eastAsia="Times New Roman" w:hAnsi="Times New Roman" w:cs="Times New Roman"/>
          <w:sz w:val="28"/>
          <w:szCs w:val="28"/>
        </w:rPr>
        <w:softHyphen/>
        <w:t xml:space="preserve">чених директив, </w:t>
      </w:r>
      <w:r w:rsidRPr="00991C6C">
        <w:rPr>
          <w:rFonts w:ascii="Times New Roman" w:eastAsia="Times New Roman" w:hAnsi="Times New Roman" w:cs="Times New Roman"/>
          <w:sz w:val="28"/>
          <w:szCs w:val="28"/>
        </w:rPr>
        <w:lastRenderedPageBreak/>
        <w:t>необхідно реалізовувати заходи щодо забезпечення вза</w:t>
      </w:r>
      <w:r w:rsidRPr="00991C6C">
        <w:rPr>
          <w:rFonts w:ascii="Times New Roman" w:eastAsia="Times New Roman" w:hAnsi="Times New Roman" w:cs="Times New Roman"/>
          <w:sz w:val="28"/>
          <w:szCs w:val="28"/>
        </w:rPr>
        <w:softHyphen/>
        <w:t xml:space="preserve">ємного визнання вимог. А оскільки вони можуть обмежуватися рядом </w:t>
      </w:r>
      <w:r w:rsidRPr="00991C6C">
        <w:rPr>
          <w:rFonts w:ascii="Times New Roman" w:eastAsia="Times New Roman" w:hAnsi="Times New Roman" w:cs="Times New Roman"/>
          <w:spacing w:val="-1"/>
          <w:sz w:val="28"/>
          <w:szCs w:val="28"/>
        </w:rPr>
        <w:t xml:space="preserve">вимог у сфері політики, безпеки, охорони здоров’я і навіть моралі, то саме </w:t>
      </w:r>
      <w:r w:rsidRPr="00991C6C">
        <w:rPr>
          <w:rFonts w:ascii="Times New Roman" w:eastAsia="Times New Roman" w:hAnsi="Times New Roman" w:cs="Times New Roman"/>
          <w:spacing w:val="-2"/>
          <w:sz w:val="28"/>
          <w:szCs w:val="28"/>
        </w:rPr>
        <w:t>вони можуть стати інструментом у боротьбі з конкурентами, і без втручан</w:t>
      </w:r>
      <w:r w:rsidRPr="00991C6C">
        <w:rPr>
          <w:rFonts w:ascii="Times New Roman" w:eastAsia="Times New Roman" w:hAnsi="Times New Roman" w:cs="Times New Roman"/>
          <w:spacing w:val="-2"/>
          <w:sz w:val="28"/>
          <w:szCs w:val="28"/>
        </w:rPr>
        <w:softHyphen/>
      </w:r>
      <w:r w:rsidRPr="00991C6C">
        <w:rPr>
          <w:rFonts w:ascii="Times New Roman" w:eastAsia="Times New Roman" w:hAnsi="Times New Roman" w:cs="Times New Roman"/>
          <w:sz w:val="28"/>
          <w:szCs w:val="28"/>
        </w:rPr>
        <w:t xml:space="preserve">ня уряду розв’язати такі вузли проблем неможливо. Зазначене є суттєвим </w:t>
      </w:r>
      <w:r w:rsidRPr="00991C6C">
        <w:rPr>
          <w:rFonts w:ascii="Times New Roman" w:eastAsia="Times New Roman" w:hAnsi="Times New Roman" w:cs="Times New Roman"/>
          <w:spacing w:val="-1"/>
          <w:sz w:val="28"/>
          <w:szCs w:val="28"/>
        </w:rPr>
        <w:t>адміністративним бар’єром на шляху реалізації промислової та інновацій</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ної політики. Саме тому в рамках згаданого вище органу важливо органі</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3"/>
          <w:sz w:val="28"/>
          <w:szCs w:val="28"/>
        </w:rPr>
        <w:t xml:space="preserve">зувати широку консультативну допомогу щодо всього спектра проблем для </w:t>
      </w:r>
      <w:r w:rsidRPr="00991C6C">
        <w:rPr>
          <w:rFonts w:ascii="Times New Roman" w:eastAsia="Times New Roman" w:hAnsi="Times New Roman" w:cs="Times New Roman"/>
          <w:spacing w:val="-1"/>
          <w:sz w:val="28"/>
          <w:szCs w:val="28"/>
        </w:rPr>
        <w:t>бізнесу, зацікавленого в таких видах діяльності, оскільки це значно здеше</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вить і прискорюватиме його діяльність, тим самим підносячи його конку</w:t>
      </w:r>
      <w:r w:rsidRPr="00991C6C">
        <w:rPr>
          <w:rFonts w:ascii="Times New Roman" w:eastAsia="Times New Roman" w:hAnsi="Times New Roman" w:cs="Times New Roman"/>
          <w:sz w:val="28"/>
          <w:szCs w:val="28"/>
        </w:rPr>
        <w:softHyphen/>
        <w:t>рентоспроможність. Про це вже йшлося вище на прикладі діяльності від</w:t>
      </w:r>
      <w:r w:rsidRPr="00991C6C">
        <w:rPr>
          <w:rFonts w:ascii="Times New Roman" w:eastAsia="Times New Roman" w:hAnsi="Times New Roman" w:cs="Times New Roman"/>
          <w:sz w:val="28"/>
          <w:szCs w:val="28"/>
        </w:rPr>
        <w:softHyphen/>
        <w:t>повідних інституцій у Німеччині та Чехії.</w:t>
      </w:r>
    </w:p>
    <w:p w:rsidR="00967C47" w:rsidRPr="00991C6C" w:rsidRDefault="00967C47" w:rsidP="00967C47">
      <w:pPr>
        <w:shd w:val="clear" w:color="auto" w:fill="FFFFFF"/>
        <w:spacing w:after="0" w:line="360" w:lineRule="auto"/>
        <w:ind w:right="5"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 xml:space="preserve">Для успішної промислової та інноваційної діяльності в Україні немає широкого ринкового досвіду реалізації консалтингових послуг, особливо його технологічної складової, що теж є відповідним інституційним бар’єром. </w:t>
      </w:r>
      <w:r>
        <w:rPr>
          <w:rFonts w:ascii="Times New Roman" w:eastAsia="Times New Roman" w:hAnsi="Times New Roman" w:cs="Times New Roman"/>
          <w:sz w:val="28"/>
          <w:szCs w:val="28"/>
        </w:rPr>
        <w:t>Ф</w:t>
      </w:r>
      <w:r w:rsidRPr="00991C6C">
        <w:rPr>
          <w:rFonts w:ascii="Times New Roman" w:eastAsia="Times New Roman" w:hAnsi="Times New Roman" w:cs="Times New Roman"/>
          <w:sz w:val="28"/>
          <w:szCs w:val="28"/>
        </w:rPr>
        <w:t>ункцію технологічного консалтингу в час</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2"/>
          <w:sz w:val="28"/>
          <w:szCs w:val="28"/>
        </w:rPr>
        <w:t xml:space="preserve">тині розробки та реалізації нових продуктів на інноваційній основі </w:t>
      </w:r>
      <w:r w:rsidRPr="00991C6C">
        <w:rPr>
          <w:rFonts w:ascii="Times New Roman" w:eastAsia="Times New Roman" w:hAnsi="Times New Roman" w:cs="Times New Roman"/>
          <w:sz w:val="28"/>
          <w:szCs w:val="28"/>
        </w:rPr>
        <w:t>доцільно</w:t>
      </w:r>
      <w:r w:rsidRPr="00991C6C">
        <w:rPr>
          <w:rFonts w:ascii="Times New Roman" w:eastAsia="Times New Roman" w:hAnsi="Times New Roman" w:cs="Times New Roman"/>
          <w:spacing w:val="-2"/>
          <w:sz w:val="28"/>
          <w:szCs w:val="28"/>
        </w:rPr>
        <w:t xml:space="preserve"> поклас</w:t>
      </w:r>
      <w:r w:rsidRPr="00991C6C">
        <w:rPr>
          <w:rFonts w:ascii="Times New Roman" w:eastAsia="Times New Roman" w:hAnsi="Times New Roman" w:cs="Times New Roman"/>
          <w:spacing w:val="-2"/>
          <w:sz w:val="28"/>
          <w:szCs w:val="28"/>
        </w:rPr>
        <w:softHyphen/>
      </w:r>
      <w:r w:rsidRPr="00991C6C">
        <w:rPr>
          <w:rFonts w:ascii="Times New Roman" w:eastAsia="Times New Roman" w:hAnsi="Times New Roman" w:cs="Times New Roman"/>
          <w:sz w:val="28"/>
          <w:szCs w:val="28"/>
        </w:rPr>
        <w:t xml:space="preserve">ти на зазначений вище орган, який би надавав відповідні консультації та </w:t>
      </w:r>
      <w:r w:rsidRPr="00991C6C">
        <w:rPr>
          <w:rFonts w:ascii="Times New Roman" w:eastAsia="Times New Roman" w:hAnsi="Times New Roman" w:cs="Times New Roman"/>
          <w:spacing w:val="-1"/>
          <w:sz w:val="28"/>
          <w:szCs w:val="28"/>
        </w:rPr>
        <w:t>організовував формування відповідних бізнесів, які пізніше з успіхом мог</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ли би приватизуватися. Сюди ж можна було б віднести і формування ши</w:t>
      </w:r>
      <w:r w:rsidRPr="00991C6C">
        <w:rPr>
          <w:rFonts w:ascii="Times New Roman" w:eastAsia="Times New Roman" w:hAnsi="Times New Roman" w:cs="Times New Roman"/>
          <w:sz w:val="28"/>
          <w:szCs w:val="28"/>
        </w:rPr>
        <w:softHyphen/>
        <w:t>рокого середовища відповідних інженерних центрів як інститутів розвит</w:t>
      </w:r>
      <w:r w:rsidRPr="00991C6C">
        <w:rPr>
          <w:rFonts w:ascii="Times New Roman" w:eastAsia="Times New Roman" w:hAnsi="Times New Roman" w:cs="Times New Roman"/>
          <w:sz w:val="28"/>
          <w:szCs w:val="28"/>
        </w:rPr>
        <w:softHyphen/>
        <w:t>ку, що забезпечують інноваційну діяльність. Їх відсутність теж формує відповідний інституційний бар’єр. Ліквідація такого бар’єру дозволить скоротити витрати і мінімізувати ризики втрат від невдало організованих бізнесів інноваційного характеру. Зрозуміло, що до таких інститутів роз</w:t>
      </w:r>
      <w:r w:rsidRPr="00991C6C">
        <w:rPr>
          <w:rFonts w:ascii="Times New Roman" w:eastAsia="Times New Roman" w:hAnsi="Times New Roman" w:cs="Times New Roman"/>
          <w:sz w:val="28"/>
          <w:szCs w:val="28"/>
        </w:rPr>
        <w:softHyphen/>
        <w:t xml:space="preserve">витку та їх формувань відноситься </w:t>
      </w:r>
      <w:proofErr w:type="spellStart"/>
      <w:r w:rsidRPr="00991C6C">
        <w:rPr>
          <w:rFonts w:ascii="Times New Roman" w:eastAsia="Times New Roman" w:hAnsi="Times New Roman" w:cs="Times New Roman"/>
          <w:sz w:val="28"/>
          <w:szCs w:val="28"/>
        </w:rPr>
        <w:t>інкубаторизація</w:t>
      </w:r>
      <w:proofErr w:type="spellEnd"/>
      <w:r w:rsidRPr="00991C6C">
        <w:rPr>
          <w:rFonts w:ascii="Times New Roman" w:eastAsia="Times New Roman" w:hAnsi="Times New Roman" w:cs="Times New Roman"/>
          <w:sz w:val="28"/>
          <w:szCs w:val="28"/>
        </w:rPr>
        <w:t xml:space="preserve"> інноваційної діяльно</w:t>
      </w:r>
      <w:r w:rsidRPr="00991C6C">
        <w:rPr>
          <w:rFonts w:ascii="Times New Roman" w:eastAsia="Times New Roman" w:hAnsi="Times New Roman" w:cs="Times New Roman"/>
          <w:sz w:val="28"/>
          <w:szCs w:val="28"/>
        </w:rPr>
        <w:softHyphen/>
        <w:t xml:space="preserve">сті, яку мав би здійснювати зазначений орган держави. Попередні спроби </w:t>
      </w:r>
      <w:proofErr w:type="spellStart"/>
      <w:r w:rsidRPr="00991C6C">
        <w:rPr>
          <w:rFonts w:ascii="Times New Roman" w:eastAsia="Times New Roman" w:hAnsi="Times New Roman" w:cs="Times New Roman"/>
          <w:sz w:val="28"/>
          <w:szCs w:val="28"/>
        </w:rPr>
        <w:t>кластеризації</w:t>
      </w:r>
      <w:proofErr w:type="spellEnd"/>
      <w:r w:rsidRPr="00991C6C">
        <w:rPr>
          <w:rFonts w:ascii="Times New Roman" w:eastAsia="Times New Roman" w:hAnsi="Times New Roman" w:cs="Times New Roman"/>
          <w:sz w:val="28"/>
          <w:szCs w:val="28"/>
        </w:rPr>
        <w:t xml:space="preserve"> та </w:t>
      </w:r>
      <w:proofErr w:type="spellStart"/>
      <w:r w:rsidRPr="00991C6C">
        <w:rPr>
          <w:rFonts w:ascii="Times New Roman" w:eastAsia="Times New Roman" w:hAnsi="Times New Roman" w:cs="Times New Roman"/>
          <w:sz w:val="28"/>
          <w:szCs w:val="28"/>
        </w:rPr>
        <w:t>інкубаторизації</w:t>
      </w:r>
      <w:proofErr w:type="spellEnd"/>
      <w:r w:rsidRPr="00991C6C">
        <w:rPr>
          <w:rFonts w:ascii="Times New Roman" w:eastAsia="Times New Roman" w:hAnsi="Times New Roman" w:cs="Times New Roman"/>
          <w:sz w:val="28"/>
          <w:szCs w:val="28"/>
        </w:rPr>
        <w:t xml:space="preserve"> в Україні були </w:t>
      </w:r>
      <w:proofErr w:type="spellStart"/>
      <w:r w:rsidRPr="00991C6C">
        <w:rPr>
          <w:rFonts w:ascii="Times New Roman" w:eastAsia="Times New Roman" w:hAnsi="Times New Roman" w:cs="Times New Roman"/>
          <w:sz w:val="28"/>
          <w:szCs w:val="28"/>
        </w:rPr>
        <w:t>маловдалі</w:t>
      </w:r>
      <w:proofErr w:type="spellEnd"/>
      <w:r w:rsidRPr="00991C6C">
        <w:rPr>
          <w:rFonts w:ascii="Times New Roman" w:eastAsia="Times New Roman" w:hAnsi="Times New Roman" w:cs="Times New Roman"/>
          <w:sz w:val="28"/>
          <w:szCs w:val="28"/>
        </w:rPr>
        <w:t xml:space="preserve"> і не дозволили подолати відповідні інституційні бар’єри, в той час як у наших сусідів ус</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 xml:space="preserve">пішно діють інститути розвитку, спрямовані на забезпечення інноваційної </w:t>
      </w:r>
      <w:r w:rsidRPr="00991C6C">
        <w:rPr>
          <w:rFonts w:ascii="Times New Roman" w:eastAsia="Times New Roman" w:hAnsi="Times New Roman" w:cs="Times New Roman"/>
          <w:sz w:val="28"/>
          <w:szCs w:val="28"/>
        </w:rPr>
        <w:t xml:space="preserve">активності. Держава надає цим інститутам розвитку можливість </w:t>
      </w:r>
      <w:r w:rsidRPr="00991C6C">
        <w:rPr>
          <w:rFonts w:ascii="Times New Roman" w:eastAsia="Times New Roman" w:hAnsi="Times New Roman" w:cs="Times New Roman"/>
          <w:sz w:val="28"/>
          <w:szCs w:val="28"/>
        </w:rPr>
        <w:lastRenderedPageBreak/>
        <w:t>функціо</w:t>
      </w:r>
      <w:r w:rsidRPr="00991C6C">
        <w:rPr>
          <w:rFonts w:ascii="Times New Roman" w:eastAsia="Times New Roman" w:hAnsi="Times New Roman" w:cs="Times New Roman"/>
          <w:sz w:val="28"/>
          <w:szCs w:val="28"/>
        </w:rPr>
        <w:softHyphen/>
        <w:t>нувати у так званих ринках вільного підприємництва, що широко викори</w:t>
      </w:r>
      <w:r w:rsidRPr="00991C6C">
        <w:rPr>
          <w:rFonts w:ascii="Times New Roman" w:eastAsia="Times New Roman" w:hAnsi="Times New Roman" w:cs="Times New Roman"/>
          <w:sz w:val="28"/>
          <w:szCs w:val="28"/>
        </w:rPr>
        <w:softHyphen/>
        <w:t>стовується не тільки в країнах, які швидко розвиваються (наприклад, Ки</w:t>
      </w:r>
      <w:r w:rsidRPr="00991C6C">
        <w:rPr>
          <w:rFonts w:ascii="Times New Roman" w:eastAsia="Times New Roman" w:hAnsi="Times New Roman" w:cs="Times New Roman"/>
          <w:sz w:val="28"/>
          <w:szCs w:val="28"/>
        </w:rPr>
        <w:softHyphen/>
        <w:t>таї), але й у високорозвинених країнах.</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Серед інших елементів промислової політики, що має інноваційну спрямованість, перебувають також розробка і моніторинг виконання за</w:t>
      </w:r>
      <w:r w:rsidRPr="00991C6C">
        <w:rPr>
          <w:rFonts w:ascii="Times New Roman" w:eastAsia="Times New Roman" w:hAnsi="Times New Roman" w:cs="Times New Roman"/>
          <w:sz w:val="28"/>
          <w:szCs w:val="28"/>
        </w:rPr>
        <w:softHyphen/>
        <w:t>ходів з поліпшення інвестиційного клімату, спрямовані на забезпечення діалогу між державою і бізнесом шляхом створення відповідних інститу</w:t>
      </w:r>
      <w:r w:rsidRPr="00991C6C">
        <w:rPr>
          <w:rFonts w:ascii="Times New Roman" w:eastAsia="Times New Roman" w:hAnsi="Times New Roman" w:cs="Times New Roman"/>
          <w:sz w:val="28"/>
          <w:szCs w:val="28"/>
        </w:rPr>
        <w:softHyphen/>
        <w:t>тів, які забезпечують таку взаємодію. У сучасних умовах серед основопо</w:t>
      </w:r>
      <w:r w:rsidRPr="00991C6C">
        <w:rPr>
          <w:rFonts w:ascii="Times New Roman" w:eastAsia="Times New Roman" w:hAnsi="Times New Roman" w:cs="Times New Roman"/>
          <w:sz w:val="28"/>
          <w:szCs w:val="28"/>
        </w:rPr>
        <w:softHyphen/>
        <w:t>ложних елементів промислової політики з чітко окресленою інновацій</w:t>
      </w:r>
      <w:r w:rsidRPr="00991C6C">
        <w:rPr>
          <w:rFonts w:ascii="Times New Roman" w:eastAsia="Times New Roman" w:hAnsi="Times New Roman" w:cs="Times New Roman"/>
          <w:sz w:val="28"/>
          <w:szCs w:val="28"/>
        </w:rPr>
        <w:softHyphen/>
        <w:t xml:space="preserve">ною складовою мінімізується фінансова підтримка </w:t>
      </w:r>
      <w:proofErr w:type="spellStart"/>
      <w:r w:rsidRPr="00991C6C">
        <w:rPr>
          <w:rFonts w:ascii="Times New Roman" w:eastAsia="Times New Roman" w:hAnsi="Times New Roman" w:cs="Times New Roman"/>
          <w:sz w:val="28"/>
          <w:szCs w:val="28"/>
        </w:rPr>
        <w:t>виокремлених</w:t>
      </w:r>
      <w:proofErr w:type="spellEnd"/>
      <w:r w:rsidRPr="00991C6C">
        <w:rPr>
          <w:rFonts w:ascii="Times New Roman" w:eastAsia="Times New Roman" w:hAnsi="Times New Roman" w:cs="Times New Roman"/>
          <w:sz w:val="28"/>
          <w:szCs w:val="28"/>
        </w:rPr>
        <w:t xml:space="preserve"> і чітко визначених національних пріоритетів, що забезпечують ті чи інші прори</w:t>
      </w:r>
      <w:r w:rsidRPr="00991C6C">
        <w:rPr>
          <w:rFonts w:ascii="Times New Roman" w:eastAsia="Times New Roman" w:hAnsi="Times New Roman" w:cs="Times New Roman"/>
          <w:sz w:val="28"/>
          <w:szCs w:val="28"/>
        </w:rPr>
        <w:softHyphen/>
        <w:t>ви в майбутнє, як це було раніше, і переорієнтацію на максимальне забез</w:t>
      </w:r>
      <w:r w:rsidRPr="00991C6C">
        <w:rPr>
          <w:rFonts w:ascii="Times New Roman" w:eastAsia="Times New Roman" w:hAnsi="Times New Roman" w:cs="Times New Roman"/>
          <w:sz w:val="28"/>
          <w:szCs w:val="28"/>
        </w:rPr>
        <w:softHyphen/>
        <w:t xml:space="preserve">печення взаємодії держави і бізнесу, зорієнтовані на усунення бар’єрів, </w:t>
      </w:r>
      <w:r w:rsidRPr="00991C6C">
        <w:rPr>
          <w:rFonts w:ascii="Times New Roman" w:eastAsia="Times New Roman" w:hAnsi="Times New Roman" w:cs="Times New Roman"/>
          <w:spacing w:val="-1"/>
          <w:sz w:val="28"/>
          <w:szCs w:val="28"/>
        </w:rPr>
        <w:t xml:space="preserve">що перешкоджають прискореному розвитку економіки і соціальної сфери. </w:t>
      </w:r>
      <w:r w:rsidRPr="00991C6C">
        <w:rPr>
          <w:rFonts w:ascii="Times New Roman" w:eastAsia="Times New Roman" w:hAnsi="Times New Roman" w:cs="Times New Roman"/>
          <w:sz w:val="28"/>
          <w:szCs w:val="28"/>
        </w:rPr>
        <w:t>Таким чином, промислова політика сучасного зразка – це погодження ін</w:t>
      </w:r>
      <w:r w:rsidRPr="00991C6C">
        <w:rPr>
          <w:rFonts w:ascii="Times New Roman" w:eastAsia="Times New Roman" w:hAnsi="Times New Roman" w:cs="Times New Roman"/>
          <w:sz w:val="28"/>
          <w:szCs w:val="28"/>
        </w:rPr>
        <w:softHyphen/>
        <w:t>тересів держави і бізнесу з тим, щоб у процесі такого погодження мінімі</w:t>
      </w:r>
      <w:r w:rsidRPr="00991C6C">
        <w:rPr>
          <w:rFonts w:ascii="Times New Roman" w:eastAsia="Times New Roman" w:hAnsi="Times New Roman" w:cs="Times New Roman"/>
          <w:sz w:val="28"/>
          <w:szCs w:val="28"/>
        </w:rPr>
        <w:softHyphen/>
        <w:t>зувати як недоліки ринку, так і недоліки держави, що досить добре відомі в існуючих умовах нестабільності та низького рівня довіри. Такий шлях більш раціональний, оскільки він мінімізує централізоване підпорядку</w:t>
      </w:r>
      <w:r w:rsidRPr="00991C6C">
        <w:rPr>
          <w:rFonts w:ascii="Times New Roman" w:eastAsia="Times New Roman" w:hAnsi="Times New Roman" w:cs="Times New Roman"/>
          <w:sz w:val="28"/>
          <w:szCs w:val="28"/>
        </w:rPr>
        <w:softHyphen/>
        <w:t>вання за ієрархією, тобто вертикаль, доповнюючи і замінюючи її матрич</w:t>
      </w:r>
      <w:r w:rsidRPr="00991C6C">
        <w:rPr>
          <w:rFonts w:ascii="Times New Roman" w:eastAsia="Times New Roman" w:hAnsi="Times New Roman" w:cs="Times New Roman"/>
          <w:sz w:val="28"/>
          <w:szCs w:val="28"/>
        </w:rPr>
        <w:softHyphen/>
        <w:t>ним погодженням інтересів за рахунок організації горизонтальної взаємо</w:t>
      </w:r>
      <w:r w:rsidRPr="00991C6C">
        <w:rPr>
          <w:rFonts w:ascii="Times New Roman" w:eastAsia="Times New Roman" w:hAnsi="Times New Roman" w:cs="Times New Roman"/>
          <w:sz w:val="28"/>
          <w:szCs w:val="28"/>
        </w:rPr>
        <w:softHyphen/>
        <w:t>дії між ринково орієнтованим бізнесом та державою, яка дбає про розви</w:t>
      </w:r>
      <w:r w:rsidRPr="00991C6C">
        <w:rPr>
          <w:rFonts w:ascii="Times New Roman" w:eastAsia="Times New Roman" w:hAnsi="Times New Roman" w:cs="Times New Roman"/>
          <w:sz w:val="28"/>
          <w:szCs w:val="28"/>
        </w:rPr>
        <w:softHyphen/>
        <w:t>ток ринкового середовища та відповідної йому інфраструктури.</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Інвестиційний клімат у країні – це один з найважливіших сучасних елементів промислової політики, оскільки спрямований на подолання бар’єрів, тим самим полегшуючи як вхід на ринок, так і вихід з нього. Ця діяльність має управлінський характер, тому вона повинна мати відповід</w:t>
      </w:r>
      <w:r w:rsidRPr="00991C6C">
        <w:rPr>
          <w:rFonts w:ascii="Times New Roman" w:eastAsia="Times New Roman" w:hAnsi="Times New Roman" w:cs="Times New Roman"/>
          <w:sz w:val="28"/>
          <w:szCs w:val="28"/>
        </w:rPr>
        <w:softHyphen/>
        <w:t xml:space="preserve">не організаційне втілення, визнання якого має міжнародну практику, </w:t>
      </w:r>
      <w:proofErr w:type="spellStart"/>
      <w:r w:rsidRPr="00991C6C">
        <w:rPr>
          <w:rFonts w:ascii="Times New Roman" w:eastAsia="Times New Roman" w:hAnsi="Times New Roman" w:cs="Times New Roman"/>
          <w:sz w:val="28"/>
          <w:szCs w:val="28"/>
          <w:lang w:val="ru-RU"/>
        </w:rPr>
        <w:t>рекомендовану</w:t>
      </w:r>
      <w:proofErr w:type="spellEnd"/>
      <w:r w:rsidRPr="00991C6C">
        <w:rPr>
          <w:rFonts w:ascii="Times New Roman" w:eastAsia="Times New Roman" w:hAnsi="Times New Roman" w:cs="Times New Roman"/>
          <w:sz w:val="28"/>
          <w:szCs w:val="28"/>
          <w:lang w:val="ru-RU"/>
        </w:rPr>
        <w:t xml:space="preserve">, в тому </w:t>
      </w:r>
      <w:r w:rsidRPr="00991C6C">
        <w:rPr>
          <w:rFonts w:ascii="Times New Roman" w:eastAsia="Times New Roman" w:hAnsi="Times New Roman" w:cs="Times New Roman"/>
          <w:sz w:val="28"/>
          <w:szCs w:val="28"/>
        </w:rPr>
        <w:t xml:space="preserve">числі Світовим </w:t>
      </w:r>
      <w:r w:rsidRPr="00991C6C">
        <w:rPr>
          <w:rFonts w:ascii="Times New Roman" w:eastAsia="Times New Roman" w:hAnsi="Times New Roman" w:cs="Times New Roman"/>
          <w:sz w:val="28"/>
          <w:szCs w:val="28"/>
          <w:lang w:val="ru-RU"/>
        </w:rPr>
        <w:t>банком</w:t>
      </w:r>
      <w:r>
        <w:rPr>
          <w:rFonts w:ascii="Times New Roman" w:eastAsia="Times New Roman" w:hAnsi="Times New Roman" w:cs="Times New Roman"/>
          <w:sz w:val="28"/>
          <w:szCs w:val="28"/>
          <w:lang w:val="ru-RU"/>
        </w:rPr>
        <w:t xml:space="preserve"> [</w:t>
      </w:r>
      <w:r w:rsidR="006F0230">
        <w:rPr>
          <w:rFonts w:ascii="Times New Roman" w:eastAsia="Times New Roman" w:hAnsi="Times New Roman" w:cs="Times New Roman"/>
          <w:sz w:val="28"/>
          <w:szCs w:val="28"/>
          <w:lang w:val="ru-RU"/>
        </w:rPr>
        <w:fldChar w:fldCharType="begin"/>
      </w:r>
      <w:r w:rsidR="006F0230">
        <w:rPr>
          <w:rFonts w:ascii="Times New Roman" w:eastAsia="Times New Roman" w:hAnsi="Times New Roman" w:cs="Times New Roman"/>
          <w:sz w:val="28"/>
          <w:szCs w:val="28"/>
          <w:lang w:val="ru-RU"/>
        </w:rPr>
        <w:instrText xml:space="preserve"> REF _Ref468011867 \r \h </w:instrText>
      </w:r>
      <w:r w:rsidR="006F0230">
        <w:rPr>
          <w:rFonts w:ascii="Times New Roman" w:eastAsia="Times New Roman" w:hAnsi="Times New Roman" w:cs="Times New Roman"/>
          <w:sz w:val="28"/>
          <w:szCs w:val="28"/>
          <w:lang w:val="ru-RU"/>
        </w:rPr>
      </w:r>
      <w:r w:rsidR="006F0230">
        <w:rPr>
          <w:rFonts w:ascii="Times New Roman" w:eastAsia="Times New Roman" w:hAnsi="Times New Roman" w:cs="Times New Roman"/>
          <w:sz w:val="28"/>
          <w:szCs w:val="28"/>
          <w:lang w:val="ru-RU"/>
        </w:rPr>
        <w:fldChar w:fldCharType="separate"/>
      </w:r>
      <w:r w:rsidR="00FE321E">
        <w:rPr>
          <w:rFonts w:ascii="Times New Roman" w:eastAsia="Times New Roman" w:hAnsi="Times New Roman" w:cs="Times New Roman"/>
          <w:sz w:val="28"/>
          <w:szCs w:val="28"/>
          <w:lang w:val="ru-RU"/>
        </w:rPr>
        <w:t>99</w:t>
      </w:r>
      <w:r w:rsidR="006F0230">
        <w:rPr>
          <w:rFonts w:ascii="Times New Roman" w:eastAsia="Times New Roman" w:hAnsi="Times New Roman" w:cs="Times New Roman"/>
          <w:sz w:val="28"/>
          <w:szCs w:val="28"/>
          <w:lang w:val="ru-RU"/>
        </w:rPr>
        <w:fldChar w:fldCharType="end"/>
      </w:r>
      <w:r>
        <w:rPr>
          <w:rFonts w:ascii="Times New Roman" w:eastAsia="Times New Roman" w:hAnsi="Times New Roman" w:cs="Times New Roman"/>
          <w:sz w:val="28"/>
          <w:szCs w:val="28"/>
          <w:lang w:val="ru-RU"/>
        </w:rPr>
        <w:t>]</w:t>
      </w:r>
      <w:r w:rsidRPr="00991C6C">
        <w:rPr>
          <w:rFonts w:ascii="Times New Roman" w:eastAsia="Times New Roman" w:hAnsi="Times New Roman" w:cs="Times New Roman"/>
          <w:sz w:val="28"/>
          <w:szCs w:val="28"/>
          <w:lang w:val="ru-RU"/>
        </w:rPr>
        <w:t xml:space="preserve">, для </w:t>
      </w:r>
      <w:r w:rsidRPr="00991C6C">
        <w:rPr>
          <w:rFonts w:ascii="Times New Roman" w:eastAsia="Times New Roman" w:hAnsi="Times New Roman" w:cs="Times New Roman"/>
          <w:sz w:val="28"/>
          <w:szCs w:val="28"/>
        </w:rPr>
        <w:t xml:space="preserve">виконання </w:t>
      </w:r>
      <w:r w:rsidRPr="00991C6C">
        <w:rPr>
          <w:rFonts w:ascii="Times New Roman" w:eastAsia="Times New Roman" w:hAnsi="Times New Roman" w:cs="Times New Roman"/>
          <w:sz w:val="28"/>
          <w:szCs w:val="28"/>
          <w:lang w:val="ru-RU"/>
        </w:rPr>
        <w:t xml:space="preserve">урядами </w:t>
      </w:r>
      <w:r w:rsidRPr="00991C6C">
        <w:rPr>
          <w:rFonts w:ascii="Times New Roman" w:eastAsia="Times New Roman" w:hAnsi="Times New Roman" w:cs="Times New Roman"/>
          <w:sz w:val="28"/>
          <w:szCs w:val="28"/>
        </w:rPr>
        <w:t xml:space="preserve">різних країн. Особливістю функціонування таких організацій є їх значна </w:t>
      </w:r>
      <w:r w:rsidRPr="00991C6C">
        <w:rPr>
          <w:rFonts w:ascii="Times New Roman" w:eastAsia="Times New Roman" w:hAnsi="Times New Roman" w:cs="Times New Roman"/>
          <w:sz w:val="28"/>
          <w:szCs w:val="28"/>
        </w:rPr>
        <w:lastRenderedPageBreak/>
        <w:t xml:space="preserve">автономія, але при цьому вони беруть участь у забезпеченні діяльності </w:t>
      </w:r>
      <w:r w:rsidRPr="00991C6C">
        <w:rPr>
          <w:rFonts w:ascii="Times New Roman" w:eastAsia="Times New Roman" w:hAnsi="Times New Roman" w:cs="Times New Roman"/>
          <w:spacing w:val="-1"/>
          <w:sz w:val="28"/>
          <w:szCs w:val="28"/>
        </w:rPr>
        <w:t xml:space="preserve">високих посадових осіб країни, а організація їх при найвищих органах державної влади гарантує широкі повноваження, що дозволяє подолати </w:t>
      </w:r>
      <w:r w:rsidRPr="00991C6C">
        <w:rPr>
          <w:rFonts w:ascii="Times New Roman" w:eastAsia="Times New Roman" w:hAnsi="Times New Roman" w:cs="Times New Roman"/>
          <w:sz w:val="28"/>
          <w:szCs w:val="28"/>
        </w:rPr>
        <w:t>відомчий спротив бюрократії. Для прикладу вважаємо необхідним звер</w:t>
      </w:r>
      <w:r w:rsidRPr="00991C6C">
        <w:rPr>
          <w:rFonts w:ascii="Times New Roman" w:eastAsia="Times New Roman" w:hAnsi="Times New Roman" w:cs="Times New Roman"/>
          <w:sz w:val="28"/>
          <w:szCs w:val="28"/>
        </w:rPr>
        <w:softHyphen/>
        <w:t>нутися до відомого досвіду Мексики, яка з 1988 р. організаційно присту</w:t>
      </w:r>
      <w:r w:rsidRPr="00991C6C">
        <w:rPr>
          <w:rFonts w:ascii="Times New Roman" w:eastAsia="Times New Roman" w:hAnsi="Times New Roman" w:cs="Times New Roman"/>
          <w:sz w:val="28"/>
          <w:szCs w:val="28"/>
        </w:rPr>
        <w:softHyphen/>
        <w:t>пила до вирішення зазначених проблем у частині дерегуляції і забезпе</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чення взаємодії держави і бізнесу як елементів сучасної горизонтально організованої промислової політики і в результаті в 2000 р. прийшла до створення автономного агентства</w:t>
      </w:r>
      <w:r>
        <w:rPr>
          <w:rFonts w:ascii="Times New Roman" w:eastAsia="Times New Roman" w:hAnsi="Times New Roman" w:cs="Times New Roman"/>
          <w:spacing w:val="-1"/>
          <w:sz w:val="28"/>
          <w:szCs w:val="28"/>
        </w:rPr>
        <w:t xml:space="preserve"> [</w:t>
      </w:r>
      <w:r w:rsidR="006F0230">
        <w:rPr>
          <w:rFonts w:ascii="Times New Roman" w:eastAsia="Times New Roman" w:hAnsi="Times New Roman" w:cs="Times New Roman"/>
          <w:spacing w:val="-1"/>
          <w:sz w:val="28"/>
          <w:szCs w:val="28"/>
        </w:rPr>
        <w:fldChar w:fldCharType="begin"/>
      </w:r>
      <w:r w:rsidR="006F0230">
        <w:rPr>
          <w:rFonts w:ascii="Times New Roman" w:eastAsia="Times New Roman" w:hAnsi="Times New Roman" w:cs="Times New Roman"/>
          <w:spacing w:val="-1"/>
          <w:sz w:val="28"/>
          <w:szCs w:val="28"/>
        </w:rPr>
        <w:instrText xml:space="preserve"> REF _Ref468011873 \r \h </w:instrText>
      </w:r>
      <w:r w:rsidR="006F0230">
        <w:rPr>
          <w:rFonts w:ascii="Times New Roman" w:eastAsia="Times New Roman" w:hAnsi="Times New Roman" w:cs="Times New Roman"/>
          <w:spacing w:val="-1"/>
          <w:sz w:val="28"/>
          <w:szCs w:val="28"/>
        </w:rPr>
      </w:r>
      <w:r w:rsidR="006F0230">
        <w:rPr>
          <w:rFonts w:ascii="Times New Roman" w:eastAsia="Times New Roman" w:hAnsi="Times New Roman" w:cs="Times New Roman"/>
          <w:spacing w:val="-1"/>
          <w:sz w:val="28"/>
          <w:szCs w:val="28"/>
        </w:rPr>
        <w:fldChar w:fldCharType="separate"/>
      </w:r>
      <w:r w:rsidR="00FE321E">
        <w:rPr>
          <w:rFonts w:ascii="Times New Roman" w:eastAsia="Times New Roman" w:hAnsi="Times New Roman" w:cs="Times New Roman"/>
          <w:spacing w:val="-1"/>
          <w:sz w:val="28"/>
          <w:szCs w:val="28"/>
        </w:rPr>
        <w:t>100</w:t>
      </w:r>
      <w:r w:rsidR="006F0230">
        <w:rPr>
          <w:rFonts w:ascii="Times New Roman" w:eastAsia="Times New Roman" w:hAnsi="Times New Roman" w:cs="Times New Roman"/>
          <w:spacing w:val="-1"/>
          <w:sz w:val="28"/>
          <w:szCs w:val="28"/>
        </w:rPr>
        <w:fldChar w:fldCharType="end"/>
      </w:r>
      <w:r>
        <w:rPr>
          <w:rFonts w:ascii="Times New Roman" w:eastAsia="Times New Roman" w:hAnsi="Times New Roman" w:cs="Times New Roman"/>
          <w:spacing w:val="-1"/>
          <w:sz w:val="28"/>
          <w:szCs w:val="28"/>
        </w:rPr>
        <w:t>]</w:t>
      </w:r>
      <w:r w:rsidRPr="00991C6C">
        <w:rPr>
          <w:rFonts w:ascii="Times New Roman" w:eastAsia="Times New Roman" w:hAnsi="Times New Roman" w:cs="Times New Roman"/>
          <w:spacing w:val="-1"/>
          <w:sz w:val="28"/>
          <w:szCs w:val="28"/>
        </w:rPr>
        <w:t>, відмовившись від подібного органі</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заційного інституту, що функціонував у рамках Міністерства торгівлі. Вихід на такий рівень організації відповідних управлінських дій був обу</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мовлений, з одного боку, необхідністю розширення відповідальності і за</w:t>
      </w:r>
      <w:r w:rsidRPr="00991C6C">
        <w:rPr>
          <w:rFonts w:ascii="Times New Roman" w:eastAsia="Times New Roman" w:hAnsi="Times New Roman" w:cs="Times New Roman"/>
          <w:spacing w:val="-1"/>
          <w:sz w:val="28"/>
          <w:szCs w:val="28"/>
        </w:rPr>
        <w:softHyphen/>
        <w:t xml:space="preserve">безпечення дієвих можливостей цієї організації, а з іншого - участю як </w:t>
      </w:r>
      <w:r w:rsidRPr="00991C6C">
        <w:rPr>
          <w:rFonts w:ascii="Times New Roman" w:eastAsia="Times New Roman" w:hAnsi="Times New Roman" w:cs="Times New Roman"/>
          <w:sz w:val="28"/>
          <w:szCs w:val="28"/>
        </w:rPr>
        <w:t xml:space="preserve">громадськості, так і крупного бізнесу. Тільки таке поєднання зрештою </w:t>
      </w:r>
      <w:r w:rsidRPr="00991C6C">
        <w:rPr>
          <w:rFonts w:ascii="Times New Roman" w:eastAsia="Times New Roman" w:hAnsi="Times New Roman" w:cs="Times New Roman"/>
          <w:spacing w:val="-1"/>
          <w:sz w:val="28"/>
          <w:szCs w:val="28"/>
        </w:rPr>
        <w:t>стало більш ефективним, що забезпечило необхідний масштаб діяльності. Зважаючи на цей досвід, як і досвід інших країн, Україні необхідно буде розширити сферу впливу уповноваженого органу з питань державно-</w:t>
      </w:r>
      <w:r w:rsidRPr="00991C6C">
        <w:rPr>
          <w:rFonts w:ascii="Times New Roman" w:eastAsia="Times New Roman" w:hAnsi="Times New Roman" w:cs="Times New Roman"/>
          <w:sz w:val="28"/>
          <w:szCs w:val="28"/>
        </w:rPr>
        <w:t>приватного партнерства в Україні за двома напрямами. Перший - це пе</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ретворення державно-приватного партнерства України з інструменту реа</w:t>
      </w:r>
      <w:r w:rsidRPr="00991C6C">
        <w:rPr>
          <w:rFonts w:ascii="Times New Roman" w:eastAsia="Times New Roman" w:hAnsi="Times New Roman" w:cs="Times New Roman"/>
          <w:spacing w:val="-1"/>
          <w:sz w:val="28"/>
          <w:szCs w:val="28"/>
        </w:rPr>
        <w:softHyphen/>
        <w:t xml:space="preserve">лізації різного роду проектів, насамперед інвестиційного призначення, в </w:t>
      </w:r>
      <w:r w:rsidRPr="00991C6C">
        <w:rPr>
          <w:rFonts w:ascii="Times New Roman" w:eastAsia="Times New Roman" w:hAnsi="Times New Roman" w:cs="Times New Roman"/>
          <w:sz w:val="28"/>
          <w:szCs w:val="28"/>
        </w:rPr>
        <w:t>інструмент регуляторної політики із забезпечення інноваційно-інвестиційного розвитку всієї економіки України. Другий напрям - це за</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безпечення діалогу бізнесу і держави щодо забезпечення шляхів подолан</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ня бар’єрів розвитку через мінімізацію провалів держави і бізнесу шля</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2"/>
          <w:sz w:val="28"/>
          <w:szCs w:val="28"/>
        </w:rPr>
        <w:t>хом організації їхньої діяльності за матричною схемою управління. Функ</w:t>
      </w:r>
      <w:r w:rsidRPr="00991C6C">
        <w:rPr>
          <w:rFonts w:ascii="Times New Roman" w:eastAsia="Times New Roman" w:hAnsi="Times New Roman" w:cs="Times New Roman"/>
          <w:spacing w:val="-2"/>
          <w:sz w:val="28"/>
          <w:szCs w:val="28"/>
        </w:rPr>
        <w:softHyphen/>
      </w:r>
      <w:r w:rsidRPr="00991C6C">
        <w:rPr>
          <w:rFonts w:ascii="Times New Roman" w:eastAsia="Times New Roman" w:hAnsi="Times New Roman" w:cs="Times New Roman"/>
          <w:sz w:val="28"/>
          <w:szCs w:val="28"/>
        </w:rPr>
        <w:t xml:space="preserve">ціонування відповідним чином утвореної організації, яка виконує </w:t>
      </w:r>
      <w:r w:rsidRPr="00991C6C">
        <w:rPr>
          <w:rFonts w:ascii="Times New Roman" w:eastAsia="Times New Roman" w:hAnsi="Times New Roman" w:cs="Times New Roman"/>
          <w:spacing w:val="-1"/>
          <w:sz w:val="28"/>
          <w:szCs w:val="28"/>
        </w:rPr>
        <w:t>зазначені вище функції, полягає в реалізації запропонованих малим і се</w:t>
      </w:r>
      <w:r w:rsidRPr="00991C6C">
        <w:rPr>
          <w:rFonts w:ascii="Times New Roman" w:eastAsia="Times New Roman" w:hAnsi="Times New Roman" w:cs="Times New Roman"/>
          <w:spacing w:val="-1"/>
          <w:sz w:val="28"/>
          <w:szCs w:val="28"/>
        </w:rPr>
        <w:softHyphen/>
        <w:t xml:space="preserve">реднім бізнесом проектів у напрямі розширення їх ролі на внутрішньому ринку, в тому числі і для цілей імпортозаміщення, а також розширення </w:t>
      </w:r>
      <w:r w:rsidRPr="00991C6C">
        <w:rPr>
          <w:rFonts w:ascii="Times New Roman" w:eastAsia="Times New Roman" w:hAnsi="Times New Roman" w:cs="Times New Roman"/>
          <w:spacing w:val="-2"/>
          <w:sz w:val="28"/>
          <w:szCs w:val="28"/>
        </w:rPr>
        <w:t>присутності на зовнішніх ринках шляхом забезпечення нарощення експор</w:t>
      </w:r>
      <w:r w:rsidRPr="00991C6C">
        <w:rPr>
          <w:rFonts w:ascii="Times New Roman" w:eastAsia="Times New Roman" w:hAnsi="Times New Roman" w:cs="Times New Roman"/>
          <w:spacing w:val="-2"/>
          <w:sz w:val="28"/>
          <w:szCs w:val="28"/>
        </w:rPr>
        <w:softHyphen/>
      </w:r>
      <w:r w:rsidRPr="00991C6C">
        <w:rPr>
          <w:rFonts w:ascii="Times New Roman" w:eastAsia="Times New Roman" w:hAnsi="Times New Roman" w:cs="Times New Roman"/>
          <w:spacing w:val="-1"/>
          <w:sz w:val="28"/>
          <w:szCs w:val="28"/>
        </w:rPr>
        <w:t>ту за швидкозростаючими видами діяльності або тими, які можуть такими</w:t>
      </w:r>
      <w:r>
        <w:rPr>
          <w:rFonts w:ascii="Times New Roman" w:eastAsia="Times New Roman" w:hAnsi="Times New Roman" w:cs="Times New Roman"/>
          <w:spacing w:val="-1"/>
          <w:sz w:val="28"/>
          <w:szCs w:val="28"/>
        </w:rPr>
        <w:t xml:space="preserve"> </w:t>
      </w:r>
      <w:r w:rsidRPr="00991C6C">
        <w:rPr>
          <w:rFonts w:ascii="Times New Roman" w:eastAsia="Times New Roman" w:hAnsi="Times New Roman" w:cs="Times New Roman"/>
          <w:spacing w:val="-1"/>
          <w:sz w:val="28"/>
          <w:szCs w:val="28"/>
        </w:rPr>
        <w:t xml:space="preserve">бути. </w:t>
      </w:r>
      <w:r w:rsidRPr="00991C6C">
        <w:rPr>
          <w:rFonts w:ascii="Times New Roman" w:eastAsia="Times New Roman" w:hAnsi="Times New Roman" w:cs="Times New Roman"/>
          <w:spacing w:val="-1"/>
          <w:sz w:val="28"/>
          <w:szCs w:val="28"/>
        </w:rPr>
        <w:lastRenderedPageBreak/>
        <w:t>Тим самим діяльність такого роду організації забезпечує покращен</w:t>
      </w:r>
      <w:r w:rsidRPr="00991C6C">
        <w:rPr>
          <w:rFonts w:ascii="Times New Roman" w:eastAsia="Times New Roman" w:hAnsi="Times New Roman" w:cs="Times New Roman"/>
          <w:spacing w:val="-1"/>
          <w:sz w:val="28"/>
          <w:szCs w:val="28"/>
        </w:rPr>
        <w:softHyphen/>
        <w:t xml:space="preserve">ня бізнес-клімату в країні, насамперед у тих напрямах, які, з одного боку, </w:t>
      </w:r>
      <w:r w:rsidRPr="00991C6C">
        <w:rPr>
          <w:rFonts w:ascii="Times New Roman" w:eastAsia="Times New Roman" w:hAnsi="Times New Roman" w:cs="Times New Roman"/>
          <w:spacing w:val="-2"/>
          <w:sz w:val="28"/>
          <w:szCs w:val="28"/>
        </w:rPr>
        <w:t>мають інноваційну спрямованість, а з іншого - досвід господарської діяль</w:t>
      </w:r>
      <w:r w:rsidRPr="00991C6C">
        <w:rPr>
          <w:rFonts w:ascii="Times New Roman" w:eastAsia="Times New Roman" w:hAnsi="Times New Roman" w:cs="Times New Roman"/>
          <w:spacing w:val="-2"/>
          <w:sz w:val="28"/>
          <w:szCs w:val="28"/>
        </w:rPr>
        <w:softHyphen/>
      </w:r>
      <w:r w:rsidRPr="00991C6C">
        <w:rPr>
          <w:rFonts w:ascii="Times New Roman" w:eastAsia="Times New Roman" w:hAnsi="Times New Roman" w:cs="Times New Roman"/>
          <w:spacing w:val="-3"/>
          <w:sz w:val="28"/>
          <w:szCs w:val="28"/>
        </w:rPr>
        <w:t>ності, що знижує бар’єри для розширення виробництва і реалізації продук</w:t>
      </w:r>
      <w:r w:rsidRPr="00991C6C">
        <w:rPr>
          <w:rFonts w:ascii="Times New Roman" w:eastAsia="Times New Roman" w:hAnsi="Times New Roman" w:cs="Times New Roman"/>
          <w:spacing w:val="-3"/>
          <w:sz w:val="28"/>
          <w:szCs w:val="28"/>
        </w:rPr>
        <w:softHyphen/>
      </w:r>
      <w:r w:rsidRPr="00991C6C">
        <w:rPr>
          <w:rFonts w:ascii="Times New Roman" w:eastAsia="Times New Roman" w:hAnsi="Times New Roman" w:cs="Times New Roman"/>
          <w:sz w:val="28"/>
          <w:szCs w:val="28"/>
        </w:rPr>
        <w:t xml:space="preserve">ції і - за рахунок швидкозростаючих бізнесів - водночас пришвидшує </w:t>
      </w:r>
      <w:r w:rsidRPr="00991C6C">
        <w:rPr>
          <w:rFonts w:ascii="Times New Roman" w:eastAsia="Times New Roman" w:hAnsi="Times New Roman" w:cs="Times New Roman"/>
          <w:spacing w:val="-1"/>
          <w:sz w:val="28"/>
          <w:szCs w:val="28"/>
        </w:rPr>
        <w:t>структурні перетворення в економіці. Серед бар’єрів на такому шляху на</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самперед долаються ті, що мають адміністративний характер, а також ін</w:t>
      </w:r>
      <w:r w:rsidRPr="00991C6C">
        <w:rPr>
          <w:rFonts w:ascii="Times New Roman" w:eastAsia="Times New Roman" w:hAnsi="Times New Roman" w:cs="Times New Roman"/>
          <w:sz w:val="28"/>
          <w:szCs w:val="28"/>
        </w:rPr>
        <w:softHyphen/>
        <w:t>формаційні, що особливо важливо, бо ані малий, ані середній бізнес не мають можливості подолати такого роду бар’єри самостійно - як в части</w:t>
      </w:r>
      <w:r w:rsidRPr="00991C6C">
        <w:rPr>
          <w:rFonts w:ascii="Times New Roman" w:eastAsia="Times New Roman" w:hAnsi="Times New Roman" w:cs="Times New Roman"/>
          <w:sz w:val="28"/>
          <w:szCs w:val="28"/>
        </w:rPr>
        <w:softHyphen/>
        <w:t>ні формування доступної інфраструктури щодо розв’язання проблем за</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 xml:space="preserve">безпечення розвитку бізнесу, включаючи землевідведення і дозволи на </w:t>
      </w:r>
      <w:r w:rsidRPr="00991C6C">
        <w:rPr>
          <w:rFonts w:ascii="Times New Roman" w:eastAsia="Times New Roman" w:hAnsi="Times New Roman" w:cs="Times New Roman"/>
          <w:sz w:val="28"/>
          <w:szCs w:val="28"/>
        </w:rPr>
        <w:t xml:space="preserve">будівництво, так і в частині екологічних і </w:t>
      </w:r>
      <w:proofErr w:type="spellStart"/>
      <w:r w:rsidRPr="00991C6C">
        <w:rPr>
          <w:rFonts w:ascii="Times New Roman" w:eastAsia="Times New Roman" w:hAnsi="Times New Roman" w:cs="Times New Roman"/>
          <w:sz w:val="28"/>
          <w:szCs w:val="28"/>
        </w:rPr>
        <w:t>фітосанітарних</w:t>
      </w:r>
      <w:proofErr w:type="spellEnd"/>
      <w:r w:rsidRPr="00991C6C">
        <w:rPr>
          <w:rFonts w:ascii="Times New Roman" w:eastAsia="Times New Roman" w:hAnsi="Times New Roman" w:cs="Times New Roman"/>
          <w:sz w:val="28"/>
          <w:szCs w:val="28"/>
        </w:rPr>
        <w:t xml:space="preserve"> норм, а також </w:t>
      </w:r>
      <w:r w:rsidRPr="00991C6C">
        <w:rPr>
          <w:rFonts w:ascii="Times New Roman" w:eastAsia="Times New Roman" w:hAnsi="Times New Roman" w:cs="Times New Roman"/>
          <w:spacing w:val="-1"/>
          <w:sz w:val="28"/>
          <w:szCs w:val="28"/>
        </w:rPr>
        <w:t xml:space="preserve">підтримки щодо просування їх продукції на зовнішні ринки. </w:t>
      </w:r>
    </w:p>
    <w:p w:rsidR="00967C47" w:rsidRPr="00991C6C" w:rsidRDefault="00967C47" w:rsidP="00967C47">
      <w:pPr>
        <w:shd w:val="clear" w:color="auto" w:fill="FFFFFF"/>
        <w:spacing w:after="0" w:line="360" w:lineRule="auto"/>
        <w:ind w:left="5" w:right="5"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Авторитетність діяльності такого роду організацій забезпечується за рахунок:</w:t>
      </w:r>
    </w:p>
    <w:p w:rsidR="00967C47" w:rsidRPr="00991C6C" w:rsidRDefault="00967C47" w:rsidP="00E51764">
      <w:pPr>
        <w:widowControl w:val="0"/>
        <w:numPr>
          <w:ilvl w:val="0"/>
          <w:numId w:val="9"/>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b/>
          <w:bCs/>
          <w:sz w:val="28"/>
          <w:szCs w:val="28"/>
        </w:rPr>
      </w:pPr>
      <w:r w:rsidRPr="00991C6C">
        <w:rPr>
          <w:rFonts w:ascii="Times New Roman" w:eastAsia="Times New Roman" w:hAnsi="Times New Roman" w:cs="Times New Roman"/>
          <w:spacing w:val="-2"/>
          <w:sz w:val="28"/>
          <w:szCs w:val="28"/>
        </w:rPr>
        <w:t>прозорості;</w:t>
      </w:r>
    </w:p>
    <w:p w:rsidR="00967C47" w:rsidRPr="00991C6C" w:rsidRDefault="00967C47" w:rsidP="00E51764">
      <w:pPr>
        <w:widowControl w:val="0"/>
        <w:numPr>
          <w:ilvl w:val="0"/>
          <w:numId w:val="9"/>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b/>
          <w:bCs/>
          <w:sz w:val="28"/>
          <w:szCs w:val="28"/>
        </w:rPr>
      </w:pPr>
      <w:r w:rsidRPr="00991C6C">
        <w:rPr>
          <w:rFonts w:ascii="Times New Roman" w:eastAsia="Times New Roman" w:hAnsi="Times New Roman" w:cs="Times New Roman"/>
          <w:spacing w:val="-1"/>
          <w:sz w:val="28"/>
          <w:szCs w:val="28"/>
        </w:rPr>
        <w:t>масової участі підприємців;</w:t>
      </w:r>
    </w:p>
    <w:p w:rsidR="00967C47" w:rsidRPr="00991C6C" w:rsidRDefault="00967C47" w:rsidP="00E51764">
      <w:pPr>
        <w:widowControl w:val="0"/>
        <w:numPr>
          <w:ilvl w:val="0"/>
          <w:numId w:val="9"/>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b/>
          <w:bCs/>
          <w:sz w:val="28"/>
          <w:szCs w:val="28"/>
        </w:rPr>
      </w:pPr>
      <w:r w:rsidRPr="00991C6C">
        <w:rPr>
          <w:rFonts w:ascii="Times New Roman" w:eastAsia="Times New Roman" w:hAnsi="Times New Roman" w:cs="Times New Roman"/>
          <w:sz w:val="28"/>
          <w:szCs w:val="28"/>
        </w:rPr>
        <w:t>залучення органів влади, в тому числі і регіональної;</w:t>
      </w:r>
    </w:p>
    <w:p w:rsidR="00967C47" w:rsidRPr="00991C6C" w:rsidRDefault="00967C47" w:rsidP="00E51764">
      <w:pPr>
        <w:widowControl w:val="0"/>
        <w:numPr>
          <w:ilvl w:val="0"/>
          <w:numId w:val="9"/>
        </w:numPr>
        <w:shd w:val="clear" w:color="auto" w:fill="FFFFFF"/>
        <w:tabs>
          <w:tab w:val="left" w:pos="566"/>
        </w:tabs>
        <w:autoSpaceDE w:val="0"/>
        <w:autoSpaceDN w:val="0"/>
        <w:adjustRightInd w:val="0"/>
        <w:spacing w:after="0" w:line="360" w:lineRule="auto"/>
        <w:ind w:right="10" w:firstLine="709"/>
        <w:jc w:val="both"/>
        <w:rPr>
          <w:rFonts w:ascii="Times New Roman" w:hAnsi="Times New Roman" w:cs="Times New Roman"/>
          <w:b/>
          <w:bCs/>
          <w:sz w:val="28"/>
          <w:szCs w:val="28"/>
        </w:rPr>
      </w:pPr>
      <w:r w:rsidRPr="00991C6C">
        <w:rPr>
          <w:rFonts w:ascii="Times New Roman" w:eastAsia="Times New Roman" w:hAnsi="Times New Roman" w:cs="Times New Roman"/>
          <w:spacing w:val="-1"/>
          <w:sz w:val="28"/>
          <w:szCs w:val="28"/>
        </w:rPr>
        <w:t>підконтрольності як суспільства, так і полі</w:t>
      </w:r>
      <w:r w:rsidR="006F0230">
        <w:rPr>
          <w:rFonts w:ascii="Times New Roman" w:eastAsia="Times New Roman" w:hAnsi="Times New Roman" w:cs="Times New Roman"/>
          <w:spacing w:val="-1"/>
          <w:sz w:val="28"/>
          <w:szCs w:val="28"/>
        </w:rPr>
        <w:t>тичного керівництва кра</w:t>
      </w:r>
      <w:r w:rsidRPr="00991C6C">
        <w:rPr>
          <w:rFonts w:ascii="Times New Roman" w:eastAsia="Times New Roman" w:hAnsi="Times New Roman" w:cs="Times New Roman"/>
          <w:sz w:val="28"/>
          <w:szCs w:val="28"/>
        </w:rPr>
        <w:t>їни;</w:t>
      </w:r>
    </w:p>
    <w:p w:rsidR="00967C47" w:rsidRPr="00991C6C" w:rsidRDefault="00967C47" w:rsidP="00E51764">
      <w:pPr>
        <w:widowControl w:val="0"/>
        <w:numPr>
          <w:ilvl w:val="0"/>
          <w:numId w:val="9"/>
        </w:numPr>
        <w:shd w:val="clear" w:color="auto" w:fill="FFFFFF"/>
        <w:tabs>
          <w:tab w:val="left" w:pos="566"/>
        </w:tabs>
        <w:autoSpaceDE w:val="0"/>
        <w:autoSpaceDN w:val="0"/>
        <w:adjustRightInd w:val="0"/>
        <w:spacing w:after="0" w:line="360" w:lineRule="auto"/>
        <w:ind w:right="10" w:firstLine="709"/>
        <w:jc w:val="both"/>
        <w:rPr>
          <w:rFonts w:ascii="Times New Roman" w:hAnsi="Times New Roman" w:cs="Times New Roman"/>
          <w:b/>
          <w:bCs/>
          <w:sz w:val="28"/>
          <w:szCs w:val="28"/>
        </w:rPr>
      </w:pPr>
      <w:r w:rsidRPr="00991C6C">
        <w:rPr>
          <w:rFonts w:ascii="Times New Roman" w:eastAsia="Times New Roman" w:hAnsi="Times New Roman" w:cs="Times New Roman"/>
          <w:sz w:val="28"/>
          <w:szCs w:val="28"/>
        </w:rPr>
        <w:t>погодженості діяльності сторін, що беруть участь в інвестиційно-</w:t>
      </w:r>
      <w:r w:rsidRPr="00991C6C">
        <w:rPr>
          <w:rFonts w:ascii="Times New Roman" w:eastAsia="Times New Roman" w:hAnsi="Times New Roman" w:cs="Times New Roman"/>
          <w:spacing w:val="-1"/>
          <w:sz w:val="28"/>
          <w:szCs w:val="28"/>
        </w:rPr>
        <w:t xml:space="preserve">інноваційній діяльності, замість адміністративного тиску у випадку, коли </w:t>
      </w:r>
      <w:r w:rsidRPr="00991C6C">
        <w:rPr>
          <w:rFonts w:ascii="Times New Roman" w:eastAsia="Times New Roman" w:hAnsi="Times New Roman" w:cs="Times New Roman"/>
          <w:sz w:val="28"/>
          <w:szCs w:val="28"/>
        </w:rPr>
        <w:t>такого роду діяльність функціонально зосереджена у міністерстві або ві</w:t>
      </w:r>
      <w:r w:rsidRPr="00991C6C">
        <w:rPr>
          <w:rFonts w:ascii="Times New Roman" w:eastAsia="Times New Roman" w:hAnsi="Times New Roman" w:cs="Times New Roman"/>
          <w:sz w:val="28"/>
          <w:szCs w:val="28"/>
        </w:rPr>
        <w:softHyphen/>
        <w:t>домстві;</w:t>
      </w:r>
    </w:p>
    <w:p w:rsidR="00967C47" w:rsidRPr="00991C6C" w:rsidRDefault="00967C47" w:rsidP="00E51764">
      <w:pPr>
        <w:widowControl w:val="0"/>
        <w:numPr>
          <w:ilvl w:val="0"/>
          <w:numId w:val="9"/>
        </w:numPr>
        <w:shd w:val="clear" w:color="auto" w:fill="FFFFFF"/>
        <w:tabs>
          <w:tab w:val="left" w:pos="566"/>
        </w:tabs>
        <w:autoSpaceDE w:val="0"/>
        <w:autoSpaceDN w:val="0"/>
        <w:adjustRightInd w:val="0"/>
        <w:spacing w:after="0" w:line="360" w:lineRule="auto"/>
        <w:ind w:right="10" w:firstLine="709"/>
        <w:jc w:val="both"/>
        <w:rPr>
          <w:rFonts w:ascii="Times New Roman" w:hAnsi="Times New Roman" w:cs="Times New Roman"/>
          <w:b/>
          <w:bCs/>
          <w:sz w:val="28"/>
          <w:szCs w:val="28"/>
        </w:rPr>
      </w:pPr>
      <w:r w:rsidRPr="00991C6C">
        <w:rPr>
          <w:rFonts w:ascii="Times New Roman" w:eastAsia="Times New Roman" w:hAnsi="Times New Roman" w:cs="Times New Roman"/>
          <w:sz w:val="28"/>
          <w:szCs w:val="28"/>
        </w:rPr>
        <w:t>підготовки нормативної бази щодо інвесторів і механізмів під</w:t>
      </w:r>
      <w:r w:rsidRPr="00991C6C">
        <w:rPr>
          <w:rFonts w:ascii="Times New Roman" w:eastAsia="Times New Roman" w:hAnsi="Times New Roman" w:cs="Times New Roman"/>
          <w:sz w:val="28"/>
          <w:szCs w:val="28"/>
        </w:rPr>
        <w:softHyphen/>
        <w:t>тримки їх інвестиційно-інноваційної діяльності;</w:t>
      </w:r>
    </w:p>
    <w:p w:rsidR="00967C47" w:rsidRPr="00991C6C" w:rsidRDefault="00967C47" w:rsidP="00E51764">
      <w:pPr>
        <w:widowControl w:val="0"/>
        <w:numPr>
          <w:ilvl w:val="0"/>
          <w:numId w:val="9"/>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b/>
          <w:bCs/>
          <w:sz w:val="28"/>
          <w:szCs w:val="28"/>
        </w:rPr>
      </w:pPr>
      <w:r w:rsidRPr="00991C6C">
        <w:rPr>
          <w:rFonts w:ascii="Times New Roman" w:eastAsia="Times New Roman" w:hAnsi="Times New Roman" w:cs="Times New Roman"/>
          <w:sz w:val="28"/>
          <w:szCs w:val="28"/>
        </w:rPr>
        <w:t>відповідальності за покращення інвестиційного клімату;</w:t>
      </w:r>
    </w:p>
    <w:p w:rsidR="00967C47" w:rsidRPr="00991C6C" w:rsidRDefault="00967C47" w:rsidP="00E51764">
      <w:pPr>
        <w:widowControl w:val="0"/>
        <w:numPr>
          <w:ilvl w:val="0"/>
          <w:numId w:val="9"/>
        </w:numPr>
        <w:shd w:val="clear" w:color="auto" w:fill="FFFFFF"/>
        <w:tabs>
          <w:tab w:val="left" w:pos="566"/>
        </w:tabs>
        <w:autoSpaceDE w:val="0"/>
        <w:autoSpaceDN w:val="0"/>
        <w:adjustRightInd w:val="0"/>
        <w:spacing w:after="0" w:line="360" w:lineRule="auto"/>
        <w:ind w:right="5" w:firstLine="709"/>
        <w:jc w:val="both"/>
        <w:rPr>
          <w:rFonts w:ascii="Times New Roman" w:hAnsi="Times New Roman" w:cs="Times New Roman"/>
          <w:b/>
          <w:bCs/>
          <w:sz w:val="28"/>
          <w:szCs w:val="28"/>
        </w:rPr>
      </w:pPr>
      <w:r w:rsidRPr="00991C6C">
        <w:rPr>
          <w:rFonts w:ascii="Times New Roman" w:eastAsia="Times New Roman" w:hAnsi="Times New Roman" w:cs="Times New Roman"/>
          <w:sz w:val="28"/>
          <w:szCs w:val="28"/>
        </w:rPr>
        <w:t>спеціалізації з організаційної діяльності в частині залучення інвес</w:t>
      </w:r>
      <w:r w:rsidRPr="00991C6C">
        <w:rPr>
          <w:rFonts w:ascii="Times New Roman" w:eastAsia="Times New Roman" w:hAnsi="Times New Roman" w:cs="Times New Roman"/>
          <w:sz w:val="28"/>
          <w:szCs w:val="28"/>
        </w:rPr>
        <w:softHyphen/>
        <w:t>тицій;</w:t>
      </w:r>
    </w:p>
    <w:p w:rsidR="00967C47" w:rsidRPr="00991C6C" w:rsidRDefault="00967C47" w:rsidP="00E51764">
      <w:pPr>
        <w:widowControl w:val="0"/>
        <w:numPr>
          <w:ilvl w:val="0"/>
          <w:numId w:val="9"/>
        </w:numPr>
        <w:shd w:val="clear" w:color="auto" w:fill="FFFFFF"/>
        <w:tabs>
          <w:tab w:val="left" w:pos="566"/>
        </w:tabs>
        <w:autoSpaceDE w:val="0"/>
        <w:autoSpaceDN w:val="0"/>
        <w:adjustRightInd w:val="0"/>
        <w:spacing w:after="0" w:line="360" w:lineRule="auto"/>
        <w:ind w:right="10" w:firstLine="709"/>
        <w:jc w:val="both"/>
        <w:rPr>
          <w:rFonts w:ascii="Times New Roman" w:hAnsi="Times New Roman" w:cs="Times New Roman"/>
          <w:b/>
          <w:bCs/>
          <w:sz w:val="28"/>
          <w:szCs w:val="28"/>
        </w:rPr>
      </w:pPr>
      <w:r w:rsidRPr="00991C6C">
        <w:rPr>
          <w:rFonts w:ascii="Times New Roman" w:eastAsia="Times New Roman" w:hAnsi="Times New Roman" w:cs="Times New Roman"/>
          <w:sz w:val="28"/>
          <w:szCs w:val="28"/>
        </w:rPr>
        <w:t xml:space="preserve">формування "єдиного вікна" згідно зі стандартами для погодження та </w:t>
      </w:r>
      <w:r w:rsidRPr="00991C6C">
        <w:rPr>
          <w:rFonts w:ascii="Times New Roman" w:eastAsia="Times New Roman" w:hAnsi="Times New Roman" w:cs="Times New Roman"/>
          <w:sz w:val="28"/>
          <w:szCs w:val="28"/>
        </w:rPr>
        <w:lastRenderedPageBreak/>
        <w:t>супроводження виконання інвестиційних проектів.</w:t>
      </w:r>
    </w:p>
    <w:p w:rsidR="00967C47" w:rsidRPr="00991C6C" w:rsidRDefault="00967C47" w:rsidP="00967C47">
      <w:pPr>
        <w:shd w:val="clear" w:color="auto" w:fill="FFFFFF"/>
        <w:spacing w:after="0" w:line="360" w:lineRule="auto"/>
        <w:ind w:left="5" w:right="5"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 xml:space="preserve">Розвиваючи інструменти промислової політики зі стійкими ознаками </w:t>
      </w:r>
      <w:proofErr w:type="spellStart"/>
      <w:r w:rsidRPr="00991C6C">
        <w:rPr>
          <w:rFonts w:ascii="Times New Roman" w:eastAsia="Times New Roman" w:hAnsi="Times New Roman" w:cs="Times New Roman"/>
          <w:spacing w:val="-1"/>
          <w:sz w:val="28"/>
          <w:szCs w:val="28"/>
        </w:rPr>
        <w:t>інноваційності</w:t>
      </w:r>
      <w:proofErr w:type="spellEnd"/>
      <w:r w:rsidRPr="00991C6C">
        <w:rPr>
          <w:rFonts w:ascii="Times New Roman" w:eastAsia="Times New Roman" w:hAnsi="Times New Roman" w:cs="Times New Roman"/>
          <w:spacing w:val="-1"/>
          <w:sz w:val="28"/>
          <w:szCs w:val="28"/>
        </w:rPr>
        <w:t xml:space="preserve"> на основі діалогу влади і бізнесу стосовно </w:t>
      </w:r>
      <w:r w:rsidRPr="001E73B1">
        <w:rPr>
          <w:rFonts w:ascii="Times New Roman" w:eastAsia="Times New Roman" w:hAnsi="Times New Roman" w:cs="Times New Roman"/>
          <w:spacing w:val="-1"/>
          <w:sz w:val="28"/>
          <w:szCs w:val="28"/>
        </w:rPr>
        <w:t xml:space="preserve">Інноваційної </w:t>
      </w:r>
      <w:r w:rsidRPr="001E73B1">
        <w:rPr>
          <w:rFonts w:ascii="Times New Roman" w:eastAsia="Times New Roman" w:hAnsi="Times New Roman" w:cs="Times New Roman"/>
          <w:sz w:val="28"/>
          <w:szCs w:val="28"/>
        </w:rPr>
        <w:t>стратегії України 2020 [</w:t>
      </w:r>
      <w:r w:rsidR="006F0230">
        <w:rPr>
          <w:rFonts w:ascii="Times New Roman" w:eastAsia="Times New Roman" w:hAnsi="Times New Roman" w:cs="Times New Roman"/>
          <w:sz w:val="28"/>
          <w:szCs w:val="28"/>
        </w:rPr>
        <w:fldChar w:fldCharType="begin"/>
      </w:r>
      <w:r w:rsidR="006F0230">
        <w:rPr>
          <w:rFonts w:ascii="Times New Roman" w:eastAsia="Times New Roman" w:hAnsi="Times New Roman" w:cs="Times New Roman"/>
          <w:sz w:val="28"/>
          <w:szCs w:val="28"/>
        </w:rPr>
        <w:instrText xml:space="preserve"> REF _Ref468011895 \r \h </w:instrText>
      </w:r>
      <w:r w:rsidR="006F0230">
        <w:rPr>
          <w:rFonts w:ascii="Times New Roman" w:eastAsia="Times New Roman" w:hAnsi="Times New Roman" w:cs="Times New Roman"/>
          <w:sz w:val="28"/>
          <w:szCs w:val="28"/>
        </w:rPr>
      </w:r>
      <w:r w:rsidR="006F0230">
        <w:rPr>
          <w:rFonts w:ascii="Times New Roman" w:eastAsia="Times New Roman" w:hAnsi="Times New Roman" w:cs="Times New Roman"/>
          <w:sz w:val="28"/>
          <w:szCs w:val="28"/>
        </w:rPr>
        <w:fldChar w:fldCharType="separate"/>
      </w:r>
      <w:r w:rsidR="00FE321E">
        <w:rPr>
          <w:rFonts w:ascii="Times New Roman" w:eastAsia="Times New Roman" w:hAnsi="Times New Roman" w:cs="Times New Roman"/>
          <w:sz w:val="28"/>
          <w:szCs w:val="28"/>
        </w:rPr>
        <w:t>38</w:t>
      </w:r>
      <w:r w:rsidR="006F0230">
        <w:rPr>
          <w:rFonts w:ascii="Times New Roman" w:eastAsia="Times New Roman" w:hAnsi="Times New Roman" w:cs="Times New Roman"/>
          <w:sz w:val="28"/>
          <w:szCs w:val="28"/>
        </w:rPr>
        <w:fldChar w:fldCharType="end"/>
      </w:r>
      <w:r w:rsidRPr="001E73B1">
        <w:rPr>
          <w:rFonts w:ascii="Times New Roman" w:eastAsia="Times New Roman" w:hAnsi="Times New Roman" w:cs="Times New Roman"/>
          <w:sz w:val="28"/>
          <w:szCs w:val="28"/>
        </w:rPr>
        <w:t>], яка розробляється за відповідним</w:t>
      </w:r>
      <w:r w:rsidRPr="00991C6C">
        <w:rPr>
          <w:rFonts w:ascii="Times New Roman" w:eastAsia="Times New Roman" w:hAnsi="Times New Roman" w:cs="Times New Roman"/>
          <w:sz w:val="28"/>
          <w:szCs w:val="28"/>
        </w:rPr>
        <w:t xml:space="preserve"> проектом НАН України, для політичного забезпечення реалізації управлінських рішень</w:t>
      </w:r>
      <w:r w:rsidRPr="00991C6C">
        <w:rPr>
          <w:rFonts w:ascii="Times New Roman" w:hAnsi="Times New Roman" w:cs="Times New Roman"/>
          <w:sz w:val="28"/>
          <w:szCs w:val="28"/>
        </w:rPr>
        <w:t xml:space="preserve"> </w:t>
      </w:r>
      <w:r w:rsidRPr="00991C6C">
        <w:rPr>
          <w:rFonts w:ascii="Times New Roman" w:eastAsia="Times New Roman" w:hAnsi="Times New Roman" w:cs="Times New Roman"/>
          <w:sz w:val="28"/>
          <w:szCs w:val="28"/>
        </w:rPr>
        <w:t>необхідно створити Національну раду, в</w:t>
      </w:r>
      <w:r w:rsidR="006F0230">
        <w:rPr>
          <w:rFonts w:ascii="Times New Roman" w:eastAsia="Times New Roman" w:hAnsi="Times New Roman" w:cs="Times New Roman"/>
          <w:sz w:val="28"/>
          <w:szCs w:val="28"/>
        </w:rPr>
        <w:t>ідповідальну за правове забезпе</w:t>
      </w:r>
      <w:r w:rsidRPr="00991C6C">
        <w:rPr>
          <w:rFonts w:ascii="Times New Roman" w:eastAsia="Times New Roman" w:hAnsi="Times New Roman" w:cs="Times New Roman"/>
          <w:sz w:val="28"/>
          <w:szCs w:val="28"/>
        </w:rPr>
        <w:t xml:space="preserve">чення інноваційного і підприємницького аспектів промислової політики, </w:t>
      </w:r>
      <w:r w:rsidRPr="00991C6C">
        <w:rPr>
          <w:rFonts w:ascii="Times New Roman" w:eastAsia="Times New Roman" w:hAnsi="Times New Roman" w:cs="Times New Roman"/>
          <w:spacing w:val="-1"/>
          <w:sz w:val="28"/>
          <w:szCs w:val="28"/>
        </w:rPr>
        <w:t xml:space="preserve">на основі пошуку рішень у процесі діалогу влади, бізнесу і громадськості, </w:t>
      </w:r>
      <w:r w:rsidRPr="00991C6C">
        <w:rPr>
          <w:rFonts w:ascii="Times New Roman" w:eastAsia="Times New Roman" w:hAnsi="Times New Roman" w:cs="Times New Roman"/>
          <w:sz w:val="28"/>
          <w:szCs w:val="28"/>
        </w:rPr>
        <w:t>участі експертів, вчених, політичних діячів, що дозволить мінімізувати адміністративну монополію і приймати рішення з одночасною організаці</w:t>
      </w:r>
      <w:r w:rsidRPr="00991C6C">
        <w:rPr>
          <w:rFonts w:ascii="Times New Roman" w:eastAsia="Times New Roman" w:hAnsi="Times New Roman" w:cs="Times New Roman"/>
          <w:sz w:val="28"/>
          <w:szCs w:val="28"/>
        </w:rPr>
        <w:softHyphen/>
        <w:t>єю моніторингу підприємницького та інноваційного клімату як у галузе</w:t>
      </w:r>
      <w:r w:rsidRPr="00991C6C">
        <w:rPr>
          <w:rFonts w:ascii="Times New Roman" w:eastAsia="Times New Roman" w:hAnsi="Times New Roman" w:cs="Times New Roman"/>
          <w:sz w:val="28"/>
          <w:szCs w:val="28"/>
        </w:rPr>
        <w:softHyphen/>
        <w:t>вому, так і регіональному аспектах.</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Без такого роду організації взаємодії та</w:t>
      </w:r>
      <w:r w:rsidR="006F0230">
        <w:rPr>
          <w:rFonts w:ascii="Times New Roman" w:eastAsia="Times New Roman" w:hAnsi="Times New Roman" w:cs="Times New Roman"/>
          <w:sz w:val="28"/>
          <w:szCs w:val="28"/>
        </w:rPr>
        <w:t xml:space="preserve"> діалогу держави, бізнесу і гро</w:t>
      </w:r>
      <w:r w:rsidRPr="00991C6C">
        <w:rPr>
          <w:rFonts w:ascii="Times New Roman" w:eastAsia="Times New Roman" w:hAnsi="Times New Roman" w:cs="Times New Roman"/>
          <w:sz w:val="28"/>
          <w:szCs w:val="28"/>
        </w:rPr>
        <w:t xml:space="preserve">мадянських інститутів покращити інституційну спроможність державних органів влади і приватного сектора в частині інноваційного спрямування їх діяльності неможливо через низький рівень міжособистісної довіри, </w:t>
      </w:r>
      <w:proofErr w:type="spellStart"/>
      <w:r w:rsidRPr="00991C6C">
        <w:rPr>
          <w:rFonts w:ascii="Times New Roman" w:eastAsia="Times New Roman" w:hAnsi="Times New Roman" w:cs="Times New Roman"/>
          <w:sz w:val="28"/>
          <w:szCs w:val="28"/>
        </w:rPr>
        <w:t>довіри</w:t>
      </w:r>
      <w:proofErr w:type="spellEnd"/>
      <w:r w:rsidRPr="00991C6C">
        <w:rPr>
          <w:rFonts w:ascii="Times New Roman" w:eastAsia="Times New Roman" w:hAnsi="Times New Roman" w:cs="Times New Roman"/>
          <w:sz w:val="28"/>
          <w:szCs w:val="28"/>
        </w:rPr>
        <w:t xml:space="preserve"> громадян до органів державної влади, громадських і політичних організацій, недостатнє кадрове забезпечення центральних і регіональних органів влади, </w:t>
      </w:r>
      <w:proofErr w:type="spellStart"/>
      <w:r w:rsidRPr="00991C6C">
        <w:rPr>
          <w:rFonts w:ascii="Times New Roman" w:eastAsia="Times New Roman" w:hAnsi="Times New Roman" w:cs="Times New Roman"/>
          <w:sz w:val="28"/>
          <w:szCs w:val="28"/>
        </w:rPr>
        <w:t>несформованість</w:t>
      </w:r>
      <w:proofErr w:type="spellEnd"/>
      <w:r w:rsidRPr="00991C6C">
        <w:rPr>
          <w:rFonts w:ascii="Times New Roman" w:eastAsia="Times New Roman" w:hAnsi="Times New Roman" w:cs="Times New Roman"/>
          <w:sz w:val="28"/>
          <w:szCs w:val="28"/>
        </w:rPr>
        <w:t xml:space="preserve"> ідеології партнерства в суспільстві на за</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садах суспільного діалогу та суспільного договору, орієнтованого на зміц</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нення процесів державотворення в Україні з участю громадських інсти</w:t>
      </w:r>
      <w:r w:rsidRPr="00991C6C">
        <w:rPr>
          <w:rFonts w:ascii="Times New Roman" w:eastAsia="Times New Roman" w:hAnsi="Times New Roman" w:cs="Times New Roman"/>
          <w:sz w:val="28"/>
          <w:szCs w:val="28"/>
        </w:rPr>
        <w:softHyphen/>
        <w:t>туцій, які активізувалися в Україні в останні два роки. Як результат без</w:t>
      </w:r>
      <w:r w:rsidRPr="00991C6C">
        <w:rPr>
          <w:rFonts w:ascii="Times New Roman" w:eastAsia="Times New Roman" w:hAnsi="Times New Roman" w:cs="Times New Roman"/>
          <w:sz w:val="28"/>
          <w:szCs w:val="28"/>
        </w:rPr>
        <w:softHyphen/>
        <w:t>діяльності у зазначених напрямах постійно знижується і технологічна схильність української економіки до адаптації та використання техноло</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5"/>
          <w:sz w:val="28"/>
          <w:szCs w:val="28"/>
        </w:rPr>
        <w:t>гій для підняття ефективності та сприяння інноваціям.</w:t>
      </w:r>
    </w:p>
    <w:p w:rsidR="00967C47" w:rsidRPr="00991C6C" w:rsidRDefault="00967C47" w:rsidP="00967C47">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Подолання негативних тенденцій у частині піднесення рівня інвести</w:t>
      </w:r>
      <w:r w:rsidRPr="00991C6C">
        <w:rPr>
          <w:rFonts w:ascii="Times New Roman" w:eastAsia="Times New Roman" w:hAnsi="Times New Roman" w:cs="Times New Roman"/>
          <w:sz w:val="28"/>
          <w:szCs w:val="28"/>
        </w:rPr>
        <w:softHyphen/>
        <w:t xml:space="preserve">ційного клімату в Україні і забезпечення переходу на інноваційні засади розвитку, що має бути двигуном розвитку, який зумовить покращення її </w:t>
      </w:r>
      <w:r w:rsidRPr="00991C6C">
        <w:rPr>
          <w:rFonts w:ascii="Times New Roman" w:eastAsia="Times New Roman" w:hAnsi="Times New Roman" w:cs="Times New Roman"/>
          <w:spacing w:val="-2"/>
          <w:sz w:val="28"/>
          <w:szCs w:val="28"/>
        </w:rPr>
        <w:t xml:space="preserve">рейтингів як за складовими технічної готовності, так і за складовими </w:t>
      </w:r>
      <w:proofErr w:type="spellStart"/>
      <w:r w:rsidRPr="00991C6C">
        <w:rPr>
          <w:rFonts w:ascii="Times New Roman" w:eastAsia="Times New Roman" w:hAnsi="Times New Roman" w:cs="Times New Roman"/>
          <w:spacing w:val="-2"/>
          <w:sz w:val="28"/>
          <w:szCs w:val="28"/>
        </w:rPr>
        <w:t>підін</w:t>
      </w:r>
      <w:r w:rsidRPr="00991C6C">
        <w:rPr>
          <w:rFonts w:ascii="Times New Roman" w:eastAsia="Times New Roman" w:hAnsi="Times New Roman" w:cs="Times New Roman"/>
          <w:spacing w:val="-1"/>
          <w:sz w:val="28"/>
          <w:szCs w:val="28"/>
        </w:rPr>
        <w:t>дексу</w:t>
      </w:r>
      <w:proofErr w:type="spellEnd"/>
      <w:r w:rsidRPr="00991C6C">
        <w:rPr>
          <w:rFonts w:ascii="Times New Roman" w:eastAsia="Times New Roman" w:hAnsi="Times New Roman" w:cs="Times New Roman"/>
          <w:spacing w:val="-1"/>
          <w:sz w:val="28"/>
          <w:szCs w:val="28"/>
        </w:rPr>
        <w:t xml:space="preserve"> інновацій, серед яких кількість патентів на мільйон населення, </w:t>
      </w:r>
      <w:r w:rsidRPr="00991C6C">
        <w:rPr>
          <w:rFonts w:ascii="Times New Roman" w:eastAsia="Times New Roman" w:hAnsi="Times New Roman" w:cs="Times New Roman"/>
          <w:spacing w:val="-1"/>
          <w:sz w:val="28"/>
          <w:szCs w:val="28"/>
        </w:rPr>
        <w:lastRenderedPageBreak/>
        <w:t>наяв</w:t>
      </w:r>
      <w:r w:rsidRPr="00991C6C">
        <w:rPr>
          <w:rFonts w:ascii="Times New Roman" w:eastAsia="Times New Roman" w:hAnsi="Times New Roman" w:cs="Times New Roman"/>
          <w:spacing w:val="-1"/>
          <w:sz w:val="28"/>
          <w:szCs w:val="28"/>
        </w:rPr>
        <w:softHyphen/>
      </w:r>
      <w:r w:rsidRPr="00991C6C">
        <w:rPr>
          <w:rFonts w:ascii="Times New Roman" w:eastAsia="Times New Roman" w:hAnsi="Times New Roman" w:cs="Times New Roman"/>
          <w:sz w:val="28"/>
          <w:szCs w:val="28"/>
        </w:rPr>
        <w:t>ність інженерів, урядові закупівлі висо</w:t>
      </w:r>
      <w:r w:rsidR="006F0230">
        <w:rPr>
          <w:rFonts w:ascii="Times New Roman" w:eastAsia="Times New Roman" w:hAnsi="Times New Roman" w:cs="Times New Roman"/>
          <w:sz w:val="28"/>
          <w:szCs w:val="28"/>
        </w:rPr>
        <w:t>котехнологічних продуктів, спів</w:t>
      </w:r>
      <w:r w:rsidRPr="00991C6C">
        <w:rPr>
          <w:rFonts w:ascii="Times New Roman" w:eastAsia="Times New Roman" w:hAnsi="Times New Roman" w:cs="Times New Roman"/>
          <w:sz w:val="28"/>
          <w:szCs w:val="28"/>
        </w:rPr>
        <w:t>робітництво "наука-виробництво", витрати компаній на НДДКР, якість науково-дослідних установ, здатність до інновацій, вимагає, з одного бо</w:t>
      </w:r>
      <w:r w:rsidRPr="00991C6C">
        <w:rPr>
          <w:rFonts w:ascii="Times New Roman" w:eastAsia="Times New Roman" w:hAnsi="Times New Roman" w:cs="Times New Roman"/>
          <w:sz w:val="28"/>
          <w:szCs w:val="28"/>
        </w:rPr>
        <w:softHyphen/>
      </w:r>
      <w:r w:rsidRPr="00991C6C">
        <w:rPr>
          <w:rFonts w:ascii="Times New Roman" w:eastAsia="Times New Roman" w:hAnsi="Times New Roman" w:cs="Times New Roman"/>
          <w:spacing w:val="-1"/>
          <w:sz w:val="28"/>
          <w:szCs w:val="28"/>
        </w:rPr>
        <w:t xml:space="preserve">ку, збільшення витрат на науку і нові технології до рівня визнаного у світі </w:t>
      </w:r>
      <w:r w:rsidRPr="00991C6C">
        <w:rPr>
          <w:rFonts w:ascii="Times New Roman" w:eastAsia="Times New Roman" w:hAnsi="Times New Roman" w:cs="Times New Roman"/>
          <w:sz w:val="28"/>
          <w:szCs w:val="28"/>
        </w:rPr>
        <w:t>оптимальним для країн, які є успішними у цьому відношенні (2,0–2,5% ВВП), а з іншого – змін як в організації науково-дослідної, так і дослідно-конструкторської діяльності. Сюди ж включається піднесення ступеня творчої активності працівників цієї сфери, формування якої має спирати</w:t>
      </w:r>
      <w:r w:rsidRPr="00991C6C">
        <w:rPr>
          <w:rFonts w:ascii="Times New Roman" w:eastAsia="Times New Roman" w:hAnsi="Times New Roman" w:cs="Times New Roman"/>
          <w:sz w:val="28"/>
          <w:szCs w:val="28"/>
        </w:rPr>
        <w:softHyphen/>
        <w:t>ся на діяльність відповідних інститутів соціалізації, спрямованих на під</w:t>
      </w:r>
      <w:r w:rsidRPr="00991C6C">
        <w:rPr>
          <w:rFonts w:ascii="Times New Roman" w:eastAsia="Times New Roman" w:hAnsi="Times New Roman" w:cs="Times New Roman"/>
          <w:sz w:val="28"/>
          <w:szCs w:val="28"/>
        </w:rPr>
        <w:softHyphen/>
        <w:t>несення можливостей до самореалізації на засадах самовираження на від</w:t>
      </w:r>
      <w:r w:rsidRPr="00991C6C">
        <w:rPr>
          <w:rFonts w:ascii="Times New Roman" w:eastAsia="Times New Roman" w:hAnsi="Times New Roman" w:cs="Times New Roman"/>
          <w:sz w:val="28"/>
          <w:szCs w:val="28"/>
        </w:rPr>
        <w:softHyphen/>
        <w:t xml:space="preserve">міну від домінуючих настроїв у суспільстві щодо покладання такого роду </w:t>
      </w:r>
      <w:r w:rsidRPr="00991C6C">
        <w:rPr>
          <w:rFonts w:ascii="Times New Roman" w:eastAsia="Times New Roman" w:hAnsi="Times New Roman" w:cs="Times New Roman"/>
          <w:spacing w:val="-1"/>
          <w:sz w:val="28"/>
          <w:szCs w:val="28"/>
        </w:rPr>
        <w:t xml:space="preserve">діяльності на державу, яка має нести на собі відповідне навантаження як у </w:t>
      </w:r>
      <w:r w:rsidRPr="00991C6C">
        <w:rPr>
          <w:rFonts w:ascii="Times New Roman" w:eastAsia="Times New Roman" w:hAnsi="Times New Roman" w:cs="Times New Roman"/>
          <w:sz w:val="28"/>
          <w:szCs w:val="28"/>
        </w:rPr>
        <w:t>частині отримання освіти, що є логічним, так і працевлаштування.</w:t>
      </w:r>
    </w:p>
    <w:p w:rsidR="00876568" w:rsidRPr="00967C47" w:rsidRDefault="00876568" w:rsidP="006F481F">
      <w:pPr>
        <w:pStyle w:val="aa"/>
        <w:tabs>
          <w:tab w:val="left" w:pos="4759"/>
        </w:tabs>
        <w:spacing w:line="360" w:lineRule="auto"/>
      </w:pPr>
    </w:p>
    <w:p w:rsidR="00876568" w:rsidRPr="00967C47" w:rsidRDefault="00876568" w:rsidP="006F481F">
      <w:pPr>
        <w:pStyle w:val="aa"/>
        <w:tabs>
          <w:tab w:val="left" w:pos="4759"/>
        </w:tabs>
        <w:spacing w:line="360" w:lineRule="auto"/>
      </w:pPr>
    </w:p>
    <w:p w:rsidR="007F65A6" w:rsidRPr="007F65A6" w:rsidRDefault="007F65A6" w:rsidP="007F65A6">
      <w:pPr>
        <w:spacing w:after="0" w:line="360" w:lineRule="auto"/>
        <w:ind w:firstLine="709"/>
        <w:jc w:val="both"/>
        <w:rPr>
          <w:rFonts w:ascii="Times New Roman" w:hAnsi="Times New Roman" w:cs="Times New Roman"/>
          <w:b/>
          <w:sz w:val="28"/>
          <w:szCs w:val="28"/>
        </w:rPr>
      </w:pPr>
      <w:r w:rsidRPr="007F65A6">
        <w:rPr>
          <w:rFonts w:ascii="Times New Roman" w:hAnsi="Times New Roman" w:cs="Times New Roman"/>
          <w:b/>
          <w:sz w:val="28"/>
          <w:szCs w:val="28"/>
        </w:rPr>
        <w:t>2.3. Зародження та еволюція венчурного бізнесу в Україні</w:t>
      </w:r>
    </w:p>
    <w:p w:rsidR="007F65A6" w:rsidRPr="007F65A6" w:rsidRDefault="007F65A6" w:rsidP="007F65A6">
      <w:pPr>
        <w:spacing w:after="0" w:line="360" w:lineRule="auto"/>
        <w:ind w:firstLine="709"/>
        <w:jc w:val="both"/>
        <w:rPr>
          <w:rFonts w:ascii="Times New Roman" w:hAnsi="Times New Roman" w:cs="Times New Roman"/>
          <w:sz w:val="28"/>
          <w:szCs w:val="28"/>
        </w:rPr>
      </w:pPr>
    </w:p>
    <w:p w:rsidR="007F65A6" w:rsidRPr="007F65A6" w:rsidRDefault="007F65A6" w:rsidP="007F65A6">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z w:val="28"/>
          <w:szCs w:val="28"/>
        </w:rPr>
        <w:t xml:space="preserve">Еволюція поглядів на проблеми науково-технічного розвитку в Україні знайшла своє відображення в певних етапах, яким відповідають </w:t>
      </w:r>
      <w:r w:rsidRPr="007F65A6">
        <w:rPr>
          <w:rFonts w:ascii="Times New Roman" w:hAnsi="Times New Roman" w:cs="Times New Roman"/>
          <w:spacing w:val="2"/>
          <w:sz w:val="28"/>
          <w:szCs w:val="28"/>
        </w:rPr>
        <w:t>відповідні</w:t>
      </w:r>
      <w:r w:rsidRPr="007F65A6">
        <w:rPr>
          <w:rFonts w:ascii="Times New Roman" w:hAnsi="Times New Roman" w:cs="Times New Roman"/>
          <w:sz w:val="28"/>
          <w:szCs w:val="28"/>
        </w:rPr>
        <w:t xml:space="preserve"> концептуальні побудови в сфері науково-технічної політики. На першому етапі, що охоплював 50-ті роки ХХ ст. провідним був так званий "портфельний підхід" орієнтований на конкретні об'єкти виробництва з метою впровадження на </w:t>
      </w:r>
      <w:proofErr w:type="spellStart"/>
      <w:r w:rsidRPr="007F65A6">
        <w:rPr>
          <w:rFonts w:ascii="Times New Roman" w:hAnsi="Times New Roman" w:cs="Times New Roman"/>
          <w:sz w:val="28"/>
          <w:szCs w:val="28"/>
        </w:rPr>
        <w:t>мікрорівні</w:t>
      </w:r>
      <w:proofErr w:type="spellEnd"/>
      <w:r w:rsidRPr="007F65A6">
        <w:rPr>
          <w:rFonts w:ascii="Times New Roman" w:hAnsi="Times New Roman" w:cs="Times New Roman"/>
          <w:sz w:val="28"/>
          <w:szCs w:val="28"/>
        </w:rPr>
        <w:t xml:space="preserve"> оновлених технічних </w:t>
      </w:r>
      <w:r w:rsidRPr="007F65A6">
        <w:rPr>
          <w:rFonts w:ascii="Times New Roman" w:hAnsi="Times New Roman" w:cs="Times New Roman"/>
          <w:spacing w:val="2"/>
          <w:sz w:val="28"/>
          <w:szCs w:val="28"/>
        </w:rPr>
        <w:t>рішень</w:t>
      </w:r>
      <w:r w:rsidRPr="007F65A6">
        <w:rPr>
          <w:rFonts w:ascii="Times New Roman" w:hAnsi="Times New Roman" w:cs="Times New Roman"/>
          <w:sz w:val="28"/>
          <w:szCs w:val="28"/>
        </w:rPr>
        <w:t xml:space="preserve">. Головною сферою практичного </w:t>
      </w:r>
      <w:r w:rsidRPr="007F65A6">
        <w:rPr>
          <w:rFonts w:ascii="Times New Roman" w:hAnsi="Times New Roman" w:cs="Times New Roman"/>
          <w:spacing w:val="2"/>
          <w:sz w:val="28"/>
          <w:szCs w:val="28"/>
        </w:rPr>
        <w:t>застосування</w:t>
      </w:r>
      <w:r w:rsidRPr="007F65A6">
        <w:rPr>
          <w:rFonts w:ascii="Times New Roman" w:hAnsi="Times New Roman" w:cs="Times New Roman"/>
          <w:sz w:val="28"/>
          <w:szCs w:val="28"/>
        </w:rPr>
        <w:t xml:space="preserve"> відповідних концептуальних </w:t>
      </w:r>
      <w:r w:rsidRPr="007F65A6">
        <w:rPr>
          <w:rFonts w:ascii="Times New Roman" w:hAnsi="Times New Roman" w:cs="Times New Roman"/>
          <w:spacing w:val="2"/>
          <w:sz w:val="28"/>
          <w:szCs w:val="28"/>
        </w:rPr>
        <w:t xml:space="preserve">засад </w:t>
      </w:r>
      <w:r w:rsidRPr="007F65A6">
        <w:rPr>
          <w:rFonts w:ascii="Times New Roman" w:hAnsi="Times New Roman" w:cs="Times New Roman"/>
          <w:sz w:val="28"/>
          <w:szCs w:val="28"/>
        </w:rPr>
        <w:t xml:space="preserve">була традиційна теорія економічної ефективності капітальних вкладень, покликана забезпечити вибір кращого </w:t>
      </w:r>
      <w:r w:rsidRPr="007F65A6">
        <w:rPr>
          <w:rFonts w:ascii="Times New Roman" w:hAnsi="Times New Roman" w:cs="Times New Roman"/>
          <w:spacing w:val="2"/>
          <w:sz w:val="28"/>
          <w:szCs w:val="28"/>
        </w:rPr>
        <w:t>з</w:t>
      </w:r>
      <w:r w:rsidRPr="007F65A6">
        <w:rPr>
          <w:rFonts w:ascii="Times New Roman" w:hAnsi="Times New Roman" w:cs="Times New Roman"/>
          <w:sz w:val="28"/>
          <w:szCs w:val="28"/>
        </w:rPr>
        <w:t xml:space="preserve"> ряду альтернативних варіантів техніки.</w:t>
      </w:r>
    </w:p>
    <w:p w:rsidR="007F65A6" w:rsidRPr="007F65A6" w:rsidRDefault="007F65A6" w:rsidP="007F65A6">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pacing w:val="2"/>
          <w:sz w:val="28"/>
          <w:szCs w:val="28"/>
        </w:rPr>
        <w:t>Характер</w:t>
      </w:r>
      <w:r w:rsidRPr="007F65A6">
        <w:rPr>
          <w:rFonts w:ascii="Times New Roman" w:hAnsi="Times New Roman" w:cs="Times New Roman"/>
          <w:sz w:val="28"/>
          <w:szCs w:val="28"/>
        </w:rPr>
        <w:t xml:space="preserve"> розвитку світової економіки в цей період також сприяв становленню </w:t>
      </w:r>
      <w:r w:rsidRPr="007F65A6">
        <w:rPr>
          <w:rFonts w:ascii="Times New Roman" w:hAnsi="Times New Roman" w:cs="Times New Roman"/>
          <w:spacing w:val="2"/>
          <w:sz w:val="28"/>
          <w:szCs w:val="28"/>
        </w:rPr>
        <w:t>планово</w:t>
      </w:r>
      <w:r w:rsidRPr="007F65A6">
        <w:rPr>
          <w:rFonts w:ascii="Times New Roman" w:hAnsi="Times New Roman" w:cs="Times New Roman"/>
          <w:sz w:val="28"/>
          <w:szCs w:val="28"/>
        </w:rPr>
        <w:t xml:space="preserve">-економічної концепції, націленої на максимізацію обсягів випуску продукції за </w:t>
      </w:r>
      <w:r w:rsidRPr="007F65A6">
        <w:rPr>
          <w:rFonts w:ascii="Times New Roman" w:hAnsi="Times New Roman" w:cs="Times New Roman"/>
          <w:spacing w:val="2"/>
          <w:sz w:val="28"/>
          <w:szCs w:val="28"/>
        </w:rPr>
        <w:t>рахунок</w:t>
      </w:r>
      <w:r w:rsidRPr="007F65A6">
        <w:rPr>
          <w:rFonts w:ascii="Times New Roman" w:hAnsi="Times New Roman" w:cs="Times New Roman"/>
          <w:sz w:val="28"/>
          <w:szCs w:val="28"/>
        </w:rPr>
        <w:t xml:space="preserve"> екстенсивного розвитку виробництва. </w:t>
      </w:r>
      <w:r w:rsidRPr="007F65A6">
        <w:rPr>
          <w:rFonts w:ascii="Times New Roman" w:hAnsi="Times New Roman" w:cs="Times New Roman"/>
          <w:sz w:val="28"/>
          <w:szCs w:val="28"/>
        </w:rPr>
        <w:lastRenderedPageBreak/>
        <w:t xml:space="preserve">При даній концепції практично </w:t>
      </w:r>
      <w:r w:rsidRPr="007F65A6">
        <w:rPr>
          <w:rFonts w:ascii="Times New Roman" w:hAnsi="Times New Roman" w:cs="Times New Roman"/>
          <w:spacing w:val="2"/>
          <w:sz w:val="28"/>
          <w:szCs w:val="28"/>
        </w:rPr>
        <w:t>не</w:t>
      </w:r>
      <w:r w:rsidRPr="007F65A6">
        <w:rPr>
          <w:rFonts w:ascii="Times New Roman" w:hAnsi="Times New Roman" w:cs="Times New Roman"/>
          <w:sz w:val="28"/>
          <w:szCs w:val="28"/>
        </w:rPr>
        <w:t xml:space="preserve"> враховувалися відкриття фундаментальної науки в планах "впровадження нової техніки". А власне в період 40-50-их років були сформульовані основи генетики і надпровідності, розроблені квантові генератори і полімерні матеріали. </w:t>
      </w:r>
    </w:p>
    <w:p w:rsidR="007F65A6" w:rsidRPr="007F65A6" w:rsidRDefault="007F65A6" w:rsidP="007F65A6">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z w:val="28"/>
          <w:szCs w:val="28"/>
        </w:rPr>
        <w:t xml:space="preserve">Друге покоління концепцій об'єднало макроекономічні підходи, </w:t>
      </w:r>
      <w:r w:rsidRPr="007F65A6">
        <w:rPr>
          <w:rFonts w:ascii="Times New Roman" w:hAnsi="Times New Roman" w:cs="Times New Roman"/>
          <w:spacing w:val="2"/>
          <w:sz w:val="28"/>
          <w:szCs w:val="28"/>
        </w:rPr>
        <w:t>посилилася</w:t>
      </w:r>
      <w:r w:rsidRPr="007F65A6">
        <w:rPr>
          <w:rFonts w:ascii="Times New Roman" w:hAnsi="Times New Roman" w:cs="Times New Roman"/>
          <w:sz w:val="28"/>
          <w:szCs w:val="28"/>
        </w:rPr>
        <w:t xml:space="preserve"> увага до прикладних наукових досліджень, виникли концепції соціально-економічних і управлінських теорій науково-технічного прогресу. Даний етап еволюційного розвитку, що </w:t>
      </w:r>
      <w:r w:rsidRPr="007F65A6">
        <w:rPr>
          <w:rFonts w:ascii="Times New Roman" w:hAnsi="Times New Roman" w:cs="Times New Roman"/>
          <w:spacing w:val="2"/>
          <w:sz w:val="28"/>
          <w:szCs w:val="28"/>
        </w:rPr>
        <w:t>припадає</w:t>
      </w:r>
      <w:r w:rsidRPr="007F65A6">
        <w:rPr>
          <w:rFonts w:ascii="Times New Roman" w:hAnsi="Times New Roman" w:cs="Times New Roman"/>
          <w:sz w:val="28"/>
          <w:szCs w:val="28"/>
        </w:rPr>
        <w:t xml:space="preserve"> на 60-ті роки, був характерний не лише для нашої, але й для західної економіки. Передбачуване даною концепцією поєднання ланок "наука-техніка-виробництво" в єдину економічну систему, однак не принесла реальних практичних результатів. Закладена в даному підході "ідеологія </w:t>
      </w:r>
      <w:r w:rsidRPr="007F65A6">
        <w:rPr>
          <w:rFonts w:ascii="Times New Roman" w:hAnsi="Times New Roman" w:cs="Times New Roman"/>
          <w:spacing w:val="2"/>
          <w:sz w:val="28"/>
          <w:szCs w:val="28"/>
        </w:rPr>
        <w:t>зростання</w:t>
      </w:r>
      <w:r w:rsidRPr="007F65A6">
        <w:rPr>
          <w:rFonts w:ascii="Times New Roman" w:hAnsi="Times New Roman" w:cs="Times New Roman"/>
          <w:sz w:val="28"/>
          <w:szCs w:val="28"/>
        </w:rPr>
        <w:t xml:space="preserve">" не могла </w:t>
      </w:r>
      <w:r w:rsidRPr="007F65A6">
        <w:rPr>
          <w:rFonts w:ascii="Times New Roman" w:hAnsi="Times New Roman" w:cs="Times New Roman"/>
          <w:spacing w:val="2"/>
          <w:sz w:val="28"/>
          <w:szCs w:val="28"/>
        </w:rPr>
        <w:t>повністю</w:t>
      </w:r>
      <w:r w:rsidRPr="007F65A6">
        <w:rPr>
          <w:rFonts w:ascii="Times New Roman" w:hAnsi="Times New Roman" w:cs="Times New Roman"/>
          <w:sz w:val="28"/>
          <w:szCs w:val="28"/>
        </w:rPr>
        <w:t xml:space="preserve"> врахувати ні фронтального </w:t>
      </w:r>
      <w:r w:rsidRPr="007F65A6">
        <w:rPr>
          <w:rFonts w:ascii="Times New Roman" w:hAnsi="Times New Roman" w:cs="Times New Roman"/>
          <w:spacing w:val="2"/>
          <w:sz w:val="28"/>
          <w:szCs w:val="28"/>
        </w:rPr>
        <w:t>характеру</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НТП</w:t>
      </w:r>
      <w:r w:rsidRPr="007F65A6">
        <w:rPr>
          <w:rFonts w:ascii="Times New Roman" w:hAnsi="Times New Roman" w:cs="Times New Roman"/>
          <w:sz w:val="28"/>
          <w:szCs w:val="28"/>
        </w:rPr>
        <w:t xml:space="preserve">, ні його нерівномірного розвитку. З'явилися численні докази, що збільшення темпів </w:t>
      </w:r>
      <w:r w:rsidRPr="007F65A6">
        <w:rPr>
          <w:rFonts w:ascii="Times New Roman" w:hAnsi="Times New Roman" w:cs="Times New Roman"/>
          <w:spacing w:val="2"/>
          <w:sz w:val="28"/>
          <w:szCs w:val="28"/>
        </w:rPr>
        <w:t>зростання</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обсягів</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НДДКР</w:t>
      </w:r>
      <w:r w:rsidRPr="007F65A6">
        <w:rPr>
          <w:rFonts w:ascii="Times New Roman" w:hAnsi="Times New Roman" w:cs="Times New Roman"/>
          <w:sz w:val="28"/>
          <w:szCs w:val="28"/>
        </w:rPr>
        <w:t xml:space="preserve"> саме по собі не несе технічних досягнень і не гарантує прискорення науково-технічного прогресу і розширення масштабів </w:t>
      </w:r>
      <w:r w:rsidRPr="007F65A6">
        <w:rPr>
          <w:rFonts w:ascii="Times New Roman" w:hAnsi="Times New Roman" w:cs="Times New Roman"/>
          <w:spacing w:val="2"/>
          <w:sz w:val="28"/>
          <w:szCs w:val="28"/>
        </w:rPr>
        <w:t>застосування</w:t>
      </w:r>
      <w:r w:rsidRPr="007F65A6">
        <w:rPr>
          <w:rFonts w:ascii="Times New Roman" w:hAnsi="Times New Roman" w:cs="Times New Roman"/>
          <w:sz w:val="28"/>
          <w:szCs w:val="28"/>
        </w:rPr>
        <w:t xml:space="preserve"> досягнень науки і техніки. </w:t>
      </w:r>
    </w:p>
    <w:p w:rsidR="007F65A6" w:rsidRPr="007F65A6" w:rsidRDefault="007F65A6" w:rsidP="007F65A6">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pacing w:val="2"/>
          <w:sz w:val="28"/>
          <w:szCs w:val="28"/>
        </w:rPr>
        <w:t>Планування</w:t>
      </w:r>
      <w:r w:rsidRPr="007F65A6">
        <w:rPr>
          <w:rFonts w:ascii="Times New Roman" w:hAnsi="Times New Roman" w:cs="Times New Roman"/>
          <w:sz w:val="28"/>
          <w:szCs w:val="28"/>
        </w:rPr>
        <w:t xml:space="preserve"> від досягнутого, принцип достатності ресурсів, </w:t>
      </w:r>
      <w:r w:rsidRPr="007F65A6">
        <w:rPr>
          <w:rFonts w:ascii="Times New Roman" w:hAnsi="Times New Roman" w:cs="Times New Roman"/>
          <w:spacing w:val="2"/>
          <w:sz w:val="28"/>
          <w:szCs w:val="28"/>
        </w:rPr>
        <w:t>статичність</w:t>
      </w:r>
      <w:r w:rsidRPr="007F65A6">
        <w:rPr>
          <w:rFonts w:ascii="Times New Roman" w:hAnsi="Times New Roman" w:cs="Times New Roman"/>
          <w:sz w:val="28"/>
          <w:szCs w:val="28"/>
        </w:rPr>
        <w:t xml:space="preserve"> і </w:t>
      </w:r>
      <w:r w:rsidRPr="007F65A6">
        <w:rPr>
          <w:rFonts w:ascii="Times New Roman" w:hAnsi="Times New Roman" w:cs="Times New Roman"/>
          <w:spacing w:val="2"/>
          <w:sz w:val="28"/>
          <w:szCs w:val="28"/>
        </w:rPr>
        <w:t>відсутня адресність</w:t>
      </w:r>
      <w:r w:rsidRPr="007F65A6">
        <w:rPr>
          <w:rFonts w:ascii="Times New Roman" w:hAnsi="Times New Roman" w:cs="Times New Roman"/>
          <w:sz w:val="28"/>
          <w:szCs w:val="28"/>
        </w:rPr>
        <w:t xml:space="preserve"> науково-технічних розробок негативно відбилися на інвестиційній політиці науково-технічного розвитку. У результаті до середини 70-х років була усвідомлена неможливість істотного подальшого </w:t>
      </w:r>
      <w:r w:rsidRPr="007F65A6">
        <w:rPr>
          <w:rFonts w:ascii="Times New Roman" w:hAnsi="Times New Roman" w:cs="Times New Roman"/>
          <w:spacing w:val="2"/>
          <w:sz w:val="28"/>
          <w:szCs w:val="28"/>
        </w:rPr>
        <w:t>зростання</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витрат</w:t>
      </w:r>
      <w:r w:rsidRPr="007F65A6">
        <w:rPr>
          <w:rFonts w:ascii="Times New Roman" w:hAnsi="Times New Roman" w:cs="Times New Roman"/>
          <w:sz w:val="28"/>
          <w:szCs w:val="28"/>
        </w:rPr>
        <w:t xml:space="preserve"> на науку у валовому </w:t>
      </w:r>
      <w:r w:rsidRPr="007F65A6">
        <w:rPr>
          <w:rFonts w:ascii="Times New Roman" w:hAnsi="Times New Roman" w:cs="Times New Roman"/>
          <w:spacing w:val="2"/>
          <w:sz w:val="28"/>
          <w:szCs w:val="28"/>
        </w:rPr>
        <w:t>суспільному</w:t>
      </w:r>
      <w:r w:rsidRPr="007F65A6">
        <w:rPr>
          <w:rFonts w:ascii="Times New Roman" w:hAnsi="Times New Roman" w:cs="Times New Roman"/>
          <w:sz w:val="28"/>
          <w:szCs w:val="28"/>
        </w:rPr>
        <w:t xml:space="preserve"> продукті і національному </w:t>
      </w:r>
      <w:r w:rsidRPr="007F65A6">
        <w:rPr>
          <w:rFonts w:ascii="Times New Roman" w:hAnsi="Times New Roman" w:cs="Times New Roman"/>
          <w:spacing w:val="2"/>
          <w:sz w:val="28"/>
          <w:szCs w:val="28"/>
        </w:rPr>
        <w:t>доході</w:t>
      </w:r>
      <w:r w:rsidRPr="007F65A6">
        <w:rPr>
          <w:rFonts w:ascii="Times New Roman" w:hAnsi="Times New Roman" w:cs="Times New Roman"/>
          <w:sz w:val="28"/>
          <w:szCs w:val="28"/>
        </w:rPr>
        <w:t xml:space="preserve"> країни.</w:t>
      </w:r>
    </w:p>
    <w:p w:rsidR="007F65A6" w:rsidRPr="007F65A6" w:rsidRDefault="007F65A6" w:rsidP="007F65A6">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z w:val="28"/>
          <w:szCs w:val="28"/>
        </w:rPr>
        <w:t xml:space="preserve">Концепції третього покоління, що </w:t>
      </w:r>
      <w:r w:rsidRPr="007F65A6">
        <w:rPr>
          <w:rFonts w:ascii="Times New Roman" w:hAnsi="Times New Roman" w:cs="Times New Roman"/>
          <w:spacing w:val="2"/>
          <w:sz w:val="28"/>
          <w:szCs w:val="28"/>
        </w:rPr>
        <w:t>з'явилися</w:t>
      </w:r>
      <w:r w:rsidRPr="007F65A6">
        <w:rPr>
          <w:rFonts w:ascii="Times New Roman" w:hAnsi="Times New Roman" w:cs="Times New Roman"/>
          <w:sz w:val="28"/>
          <w:szCs w:val="28"/>
        </w:rPr>
        <w:t xml:space="preserve"> в 70-х роках </w:t>
      </w:r>
      <w:r w:rsidRPr="007F65A6">
        <w:rPr>
          <w:rFonts w:ascii="Times New Roman" w:hAnsi="Times New Roman" w:cs="Times New Roman"/>
          <w:spacing w:val="2"/>
          <w:sz w:val="28"/>
          <w:szCs w:val="28"/>
        </w:rPr>
        <w:t xml:space="preserve">характеризувалися </w:t>
      </w:r>
      <w:r w:rsidRPr="007F65A6">
        <w:rPr>
          <w:rFonts w:ascii="Times New Roman" w:hAnsi="Times New Roman" w:cs="Times New Roman"/>
          <w:sz w:val="28"/>
          <w:szCs w:val="28"/>
        </w:rPr>
        <w:t xml:space="preserve">передусім </w:t>
      </w:r>
      <w:r w:rsidRPr="007F65A6">
        <w:rPr>
          <w:rFonts w:ascii="Times New Roman" w:hAnsi="Times New Roman" w:cs="Times New Roman"/>
          <w:spacing w:val="2"/>
          <w:sz w:val="28"/>
          <w:szCs w:val="28"/>
        </w:rPr>
        <w:t>включенням</w:t>
      </w:r>
      <w:r w:rsidRPr="007F65A6">
        <w:rPr>
          <w:rFonts w:ascii="Times New Roman" w:hAnsi="Times New Roman" w:cs="Times New Roman"/>
          <w:sz w:val="28"/>
          <w:szCs w:val="28"/>
        </w:rPr>
        <w:t xml:space="preserve"> сфери науки і техніки в так званий інноваційний цикл. Ці теорії економічного зростання ст</w:t>
      </w:r>
      <w:r w:rsidR="006F0230">
        <w:rPr>
          <w:rFonts w:ascii="Times New Roman" w:hAnsi="Times New Roman" w:cs="Times New Roman"/>
          <w:sz w:val="28"/>
          <w:szCs w:val="28"/>
        </w:rPr>
        <w:t>авили на перше місце категорію “</w:t>
      </w:r>
      <w:r w:rsidRPr="007F65A6">
        <w:rPr>
          <w:rFonts w:ascii="Times New Roman" w:hAnsi="Times New Roman" w:cs="Times New Roman"/>
          <w:sz w:val="28"/>
          <w:szCs w:val="28"/>
        </w:rPr>
        <w:t>нововведень</w:t>
      </w:r>
      <w:r w:rsidR="006F0230">
        <w:rPr>
          <w:rFonts w:ascii="Times New Roman" w:hAnsi="Times New Roman" w:cs="Times New Roman"/>
          <w:sz w:val="28"/>
          <w:szCs w:val="28"/>
        </w:rPr>
        <w:t>”</w:t>
      </w:r>
      <w:r w:rsidRPr="007F65A6">
        <w:rPr>
          <w:rFonts w:ascii="Times New Roman" w:hAnsi="Times New Roman" w:cs="Times New Roman"/>
          <w:sz w:val="28"/>
          <w:szCs w:val="28"/>
        </w:rPr>
        <w:t xml:space="preserve">. Переважання </w:t>
      </w:r>
      <w:r w:rsidRPr="007F65A6">
        <w:rPr>
          <w:rFonts w:ascii="Times New Roman" w:hAnsi="Times New Roman" w:cs="Times New Roman"/>
          <w:spacing w:val="2"/>
          <w:sz w:val="28"/>
          <w:szCs w:val="28"/>
        </w:rPr>
        <w:t>принципово</w:t>
      </w:r>
      <w:r w:rsidRPr="007F65A6">
        <w:rPr>
          <w:rFonts w:ascii="Times New Roman" w:hAnsi="Times New Roman" w:cs="Times New Roman"/>
          <w:sz w:val="28"/>
          <w:szCs w:val="28"/>
        </w:rPr>
        <w:t xml:space="preserve"> нових технологій, поєднання </w:t>
      </w:r>
      <w:proofErr w:type="spellStart"/>
      <w:r w:rsidRPr="007F65A6">
        <w:rPr>
          <w:rFonts w:ascii="Times New Roman" w:hAnsi="Times New Roman" w:cs="Times New Roman"/>
          <w:sz w:val="28"/>
          <w:szCs w:val="28"/>
        </w:rPr>
        <w:t>макро-</w:t>
      </w:r>
      <w:proofErr w:type="spellEnd"/>
      <w:r w:rsidRPr="007F65A6">
        <w:rPr>
          <w:rFonts w:ascii="Times New Roman" w:hAnsi="Times New Roman" w:cs="Times New Roman"/>
          <w:sz w:val="28"/>
          <w:szCs w:val="28"/>
        </w:rPr>
        <w:t xml:space="preserve"> і </w:t>
      </w:r>
      <w:r w:rsidRPr="007F65A6">
        <w:rPr>
          <w:rFonts w:ascii="Times New Roman" w:hAnsi="Times New Roman" w:cs="Times New Roman"/>
          <w:spacing w:val="2"/>
          <w:sz w:val="28"/>
          <w:szCs w:val="28"/>
        </w:rPr>
        <w:t>мікроекономічних</w:t>
      </w:r>
      <w:r w:rsidRPr="007F65A6">
        <w:rPr>
          <w:rFonts w:ascii="Times New Roman" w:hAnsi="Times New Roman" w:cs="Times New Roman"/>
          <w:sz w:val="28"/>
          <w:szCs w:val="28"/>
        </w:rPr>
        <w:t xml:space="preserve"> процесів, об'єктів і систем були </w:t>
      </w:r>
      <w:r w:rsidRPr="007F65A6">
        <w:rPr>
          <w:rFonts w:ascii="Times New Roman" w:hAnsi="Times New Roman" w:cs="Times New Roman"/>
          <w:spacing w:val="2"/>
          <w:sz w:val="28"/>
          <w:szCs w:val="28"/>
        </w:rPr>
        <w:t>фундаментом</w:t>
      </w:r>
      <w:r w:rsidRPr="007F65A6">
        <w:rPr>
          <w:rFonts w:ascii="Times New Roman" w:hAnsi="Times New Roman" w:cs="Times New Roman"/>
          <w:sz w:val="28"/>
          <w:szCs w:val="28"/>
        </w:rPr>
        <w:t xml:space="preserve"> третього типу науково-технічного розвитку. Найважливішими аспектами цього етапу розвитку продуктивних сил були: </w:t>
      </w:r>
      <w:r w:rsidRPr="007F65A6">
        <w:rPr>
          <w:rFonts w:ascii="Times New Roman" w:hAnsi="Times New Roman" w:cs="Times New Roman"/>
          <w:sz w:val="28"/>
          <w:szCs w:val="28"/>
        </w:rPr>
        <w:lastRenderedPageBreak/>
        <w:t xml:space="preserve">переміщення акцентів з науково-технічних </w:t>
      </w:r>
      <w:r w:rsidRPr="007F65A6">
        <w:rPr>
          <w:rFonts w:ascii="Times New Roman" w:hAnsi="Times New Roman" w:cs="Times New Roman"/>
          <w:spacing w:val="2"/>
          <w:sz w:val="28"/>
          <w:szCs w:val="28"/>
        </w:rPr>
        <w:t>рішень</w:t>
      </w:r>
      <w:r w:rsidRPr="007F65A6">
        <w:rPr>
          <w:rFonts w:ascii="Times New Roman" w:hAnsi="Times New Roman" w:cs="Times New Roman"/>
          <w:sz w:val="28"/>
          <w:szCs w:val="28"/>
        </w:rPr>
        <w:t xml:space="preserve"> до </w:t>
      </w:r>
      <w:r w:rsidRPr="007F65A6">
        <w:rPr>
          <w:rFonts w:ascii="Times New Roman" w:hAnsi="Times New Roman" w:cs="Times New Roman"/>
          <w:spacing w:val="2"/>
          <w:sz w:val="28"/>
          <w:szCs w:val="28"/>
        </w:rPr>
        <w:t>принципово</w:t>
      </w:r>
      <w:r w:rsidRPr="007F65A6">
        <w:rPr>
          <w:rFonts w:ascii="Times New Roman" w:hAnsi="Times New Roman" w:cs="Times New Roman"/>
          <w:sz w:val="28"/>
          <w:szCs w:val="28"/>
        </w:rPr>
        <w:t xml:space="preserve"> нових технологій; створення </w:t>
      </w:r>
      <w:r w:rsidRPr="007F65A6">
        <w:rPr>
          <w:rFonts w:ascii="Times New Roman" w:hAnsi="Times New Roman" w:cs="Times New Roman"/>
          <w:spacing w:val="2"/>
          <w:sz w:val="28"/>
          <w:szCs w:val="28"/>
        </w:rPr>
        <w:t>технопарків</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технополісів</w:t>
      </w:r>
      <w:r w:rsidRPr="007F65A6">
        <w:rPr>
          <w:rFonts w:ascii="Times New Roman" w:hAnsi="Times New Roman" w:cs="Times New Roman"/>
          <w:sz w:val="28"/>
          <w:szCs w:val="28"/>
        </w:rPr>
        <w:t xml:space="preserve">; перехід до випуску </w:t>
      </w:r>
      <w:r w:rsidRPr="007F65A6">
        <w:rPr>
          <w:rFonts w:ascii="Times New Roman" w:hAnsi="Times New Roman" w:cs="Times New Roman"/>
          <w:spacing w:val="2"/>
          <w:sz w:val="28"/>
          <w:szCs w:val="28"/>
        </w:rPr>
        <w:t>високотехнологічної</w:t>
      </w:r>
      <w:r w:rsidRPr="007F65A6">
        <w:rPr>
          <w:rFonts w:ascii="Times New Roman" w:hAnsi="Times New Roman" w:cs="Times New Roman"/>
          <w:sz w:val="28"/>
          <w:szCs w:val="28"/>
        </w:rPr>
        <w:t xml:space="preserve"> продукції.</w:t>
      </w:r>
    </w:p>
    <w:p w:rsidR="007F65A6" w:rsidRPr="007F65A6" w:rsidRDefault="007F65A6" w:rsidP="007F65A6">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z w:val="28"/>
          <w:szCs w:val="28"/>
        </w:rPr>
        <w:t xml:space="preserve">У 80-ті роки в індустріально розвинутих країнах </w:t>
      </w:r>
      <w:r w:rsidRPr="007F65A6">
        <w:rPr>
          <w:rFonts w:ascii="Times New Roman" w:hAnsi="Times New Roman" w:cs="Times New Roman"/>
          <w:spacing w:val="2"/>
          <w:sz w:val="28"/>
          <w:szCs w:val="28"/>
        </w:rPr>
        <w:t>сталася</w:t>
      </w:r>
      <w:r w:rsidRPr="007F65A6">
        <w:rPr>
          <w:rFonts w:ascii="Times New Roman" w:hAnsi="Times New Roman" w:cs="Times New Roman"/>
          <w:sz w:val="28"/>
          <w:szCs w:val="28"/>
        </w:rPr>
        <w:t xml:space="preserve"> зміна самого поняття </w:t>
      </w:r>
      <w:r w:rsidRPr="007F65A6">
        <w:rPr>
          <w:rFonts w:ascii="Times New Roman" w:hAnsi="Times New Roman" w:cs="Times New Roman"/>
          <w:spacing w:val="2"/>
          <w:sz w:val="28"/>
          <w:szCs w:val="28"/>
        </w:rPr>
        <w:t>НТП</w:t>
      </w:r>
      <w:r w:rsidRPr="007F65A6">
        <w:rPr>
          <w:rFonts w:ascii="Times New Roman" w:hAnsi="Times New Roman" w:cs="Times New Roman"/>
          <w:sz w:val="28"/>
          <w:szCs w:val="28"/>
        </w:rPr>
        <w:t xml:space="preserve"> і науково-технічного розвитку. На зміну теоріям інтенсифікації прийшла теорія інноваційних процесів як основи переходу до моделі якісно нового </w:t>
      </w:r>
      <w:r w:rsidRPr="007F65A6">
        <w:rPr>
          <w:rFonts w:ascii="Times New Roman" w:hAnsi="Times New Roman" w:cs="Times New Roman"/>
          <w:spacing w:val="2"/>
          <w:sz w:val="28"/>
          <w:szCs w:val="28"/>
        </w:rPr>
        <w:t>зростання</w:t>
      </w:r>
      <w:r w:rsidRPr="007F65A6">
        <w:rPr>
          <w:rFonts w:ascii="Times New Roman" w:hAnsi="Times New Roman" w:cs="Times New Roman"/>
          <w:sz w:val="28"/>
          <w:szCs w:val="28"/>
        </w:rPr>
        <w:t xml:space="preserve">. У сучасному світі інновація є </w:t>
      </w:r>
      <w:r w:rsidRPr="007F65A6">
        <w:rPr>
          <w:rFonts w:ascii="Times New Roman" w:hAnsi="Times New Roman" w:cs="Times New Roman"/>
          <w:spacing w:val="2"/>
          <w:sz w:val="28"/>
          <w:szCs w:val="28"/>
        </w:rPr>
        <w:t>провідною</w:t>
      </w:r>
      <w:r w:rsidRPr="007F65A6">
        <w:rPr>
          <w:rFonts w:ascii="Times New Roman" w:hAnsi="Times New Roman" w:cs="Times New Roman"/>
          <w:sz w:val="28"/>
          <w:szCs w:val="28"/>
        </w:rPr>
        <w:t xml:space="preserve"> силою економічного розвитку, оскільки вона </w:t>
      </w:r>
      <w:r w:rsidRPr="007F65A6">
        <w:rPr>
          <w:rFonts w:ascii="Times New Roman" w:hAnsi="Times New Roman" w:cs="Times New Roman"/>
          <w:spacing w:val="2"/>
          <w:sz w:val="28"/>
          <w:szCs w:val="28"/>
        </w:rPr>
        <w:t>пов'язує</w:t>
      </w:r>
      <w:r w:rsidRPr="007F65A6">
        <w:rPr>
          <w:rFonts w:ascii="Times New Roman" w:hAnsi="Times New Roman" w:cs="Times New Roman"/>
          <w:sz w:val="28"/>
          <w:szCs w:val="28"/>
        </w:rPr>
        <w:t xml:space="preserve"> в одне ціле науково-технічну ідею і комерційне освоєння створеного на її базі нового продукту або процесу; створює основу для нового типу економічних відносин, що спираються на цілеспрямоване впровадження  нововведень </w:t>
      </w:r>
      <w:r w:rsidRPr="007F65A6">
        <w:rPr>
          <w:rFonts w:ascii="Times New Roman" w:hAnsi="Times New Roman" w:cs="Times New Roman"/>
          <w:spacing w:val="2"/>
          <w:sz w:val="28"/>
          <w:szCs w:val="28"/>
        </w:rPr>
        <w:t>у</w:t>
      </w:r>
      <w:r w:rsidRPr="007F65A6">
        <w:rPr>
          <w:rFonts w:ascii="Times New Roman" w:hAnsi="Times New Roman" w:cs="Times New Roman"/>
          <w:sz w:val="28"/>
          <w:szCs w:val="28"/>
        </w:rPr>
        <w:t xml:space="preserve">  всі  галузі,  забезпечує пріоритет інтелектуальної власності над іншими формами власності, </w:t>
      </w:r>
      <w:r w:rsidRPr="007F65A6">
        <w:rPr>
          <w:rFonts w:ascii="Times New Roman" w:hAnsi="Times New Roman" w:cs="Times New Roman"/>
          <w:spacing w:val="2"/>
          <w:sz w:val="28"/>
          <w:szCs w:val="28"/>
        </w:rPr>
        <w:t>здійснює</w:t>
      </w:r>
      <w:r w:rsidRPr="007F65A6">
        <w:rPr>
          <w:rFonts w:ascii="Times New Roman" w:hAnsi="Times New Roman" w:cs="Times New Roman"/>
          <w:sz w:val="28"/>
          <w:szCs w:val="28"/>
        </w:rPr>
        <w:t xml:space="preserve"> безпосередній вплив на ефективність </w:t>
      </w:r>
      <w:r w:rsidRPr="007F65A6">
        <w:rPr>
          <w:rFonts w:ascii="Times New Roman" w:hAnsi="Times New Roman" w:cs="Times New Roman"/>
          <w:spacing w:val="2"/>
          <w:sz w:val="28"/>
          <w:szCs w:val="28"/>
        </w:rPr>
        <w:t>суспільного</w:t>
      </w:r>
      <w:r w:rsidRPr="007F65A6">
        <w:rPr>
          <w:rFonts w:ascii="Times New Roman" w:hAnsi="Times New Roman" w:cs="Times New Roman"/>
          <w:sz w:val="28"/>
          <w:szCs w:val="28"/>
        </w:rPr>
        <w:t xml:space="preserve"> виробництва в формі інноваційного додаткового продукту.</w:t>
      </w:r>
    </w:p>
    <w:p w:rsidR="003012E2" w:rsidRDefault="007F65A6" w:rsidP="003012E2">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z w:val="28"/>
          <w:szCs w:val="28"/>
        </w:rPr>
        <w:t xml:space="preserve">Нова модель, що ґрунтується на інноваційному типі розвитку, спирається не лише на </w:t>
      </w:r>
      <w:proofErr w:type="spellStart"/>
      <w:r w:rsidRPr="007F65A6">
        <w:rPr>
          <w:rFonts w:ascii="Times New Roman" w:hAnsi="Times New Roman" w:cs="Times New Roman"/>
          <w:sz w:val="28"/>
          <w:szCs w:val="28"/>
        </w:rPr>
        <w:t>ресурсозберігання</w:t>
      </w:r>
      <w:proofErr w:type="spellEnd"/>
      <w:r w:rsidRPr="007F65A6">
        <w:rPr>
          <w:rFonts w:ascii="Times New Roman" w:hAnsi="Times New Roman" w:cs="Times New Roman"/>
          <w:sz w:val="28"/>
          <w:szCs w:val="28"/>
        </w:rPr>
        <w:t xml:space="preserve">, високі та інформаційні технології, але й на </w:t>
      </w:r>
      <w:r w:rsidRPr="007F65A6">
        <w:rPr>
          <w:rFonts w:ascii="Times New Roman" w:hAnsi="Times New Roman" w:cs="Times New Roman"/>
          <w:spacing w:val="2"/>
          <w:sz w:val="28"/>
          <w:szCs w:val="28"/>
        </w:rPr>
        <w:t>інтелектуалізацію</w:t>
      </w:r>
      <w:r w:rsidRPr="007F65A6">
        <w:rPr>
          <w:rFonts w:ascii="Times New Roman" w:hAnsi="Times New Roman" w:cs="Times New Roman"/>
          <w:sz w:val="28"/>
          <w:szCs w:val="28"/>
        </w:rPr>
        <w:t xml:space="preserve"> всієї виробничої діяльності. Новий інноваційний тип розвитку вимагає пошуку нових джерел фінансування інноваційної діяльності.</w:t>
      </w:r>
    </w:p>
    <w:p w:rsidR="007F65A6" w:rsidRPr="007F65A6" w:rsidRDefault="007F65A6" w:rsidP="003012E2">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z w:val="28"/>
          <w:szCs w:val="28"/>
        </w:rPr>
        <w:t xml:space="preserve">Науково-технічна діяльність є складовою інноваційного процесу, і тому вдосконалене управління нею повинно розглядатися в загальній системі реформування господарського механізму країни, як один із дієвих шляхів подолання кризового стану розвитку. </w:t>
      </w:r>
    </w:p>
    <w:p w:rsidR="007F65A6" w:rsidRPr="007F65A6" w:rsidRDefault="007F65A6" w:rsidP="007F65A6">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z w:val="28"/>
          <w:szCs w:val="28"/>
        </w:rPr>
        <w:t xml:space="preserve">Діяльність науково-технічних організацій різного профілю і структури стала в останні роки об’єктом особливої уваги на всіх рівнях управління господарським механізмом. Справа в тому, що науково-технічна діяльність за своїм змістом хоча і є вихідною ланкою прискорення науково-технічного прогресу у виробництві, однак за формою своєї організації і управління далеко відстала від прогресивних процесів реформування, які відбуваються як у виробництві, так і в інших галузях господарського комплексу країни. </w:t>
      </w:r>
      <w:r w:rsidRPr="007F65A6">
        <w:rPr>
          <w:rFonts w:ascii="Times New Roman" w:hAnsi="Times New Roman" w:cs="Times New Roman"/>
          <w:sz w:val="28"/>
          <w:szCs w:val="28"/>
        </w:rPr>
        <w:lastRenderedPageBreak/>
        <w:t xml:space="preserve">Незважаючи на всю масштабність і глибину змін, що відбуваються у виробничій діяльності, її ефективність не дасть очікуваних результатів, якщо реформи не охоплять науково-технічну діяльність, яку ведуть виробничі підприємства і самостійні науково-технічні організації. </w:t>
      </w:r>
    </w:p>
    <w:p w:rsidR="007F65A6" w:rsidRPr="007F65A6" w:rsidRDefault="007F65A6" w:rsidP="007F65A6">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z w:val="28"/>
          <w:szCs w:val="28"/>
        </w:rPr>
        <w:t>Статистичні дані, які характеризують ефективність НТП свідчать про те, що винаходи і науково-технічні досягнення не знаходять широкого використання в господарській практиці, а техніка, в яку вони втілені не конкурентоспроможна на світовому ринку.</w:t>
      </w:r>
    </w:p>
    <w:p w:rsidR="007F65A6" w:rsidRPr="007F65A6" w:rsidRDefault="007F65A6" w:rsidP="007F65A6">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z w:val="28"/>
          <w:szCs w:val="28"/>
        </w:rPr>
        <w:t>Практичне використання, як правило отримують ті винаходи і види технічних новинок, які містять лише дрібні нововведення і не вимагають великих грошових і матеріальних ресурсів.</w:t>
      </w:r>
    </w:p>
    <w:p w:rsidR="007F65A6" w:rsidRPr="007F65A6" w:rsidRDefault="007F65A6" w:rsidP="007F65A6">
      <w:pPr>
        <w:spacing w:after="0" w:line="360" w:lineRule="auto"/>
        <w:ind w:firstLine="709"/>
        <w:jc w:val="both"/>
        <w:rPr>
          <w:rFonts w:ascii="Times New Roman" w:hAnsi="Times New Roman" w:cs="Times New Roman"/>
          <w:sz w:val="28"/>
          <w:szCs w:val="28"/>
        </w:rPr>
      </w:pPr>
      <w:r w:rsidRPr="007F65A6">
        <w:rPr>
          <w:rFonts w:ascii="Times New Roman" w:hAnsi="Times New Roman" w:cs="Times New Roman"/>
          <w:sz w:val="28"/>
          <w:szCs w:val="28"/>
        </w:rPr>
        <w:t xml:space="preserve">Через низьку економічну ефективність і малі масштаби впровадження науково-технічних досягнень, темпи оновлення технології і продукції в промисловості не тільки не достатні, але і продовжують знижуватись. </w:t>
      </w:r>
    </w:p>
    <w:p w:rsidR="007F65A6" w:rsidRPr="007F65A6" w:rsidRDefault="007F65A6" w:rsidP="007F65A6">
      <w:pPr>
        <w:spacing w:after="0" w:line="360" w:lineRule="auto"/>
        <w:ind w:firstLine="684"/>
        <w:jc w:val="both"/>
        <w:rPr>
          <w:rFonts w:ascii="Times New Roman" w:hAnsi="Times New Roman" w:cs="Times New Roman"/>
          <w:sz w:val="28"/>
          <w:szCs w:val="28"/>
        </w:rPr>
      </w:pPr>
      <w:r w:rsidRPr="007F65A6">
        <w:rPr>
          <w:rFonts w:ascii="Times New Roman" w:hAnsi="Times New Roman" w:cs="Times New Roman"/>
          <w:sz w:val="28"/>
          <w:szCs w:val="28"/>
        </w:rPr>
        <w:t xml:space="preserve">Перехід до ринку і відсутність підтримки з боку держави, конкуренція із зарубіжними компаніями і втрата монопольних позицій </w:t>
      </w:r>
      <w:r w:rsidRPr="007F65A6">
        <w:rPr>
          <w:rFonts w:ascii="Times New Roman" w:hAnsi="Times New Roman" w:cs="Times New Roman"/>
          <w:spacing w:val="2"/>
          <w:sz w:val="28"/>
          <w:szCs w:val="28"/>
        </w:rPr>
        <w:t>поставили</w:t>
      </w:r>
      <w:r w:rsidRPr="007F65A6">
        <w:rPr>
          <w:rFonts w:ascii="Times New Roman" w:hAnsi="Times New Roman" w:cs="Times New Roman"/>
          <w:sz w:val="28"/>
          <w:szCs w:val="28"/>
        </w:rPr>
        <w:t xml:space="preserve"> наукові організації в Україні у дуже скрутне становище. Держава через обмеженість в ресурсах неспроможна здійснювати підтримку наукових організацій в колишніх </w:t>
      </w:r>
      <w:r w:rsidRPr="007F65A6">
        <w:rPr>
          <w:rFonts w:ascii="Times New Roman" w:hAnsi="Times New Roman" w:cs="Times New Roman"/>
          <w:spacing w:val="2"/>
          <w:sz w:val="28"/>
          <w:szCs w:val="28"/>
        </w:rPr>
        <w:t>обсягах</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Крім</w:t>
      </w:r>
      <w:r w:rsidRPr="007F65A6">
        <w:rPr>
          <w:rFonts w:ascii="Times New Roman" w:hAnsi="Times New Roman" w:cs="Times New Roman"/>
          <w:sz w:val="28"/>
          <w:szCs w:val="28"/>
        </w:rPr>
        <w:t xml:space="preserve"> цього, </w:t>
      </w:r>
      <w:r w:rsidRPr="007F65A6">
        <w:rPr>
          <w:rFonts w:ascii="Times New Roman" w:hAnsi="Times New Roman" w:cs="Times New Roman"/>
          <w:spacing w:val="2"/>
          <w:sz w:val="28"/>
          <w:szCs w:val="28"/>
        </w:rPr>
        <w:t>у</w:t>
      </w:r>
      <w:r w:rsidRPr="007F65A6">
        <w:rPr>
          <w:rFonts w:ascii="Times New Roman" w:hAnsi="Times New Roman" w:cs="Times New Roman"/>
          <w:sz w:val="28"/>
          <w:szCs w:val="28"/>
        </w:rPr>
        <w:t xml:space="preserve"> промислових підприємств і держави відсутнє чітке розуміння того, що без розширеного відтворювання старої виробничої бази неможливий стабільний розвиток економіки </w:t>
      </w:r>
      <w:r w:rsidR="00E950CF" w:rsidRPr="00E950CF">
        <w:rPr>
          <w:rFonts w:ascii="Times New Roman" w:hAnsi="Times New Roman" w:cs="Times New Roman"/>
          <w:sz w:val="28"/>
          <w:szCs w:val="28"/>
        </w:rPr>
        <w:t>[</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_Ref468011965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4</w:t>
      </w:r>
      <w:r w:rsidR="006F0230">
        <w:rPr>
          <w:rFonts w:ascii="Times New Roman" w:hAnsi="Times New Roman" w:cs="Times New Roman"/>
          <w:sz w:val="28"/>
          <w:szCs w:val="28"/>
        </w:rPr>
        <w:fldChar w:fldCharType="end"/>
      </w:r>
      <w:r w:rsidR="00E950CF">
        <w:rPr>
          <w:rFonts w:ascii="Times New Roman" w:hAnsi="Times New Roman" w:cs="Times New Roman"/>
          <w:sz w:val="28"/>
          <w:szCs w:val="28"/>
        </w:rPr>
        <w:t>, с. 44</w:t>
      </w:r>
      <w:r w:rsidRPr="007F65A6">
        <w:rPr>
          <w:rFonts w:ascii="Times New Roman" w:hAnsi="Times New Roman" w:cs="Times New Roman"/>
          <w:sz w:val="28"/>
          <w:szCs w:val="28"/>
        </w:rPr>
        <w:t xml:space="preserve">]. Скорочення і знецінення власного науково-технічного потенціалу в умовах сучасної міжнародної конкуренції означає </w:t>
      </w:r>
      <w:r w:rsidRPr="007F65A6">
        <w:rPr>
          <w:rFonts w:ascii="Times New Roman" w:hAnsi="Times New Roman" w:cs="Times New Roman"/>
          <w:spacing w:val="2"/>
          <w:sz w:val="28"/>
          <w:szCs w:val="28"/>
        </w:rPr>
        <w:t>підрив</w:t>
      </w:r>
      <w:r w:rsidRPr="007F65A6">
        <w:rPr>
          <w:rFonts w:ascii="Times New Roman" w:hAnsi="Times New Roman" w:cs="Times New Roman"/>
          <w:sz w:val="28"/>
          <w:szCs w:val="28"/>
        </w:rPr>
        <w:t xml:space="preserve"> основ економічного зростання за </w:t>
      </w:r>
      <w:r w:rsidRPr="007F65A6">
        <w:rPr>
          <w:rFonts w:ascii="Times New Roman" w:hAnsi="Times New Roman" w:cs="Times New Roman"/>
          <w:spacing w:val="2"/>
          <w:sz w:val="28"/>
          <w:szCs w:val="28"/>
        </w:rPr>
        <w:t>рахунок</w:t>
      </w:r>
      <w:r w:rsidRPr="007F65A6">
        <w:rPr>
          <w:rFonts w:ascii="Times New Roman" w:hAnsi="Times New Roman" w:cs="Times New Roman"/>
          <w:sz w:val="28"/>
          <w:szCs w:val="28"/>
        </w:rPr>
        <w:t xml:space="preserve"> внутрішніх джерел, що прирікає країну на нееквівалентний зовнішньоекономічний </w:t>
      </w:r>
      <w:r w:rsidRPr="007F65A6">
        <w:rPr>
          <w:rFonts w:ascii="Times New Roman" w:hAnsi="Times New Roman" w:cs="Times New Roman"/>
          <w:spacing w:val="2"/>
          <w:sz w:val="28"/>
          <w:szCs w:val="28"/>
        </w:rPr>
        <w:t>обмін</w:t>
      </w:r>
      <w:r w:rsidRPr="007F65A6">
        <w:rPr>
          <w:rFonts w:ascii="Times New Roman" w:hAnsi="Times New Roman" w:cs="Times New Roman"/>
          <w:sz w:val="28"/>
          <w:szCs w:val="28"/>
        </w:rPr>
        <w:t xml:space="preserve">. </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Багато різних точок зору, що </w:t>
      </w:r>
      <w:r w:rsidRPr="007F65A6">
        <w:rPr>
          <w:rFonts w:ascii="Times New Roman" w:hAnsi="Times New Roman" w:cs="Times New Roman"/>
          <w:spacing w:val="2"/>
          <w:sz w:val="28"/>
          <w:szCs w:val="28"/>
        </w:rPr>
        <w:t>часто</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суперечать</w:t>
      </w:r>
      <w:r w:rsidRPr="007F65A6">
        <w:rPr>
          <w:rFonts w:ascii="Times New Roman" w:hAnsi="Times New Roman" w:cs="Times New Roman"/>
          <w:sz w:val="28"/>
          <w:szCs w:val="28"/>
        </w:rPr>
        <w:t xml:space="preserve"> одна одній, існує відносно шляхів активізації технологічної інноваційної діяльності, тобто прикладних досліджень на комерційній основі, що є базисом для успішного венчурного процесу. Майже всі дослідники </w:t>
      </w:r>
      <w:r w:rsidRPr="007F65A6">
        <w:rPr>
          <w:rFonts w:ascii="Times New Roman" w:hAnsi="Times New Roman" w:cs="Times New Roman"/>
          <w:spacing w:val="2"/>
          <w:sz w:val="28"/>
          <w:szCs w:val="28"/>
        </w:rPr>
        <w:t>відмічають</w:t>
      </w:r>
      <w:r w:rsidRPr="007F65A6">
        <w:rPr>
          <w:rFonts w:ascii="Times New Roman" w:hAnsi="Times New Roman" w:cs="Times New Roman"/>
          <w:sz w:val="28"/>
          <w:szCs w:val="28"/>
        </w:rPr>
        <w:t xml:space="preserve"> масу перешкод в підвищенні інноваційної активності в Україні: дефіцит власних </w:t>
      </w:r>
      <w:r w:rsidRPr="007F65A6">
        <w:rPr>
          <w:rFonts w:ascii="Times New Roman" w:hAnsi="Times New Roman" w:cs="Times New Roman"/>
          <w:spacing w:val="2"/>
          <w:sz w:val="28"/>
          <w:szCs w:val="28"/>
        </w:rPr>
        <w:t>коштів</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у</w:t>
      </w:r>
      <w:r w:rsidRPr="007F65A6">
        <w:rPr>
          <w:rFonts w:ascii="Times New Roman" w:hAnsi="Times New Roman" w:cs="Times New Roman"/>
          <w:sz w:val="28"/>
          <w:szCs w:val="28"/>
        </w:rPr>
        <w:t xml:space="preserve"> </w:t>
      </w:r>
      <w:r w:rsidRPr="007F65A6">
        <w:rPr>
          <w:rFonts w:ascii="Times New Roman" w:hAnsi="Times New Roman" w:cs="Times New Roman"/>
          <w:sz w:val="28"/>
          <w:szCs w:val="28"/>
        </w:rPr>
        <w:lastRenderedPageBreak/>
        <w:t xml:space="preserve">суб'єктів інноваційної діяльності, неприйнятні умови інвестицій і кредитування, відсутність законодавчих гарантій інвестицій, жорстку податкову і митну політику, правову невизначеність інтелектуальної власності, недостатність і низький рівень маркетингових досліджень. </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Тому для активізації інноваційної діяльності необхідний розвиток зацікавленості в прикладних дослідженнях з боку недержавного сектора. Попит на наукову продукцію крім сьогоднішнього головного покупця - держави, можуть і повинні формувати вітчизняні підприємства, транснаціональні корпорації, іноземні держави і фірми, а також приватні особи – підприємці. </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Сьогодні рівень економічного розвитку визначається не стільки масштабами виробництва, скільки його інноваційною спрямованістю і гнучкістю </w:t>
      </w:r>
      <w:r w:rsidRPr="007F65A6">
        <w:rPr>
          <w:rFonts w:ascii="Times New Roman" w:hAnsi="Times New Roman" w:cs="Times New Roman"/>
          <w:spacing w:val="2"/>
          <w:sz w:val="28"/>
          <w:szCs w:val="28"/>
        </w:rPr>
        <w:t>управління</w:t>
      </w:r>
      <w:r w:rsidRPr="007F65A6">
        <w:rPr>
          <w:rFonts w:ascii="Times New Roman" w:hAnsi="Times New Roman" w:cs="Times New Roman"/>
          <w:sz w:val="28"/>
          <w:szCs w:val="28"/>
        </w:rPr>
        <w:t xml:space="preserve">. На порядку денному в Україні стоять проблеми стимулювання системних нововведень, </w:t>
      </w:r>
      <w:r w:rsidRPr="007F65A6">
        <w:rPr>
          <w:rFonts w:ascii="Times New Roman" w:hAnsi="Times New Roman" w:cs="Times New Roman"/>
          <w:spacing w:val="2"/>
          <w:sz w:val="28"/>
          <w:szCs w:val="28"/>
        </w:rPr>
        <w:t>починаючи</w:t>
      </w:r>
      <w:r w:rsidRPr="007F65A6">
        <w:rPr>
          <w:rFonts w:ascii="Times New Roman" w:hAnsi="Times New Roman" w:cs="Times New Roman"/>
          <w:sz w:val="28"/>
          <w:szCs w:val="28"/>
        </w:rPr>
        <w:t xml:space="preserve"> від фундаментальних досліджень, стадій впровадження нових технологій, товарів і послуг і закінчуючи комерційним освоєнням подібних новинок, а також створення умов, які сприятимуть активізації венчурної інноваційної діяльності.</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До даних умов в Україні можна віднести:</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1) розробку системи законодавчих і нормативних актів, що регулюють венчурну інноваційну </w:t>
      </w:r>
      <w:r w:rsidRPr="007F65A6">
        <w:rPr>
          <w:rFonts w:ascii="Times New Roman" w:hAnsi="Times New Roman" w:cs="Times New Roman"/>
          <w:spacing w:val="2"/>
          <w:sz w:val="28"/>
          <w:szCs w:val="28"/>
        </w:rPr>
        <w:t>діяльність</w:t>
      </w:r>
      <w:r w:rsidRPr="007F65A6">
        <w:rPr>
          <w:rFonts w:ascii="Times New Roman" w:hAnsi="Times New Roman" w:cs="Times New Roman"/>
          <w:sz w:val="28"/>
          <w:szCs w:val="28"/>
        </w:rPr>
        <w:t>;</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2) розвиток інститутів фінансової підтримки венчурної інноваційної діяльності;</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3) створення інфраструктури інноваційної діяльності (інформаційне забезпечення: системи зв'язку; фінансові, економічні, правові консультаційні послуги; консультування в сфері маркетингу і реклами);</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4) розв'язання </w:t>
      </w:r>
      <w:r w:rsidRPr="007F65A6">
        <w:rPr>
          <w:rFonts w:ascii="Times New Roman" w:hAnsi="Times New Roman" w:cs="Times New Roman"/>
          <w:spacing w:val="2"/>
          <w:sz w:val="28"/>
          <w:szCs w:val="28"/>
        </w:rPr>
        <w:t>питань</w:t>
      </w:r>
      <w:r w:rsidRPr="007F65A6">
        <w:rPr>
          <w:rFonts w:ascii="Times New Roman" w:hAnsi="Times New Roman" w:cs="Times New Roman"/>
          <w:sz w:val="28"/>
          <w:szCs w:val="28"/>
        </w:rPr>
        <w:t xml:space="preserve"> стандартизації і </w:t>
      </w:r>
      <w:r w:rsidRPr="007F65A6">
        <w:rPr>
          <w:rFonts w:ascii="Times New Roman" w:hAnsi="Times New Roman" w:cs="Times New Roman"/>
          <w:spacing w:val="2"/>
          <w:sz w:val="28"/>
          <w:szCs w:val="28"/>
        </w:rPr>
        <w:t>управління</w:t>
      </w:r>
      <w:r w:rsidRPr="007F65A6">
        <w:rPr>
          <w:rFonts w:ascii="Times New Roman" w:hAnsi="Times New Roman" w:cs="Times New Roman"/>
          <w:sz w:val="28"/>
          <w:szCs w:val="28"/>
        </w:rPr>
        <w:t xml:space="preserve"> якістю продукту;</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5) розвиток міжнародної науково-технічної </w:t>
      </w:r>
      <w:r w:rsidRPr="007F65A6">
        <w:rPr>
          <w:rFonts w:ascii="Times New Roman" w:hAnsi="Times New Roman" w:cs="Times New Roman"/>
          <w:spacing w:val="2"/>
          <w:sz w:val="28"/>
          <w:szCs w:val="28"/>
        </w:rPr>
        <w:t>співпраці;</w:t>
      </w:r>
      <w:r w:rsidRPr="007F65A6">
        <w:rPr>
          <w:rFonts w:ascii="Times New Roman" w:hAnsi="Times New Roman" w:cs="Times New Roman"/>
          <w:sz w:val="28"/>
          <w:szCs w:val="28"/>
        </w:rPr>
        <w:t xml:space="preserve"> </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6) відшукання довгострокових джерел капіталу;</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7) впровадження </w:t>
      </w:r>
      <w:r w:rsidRPr="007F65A6">
        <w:rPr>
          <w:rFonts w:ascii="Times New Roman" w:hAnsi="Times New Roman" w:cs="Times New Roman"/>
          <w:spacing w:val="2"/>
          <w:sz w:val="28"/>
          <w:szCs w:val="28"/>
        </w:rPr>
        <w:t>ефективних</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способів</w:t>
      </w:r>
      <w:r w:rsidRPr="007F65A6">
        <w:rPr>
          <w:rFonts w:ascii="Times New Roman" w:hAnsi="Times New Roman" w:cs="Times New Roman"/>
          <w:sz w:val="28"/>
          <w:szCs w:val="28"/>
        </w:rPr>
        <w:t xml:space="preserve"> стимулювання </w:t>
      </w:r>
      <w:r w:rsidRPr="007F65A6">
        <w:rPr>
          <w:rFonts w:ascii="Times New Roman" w:hAnsi="Times New Roman" w:cs="Times New Roman"/>
          <w:spacing w:val="2"/>
          <w:sz w:val="28"/>
          <w:szCs w:val="28"/>
        </w:rPr>
        <w:t>підприємців</w:t>
      </w:r>
      <w:r w:rsidRPr="007F65A6">
        <w:rPr>
          <w:rFonts w:ascii="Times New Roman" w:hAnsi="Times New Roman" w:cs="Times New Roman"/>
          <w:sz w:val="28"/>
          <w:szCs w:val="28"/>
        </w:rPr>
        <w:t xml:space="preserve"> через механізми корпоративного </w:t>
      </w:r>
      <w:r w:rsidRPr="007F65A6">
        <w:rPr>
          <w:rFonts w:ascii="Times New Roman" w:hAnsi="Times New Roman" w:cs="Times New Roman"/>
          <w:spacing w:val="2"/>
          <w:sz w:val="28"/>
          <w:szCs w:val="28"/>
        </w:rPr>
        <w:t>управління</w:t>
      </w:r>
      <w:r w:rsidRPr="007F65A6">
        <w:rPr>
          <w:rFonts w:ascii="Times New Roman" w:hAnsi="Times New Roman" w:cs="Times New Roman"/>
          <w:sz w:val="28"/>
          <w:szCs w:val="28"/>
        </w:rPr>
        <w:t>.</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pacing w:val="2"/>
          <w:sz w:val="28"/>
          <w:szCs w:val="28"/>
        </w:rPr>
        <w:lastRenderedPageBreak/>
        <w:t>Якщо</w:t>
      </w:r>
      <w:r w:rsidRPr="007F65A6">
        <w:rPr>
          <w:rFonts w:ascii="Times New Roman" w:hAnsi="Times New Roman" w:cs="Times New Roman"/>
          <w:sz w:val="28"/>
          <w:szCs w:val="28"/>
        </w:rPr>
        <w:t xml:space="preserve"> розглядати законодавчу базу яка регулює інноваційну діяльність, то необхідно відмітити, що сьогодні не існує спеціального законодавства, присвяченого венчурному підприємництву. Не існує і системи законодавчих актів які б сприяли його активізації. Правова незахищеність інноваційного бізнесу, діяльність якого пов'язана з великими ризиками, робить інноваційну сферу непривабливою для українських і зарубіжних інвесторів.</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Як відомо, </w:t>
      </w:r>
      <w:r w:rsidRPr="007F65A6">
        <w:rPr>
          <w:rFonts w:ascii="Times New Roman" w:hAnsi="Times New Roman" w:cs="Times New Roman"/>
          <w:spacing w:val="2"/>
          <w:sz w:val="28"/>
          <w:szCs w:val="28"/>
        </w:rPr>
        <w:t>питання</w:t>
      </w:r>
      <w:r w:rsidRPr="007F65A6">
        <w:rPr>
          <w:rFonts w:ascii="Times New Roman" w:hAnsi="Times New Roman" w:cs="Times New Roman"/>
          <w:sz w:val="28"/>
          <w:szCs w:val="28"/>
        </w:rPr>
        <w:t xml:space="preserve"> правової охорони інтелектуальної власності </w:t>
      </w:r>
      <w:r w:rsidRPr="007F65A6">
        <w:rPr>
          <w:rFonts w:ascii="Times New Roman" w:hAnsi="Times New Roman" w:cs="Times New Roman"/>
          <w:spacing w:val="2"/>
          <w:sz w:val="28"/>
          <w:szCs w:val="28"/>
        </w:rPr>
        <w:t>відносяться</w:t>
      </w:r>
      <w:r w:rsidRPr="007F65A6">
        <w:rPr>
          <w:rFonts w:ascii="Times New Roman" w:hAnsi="Times New Roman" w:cs="Times New Roman"/>
          <w:sz w:val="28"/>
          <w:szCs w:val="28"/>
        </w:rPr>
        <w:t xml:space="preserve"> до групи найважливіших в інноваційній сфері. Вони покликані забезпечити основу інноваційного підприємництва і є необхідною умовою захисту </w:t>
      </w:r>
      <w:proofErr w:type="spellStart"/>
      <w:r w:rsidRPr="007F65A6">
        <w:rPr>
          <w:rFonts w:ascii="Times New Roman" w:hAnsi="Times New Roman" w:cs="Times New Roman"/>
          <w:spacing w:val="2"/>
          <w:sz w:val="28"/>
          <w:szCs w:val="28"/>
        </w:rPr>
        <w:t>інноватора</w:t>
      </w:r>
      <w:proofErr w:type="spellEnd"/>
      <w:r w:rsidRPr="007F65A6">
        <w:rPr>
          <w:rFonts w:ascii="Times New Roman" w:hAnsi="Times New Roman" w:cs="Times New Roman"/>
          <w:sz w:val="28"/>
          <w:szCs w:val="28"/>
        </w:rPr>
        <w:t xml:space="preserve"> в конкурентному середовищі. Законодавство в цій сфері </w:t>
      </w:r>
      <w:r w:rsidRPr="007F65A6">
        <w:rPr>
          <w:rFonts w:ascii="Times New Roman" w:hAnsi="Times New Roman" w:cs="Times New Roman"/>
          <w:spacing w:val="2"/>
          <w:sz w:val="28"/>
          <w:szCs w:val="28"/>
        </w:rPr>
        <w:t>знаходиться</w:t>
      </w:r>
      <w:r w:rsidRPr="007F65A6">
        <w:rPr>
          <w:rFonts w:ascii="Times New Roman" w:hAnsi="Times New Roman" w:cs="Times New Roman"/>
          <w:sz w:val="28"/>
          <w:szCs w:val="28"/>
        </w:rPr>
        <w:t xml:space="preserve"> в зародковому </w:t>
      </w:r>
      <w:r w:rsidRPr="007F65A6">
        <w:rPr>
          <w:rFonts w:ascii="Times New Roman" w:hAnsi="Times New Roman" w:cs="Times New Roman"/>
          <w:spacing w:val="2"/>
          <w:sz w:val="28"/>
          <w:szCs w:val="28"/>
        </w:rPr>
        <w:t>стані</w:t>
      </w:r>
      <w:r w:rsidRPr="007F65A6">
        <w:rPr>
          <w:rFonts w:ascii="Times New Roman" w:hAnsi="Times New Roman" w:cs="Times New Roman"/>
          <w:sz w:val="28"/>
          <w:szCs w:val="28"/>
        </w:rPr>
        <w:t xml:space="preserve"> і розвивається досить повільно. Тут, прийнято лише п'ять законів це: патентний закон; </w:t>
      </w:r>
      <w:proofErr w:type="spellStart"/>
      <w:r w:rsidRPr="007F65A6">
        <w:rPr>
          <w:rFonts w:ascii="Times New Roman" w:hAnsi="Times New Roman" w:cs="Times New Roman"/>
          <w:sz w:val="28"/>
          <w:szCs w:val="28"/>
        </w:rPr>
        <w:t>Закон</w:t>
      </w:r>
      <w:proofErr w:type="spellEnd"/>
      <w:r w:rsidRPr="007F65A6">
        <w:rPr>
          <w:rFonts w:ascii="Times New Roman" w:hAnsi="Times New Roman" w:cs="Times New Roman"/>
          <w:sz w:val="28"/>
          <w:szCs w:val="28"/>
        </w:rPr>
        <w:t xml:space="preserve"> про товарні знаки; закон про правову охорону програм дня ЕОМ і баз даних; закон про правову охорону </w:t>
      </w:r>
      <w:proofErr w:type="spellStart"/>
      <w:r w:rsidRPr="007F65A6">
        <w:rPr>
          <w:rFonts w:ascii="Times New Roman" w:hAnsi="Times New Roman" w:cs="Times New Roman"/>
          <w:sz w:val="28"/>
          <w:szCs w:val="28"/>
        </w:rPr>
        <w:t>топологій</w:t>
      </w:r>
      <w:proofErr w:type="spellEnd"/>
      <w:r w:rsidRPr="007F65A6">
        <w:rPr>
          <w:rFonts w:ascii="Times New Roman" w:hAnsi="Times New Roman" w:cs="Times New Roman"/>
          <w:sz w:val="28"/>
          <w:szCs w:val="28"/>
        </w:rPr>
        <w:t xml:space="preserve"> інтегральних схем і закон про авторське право і суміжні права [</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_Ref468011840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79</w:t>
      </w:r>
      <w:r w:rsidR="006F0230">
        <w:rPr>
          <w:rFonts w:ascii="Times New Roman" w:hAnsi="Times New Roman" w:cs="Times New Roman"/>
          <w:sz w:val="28"/>
          <w:szCs w:val="28"/>
        </w:rPr>
        <w:fldChar w:fldCharType="end"/>
      </w:r>
      <w:r w:rsidRPr="007F65A6">
        <w:rPr>
          <w:rFonts w:ascii="Times New Roman" w:hAnsi="Times New Roman" w:cs="Times New Roman"/>
          <w:sz w:val="28"/>
          <w:szCs w:val="28"/>
        </w:rPr>
        <w:t>].</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Безсумнівно, що з </w:t>
      </w:r>
      <w:r w:rsidRPr="007F65A6">
        <w:rPr>
          <w:rFonts w:ascii="Times New Roman" w:hAnsi="Times New Roman" w:cs="Times New Roman"/>
          <w:spacing w:val="2"/>
          <w:sz w:val="28"/>
          <w:szCs w:val="28"/>
        </w:rPr>
        <w:t>прийняттям</w:t>
      </w:r>
      <w:r w:rsidRPr="007F65A6">
        <w:rPr>
          <w:rFonts w:ascii="Times New Roman" w:hAnsi="Times New Roman" w:cs="Times New Roman"/>
          <w:sz w:val="28"/>
          <w:szCs w:val="28"/>
        </w:rPr>
        <w:t xml:space="preserve"> перерахованих законів було зроблено найважливіший крок у бік створення системи правового забезпечення інноваційної діяльності загалом. Той факт, що більшість </w:t>
      </w:r>
      <w:r w:rsidRPr="007F65A6">
        <w:rPr>
          <w:rFonts w:ascii="Times New Roman" w:hAnsi="Times New Roman" w:cs="Times New Roman"/>
          <w:spacing w:val="2"/>
          <w:sz w:val="28"/>
          <w:szCs w:val="28"/>
        </w:rPr>
        <w:t>з</w:t>
      </w:r>
      <w:r w:rsidRPr="007F65A6">
        <w:rPr>
          <w:rFonts w:ascii="Times New Roman" w:hAnsi="Times New Roman" w:cs="Times New Roman"/>
          <w:sz w:val="28"/>
          <w:szCs w:val="28"/>
        </w:rPr>
        <w:t xml:space="preserve"> них </w:t>
      </w:r>
      <w:r w:rsidRPr="007F65A6">
        <w:rPr>
          <w:rFonts w:ascii="Times New Roman" w:hAnsi="Times New Roman" w:cs="Times New Roman"/>
          <w:spacing w:val="2"/>
          <w:sz w:val="28"/>
          <w:szCs w:val="28"/>
        </w:rPr>
        <w:t>відноситься</w:t>
      </w:r>
      <w:r w:rsidRPr="007F65A6">
        <w:rPr>
          <w:rFonts w:ascii="Times New Roman" w:hAnsi="Times New Roman" w:cs="Times New Roman"/>
          <w:sz w:val="28"/>
          <w:szCs w:val="28"/>
        </w:rPr>
        <w:t xml:space="preserve"> безпосередньо до інноваційної сфери, свідчить про зростаючу увагу </w:t>
      </w:r>
      <w:r w:rsidRPr="007F65A6">
        <w:rPr>
          <w:rFonts w:ascii="Times New Roman" w:hAnsi="Times New Roman" w:cs="Times New Roman"/>
          <w:spacing w:val="2"/>
          <w:sz w:val="28"/>
          <w:szCs w:val="28"/>
        </w:rPr>
        <w:t>законодавчої</w:t>
      </w:r>
      <w:r w:rsidRPr="007F65A6">
        <w:rPr>
          <w:rFonts w:ascii="Times New Roman" w:hAnsi="Times New Roman" w:cs="Times New Roman"/>
          <w:sz w:val="28"/>
          <w:szCs w:val="28"/>
        </w:rPr>
        <w:t xml:space="preserve"> влади до </w:t>
      </w:r>
      <w:r w:rsidRPr="007F65A6">
        <w:rPr>
          <w:rFonts w:ascii="Times New Roman" w:hAnsi="Times New Roman" w:cs="Times New Roman"/>
          <w:spacing w:val="2"/>
          <w:sz w:val="28"/>
          <w:szCs w:val="28"/>
        </w:rPr>
        <w:t>питань</w:t>
      </w:r>
      <w:r w:rsidRPr="007F65A6">
        <w:rPr>
          <w:rFonts w:ascii="Times New Roman" w:hAnsi="Times New Roman" w:cs="Times New Roman"/>
          <w:sz w:val="28"/>
          <w:szCs w:val="28"/>
        </w:rPr>
        <w:t xml:space="preserve"> правового регулювання відносин між наукою і виробництвом.</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Раніше вже згадувалося, що законодавчо був </w:t>
      </w:r>
      <w:r w:rsidRPr="007F65A6">
        <w:rPr>
          <w:rFonts w:ascii="Times New Roman" w:hAnsi="Times New Roman" w:cs="Times New Roman"/>
          <w:spacing w:val="2"/>
          <w:sz w:val="28"/>
          <w:szCs w:val="28"/>
        </w:rPr>
        <w:t>встановлений</w:t>
      </w:r>
      <w:r w:rsidRPr="007F65A6">
        <w:rPr>
          <w:rFonts w:ascii="Times New Roman" w:hAnsi="Times New Roman" w:cs="Times New Roman"/>
          <w:sz w:val="28"/>
          <w:szCs w:val="28"/>
        </w:rPr>
        <w:t xml:space="preserve"> ряд податкових і </w:t>
      </w:r>
      <w:r w:rsidRPr="007F65A6">
        <w:rPr>
          <w:rFonts w:ascii="Times New Roman" w:hAnsi="Times New Roman" w:cs="Times New Roman"/>
          <w:spacing w:val="2"/>
          <w:sz w:val="28"/>
          <w:szCs w:val="28"/>
        </w:rPr>
        <w:t>інших</w:t>
      </w:r>
      <w:r w:rsidRPr="007F65A6">
        <w:rPr>
          <w:rFonts w:ascii="Times New Roman" w:hAnsi="Times New Roman" w:cs="Times New Roman"/>
          <w:sz w:val="28"/>
          <w:szCs w:val="28"/>
        </w:rPr>
        <w:t xml:space="preserve"> пільг, </w:t>
      </w:r>
      <w:r w:rsidRPr="007F65A6">
        <w:rPr>
          <w:rFonts w:ascii="Times New Roman" w:hAnsi="Times New Roman" w:cs="Times New Roman"/>
          <w:spacing w:val="2"/>
          <w:sz w:val="28"/>
          <w:szCs w:val="28"/>
        </w:rPr>
        <w:t>спрямованих</w:t>
      </w:r>
      <w:r w:rsidRPr="007F65A6">
        <w:rPr>
          <w:rFonts w:ascii="Times New Roman" w:hAnsi="Times New Roman" w:cs="Times New Roman"/>
          <w:sz w:val="28"/>
          <w:szCs w:val="28"/>
        </w:rPr>
        <w:t xml:space="preserve"> на стимулювання інновацій. Однак, як свідчить практика, на фоні </w:t>
      </w:r>
      <w:r w:rsidRPr="007F65A6">
        <w:rPr>
          <w:rFonts w:ascii="Times New Roman" w:hAnsi="Times New Roman" w:cs="Times New Roman"/>
          <w:spacing w:val="2"/>
          <w:sz w:val="28"/>
          <w:szCs w:val="28"/>
        </w:rPr>
        <w:t>загальних</w:t>
      </w:r>
      <w:r w:rsidRPr="007F65A6">
        <w:rPr>
          <w:rFonts w:ascii="Times New Roman" w:hAnsi="Times New Roman" w:cs="Times New Roman"/>
          <w:sz w:val="28"/>
          <w:szCs w:val="28"/>
        </w:rPr>
        <w:t xml:space="preserve"> високих податкових ставок цей важіль макроекономічного впливу на інноваційну і інвестиційну активність не діє. Гостро реагуючи на </w:t>
      </w:r>
      <w:r w:rsidRPr="007F65A6">
        <w:rPr>
          <w:rFonts w:ascii="Times New Roman" w:hAnsi="Times New Roman" w:cs="Times New Roman"/>
          <w:spacing w:val="2"/>
          <w:sz w:val="28"/>
          <w:szCs w:val="28"/>
        </w:rPr>
        <w:t>загальний</w:t>
      </w:r>
      <w:r w:rsidRPr="007F65A6">
        <w:rPr>
          <w:rFonts w:ascii="Times New Roman" w:hAnsi="Times New Roman" w:cs="Times New Roman"/>
          <w:sz w:val="28"/>
          <w:szCs w:val="28"/>
        </w:rPr>
        <w:t xml:space="preserve"> підприємницький клімат в країні, інноваційний бізнес є, по суті, “заручником” загальної макроекономічної ситуації. Високі податки </w:t>
      </w:r>
      <w:r w:rsidRPr="007F65A6">
        <w:rPr>
          <w:rFonts w:ascii="Times New Roman" w:hAnsi="Times New Roman" w:cs="Times New Roman"/>
          <w:spacing w:val="2"/>
          <w:sz w:val="28"/>
          <w:szCs w:val="28"/>
        </w:rPr>
        <w:t>виступають</w:t>
      </w:r>
      <w:r w:rsidRPr="007F65A6">
        <w:rPr>
          <w:rFonts w:ascii="Times New Roman" w:hAnsi="Times New Roman" w:cs="Times New Roman"/>
          <w:sz w:val="28"/>
          <w:szCs w:val="28"/>
        </w:rPr>
        <w:t xml:space="preserve"> бар'єром для притоку</w:t>
      </w:r>
      <w:r w:rsidRPr="007F65A6">
        <w:rPr>
          <w:rFonts w:ascii="Times New Roman" w:hAnsi="Times New Roman" w:cs="Times New Roman"/>
          <w:spacing w:val="2"/>
          <w:sz w:val="28"/>
          <w:szCs w:val="28"/>
        </w:rPr>
        <w:t xml:space="preserve"> </w:t>
      </w:r>
      <w:r w:rsidRPr="007F65A6">
        <w:rPr>
          <w:rFonts w:ascii="Times New Roman" w:hAnsi="Times New Roman" w:cs="Times New Roman"/>
          <w:sz w:val="28"/>
          <w:szCs w:val="28"/>
        </w:rPr>
        <w:t>приватних інвестицій і інвестицій державних промислових підприємств в інноваційну сферу.</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lastRenderedPageBreak/>
        <w:t xml:space="preserve">Таким чином, незважаючи на те, що для досягнення розгалуженої системи правового забезпечення інноваційної діяльності Україна ще має пройти великий шлях, вже сьогодні надзвичайно актуальною стає проблема переходу від </w:t>
      </w:r>
      <w:r w:rsidRPr="007F65A6">
        <w:rPr>
          <w:rFonts w:ascii="Times New Roman" w:hAnsi="Times New Roman" w:cs="Times New Roman"/>
          <w:spacing w:val="2"/>
          <w:sz w:val="28"/>
          <w:szCs w:val="28"/>
        </w:rPr>
        <w:t>односторонніх</w:t>
      </w:r>
      <w:r w:rsidRPr="007F65A6">
        <w:rPr>
          <w:rFonts w:ascii="Times New Roman" w:hAnsi="Times New Roman" w:cs="Times New Roman"/>
          <w:sz w:val="28"/>
          <w:szCs w:val="28"/>
        </w:rPr>
        <w:t xml:space="preserve"> законодавчих кроків до комплексного розв'язання </w:t>
      </w:r>
      <w:r w:rsidRPr="007F65A6">
        <w:rPr>
          <w:rFonts w:ascii="Times New Roman" w:hAnsi="Times New Roman" w:cs="Times New Roman"/>
          <w:spacing w:val="2"/>
          <w:sz w:val="28"/>
          <w:szCs w:val="28"/>
        </w:rPr>
        <w:t>питань</w:t>
      </w:r>
      <w:r w:rsidRPr="007F65A6">
        <w:rPr>
          <w:rFonts w:ascii="Times New Roman" w:hAnsi="Times New Roman" w:cs="Times New Roman"/>
          <w:sz w:val="28"/>
          <w:szCs w:val="28"/>
        </w:rPr>
        <w:t xml:space="preserve"> законодавчого регулювання інноваційного підприємництва. Такий підхід до розвитку правової системи інноваційної діяльності дозволить знайти значну юридичну </w:t>
      </w:r>
      <w:r w:rsidRPr="007F65A6">
        <w:rPr>
          <w:rFonts w:ascii="Times New Roman" w:hAnsi="Times New Roman" w:cs="Times New Roman"/>
          <w:spacing w:val="2"/>
          <w:sz w:val="28"/>
          <w:szCs w:val="28"/>
        </w:rPr>
        <w:t>підтримку</w:t>
      </w:r>
      <w:r w:rsidRPr="007F65A6">
        <w:rPr>
          <w:rFonts w:ascii="Times New Roman" w:hAnsi="Times New Roman" w:cs="Times New Roman"/>
          <w:sz w:val="28"/>
          <w:szCs w:val="28"/>
        </w:rPr>
        <w:t xml:space="preserve"> не тільки українським підприємствам, але і тим зарубіжним компаніям і організаціям, які хотіли б співпрацювати з українськими підприємцями в сфері високих технологій.</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Другим </w:t>
      </w:r>
      <w:r w:rsidRPr="007F65A6">
        <w:rPr>
          <w:rFonts w:ascii="Times New Roman" w:hAnsi="Times New Roman" w:cs="Times New Roman"/>
          <w:spacing w:val="2"/>
          <w:sz w:val="28"/>
          <w:szCs w:val="28"/>
        </w:rPr>
        <w:t>з</w:t>
      </w:r>
      <w:r w:rsidRPr="007F65A6">
        <w:rPr>
          <w:rFonts w:ascii="Times New Roman" w:hAnsi="Times New Roman" w:cs="Times New Roman"/>
          <w:sz w:val="28"/>
          <w:szCs w:val="28"/>
        </w:rPr>
        <w:t xml:space="preserve"> перерахованих </w:t>
      </w:r>
      <w:r w:rsidRPr="007F65A6">
        <w:rPr>
          <w:rFonts w:ascii="Times New Roman" w:hAnsi="Times New Roman" w:cs="Times New Roman"/>
          <w:spacing w:val="2"/>
          <w:sz w:val="28"/>
          <w:szCs w:val="28"/>
        </w:rPr>
        <w:t>чинників</w:t>
      </w:r>
      <w:r w:rsidRPr="007F65A6">
        <w:rPr>
          <w:rFonts w:ascii="Times New Roman" w:hAnsi="Times New Roman" w:cs="Times New Roman"/>
          <w:sz w:val="28"/>
          <w:szCs w:val="28"/>
        </w:rPr>
        <w:t xml:space="preserve">, що впливають на розвиток венчурної діяльності в Україні </w:t>
      </w:r>
      <w:r w:rsidRPr="007F65A6">
        <w:rPr>
          <w:rFonts w:ascii="Times New Roman" w:hAnsi="Times New Roman" w:cs="Times New Roman"/>
          <w:spacing w:val="2"/>
          <w:sz w:val="28"/>
          <w:szCs w:val="28"/>
        </w:rPr>
        <w:t>є</w:t>
      </w:r>
      <w:r w:rsidRPr="007F65A6">
        <w:rPr>
          <w:rFonts w:ascii="Times New Roman" w:hAnsi="Times New Roman" w:cs="Times New Roman"/>
          <w:sz w:val="28"/>
          <w:szCs w:val="28"/>
        </w:rPr>
        <w:t xml:space="preserve"> інститути фінансової підтримки. До них </w:t>
      </w:r>
      <w:r w:rsidRPr="007F65A6">
        <w:rPr>
          <w:rFonts w:ascii="Times New Roman" w:hAnsi="Times New Roman" w:cs="Times New Roman"/>
          <w:spacing w:val="2"/>
          <w:sz w:val="28"/>
          <w:szCs w:val="28"/>
        </w:rPr>
        <w:t>відносяться</w:t>
      </w:r>
      <w:r w:rsidRPr="007F65A6">
        <w:rPr>
          <w:rFonts w:ascii="Times New Roman" w:hAnsi="Times New Roman" w:cs="Times New Roman"/>
          <w:sz w:val="28"/>
          <w:szCs w:val="28"/>
        </w:rPr>
        <w:t>:</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інноваційні комерційні банки;</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інноваційні фонди, що формуються на різних рівнях;</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інші фінансові структури.</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Сьогодні в Україні діє велика кількість комерційних банків. Приймати участь у венчурній інноваційній діяльності банк може </w:t>
      </w:r>
      <w:r w:rsidRPr="007F65A6">
        <w:rPr>
          <w:rFonts w:ascii="Times New Roman" w:hAnsi="Times New Roman" w:cs="Times New Roman"/>
          <w:spacing w:val="2"/>
          <w:sz w:val="28"/>
          <w:szCs w:val="28"/>
        </w:rPr>
        <w:t>декількома</w:t>
      </w:r>
      <w:r w:rsidRPr="007F65A6">
        <w:rPr>
          <w:rFonts w:ascii="Times New Roman" w:hAnsi="Times New Roman" w:cs="Times New Roman"/>
          <w:sz w:val="28"/>
          <w:szCs w:val="28"/>
        </w:rPr>
        <w:t xml:space="preserve"> шляхами:</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1. </w:t>
      </w:r>
      <w:r w:rsidRPr="007F65A6">
        <w:rPr>
          <w:rFonts w:ascii="Times New Roman" w:hAnsi="Times New Roman" w:cs="Times New Roman"/>
          <w:spacing w:val="2"/>
          <w:sz w:val="28"/>
          <w:szCs w:val="28"/>
        </w:rPr>
        <w:t>Надаючи</w:t>
      </w:r>
      <w:r w:rsidRPr="007F65A6">
        <w:rPr>
          <w:rFonts w:ascii="Times New Roman" w:hAnsi="Times New Roman" w:cs="Times New Roman"/>
          <w:sz w:val="28"/>
          <w:szCs w:val="28"/>
        </w:rPr>
        <w:t xml:space="preserve"> кредити для фінансування венчурних інноваційних проектів.</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2. Беручи участь в організації венчурного інноваційного фонду в якості джерела формування його фінансових </w:t>
      </w:r>
      <w:r w:rsidRPr="007F65A6">
        <w:rPr>
          <w:rFonts w:ascii="Times New Roman" w:hAnsi="Times New Roman" w:cs="Times New Roman"/>
          <w:spacing w:val="2"/>
          <w:sz w:val="28"/>
          <w:szCs w:val="28"/>
        </w:rPr>
        <w:t>коштів</w:t>
      </w:r>
      <w:r w:rsidRPr="007F65A6">
        <w:rPr>
          <w:rFonts w:ascii="Times New Roman" w:hAnsi="Times New Roman" w:cs="Times New Roman"/>
          <w:sz w:val="28"/>
          <w:szCs w:val="28"/>
        </w:rPr>
        <w:t>.</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3. Безпосередньо інвестуючи фінансові кошти у венчурні інноваційні проекти в </w:t>
      </w:r>
      <w:r w:rsidRPr="007F65A6">
        <w:rPr>
          <w:rFonts w:ascii="Times New Roman" w:hAnsi="Times New Roman" w:cs="Times New Roman"/>
          <w:spacing w:val="2"/>
          <w:sz w:val="28"/>
          <w:szCs w:val="28"/>
        </w:rPr>
        <w:t>повному</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об'ємі</w:t>
      </w:r>
      <w:r w:rsidRPr="007F65A6">
        <w:rPr>
          <w:rFonts w:ascii="Times New Roman" w:hAnsi="Times New Roman" w:cs="Times New Roman"/>
          <w:sz w:val="28"/>
          <w:szCs w:val="28"/>
        </w:rPr>
        <w:t xml:space="preserve"> або частково. В цьому випадку банк бере на себе весь ризик, пов'язаний з реалізацією інноваційного проекту, але також отримує право </w:t>
      </w:r>
      <w:r w:rsidRPr="007F65A6">
        <w:rPr>
          <w:rFonts w:ascii="Times New Roman" w:hAnsi="Times New Roman" w:cs="Times New Roman"/>
          <w:spacing w:val="2"/>
          <w:sz w:val="28"/>
          <w:szCs w:val="28"/>
        </w:rPr>
        <w:t>повністю</w:t>
      </w:r>
      <w:r w:rsidRPr="007F65A6">
        <w:rPr>
          <w:rFonts w:ascii="Times New Roman" w:hAnsi="Times New Roman" w:cs="Times New Roman"/>
          <w:sz w:val="28"/>
          <w:szCs w:val="28"/>
        </w:rPr>
        <w:t xml:space="preserve"> або частково розпоряджатися результатами досліджень або розробок.</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4. </w:t>
      </w:r>
      <w:r w:rsidRPr="007F65A6">
        <w:rPr>
          <w:rFonts w:ascii="Times New Roman" w:hAnsi="Times New Roman" w:cs="Times New Roman"/>
          <w:spacing w:val="2"/>
          <w:sz w:val="28"/>
          <w:szCs w:val="28"/>
        </w:rPr>
        <w:t>Надаючи</w:t>
      </w:r>
      <w:r w:rsidRPr="007F65A6">
        <w:rPr>
          <w:rFonts w:ascii="Times New Roman" w:hAnsi="Times New Roman" w:cs="Times New Roman"/>
          <w:sz w:val="28"/>
          <w:szCs w:val="28"/>
        </w:rPr>
        <w:t xml:space="preserve"> своїм клієнтам комплекс організаційно-економічних послуг по інжиніринговому супроводу процесів створення, організації випуску і споживання продукції, </w:t>
      </w:r>
      <w:r w:rsidRPr="007F65A6">
        <w:rPr>
          <w:rFonts w:ascii="Times New Roman" w:hAnsi="Times New Roman" w:cs="Times New Roman"/>
          <w:spacing w:val="2"/>
          <w:sz w:val="28"/>
          <w:szCs w:val="28"/>
        </w:rPr>
        <w:t>включаючи</w:t>
      </w:r>
      <w:r w:rsidRPr="007F65A6">
        <w:rPr>
          <w:rFonts w:ascii="Times New Roman" w:hAnsi="Times New Roman" w:cs="Times New Roman"/>
          <w:sz w:val="28"/>
          <w:szCs w:val="28"/>
        </w:rPr>
        <w:t xml:space="preserve"> оцінку ризику, прогнозування </w:t>
      </w:r>
      <w:r w:rsidRPr="007F65A6">
        <w:rPr>
          <w:rFonts w:ascii="Times New Roman" w:hAnsi="Times New Roman" w:cs="Times New Roman"/>
          <w:sz w:val="28"/>
          <w:szCs w:val="28"/>
        </w:rPr>
        <w:lastRenderedPageBreak/>
        <w:t xml:space="preserve">вартості, оцінку науково-технічного рівня новинки та її </w:t>
      </w:r>
      <w:r w:rsidR="006F0230" w:rsidRPr="007F65A6">
        <w:rPr>
          <w:rFonts w:ascii="Times New Roman" w:hAnsi="Times New Roman" w:cs="Times New Roman"/>
          <w:spacing w:val="2"/>
          <w:sz w:val="28"/>
          <w:szCs w:val="28"/>
        </w:rPr>
        <w:t>конкурентоздатності</w:t>
      </w:r>
      <w:r w:rsidRPr="007F65A6">
        <w:rPr>
          <w:rFonts w:ascii="Times New Roman" w:hAnsi="Times New Roman" w:cs="Times New Roman"/>
          <w:sz w:val="28"/>
          <w:szCs w:val="28"/>
        </w:rPr>
        <w:t xml:space="preserve"> і інше.</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Крім інноваційних банків, широке </w:t>
      </w:r>
      <w:r w:rsidRPr="007F65A6">
        <w:rPr>
          <w:rFonts w:ascii="Times New Roman" w:hAnsi="Times New Roman" w:cs="Times New Roman"/>
          <w:spacing w:val="2"/>
          <w:sz w:val="28"/>
          <w:szCs w:val="28"/>
        </w:rPr>
        <w:t>поширення</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отримують</w:t>
      </w:r>
      <w:r w:rsidRPr="007F65A6">
        <w:rPr>
          <w:rFonts w:ascii="Times New Roman" w:hAnsi="Times New Roman" w:cs="Times New Roman"/>
          <w:sz w:val="28"/>
          <w:szCs w:val="28"/>
        </w:rPr>
        <w:t xml:space="preserve"> інноваційні фонди, що формуються на різних рівнях. Сьогодні діє ряд фондів, асоціацій і інших організацій, що сприяють розвитку венчурної діяльності в Україні. До них </w:t>
      </w:r>
      <w:r w:rsidRPr="007F65A6">
        <w:rPr>
          <w:rFonts w:ascii="Times New Roman" w:hAnsi="Times New Roman" w:cs="Times New Roman"/>
          <w:spacing w:val="2"/>
          <w:sz w:val="28"/>
          <w:szCs w:val="28"/>
        </w:rPr>
        <w:t>відноситься</w:t>
      </w:r>
      <w:r w:rsidRPr="007F65A6">
        <w:rPr>
          <w:rFonts w:ascii="Times New Roman" w:hAnsi="Times New Roman" w:cs="Times New Roman"/>
          <w:sz w:val="28"/>
          <w:szCs w:val="28"/>
        </w:rPr>
        <w:t xml:space="preserve"> Фонд технологічного розвитку, Фонд підтримки підприємництва і розвитку конкуренції, а також Фонд сприяння розвитку малих форм підприємств в науково-технічній сфері. Ці фонди сприяють розвитку венчурного підприємництва </w:t>
      </w:r>
      <w:r w:rsidRPr="007F65A6">
        <w:rPr>
          <w:rFonts w:ascii="Times New Roman" w:hAnsi="Times New Roman" w:cs="Times New Roman"/>
          <w:spacing w:val="2"/>
          <w:sz w:val="28"/>
          <w:szCs w:val="28"/>
        </w:rPr>
        <w:t>надаючи</w:t>
      </w:r>
      <w:r w:rsidRPr="007F65A6">
        <w:rPr>
          <w:rFonts w:ascii="Times New Roman" w:hAnsi="Times New Roman" w:cs="Times New Roman"/>
          <w:sz w:val="28"/>
          <w:szCs w:val="28"/>
        </w:rPr>
        <w:t xml:space="preserve"> пільгові кредити, а також організовуючи на конкурсній основі отримання грантів для реалізації венчурних інноваційних проектів. Цими фондами також проводяться навчальні програми </w:t>
      </w:r>
      <w:r w:rsidRPr="007F65A6">
        <w:rPr>
          <w:rFonts w:ascii="Times New Roman" w:hAnsi="Times New Roman" w:cs="Times New Roman"/>
          <w:spacing w:val="2"/>
          <w:sz w:val="28"/>
          <w:szCs w:val="28"/>
        </w:rPr>
        <w:t>направлені</w:t>
      </w:r>
      <w:r w:rsidRPr="007F65A6">
        <w:rPr>
          <w:rFonts w:ascii="Times New Roman" w:hAnsi="Times New Roman" w:cs="Times New Roman"/>
          <w:sz w:val="28"/>
          <w:szCs w:val="28"/>
        </w:rPr>
        <w:t xml:space="preserve"> на розвиток венчурної діяльності в Україні і появу висококваліфікованих інноваційних венчурних підприємств. Ці фонди також проводять експертизу інноваційних проектів і </w:t>
      </w:r>
      <w:r w:rsidRPr="007F65A6">
        <w:rPr>
          <w:rFonts w:ascii="Times New Roman" w:hAnsi="Times New Roman" w:cs="Times New Roman"/>
          <w:spacing w:val="2"/>
          <w:sz w:val="28"/>
          <w:szCs w:val="28"/>
        </w:rPr>
        <w:t>надають</w:t>
      </w:r>
      <w:r w:rsidRPr="007F65A6">
        <w:rPr>
          <w:rFonts w:ascii="Times New Roman" w:hAnsi="Times New Roman" w:cs="Times New Roman"/>
          <w:sz w:val="28"/>
          <w:szCs w:val="28"/>
        </w:rPr>
        <w:t xml:space="preserve"> допомогу в розробці бізнес-плану. Важливу роль в становленні венчурної інноваційної діяльності повинні </w:t>
      </w:r>
      <w:r w:rsidRPr="007F65A6">
        <w:rPr>
          <w:rFonts w:ascii="Times New Roman" w:hAnsi="Times New Roman" w:cs="Times New Roman"/>
          <w:spacing w:val="2"/>
          <w:sz w:val="28"/>
          <w:szCs w:val="28"/>
        </w:rPr>
        <w:t>відігравати</w:t>
      </w:r>
      <w:r w:rsidRPr="007F65A6">
        <w:rPr>
          <w:rFonts w:ascii="Times New Roman" w:hAnsi="Times New Roman" w:cs="Times New Roman"/>
          <w:sz w:val="28"/>
          <w:szCs w:val="28"/>
        </w:rPr>
        <w:t xml:space="preserve"> різні асоціації з підтримки малого бізнесу, а також регіональні фонди підтримки венчурної інноваційної діяльності.</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Третім </w:t>
      </w:r>
      <w:r w:rsidRPr="007F65A6">
        <w:rPr>
          <w:rFonts w:ascii="Times New Roman" w:hAnsi="Times New Roman" w:cs="Times New Roman"/>
          <w:spacing w:val="2"/>
          <w:sz w:val="28"/>
          <w:szCs w:val="28"/>
        </w:rPr>
        <w:t>чинником</w:t>
      </w:r>
      <w:r w:rsidRPr="007F65A6">
        <w:rPr>
          <w:rFonts w:ascii="Times New Roman" w:hAnsi="Times New Roman" w:cs="Times New Roman"/>
          <w:sz w:val="28"/>
          <w:szCs w:val="28"/>
        </w:rPr>
        <w:t xml:space="preserve"> активізації інноваційної венчурної діяльності </w:t>
      </w:r>
      <w:r w:rsidRPr="007F65A6">
        <w:rPr>
          <w:rFonts w:ascii="Times New Roman" w:hAnsi="Times New Roman" w:cs="Times New Roman"/>
          <w:spacing w:val="2"/>
          <w:sz w:val="28"/>
          <w:szCs w:val="28"/>
        </w:rPr>
        <w:t>є</w:t>
      </w:r>
      <w:r w:rsidRPr="007F65A6">
        <w:rPr>
          <w:rFonts w:ascii="Times New Roman" w:hAnsi="Times New Roman" w:cs="Times New Roman"/>
          <w:sz w:val="28"/>
          <w:szCs w:val="28"/>
        </w:rPr>
        <w:t xml:space="preserve"> інноваційна інфраструктура. </w:t>
      </w:r>
      <w:r w:rsidRPr="007F65A6">
        <w:rPr>
          <w:rFonts w:ascii="Times New Roman" w:hAnsi="Times New Roman" w:cs="Times New Roman"/>
          <w:spacing w:val="2"/>
          <w:sz w:val="28"/>
          <w:szCs w:val="28"/>
        </w:rPr>
        <w:t>Питання</w:t>
      </w:r>
      <w:r w:rsidRPr="007F65A6">
        <w:rPr>
          <w:rFonts w:ascii="Times New Roman" w:hAnsi="Times New Roman" w:cs="Times New Roman"/>
          <w:sz w:val="28"/>
          <w:szCs w:val="28"/>
        </w:rPr>
        <w:t xml:space="preserve"> створення інноваційної інфраструктури є </w:t>
      </w:r>
      <w:r w:rsidRPr="007F65A6">
        <w:rPr>
          <w:rFonts w:ascii="Times New Roman" w:hAnsi="Times New Roman" w:cs="Times New Roman"/>
          <w:spacing w:val="2"/>
          <w:sz w:val="28"/>
          <w:szCs w:val="28"/>
        </w:rPr>
        <w:t>одним</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з</w:t>
      </w:r>
      <w:r w:rsidRPr="007F65A6">
        <w:rPr>
          <w:rFonts w:ascii="Times New Roman" w:hAnsi="Times New Roman" w:cs="Times New Roman"/>
          <w:sz w:val="28"/>
          <w:szCs w:val="28"/>
        </w:rPr>
        <w:t xml:space="preserve"> найбільш гострих на даний момент. Інноваційна інфраструктура повинна охоплювати і </w:t>
      </w:r>
      <w:r w:rsidRPr="007F65A6">
        <w:rPr>
          <w:rFonts w:ascii="Times New Roman" w:hAnsi="Times New Roman" w:cs="Times New Roman"/>
          <w:spacing w:val="2"/>
          <w:sz w:val="28"/>
          <w:szCs w:val="28"/>
        </w:rPr>
        <w:t>пов’язувати</w:t>
      </w:r>
      <w:r w:rsidRPr="007F65A6">
        <w:rPr>
          <w:rFonts w:ascii="Times New Roman" w:hAnsi="Times New Roman" w:cs="Times New Roman"/>
          <w:sz w:val="28"/>
          <w:szCs w:val="28"/>
        </w:rPr>
        <w:t xml:space="preserve"> між собою всі сфери інноваційної діяльності. </w:t>
      </w:r>
      <w:r w:rsidRPr="007F65A6">
        <w:rPr>
          <w:rFonts w:ascii="Times New Roman" w:hAnsi="Times New Roman" w:cs="Times New Roman"/>
          <w:spacing w:val="2"/>
          <w:sz w:val="28"/>
          <w:szCs w:val="28"/>
        </w:rPr>
        <w:t xml:space="preserve">Стара </w:t>
      </w:r>
      <w:r w:rsidRPr="007F65A6">
        <w:rPr>
          <w:rFonts w:ascii="Times New Roman" w:hAnsi="Times New Roman" w:cs="Times New Roman"/>
          <w:sz w:val="28"/>
          <w:szCs w:val="28"/>
        </w:rPr>
        <w:t xml:space="preserve">інфраструктура зруйнована, а на створення нової, адекватної ринковим умовам, </w:t>
      </w:r>
      <w:r w:rsidRPr="007F65A6">
        <w:rPr>
          <w:rFonts w:ascii="Times New Roman" w:hAnsi="Times New Roman" w:cs="Times New Roman"/>
          <w:spacing w:val="2"/>
          <w:sz w:val="28"/>
          <w:szCs w:val="28"/>
        </w:rPr>
        <w:t>немає</w:t>
      </w:r>
      <w:r w:rsidRPr="007F65A6">
        <w:rPr>
          <w:rFonts w:ascii="Times New Roman" w:hAnsi="Times New Roman" w:cs="Times New Roman"/>
          <w:sz w:val="28"/>
          <w:szCs w:val="28"/>
        </w:rPr>
        <w:t xml:space="preserve"> грошових коштів.</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Традиційно інфраструктура була </w:t>
      </w:r>
      <w:r w:rsidRPr="007F65A6">
        <w:rPr>
          <w:rFonts w:ascii="Times New Roman" w:hAnsi="Times New Roman" w:cs="Times New Roman"/>
          <w:spacing w:val="2"/>
          <w:sz w:val="28"/>
          <w:szCs w:val="28"/>
        </w:rPr>
        <w:t>однією</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з</w:t>
      </w:r>
      <w:r w:rsidRPr="007F65A6">
        <w:rPr>
          <w:rFonts w:ascii="Times New Roman" w:hAnsi="Times New Roman" w:cs="Times New Roman"/>
          <w:sz w:val="28"/>
          <w:szCs w:val="28"/>
        </w:rPr>
        <w:t xml:space="preserve"> найбільш слабо розвинених складових в різних галузях української економіки. Що стосується інноваційної інфраструктури, то її </w:t>
      </w:r>
      <w:r w:rsidRPr="007F65A6">
        <w:rPr>
          <w:rFonts w:ascii="Times New Roman" w:hAnsi="Times New Roman" w:cs="Times New Roman"/>
          <w:spacing w:val="2"/>
          <w:sz w:val="28"/>
          <w:szCs w:val="28"/>
        </w:rPr>
        <w:t>доводиться</w:t>
      </w:r>
      <w:r w:rsidRPr="007F65A6">
        <w:rPr>
          <w:rFonts w:ascii="Times New Roman" w:hAnsi="Times New Roman" w:cs="Times New Roman"/>
          <w:sz w:val="28"/>
          <w:szCs w:val="28"/>
        </w:rPr>
        <w:t xml:space="preserve"> створювати практично з нуля. У початковий період реформ великі надії </w:t>
      </w:r>
      <w:r w:rsidRPr="007F65A6">
        <w:rPr>
          <w:rFonts w:ascii="Times New Roman" w:hAnsi="Times New Roman" w:cs="Times New Roman"/>
          <w:spacing w:val="2"/>
          <w:sz w:val="28"/>
          <w:szCs w:val="28"/>
        </w:rPr>
        <w:t>покладалися</w:t>
      </w:r>
      <w:r w:rsidRPr="007F65A6">
        <w:rPr>
          <w:rFonts w:ascii="Times New Roman" w:hAnsi="Times New Roman" w:cs="Times New Roman"/>
          <w:sz w:val="28"/>
          <w:szCs w:val="28"/>
        </w:rPr>
        <w:t xml:space="preserve"> на створення </w:t>
      </w:r>
      <w:r w:rsidRPr="007F65A6">
        <w:rPr>
          <w:rFonts w:ascii="Times New Roman" w:hAnsi="Times New Roman" w:cs="Times New Roman"/>
          <w:spacing w:val="2"/>
          <w:sz w:val="28"/>
          <w:szCs w:val="28"/>
        </w:rPr>
        <w:t>технопарків</w:t>
      </w:r>
      <w:r w:rsidRPr="007F65A6">
        <w:rPr>
          <w:rFonts w:ascii="Times New Roman" w:hAnsi="Times New Roman" w:cs="Times New Roman"/>
          <w:sz w:val="28"/>
          <w:szCs w:val="28"/>
        </w:rPr>
        <w:t xml:space="preserve">. Була розроблена спеціальна програма розвитку </w:t>
      </w:r>
      <w:r w:rsidRPr="007F65A6">
        <w:rPr>
          <w:rFonts w:ascii="Times New Roman" w:hAnsi="Times New Roman" w:cs="Times New Roman"/>
          <w:spacing w:val="2"/>
          <w:sz w:val="28"/>
          <w:szCs w:val="28"/>
        </w:rPr>
        <w:t>технопарків</w:t>
      </w:r>
      <w:r w:rsidRPr="007F65A6">
        <w:rPr>
          <w:rFonts w:ascii="Times New Roman" w:hAnsi="Times New Roman" w:cs="Times New Roman"/>
          <w:sz w:val="28"/>
          <w:szCs w:val="28"/>
        </w:rPr>
        <w:t xml:space="preserve">, які за задумом авторів, повинні були активізувати інноваційну діяльність. Однак невдовзі стало зрозуміло, що в сучасних умовах подібні проекти </w:t>
      </w:r>
      <w:r w:rsidRPr="007F65A6">
        <w:rPr>
          <w:rFonts w:ascii="Times New Roman" w:hAnsi="Times New Roman" w:cs="Times New Roman"/>
          <w:sz w:val="28"/>
          <w:szCs w:val="28"/>
        </w:rPr>
        <w:lastRenderedPageBreak/>
        <w:t xml:space="preserve">малоефективні внаслідок їх величезної </w:t>
      </w:r>
      <w:proofErr w:type="spellStart"/>
      <w:r w:rsidRPr="007F65A6">
        <w:rPr>
          <w:rFonts w:ascii="Times New Roman" w:hAnsi="Times New Roman" w:cs="Times New Roman"/>
          <w:spacing w:val="2"/>
          <w:sz w:val="28"/>
          <w:szCs w:val="28"/>
        </w:rPr>
        <w:t>капіталоємності</w:t>
      </w:r>
      <w:proofErr w:type="spellEnd"/>
      <w:r w:rsidRPr="007F65A6">
        <w:rPr>
          <w:rFonts w:ascii="Times New Roman" w:hAnsi="Times New Roman" w:cs="Times New Roman"/>
          <w:sz w:val="28"/>
          <w:szCs w:val="28"/>
        </w:rPr>
        <w:t xml:space="preserve">. Вартість послуг (оренда приміщень, зв'язок, консультування) виявляється </w:t>
      </w:r>
      <w:r w:rsidRPr="007F65A6">
        <w:rPr>
          <w:rFonts w:ascii="Times New Roman" w:hAnsi="Times New Roman" w:cs="Times New Roman"/>
          <w:spacing w:val="2"/>
          <w:sz w:val="28"/>
          <w:szCs w:val="28"/>
        </w:rPr>
        <w:t>дуже</w:t>
      </w:r>
      <w:r w:rsidRPr="007F65A6">
        <w:rPr>
          <w:rFonts w:ascii="Times New Roman" w:hAnsi="Times New Roman" w:cs="Times New Roman"/>
          <w:sz w:val="28"/>
          <w:szCs w:val="28"/>
        </w:rPr>
        <w:t xml:space="preserve"> високою в цьому випадку і </w:t>
      </w:r>
      <w:r w:rsidRPr="007F65A6">
        <w:rPr>
          <w:rFonts w:ascii="Times New Roman" w:hAnsi="Times New Roman" w:cs="Times New Roman"/>
          <w:spacing w:val="2"/>
          <w:sz w:val="28"/>
          <w:szCs w:val="28"/>
        </w:rPr>
        <w:t>недоступна</w:t>
      </w:r>
      <w:r w:rsidRPr="007F65A6">
        <w:rPr>
          <w:rFonts w:ascii="Times New Roman" w:hAnsi="Times New Roman" w:cs="Times New Roman"/>
          <w:sz w:val="28"/>
          <w:szCs w:val="28"/>
        </w:rPr>
        <w:t xml:space="preserve"> винахіднику і підприємцю-початківцю.</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Як реакція на розв'язання проблеми практичного використання нагромаджених наукових розробок, що не </w:t>
      </w:r>
      <w:r w:rsidRPr="007F65A6">
        <w:rPr>
          <w:rFonts w:ascii="Times New Roman" w:hAnsi="Times New Roman" w:cs="Times New Roman"/>
          <w:spacing w:val="2"/>
          <w:sz w:val="28"/>
          <w:szCs w:val="28"/>
        </w:rPr>
        <w:t>втратили</w:t>
      </w:r>
      <w:r w:rsidRPr="007F65A6">
        <w:rPr>
          <w:rFonts w:ascii="Times New Roman" w:hAnsi="Times New Roman" w:cs="Times New Roman"/>
          <w:sz w:val="28"/>
          <w:szCs w:val="28"/>
        </w:rPr>
        <w:t xml:space="preserve"> своєї актуальності, ідей, винаходів, ноу-хау, в Україні виникають нові інноваційні підприємства. Однак, у </w:t>
      </w:r>
      <w:r w:rsidRPr="007F65A6">
        <w:rPr>
          <w:rFonts w:ascii="Times New Roman" w:hAnsi="Times New Roman" w:cs="Times New Roman"/>
          <w:spacing w:val="2"/>
          <w:sz w:val="28"/>
          <w:szCs w:val="28"/>
        </w:rPr>
        <w:t>вигляді</w:t>
      </w:r>
      <w:r w:rsidRPr="007F65A6">
        <w:rPr>
          <w:rFonts w:ascii="Times New Roman" w:hAnsi="Times New Roman" w:cs="Times New Roman"/>
          <w:sz w:val="28"/>
          <w:szCs w:val="28"/>
        </w:rPr>
        <w:t xml:space="preserve"> чітко позначеної і розгалуженої </w:t>
      </w:r>
      <w:r w:rsidRPr="007F65A6">
        <w:rPr>
          <w:rFonts w:ascii="Times New Roman" w:hAnsi="Times New Roman" w:cs="Times New Roman"/>
          <w:spacing w:val="2"/>
          <w:sz w:val="28"/>
          <w:szCs w:val="28"/>
        </w:rPr>
        <w:t>мережі</w:t>
      </w:r>
      <w:r w:rsidRPr="007F65A6">
        <w:rPr>
          <w:rFonts w:ascii="Times New Roman" w:hAnsi="Times New Roman" w:cs="Times New Roman"/>
          <w:sz w:val="28"/>
          <w:szCs w:val="28"/>
        </w:rPr>
        <w:t xml:space="preserve"> ці підприємства </w:t>
      </w:r>
      <w:r w:rsidRPr="007F65A6">
        <w:rPr>
          <w:rFonts w:ascii="Times New Roman" w:hAnsi="Times New Roman" w:cs="Times New Roman"/>
          <w:spacing w:val="2"/>
          <w:sz w:val="28"/>
          <w:szCs w:val="28"/>
        </w:rPr>
        <w:t>поки що</w:t>
      </w:r>
      <w:r w:rsidRPr="007F65A6">
        <w:rPr>
          <w:rFonts w:ascii="Times New Roman" w:hAnsi="Times New Roman" w:cs="Times New Roman"/>
          <w:sz w:val="28"/>
          <w:szCs w:val="28"/>
        </w:rPr>
        <w:t xml:space="preserve"> не існують. Їх спеціалізація на інноваційній діяльності, запуску фірм-новаків з новою продукцією та технологією на базі </w:t>
      </w:r>
      <w:r w:rsidRPr="007F65A6">
        <w:rPr>
          <w:rFonts w:ascii="Times New Roman" w:hAnsi="Times New Roman" w:cs="Times New Roman"/>
          <w:spacing w:val="2"/>
          <w:sz w:val="28"/>
          <w:szCs w:val="28"/>
        </w:rPr>
        <w:t>технопарків</w:t>
      </w:r>
      <w:r w:rsidRPr="007F65A6">
        <w:rPr>
          <w:rFonts w:ascii="Times New Roman" w:hAnsi="Times New Roman" w:cs="Times New Roman"/>
          <w:sz w:val="28"/>
          <w:szCs w:val="28"/>
        </w:rPr>
        <w:t xml:space="preserve">, венчурних фірм, бізнес-інкубаторів ще не набула масового </w:t>
      </w:r>
      <w:r w:rsidRPr="007F65A6">
        <w:rPr>
          <w:rFonts w:ascii="Times New Roman" w:hAnsi="Times New Roman" w:cs="Times New Roman"/>
          <w:spacing w:val="2"/>
          <w:sz w:val="28"/>
          <w:szCs w:val="28"/>
        </w:rPr>
        <w:t>характеру</w:t>
      </w:r>
      <w:r w:rsidRPr="007F65A6">
        <w:rPr>
          <w:rFonts w:ascii="Times New Roman" w:hAnsi="Times New Roman" w:cs="Times New Roman"/>
          <w:sz w:val="28"/>
          <w:szCs w:val="28"/>
        </w:rPr>
        <w:t>.</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Велике значення для розвитку венчурної діяльності має доступність до телекомунікаційних </w:t>
      </w:r>
      <w:r w:rsidRPr="007F65A6">
        <w:rPr>
          <w:rFonts w:ascii="Times New Roman" w:hAnsi="Times New Roman" w:cs="Times New Roman"/>
          <w:spacing w:val="2"/>
          <w:sz w:val="28"/>
          <w:szCs w:val="28"/>
        </w:rPr>
        <w:t>мереж</w:t>
      </w:r>
      <w:r w:rsidRPr="007F65A6">
        <w:rPr>
          <w:rFonts w:ascii="Times New Roman" w:hAnsi="Times New Roman" w:cs="Times New Roman"/>
          <w:sz w:val="28"/>
          <w:szCs w:val="28"/>
        </w:rPr>
        <w:t xml:space="preserve">. Однак, на даний момент часу, для рядового винахідника або інноваційного підприємця користуватися послугами таких комерційних </w:t>
      </w:r>
      <w:r w:rsidRPr="007F65A6">
        <w:rPr>
          <w:rFonts w:ascii="Times New Roman" w:hAnsi="Times New Roman" w:cs="Times New Roman"/>
          <w:spacing w:val="2"/>
          <w:sz w:val="28"/>
          <w:szCs w:val="28"/>
        </w:rPr>
        <w:t>мереж</w:t>
      </w:r>
      <w:r w:rsidRPr="007F65A6">
        <w:rPr>
          <w:rFonts w:ascii="Times New Roman" w:hAnsi="Times New Roman" w:cs="Times New Roman"/>
          <w:sz w:val="28"/>
          <w:szCs w:val="28"/>
        </w:rPr>
        <w:t xml:space="preserve">, як "ROSNET" "RELCOM'', "ROSPAC", надто обтяжливо. </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Створення довгострокових джерел капіталу для фінансування венчурної діяльності може </w:t>
      </w:r>
      <w:r w:rsidRPr="007F65A6">
        <w:rPr>
          <w:rFonts w:ascii="Times New Roman" w:hAnsi="Times New Roman" w:cs="Times New Roman"/>
          <w:spacing w:val="2"/>
          <w:sz w:val="28"/>
          <w:szCs w:val="28"/>
        </w:rPr>
        <w:t>відбуватися</w:t>
      </w:r>
      <w:r w:rsidRPr="007F65A6">
        <w:rPr>
          <w:rFonts w:ascii="Times New Roman" w:hAnsi="Times New Roman" w:cs="Times New Roman"/>
          <w:sz w:val="28"/>
          <w:szCs w:val="28"/>
        </w:rPr>
        <w:t xml:space="preserve"> різними шляхами: переходом до накопичувальної системи пенсійного забезпечення, зняттям жорстких обмежень на цільове розміщення активів пенсійних фондів, страхових компаній, дозволу, вкладень певної </w:t>
      </w:r>
      <w:r w:rsidRPr="007F65A6">
        <w:rPr>
          <w:rFonts w:ascii="Times New Roman" w:hAnsi="Times New Roman" w:cs="Times New Roman"/>
          <w:spacing w:val="2"/>
          <w:sz w:val="28"/>
          <w:szCs w:val="28"/>
        </w:rPr>
        <w:t>частини</w:t>
      </w:r>
      <w:r w:rsidRPr="007F65A6">
        <w:rPr>
          <w:rFonts w:ascii="Times New Roman" w:hAnsi="Times New Roman" w:cs="Times New Roman"/>
          <w:sz w:val="28"/>
          <w:szCs w:val="28"/>
        </w:rPr>
        <w:t xml:space="preserve"> їх активів у високо ризикові інструменти фондового ринку, такі як акції підприємницьких фірм. </w:t>
      </w:r>
      <w:r w:rsidRPr="007F65A6">
        <w:rPr>
          <w:rFonts w:ascii="Times New Roman" w:hAnsi="Times New Roman" w:cs="Times New Roman"/>
          <w:spacing w:val="2"/>
          <w:sz w:val="28"/>
          <w:szCs w:val="28"/>
        </w:rPr>
        <w:t>При</w:t>
      </w:r>
      <w:r w:rsidRPr="007F65A6">
        <w:rPr>
          <w:rFonts w:ascii="Times New Roman" w:hAnsi="Times New Roman" w:cs="Times New Roman"/>
          <w:sz w:val="28"/>
          <w:szCs w:val="28"/>
        </w:rPr>
        <w:t xml:space="preserve"> цьому, природно, що особлива увага </w:t>
      </w:r>
      <w:r w:rsidRPr="007F65A6">
        <w:rPr>
          <w:rFonts w:ascii="Times New Roman" w:hAnsi="Times New Roman" w:cs="Times New Roman"/>
          <w:spacing w:val="2"/>
          <w:sz w:val="28"/>
          <w:szCs w:val="28"/>
        </w:rPr>
        <w:t>повинна</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приділятися</w:t>
      </w:r>
      <w:r w:rsidRPr="007F65A6">
        <w:rPr>
          <w:rFonts w:ascii="Times New Roman" w:hAnsi="Times New Roman" w:cs="Times New Roman"/>
          <w:sz w:val="28"/>
          <w:szCs w:val="28"/>
        </w:rPr>
        <w:t xml:space="preserve"> професіоналізму керівників компаній і конкретних менеджерів фондів.</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Одним із ефективних шляхів активізації венчурної діяльності є створення стимулів для підприємців, як приватних інвесторів, у випадку коли вони інвестують свої </w:t>
      </w:r>
      <w:r w:rsidRPr="007F65A6">
        <w:rPr>
          <w:rFonts w:ascii="Times New Roman" w:hAnsi="Times New Roman" w:cs="Times New Roman"/>
          <w:spacing w:val="2"/>
          <w:sz w:val="28"/>
          <w:szCs w:val="28"/>
        </w:rPr>
        <w:t>кошти</w:t>
      </w:r>
      <w:r w:rsidRPr="007F65A6">
        <w:rPr>
          <w:rFonts w:ascii="Times New Roman" w:hAnsi="Times New Roman" w:cs="Times New Roman"/>
          <w:sz w:val="28"/>
          <w:szCs w:val="28"/>
        </w:rPr>
        <w:t xml:space="preserve"> у венчурну фірму. Податкове законодавство не повинне ставити перешкод на шляху </w:t>
      </w:r>
      <w:r w:rsidRPr="007F65A6">
        <w:rPr>
          <w:rFonts w:ascii="Times New Roman" w:hAnsi="Times New Roman" w:cs="Times New Roman"/>
          <w:spacing w:val="2"/>
          <w:sz w:val="28"/>
          <w:szCs w:val="28"/>
        </w:rPr>
        <w:t>зростання</w:t>
      </w:r>
      <w:r w:rsidRPr="007F65A6">
        <w:rPr>
          <w:rFonts w:ascii="Times New Roman" w:hAnsi="Times New Roman" w:cs="Times New Roman"/>
          <w:sz w:val="28"/>
          <w:szCs w:val="28"/>
        </w:rPr>
        <w:t xml:space="preserve"> молодих компаній, а навпаки, дозволяти менеджерам </w:t>
      </w:r>
      <w:r w:rsidRPr="007F65A6">
        <w:rPr>
          <w:rFonts w:ascii="Times New Roman" w:hAnsi="Times New Roman" w:cs="Times New Roman"/>
          <w:spacing w:val="2"/>
          <w:sz w:val="28"/>
          <w:szCs w:val="28"/>
        </w:rPr>
        <w:t>придбати</w:t>
      </w:r>
      <w:r w:rsidRPr="007F65A6">
        <w:rPr>
          <w:rFonts w:ascii="Times New Roman" w:hAnsi="Times New Roman" w:cs="Times New Roman"/>
          <w:sz w:val="28"/>
          <w:szCs w:val="28"/>
        </w:rPr>
        <w:t xml:space="preserve"> на привабливих умовах акції венчурних фірм. Оподаткування операцій з цінними паперами також потрібно утримувати на низькому рівні, хоча б в перші роки існування фірми.</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lastRenderedPageBreak/>
        <w:t xml:space="preserve">Надзвичайно важливим </w:t>
      </w:r>
      <w:r w:rsidRPr="007F65A6">
        <w:rPr>
          <w:rFonts w:ascii="Times New Roman" w:hAnsi="Times New Roman" w:cs="Times New Roman"/>
          <w:spacing w:val="2"/>
          <w:sz w:val="28"/>
          <w:szCs w:val="28"/>
        </w:rPr>
        <w:t>чинником</w:t>
      </w:r>
      <w:r w:rsidRPr="007F65A6">
        <w:rPr>
          <w:rFonts w:ascii="Times New Roman" w:hAnsi="Times New Roman" w:cs="Times New Roman"/>
          <w:sz w:val="28"/>
          <w:szCs w:val="28"/>
        </w:rPr>
        <w:t xml:space="preserve">, який дозволяє активізувати інноваційну венчурну діяльність в Україні, </w:t>
      </w:r>
      <w:r w:rsidRPr="007F65A6">
        <w:rPr>
          <w:rFonts w:ascii="Times New Roman" w:hAnsi="Times New Roman" w:cs="Times New Roman"/>
          <w:spacing w:val="2"/>
          <w:sz w:val="28"/>
          <w:szCs w:val="28"/>
        </w:rPr>
        <w:t>є</w:t>
      </w:r>
      <w:r w:rsidRPr="007F65A6">
        <w:rPr>
          <w:rFonts w:ascii="Times New Roman" w:hAnsi="Times New Roman" w:cs="Times New Roman"/>
          <w:sz w:val="28"/>
          <w:szCs w:val="28"/>
        </w:rPr>
        <w:t xml:space="preserve"> міжнародна науково-технічна </w:t>
      </w:r>
      <w:r w:rsidRPr="007F65A6">
        <w:rPr>
          <w:rFonts w:ascii="Times New Roman" w:hAnsi="Times New Roman" w:cs="Times New Roman"/>
          <w:spacing w:val="2"/>
          <w:sz w:val="28"/>
          <w:szCs w:val="28"/>
        </w:rPr>
        <w:t>співпраця</w:t>
      </w:r>
      <w:r w:rsidRPr="007F65A6">
        <w:rPr>
          <w:rFonts w:ascii="Times New Roman" w:hAnsi="Times New Roman" w:cs="Times New Roman"/>
          <w:sz w:val="28"/>
          <w:szCs w:val="28"/>
        </w:rPr>
        <w:t xml:space="preserve">. В умовах української економіки вона сприяє не тільки отриманню додаткових знань, але й залученню зарубіжних інвесторів. </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Довгострокова міжнародна </w:t>
      </w:r>
      <w:r w:rsidRPr="007F65A6">
        <w:rPr>
          <w:rFonts w:ascii="Times New Roman" w:hAnsi="Times New Roman" w:cs="Times New Roman"/>
          <w:spacing w:val="2"/>
          <w:sz w:val="28"/>
          <w:szCs w:val="28"/>
        </w:rPr>
        <w:t>співпраця</w:t>
      </w:r>
      <w:r w:rsidRPr="007F65A6">
        <w:rPr>
          <w:rFonts w:ascii="Times New Roman" w:hAnsi="Times New Roman" w:cs="Times New Roman"/>
          <w:sz w:val="28"/>
          <w:szCs w:val="28"/>
        </w:rPr>
        <w:t xml:space="preserve"> можлива лише тоді, коли вона </w:t>
      </w:r>
      <w:r w:rsidRPr="007F65A6">
        <w:rPr>
          <w:rFonts w:ascii="Times New Roman" w:hAnsi="Times New Roman" w:cs="Times New Roman"/>
          <w:spacing w:val="2"/>
          <w:sz w:val="28"/>
          <w:szCs w:val="28"/>
        </w:rPr>
        <w:t>будується</w:t>
      </w:r>
      <w:r w:rsidRPr="007F65A6">
        <w:rPr>
          <w:rFonts w:ascii="Times New Roman" w:hAnsi="Times New Roman" w:cs="Times New Roman"/>
          <w:sz w:val="28"/>
          <w:szCs w:val="28"/>
        </w:rPr>
        <w:t xml:space="preserve"> на взаємовигідній основі, а вияв інтересу західними країнами до можливостей розвитку венчурного підприємництва в Україні носить конструктивний </w:t>
      </w:r>
      <w:r w:rsidRPr="007F65A6">
        <w:rPr>
          <w:rFonts w:ascii="Times New Roman" w:hAnsi="Times New Roman" w:cs="Times New Roman"/>
          <w:spacing w:val="2"/>
          <w:sz w:val="28"/>
          <w:szCs w:val="28"/>
        </w:rPr>
        <w:t>характер</w:t>
      </w:r>
      <w:r w:rsidRPr="007F65A6">
        <w:rPr>
          <w:rFonts w:ascii="Times New Roman" w:hAnsi="Times New Roman" w:cs="Times New Roman"/>
          <w:sz w:val="28"/>
          <w:szCs w:val="28"/>
        </w:rPr>
        <w:t>.</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Сьогодні міжнародна </w:t>
      </w:r>
      <w:r w:rsidRPr="007F65A6">
        <w:rPr>
          <w:rFonts w:ascii="Times New Roman" w:hAnsi="Times New Roman" w:cs="Times New Roman"/>
          <w:spacing w:val="2"/>
          <w:sz w:val="28"/>
          <w:szCs w:val="28"/>
        </w:rPr>
        <w:t>співпраця</w:t>
      </w:r>
      <w:r w:rsidRPr="007F65A6">
        <w:rPr>
          <w:rFonts w:ascii="Times New Roman" w:hAnsi="Times New Roman" w:cs="Times New Roman"/>
          <w:sz w:val="28"/>
          <w:szCs w:val="28"/>
        </w:rPr>
        <w:t xml:space="preserve"> в сфері венчурного підприємництва </w:t>
      </w:r>
      <w:r w:rsidRPr="007F65A6">
        <w:rPr>
          <w:rFonts w:ascii="Times New Roman" w:hAnsi="Times New Roman" w:cs="Times New Roman"/>
          <w:spacing w:val="2"/>
          <w:sz w:val="28"/>
          <w:szCs w:val="28"/>
        </w:rPr>
        <w:t>проходить</w:t>
      </w:r>
      <w:r w:rsidRPr="007F65A6">
        <w:rPr>
          <w:rFonts w:ascii="Times New Roman" w:hAnsi="Times New Roman" w:cs="Times New Roman"/>
          <w:sz w:val="28"/>
          <w:szCs w:val="28"/>
        </w:rPr>
        <w:t xml:space="preserve"> в </w:t>
      </w:r>
      <w:r w:rsidRPr="007F65A6">
        <w:rPr>
          <w:rFonts w:ascii="Times New Roman" w:hAnsi="Times New Roman" w:cs="Times New Roman"/>
          <w:spacing w:val="2"/>
          <w:sz w:val="28"/>
          <w:szCs w:val="28"/>
        </w:rPr>
        <w:t>переважній</w:t>
      </w:r>
      <w:r w:rsidRPr="007F65A6">
        <w:rPr>
          <w:rFonts w:ascii="Times New Roman" w:hAnsi="Times New Roman" w:cs="Times New Roman"/>
          <w:sz w:val="28"/>
          <w:szCs w:val="28"/>
        </w:rPr>
        <w:t xml:space="preserve"> більшості на міждержавному рівні, маючи форму міжурядових угод і зустрічей, </w:t>
      </w:r>
      <w:r w:rsidRPr="007F65A6">
        <w:rPr>
          <w:rFonts w:ascii="Times New Roman" w:hAnsi="Times New Roman" w:cs="Times New Roman"/>
          <w:spacing w:val="2"/>
          <w:sz w:val="28"/>
          <w:szCs w:val="28"/>
        </w:rPr>
        <w:t>що організовуються</w:t>
      </w:r>
      <w:r w:rsidRPr="007F65A6">
        <w:rPr>
          <w:rFonts w:ascii="Times New Roman" w:hAnsi="Times New Roman" w:cs="Times New Roman"/>
          <w:sz w:val="28"/>
          <w:szCs w:val="28"/>
        </w:rPr>
        <w:t xml:space="preserve"> державними і </w:t>
      </w:r>
      <w:r w:rsidRPr="007F65A6">
        <w:rPr>
          <w:rFonts w:ascii="Times New Roman" w:hAnsi="Times New Roman" w:cs="Times New Roman"/>
          <w:spacing w:val="2"/>
          <w:sz w:val="28"/>
          <w:szCs w:val="28"/>
        </w:rPr>
        <w:t>громадськими</w:t>
      </w:r>
      <w:r w:rsidRPr="007F65A6">
        <w:rPr>
          <w:rFonts w:ascii="Times New Roman" w:hAnsi="Times New Roman" w:cs="Times New Roman"/>
          <w:sz w:val="28"/>
          <w:szCs w:val="28"/>
        </w:rPr>
        <w:t xml:space="preserve"> структурами.</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Що ж стосується прямої </w:t>
      </w:r>
      <w:proofErr w:type="spellStart"/>
      <w:r w:rsidRPr="007F65A6">
        <w:rPr>
          <w:rFonts w:ascii="Times New Roman" w:hAnsi="Times New Roman" w:cs="Times New Roman"/>
          <w:sz w:val="28"/>
          <w:szCs w:val="28"/>
        </w:rPr>
        <w:t>міжфірмової</w:t>
      </w:r>
      <w:proofErr w:type="spellEnd"/>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співпраці</w:t>
      </w:r>
      <w:r w:rsidRPr="007F65A6">
        <w:rPr>
          <w:rFonts w:ascii="Times New Roman" w:hAnsi="Times New Roman" w:cs="Times New Roman"/>
          <w:sz w:val="28"/>
          <w:szCs w:val="28"/>
        </w:rPr>
        <w:t xml:space="preserve">, то вона в значній мірі гальмується </w:t>
      </w:r>
      <w:r w:rsidRPr="007F65A6">
        <w:rPr>
          <w:rFonts w:ascii="Times New Roman" w:hAnsi="Times New Roman" w:cs="Times New Roman"/>
          <w:spacing w:val="2"/>
          <w:sz w:val="28"/>
          <w:szCs w:val="28"/>
        </w:rPr>
        <w:t>загальною</w:t>
      </w:r>
      <w:r w:rsidRPr="007F65A6">
        <w:rPr>
          <w:rFonts w:ascii="Times New Roman" w:hAnsi="Times New Roman" w:cs="Times New Roman"/>
          <w:sz w:val="28"/>
          <w:szCs w:val="28"/>
        </w:rPr>
        <w:t xml:space="preserve"> несприятливою макроекономічною ситуацією в Україні і правовою незахищеністю інноваційного бізнесу.</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Важливим чинником активізації інноваційної венчурної діяльності виступають роботи пов’язані із вдосконаленням її методологічного забезпечення. Оскільки ця діяльність стосується особливих форм та видів реалізації інноваційно-інвестиційного процесу в цілому, то питання практичного застосування методів оцінки ефективності інвестицій з допомогою показників </w:t>
      </w:r>
      <w:r w:rsidRPr="007F65A6">
        <w:rPr>
          <w:rFonts w:ascii="Times New Roman" w:hAnsi="Times New Roman" w:cs="Times New Roman"/>
          <w:i/>
          <w:sz w:val="28"/>
          <w:szCs w:val="28"/>
          <w:lang w:val="en-US"/>
        </w:rPr>
        <w:t>NPV</w:t>
      </w:r>
      <w:r w:rsidRPr="007F65A6">
        <w:rPr>
          <w:rFonts w:ascii="Times New Roman" w:hAnsi="Times New Roman" w:cs="Times New Roman"/>
          <w:i/>
          <w:sz w:val="28"/>
          <w:szCs w:val="28"/>
        </w:rPr>
        <w:t xml:space="preserve">, </w:t>
      </w:r>
      <w:r w:rsidRPr="007F65A6">
        <w:rPr>
          <w:rFonts w:ascii="Times New Roman" w:hAnsi="Times New Roman" w:cs="Times New Roman"/>
          <w:i/>
          <w:sz w:val="28"/>
          <w:szCs w:val="28"/>
          <w:lang w:val="en-US"/>
        </w:rPr>
        <w:t>IRR</w:t>
      </w:r>
      <w:r w:rsidRPr="007F65A6">
        <w:rPr>
          <w:rFonts w:ascii="Times New Roman" w:hAnsi="Times New Roman" w:cs="Times New Roman"/>
          <w:i/>
          <w:sz w:val="28"/>
          <w:szCs w:val="28"/>
        </w:rPr>
        <w:t xml:space="preserve">, </w:t>
      </w:r>
      <w:r w:rsidRPr="007F65A6">
        <w:rPr>
          <w:rFonts w:ascii="Times New Roman" w:hAnsi="Times New Roman" w:cs="Times New Roman"/>
          <w:i/>
          <w:sz w:val="28"/>
          <w:szCs w:val="28"/>
          <w:lang w:val="en-US"/>
        </w:rPr>
        <w:t>PP</w:t>
      </w:r>
      <w:r w:rsidRPr="007F65A6">
        <w:rPr>
          <w:rFonts w:ascii="Times New Roman" w:hAnsi="Times New Roman" w:cs="Times New Roman"/>
          <w:i/>
          <w:sz w:val="28"/>
          <w:szCs w:val="28"/>
        </w:rPr>
        <w:t xml:space="preserve"> </w:t>
      </w:r>
      <w:r w:rsidRPr="007F65A6">
        <w:rPr>
          <w:rFonts w:ascii="Times New Roman" w:hAnsi="Times New Roman" w:cs="Times New Roman"/>
          <w:sz w:val="28"/>
          <w:szCs w:val="28"/>
        </w:rPr>
        <w:t xml:space="preserve">та інших, формування портфелю інноваційних проектів на основі класичної задачі лінійного програмування не можуть бути  застосовані в повному обсязі. Ось чому, сьогодні актуальним є вирішення задач пов’язаних з розробкою та вдосконаленням методів і моделей аналізу ризику венчурної діяльності, оцінки привабливості інноваційних проектів та формування венчурною компанією інноваційного портфелю. Важливим є аналіз та вибір організаційних форм реалізації венчурної діяльності та  </w:t>
      </w:r>
      <w:r w:rsidRPr="007F65A6">
        <w:rPr>
          <w:rFonts w:ascii="Times New Roman" w:hAnsi="Times New Roman" w:cs="Times New Roman"/>
          <w:bCs/>
          <w:sz w:val="28"/>
          <w:szCs w:val="28"/>
        </w:rPr>
        <w:t>оптимізація процесу залучення коштів на основі мінімізації затрат з оплати залучених ресурсів.</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lastRenderedPageBreak/>
        <w:t xml:space="preserve">Таким чином, для активізації венчурної діяльності в Україні необхідна розробка комплексного підходу, що охоплює законодавчу сферу, макроекономічне регулювання, інституційний розвиток. Такий підхід буде сприяти розвитку венчурної діяльності та підвищенню </w:t>
      </w:r>
      <w:r w:rsidRPr="007F65A6">
        <w:rPr>
          <w:rFonts w:ascii="Times New Roman" w:hAnsi="Times New Roman" w:cs="Times New Roman"/>
          <w:spacing w:val="2"/>
          <w:sz w:val="28"/>
          <w:szCs w:val="28"/>
        </w:rPr>
        <w:t>підприємницької</w:t>
      </w:r>
      <w:r w:rsidRPr="007F65A6">
        <w:rPr>
          <w:rFonts w:ascii="Times New Roman" w:hAnsi="Times New Roman" w:cs="Times New Roman"/>
          <w:sz w:val="28"/>
          <w:szCs w:val="28"/>
        </w:rPr>
        <w:t xml:space="preserve"> активності. Більш того, активний розвиток цих процесів як всередині країни, так і в міжнародному масштабі буде служити досягненню найважливіших державних цілей: оздоровленню інноваційної сфери приведення її у відповідність до світового рівня, посиленню </w:t>
      </w:r>
      <w:proofErr w:type="spellStart"/>
      <w:r w:rsidRPr="007F65A6">
        <w:rPr>
          <w:rFonts w:ascii="Times New Roman" w:hAnsi="Times New Roman" w:cs="Times New Roman"/>
          <w:spacing w:val="2"/>
          <w:sz w:val="28"/>
          <w:szCs w:val="28"/>
        </w:rPr>
        <w:t>конкурентноздатності</w:t>
      </w:r>
      <w:proofErr w:type="spellEnd"/>
      <w:r w:rsidRPr="007F65A6">
        <w:rPr>
          <w:rFonts w:ascii="Times New Roman" w:hAnsi="Times New Roman" w:cs="Times New Roman"/>
          <w:sz w:val="28"/>
          <w:szCs w:val="28"/>
        </w:rPr>
        <w:t xml:space="preserve"> української економіки шляхом виходу на світові </w:t>
      </w:r>
      <w:r w:rsidRPr="007F65A6">
        <w:rPr>
          <w:rFonts w:ascii="Times New Roman" w:hAnsi="Times New Roman" w:cs="Times New Roman"/>
          <w:spacing w:val="2"/>
          <w:sz w:val="28"/>
          <w:szCs w:val="28"/>
        </w:rPr>
        <w:t>наукомісткі</w:t>
      </w:r>
      <w:r w:rsidRPr="007F65A6">
        <w:rPr>
          <w:rFonts w:ascii="Times New Roman" w:hAnsi="Times New Roman" w:cs="Times New Roman"/>
          <w:sz w:val="28"/>
          <w:szCs w:val="28"/>
        </w:rPr>
        <w:t xml:space="preserve"> ринки [</w:t>
      </w:r>
      <w:r w:rsidR="006F0230">
        <w:rPr>
          <w:rFonts w:ascii="Times New Roman" w:hAnsi="Times New Roman" w:cs="Times New Roman"/>
          <w:sz w:val="28"/>
          <w:szCs w:val="28"/>
        </w:rPr>
        <w:fldChar w:fldCharType="begin"/>
      </w:r>
      <w:r w:rsidR="006F0230">
        <w:rPr>
          <w:rFonts w:ascii="Times New Roman" w:hAnsi="Times New Roman" w:cs="Times New Roman"/>
          <w:sz w:val="28"/>
          <w:szCs w:val="28"/>
        </w:rPr>
        <w:instrText xml:space="preserve"> REF _Ref453172488 \r \h </w:instrText>
      </w:r>
      <w:r w:rsidR="006F0230">
        <w:rPr>
          <w:rFonts w:ascii="Times New Roman" w:hAnsi="Times New Roman" w:cs="Times New Roman"/>
          <w:sz w:val="28"/>
          <w:szCs w:val="28"/>
        </w:rPr>
      </w:r>
      <w:r w:rsidR="006F0230">
        <w:rPr>
          <w:rFonts w:ascii="Times New Roman" w:hAnsi="Times New Roman" w:cs="Times New Roman"/>
          <w:sz w:val="28"/>
          <w:szCs w:val="28"/>
        </w:rPr>
        <w:fldChar w:fldCharType="separate"/>
      </w:r>
      <w:r w:rsidR="00FE321E">
        <w:rPr>
          <w:rFonts w:ascii="Times New Roman" w:hAnsi="Times New Roman" w:cs="Times New Roman"/>
          <w:sz w:val="28"/>
          <w:szCs w:val="28"/>
        </w:rPr>
        <w:t>87</w:t>
      </w:r>
      <w:r w:rsidR="006F0230">
        <w:rPr>
          <w:rFonts w:ascii="Times New Roman" w:hAnsi="Times New Roman" w:cs="Times New Roman"/>
          <w:sz w:val="28"/>
          <w:szCs w:val="28"/>
        </w:rPr>
        <w:fldChar w:fldCharType="end"/>
      </w:r>
      <w:r w:rsidR="00E950CF">
        <w:rPr>
          <w:rFonts w:ascii="Times New Roman" w:hAnsi="Times New Roman" w:cs="Times New Roman"/>
          <w:sz w:val="28"/>
          <w:szCs w:val="28"/>
        </w:rPr>
        <w:t>, с. 65-67</w:t>
      </w:r>
      <w:r w:rsidRPr="007F65A6">
        <w:rPr>
          <w:rFonts w:ascii="Times New Roman" w:hAnsi="Times New Roman" w:cs="Times New Roman"/>
          <w:sz w:val="28"/>
          <w:szCs w:val="28"/>
        </w:rPr>
        <w:t>].</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У більшості країн присутній конкретний механізм державної підтримки і стимулювання малого інноваційного підприємництва, що </w:t>
      </w:r>
      <w:r w:rsidRPr="007F65A6">
        <w:rPr>
          <w:rFonts w:ascii="Times New Roman" w:hAnsi="Times New Roman" w:cs="Times New Roman"/>
          <w:spacing w:val="2"/>
          <w:sz w:val="28"/>
          <w:szCs w:val="28"/>
        </w:rPr>
        <w:t>поєднує</w:t>
      </w:r>
      <w:r w:rsidRPr="007F65A6">
        <w:rPr>
          <w:rFonts w:ascii="Times New Roman" w:hAnsi="Times New Roman" w:cs="Times New Roman"/>
          <w:sz w:val="28"/>
          <w:szCs w:val="28"/>
        </w:rPr>
        <w:t xml:space="preserve"> в собі методи прямого і непрямого впливу, які носять стратегічний </w:t>
      </w:r>
      <w:r w:rsidRPr="007F65A6">
        <w:rPr>
          <w:rFonts w:ascii="Times New Roman" w:hAnsi="Times New Roman" w:cs="Times New Roman"/>
          <w:spacing w:val="2"/>
          <w:sz w:val="28"/>
          <w:szCs w:val="28"/>
        </w:rPr>
        <w:t>характер</w:t>
      </w:r>
      <w:r w:rsidRPr="007F65A6">
        <w:rPr>
          <w:rFonts w:ascii="Times New Roman" w:hAnsi="Times New Roman" w:cs="Times New Roman"/>
          <w:sz w:val="28"/>
          <w:szCs w:val="28"/>
        </w:rPr>
        <w:t xml:space="preserve"> і націлені на здійснення технологічного прориву у перспективних напрямах науково-технічного прогресу. В Україні сьогодні такий механізм, як система, ще тільки встановлюється. Розрізнені законодавчі акти і нечисленні податкові пільги не завжди </w:t>
      </w:r>
      <w:r w:rsidRPr="007F65A6">
        <w:rPr>
          <w:rFonts w:ascii="Times New Roman" w:hAnsi="Times New Roman" w:cs="Times New Roman"/>
          <w:spacing w:val="2"/>
          <w:sz w:val="28"/>
          <w:szCs w:val="28"/>
        </w:rPr>
        <w:t xml:space="preserve">мають </w:t>
      </w:r>
      <w:r w:rsidRPr="007F65A6">
        <w:rPr>
          <w:rFonts w:ascii="Times New Roman" w:hAnsi="Times New Roman" w:cs="Times New Roman"/>
          <w:sz w:val="28"/>
          <w:szCs w:val="28"/>
        </w:rPr>
        <w:t>цілеспрямований вплив на розвиток малих венчурних інноваційних підприємств.</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Наведене вище дозволяє зробити висновок, що в період економічної кризи, коли відчувається гострий дефіцит технологічних інновацій, а існуюча технологічна структура є недостатньо ефективною, необхідна нова інноваційна політика. На зміну старих методів державного розвитку інноваційних процесів повинно прийти активне державне регулювання, основною метою якого є заохочення інноваційної і підприємницької діяльності.</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Таким чином, перехід до ринкових відносин, відсутність законодавчої підтримки з боку держави, конкуренція із зарубіжними компаніями і втрата монопольних позицій вимагають активізації технологічної інноваційної діяльності, тобто прикладних досліджень на комерційній основі, що є базою для  модернізації економіки. При цьому, майже всі дослідники </w:t>
      </w:r>
      <w:r w:rsidRPr="007F65A6">
        <w:rPr>
          <w:rFonts w:ascii="Times New Roman" w:hAnsi="Times New Roman" w:cs="Times New Roman"/>
          <w:spacing w:val="2"/>
          <w:sz w:val="28"/>
          <w:szCs w:val="28"/>
        </w:rPr>
        <w:t>відзначають</w:t>
      </w:r>
      <w:r w:rsidRPr="007F65A6">
        <w:rPr>
          <w:rFonts w:ascii="Times New Roman" w:hAnsi="Times New Roman" w:cs="Times New Roman"/>
          <w:sz w:val="28"/>
          <w:szCs w:val="28"/>
        </w:rPr>
        <w:t xml:space="preserve"> </w:t>
      </w:r>
      <w:r w:rsidRPr="007F65A6">
        <w:rPr>
          <w:rFonts w:ascii="Times New Roman" w:hAnsi="Times New Roman" w:cs="Times New Roman"/>
          <w:sz w:val="28"/>
          <w:szCs w:val="28"/>
        </w:rPr>
        <w:lastRenderedPageBreak/>
        <w:t xml:space="preserve">безліч перешкод у підвищенні інноваційної активності в Україні: дефіцит власних </w:t>
      </w:r>
      <w:r w:rsidRPr="007F65A6">
        <w:rPr>
          <w:rFonts w:ascii="Times New Roman" w:hAnsi="Times New Roman" w:cs="Times New Roman"/>
          <w:spacing w:val="2"/>
          <w:sz w:val="28"/>
          <w:szCs w:val="28"/>
        </w:rPr>
        <w:t>коштів</w:t>
      </w:r>
      <w:r w:rsidRPr="007F65A6">
        <w:rPr>
          <w:rFonts w:ascii="Times New Roman" w:hAnsi="Times New Roman" w:cs="Times New Roman"/>
          <w:sz w:val="28"/>
          <w:szCs w:val="28"/>
        </w:rPr>
        <w:t xml:space="preserve"> </w:t>
      </w:r>
      <w:r w:rsidRPr="007F65A6">
        <w:rPr>
          <w:rFonts w:ascii="Times New Roman" w:hAnsi="Times New Roman" w:cs="Times New Roman"/>
          <w:spacing w:val="2"/>
          <w:sz w:val="28"/>
          <w:szCs w:val="28"/>
        </w:rPr>
        <w:t>у</w:t>
      </w:r>
      <w:r w:rsidRPr="007F65A6">
        <w:rPr>
          <w:rFonts w:ascii="Times New Roman" w:hAnsi="Times New Roman" w:cs="Times New Roman"/>
          <w:sz w:val="28"/>
          <w:szCs w:val="28"/>
        </w:rPr>
        <w:t xml:space="preserve"> суб'єктів інноваційної діяльності, неприйнятні умови інвестицій і кредитування, відсутність законодавчих гарантій інвестицій, жорстку податкову і митну політику, правову невизначеність інтелектуальної власності, недостатність і низький рівень маркетингових досліджень. </w:t>
      </w:r>
    </w:p>
    <w:p w:rsidR="007F65A6" w:rsidRPr="007F65A6" w:rsidRDefault="007F65A6" w:rsidP="007F65A6">
      <w:pPr>
        <w:spacing w:after="0" w:line="360" w:lineRule="auto"/>
        <w:ind w:firstLine="720"/>
        <w:jc w:val="both"/>
        <w:rPr>
          <w:rFonts w:ascii="Times New Roman" w:hAnsi="Times New Roman" w:cs="Times New Roman"/>
          <w:sz w:val="28"/>
          <w:szCs w:val="28"/>
        </w:rPr>
      </w:pPr>
      <w:r w:rsidRPr="007F65A6">
        <w:rPr>
          <w:rFonts w:ascii="Times New Roman" w:hAnsi="Times New Roman" w:cs="Times New Roman"/>
          <w:sz w:val="28"/>
          <w:szCs w:val="28"/>
        </w:rPr>
        <w:t xml:space="preserve">Тому, для подальшої активізації інноваційної діяльності необхідно підвищувати зацікавленість в прикладних дослідженнях представників недержавного сектора. Попит на наукову продукцію крім сьогоднішнього головного покупця </w:t>
      </w:r>
      <w:r w:rsidR="00E522B8">
        <w:rPr>
          <w:rFonts w:ascii="Times New Roman" w:hAnsi="Times New Roman" w:cs="Times New Roman"/>
          <w:sz w:val="28"/>
          <w:szCs w:val="28"/>
        </w:rPr>
        <w:t>–</w:t>
      </w:r>
      <w:r w:rsidRPr="007F65A6">
        <w:rPr>
          <w:rFonts w:ascii="Times New Roman" w:hAnsi="Times New Roman" w:cs="Times New Roman"/>
          <w:sz w:val="28"/>
          <w:szCs w:val="28"/>
        </w:rPr>
        <w:t xml:space="preserve"> держави, можуть і повинні формувати вітчизняні підприємства, транснаціональні корпорації, іноземні держави і фірми, а також приватні особи – підприємці.</w:t>
      </w:r>
    </w:p>
    <w:p w:rsidR="00876568" w:rsidRPr="00296E5E" w:rsidRDefault="00876568" w:rsidP="006F481F">
      <w:pPr>
        <w:pStyle w:val="aa"/>
        <w:tabs>
          <w:tab w:val="left" w:pos="4759"/>
        </w:tabs>
        <w:spacing w:line="360" w:lineRule="auto"/>
      </w:pPr>
    </w:p>
    <w:p w:rsidR="00876568" w:rsidRDefault="00876568" w:rsidP="006F481F">
      <w:pPr>
        <w:pStyle w:val="aa"/>
        <w:tabs>
          <w:tab w:val="left" w:pos="4759"/>
        </w:tabs>
        <w:spacing w:line="360" w:lineRule="auto"/>
      </w:pPr>
    </w:p>
    <w:p w:rsidR="00E950CF" w:rsidRPr="008405DF" w:rsidRDefault="00E950CF" w:rsidP="00E950CF">
      <w:pPr>
        <w:pStyle w:val="aa"/>
        <w:tabs>
          <w:tab w:val="left" w:pos="4759"/>
        </w:tabs>
        <w:spacing w:line="360" w:lineRule="auto"/>
        <w:jc w:val="center"/>
        <w:rPr>
          <w:b/>
        </w:rPr>
      </w:pPr>
      <w:r w:rsidRPr="00E950CF">
        <w:rPr>
          <w:b/>
        </w:rPr>
        <w:t xml:space="preserve">Висновки </w:t>
      </w:r>
      <w:r w:rsidR="001F2C9C">
        <w:rPr>
          <w:b/>
        </w:rPr>
        <w:t>до розділу 2</w:t>
      </w:r>
    </w:p>
    <w:p w:rsidR="00E950CF" w:rsidRDefault="00E950CF" w:rsidP="006F481F">
      <w:pPr>
        <w:pStyle w:val="aa"/>
        <w:tabs>
          <w:tab w:val="left" w:pos="4759"/>
        </w:tabs>
        <w:spacing w:line="360" w:lineRule="auto"/>
      </w:pPr>
    </w:p>
    <w:p w:rsidR="00E950CF" w:rsidRDefault="001C45D0" w:rsidP="006F481F">
      <w:pPr>
        <w:pStyle w:val="aa"/>
        <w:tabs>
          <w:tab w:val="left" w:pos="4759"/>
        </w:tabs>
        <w:spacing w:line="360" w:lineRule="auto"/>
      </w:pPr>
      <w:r>
        <w:t xml:space="preserve">Розробка пропозицій інноваційного напрямку зміцнення економічної безпеки України передбачає аналіз її стану відповідно обраних складових. </w:t>
      </w:r>
      <w:r w:rsidR="0079008A">
        <w:t>Обраною складовою дослідження є інновації в системі техніко-технологічної компоненти економічної безпеки.</w:t>
      </w:r>
    </w:p>
    <w:p w:rsidR="0079008A" w:rsidRDefault="0079008A" w:rsidP="007900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Інноваційне підприємництво є нетиповим видом підприємництва. В Україні наразі ситуація, при якій даний вид діяльності в ринковому вигляді фактично не функціонує, а держава не спроможна надати необхідну підтримку.</w:t>
      </w:r>
    </w:p>
    <w:p w:rsidR="003012E2" w:rsidRDefault="00741517" w:rsidP="003012E2">
      <w:pPr>
        <w:pStyle w:val="aa"/>
        <w:tabs>
          <w:tab w:val="left" w:pos="4759"/>
        </w:tabs>
        <w:spacing w:line="360" w:lineRule="auto"/>
      </w:pPr>
      <w:r>
        <w:t xml:space="preserve">Частка витрат країни на НДДКР характеризує </w:t>
      </w:r>
      <w:proofErr w:type="spellStart"/>
      <w:r>
        <w:t>наукомісткість</w:t>
      </w:r>
      <w:proofErr w:type="spellEnd"/>
      <w:r>
        <w:t xml:space="preserve"> ВВП, є важливим індикатором можливостей науки виконувати свої завдання. Практика науково-інноваційної діяльності свідчить про те, що зменшення частки ВВП на НДДКР до 0,4 відсотка робить процес наукових досліджень не ефективним, при цьому наука не здатна здійснювати не тільки економічну, а навіть і пізнавальну функцію, обмежуючись тільки соціокультурними задачами. </w:t>
      </w:r>
      <w:r w:rsidR="003012E2">
        <w:t xml:space="preserve">Водночас, </w:t>
      </w:r>
      <w:r w:rsidR="003012E2" w:rsidRPr="0071054F">
        <w:rPr>
          <w:szCs w:val="28"/>
        </w:rPr>
        <w:t>з</w:t>
      </w:r>
      <w:r w:rsidR="003012E2">
        <w:rPr>
          <w:szCs w:val="28"/>
        </w:rPr>
        <w:t>гідно статті 34 Закону України “</w:t>
      </w:r>
      <w:r w:rsidR="003012E2" w:rsidRPr="0071054F">
        <w:rPr>
          <w:szCs w:val="28"/>
        </w:rPr>
        <w:t xml:space="preserve">Про </w:t>
      </w:r>
      <w:r w:rsidR="003012E2" w:rsidRPr="0071054F">
        <w:rPr>
          <w:szCs w:val="28"/>
        </w:rPr>
        <w:lastRenderedPageBreak/>
        <w:t>науков</w:t>
      </w:r>
      <w:r w:rsidR="003012E2">
        <w:rPr>
          <w:szCs w:val="28"/>
        </w:rPr>
        <w:t>у і науково-технічну діяльність”</w:t>
      </w:r>
      <w:r w:rsidR="006F0230">
        <w:rPr>
          <w:szCs w:val="28"/>
        </w:rPr>
        <w:t xml:space="preserve"> </w:t>
      </w:r>
      <w:r w:rsidR="003012E2" w:rsidRPr="0071054F">
        <w:rPr>
          <w:szCs w:val="28"/>
        </w:rPr>
        <w:t>наша держава зобов’язалася проводити фінансування НДДКР в сумі не менше 1,7% ВВП.</w:t>
      </w:r>
      <w:r w:rsidR="003012E2">
        <w:rPr>
          <w:szCs w:val="28"/>
        </w:rPr>
        <w:t xml:space="preserve"> </w:t>
      </w:r>
      <w:r>
        <w:t xml:space="preserve">Станом на 2015 рік частка </w:t>
      </w:r>
      <w:r w:rsidR="003012E2">
        <w:t xml:space="preserve">витрат </w:t>
      </w:r>
      <w:r>
        <w:t xml:space="preserve">держави </w:t>
      </w:r>
      <w:r w:rsidR="003012E2">
        <w:t xml:space="preserve">на НДДКР склала 0,28%. </w:t>
      </w:r>
      <w:r w:rsidR="003012E2" w:rsidRPr="00985627">
        <w:t xml:space="preserve">Більшою </w:t>
      </w:r>
      <w:r w:rsidR="003012E2">
        <w:t xml:space="preserve">за середню </w:t>
      </w:r>
      <w:r w:rsidR="003012E2" w:rsidRPr="00985627">
        <w:t>частка витрат на дослідження та розробки була у Фінляндії – 3,</w:t>
      </w:r>
      <w:r w:rsidR="003012E2">
        <w:t>5</w:t>
      </w:r>
      <w:r w:rsidR="003012E2" w:rsidRPr="00985627">
        <w:t xml:space="preserve">%, </w:t>
      </w:r>
      <w:r w:rsidR="003012E2">
        <w:t>Данії – 4,2%, Німеччині – 2,9%, США – 2,8%, Японії – 3,4%.</w:t>
      </w:r>
    </w:p>
    <w:p w:rsidR="00741517" w:rsidRDefault="003012E2" w:rsidP="00741517">
      <w:pPr>
        <w:pStyle w:val="aa"/>
        <w:tabs>
          <w:tab w:val="left" w:pos="4759"/>
        </w:tabs>
        <w:spacing w:line="360" w:lineRule="auto"/>
        <w:rPr>
          <w:szCs w:val="28"/>
        </w:rPr>
      </w:pPr>
      <w:r w:rsidRPr="00923FA9">
        <w:rPr>
          <w:szCs w:val="28"/>
        </w:rPr>
        <w:t>Підвищення інноваційної привабли</w:t>
      </w:r>
      <w:r>
        <w:rPr>
          <w:szCs w:val="28"/>
        </w:rPr>
        <w:t>вості ре</w:t>
      </w:r>
      <w:r w:rsidRPr="00923FA9">
        <w:rPr>
          <w:szCs w:val="28"/>
        </w:rPr>
        <w:t>гіонів є стратегічно важливим завданням, від вирішення якого залежить стан економіки та її економічне зрост</w:t>
      </w:r>
      <w:r>
        <w:rPr>
          <w:szCs w:val="28"/>
        </w:rPr>
        <w:t>ання. На сьогодні в Україні ін</w:t>
      </w:r>
      <w:r w:rsidRPr="00923FA9">
        <w:rPr>
          <w:szCs w:val="28"/>
        </w:rPr>
        <w:t>новаційна діяльні</w:t>
      </w:r>
      <w:r>
        <w:rPr>
          <w:szCs w:val="28"/>
        </w:rPr>
        <w:t>сть є досить слабкою і характе</w:t>
      </w:r>
      <w:r w:rsidRPr="00923FA9">
        <w:rPr>
          <w:szCs w:val="28"/>
        </w:rPr>
        <w:t>ризується зосередженням в розвинених регіонах та центрах розвинених регіонів. У 201</w:t>
      </w:r>
      <w:r>
        <w:rPr>
          <w:szCs w:val="28"/>
        </w:rPr>
        <w:t>5</w:t>
      </w:r>
      <w:r w:rsidRPr="00923FA9">
        <w:rPr>
          <w:szCs w:val="28"/>
        </w:rPr>
        <w:t xml:space="preserve"> році </w:t>
      </w:r>
      <w:r>
        <w:rPr>
          <w:szCs w:val="28"/>
        </w:rPr>
        <w:t>серед регіонів України найбіль</w:t>
      </w:r>
      <w:r w:rsidRPr="00923FA9">
        <w:rPr>
          <w:szCs w:val="28"/>
        </w:rPr>
        <w:t>ша частка іннов</w:t>
      </w:r>
      <w:r>
        <w:rPr>
          <w:szCs w:val="28"/>
        </w:rPr>
        <w:t>аційно-активних підприємств на</w:t>
      </w:r>
      <w:r w:rsidRPr="00923FA9">
        <w:rPr>
          <w:szCs w:val="28"/>
        </w:rPr>
        <w:t>лежить Дніпропетровській, Івано-Франківській, Запорізькій, Київській, Львівській, Харківс</w:t>
      </w:r>
      <w:r>
        <w:rPr>
          <w:szCs w:val="28"/>
        </w:rPr>
        <w:t>ькій області та м. Київ</w:t>
      </w:r>
      <w:r w:rsidRPr="00923FA9">
        <w:rPr>
          <w:szCs w:val="28"/>
        </w:rPr>
        <w:t>.</w:t>
      </w:r>
    </w:p>
    <w:p w:rsidR="0079008A" w:rsidRDefault="003012E2" w:rsidP="003012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23FA9">
        <w:rPr>
          <w:rFonts w:ascii="Times New Roman" w:hAnsi="Times New Roman" w:cs="Times New Roman"/>
          <w:sz w:val="28"/>
          <w:szCs w:val="28"/>
        </w:rPr>
        <w:t>с</w:t>
      </w:r>
      <w:r>
        <w:rPr>
          <w:rFonts w:ascii="Times New Roman" w:hAnsi="Times New Roman" w:cs="Times New Roman"/>
          <w:sz w:val="28"/>
          <w:szCs w:val="28"/>
        </w:rPr>
        <w:t>новними завданнями, що сприяти</w:t>
      </w:r>
      <w:r w:rsidRPr="00923FA9">
        <w:rPr>
          <w:rFonts w:ascii="Times New Roman" w:hAnsi="Times New Roman" w:cs="Times New Roman"/>
          <w:sz w:val="28"/>
          <w:szCs w:val="28"/>
        </w:rPr>
        <w:t>муть розвитку інноваційних процесів в Україні на сучасному етапі є: активна державна підтримка інноваційної діяльності, вдосконалення податкової системи; вдоскона</w:t>
      </w:r>
      <w:r>
        <w:rPr>
          <w:rFonts w:ascii="Times New Roman" w:hAnsi="Times New Roman" w:cs="Times New Roman"/>
          <w:sz w:val="28"/>
          <w:szCs w:val="28"/>
        </w:rPr>
        <w:t>лення інфраструктури інновацій</w:t>
      </w:r>
      <w:r w:rsidRPr="00923FA9">
        <w:rPr>
          <w:rFonts w:ascii="Times New Roman" w:hAnsi="Times New Roman" w:cs="Times New Roman"/>
          <w:sz w:val="28"/>
          <w:szCs w:val="28"/>
        </w:rPr>
        <w:t>ної діяльності; підготовка кадрів високої кваліфікації для високотехнологічних галузей; створення ефективного ринку інноваційної продукції; надання пільг промисловим підприємствам, які впроваджую</w:t>
      </w:r>
      <w:r>
        <w:rPr>
          <w:rFonts w:ascii="Times New Roman" w:hAnsi="Times New Roman" w:cs="Times New Roman"/>
          <w:sz w:val="28"/>
          <w:szCs w:val="28"/>
        </w:rPr>
        <w:t>ть інновації та поширення прак</w:t>
      </w:r>
      <w:r w:rsidRPr="00923FA9">
        <w:rPr>
          <w:rFonts w:ascii="Times New Roman" w:hAnsi="Times New Roman" w:cs="Times New Roman"/>
          <w:sz w:val="28"/>
          <w:szCs w:val="28"/>
        </w:rPr>
        <w:t>тики надання кредитів інноваційно-активним підприємствам</w:t>
      </w:r>
      <w:r>
        <w:rPr>
          <w:rFonts w:ascii="Times New Roman" w:hAnsi="Times New Roman" w:cs="Times New Roman"/>
          <w:sz w:val="28"/>
          <w:szCs w:val="28"/>
        </w:rPr>
        <w:t>.</w:t>
      </w:r>
    </w:p>
    <w:p w:rsidR="003012E2" w:rsidRPr="00991C6C" w:rsidRDefault="003012E2" w:rsidP="003012E2">
      <w:pPr>
        <w:shd w:val="clear" w:color="auto" w:fill="FFFFFF"/>
        <w:spacing w:after="0" w:line="360" w:lineRule="auto"/>
        <w:ind w:firstLine="709"/>
        <w:jc w:val="both"/>
        <w:rPr>
          <w:rFonts w:ascii="Times New Roman" w:hAnsi="Times New Roman" w:cs="Times New Roman"/>
          <w:sz w:val="28"/>
          <w:szCs w:val="28"/>
        </w:rPr>
      </w:pPr>
      <w:r w:rsidRPr="00991C6C">
        <w:rPr>
          <w:rFonts w:ascii="Times New Roman" w:eastAsia="Times New Roman" w:hAnsi="Times New Roman" w:cs="Times New Roman"/>
          <w:sz w:val="28"/>
          <w:szCs w:val="28"/>
        </w:rPr>
        <w:t>Діяльність держави щодо реаліза</w:t>
      </w:r>
      <w:r w:rsidRPr="00991C6C">
        <w:rPr>
          <w:rFonts w:ascii="Times New Roman" w:eastAsia="Times New Roman" w:hAnsi="Times New Roman" w:cs="Times New Roman"/>
          <w:sz w:val="28"/>
          <w:szCs w:val="28"/>
        </w:rPr>
        <w:softHyphen/>
        <w:t xml:space="preserve">ції політики розвитку виробництва на інноваційній </w:t>
      </w:r>
      <w:r>
        <w:rPr>
          <w:rFonts w:ascii="Times New Roman" w:eastAsia="Times New Roman" w:hAnsi="Times New Roman" w:cs="Times New Roman"/>
          <w:sz w:val="28"/>
          <w:szCs w:val="28"/>
        </w:rPr>
        <w:t>основі</w:t>
      </w:r>
      <w:r w:rsidRPr="00991C6C">
        <w:rPr>
          <w:rFonts w:ascii="Times New Roman" w:eastAsia="Times New Roman" w:hAnsi="Times New Roman" w:cs="Times New Roman"/>
          <w:sz w:val="28"/>
          <w:szCs w:val="28"/>
        </w:rPr>
        <w:t xml:space="preserve"> пов’язана з досить суперечливим характером діяльності. А саме:з обмеженістю ресурсів;з низькою ефективністю і не завжди прозорістю використання ресурсів;</w:t>
      </w:r>
      <w:r>
        <w:rPr>
          <w:rFonts w:ascii="Times New Roman" w:eastAsia="Times New Roman" w:hAnsi="Times New Roman" w:cs="Times New Roman"/>
          <w:sz w:val="28"/>
          <w:szCs w:val="28"/>
        </w:rPr>
        <w:t xml:space="preserve"> </w:t>
      </w:r>
      <w:r w:rsidRPr="00991C6C">
        <w:rPr>
          <w:rFonts w:ascii="Times New Roman" w:eastAsia="Times New Roman" w:hAnsi="Times New Roman" w:cs="Times New Roman"/>
          <w:spacing w:val="-8"/>
          <w:sz w:val="28"/>
          <w:szCs w:val="28"/>
        </w:rPr>
        <w:t xml:space="preserve">з труднощами визначення успішних у майбутньому ринкових </w:t>
      </w:r>
      <w:r w:rsidRPr="00991C6C">
        <w:rPr>
          <w:rFonts w:ascii="Times New Roman" w:eastAsia="Times New Roman" w:hAnsi="Times New Roman" w:cs="Times New Roman"/>
          <w:sz w:val="28"/>
          <w:szCs w:val="28"/>
        </w:rPr>
        <w:t>пріоритетів промислової політики;</w:t>
      </w:r>
      <w:r>
        <w:rPr>
          <w:rFonts w:ascii="Times New Roman" w:eastAsia="Times New Roman" w:hAnsi="Times New Roman" w:cs="Times New Roman"/>
          <w:sz w:val="28"/>
          <w:szCs w:val="28"/>
        </w:rPr>
        <w:t xml:space="preserve"> </w:t>
      </w:r>
      <w:r w:rsidRPr="00991C6C">
        <w:rPr>
          <w:rFonts w:ascii="Times New Roman" w:eastAsia="Times New Roman" w:hAnsi="Times New Roman" w:cs="Times New Roman"/>
          <w:sz w:val="28"/>
          <w:szCs w:val="28"/>
        </w:rPr>
        <w:tab/>
        <w:t>з обтяженими зобов’язаннями щодо підтримки традиційних видів</w:t>
      </w:r>
      <w:r>
        <w:rPr>
          <w:rFonts w:ascii="Times New Roman" w:eastAsia="Times New Roman" w:hAnsi="Times New Roman" w:cs="Times New Roman"/>
          <w:sz w:val="28"/>
          <w:szCs w:val="28"/>
        </w:rPr>
        <w:t xml:space="preserve"> </w:t>
      </w:r>
      <w:r w:rsidRPr="00991C6C">
        <w:rPr>
          <w:rFonts w:ascii="Times New Roman" w:eastAsia="Times New Roman" w:hAnsi="Times New Roman" w:cs="Times New Roman"/>
          <w:sz w:val="28"/>
          <w:szCs w:val="28"/>
        </w:rPr>
        <w:t>діяльності, зайнятість яких на більш високому рівні забезпечує держава і відповідає за її збереження;</w:t>
      </w:r>
    </w:p>
    <w:p w:rsidR="003012E2" w:rsidRDefault="003012E2" w:rsidP="003012E2">
      <w:pPr>
        <w:spacing w:after="0" w:line="360" w:lineRule="auto"/>
        <w:ind w:firstLine="709"/>
        <w:jc w:val="both"/>
        <w:rPr>
          <w:rFonts w:ascii="Times New Roman" w:eastAsia="Times New Roman" w:hAnsi="Times New Roman" w:cs="Times New Roman"/>
          <w:sz w:val="28"/>
          <w:szCs w:val="28"/>
        </w:rPr>
      </w:pPr>
      <w:r w:rsidRPr="00991C6C">
        <w:rPr>
          <w:rFonts w:ascii="Times New Roman" w:eastAsia="Times New Roman" w:hAnsi="Times New Roman" w:cs="Times New Roman"/>
          <w:sz w:val="28"/>
          <w:szCs w:val="28"/>
        </w:rPr>
        <w:lastRenderedPageBreak/>
        <w:t>Серед протиріч у науково-технічній, інноваційній і промисловій політиках так само виділяється тимчасова неузгодженість стратегії дер</w:t>
      </w:r>
      <w:r w:rsidRPr="00991C6C">
        <w:rPr>
          <w:rFonts w:ascii="Times New Roman" w:eastAsia="Times New Roman" w:hAnsi="Times New Roman" w:cs="Times New Roman"/>
          <w:sz w:val="28"/>
          <w:szCs w:val="28"/>
        </w:rPr>
        <w:softHyphen/>
        <w:t xml:space="preserve">жави у фінансуванні витрат на НДДКР, що, з одного боку, орієнтована на </w:t>
      </w:r>
      <w:proofErr w:type="spellStart"/>
      <w:r w:rsidRPr="00991C6C">
        <w:rPr>
          <w:rFonts w:ascii="Times New Roman" w:eastAsia="Times New Roman" w:hAnsi="Times New Roman" w:cs="Times New Roman"/>
          <w:sz w:val="28"/>
          <w:szCs w:val="28"/>
        </w:rPr>
        <w:t>довгостроковість</w:t>
      </w:r>
      <w:proofErr w:type="spellEnd"/>
      <w:r w:rsidRPr="00991C6C">
        <w:rPr>
          <w:rFonts w:ascii="Times New Roman" w:eastAsia="Times New Roman" w:hAnsi="Times New Roman" w:cs="Times New Roman"/>
          <w:sz w:val="28"/>
          <w:szCs w:val="28"/>
        </w:rPr>
        <w:t>. З іншого ж – бізнес не може так довго очікувати ре</w:t>
      </w:r>
      <w:r w:rsidRPr="00991C6C">
        <w:rPr>
          <w:rFonts w:ascii="Times New Roman" w:eastAsia="Times New Roman" w:hAnsi="Times New Roman" w:cs="Times New Roman"/>
          <w:sz w:val="28"/>
          <w:szCs w:val="28"/>
        </w:rPr>
        <w:softHyphen/>
        <w:t>зультатів у сфері інновацій і орієнтований якщо не на короткострокову, то принаймні на середньострокову перспективу, що веде до неузгоджено</w:t>
      </w:r>
      <w:r w:rsidRPr="00991C6C">
        <w:rPr>
          <w:rFonts w:ascii="Times New Roman" w:eastAsia="Times New Roman" w:hAnsi="Times New Roman" w:cs="Times New Roman"/>
          <w:sz w:val="28"/>
          <w:szCs w:val="28"/>
        </w:rPr>
        <w:softHyphen/>
        <w:t>сті цілей і, звичайно, завдань і способів їхнього вирішення.</w:t>
      </w:r>
    </w:p>
    <w:p w:rsidR="003012E2" w:rsidRPr="0079008A" w:rsidRDefault="003012E2" w:rsidP="003012E2">
      <w:pPr>
        <w:spacing w:after="0" w:line="360" w:lineRule="auto"/>
        <w:ind w:firstLine="709"/>
        <w:jc w:val="both"/>
      </w:pPr>
      <w:r>
        <w:rPr>
          <w:rFonts w:ascii="Times New Roman" w:hAnsi="Times New Roman" w:cs="Times New Roman"/>
          <w:sz w:val="28"/>
          <w:szCs w:val="28"/>
        </w:rPr>
        <w:t>Д</w:t>
      </w:r>
      <w:r w:rsidRPr="007F65A6">
        <w:rPr>
          <w:rFonts w:ascii="Times New Roman" w:hAnsi="Times New Roman" w:cs="Times New Roman"/>
          <w:sz w:val="28"/>
          <w:szCs w:val="28"/>
        </w:rPr>
        <w:t>ля активізації інноваційної діяльності необхідний розвиток зацікавленості в прикладних дослідженнях з боку недержавного сектора. Попит на наукову продукцію крім сьогоднішнього головного покупця - держави, можуть і повинні формувати вітчизняні підприємства, транснаціональні корпорації, іноземні держави і фірми, а також приватні особи – підприємці.</w:t>
      </w:r>
      <w:r>
        <w:rPr>
          <w:rFonts w:ascii="Times New Roman" w:hAnsi="Times New Roman" w:cs="Times New Roman"/>
          <w:sz w:val="28"/>
          <w:szCs w:val="28"/>
        </w:rPr>
        <w:t xml:space="preserve"> Таким видом інноваційного підприємництва є венчурне підприємництво.</w:t>
      </w:r>
    </w:p>
    <w:p w:rsidR="00653C55" w:rsidRDefault="00653C55">
      <w:pPr>
        <w:rPr>
          <w:rFonts w:ascii="Times New Roman" w:eastAsia="Times New Roman" w:hAnsi="Times New Roman" w:cs="Times New Roman"/>
          <w:sz w:val="28"/>
          <w:szCs w:val="20"/>
          <w:lang w:eastAsia="ru-RU"/>
        </w:rPr>
      </w:pPr>
      <w:r>
        <w:br w:type="page"/>
      </w:r>
    </w:p>
    <w:p w:rsidR="00FA3AAC" w:rsidRDefault="001F2C9C" w:rsidP="00FA3AA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3</w:t>
      </w:r>
    </w:p>
    <w:p w:rsidR="00FA3AAC" w:rsidRDefault="00FA3AAC" w:rsidP="00FA3AA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ШЛЯХИ ЗМІЦНЕННЯ РІВНЯ ЕКОНОМІЧНОЇ БЕЗПЕКИ ДЕРЖАВИ НА ОСНОВІ РАДИКАЛЬНИХ ІННОВАЦІЙНИХ ЗРУШЕНЬ</w:t>
      </w:r>
    </w:p>
    <w:p w:rsidR="00FA3AAC" w:rsidRDefault="00FA3AAC" w:rsidP="004E4926">
      <w:pPr>
        <w:spacing w:after="0" w:line="360" w:lineRule="auto"/>
        <w:ind w:firstLine="709"/>
        <w:jc w:val="both"/>
        <w:rPr>
          <w:rFonts w:ascii="Times New Roman" w:hAnsi="Times New Roman" w:cs="Times New Roman"/>
          <w:b/>
          <w:sz w:val="28"/>
          <w:szCs w:val="28"/>
        </w:rPr>
      </w:pPr>
    </w:p>
    <w:p w:rsidR="004E4926" w:rsidRPr="00ED485C" w:rsidRDefault="00F10C60" w:rsidP="004E492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Pr="006441BF">
        <w:rPr>
          <w:rFonts w:ascii="Times New Roman" w:hAnsi="Times New Roman" w:cs="Times New Roman"/>
          <w:b/>
          <w:sz w:val="28"/>
          <w:szCs w:val="28"/>
        </w:rPr>
        <w:t>1</w:t>
      </w:r>
      <w:r w:rsidR="001F797E">
        <w:rPr>
          <w:rFonts w:ascii="Times New Roman" w:hAnsi="Times New Roman" w:cs="Times New Roman"/>
          <w:b/>
          <w:sz w:val="28"/>
          <w:szCs w:val="28"/>
        </w:rPr>
        <w:t xml:space="preserve">. </w:t>
      </w:r>
      <w:r>
        <w:rPr>
          <w:rFonts w:ascii="Times New Roman" w:hAnsi="Times New Roman" w:cs="Times New Roman"/>
          <w:b/>
          <w:sz w:val="28"/>
          <w:szCs w:val="28"/>
        </w:rPr>
        <w:t>Розвиток в</w:t>
      </w:r>
      <w:r w:rsidR="004E4926" w:rsidRPr="00ED485C">
        <w:rPr>
          <w:rFonts w:ascii="Times New Roman" w:hAnsi="Times New Roman" w:cs="Times New Roman"/>
          <w:b/>
          <w:sz w:val="28"/>
          <w:szCs w:val="28"/>
        </w:rPr>
        <w:t>енчурн</w:t>
      </w:r>
      <w:r>
        <w:rPr>
          <w:rFonts w:ascii="Times New Roman" w:hAnsi="Times New Roman" w:cs="Times New Roman"/>
          <w:b/>
          <w:sz w:val="28"/>
          <w:szCs w:val="28"/>
        </w:rPr>
        <w:t>ої</w:t>
      </w:r>
      <w:r w:rsidR="004E4926" w:rsidRPr="00ED485C">
        <w:rPr>
          <w:rFonts w:ascii="Times New Roman" w:hAnsi="Times New Roman" w:cs="Times New Roman"/>
          <w:b/>
          <w:sz w:val="28"/>
          <w:szCs w:val="28"/>
        </w:rPr>
        <w:t xml:space="preserve"> діяльн</w:t>
      </w:r>
      <w:r>
        <w:rPr>
          <w:rFonts w:ascii="Times New Roman" w:hAnsi="Times New Roman" w:cs="Times New Roman"/>
          <w:b/>
          <w:sz w:val="28"/>
          <w:szCs w:val="28"/>
        </w:rPr>
        <w:t>о</w:t>
      </w:r>
      <w:r w:rsidR="004E4926" w:rsidRPr="00ED485C">
        <w:rPr>
          <w:rFonts w:ascii="Times New Roman" w:hAnsi="Times New Roman" w:cs="Times New Roman"/>
          <w:b/>
          <w:sz w:val="28"/>
          <w:szCs w:val="28"/>
        </w:rPr>
        <w:t>ст</w:t>
      </w:r>
      <w:r>
        <w:rPr>
          <w:rFonts w:ascii="Times New Roman" w:hAnsi="Times New Roman" w:cs="Times New Roman"/>
          <w:b/>
          <w:sz w:val="28"/>
          <w:szCs w:val="28"/>
        </w:rPr>
        <w:t>і</w:t>
      </w:r>
      <w:r w:rsidR="004E4926" w:rsidRPr="00ED485C">
        <w:rPr>
          <w:rFonts w:ascii="Times New Roman" w:hAnsi="Times New Roman" w:cs="Times New Roman"/>
          <w:b/>
          <w:sz w:val="28"/>
          <w:szCs w:val="28"/>
        </w:rPr>
        <w:t xml:space="preserve"> як інструмент</w:t>
      </w:r>
      <w:r>
        <w:rPr>
          <w:rFonts w:ascii="Times New Roman" w:hAnsi="Times New Roman" w:cs="Times New Roman"/>
          <w:b/>
          <w:sz w:val="28"/>
          <w:szCs w:val="28"/>
        </w:rPr>
        <w:t>у</w:t>
      </w:r>
      <w:r w:rsidR="004E4926" w:rsidRPr="00ED485C">
        <w:rPr>
          <w:rFonts w:ascii="Times New Roman" w:hAnsi="Times New Roman" w:cs="Times New Roman"/>
          <w:b/>
          <w:sz w:val="28"/>
          <w:szCs w:val="28"/>
        </w:rPr>
        <w:t xml:space="preserve"> забезпечення технологічної складової економічної безпеки держави</w:t>
      </w:r>
    </w:p>
    <w:p w:rsidR="004E4926" w:rsidRDefault="004E4926" w:rsidP="004E4926">
      <w:pPr>
        <w:spacing w:after="0" w:line="360" w:lineRule="auto"/>
        <w:ind w:firstLine="709"/>
        <w:jc w:val="both"/>
        <w:rPr>
          <w:rFonts w:ascii="Times New Roman" w:hAnsi="Times New Roman" w:cs="Times New Roman"/>
          <w:sz w:val="28"/>
          <w:szCs w:val="28"/>
        </w:rPr>
      </w:pP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За даними обстежень, проведених національним науковим фондом США, малий бізнес з розрахунку на </w:t>
      </w:r>
      <w:r w:rsidRPr="00ED485C">
        <w:rPr>
          <w:rFonts w:ascii="Times New Roman" w:hAnsi="Times New Roman" w:cs="Times New Roman"/>
          <w:color w:val="000000"/>
          <w:spacing w:val="2"/>
          <w:sz w:val="28"/>
          <w:szCs w:val="28"/>
        </w:rPr>
        <w:t>одного</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зайнятого</w:t>
      </w:r>
      <w:r w:rsidRPr="00ED485C">
        <w:rPr>
          <w:rFonts w:ascii="Times New Roman" w:hAnsi="Times New Roman" w:cs="Times New Roman"/>
          <w:color w:val="000000"/>
          <w:sz w:val="28"/>
          <w:szCs w:val="28"/>
        </w:rPr>
        <w:t xml:space="preserve"> впроваджує в 2,5 рази більше нововведень, ніж </w:t>
      </w:r>
      <w:r w:rsidRPr="00ED485C">
        <w:rPr>
          <w:rFonts w:ascii="Times New Roman" w:hAnsi="Times New Roman" w:cs="Times New Roman"/>
          <w:color w:val="000000"/>
          <w:spacing w:val="2"/>
          <w:sz w:val="28"/>
          <w:szCs w:val="28"/>
        </w:rPr>
        <w:t>великі</w:t>
      </w:r>
      <w:r w:rsidRPr="00ED485C">
        <w:rPr>
          <w:rFonts w:ascii="Times New Roman" w:hAnsi="Times New Roman" w:cs="Times New Roman"/>
          <w:color w:val="000000"/>
          <w:sz w:val="28"/>
          <w:szCs w:val="28"/>
        </w:rPr>
        <w:t xml:space="preserve"> фірми США (в промисловості США на частку малого бізнесу припадає 50 % значних винаходів)</w:t>
      </w:r>
      <w:r w:rsidR="00F10C60">
        <w:rPr>
          <w:rFonts w:ascii="Times New Roman" w:hAnsi="Times New Roman" w:cs="Times New Roman"/>
          <w:color w:val="000000"/>
          <w:sz w:val="28"/>
          <w:szCs w:val="28"/>
        </w:rPr>
        <w:t xml:space="preserve"> </w:t>
      </w:r>
      <w:r w:rsidR="00F10C60" w:rsidRPr="006441BF">
        <w:rPr>
          <w:rFonts w:ascii="Times New Roman" w:hAnsi="Times New Roman" w:cs="Times New Roman"/>
          <w:color w:val="000000"/>
          <w:sz w:val="28"/>
          <w:szCs w:val="28"/>
          <w:lang w:val="ru-RU"/>
        </w:rPr>
        <w:t>[</w:t>
      </w:r>
      <w:r w:rsidR="006F0230">
        <w:rPr>
          <w:rFonts w:ascii="Times New Roman" w:hAnsi="Times New Roman" w:cs="Times New Roman"/>
          <w:color w:val="000000"/>
          <w:sz w:val="28"/>
          <w:szCs w:val="28"/>
        </w:rPr>
        <w:fldChar w:fldCharType="begin"/>
      </w:r>
      <w:r w:rsidR="006F0230">
        <w:rPr>
          <w:rFonts w:ascii="Times New Roman" w:hAnsi="Times New Roman" w:cs="Times New Roman"/>
          <w:color w:val="000000"/>
          <w:sz w:val="28"/>
          <w:szCs w:val="28"/>
          <w:lang w:val="ru-RU"/>
        </w:rPr>
        <w:instrText xml:space="preserve"> REF _Ref453172466 \r \h </w:instrText>
      </w:r>
      <w:r w:rsidR="006F0230">
        <w:rPr>
          <w:rFonts w:ascii="Times New Roman" w:hAnsi="Times New Roman" w:cs="Times New Roman"/>
          <w:color w:val="000000"/>
          <w:sz w:val="28"/>
          <w:szCs w:val="28"/>
        </w:rPr>
      </w:r>
      <w:r w:rsidR="006F0230">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lang w:val="ru-RU"/>
        </w:rPr>
        <w:t>71</w:t>
      </w:r>
      <w:r w:rsidR="006F0230">
        <w:rPr>
          <w:rFonts w:ascii="Times New Roman" w:hAnsi="Times New Roman" w:cs="Times New Roman"/>
          <w:color w:val="000000"/>
          <w:sz w:val="28"/>
          <w:szCs w:val="28"/>
        </w:rPr>
        <w:fldChar w:fldCharType="end"/>
      </w:r>
      <w:r w:rsidR="00F10C60" w:rsidRPr="006441BF">
        <w:rPr>
          <w:rFonts w:ascii="Times New Roman" w:hAnsi="Times New Roman" w:cs="Times New Roman"/>
          <w:color w:val="000000"/>
          <w:sz w:val="28"/>
          <w:szCs w:val="28"/>
          <w:lang w:val="ru-RU"/>
        </w:rPr>
        <w:t>]</w:t>
      </w:r>
      <w:r w:rsidRPr="00ED485C">
        <w:rPr>
          <w:rFonts w:ascii="Times New Roman" w:hAnsi="Times New Roman" w:cs="Times New Roman"/>
          <w:color w:val="000000"/>
          <w:sz w:val="28"/>
          <w:szCs w:val="28"/>
        </w:rPr>
        <w:t xml:space="preserve">. Малі інноваційні підприємства у відносному </w:t>
      </w:r>
      <w:r w:rsidRPr="00ED485C">
        <w:rPr>
          <w:rFonts w:ascii="Times New Roman" w:hAnsi="Times New Roman" w:cs="Times New Roman"/>
          <w:color w:val="000000"/>
          <w:spacing w:val="2"/>
          <w:sz w:val="28"/>
          <w:szCs w:val="28"/>
        </w:rPr>
        <w:t>вираженні</w:t>
      </w:r>
      <w:r w:rsidRPr="00ED485C">
        <w:rPr>
          <w:rFonts w:ascii="Times New Roman" w:hAnsi="Times New Roman" w:cs="Times New Roman"/>
          <w:color w:val="000000"/>
          <w:sz w:val="28"/>
          <w:szCs w:val="28"/>
        </w:rPr>
        <w:t xml:space="preserve"> вкладають в </w:t>
      </w:r>
      <w:r w:rsidRPr="00ED485C">
        <w:rPr>
          <w:rFonts w:ascii="Times New Roman" w:hAnsi="Times New Roman" w:cs="Times New Roman"/>
          <w:color w:val="000000"/>
          <w:spacing w:val="2"/>
          <w:sz w:val="28"/>
          <w:szCs w:val="28"/>
        </w:rPr>
        <w:t>НДДКР</w:t>
      </w:r>
      <w:r w:rsidRPr="00ED485C">
        <w:rPr>
          <w:rFonts w:ascii="Times New Roman" w:hAnsi="Times New Roman" w:cs="Times New Roman"/>
          <w:color w:val="000000"/>
          <w:sz w:val="28"/>
          <w:szCs w:val="28"/>
        </w:rPr>
        <w:t xml:space="preserve"> більше </w:t>
      </w:r>
      <w:r w:rsidRPr="00ED485C">
        <w:rPr>
          <w:rFonts w:ascii="Times New Roman" w:hAnsi="Times New Roman" w:cs="Times New Roman"/>
          <w:color w:val="000000"/>
          <w:spacing w:val="2"/>
          <w:sz w:val="28"/>
          <w:szCs w:val="28"/>
        </w:rPr>
        <w:t>коштів</w:t>
      </w:r>
      <w:r w:rsidRPr="00ED485C">
        <w:rPr>
          <w:rFonts w:ascii="Times New Roman" w:hAnsi="Times New Roman" w:cs="Times New Roman"/>
          <w:color w:val="000000"/>
          <w:sz w:val="28"/>
          <w:szCs w:val="28"/>
        </w:rPr>
        <w:t xml:space="preserve">, ніж </w:t>
      </w:r>
      <w:r w:rsidRPr="00ED485C">
        <w:rPr>
          <w:rFonts w:ascii="Times New Roman" w:hAnsi="Times New Roman" w:cs="Times New Roman"/>
          <w:color w:val="000000"/>
          <w:spacing w:val="2"/>
          <w:sz w:val="28"/>
          <w:szCs w:val="28"/>
        </w:rPr>
        <w:t>великі</w:t>
      </w:r>
      <w:r w:rsidRPr="00ED485C">
        <w:rPr>
          <w:rFonts w:ascii="Times New Roman" w:hAnsi="Times New Roman" w:cs="Times New Roman"/>
          <w:color w:val="000000"/>
          <w:sz w:val="28"/>
          <w:szCs w:val="28"/>
        </w:rPr>
        <w:t xml:space="preserve">. Завершальний  процес  </w:t>
      </w:r>
      <w:r w:rsidRPr="00ED485C">
        <w:rPr>
          <w:rFonts w:ascii="Times New Roman" w:hAnsi="Times New Roman" w:cs="Times New Roman"/>
          <w:color w:val="000000"/>
          <w:spacing w:val="2"/>
          <w:sz w:val="28"/>
          <w:szCs w:val="28"/>
        </w:rPr>
        <w:t>впровадження</w:t>
      </w:r>
      <w:r w:rsidRPr="00ED485C">
        <w:rPr>
          <w:rFonts w:ascii="Times New Roman" w:hAnsi="Times New Roman" w:cs="Times New Roman"/>
          <w:color w:val="000000"/>
          <w:sz w:val="28"/>
          <w:szCs w:val="28"/>
        </w:rPr>
        <w:t xml:space="preserve"> на малих підприємствах (фірмах) протікає в середньому на рік швидше, ніж на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Інноваційний бізнес завжди пов'язаний з ризиком: п</w:t>
      </w:r>
      <w:r w:rsidRPr="00ED485C">
        <w:rPr>
          <w:rFonts w:ascii="Times New Roman" w:hAnsi="Times New Roman" w:cs="Times New Roman"/>
          <w:color w:val="000000"/>
          <w:spacing w:val="2"/>
          <w:sz w:val="28"/>
          <w:szCs w:val="28"/>
        </w:rPr>
        <w:t>овна</w:t>
      </w:r>
      <w:r w:rsidRPr="00ED485C">
        <w:rPr>
          <w:rFonts w:ascii="Times New Roman" w:hAnsi="Times New Roman" w:cs="Times New Roman"/>
          <w:color w:val="000000"/>
          <w:sz w:val="28"/>
          <w:szCs w:val="28"/>
        </w:rPr>
        <w:t xml:space="preserve"> гарантія позитивного результату практично відсутня. У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фірмах цей ризик набагато менший, оскільки перекривається масштабами </w:t>
      </w:r>
      <w:r w:rsidRPr="00ED485C">
        <w:rPr>
          <w:rFonts w:ascii="Times New Roman" w:hAnsi="Times New Roman" w:cs="Times New Roman"/>
          <w:color w:val="000000"/>
          <w:spacing w:val="2"/>
          <w:sz w:val="28"/>
          <w:szCs w:val="28"/>
        </w:rPr>
        <w:t>звичайної</w:t>
      </w:r>
      <w:r w:rsidRPr="00ED485C">
        <w:rPr>
          <w:rFonts w:ascii="Times New Roman" w:hAnsi="Times New Roman" w:cs="Times New Roman"/>
          <w:color w:val="000000"/>
          <w:sz w:val="28"/>
          <w:szCs w:val="28"/>
        </w:rPr>
        <w:t xml:space="preserve"> (налагодженої і частіше за все </w:t>
      </w:r>
      <w:r w:rsidRPr="00ED485C">
        <w:rPr>
          <w:rFonts w:ascii="Times New Roman" w:hAnsi="Times New Roman" w:cs="Times New Roman"/>
          <w:color w:val="000000"/>
          <w:spacing w:val="2"/>
          <w:sz w:val="28"/>
          <w:szCs w:val="28"/>
        </w:rPr>
        <w:t>диверсифікованої</w:t>
      </w:r>
      <w:r w:rsidRPr="00ED485C">
        <w:rPr>
          <w:rFonts w:ascii="Times New Roman" w:hAnsi="Times New Roman" w:cs="Times New Roman"/>
          <w:color w:val="000000"/>
          <w:sz w:val="28"/>
          <w:szCs w:val="28"/>
        </w:rPr>
        <w:t xml:space="preserve">) діяльності. На відміну від цього над малим інноваційним бізнесом безпосередньо висить </w:t>
      </w:r>
      <w:r w:rsidRPr="00ED485C">
        <w:rPr>
          <w:rFonts w:ascii="Times New Roman" w:hAnsi="Times New Roman" w:cs="Times New Roman"/>
          <w:color w:val="000000"/>
          <w:spacing w:val="2"/>
          <w:sz w:val="28"/>
          <w:szCs w:val="28"/>
        </w:rPr>
        <w:t>загроза</w:t>
      </w:r>
      <w:r w:rsidRPr="00ED485C">
        <w:rPr>
          <w:rFonts w:ascii="Times New Roman" w:hAnsi="Times New Roman" w:cs="Times New Roman"/>
          <w:color w:val="000000"/>
          <w:sz w:val="28"/>
          <w:szCs w:val="28"/>
        </w:rPr>
        <w:t xml:space="preserve"> невдачі, тому його і називають ризиковим, венчурним. Такий </w:t>
      </w:r>
      <w:r w:rsidRPr="00ED485C">
        <w:rPr>
          <w:rFonts w:ascii="Times New Roman" w:hAnsi="Times New Roman" w:cs="Times New Roman"/>
          <w:color w:val="000000"/>
          <w:spacing w:val="2"/>
          <w:sz w:val="28"/>
          <w:szCs w:val="28"/>
        </w:rPr>
        <w:t>стан</w:t>
      </w:r>
      <w:r w:rsidRPr="00ED485C">
        <w:rPr>
          <w:rFonts w:ascii="Times New Roman" w:hAnsi="Times New Roman" w:cs="Times New Roman"/>
          <w:color w:val="000000"/>
          <w:sz w:val="28"/>
          <w:szCs w:val="28"/>
        </w:rPr>
        <w:t xml:space="preserve"> зумовлюється, крім особливостей самої інноваційної діяльності, високою залежністю малого бізнесу від зміни зовнішнього середовища.</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Про ступінь ризикованості малого інноваційного бізнесу яскраво свідчить той факт, що </w:t>
      </w:r>
      <w:r w:rsidRPr="00ED485C">
        <w:rPr>
          <w:rFonts w:ascii="Times New Roman" w:hAnsi="Times New Roman" w:cs="Times New Roman"/>
          <w:color w:val="000000"/>
          <w:spacing w:val="2"/>
          <w:sz w:val="28"/>
          <w:szCs w:val="28"/>
        </w:rPr>
        <w:t>з</w:t>
      </w:r>
      <w:r w:rsidRPr="00ED485C">
        <w:rPr>
          <w:rFonts w:ascii="Times New Roman" w:hAnsi="Times New Roman" w:cs="Times New Roman"/>
          <w:color w:val="000000"/>
          <w:sz w:val="28"/>
          <w:szCs w:val="28"/>
        </w:rPr>
        <w:t xml:space="preserve"> кожних десяти венчурних фірм успіху досягає лише </w:t>
      </w:r>
      <w:r w:rsidRPr="00ED485C">
        <w:rPr>
          <w:rFonts w:ascii="Times New Roman" w:hAnsi="Times New Roman" w:cs="Times New Roman"/>
          <w:color w:val="000000"/>
          <w:spacing w:val="2"/>
          <w:sz w:val="28"/>
          <w:szCs w:val="28"/>
        </w:rPr>
        <w:t>одна</w:t>
      </w:r>
      <w:r w:rsidRPr="00ED485C">
        <w:rPr>
          <w:rFonts w:ascii="Times New Roman" w:hAnsi="Times New Roman" w:cs="Times New Roman"/>
          <w:color w:val="000000"/>
          <w:sz w:val="28"/>
          <w:szCs w:val="28"/>
        </w:rPr>
        <w:t xml:space="preserve">-дві. Ще гірша доля самих інноваційних проектів: </w:t>
      </w:r>
      <w:r w:rsidRPr="00ED485C">
        <w:rPr>
          <w:rFonts w:ascii="Times New Roman" w:hAnsi="Times New Roman" w:cs="Times New Roman"/>
          <w:color w:val="000000"/>
          <w:spacing w:val="2"/>
          <w:sz w:val="28"/>
          <w:szCs w:val="28"/>
        </w:rPr>
        <w:t>з</w:t>
      </w:r>
      <w:r w:rsidRPr="00ED485C">
        <w:rPr>
          <w:rFonts w:ascii="Times New Roman" w:hAnsi="Times New Roman" w:cs="Times New Roman"/>
          <w:color w:val="000000"/>
          <w:sz w:val="28"/>
          <w:szCs w:val="28"/>
        </w:rPr>
        <w:t xml:space="preserve"> кожної їх сотні в середньому фінансуються тільки два. Однак високий ризик супровод</w:t>
      </w:r>
      <w:r w:rsidR="00DD1B40">
        <w:rPr>
          <w:rFonts w:ascii="Times New Roman" w:hAnsi="Times New Roman" w:cs="Times New Roman"/>
          <w:color w:val="000000"/>
          <w:sz w:val="28"/>
          <w:szCs w:val="28"/>
        </w:rPr>
        <w:t>жує</w:t>
      </w:r>
      <w:r w:rsidRPr="00ED485C">
        <w:rPr>
          <w:rFonts w:ascii="Times New Roman" w:hAnsi="Times New Roman" w:cs="Times New Roman"/>
          <w:color w:val="000000"/>
          <w:sz w:val="28"/>
          <w:szCs w:val="28"/>
        </w:rPr>
        <w:t xml:space="preserve">ться і високою його компенсацією: можлива норма прибутку від впровадження інноваційних проектів набагато вища за </w:t>
      </w:r>
      <w:r w:rsidRPr="00ED485C">
        <w:rPr>
          <w:rFonts w:ascii="Times New Roman" w:hAnsi="Times New Roman" w:cs="Times New Roman"/>
          <w:color w:val="000000"/>
          <w:spacing w:val="2"/>
          <w:sz w:val="28"/>
          <w:szCs w:val="28"/>
        </w:rPr>
        <w:t>звичайну</w:t>
      </w:r>
      <w:r w:rsidRPr="00ED485C">
        <w:rPr>
          <w:rFonts w:ascii="Times New Roman" w:hAnsi="Times New Roman" w:cs="Times New Roman"/>
          <w:color w:val="000000"/>
          <w:sz w:val="28"/>
          <w:szCs w:val="28"/>
        </w:rPr>
        <w:t xml:space="preserve">, що, власне, і дозволяє інноваційній сфері </w:t>
      </w:r>
      <w:r w:rsidRPr="00ED485C">
        <w:rPr>
          <w:rFonts w:ascii="Times New Roman" w:hAnsi="Times New Roman" w:cs="Times New Roman"/>
          <w:color w:val="000000"/>
          <w:spacing w:val="2"/>
          <w:sz w:val="28"/>
          <w:szCs w:val="28"/>
        </w:rPr>
        <w:t>включаючи</w:t>
      </w:r>
      <w:r w:rsidRPr="00ED485C">
        <w:rPr>
          <w:rFonts w:ascii="Times New Roman" w:hAnsi="Times New Roman" w:cs="Times New Roman"/>
          <w:color w:val="000000"/>
          <w:sz w:val="28"/>
          <w:szCs w:val="28"/>
        </w:rPr>
        <w:t xml:space="preserve">, і відповідний малий бізнес, виживати. </w:t>
      </w:r>
      <w:r w:rsidRPr="00ED485C">
        <w:rPr>
          <w:rFonts w:ascii="Times New Roman" w:hAnsi="Times New Roman" w:cs="Times New Roman"/>
          <w:color w:val="000000"/>
          <w:spacing w:val="2"/>
          <w:sz w:val="28"/>
          <w:szCs w:val="28"/>
        </w:rPr>
        <w:lastRenderedPageBreak/>
        <w:t>Загроза</w:t>
      </w:r>
      <w:r w:rsidRPr="00ED485C">
        <w:rPr>
          <w:rFonts w:ascii="Times New Roman" w:hAnsi="Times New Roman" w:cs="Times New Roman"/>
          <w:color w:val="000000"/>
          <w:sz w:val="28"/>
          <w:szCs w:val="28"/>
        </w:rPr>
        <w:t xml:space="preserve"> провалу </w:t>
      </w:r>
      <w:r w:rsidRPr="00ED485C">
        <w:rPr>
          <w:rFonts w:ascii="Times New Roman" w:hAnsi="Times New Roman" w:cs="Times New Roman"/>
          <w:color w:val="000000"/>
          <w:spacing w:val="2"/>
          <w:sz w:val="28"/>
          <w:szCs w:val="28"/>
        </w:rPr>
        <w:t>тим</w:t>
      </w:r>
      <w:r w:rsidRPr="00ED485C">
        <w:rPr>
          <w:rFonts w:ascii="Times New Roman" w:hAnsi="Times New Roman" w:cs="Times New Roman"/>
          <w:color w:val="000000"/>
          <w:sz w:val="28"/>
          <w:szCs w:val="28"/>
        </w:rPr>
        <w:t xml:space="preserve"> вища, чим більш локалізований інноваційний проект. </w:t>
      </w:r>
      <w:r w:rsidRPr="00ED485C">
        <w:rPr>
          <w:rFonts w:ascii="Times New Roman" w:hAnsi="Times New Roman" w:cs="Times New Roman"/>
          <w:color w:val="000000"/>
          <w:spacing w:val="2"/>
          <w:sz w:val="28"/>
          <w:szCs w:val="28"/>
        </w:rPr>
        <w:t>Якщо</w:t>
      </w:r>
      <w:r w:rsidRPr="00ED485C">
        <w:rPr>
          <w:rFonts w:ascii="Times New Roman" w:hAnsi="Times New Roman" w:cs="Times New Roman"/>
          <w:color w:val="000000"/>
          <w:sz w:val="28"/>
          <w:szCs w:val="28"/>
        </w:rPr>
        <w:t xml:space="preserve"> ж таких проектів багато і вони розосереджені в галузевому (</w:t>
      </w:r>
      <w:r w:rsidRPr="00ED485C">
        <w:rPr>
          <w:rFonts w:ascii="Times New Roman" w:hAnsi="Times New Roman" w:cs="Times New Roman"/>
          <w:color w:val="000000"/>
          <w:spacing w:val="2"/>
          <w:sz w:val="28"/>
          <w:szCs w:val="28"/>
        </w:rPr>
        <w:t>під</w:t>
      </w:r>
      <w:r w:rsidRPr="00ED485C">
        <w:rPr>
          <w:rFonts w:ascii="Times New Roman" w:hAnsi="Times New Roman" w:cs="Times New Roman"/>
          <w:color w:val="000000"/>
          <w:sz w:val="28"/>
          <w:szCs w:val="28"/>
        </w:rPr>
        <w:t xml:space="preserve">галузевому) плані, то згідно із законом великих чисел, ризик мінімізується і </w:t>
      </w:r>
      <w:r w:rsidRPr="00ED485C">
        <w:rPr>
          <w:rFonts w:ascii="Times New Roman" w:hAnsi="Times New Roman" w:cs="Times New Roman"/>
          <w:color w:val="000000"/>
          <w:spacing w:val="2"/>
          <w:sz w:val="28"/>
          <w:szCs w:val="28"/>
        </w:rPr>
        <w:t>ймовірність</w:t>
      </w:r>
      <w:r w:rsidRPr="00ED485C">
        <w:rPr>
          <w:rFonts w:ascii="Times New Roman" w:hAnsi="Times New Roman" w:cs="Times New Roman"/>
          <w:color w:val="000000"/>
          <w:sz w:val="28"/>
          <w:szCs w:val="28"/>
        </w:rPr>
        <w:t xml:space="preserve"> успіху інноваційного бізнесу зростає.</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Формуються малі фірми </w:t>
      </w:r>
      <w:r w:rsidRPr="00ED485C">
        <w:rPr>
          <w:rFonts w:ascii="Times New Roman" w:hAnsi="Times New Roman" w:cs="Times New Roman"/>
          <w:color w:val="000000"/>
          <w:spacing w:val="2"/>
          <w:sz w:val="28"/>
          <w:szCs w:val="28"/>
        </w:rPr>
        <w:t>декількома</w:t>
      </w:r>
      <w:r w:rsidRPr="00ED485C">
        <w:rPr>
          <w:rFonts w:ascii="Times New Roman" w:hAnsi="Times New Roman" w:cs="Times New Roman"/>
          <w:color w:val="000000"/>
          <w:sz w:val="28"/>
          <w:szCs w:val="28"/>
        </w:rPr>
        <w:t xml:space="preserve"> шляхами. По-перше, вони відокремлюються від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НВО</w:t>
      </w:r>
      <w:r w:rsidRPr="00ED485C">
        <w:rPr>
          <w:rFonts w:ascii="Times New Roman" w:hAnsi="Times New Roman" w:cs="Times New Roman"/>
          <w:color w:val="000000"/>
          <w:sz w:val="28"/>
          <w:szCs w:val="28"/>
        </w:rPr>
        <w:t xml:space="preserve">, НДІ, які стають все більш непристосованими до швидкої </w:t>
      </w:r>
      <w:r w:rsidRPr="00ED485C">
        <w:rPr>
          <w:rFonts w:ascii="Times New Roman" w:hAnsi="Times New Roman" w:cs="Times New Roman"/>
          <w:color w:val="000000"/>
          <w:spacing w:val="2"/>
          <w:sz w:val="28"/>
          <w:szCs w:val="28"/>
        </w:rPr>
        <w:t>зміни</w:t>
      </w:r>
      <w:r w:rsidRPr="00ED485C">
        <w:rPr>
          <w:rFonts w:ascii="Times New Roman" w:hAnsi="Times New Roman" w:cs="Times New Roman"/>
          <w:color w:val="000000"/>
          <w:sz w:val="28"/>
          <w:szCs w:val="28"/>
        </w:rPr>
        <w:t xml:space="preserve"> умов. Діяльність малих фірм в цьому випадку спрямована</w:t>
      </w:r>
      <w:r w:rsidRPr="00ED485C">
        <w:rPr>
          <w:rFonts w:ascii="Times New Roman" w:hAnsi="Times New Roman" w:cs="Times New Roman"/>
          <w:color w:val="000000"/>
          <w:spacing w:val="2"/>
          <w:sz w:val="28"/>
          <w:szCs w:val="28"/>
        </w:rPr>
        <w:t xml:space="preserve"> </w:t>
      </w:r>
      <w:r w:rsidRPr="00ED485C">
        <w:rPr>
          <w:rFonts w:ascii="Times New Roman" w:hAnsi="Times New Roman" w:cs="Times New Roman"/>
          <w:color w:val="000000"/>
          <w:sz w:val="28"/>
          <w:szCs w:val="28"/>
        </w:rPr>
        <w:t>в основному на модернізацію розроблених материнською фірмою видів техніки. Інновації, здійснюються також і в материнській фірмі.</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По-друге, інноваційні малі фірми створюються як «ринкові дублери» лабораторій і відділів галузевого НДІ і заводів. Займаються вони, як науковими і прикладними дослідженнями, так і </w:t>
      </w:r>
      <w:r w:rsidRPr="00ED485C">
        <w:rPr>
          <w:rFonts w:ascii="Times New Roman" w:hAnsi="Times New Roman" w:cs="Times New Roman"/>
          <w:color w:val="000000"/>
          <w:spacing w:val="2"/>
          <w:sz w:val="28"/>
          <w:szCs w:val="28"/>
        </w:rPr>
        <w:t>повним</w:t>
      </w:r>
      <w:r w:rsidRPr="00ED485C">
        <w:rPr>
          <w:rFonts w:ascii="Times New Roman" w:hAnsi="Times New Roman" w:cs="Times New Roman"/>
          <w:color w:val="000000"/>
          <w:sz w:val="28"/>
          <w:szCs w:val="28"/>
        </w:rPr>
        <w:t xml:space="preserve"> інноваційним циклом (якщо він не вимагає великих витрат) і навіть виробництвом (в значних масштабах).</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По-третє, малі підприємства утворюються завдяки ініціативі </w:t>
      </w:r>
      <w:r w:rsidRPr="00ED485C">
        <w:rPr>
          <w:rFonts w:ascii="Times New Roman" w:hAnsi="Times New Roman" w:cs="Times New Roman"/>
          <w:color w:val="000000"/>
          <w:spacing w:val="2"/>
          <w:sz w:val="28"/>
          <w:szCs w:val="28"/>
        </w:rPr>
        <w:t>заповзятливих</w:t>
      </w:r>
      <w:r w:rsidRPr="00ED485C">
        <w:rPr>
          <w:rFonts w:ascii="Times New Roman" w:hAnsi="Times New Roman" w:cs="Times New Roman"/>
          <w:color w:val="000000"/>
          <w:sz w:val="28"/>
          <w:szCs w:val="28"/>
        </w:rPr>
        <w:t xml:space="preserve"> (частіше молодих) розробників, що об'єднуються для виробництва </w:t>
      </w:r>
      <w:r w:rsidRPr="00ED485C">
        <w:rPr>
          <w:rFonts w:ascii="Times New Roman" w:hAnsi="Times New Roman" w:cs="Times New Roman"/>
          <w:color w:val="000000"/>
          <w:spacing w:val="2"/>
          <w:sz w:val="28"/>
          <w:szCs w:val="28"/>
        </w:rPr>
        <w:t>конкурентоздатної</w:t>
      </w:r>
      <w:r w:rsidRPr="00ED485C">
        <w:rPr>
          <w:rFonts w:ascii="Times New Roman" w:hAnsi="Times New Roman" w:cs="Times New Roman"/>
          <w:color w:val="000000"/>
          <w:sz w:val="28"/>
          <w:szCs w:val="28"/>
        </w:rPr>
        <w:t xml:space="preserve"> і прибуткової </w:t>
      </w:r>
      <w:r w:rsidRPr="00ED485C">
        <w:rPr>
          <w:rFonts w:ascii="Times New Roman" w:hAnsi="Times New Roman" w:cs="Times New Roman"/>
          <w:color w:val="000000"/>
          <w:spacing w:val="2"/>
          <w:sz w:val="28"/>
          <w:szCs w:val="28"/>
        </w:rPr>
        <w:t>наукоємної</w:t>
      </w:r>
      <w:r w:rsidRPr="00ED485C">
        <w:rPr>
          <w:rFonts w:ascii="Times New Roman" w:hAnsi="Times New Roman" w:cs="Times New Roman"/>
          <w:color w:val="000000"/>
          <w:sz w:val="28"/>
          <w:szCs w:val="28"/>
        </w:rPr>
        <w:t xml:space="preserve"> продукції. Часто, з метою </w:t>
      </w:r>
      <w:r w:rsidRPr="00ED485C">
        <w:rPr>
          <w:rFonts w:ascii="Times New Roman" w:hAnsi="Times New Roman" w:cs="Times New Roman"/>
          <w:color w:val="000000"/>
          <w:spacing w:val="2"/>
          <w:sz w:val="28"/>
          <w:szCs w:val="28"/>
        </w:rPr>
        <w:t>полегшення</w:t>
      </w:r>
      <w:r w:rsidRPr="00ED485C">
        <w:rPr>
          <w:rFonts w:ascii="Times New Roman" w:hAnsi="Times New Roman" w:cs="Times New Roman"/>
          <w:color w:val="000000"/>
          <w:sz w:val="28"/>
          <w:szCs w:val="28"/>
        </w:rPr>
        <w:t xml:space="preserve"> кооперації із зарубіжними партнерами в процесі створення </w:t>
      </w:r>
      <w:r w:rsidRPr="00ED485C">
        <w:rPr>
          <w:rFonts w:ascii="Times New Roman" w:hAnsi="Times New Roman" w:cs="Times New Roman"/>
          <w:color w:val="000000"/>
          <w:spacing w:val="2"/>
          <w:sz w:val="28"/>
          <w:szCs w:val="28"/>
        </w:rPr>
        <w:t>наукоємної</w:t>
      </w:r>
      <w:r w:rsidRPr="00ED485C">
        <w:rPr>
          <w:rFonts w:ascii="Times New Roman" w:hAnsi="Times New Roman" w:cs="Times New Roman"/>
          <w:color w:val="000000"/>
          <w:sz w:val="28"/>
          <w:szCs w:val="28"/>
        </w:rPr>
        <w:t xml:space="preserve"> продукції та просування її на ринки інших країн, малі фірми </w:t>
      </w:r>
      <w:proofErr w:type="spellStart"/>
      <w:r w:rsidRPr="00ED485C">
        <w:rPr>
          <w:rFonts w:ascii="Times New Roman" w:hAnsi="Times New Roman" w:cs="Times New Roman"/>
          <w:color w:val="000000"/>
          <w:sz w:val="28"/>
          <w:szCs w:val="28"/>
        </w:rPr>
        <w:t>організуються</w:t>
      </w:r>
      <w:proofErr w:type="spellEnd"/>
      <w:r w:rsidRPr="00ED485C">
        <w:rPr>
          <w:rFonts w:ascii="Times New Roman" w:hAnsi="Times New Roman" w:cs="Times New Roman"/>
          <w:color w:val="000000"/>
          <w:sz w:val="28"/>
          <w:szCs w:val="28"/>
        </w:rPr>
        <w:t xml:space="preserve"> в формі </w:t>
      </w:r>
      <w:r w:rsidRPr="00ED485C">
        <w:rPr>
          <w:rFonts w:ascii="Times New Roman" w:hAnsi="Times New Roman" w:cs="Times New Roman"/>
          <w:color w:val="000000"/>
          <w:spacing w:val="2"/>
          <w:sz w:val="28"/>
          <w:szCs w:val="28"/>
        </w:rPr>
        <w:t>спільних підприємств</w:t>
      </w:r>
      <w:r w:rsidRPr="00ED485C">
        <w:rPr>
          <w:rFonts w:ascii="Times New Roman" w:hAnsi="Times New Roman" w:cs="Times New Roman"/>
          <w:color w:val="000000"/>
          <w:sz w:val="28"/>
          <w:szCs w:val="28"/>
        </w:rPr>
        <w:t>.</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По-четверте, малі підприємства можуть </w:t>
      </w:r>
      <w:r w:rsidRPr="00ED485C">
        <w:rPr>
          <w:rFonts w:ascii="Times New Roman" w:hAnsi="Times New Roman" w:cs="Times New Roman"/>
          <w:color w:val="000000"/>
          <w:spacing w:val="2"/>
          <w:sz w:val="28"/>
          <w:szCs w:val="28"/>
        </w:rPr>
        <w:t>виступати</w:t>
      </w:r>
      <w:r w:rsidRPr="00ED485C">
        <w:rPr>
          <w:rFonts w:ascii="Times New Roman" w:hAnsi="Times New Roman" w:cs="Times New Roman"/>
          <w:color w:val="000000"/>
          <w:sz w:val="28"/>
          <w:szCs w:val="28"/>
        </w:rPr>
        <w:t xml:space="preserve"> посередниками по просуванню інновацій і технологій. Реально </w:t>
      </w:r>
      <w:r w:rsidRPr="00ED485C">
        <w:rPr>
          <w:rFonts w:ascii="Times New Roman" w:hAnsi="Times New Roman" w:cs="Times New Roman"/>
          <w:color w:val="000000"/>
          <w:spacing w:val="2"/>
          <w:sz w:val="28"/>
          <w:szCs w:val="28"/>
        </w:rPr>
        <w:t>функціонуючі</w:t>
      </w:r>
      <w:r w:rsidRPr="00ED485C">
        <w:rPr>
          <w:rFonts w:ascii="Times New Roman" w:hAnsi="Times New Roman" w:cs="Times New Roman"/>
          <w:color w:val="000000"/>
          <w:sz w:val="28"/>
          <w:szCs w:val="28"/>
        </w:rPr>
        <w:t xml:space="preserve"> підприємства створюються, як правило, </w:t>
      </w:r>
      <w:r w:rsidRPr="00ED485C">
        <w:rPr>
          <w:rFonts w:ascii="Times New Roman" w:hAnsi="Times New Roman" w:cs="Times New Roman"/>
          <w:color w:val="000000"/>
          <w:spacing w:val="2"/>
          <w:sz w:val="28"/>
          <w:szCs w:val="28"/>
        </w:rPr>
        <w:t>фахівцями</w:t>
      </w:r>
      <w:r w:rsidRPr="00ED485C">
        <w:rPr>
          <w:rFonts w:ascii="Times New Roman" w:hAnsi="Times New Roman" w:cs="Times New Roman"/>
          <w:color w:val="000000"/>
          <w:sz w:val="28"/>
          <w:szCs w:val="28"/>
        </w:rPr>
        <w:t xml:space="preserve"> в галузі конкретної техніки і технології. Роль таких фірм значна в регіонах, де науково-технічні і маркетингові зв'язки набагато слабші, ніж в Центрі.</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В інноваційному підприємництві постійно виникає дилема: які підприємства (малі або великі) приносять більший успіх в інноваційному процесі. Половина інновацій в США була створена на великих підприємствах, але </w:t>
      </w:r>
      <w:r w:rsidRPr="00ED485C">
        <w:rPr>
          <w:rFonts w:ascii="Times New Roman" w:hAnsi="Times New Roman" w:cs="Times New Roman"/>
          <w:color w:val="000000"/>
          <w:spacing w:val="2"/>
          <w:sz w:val="28"/>
          <w:szCs w:val="28"/>
        </w:rPr>
        <w:t>при</w:t>
      </w:r>
      <w:r w:rsidRPr="00ED485C">
        <w:rPr>
          <w:rFonts w:ascii="Times New Roman" w:hAnsi="Times New Roman" w:cs="Times New Roman"/>
          <w:color w:val="000000"/>
          <w:sz w:val="28"/>
          <w:szCs w:val="28"/>
        </w:rPr>
        <w:t xml:space="preserve"> аналогічній кількості підприємств – малі реалізують в </w:t>
      </w:r>
      <w:r w:rsidRPr="00ED485C">
        <w:rPr>
          <w:rFonts w:ascii="Times New Roman" w:hAnsi="Times New Roman" w:cs="Times New Roman"/>
          <w:color w:val="000000"/>
          <w:sz w:val="28"/>
          <w:szCs w:val="28"/>
        </w:rPr>
        <w:lastRenderedPageBreak/>
        <w:t xml:space="preserve">4-17 раз більше інновацій, ніж </w:t>
      </w:r>
      <w:r w:rsidRPr="00ED485C">
        <w:rPr>
          <w:rFonts w:ascii="Times New Roman" w:hAnsi="Times New Roman" w:cs="Times New Roman"/>
          <w:color w:val="000000"/>
          <w:spacing w:val="2"/>
          <w:sz w:val="28"/>
          <w:szCs w:val="28"/>
        </w:rPr>
        <w:t>великі</w:t>
      </w:r>
      <w:r w:rsidRPr="00ED485C">
        <w:rPr>
          <w:rFonts w:ascii="Times New Roman" w:hAnsi="Times New Roman" w:cs="Times New Roman"/>
          <w:color w:val="000000"/>
          <w:sz w:val="28"/>
          <w:szCs w:val="28"/>
        </w:rPr>
        <w:t xml:space="preserve">. Однак ці розрахунки не завжди можна тлумачити однозначно. По-перше, не враховується значна </w:t>
      </w:r>
      <w:r w:rsidRPr="00ED485C">
        <w:rPr>
          <w:rFonts w:ascii="Times New Roman" w:hAnsi="Times New Roman" w:cs="Times New Roman"/>
          <w:color w:val="000000"/>
          <w:spacing w:val="2"/>
          <w:sz w:val="28"/>
          <w:szCs w:val="28"/>
        </w:rPr>
        <w:t>частина</w:t>
      </w:r>
      <w:r w:rsidRPr="00ED485C">
        <w:rPr>
          <w:rFonts w:ascii="Times New Roman" w:hAnsi="Times New Roman" w:cs="Times New Roman"/>
          <w:color w:val="000000"/>
          <w:sz w:val="28"/>
          <w:szCs w:val="28"/>
        </w:rPr>
        <w:t xml:space="preserve"> збанкрутілих фірм, по-друге, необхідною умовою успішної діяльності малих фірм </w:t>
      </w:r>
      <w:r w:rsidRPr="00ED485C">
        <w:rPr>
          <w:rFonts w:ascii="Times New Roman" w:hAnsi="Times New Roman" w:cs="Times New Roman"/>
          <w:color w:val="000000"/>
          <w:spacing w:val="2"/>
          <w:sz w:val="28"/>
          <w:szCs w:val="28"/>
        </w:rPr>
        <w:t>є</w:t>
      </w:r>
      <w:r w:rsidRPr="00ED485C">
        <w:rPr>
          <w:rFonts w:ascii="Times New Roman" w:hAnsi="Times New Roman" w:cs="Times New Roman"/>
          <w:color w:val="000000"/>
          <w:sz w:val="28"/>
          <w:szCs w:val="28"/>
        </w:rPr>
        <w:t xml:space="preserve"> існування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корпорацій, які нарівні з державою формують всю ринкову інфраструктуру. По-третє, на малі інноваційні підприємства зовнішні і внутрішні ризики впливають значно сильніше, що визначає особливий </w:t>
      </w:r>
      <w:r w:rsidRPr="00ED485C">
        <w:rPr>
          <w:rFonts w:ascii="Times New Roman" w:hAnsi="Times New Roman" w:cs="Times New Roman"/>
          <w:color w:val="000000"/>
          <w:spacing w:val="2"/>
          <w:sz w:val="28"/>
          <w:szCs w:val="28"/>
        </w:rPr>
        <w:t>характер</w:t>
      </w:r>
      <w:r w:rsidRPr="00ED485C">
        <w:rPr>
          <w:rFonts w:ascii="Times New Roman" w:hAnsi="Times New Roman" w:cs="Times New Roman"/>
          <w:color w:val="000000"/>
          <w:sz w:val="28"/>
          <w:szCs w:val="28"/>
        </w:rPr>
        <w:t xml:space="preserve"> їх  діяльності.</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У західній і вітчизняній літературі </w:t>
      </w:r>
      <w:r w:rsidRPr="00ED485C">
        <w:rPr>
          <w:rFonts w:ascii="Times New Roman" w:hAnsi="Times New Roman" w:cs="Times New Roman"/>
          <w:color w:val="000000"/>
          <w:spacing w:val="2"/>
          <w:sz w:val="28"/>
          <w:szCs w:val="28"/>
        </w:rPr>
        <w:t>немає</w:t>
      </w:r>
      <w:r w:rsidRPr="00ED485C">
        <w:rPr>
          <w:rFonts w:ascii="Times New Roman" w:hAnsi="Times New Roman" w:cs="Times New Roman"/>
          <w:color w:val="000000"/>
          <w:sz w:val="28"/>
          <w:szCs w:val="28"/>
        </w:rPr>
        <w:t xml:space="preserve"> єдиної думки відносно впливу розміру підприємства на його здатність до нововведень. Ряд дослідників, наприклад, Й. </w:t>
      </w:r>
      <w:proofErr w:type="spellStart"/>
      <w:r w:rsidRPr="00ED485C">
        <w:rPr>
          <w:rFonts w:ascii="Times New Roman" w:hAnsi="Times New Roman" w:cs="Times New Roman"/>
          <w:color w:val="000000"/>
          <w:sz w:val="28"/>
          <w:szCs w:val="28"/>
        </w:rPr>
        <w:t>Шумпетер</w:t>
      </w:r>
      <w:proofErr w:type="spellEnd"/>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вважають</w:t>
      </w:r>
      <w:r w:rsidRPr="00ED485C">
        <w:rPr>
          <w:rFonts w:ascii="Times New Roman" w:hAnsi="Times New Roman" w:cs="Times New Roman"/>
          <w:color w:val="000000"/>
          <w:sz w:val="28"/>
          <w:szCs w:val="28"/>
        </w:rPr>
        <w:t xml:space="preserve">, що наукові розробки і нововведення можуть і повинні здійснювати лише </w:t>
      </w:r>
      <w:r w:rsidRPr="00ED485C">
        <w:rPr>
          <w:rFonts w:ascii="Times New Roman" w:hAnsi="Times New Roman" w:cs="Times New Roman"/>
          <w:color w:val="000000"/>
          <w:spacing w:val="2"/>
          <w:sz w:val="28"/>
          <w:szCs w:val="28"/>
        </w:rPr>
        <w:t>великі</w:t>
      </w:r>
      <w:r w:rsidRPr="00ED485C">
        <w:rPr>
          <w:rFonts w:ascii="Times New Roman" w:hAnsi="Times New Roman" w:cs="Times New Roman"/>
          <w:color w:val="000000"/>
          <w:sz w:val="28"/>
          <w:szCs w:val="28"/>
        </w:rPr>
        <w:t xml:space="preserve"> фірми, що мають для цього достатні фінансові ресурси, більш кваліфіковані кадри і певні позиції на ринках, що дозволяють їм ус</w:t>
      </w:r>
      <w:r w:rsidR="006F0230">
        <w:rPr>
          <w:rFonts w:ascii="Times New Roman" w:hAnsi="Times New Roman" w:cs="Times New Roman"/>
          <w:color w:val="000000"/>
          <w:sz w:val="28"/>
          <w:szCs w:val="28"/>
        </w:rPr>
        <w:t>пішно просувати новий продукт. “</w:t>
      </w:r>
      <w:r w:rsidRPr="00ED485C">
        <w:rPr>
          <w:rFonts w:ascii="Times New Roman" w:hAnsi="Times New Roman" w:cs="Times New Roman"/>
          <w:color w:val="000000"/>
          <w:sz w:val="28"/>
          <w:szCs w:val="28"/>
        </w:rPr>
        <w:t xml:space="preserve">Оскільки для технічних новинок потрібний капітал, а також відповідна організація, їх здійснення в основному обмежується плановою </w:t>
      </w:r>
      <w:r w:rsidR="006F0230">
        <w:rPr>
          <w:rFonts w:ascii="Times New Roman" w:hAnsi="Times New Roman" w:cs="Times New Roman"/>
          <w:color w:val="000000"/>
          <w:sz w:val="28"/>
          <w:szCs w:val="28"/>
        </w:rPr>
        <w:t>системою”</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lang w:val="ru-RU"/>
        </w:rPr>
        <w:t>[</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lang w:val="ru-RU"/>
        </w:rPr>
        <w:instrText xml:space="preserve"> REF _Ref453172428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lang w:val="ru-RU"/>
        </w:rPr>
        <w:t>91</w:t>
      </w:r>
      <w:r w:rsidR="00EE6436">
        <w:rPr>
          <w:rFonts w:ascii="Times New Roman" w:hAnsi="Times New Roman" w:cs="Times New Roman"/>
          <w:color w:val="000000"/>
          <w:sz w:val="28"/>
          <w:szCs w:val="28"/>
        </w:rPr>
        <w:fldChar w:fldCharType="end"/>
      </w:r>
      <w:r w:rsidRPr="00ED485C">
        <w:rPr>
          <w:rFonts w:ascii="Times New Roman" w:hAnsi="Times New Roman" w:cs="Times New Roman"/>
          <w:color w:val="000000"/>
          <w:sz w:val="28"/>
          <w:szCs w:val="28"/>
          <w:lang w:val="ru-RU"/>
        </w:rPr>
        <w:t>]</w:t>
      </w:r>
      <w:r w:rsidRPr="00ED485C">
        <w:rPr>
          <w:rFonts w:ascii="Times New Roman" w:hAnsi="Times New Roman" w:cs="Times New Roman"/>
          <w:color w:val="000000"/>
          <w:sz w:val="28"/>
          <w:szCs w:val="28"/>
        </w:rPr>
        <w:t xml:space="preserve">. </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1" w:name="p980"/>
      <w:bookmarkStart w:id="2" w:name="p2275"/>
      <w:bookmarkEnd w:id="1"/>
      <w:bookmarkEnd w:id="2"/>
      <w:r w:rsidRPr="00ED485C">
        <w:rPr>
          <w:rFonts w:ascii="Times New Roman" w:hAnsi="Times New Roman" w:cs="Times New Roman"/>
          <w:color w:val="000000"/>
          <w:sz w:val="28"/>
          <w:szCs w:val="28"/>
        </w:rPr>
        <w:t xml:space="preserve">На нашу думку, ефективність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підприємств в сфері </w:t>
      </w:r>
      <w:r w:rsidRPr="00ED485C">
        <w:rPr>
          <w:rFonts w:ascii="Times New Roman" w:hAnsi="Times New Roman" w:cs="Times New Roman"/>
          <w:color w:val="000000"/>
          <w:spacing w:val="2"/>
          <w:sz w:val="28"/>
          <w:szCs w:val="28"/>
        </w:rPr>
        <w:t>НДДКР</w:t>
      </w:r>
      <w:r w:rsidRPr="00ED485C">
        <w:rPr>
          <w:rFonts w:ascii="Times New Roman" w:hAnsi="Times New Roman" w:cs="Times New Roman"/>
          <w:color w:val="000000"/>
          <w:sz w:val="28"/>
          <w:szCs w:val="28"/>
        </w:rPr>
        <w:t xml:space="preserve">, в тому числі і в освоєнні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винаходів, мало пов'язана з розміром підприємства. </w:t>
      </w:r>
      <w:r w:rsidRPr="00ED485C">
        <w:rPr>
          <w:rFonts w:ascii="Times New Roman" w:hAnsi="Times New Roman" w:cs="Times New Roman"/>
          <w:color w:val="000000"/>
          <w:spacing w:val="2"/>
          <w:sz w:val="28"/>
          <w:szCs w:val="28"/>
        </w:rPr>
        <w:t>Звичайно</w:t>
      </w:r>
      <w:r w:rsidRPr="00ED485C">
        <w:rPr>
          <w:rFonts w:ascii="Times New Roman" w:hAnsi="Times New Roman" w:cs="Times New Roman"/>
          <w:color w:val="000000"/>
          <w:sz w:val="28"/>
          <w:szCs w:val="28"/>
        </w:rPr>
        <w:t xml:space="preserve">, головною перешкодою на шляху нововведень для </w:t>
      </w:r>
      <w:r w:rsidRPr="00ED485C">
        <w:rPr>
          <w:rFonts w:ascii="Times New Roman" w:hAnsi="Times New Roman" w:cs="Times New Roman"/>
          <w:color w:val="000000"/>
          <w:spacing w:val="2"/>
          <w:sz w:val="28"/>
          <w:szCs w:val="28"/>
        </w:rPr>
        <w:t>дрібного</w:t>
      </w:r>
      <w:r w:rsidRPr="00ED485C">
        <w:rPr>
          <w:rFonts w:ascii="Times New Roman" w:hAnsi="Times New Roman" w:cs="Times New Roman"/>
          <w:color w:val="000000"/>
          <w:sz w:val="28"/>
          <w:szCs w:val="28"/>
        </w:rPr>
        <w:t xml:space="preserve"> капіталу </w:t>
      </w:r>
      <w:r w:rsidRPr="00ED485C">
        <w:rPr>
          <w:rFonts w:ascii="Times New Roman" w:hAnsi="Times New Roman" w:cs="Times New Roman"/>
          <w:color w:val="000000"/>
          <w:spacing w:val="2"/>
          <w:sz w:val="28"/>
          <w:szCs w:val="28"/>
        </w:rPr>
        <w:t>є</w:t>
      </w:r>
      <w:r w:rsidRPr="00ED485C">
        <w:rPr>
          <w:rFonts w:ascii="Times New Roman" w:hAnsi="Times New Roman" w:cs="Times New Roman"/>
          <w:color w:val="000000"/>
          <w:sz w:val="28"/>
          <w:szCs w:val="28"/>
        </w:rPr>
        <w:t xml:space="preserve"> обмеженість фінансових, матеріальних і людських ресурсів. В свою чергу, фірми-гіганти не доводять винаходу до фази впровадження зовсім не тому, що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них немає на це достатньо фінансових </w:t>
      </w:r>
      <w:r w:rsidRPr="00ED485C">
        <w:rPr>
          <w:rFonts w:ascii="Times New Roman" w:hAnsi="Times New Roman" w:cs="Times New Roman"/>
          <w:color w:val="000000"/>
          <w:spacing w:val="2"/>
          <w:sz w:val="28"/>
          <w:szCs w:val="28"/>
        </w:rPr>
        <w:t>коштів</w:t>
      </w:r>
      <w:r w:rsidRPr="00ED485C">
        <w:rPr>
          <w:rFonts w:ascii="Times New Roman" w:hAnsi="Times New Roman" w:cs="Times New Roman"/>
          <w:color w:val="000000"/>
          <w:sz w:val="28"/>
          <w:szCs w:val="28"/>
        </w:rPr>
        <w:t xml:space="preserve">. Тому, на нашу думку, на </w:t>
      </w:r>
      <w:r w:rsidRPr="00ED485C">
        <w:rPr>
          <w:rFonts w:ascii="Times New Roman" w:hAnsi="Times New Roman" w:cs="Times New Roman"/>
          <w:color w:val="000000"/>
          <w:spacing w:val="2"/>
          <w:sz w:val="28"/>
          <w:szCs w:val="28"/>
        </w:rPr>
        <w:t>питання</w:t>
      </w:r>
      <w:r w:rsidRPr="00ED485C">
        <w:rPr>
          <w:rFonts w:ascii="Times New Roman" w:hAnsi="Times New Roman" w:cs="Times New Roman"/>
          <w:color w:val="000000"/>
          <w:sz w:val="28"/>
          <w:szCs w:val="28"/>
        </w:rPr>
        <w:t xml:space="preserve"> про вплив розміру підприємства на ефективність або здатність до наукових досліджень не можна дати однозначної відповіді. Зрозуміло </w:t>
      </w:r>
      <w:r w:rsidRPr="00ED485C">
        <w:rPr>
          <w:rFonts w:ascii="Times New Roman" w:hAnsi="Times New Roman" w:cs="Times New Roman"/>
          <w:color w:val="000000"/>
          <w:spacing w:val="2"/>
          <w:sz w:val="28"/>
          <w:szCs w:val="28"/>
        </w:rPr>
        <w:t>одне</w:t>
      </w:r>
      <w:r w:rsidRPr="00ED485C">
        <w:rPr>
          <w:rFonts w:ascii="Times New Roman" w:hAnsi="Times New Roman" w:cs="Times New Roman"/>
          <w:color w:val="000000"/>
          <w:sz w:val="28"/>
          <w:szCs w:val="28"/>
        </w:rPr>
        <w:t xml:space="preserve">, що для розв’язання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науково-виробничих задач і таких програм, як космічні дослідження, освоєння світового океану, потрібні величезні матеріально-технічні, фінансові і людські ресурси, і </w:t>
      </w:r>
      <w:r w:rsidRPr="00ED485C">
        <w:rPr>
          <w:rFonts w:ascii="Times New Roman" w:hAnsi="Times New Roman" w:cs="Times New Roman"/>
          <w:color w:val="000000"/>
          <w:spacing w:val="2"/>
          <w:sz w:val="28"/>
          <w:szCs w:val="28"/>
        </w:rPr>
        <w:t>дрібний</w:t>
      </w:r>
      <w:r w:rsidRPr="00ED485C">
        <w:rPr>
          <w:rFonts w:ascii="Times New Roman" w:hAnsi="Times New Roman" w:cs="Times New Roman"/>
          <w:color w:val="000000"/>
          <w:sz w:val="28"/>
          <w:szCs w:val="28"/>
        </w:rPr>
        <w:t xml:space="preserve"> капітал може брати участь в таких програмах тільки як субпідрядник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фірм. З цієї ж причини зростає значення фінансової допомоги держави таким програмам.</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3" w:name="p3291"/>
      <w:bookmarkEnd w:id="3"/>
      <w:r w:rsidRPr="00ED485C">
        <w:rPr>
          <w:rFonts w:ascii="Times New Roman" w:hAnsi="Times New Roman" w:cs="Times New Roman"/>
          <w:color w:val="000000"/>
          <w:sz w:val="28"/>
          <w:szCs w:val="28"/>
        </w:rPr>
        <w:lastRenderedPageBreak/>
        <w:t xml:space="preserve">Про ефективність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підприємств в сфері </w:t>
      </w:r>
      <w:r w:rsidRPr="00ED485C">
        <w:rPr>
          <w:rFonts w:ascii="Times New Roman" w:hAnsi="Times New Roman" w:cs="Times New Roman"/>
          <w:color w:val="000000"/>
          <w:spacing w:val="2"/>
          <w:sz w:val="28"/>
          <w:szCs w:val="28"/>
        </w:rPr>
        <w:t xml:space="preserve">НДДКР </w:t>
      </w:r>
      <w:bookmarkStart w:id="4" w:name="p3341"/>
      <w:bookmarkEnd w:id="4"/>
      <w:r w:rsidRPr="00ED485C">
        <w:rPr>
          <w:rFonts w:ascii="Times New Roman" w:hAnsi="Times New Roman" w:cs="Times New Roman"/>
          <w:color w:val="000000"/>
          <w:sz w:val="28"/>
          <w:szCs w:val="28"/>
        </w:rPr>
        <w:t xml:space="preserve">можуть свідчити дані про витрати на </w:t>
      </w:r>
      <w:r w:rsidRPr="00ED485C">
        <w:rPr>
          <w:rFonts w:ascii="Times New Roman" w:hAnsi="Times New Roman" w:cs="Times New Roman"/>
          <w:color w:val="000000"/>
          <w:spacing w:val="2"/>
          <w:sz w:val="28"/>
          <w:szCs w:val="28"/>
        </w:rPr>
        <w:t>НДДКР</w:t>
      </w:r>
      <w:r w:rsidRPr="00ED485C">
        <w:rPr>
          <w:rFonts w:ascii="Times New Roman" w:hAnsi="Times New Roman" w:cs="Times New Roman"/>
          <w:color w:val="000000"/>
          <w:sz w:val="28"/>
          <w:szCs w:val="28"/>
        </w:rPr>
        <w:t xml:space="preserve"> і результати, </w:t>
      </w:r>
      <w:r w:rsidRPr="00ED485C">
        <w:rPr>
          <w:rFonts w:ascii="Times New Roman" w:hAnsi="Times New Roman" w:cs="Times New Roman"/>
          <w:color w:val="000000"/>
          <w:spacing w:val="2"/>
          <w:sz w:val="28"/>
          <w:szCs w:val="28"/>
        </w:rPr>
        <w:t>отриманні</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дрібними</w:t>
      </w:r>
      <w:r w:rsidRPr="00ED485C">
        <w:rPr>
          <w:rFonts w:ascii="Times New Roman" w:hAnsi="Times New Roman" w:cs="Times New Roman"/>
          <w:color w:val="000000"/>
          <w:sz w:val="28"/>
          <w:szCs w:val="28"/>
        </w:rPr>
        <w:t xml:space="preserve"> підприємствами. За оцінкою Організації економічного співробітництва і розвитку (ОЕСР), на частку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фірм в розвинених капіталістичних країнах </w:t>
      </w:r>
      <w:r w:rsidRPr="00ED485C">
        <w:rPr>
          <w:rFonts w:ascii="Times New Roman" w:hAnsi="Times New Roman" w:cs="Times New Roman"/>
          <w:color w:val="000000"/>
          <w:spacing w:val="2"/>
          <w:sz w:val="28"/>
          <w:szCs w:val="28"/>
        </w:rPr>
        <w:t>припадає</w:t>
      </w:r>
      <w:r w:rsidRPr="00ED485C">
        <w:rPr>
          <w:rFonts w:ascii="Times New Roman" w:hAnsi="Times New Roman" w:cs="Times New Roman"/>
          <w:color w:val="000000"/>
          <w:sz w:val="28"/>
          <w:szCs w:val="28"/>
        </w:rPr>
        <w:t xml:space="preserve"> 10-20% всіх новинок, хоч їх частка у витратах на нововведення становить всього 4-5%</w:t>
      </w:r>
      <w:r w:rsidR="00F10C60">
        <w:rPr>
          <w:rFonts w:ascii="Times New Roman" w:hAnsi="Times New Roman" w:cs="Times New Roman"/>
          <w:color w:val="000000"/>
          <w:sz w:val="28"/>
          <w:szCs w:val="28"/>
        </w:rPr>
        <w:t xml:space="preserve"> </w:t>
      </w:r>
      <w:r w:rsidR="00F10C60" w:rsidRPr="006441BF">
        <w:rPr>
          <w:rFonts w:ascii="Times New Roman" w:hAnsi="Times New Roman" w:cs="Times New Roman"/>
          <w:color w:val="000000"/>
          <w:sz w:val="28"/>
          <w:szCs w:val="28"/>
        </w:rPr>
        <w:t>[</w:t>
      </w:r>
      <w:r w:rsidR="006F0230">
        <w:rPr>
          <w:rFonts w:ascii="Times New Roman" w:hAnsi="Times New Roman" w:cs="Times New Roman"/>
          <w:color w:val="000000"/>
          <w:sz w:val="28"/>
          <w:szCs w:val="28"/>
        </w:rPr>
        <w:fldChar w:fldCharType="begin"/>
      </w:r>
      <w:r w:rsidR="006F0230">
        <w:rPr>
          <w:rFonts w:ascii="Times New Roman" w:hAnsi="Times New Roman" w:cs="Times New Roman"/>
          <w:color w:val="000000"/>
          <w:sz w:val="28"/>
          <w:szCs w:val="28"/>
        </w:rPr>
        <w:instrText xml:space="preserve"> REF _Ref453172126 \r \h </w:instrText>
      </w:r>
      <w:r w:rsidR="006F0230">
        <w:rPr>
          <w:rFonts w:ascii="Times New Roman" w:hAnsi="Times New Roman" w:cs="Times New Roman"/>
          <w:color w:val="000000"/>
          <w:sz w:val="28"/>
          <w:szCs w:val="28"/>
        </w:rPr>
      </w:r>
      <w:r w:rsidR="006F0230">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83</w:t>
      </w:r>
      <w:r w:rsidR="006F0230">
        <w:rPr>
          <w:rFonts w:ascii="Times New Roman" w:hAnsi="Times New Roman" w:cs="Times New Roman"/>
          <w:color w:val="000000"/>
          <w:sz w:val="28"/>
          <w:szCs w:val="28"/>
        </w:rPr>
        <w:fldChar w:fldCharType="end"/>
      </w:r>
      <w:r w:rsidR="00F10C60" w:rsidRPr="006441BF">
        <w:rPr>
          <w:rFonts w:ascii="Times New Roman" w:hAnsi="Times New Roman" w:cs="Times New Roman"/>
          <w:color w:val="000000"/>
          <w:sz w:val="28"/>
          <w:szCs w:val="28"/>
        </w:rPr>
        <w:t>]</w:t>
      </w:r>
      <w:r w:rsidRPr="00ED485C">
        <w:rPr>
          <w:rFonts w:ascii="Times New Roman" w:hAnsi="Times New Roman" w:cs="Times New Roman"/>
          <w:color w:val="000000"/>
          <w:sz w:val="28"/>
          <w:szCs w:val="28"/>
        </w:rPr>
        <w:t xml:space="preserve">. Але перш, ніж перейти до аналізу причин ефективності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новаторських підприємств,</w:t>
      </w:r>
      <w:r w:rsidRPr="00ED485C">
        <w:rPr>
          <w:rFonts w:ascii="Times New Roman" w:hAnsi="Times New Roman" w:cs="Times New Roman"/>
          <w:color w:val="000000"/>
          <w:spacing w:val="2"/>
          <w:sz w:val="28"/>
          <w:szCs w:val="28"/>
        </w:rPr>
        <w:t xml:space="preserve"> розглянемо</w:t>
      </w:r>
      <w:r w:rsidRPr="00ED485C">
        <w:rPr>
          <w:rFonts w:ascii="Times New Roman" w:hAnsi="Times New Roman" w:cs="Times New Roman"/>
          <w:color w:val="000000"/>
          <w:sz w:val="28"/>
          <w:szCs w:val="28"/>
        </w:rPr>
        <w:t xml:space="preserve"> основні напрямки їх діяльності в сфері досліджень і розробок. З цього приводу виділимо такі три групи підприємств.</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5" w:name="p3930"/>
      <w:bookmarkEnd w:id="5"/>
      <w:r w:rsidRPr="00ED485C">
        <w:rPr>
          <w:rFonts w:ascii="Times New Roman" w:hAnsi="Times New Roman" w:cs="Times New Roman"/>
          <w:color w:val="000000"/>
          <w:sz w:val="28"/>
          <w:szCs w:val="28"/>
        </w:rPr>
        <w:t>Перша група</w:t>
      </w:r>
      <w:r w:rsidRPr="00ED485C">
        <w:rPr>
          <w:rFonts w:ascii="Times New Roman" w:hAnsi="Times New Roman" w:cs="Times New Roman"/>
          <w:color w:val="000000"/>
          <w:spacing w:val="2"/>
          <w:sz w:val="28"/>
          <w:szCs w:val="28"/>
        </w:rPr>
        <w:t xml:space="preserve"> малих</w:t>
      </w:r>
      <w:r w:rsidRPr="00ED485C">
        <w:rPr>
          <w:rFonts w:ascii="Times New Roman" w:hAnsi="Times New Roman" w:cs="Times New Roman"/>
          <w:color w:val="000000"/>
          <w:sz w:val="28"/>
          <w:szCs w:val="28"/>
        </w:rPr>
        <w:t xml:space="preserve"> і середніх підприємств </w:t>
      </w:r>
      <w:r w:rsidRPr="00ED485C">
        <w:rPr>
          <w:rFonts w:ascii="Times New Roman" w:hAnsi="Times New Roman" w:cs="Times New Roman"/>
          <w:color w:val="000000"/>
          <w:spacing w:val="2"/>
          <w:sz w:val="28"/>
          <w:szCs w:val="28"/>
        </w:rPr>
        <w:t>виступає</w:t>
      </w:r>
      <w:r w:rsidRPr="00ED485C">
        <w:rPr>
          <w:rFonts w:ascii="Times New Roman" w:hAnsi="Times New Roman" w:cs="Times New Roman"/>
          <w:color w:val="000000"/>
          <w:sz w:val="28"/>
          <w:szCs w:val="28"/>
        </w:rPr>
        <w:t xml:space="preserve"> на ринку готової продукції виробничого призначення і тут безпосередньо стикається з </w:t>
      </w:r>
      <w:r w:rsidRPr="00ED485C">
        <w:rPr>
          <w:rFonts w:ascii="Times New Roman" w:hAnsi="Times New Roman" w:cs="Times New Roman"/>
          <w:color w:val="000000"/>
          <w:spacing w:val="2"/>
          <w:sz w:val="28"/>
          <w:szCs w:val="28"/>
        </w:rPr>
        <w:t>великим</w:t>
      </w:r>
      <w:r w:rsidRPr="00ED485C">
        <w:rPr>
          <w:rFonts w:ascii="Times New Roman" w:hAnsi="Times New Roman" w:cs="Times New Roman"/>
          <w:color w:val="000000"/>
          <w:sz w:val="28"/>
          <w:szCs w:val="28"/>
        </w:rPr>
        <w:t xml:space="preserve"> капіталом. І хоч у </w:t>
      </w:r>
      <w:r w:rsidRPr="00ED485C">
        <w:rPr>
          <w:rFonts w:ascii="Times New Roman" w:hAnsi="Times New Roman" w:cs="Times New Roman"/>
          <w:color w:val="000000"/>
          <w:spacing w:val="2"/>
          <w:sz w:val="28"/>
          <w:szCs w:val="28"/>
        </w:rPr>
        <w:t>монополізованих</w:t>
      </w:r>
      <w:r w:rsidRPr="00ED485C">
        <w:rPr>
          <w:rFonts w:ascii="Times New Roman" w:hAnsi="Times New Roman" w:cs="Times New Roman"/>
          <w:color w:val="000000"/>
          <w:sz w:val="28"/>
          <w:szCs w:val="28"/>
        </w:rPr>
        <w:t xml:space="preserve"> галузях нововведення, як правило, здійснюється </w:t>
      </w:r>
      <w:r w:rsidRPr="00ED485C">
        <w:rPr>
          <w:rFonts w:ascii="Times New Roman" w:hAnsi="Times New Roman" w:cs="Times New Roman"/>
          <w:color w:val="000000"/>
          <w:spacing w:val="2"/>
          <w:sz w:val="28"/>
          <w:szCs w:val="28"/>
        </w:rPr>
        <w:t>великими</w:t>
      </w:r>
      <w:r w:rsidRPr="00ED485C">
        <w:rPr>
          <w:rFonts w:ascii="Times New Roman" w:hAnsi="Times New Roman" w:cs="Times New Roman"/>
          <w:color w:val="000000"/>
          <w:sz w:val="28"/>
          <w:szCs w:val="28"/>
        </w:rPr>
        <w:t xml:space="preserve"> фірмами, невеликі підприємства і тут відіграють важливу роль. Наприклад, першою компанією, яка ввела кисневе дуття в США в 1954 р., була </w:t>
      </w:r>
      <w:r w:rsidRPr="00ED485C">
        <w:rPr>
          <w:rFonts w:ascii="Times New Roman" w:hAnsi="Times New Roman" w:cs="Times New Roman"/>
          <w:color w:val="000000"/>
          <w:spacing w:val="2"/>
          <w:sz w:val="28"/>
          <w:szCs w:val="28"/>
        </w:rPr>
        <w:t>дрібна</w:t>
      </w:r>
      <w:r w:rsidRPr="00ED485C">
        <w:rPr>
          <w:rFonts w:ascii="Times New Roman" w:hAnsi="Times New Roman" w:cs="Times New Roman"/>
          <w:color w:val="000000"/>
          <w:sz w:val="28"/>
          <w:szCs w:val="28"/>
        </w:rPr>
        <w:t xml:space="preserve"> фірма "</w:t>
      </w:r>
      <w:proofErr w:type="spellStart"/>
      <w:r w:rsidRPr="00ED485C">
        <w:rPr>
          <w:rFonts w:ascii="Times New Roman" w:hAnsi="Times New Roman" w:cs="Times New Roman"/>
          <w:color w:val="000000"/>
          <w:sz w:val="28"/>
          <w:szCs w:val="28"/>
        </w:rPr>
        <w:t>Маклоус</w:t>
      </w:r>
      <w:proofErr w:type="spellEnd"/>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стіл</w:t>
      </w:r>
      <w:r w:rsidRPr="00ED485C">
        <w:rPr>
          <w:rFonts w:ascii="Times New Roman" w:hAnsi="Times New Roman" w:cs="Times New Roman"/>
          <w:color w:val="000000"/>
          <w:sz w:val="28"/>
          <w:szCs w:val="28"/>
        </w:rPr>
        <w:t xml:space="preserve"> </w:t>
      </w:r>
      <w:proofErr w:type="spellStart"/>
      <w:r w:rsidRPr="00ED485C">
        <w:rPr>
          <w:rFonts w:ascii="Times New Roman" w:hAnsi="Times New Roman" w:cs="Times New Roman"/>
          <w:color w:val="000000"/>
          <w:spacing w:val="2"/>
          <w:sz w:val="28"/>
          <w:szCs w:val="28"/>
        </w:rPr>
        <w:t>корпорейшн</w:t>
      </w:r>
      <w:proofErr w:type="spellEnd"/>
      <w:r w:rsidRPr="00ED485C">
        <w:rPr>
          <w:rFonts w:ascii="Times New Roman" w:hAnsi="Times New Roman" w:cs="Times New Roman"/>
          <w:color w:val="000000"/>
          <w:sz w:val="28"/>
          <w:szCs w:val="28"/>
        </w:rPr>
        <w:t xml:space="preserve">", і лише через 10 років цей передовий метод стали використовувати гіганти </w:t>
      </w:r>
      <w:proofErr w:type="spellStart"/>
      <w:r w:rsidRPr="00ED485C">
        <w:rPr>
          <w:rFonts w:ascii="Times New Roman" w:hAnsi="Times New Roman" w:cs="Times New Roman"/>
          <w:color w:val="000000"/>
          <w:spacing w:val="2"/>
          <w:sz w:val="28"/>
          <w:szCs w:val="28"/>
        </w:rPr>
        <w:t>сталеварної</w:t>
      </w:r>
      <w:proofErr w:type="spellEnd"/>
      <w:r w:rsidRPr="00ED485C">
        <w:rPr>
          <w:rFonts w:ascii="Times New Roman" w:hAnsi="Times New Roman" w:cs="Times New Roman"/>
          <w:color w:val="000000"/>
          <w:sz w:val="28"/>
          <w:szCs w:val="28"/>
        </w:rPr>
        <w:t xml:space="preserve"> промисловості “</w:t>
      </w:r>
      <w:r w:rsidRPr="00ED485C">
        <w:rPr>
          <w:rFonts w:ascii="Times New Roman" w:hAnsi="Times New Roman" w:cs="Times New Roman"/>
          <w:color w:val="000000"/>
          <w:sz w:val="28"/>
          <w:szCs w:val="28"/>
          <w:lang w:val="en-US"/>
        </w:rPr>
        <w:t>U</w:t>
      </w:r>
      <w:r w:rsidRPr="00ED485C">
        <w:rPr>
          <w:rFonts w:ascii="Times New Roman" w:hAnsi="Times New Roman" w:cs="Times New Roman"/>
          <w:color w:val="000000"/>
          <w:sz w:val="28"/>
          <w:szCs w:val="28"/>
        </w:rPr>
        <w:t>.</w:t>
      </w:r>
      <w:r w:rsidRPr="00ED485C">
        <w:rPr>
          <w:rFonts w:ascii="Times New Roman" w:hAnsi="Times New Roman" w:cs="Times New Roman"/>
          <w:color w:val="000000"/>
          <w:sz w:val="28"/>
          <w:szCs w:val="28"/>
          <w:lang w:val="en-US"/>
        </w:rPr>
        <w:t>S</w:t>
      </w:r>
      <w:r w:rsidRPr="00ED485C">
        <w:rPr>
          <w:rFonts w:ascii="Times New Roman" w:hAnsi="Times New Roman" w:cs="Times New Roman"/>
          <w:color w:val="000000"/>
          <w:sz w:val="28"/>
          <w:szCs w:val="28"/>
        </w:rPr>
        <w:t>. Стіл” і “</w:t>
      </w:r>
      <w:proofErr w:type="spellStart"/>
      <w:r w:rsidRPr="00ED485C">
        <w:rPr>
          <w:rFonts w:ascii="Times New Roman" w:hAnsi="Times New Roman" w:cs="Times New Roman"/>
          <w:color w:val="000000"/>
          <w:sz w:val="28"/>
          <w:szCs w:val="28"/>
        </w:rPr>
        <w:t>Бетлехем</w:t>
      </w:r>
      <w:proofErr w:type="spellEnd"/>
      <w:r w:rsidRPr="00ED485C">
        <w:rPr>
          <w:rFonts w:ascii="Times New Roman" w:hAnsi="Times New Roman" w:cs="Times New Roman"/>
          <w:color w:val="000000"/>
          <w:sz w:val="28"/>
          <w:szCs w:val="28"/>
        </w:rPr>
        <w:t xml:space="preserve">”. У такій </w:t>
      </w:r>
      <w:r w:rsidRPr="00ED485C">
        <w:rPr>
          <w:rFonts w:ascii="Times New Roman" w:hAnsi="Times New Roman" w:cs="Times New Roman"/>
          <w:color w:val="000000"/>
          <w:spacing w:val="2"/>
          <w:sz w:val="28"/>
          <w:szCs w:val="28"/>
        </w:rPr>
        <w:t>монополізованій</w:t>
      </w:r>
      <w:r w:rsidRPr="00ED485C">
        <w:rPr>
          <w:rFonts w:ascii="Times New Roman" w:hAnsi="Times New Roman" w:cs="Times New Roman"/>
          <w:color w:val="000000"/>
          <w:sz w:val="28"/>
          <w:szCs w:val="28"/>
        </w:rPr>
        <w:t xml:space="preserve"> галузі, як алюмінієва промисловість США, в лабораторіях найбільших корпорацій народилася лише сьома </w:t>
      </w:r>
      <w:r w:rsidRPr="00ED485C">
        <w:rPr>
          <w:rFonts w:ascii="Times New Roman" w:hAnsi="Times New Roman" w:cs="Times New Roman"/>
          <w:color w:val="000000"/>
          <w:spacing w:val="2"/>
          <w:sz w:val="28"/>
          <w:szCs w:val="28"/>
        </w:rPr>
        <w:t>частина</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з</w:t>
      </w:r>
      <w:r w:rsidRPr="00ED485C">
        <w:rPr>
          <w:rFonts w:ascii="Times New Roman" w:hAnsi="Times New Roman" w:cs="Times New Roman"/>
          <w:color w:val="000000"/>
          <w:sz w:val="28"/>
          <w:szCs w:val="28"/>
        </w:rPr>
        <w:t xml:space="preserve"> 149 значних нововведень даної галузі. </w:t>
      </w:r>
      <w:r w:rsidRPr="00ED485C">
        <w:rPr>
          <w:rFonts w:ascii="Times New Roman" w:hAnsi="Times New Roman" w:cs="Times New Roman"/>
          <w:color w:val="000000"/>
          <w:spacing w:val="2"/>
          <w:sz w:val="28"/>
          <w:szCs w:val="28"/>
        </w:rPr>
        <w:t>Звичайно</w:t>
      </w:r>
      <w:r w:rsidRPr="00ED485C">
        <w:rPr>
          <w:rFonts w:ascii="Times New Roman" w:hAnsi="Times New Roman" w:cs="Times New Roman"/>
          <w:color w:val="000000"/>
          <w:sz w:val="28"/>
          <w:szCs w:val="28"/>
        </w:rPr>
        <w:t xml:space="preserve">, такі факти свідчать не стільки про нездатність </w:t>
      </w:r>
      <w:r w:rsidRPr="00ED485C">
        <w:rPr>
          <w:rFonts w:ascii="Times New Roman" w:hAnsi="Times New Roman" w:cs="Times New Roman"/>
          <w:color w:val="000000"/>
          <w:spacing w:val="2"/>
          <w:sz w:val="28"/>
          <w:szCs w:val="28"/>
        </w:rPr>
        <w:t>великого</w:t>
      </w:r>
      <w:r w:rsidRPr="00ED485C">
        <w:rPr>
          <w:rFonts w:ascii="Times New Roman" w:hAnsi="Times New Roman" w:cs="Times New Roman"/>
          <w:color w:val="000000"/>
          <w:sz w:val="28"/>
          <w:szCs w:val="28"/>
        </w:rPr>
        <w:t xml:space="preserve"> капіталу до нововведень, скільки про їх можливість завдяки своєму монопольному </w:t>
      </w:r>
      <w:r w:rsidRPr="00ED485C">
        <w:rPr>
          <w:rFonts w:ascii="Times New Roman" w:hAnsi="Times New Roman" w:cs="Times New Roman"/>
          <w:color w:val="000000"/>
          <w:spacing w:val="2"/>
          <w:sz w:val="28"/>
          <w:szCs w:val="28"/>
        </w:rPr>
        <w:t>положенню</w:t>
      </w:r>
      <w:r w:rsidRPr="00ED485C">
        <w:rPr>
          <w:rFonts w:ascii="Times New Roman" w:hAnsi="Times New Roman" w:cs="Times New Roman"/>
          <w:color w:val="000000"/>
          <w:sz w:val="28"/>
          <w:szCs w:val="28"/>
        </w:rPr>
        <w:t xml:space="preserve"> гальмувати науково-технічний прогрес.</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На думку західних економістів, найбільш ефективні малі і середні новаторські фірми в таких галузях, як машинобудування, приладобудування, в яких вартість "входження на ринок" є відносно </w:t>
      </w:r>
      <w:r w:rsidRPr="00ED485C">
        <w:rPr>
          <w:rFonts w:ascii="Times New Roman" w:hAnsi="Times New Roman" w:cs="Times New Roman"/>
          <w:color w:val="000000"/>
          <w:spacing w:val="2"/>
          <w:sz w:val="28"/>
          <w:szCs w:val="28"/>
        </w:rPr>
        <w:t>невеликою</w:t>
      </w:r>
      <w:r w:rsidRPr="00ED485C">
        <w:rPr>
          <w:rFonts w:ascii="Times New Roman" w:hAnsi="Times New Roman" w:cs="Times New Roman"/>
          <w:color w:val="000000"/>
          <w:sz w:val="28"/>
          <w:szCs w:val="28"/>
        </w:rPr>
        <w:t xml:space="preserve">. Правда, </w:t>
      </w:r>
      <w:r w:rsidRPr="00ED485C">
        <w:rPr>
          <w:rFonts w:ascii="Times New Roman" w:hAnsi="Times New Roman" w:cs="Times New Roman"/>
          <w:color w:val="000000"/>
          <w:spacing w:val="2"/>
          <w:sz w:val="28"/>
          <w:szCs w:val="28"/>
        </w:rPr>
        <w:t>якщо</w:t>
      </w:r>
      <w:r w:rsidRPr="00ED485C">
        <w:rPr>
          <w:rFonts w:ascii="Times New Roman" w:hAnsi="Times New Roman" w:cs="Times New Roman"/>
          <w:color w:val="000000"/>
          <w:sz w:val="28"/>
          <w:szCs w:val="28"/>
        </w:rPr>
        <w:t xml:space="preserve"> раніше під категорією "ринок" малися на увазі галузеві ринки, то тепер в зв'язку з ускладненням виробництва можна говорити лише про ринки окремих товарів. </w:t>
      </w:r>
      <w:r w:rsidRPr="00ED485C">
        <w:rPr>
          <w:rFonts w:ascii="Times New Roman" w:hAnsi="Times New Roman" w:cs="Times New Roman"/>
          <w:color w:val="000000"/>
          <w:spacing w:val="2"/>
          <w:sz w:val="28"/>
          <w:szCs w:val="28"/>
        </w:rPr>
        <w:t>Великі</w:t>
      </w:r>
      <w:r w:rsidRPr="00ED485C">
        <w:rPr>
          <w:rFonts w:ascii="Times New Roman" w:hAnsi="Times New Roman" w:cs="Times New Roman"/>
          <w:color w:val="000000"/>
          <w:sz w:val="28"/>
          <w:szCs w:val="28"/>
        </w:rPr>
        <w:t xml:space="preserve"> фірми зберігають за собою виробництво традиційних товарів, а малі і середні прагнуть заповнити ринкові ніші </w:t>
      </w:r>
      <w:r w:rsidRPr="00ED485C">
        <w:rPr>
          <w:rFonts w:ascii="Times New Roman" w:hAnsi="Times New Roman" w:cs="Times New Roman"/>
          <w:color w:val="000000"/>
          <w:sz w:val="28"/>
          <w:szCs w:val="28"/>
        </w:rPr>
        <w:lastRenderedPageBreak/>
        <w:t xml:space="preserve">спеціалізованими новими продуктами. У машинобудуванні і приладобудуванні, наприклад, на частку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капіталів випадає виробництво унікального і дрібносерійного </w:t>
      </w:r>
      <w:r w:rsidRPr="00ED485C">
        <w:rPr>
          <w:rFonts w:ascii="Times New Roman" w:hAnsi="Times New Roman" w:cs="Times New Roman"/>
          <w:color w:val="000000"/>
          <w:spacing w:val="2"/>
          <w:sz w:val="28"/>
          <w:szCs w:val="28"/>
        </w:rPr>
        <w:t>обладнання</w:t>
      </w:r>
      <w:r w:rsidRPr="00ED485C">
        <w:rPr>
          <w:rFonts w:ascii="Times New Roman" w:hAnsi="Times New Roman" w:cs="Times New Roman"/>
          <w:color w:val="000000"/>
          <w:sz w:val="28"/>
          <w:szCs w:val="28"/>
        </w:rPr>
        <w:t>, різних пристосувань, приладів і інструментів.</w:t>
      </w:r>
      <w:bookmarkStart w:id="6" w:name="p5666"/>
      <w:bookmarkEnd w:id="6"/>
      <w:r w:rsidRPr="00ED485C">
        <w:rPr>
          <w:rFonts w:ascii="Times New Roman" w:hAnsi="Times New Roman" w:cs="Times New Roman"/>
          <w:color w:val="000000"/>
          <w:sz w:val="28"/>
          <w:szCs w:val="28"/>
        </w:rPr>
        <w:t xml:space="preserve"> Треба відмітити, що в галузях які виробляють різного роду </w:t>
      </w:r>
      <w:r w:rsidRPr="00ED485C">
        <w:rPr>
          <w:rFonts w:ascii="Times New Roman" w:hAnsi="Times New Roman" w:cs="Times New Roman"/>
          <w:color w:val="000000"/>
          <w:spacing w:val="2"/>
          <w:sz w:val="28"/>
          <w:szCs w:val="28"/>
        </w:rPr>
        <w:t>обладнання</w:t>
      </w:r>
      <w:r w:rsidRPr="00ED485C">
        <w:rPr>
          <w:rFonts w:ascii="Times New Roman" w:hAnsi="Times New Roman" w:cs="Times New Roman"/>
          <w:color w:val="000000"/>
          <w:sz w:val="28"/>
          <w:szCs w:val="28"/>
        </w:rPr>
        <w:t xml:space="preserve"> і пристосування, постійно створюється багато нових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підприємств, </w:t>
      </w:r>
      <w:r w:rsidRPr="00ED485C">
        <w:rPr>
          <w:rFonts w:ascii="Times New Roman" w:hAnsi="Times New Roman" w:cs="Times New Roman"/>
          <w:color w:val="000000"/>
          <w:spacing w:val="2"/>
          <w:sz w:val="28"/>
          <w:szCs w:val="28"/>
        </w:rPr>
        <w:t>фундаторами</w:t>
      </w:r>
      <w:r w:rsidRPr="00ED485C">
        <w:rPr>
          <w:rFonts w:ascii="Times New Roman" w:hAnsi="Times New Roman" w:cs="Times New Roman"/>
          <w:color w:val="000000"/>
          <w:sz w:val="28"/>
          <w:szCs w:val="28"/>
        </w:rPr>
        <w:t xml:space="preserve"> яких </w:t>
      </w:r>
      <w:r w:rsidRPr="00ED485C">
        <w:rPr>
          <w:rFonts w:ascii="Times New Roman" w:hAnsi="Times New Roman" w:cs="Times New Roman"/>
          <w:color w:val="000000"/>
          <w:spacing w:val="2"/>
          <w:sz w:val="28"/>
          <w:szCs w:val="28"/>
        </w:rPr>
        <w:t>є</w:t>
      </w:r>
      <w:r w:rsidRPr="00ED485C">
        <w:rPr>
          <w:rFonts w:ascii="Times New Roman" w:hAnsi="Times New Roman" w:cs="Times New Roman"/>
          <w:color w:val="000000"/>
          <w:sz w:val="28"/>
          <w:szCs w:val="28"/>
        </w:rPr>
        <w:t xml:space="preserve">, як правило, інженери і техніки які бажають конкретизувати і розвинути свою виробничу або технічну ідею, що частіше за все виникає внаслідок спілкування з </w:t>
      </w:r>
      <w:r w:rsidRPr="00ED485C">
        <w:rPr>
          <w:rFonts w:ascii="Times New Roman" w:hAnsi="Times New Roman" w:cs="Times New Roman"/>
          <w:color w:val="000000"/>
          <w:spacing w:val="2"/>
          <w:sz w:val="28"/>
          <w:szCs w:val="28"/>
        </w:rPr>
        <w:t>постачальниками</w:t>
      </w:r>
      <w:r w:rsidRPr="00ED485C">
        <w:rPr>
          <w:rFonts w:ascii="Times New Roman" w:hAnsi="Times New Roman" w:cs="Times New Roman"/>
          <w:color w:val="000000"/>
          <w:sz w:val="28"/>
          <w:szCs w:val="28"/>
        </w:rPr>
        <w:t>, клієнтами і замовниками.</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7" w:name="p6231"/>
      <w:bookmarkEnd w:id="7"/>
      <w:r w:rsidRPr="00ED485C">
        <w:rPr>
          <w:rFonts w:ascii="Times New Roman" w:hAnsi="Times New Roman" w:cs="Times New Roman"/>
          <w:color w:val="000000"/>
          <w:sz w:val="28"/>
          <w:szCs w:val="28"/>
        </w:rPr>
        <w:t xml:space="preserve">Таке </w:t>
      </w:r>
      <w:r w:rsidRPr="00ED485C">
        <w:rPr>
          <w:rFonts w:ascii="Times New Roman" w:hAnsi="Times New Roman" w:cs="Times New Roman"/>
          <w:color w:val="000000"/>
          <w:spacing w:val="2"/>
          <w:sz w:val="28"/>
          <w:szCs w:val="28"/>
        </w:rPr>
        <w:t>положення</w:t>
      </w:r>
      <w:r w:rsidRPr="00ED485C">
        <w:rPr>
          <w:rFonts w:ascii="Times New Roman" w:hAnsi="Times New Roman" w:cs="Times New Roman"/>
          <w:color w:val="000000"/>
          <w:sz w:val="28"/>
          <w:szCs w:val="28"/>
        </w:rPr>
        <w:t xml:space="preserve"> особливо прийнятне до багатьох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фірм, які спеціалізуються на виробництві і розробці складних і точних приладів, інструментів. Їх гнучкість і </w:t>
      </w:r>
      <w:r w:rsidRPr="00ED485C">
        <w:rPr>
          <w:rFonts w:ascii="Times New Roman" w:hAnsi="Times New Roman" w:cs="Times New Roman"/>
          <w:color w:val="000000"/>
          <w:spacing w:val="2"/>
          <w:sz w:val="28"/>
          <w:szCs w:val="28"/>
        </w:rPr>
        <w:t>швидкість</w:t>
      </w:r>
      <w:r w:rsidRPr="00ED485C">
        <w:rPr>
          <w:rFonts w:ascii="Times New Roman" w:hAnsi="Times New Roman" w:cs="Times New Roman"/>
          <w:color w:val="000000"/>
          <w:sz w:val="28"/>
          <w:szCs w:val="28"/>
        </w:rPr>
        <w:t xml:space="preserve"> реакції на зміну попиту в </w:t>
      </w:r>
      <w:r w:rsidRPr="00ED485C">
        <w:rPr>
          <w:rFonts w:ascii="Times New Roman" w:hAnsi="Times New Roman" w:cs="Times New Roman"/>
          <w:color w:val="000000"/>
          <w:spacing w:val="2"/>
          <w:sz w:val="28"/>
          <w:szCs w:val="28"/>
        </w:rPr>
        <w:t>новітніх</w:t>
      </w:r>
      <w:r w:rsidRPr="00ED485C">
        <w:rPr>
          <w:rFonts w:ascii="Times New Roman" w:hAnsi="Times New Roman" w:cs="Times New Roman"/>
          <w:color w:val="000000"/>
          <w:sz w:val="28"/>
          <w:szCs w:val="28"/>
        </w:rPr>
        <w:t xml:space="preserve"> галузях дозволяє їм зберігати свою життєздатність. </w:t>
      </w:r>
      <w:r w:rsidRPr="00ED485C">
        <w:rPr>
          <w:rFonts w:ascii="Times New Roman" w:hAnsi="Times New Roman" w:cs="Times New Roman"/>
          <w:color w:val="000000"/>
          <w:spacing w:val="2"/>
          <w:sz w:val="28"/>
          <w:szCs w:val="28"/>
        </w:rPr>
        <w:t>Прикладом</w:t>
      </w:r>
      <w:r w:rsidRPr="00ED485C">
        <w:rPr>
          <w:rFonts w:ascii="Times New Roman" w:hAnsi="Times New Roman" w:cs="Times New Roman"/>
          <w:color w:val="000000"/>
          <w:sz w:val="28"/>
          <w:szCs w:val="28"/>
        </w:rPr>
        <w:t xml:space="preserve"> можуть служити </w:t>
      </w:r>
      <w:r w:rsidRPr="00ED485C">
        <w:rPr>
          <w:rFonts w:ascii="Times New Roman" w:hAnsi="Times New Roman" w:cs="Times New Roman"/>
          <w:color w:val="000000"/>
          <w:spacing w:val="2"/>
          <w:sz w:val="28"/>
          <w:szCs w:val="28"/>
        </w:rPr>
        <w:t>дрібні</w:t>
      </w:r>
      <w:r w:rsidRPr="00ED485C">
        <w:rPr>
          <w:rFonts w:ascii="Times New Roman" w:hAnsi="Times New Roman" w:cs="Times New Roman"/>
          <w:color w:val="000000"/>
          <w:sz w:val="28"/>
          <w:szCs w:val="28"/>
        </w:rPr>
        <w:t xml:space="preserve"> підприємства, що постачають найскладніший інструмент і прилади для галузей, що </w:t>
      </w:r>
      <w:r w:rsidRPr="00ED485C">
        <w:rPr>
          <w:rFonts w:ascii="Times New Roman" w:hAnsi="Times New Roman" w:cs="Times New Roman"/>
          <w:color w:val="000000"/>
          <w:spacing w:val="2"/>
          <w:sz w:val="28"/>
          <w:szCs w:val="28"/>
        </w:rPr>
        <w:t>недавно</w:t>
      </w:r>
      <w:r w:rsidRPr="00ED485C">
        <w:rPr>
          <w:rFonts w:ascii="Times New Roman" w:hAnsi="Times New Roman" w:cs="Times New Roman"/>
          <w:color w:val="000000"/>
          <w:sz w:val="28"/>
          <w:szCs w:val="28"/>
        </w:rPr>
        <w:t xml:space="preserve"> зародилися - молекулярної біології, генної</w:t>
      </w:r>
      <w:bookmarkStart w:id="8" w:name="p6670"/>
      <w:bookmarkEnd w:id="8"/>
      <w:r w:rsidRPr="00ED485C">
        <w:rPr>
          <w:rFonts w:ascii="Times New Roman" w:hAnsi="Times New Roman" w:cs="Times New Roman"/>
          <w:color w:val="000000"/>
          <w:sz w:val="28"/>
          <w:szCs w:val="28"/>
        </w:rPr>
        <w:t xml:space="preserve"> інженерії.</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9" w:name="p6687"/>
      <w:bookmarkEnd w:id="9"/>
      <w:r w:rsidRPr="00ED485C">
        <w:rPr>
          <w:rFonts w:ascii="Times New Roman" w:hAnsi="Times New Roman" w:cs="Times New Roman"/>
          <w:color w:val="000000"/>
          <w:sz w:val="28"/>
          <w:szCs w:val="28"/>
        </w:rPr>
        <w:t xml:space="preserve">Друга група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підприємств </w:t>
      </w:r>
      <w:r w:rsidRPr="00ED485C">
        <w:rPr>
          <w:rFonts w:ascii="Times New Roman" w:hAnsi="Times New Roman" w:cs="Times New Roman"/>
          <w:color w:val="000000"/>
          <w:spacing w:val="2"/>
          <w:sz w:val="28"/>
          <w:szCs w:val="28"/>
        </w:rPr>
        <w:t>виступає</w:t>
      </w:r>
      <w:r w:rsidRPr="00ED485C">
        <w:rPr>
          <w:rFonts w:ascii="Times New Roman" w:hAnsi="Times New Roman" w:cs="Times New Roman"/>
          <w:color w:val="000000"/>
          <w:sz w:val="28"/>
          <w:szCs w:val="28"/>
        </w:rPr>
        <w:t xml:space="preserve"> на ринку </w:t>
      </w:r>
      <w:r w:rsidRPr="00ED485C">
        <w:rPr>
          <w:rFonts w:ascii="Times New Roman" w:hAnsi="Times New Roman" w:cs="Times New Roman"/>
          <w:color w:val="000000"/>
          <w:spacing w:val="2"/>
          <w:sz w:val="28"/>
          <w:szCs w:val="28"/>
        </w:rPr>
        <w:t>споживчих</w:t>
      </w:r>
      <w:r w:rsidRPr="00ED485C">
        <w:rPr>
          <w:rFonts w:ascii="Times New Roman" w:hAnsi="Times New Roman" w:cs="Times New Roman"/>
          <w:color w:val="000000"/>
          <w:sz w:val="28"/>
          <w:szCs w:val="28"/>
        </w:rPr>
        <w:t xml:space="preserve"> товарів і безпосередньо конкурує з </w:t>
      </w:r>
      <w:r w:rsidRPr="00ED485C">
        <w:rPr>
          <w:rFonts w:ascii="Times New Roman" w:hAnsi="Times New Roman" w:cs="Times New Roman"/>
          <w:color w:val="000000"/>
          <w:spacing w:val="2"/>
          <w:sz w:val="28"/>
          <w:szCs w:val="28"/>
        </w:rPr>
        <w:t>великим</w:t>
      </w:r>
      <w:r w:rsidRPr="00ED485C">
        <w:rPr>
          <w:rFonts w:ascii="Times New Roman" w:hAnsi="Times New Roman" w:cs="Times New Roman"/>
          <w:color w:val="000000"/>
          <w:sz w:val="28"/>
          <w:szCs w:val="28"/>
        </w:rPr>
        <w:t xml:space="preserve"> капіталом. Але оскільки сили конкурентів не рівні, дії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підприємств полягають в тому, щоб, як </w:t>
      </w:r>
      <w:r w:rsidRPr="00ED485C">
        <w:rPr>
          <w:rFonts w:ascii="Times New Roman" w:hAnsi="Times New Roman" w:cs="Times New Roman"/>
          <w:color w:val="000000"/>
          <w:spacing w:val="2"/>
          <w:sz w:val="28"/>
          <w:szCs w:val="28"/>
        </w:rPr>
        <w:t>відмічається</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у</w:t>
      </w:r>
      <w:r w:rsidR="008154A4">
        <w:rPr>
          <w:rFonts w:ascii="Times New Roman" w:hAnsi="Times New Roman" w:cs="Times New Roman"/>
          <w:color w:val="000000"/>
          <w:sz w:val="28"/>
          <w:szCs w:val="28"/>
        </w:rPr>
        <w:t xml:space="preserve"> французькій літературі, “проникнути в можливі амбразури”</w:t>
      </w:r>
      <w:r w:rsidRPr="00ED485C">
        <w:rPr>
          <w:rFonts w:ascii="Times New Roman" w:hAnsi="Times New Roman" w:cs="Times New Roman"/>
          <w:color w:val="000000"/>
          <w:sz w:val="28"/>
          <w:szCs w:val="28"/>
        </w:rPr>
        <w:t xml:space="preserve">, які залишають їм </w:t>
      </w:r>
      <w:r w:rsidRPr="00ED485C">
        <w:rPr>
          <w:rFonts w:ascii="Times New Roman" w:hAnsi="Times New Roman" w:cs="Times New Roman"/>
          <w:color w:val="000000"/>
          <w:spacing w:val="2"/>
          <w:sz w:val="28"/>
          <w:szCs w:val="28"/>
        </w:rPr>
        <w:t>великі</w:t>
      </w:r>
      <w:r w:rsidRPr="00ED485C">
        <w:rPr>
          <w:rFonts w:ascii="Times New Roman" w:hAnsi="Times New Roman" w:cs="Times New Roman"/>
          <w:color w:val="000000"/>
          <w:sz w:val="28"/>
          <w:szCs w:val="28"/>
        </w:rPr>
        <w:t xml:space="preserve"> корпорації. </w:t>
      </w:r>
      <w:bookmarkStart w:id="10" w:name="p7043"/>
      <w:bookmarkEnd w:id="10"/>
      <w:r w:rsidRPr="00ED485C">
        <w:rPr>
          <w:rFonts w:ascii="Times New Roman" w:hAnsi="Times New Roman" w:cs="Times New Roman"/>
          <w:color w:val="000000"/>
          <w:sz w:val="28"/>
          <w:szCs w:val="28"/>
        </w:rPr>
        <w:t xml:space="preserve">Тут можливі </w:t>
      </w:r>
      <w:r w:rsidRPr="00ED485C">
        <w:rPr>
          <w:rFonts w:ascii="Times New Roman" w:hAnsi="Times New Roman" w:cs="Times New Roman"/>
          <w:color w:val="000000"/>
          <w:spacing w:val="2"/>
          <w:sz w:val="28"/>
          <w:szCs w:val="28"/>
        </w:rPr>
        <w:t>декілька</w:t>
      </w:r>
      <w:r w:rsidRPr="00ED485C">
        <w:rPr>
          <w:rFonts w:ascii="Times New Roman" w:hAnsi="Times New Roman" w:cs="Times New Roman"/>
          <w:color w:val="000000"/>
          <w:sz w:val="28"/>
          <w:szCs w:val="28"/>
        </w:rPr>
        <w:t xml:space="preserve"> випадків: малі підприємства виготовляють різні доповнення до масової продукції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фірм, але в цьому випадку вони не конкурують з </w:t>
      </w:r>
      <w:r w:rsidRPr="00ED485C">
        <w:rPr>
          <w:rFonts w:ascii="Times New Roman" w:hAnsi="Times New Roman" w:cs="Times New Roman"/>
          <w:color w:val="000000"/>
          <w:spacing w:val="2"/>
          <w:sz w:val="28"/>
          <w:szCs w:val="28"/>
        </w:rPr>
        <w:t>великою</w:t>
      </w:r>
      <w:r w:rsidRPr="00ED485C">
        <w:rPr>
          <w:rFonts w:ascii="Times New Roman" w:hAnsi="Times New Roman" w:cs="Times New Roman"/>
          <w:color w:val="000000"/>
          <w:sz w:val="28"/>
          <w:szCs w:val="28"/>
        </w:rPr>
        <w:t xml:space="preserve"> фірмою, а доповнюють її; малі підприємства безпосередньо конкурують з </w:t>
      </w:r>
      <w:r w:rsidRPr="00ED485C">
        <w:rPr>
          <w:rFonts w:ascii="Times New Roman" w:hAnsi="Times New Roman" w:cs="Times New Roman"/>
          <w:color w:val="000000"/>
          <w:spacing w:val="2"/>
          <w:sz w:val="28"/>
          <w:szCs w:val="28"/>
        </w:rPr>
        <w:t>великими</w:t>
      </w:r>
      <w:r w:rsidRPr="00ED485C">
        <w:rPr>
          <w:rFonts w:ascii="Times New Roman" w:hAnsi="Times New Roman" w:cs="Times New Roman"/>
          <w:color w:val="000000"/>
          <w:sz w:val="28"/>
          <w:szCs w:val="28"/>
        </w:rPr>
        <w:t xml:space="preserve"> фірмами, але тоді їх продукція повинна відрізнятися кращою якістю, надійністю, </w:t>
      </w:r>
      <w:r w:rsidRPr="00ED485C">
        <w:rPr>
          <w:rFonts w:ascii="Times New Roman" w:hAnsi="Times New Roman" w:cs="Times New Roman"/>
          <w:color w:val="000000"/>
          <w:spacing w:val="2"/>
          <w:sz w:val="28"/>
          <w:szCs w:val="28"/>
        </w:rPr>
        <w:t>естетичністю</w:t>
      </w:r>
      <w:r w:rsidRPr="00ED485C">
        <w:rPr>
          <w:rFonts w:ascii="Times New Roman" w:hAnsi="Times New Roman" w:cs="Times New Roman"/>
          <w:color w:val="000000"/>
          <w:sz w:val="28"/>
          <w:szCs w:val="28"/>
        </w:rPr>
        <w:t xml:space="preserve"> і зовнішнім виглядом; </w:t>
      </w:r>
      <w:r w:rsidRPr="00ED485C">
        <w:rPr>
          <w:rFonts w:ascii="Times New Roman" w:hAnsi="Times New Roman" w:cs="Times New Roman"/>
          <w:color w:val="000000"/>
          <w:spacing w:val="2"/>
          <w:sz w:val="28"/>
          <w:szCs w:val="28"/>
        </w:rPr>
        <w:t>дрібні</w:t>
      </w:r>
      <w:r w:rsidRPr="00ED485C">
        <w:rPr>
          <w:rFonts w:ascii="Times New Roman" w:hAnsi="Times New Roman" w:cs="Times New Roman"/>
          <w:color w:val="000000"/>
          <w:sz w:val="28"/>
          <w:szCs w:val="28"/>
        </w:rPr>
        <w:t xml:space="preserve"> і середні підприємства успішно діють на ринку </w:t>
      </w:r>
      <w:r w:rsidRPr="00ED485C">
        <w:rPr>
          <w:rFonts w:ascii="Times New Roman" w:hAnsi="Times New Roman" w:cs="Times New Roman"/>
          <w:color w:val="000000"/>
          <w:spacing w:val="2"/>
          <w:sz w:val="28"/>
          <w:szCs w:val="28"/>
        </w:rPr>
        <w:t>споживчих</w:t>
      </w:r>
      <w:r w:rsidRPr="00ED485C">
        <w:rPr>
          <w:rFonts w:ascii="Times New Roman" w:hAnsi="Times New Roman" w:cs="Times New Roman"/>
          <w:color w:val="000000"/>
          <w:sz w:val="28"/>
          <w:szCs w:val="28"/>
        </w:rPr>
        <w:t xml:space="preserve"> товарів, пов'язаних з індивідуальними потребами, швидкою зміною моди, продукцією, що швидко псується. </w:t>
      </w:r>
      <w:r w:rsidRPr="00ED485C">
        <w:rPr>
          <w:rFonts w:ascii="Times New Roman" w:hAnsi="Times New Roman" w:cs="Times New Roman"/>
          <w:color w:val="000000"/>
          <w:spacing w:val="2"/>
          <w:sz w:val="28"/>
          <w:szCs w:val="28"/>
        </w:rPr>
        <w:t>Прикладом</w:t>
      </w:r>
      <w:r w:rsidRPr="00ED485C">
        <w:rPr>
          <w:rFonts w:ascii="Times New Roman" w:hAnsi="Times New Roman" w:cs="Times New Roman"/>
          <w:color w:val="000000"/>
          <w:sz w:val="28"/>
          <w:szCs w:val="28"/>
        </w:rPr>
        <w:t xml:space="preserve"> тут можуть служити численні підприємства легкої і харчової промисловості, а новинки, як правило, </w:t>
      </w:r>
      <w:r w:rsidRPr="00ED485C">
        <w:rPr>
          <w:rFonts w:ascii="Times New Roman" w:hAnsi="Times New Roman" w:cs="Times New Roman"/>
          <w:color w:val="000000"/>
          <w:sz w:val="28"/>
          <w:szCs w:val="28"/>
        </w:rPr>
        <w:lastRenderedPageBreak/>
        <w:t xml:space="preserve">пов'язані із зовнішнім виглядом товару. Нарешті, </w:t>
      </w:r>
      <w:r w:rsidRPr="00ED485C">
        <w:rPr>
          <w:rFonts w:ascii="Times New Roman" w:hAnsi="Times New Roman" w:cs="Times New Roman"/>
          <w:color w:val="000000"/>
          <w:spacing w:val="2"/>
          <w:sz w:val="28"/>
          <w:szCs w:val="28"/>
        </w:rPr>
        <w:t>дрібні</w:t>
      </w:r>
      <w:r w:rsidRPr="00ED485C">
        <w:rPr>
          <w:rFonts w:ascii="Times New Roman" w:hAnsi="Times New Roman" w:cs="Times New Roman"/>
          <w:color w:val="000000"/>
          <w:sz w:val="28"/>
          <w:szCs w:val="28"/>
        </w:rPr>
        <w:t xml:space="preserve"> підприємства випускають товари на дуже вузький ринок, пов'язаний з </w:t>
      </w:r>
      <w:r w:rsidRPr="00ED485C">
        <w:rPr>
          <w:rFonts w:ascii="Times New Roman" w:hAnsi="Times New Roman" w:cs="Times New Roman"/>
          <w:color w:val="000000"/>
          <w:spacing w:val="2"/>
          <w:sz w:val="28"/>
          <w:szCs w:val="28"/>
        </w:rPr>
        <w:t>новітніми</w:t>
      </w:r>
      <w:r w:rsidRPr="00ED485C">
        <w:rPr>
          <w:rFonts w:ascii="Times New Roman" w:hAnsi="Times New Roman" w:cs="Times New Roman"/>
          <w:color w:val="000000"/>
          <w:sz w:val="28"/>
          <w:szCs w:val="28"/>
        </w:rPr>
        <w:t xml:space="preserve"> оригінальними товарами, для виробництва яких потрібна не тільки велика фантазія, але і технічний досвід творця товару.</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11" w:name="p8004"/>
      <w:bookmarkEnd w:id="11"/>
      <w:r w:rsidRPr="00ED485C">
        <w:rPr>
          <w:rFonts w:ascii="Times New Roman" w:hAnsi="Times New Roman" w:cs="Times New Roman"/>
          <w:color w:val="000000"/>
          <w:sz w:val="28"/>
          <w:szCs w:val="28"/>
        </w:rPr>
        <w:t>Третя група</w:t>
      </w:r>
      <w:r w:rsidRPr="00ED485C">
        <w:rPr>
          <w:rFonts w:ascii="Times New Roman" w:hAnsi="Times New Roman" w:cs="Times New Roman"/>
          <w:i/>
          <w:color w:val="000000"/>
          <w:sz w:val="28"/>
          <w:szCs w:val="28"/>
        </w:rPr>
        <w:t xml:space="preserve"> </w:t>
      </w:r>
      <w:r w:rsidRPr="00ED485C">
        <w:rPr>
          <w:rFonts w:ascii="Times New Roman" w:hAnsi="Times New Roman" w:cs="Times New Roman"/>
          <w:color w:val="000000"/>
          <w:sz w:val="28"/>
          <w:szCs w:val="28"/>
        </w:rPr>
        <w:t xml:space="preserve">підприємств малого і середнього розміру є субпідрядниками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фірм, що спеціалізуються на виробництві напівфабрикатів, комплектуючих </w:t>
      </w:r>
      <w:r w:rsidRPr="00ED485C">
        <w:rPr>
          <w:rFonts w:ascii="Times New Roman" w:hAnsi="Times New Roman" w:cs="Times New Roman"/>
          <w:color w:val="000000"/>
          <w:spacing w:val="2"/>
          <w:sz w:val="28"/>
          <w:szCs w:val="28"/>
        </w:rPr>
        <w:t>частин</w:t>
      </w:r>
      <w:r w:rsidRPr="00ED485C">
        <w:rPr>
          <w:rFonts w:ascii="Times New Roman" w:hAnsi="Times New Roman" w:cs="Times New Roman"/>
          <w:color w:val="000000"/>
          <w:sz w:val="28"/>
          <w:szCs w:val="28"/>
        </w:rPr>
        <w:t xml:space="preserve"> і підсистем. Дані підприємства також можуть бути піонерами у виробництві тих або </w:t>
      </w:r>
      <w:r w:rsidRPr="00ED485C">
        <w:rPr>
          <w:rFonts w:ascii="Times New Roman" w:hAnsi="Times New Roman" w:cs="Times New Roman"/>
          <w:color w:val="000000"/>
          <w:spacing w:val="2"/>
          <w:sz w:val="28"/>
          <w:szCs w:val="28"/>
        </w:rPr>
        <w:t>інших</w:t>
      </w:r>
      <w:r w:rsidRPr="00ED485C">
        <w:rPr>
          <w:rFonts w:ascii="Times New Roman" w:hAnsi="Times New Roman" w:cs="Times New Roman"/>
          <w:color w:val="000000"/>
          <w:sz w:val="28"/>
          <w:szCs w:val="28"/>
        </w:rPr>
        <w:t xml:space="preserve"> проміжних продуктів і напівфабрикатів. Такі фірми обслуговують не тільки найбільші національні монополії, але і виходять на світовий ринок. На жаль, статистика не </w:t>
      </w:r>
      <w:r w:rsidRPr="00ED485C">
        <w:rPr>
          <w:rFonts w:ascii="Times New Roman" w:hAnsi="Times New Roman" w:cs="Times New Roman"/>
          <w:color w:val="000000"/>
          <w:spacing w:val="2"/>
          <w:sz w:val="28"/>
          <w:szCs w:val="28"/>
        </w:rPr>
        <w:t>відображає</w:t>
      </w:r>
      <w:r w:rsidRPr="00ED485C">
        <w:rPr>
          <w:rFonts w:ascii="Times New Roman" w:hAnsi="Times New Roman" w:cs="Times New Roman"/>
          <w:color w:val="000000"/>
          <w:sz w:val="28"/>
          <w:szCs w:val="28"/>
        </w:rPr>
        <w:t xml:space="preserve"> цього важливого явища, але непрямим підтвердженням ролі субпідрядників в інноваційному процесі </w:t>
      </w:r>
      <w:r w:rsidRPr="00ED485C">
        <w:rPr>
          <w:rFonts w:ascii="Times New Roman" w:hAnsi="Times New Roman" w:cs="Times New Roman"/>
          <w:color w:val="000000"/>
          <w:spacing w:val="2"/>
          <w:sz w:val="28"/>
          <w:szCs w:val="28"/>
        </w:rPr>
        <w:t>є</w:t>
      </w:r>
      <w:r w:rsidRPr="00ED485C">
        <w:rPr>
          <w:rFonts w:ascii="Times New Roman" w:hAnsi="Times New Roman" w:cs="Times New Roman"/>
          <w:color w:val="000000"/>
          <w:sz w:val="28"/>
          <w:szCs w:val="28"/>
        </w:rPr>
        <w:t xml:space="preserve"> той факт, що вони </w:t>
      </w:r>
      <w:r w:rsidRPr="00ED485C">
        <w:rPr>
          <w:rFonts w:ascii="Times New Roman" w:hAnsi="Times New Roman" w:cs="Times New Roman"/>
          <w:color w:val="000000"/>
          <w:spacing w:val="2"/>
          <w:sz w:val="28"/>
          <w:szCs w:val="28"/>
        </w:rPr>
        <w:t>становлять</w:t>
      </w:r>
      <w:r w:rsidRPr="00ED485C">
        <w:rPr>
          <w:rFonts w:ascii="Times New Roman" w:hAnsi="Times New Roman" w:cs="Times New Roman"/>
          <w:color w:val="000000"/>
          <w:sz w:val="28"/>
          <w:szCs w:val="28"/>
        </w:rPr>
        <w:t xml:space="preserve"> 8% підприємств високої технології проти 4% в секторі середньої і 6% в секторі традиційної технології.</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12" w:name="p8669"/>
      <w:bookmarkEnd w:id="12"/>
      <w:r w:rsidRPr="00ED485C">
        <w:rPr>
          <w:rFonts w:ascii="Times New Roman" w:hAnsi="Times New Roman" w:cs="Times New Roman"/>
          <w:color w:val="000000"/>
          <w:sz w:val="28"/>
          <w:szCs w:val="28"/>
        </w:rPr>
        <w:t xml:space="preserve">Серед переваг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w:t>
      </w:r>
      <w:r w:rsidRPr="00ED485C">
        <w:rPr>
          <w:rFonts w:ascii="Times New Roman" w:hAnsi="Times New Roman" w:cs="Times New Roman"/>
          <w:color w:val="000000"/>
          <w:spacing w:val="2"/>
          <w:sz w:val="28"/>
          <w:szCs w:val="28"/>
        </w:rPr>
        <w:t>середніх</w:t>
      </w:r>
      <w:r w:rsidRPr="00ED485C">
        <w:rPr>
          <w:rFonts w:ascii="Times New Roman" w:hAnsi="Times New Roman" w:cs="Times New Roman"/>
          <w:color w:val="000000"/>
          <w:sz w:val="28"/>
          <w:szCs w:val="28"/>
        </w:rPr>
        <w:t xml:space="preserve"> підприємств, які сприяють успіху нововведення, </w:t>
      </w:r>
      <w:r w:rsidRPr="00ED485C">
        <w:rPr>
          <w:rFonts w:ascii="Times New Roman" w:hAnsi="Times New Roman" w:cs="Times New Roman"/>
          <w:color w:val="000000"/>
          <w:spacing w:val="2"/>
          <w:sz w:val="28"/>
          <w:szCs w:val="28"/>
        </w:rPr>
        <w:t>відзначаються</w:t>
      </w:r>
      <w:bookmarkStart w:id="13" w:name="p8771"/>
      <w:bookmarkEnd w:id="13"/>
      <w:r w:rsidRPr="00ED485C">
        <w:rPr>
          <w:rFonts w:ascii="Times New Roman" w:hAnsi="Times New Roman" w:cs="Times New Roman"/>
          <w:color w:val="000000"/>
          <w:spacing w:val="2"/>
          <w:sz w:val="28"/>
          <w:szCs w:val="28"/>
        </w:rPr>
        <w:t xml:space="preserve"> наступні</w:t>
      </w:r>
      <w:r w:rsidRPr="00ED485C">
        <w:rPr>
          <w:rFonts w:ascii="Times New Roman" w:hAnsi="Times New Roman" w:cs="Times New Roman"/>
          <w:color w:val="000000"/>
          <w:sz w:val="28"/>
          <w:szCs w:val="28"/>
        </w:rPr>
        <w:t>:</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14" w:name="p8782"/>
      <w:bookmarkEnd w:id="14"/>
      <w:r>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rPr>
        <w:t xml:space="preserve">швидка адаптація до ринків (через постійні контакти </w:t>
      </w:r>
      <w:r w:rsidRPr="00ED485C">
        <w:rPr>
          <w:rFonts w:ascii="Times New Roman" w:hAnsi="Times New Roman" w:cs="Times New Roman"/>
          <w:color w:val="000000"/>
          <w:spacing w:val="2"/>
          <w:sz w:val="28"/>
          <w:szCs w:val="28"/>
        </w:rPr>
        <w:t>зі</w:t>
      </w:r>
      <w:r w:rsidRPr="00ED485C">
        <w:rPr>
          <w:rFonts w:ascii="Times New Roman" w:hAnsi="Times New Roman" w:cs="Times New Roman"/>
          <w:color w:val="000000"/>
          <w:sz w:val="28"/>
          <w:szCs w:val="28"/>
        </w:rPr>
        <w:t xml:space="preserve"> своїми клієнтами власники фірм постійно в курсі змін попиту, часто швидких і важливих в даних галузях, і </w:t>
      </w:r>
      <w:r w:rsidRPr="00ED485C">
        <w:rPr>
          <w:rFonts w:ascii="Times New Roman" w:hAnsi="Times New Roman" w:cs="Times New Roman"/>
          <w:color w:val="000000"/>
          <w:spacing w:val="2"/>
          <w:sz w:val="28"/>
          <w:szCs w:val="28"/>
        </w:rPr>
        <w:t>здатні</w:t>
      </w:r>
      <w:r w:rsidRPr="00ED485C">
        <w:rPr>
          <w:rFonts w:ascii="Times New Roman" w:hAnsi="Times New Roman" w:cs="Times New Roman"/>
          <w:color w:val="000000"/>
          <w:sz w:val="28"/>
          <w:szCs w:val="28"/>
        </w:rPr>
        <w:t xml:space="preserve"> реагувати на них так само швидко і ефективно);</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15" w:name="p9008"/>
      <w:bookmarkEnd w:id="15"/>
      <w:r>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rPr>
        <w:t xml:space="preserve">гнучкість </w:t>
      </w:r>
      <w:r w:rsidRPr="00ED485C">
        <w:rPr>
          <w:rFonts w:ascii="Times New Roman" w:hAnsi="Times New Roman" w:cs="Times New Roman"/>
          <w:color w:val="000000"/>
          <w:spacing w:val="2"/>
          <w:sz w:val="28"/>
          <w:szCs w:val="28"/>
        </w:rPr>
        <w:t>управління</w:t>
      </w:r>
      <w:r w:rsidRPr="00ED485C">
        <w:rPr>
          <w:rFonts w:ascii="Times New Roman" w:hAnsi="Times New Roman" w:cs="Times New Roman"/>
          <w:color w:val="000000"/>
          <w:sz w:val="28"/>
          <w:szCs w:val="28"/>
        </w:rPr>
        <w:t xml:space="preserve"> (динамічний керівник підприємства з високою технологією постійно контролює виробництво, швидко реагує на необхідність його змін і бере на себе діловий ризик);</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16" w:name="p9204"/>
      <w:bookmarkEnd w:id="16"/>
      <w:r>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rPr>
        <w:t xml:space="preserve">гнучкість внутрішніх комунікацій в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фірмах, які вдало відрізняються від великих систем у </w:t>
      </w:r>
      <w:bookmarkStart w:id="17" w:name="p9312"/>
      <w:bookmarkEnd w:id="17"/>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господарських структурах.</w:t>
      </w:r>
      <w:bookmarkStart w:id="18" w:name="p9346"/>
      <w:bookmarkEnd w:id="18"/>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Ми вважаємо, що основою успіху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високотехнологічних фірм </w:t>
      </w:r>
      <w:r w:rsidRPr="00ED485C">
        <w:rPr>
          <w:rFonts w:ascii="Times New Roman" w:hAnsi="Times New Roman" w:cs="Times New Roman"/>
          <w:color w:val="000000"/>
          <w:spacing w:val="2"/>
          <w:sz w:val="28"/>
          <w:szCs w:val="28"/>
        </w:rPr>
        <w:t>є</w:t>
      </w:r>
      <w:r w:rsidRPr="00ED485C">
        <w:rPr>
          <w:rFonts w:ascii="Times New Roman" w:hAnsi="Times New Roman" w:cs="Times New Roman"/>
          <w:color w:val="000000"/>
          <w:sz w:val="28"/>
          <w:szCs w:val="28"/>
        </w:rPr>
        <w:t xml:space="preserve"> передусім вузька спеціалізація їх наукових пошуків або розробка невеликого </w:t>
      </w:r>
      <w:r w:rsidRPr="00ED485C">
        <w:rPr>
          <w:rFonts w:ascii="Times New Roman" w:hAnsi="Times New Roman" w:cs="Times New Roman"/>
          <w:color w:val="000000"/>
          <w:spacing w:val="2"/>
          <w:sz w:val="28"/>
          <w:szCs w:val="28"/>
        </w:rPr>
        <w:t>кола</w:t>
      </w:r>
      <w:r w:rsidRPr="00ED485C">
        <w:rPr>
          <w:rFonts w:ascii="Times New Roman" w:hAnsi="Times New Roman" w:cs="Times New Roman"/>
          <w:color w:val="000000"/>
          <w:sz w:val="28"/>
          <w:szCs w:val="28"/>
        </w:rPr>
        <w:t xml:space="preserve"> технічних ідей. </w:t>
      </w:r>
      <w:r w:rsidRPr="00ED485C">
        <w:rPr>
          <w:rFonts w:ascii="Times New Roman" w:hAnsi="Times New Roman" w:cs="Times New Roman"/>
          <w:color w:val="000000"/>
          <w:spacing w:val="2"/>
          <w:sz w:val="28"/>
          <w:szCs w:val="28"/>
        </w:rPr>
        <w:t>Великі</w:t>
      </w:r>
      <w:r w:rsidRPr="00ED485C">
        <w:rPr>
          <w:rFonts w:ascii="Times New Roman" w:hAnsi="Times New Roman" w:cs="Times New Roman"/>
          <w:color w:val="000000"/>
          <w:sz w:val="28"/>
          <w:szCs w:val="28"/>
        </w:rPr>
        <w:t xml:space="preserve"> ж корпорації і їх лабораторії розробляють одночасно </w:t>
      </w:r>
      <w:r w:rsidRPr="00ED485C">
        <w:rPr>
          <w:rFonts w:ascii="Times New Roman" w:hAnsi="Times New Roman" w:cs="Times New Roman"/>
          <w:color w:val="000000"/>
          <w:spacing w:val="2"/>
          <w:sz w:val="28"/>
          <w:szCs w:val="28"/>
        </w:rPr>
        <w:t>декілька</w:t>
      </w:r>
      <w:r w:rsidRPr="00ED485C">
        <w:rPr>
          <w:rFonts w:ascii="Times New Roman" w:hAnsi="Times New Roman" w:cs="Times New Roman"/>
          <w:color w:val="000000"/>
          <w:sz w:val="28"/>
          <w:szCs w:val="28"/>
        </w:rPr>
        <w:t xml:space="preserve"> десятків і навіть сотень проектів, </w:t>
      </w:r>
      <w:r w:rsidRPr="00ED485C">
        <w:rPr>
          <w:rFonts w:ascii="Times New Roman" w:hAnsi="Times New Roman" w:cs="Times New Roman"/>
          <w:color w:val="000000"/>
          <w:spacing w:val="2"/>
          <w:sz w:val="28"/>
          <w:szCs w:val="28"/>
        </w:rPr>
        <w:t>тим</w:t>
      </w:r>
      <w:r w:rsidRPr="00ED485C">
        <w:rPr>
          <w:rFonts w:ascii="Times New Roman" w:hAnsi="Times New Roman" w:cs="Times New Roman"/>
          <w:color w:val="000000"/>
          <w:sz w:val="28"/>
          <w:szCs w:val="28"/>
        </w:rPr>
        <w:t xml:space="preserve"> самим розпорошуючи матеріальні і людські ресурси. У табл. </w:t>
      </w:r>
      <w:r w:rsidR="00F10C60" w:rsidRPr="006441BF">
        <w:rPr>
          <w:rFonts w:ascii="Times New Roman" w:hAnsi="Times New Roman" w:cs="Times New Roman"/>
          <w:color w:val="000000"/>
          <w:sz w:val="28"/>
          <w:szCs w:val="28"/>
        </w:rPr>
        <w:t>3</w:t>
      </w:r>
      <w:r w:rsidR="00F10C60">
        <w:rPr>
          <w:rFonts w:ascii="Times New Roman" w:hAnsi="Times New Roman" w:cs="Times New Roman"/>
          <w:color w:val="000000"/>
          <w:sz w:val="28"/>
          <w:szCs w:val="28"/>
        </w:rPr>
        <w:t>.1</w:t>
      </w:r>
      <w:r w:rsidR="007B1DCC">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rPr>
        <w:t xml:space="preserve">наведені дані про </w:t>
      </w:r>
      <w:r w:rsidRPr="00ED485C">
        <w:rPr>
          <w:rFonts w:ascii="Times New Roman" w:hAnsi="Times New Roman" w:cs="Times New Roman"/>
          <w:color w:val="000000"/>
          <w:sz w:val="28"/>
          <w:szCs w:val="28"/>
        </w:rPr>
        <w:lastRenderedPageBreak/>
        <w:t>витрати на наукові дослідження тих підприємств, які регулярно займаються науковими розробками і мають в своєму штаті наукових працівників.</w:t>
      </w:r>
    </w:p>
    <w:p w:rsidR="004E4926" w:rsidRPr="004E4926" w:rsidRDefault="004E4926" w:rsidP="004E4926">
      <w:pPr>
        <w:spacing w:after="0" w:line="360" w:lineRule="auto"/>
        <w:jc w:val="right"/>
        <w:rPr>
          <w:rFonts w:ascii="Times New Roman" w:hAnsi="Times New Roman" w:cs="Times New Roman"/>
          <w:iCs/>
          <w:sz w:val="28"/>
          <w:szCs w:val="28"/>
        </w:rPr>
      </w:pPr>
      <w:r w:rsidRPr="004E4926">
        <w:rPr>
          <w:rFonts w:ascii="Times New Roman" w:hAnsi="Times New Roman" w:cs="Times New Roman"/>
          <w:iCs/>
          <w:sz w:val="28"/>
          <w:szCs w:val="28"/>
        </w:rPr>
        <w:t xml:space="preserve">Таблиця </w:t>
      </w:r>
      <w:r w:rsidR="00F10C60">
        <w:rPr>
          <w:rFonts w:ascii="Times New Roman" w:hAnsi="Times New Roman" w:cs="Times New Roman"/>
          <w:iCs/>
          <w:sz w:val="28"/>
          <w:szCs w:val="28"/>
        </w:rPr>
        <w:t>3.1</w:t>
      </w:r>
    </w:p>
    <w:p w:rsidR="004E4926" w:rsidRPr="00DE40DD" w:rsidRDefault="004E4926" w:rsidP="004E4926">
      <w:pPr>
        <w:spacing w:after="0" w:line="360" w:lineRule="auto"/>
        <w:ind w:firstLine="142"/>
        <w:jc w:val="center"/>
        <w:rPr>
          <w:rFonts w:ascii="Times New Roman" w:hAnsi="Times New Roman" w:cs="Times New Roman"/>
          <w:sz w:val="28"/>
          <w:szCs w:val="28"/>
        </w:rPr>
      </w:pPr>
      <w:r w:rsidRPr="00DE40DD">
        <w:rPr>
          <w:rFonts w:ascii="Times New Roman" w:hAnsi="Times New Roman" w:cs="Times New Roman"/>
          <w:sz w:val="28"/>
          <w:szCs w:val="28"/>
        </w:rPr>
        <w:t xml:space="preserve">Розподіл працюючих і витрат на наукові дослідження </w:t>
      </w:r>
      <w:r w:rsidRPr="00DE40DD">
        <w:rPr>
          <w:rFonts w:ascii="Times New Roman" w:hAnsi="Times New Roman" w:cs="Times New Roman"/>
          <w:spacing w:val="2"/>
          <w:sz w:val="28"/>
          <w:szCs w:val="28"/>
        </w:rPr>
        <w:t>у</w:t>
      </w:r>
      <w:r w:rsidRPr="00DE40DD">
        <w:rPr>
          <w:rFonts w:ascii="Times New Roman" w:hAnsi="Times New Roman" w:cs="Times New Roman"/>
          <w:sz w:val="28"/>
          <w:szCs w:val="28"/>
        </w:rPr>
        <w:t xml:space="preserve"> Франції </w:t>
      </w:r>
      <w:r w:rsidRPr="00DE40DD">
        <w:rPr>
          <w:rFonts w:ascii="Times New Roman" w:hAnsi="Times New Roman" w:cs="Times New Roman"/>
          <w:color w:val="000000"/>
          <w:sz w:val="28"/>
          <w:szCs w:val="28"/>
        </w:rPr>
        <w:t>[</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_Ref453172451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39</w:t>
      </w:r>
      <w:r w:rsidR="00EE6436">
        <w:rPr>
          <w:rFonts w:ascii="Times New Roman" w:hAnsi="Times New Roman" w:cs="Times New Roman"/>
          <w:color w:val="000000"/>
          <w:sz w:val="28"/>
          <w:szCs w:val="28"/>
        </w:rPr>
        <w:fldChar w:fldCharType="end"/>
      </w:r>
      <w:r w:rsidRPr="00DE40DD">
        <w:rPr>
          <w:rFonts w:ascii="Times New Roman" w:hAnsi="Times New Roman" w:cs="Times New Roman"/>
          <w:color w:val="000000"/>
          <w:sz w:val="28"/>
          <w:szCs w:val="2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37"/>
        <w:gridCol w:w="1138"/>
        <w:gridCol w:w="1137"/>
        <w:gridCol w:w="1138"/>
        <w:gridCol w:w="1138"/>
      </w:tblGrid>
      <w:tr w:rsidR="004E4926" w:rsidRPr="00DE40DD" w:rsidTr="00630D2B">
        <w:trPr>
          <w:cantSplit/>
        </w:trPr>
        <w:tc>
          <w:tcPr>
            <w:tcW w:w="3600" w:type="dxa"/>
            <w:vMerge w:val="restart"/>
            <w:tcBorders>
              <w:top w:val="single" w:sz="4" w:space="0" w:color="auto"/>
            </w:tcBorders>
            <w:vAlign w:val="center"/>
          </w:tcPr>
          <w:p w:rsidR="004E4926" w:rsidRPr="00DE40DD" w:rsidRDefault="004E4926" w:rsidP="00630D2B">
            <w:pPr>
              <w:spacing w:after="0" w:line="240" w:lineRule="auto"/>
              <w:jc w:val="center"/>
              <w:rPr>
                <w:rFonts w:ascii="Times New Roman" w:hAnsi="Times New Roman" w:cs="Times New Roman"/>
                <w:bCs/>
                <w:sz w:val="24"/>
                <w:szCs w:val="24"/>
              </w:rPr>
            </w:pPr>
            <w:r w:rsidRPr="00DE40DD">
              <w:rPr>
                <w:rFonts w:ascii="Times New Roman" w:hAnsi="Times New Roman" w:cs="Times New Roman"/>
                <w:bCs/>
                <w:sz w:val="24"/>
                <w:szCs w:val="24"/>
              </w:rPr>
              <w:t>Показники</w:t>
            </w:r>
          </w:p>
        </w:tc>
        <w:tc>
          <w:tcPr>
            <w:tcW w:w="5688" w:type="dxa"/>
            <w:gridSpan w:val="5"/>
            <w:tcBorders>
              <w:top w:val="single" w:sz="4" w:space="0" w:color="auto"/>
            </w:tcBorders>
          </w:tcPr>
          <w:p w:rsidR="004E4926" w:rsidRPr="00DE40DD" w:rsidRDefault="004E4926" w:rsidP="00630D2B">
            <w:pPr>
              <w:pStyle w:val="7"/>
              <w:jc w:val="center"/>
              <w:rPr>
                <w:b w:val="0"/>
                <w:bCs/>
                <w:szCs w:val="24"/>
              </w:rPr>
            </w:pPr>
            <w:bookmarkStart w:id="19" w:name="p10665"/>
            <w:bookmarkEnd w:id="19"/>
            <w:r w:rsidRPr="00DE40DD">
              <w:rPr>
                <w:b w:val="0"/>
                <w:bCs/>
                <w:szCs w:val="24"/>
              </w:rPr>
              <w:t>Підприємства з кількістю працюючих</w:t>
            </w:r>
          </w:p>
        </w:tc>
        <w:bookmarkStart w:id="20" w:name="p10694"/>
        <w:bookmarkEnd w:id="20"/>
      </w:tr>
      <w:tr w:rsidR="004E4926" w:rsidRPr="00DE40DD" w:rsidTr="00630D2B">
        <w:trPr>
          <w:cantSplit/>
        </w:trPr>
        <w:tc>
          <w:tcPr>
            <w:tcW w:w="3600" w:type="dxa"/>
            <w:vMerge/>
          </w:tcPr>
          <w:p w:rsidR="004E4926" w:rsidRPr="00DE40DD" w:rsidRDefault="004E4926" w:rsidP="00630D2B">
            <w:pPr>
              <w:spacing w:after="0" w:line="240" w:lineRule="auto"/>
              <w:jc w:val="both"/>
              <w:rPr>
                <w:rFonts w:ascii="Times New Roman" w:hAnsi="Times New Roman" w:cs="Times New Roman"/>
                <w:color w:val="000000"/>
                <w:sz w:val="24"/>
                <w:szCs w:val="24"/>
              </w:rPr>
            </w:pPr>
          </w:p>
        </w:tc>
        <w:tc>
          <w:tcPr>
            <w:tcW w:w="1137"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Менше 500</w:t>
            </w:r>
          </w:p>
        </w:tc>
        <w:tc>
          <w:tcPr>
            <w:tcW w:w="1138"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500-1000</w:t>
            </w:r>
          </w:p>
        </w:tc>
        <w:tc>
          <w:tcPr>
            <w:tcW w:w="1137"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1001-2000</w:t>
            </w:r>
          </w:p>
        </w:tc>
        <w:tc>
          <w:tcPr>
            <w:tcW w:w="1138"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2001-5000</w:t>
            </w:r>
          </w:p>
        </w:tc>
        <w:tc>
          <w:tcPr>
            <w:tcW w:w="1138"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Більше 5000</w:t>
            </w:r>
          </w:p>
        </w:tc>
      </w:tr>
      <w:tr w:rsidR="004E4926" w:rsidRPr="00ED485C" w:rsidTr="00630D2B">
        <w:tc>
          <w:tcPr>
            <w:tcW w:w="3600" w:type="dxa"/>
          </w:tcPr>
          <w:p w:rsidR="004E4926" w:rsidRPr="00ED485C" w:rsidRDefault="004E4926" w:rsidP="00630D2B">
            <w:pPr>
              <w:spacing w:after="0" w:line="240" w:lineRule="auto"/>
              <w:rPr>
                <w:rFonts w:ascii="Times New Roman" w:hAnsi="Times New Roman" w:cs="Times New Roman"/>
                <w:color w:val="000000"/>
                <w:sz w:val="24"/>
                <w:szCs w:val="24"/>
              </w:rPr>
            </w:pPr>
            <w:r w:rsidRPr="00ED485C">
              <w:rPr>
                <w:rFonts w:ascii="Times New Roman" w:hAnsi="Times New Roman" w:cs="Times New Roman"/>
                <w:color w:val="000000"/>
                <w:sz w:val="24"/>
                <w:szCs w:val="24"/>
              </w:rPr>
              <w:t>Кількість підприємств</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709</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248</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160</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134</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76</w:t>
            </w:r>
          </w:p>
        </w:tc>
      </w:tr>
      <w:tr w:rsidR="004E4926" w:rsidRPr="00ED485C" w:rsidTr="00630D2B">
        <w:tc>
          <w:tcPr>
            <w:tcW w:w="3600" w:type="dxa"/>
          </w:tcPr>
          <w:p w:rsidR="004E4926" w:rsidRPr="00ED485C" w:rsidRDefault="004E4926" w:rsidP="00630D2B">
            <w:pPr>
              <w:spacing w:after="0" w:line="240" w:lineRule="auto"/>
              <w:rPr>
                <w:rFonts w:ascii="Times New Roman" w:hAnsi="Times New Roman" w:cs="Times New Roman"/>
                <w:color w:val="000000"/>
                <w:sz w:val="24"/>
                <w:szCs w:val="24"/>
              </w:rPr>
            </w:pPr>
            <w:r w:rsidRPr="00ED485C">
              <w:rPr>
                <w:rFonts w:ascii="Times New Roman" w:hAnsi="Times New Roman" w:cs="Times New Roman"/>
                <w:color w:val="000000"/>
                <w:sz w:val="24"/>
                <w:szCs w:val="24"/>
              </w:rPr>
              <w:t>Кількість вчених, чоловік</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5310</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3866</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3185</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6343</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19565</w:t>
            </w:r>
          </w:p>
        </w:tc>
      </w:tr>
      <w:tr w:rsidR="004E4926" w:rsidRPr="00ED485C" w:rsidTr="00630D2B">
        <w:tc>
          <w:tcPr>
            <w:tcW w:w="3600" w:type="dxa"/>
          </w:tcPr>
          <w:p w:rsidR="004E4926" w:rsidRPr="00ED485C" w:rsidRDefault="004E4926" w:rsidP="00630D2B">
            <w:pPr>
              <w:spacing w:after="0" w:line="240" w:lineRule="auto"/>
              <w:rPr>
                <w:rFonts w:ascii="Times New Roman" w:hAnsi="Times New Roman" w:cs="Times New Roman"/>
                <w:color w:val="000000"/>
                <w:sz w:val="24"/>
                <w:szCs w:val="24"/>
              </w:rPr>
            </w:pPr>
            <w:r w:rsidRPr="00ED485C">
              <w:rPr>
                <w:rFonts w:ascii="Times New Roman" w:hAnsi="Times New Roman" w:cs="Times New Roman"/>
                <w:color w:val="000000"/>
                <w:sz w:val="24"/>
                <w:szCs w:val="24"/>
              </w:rPr>
              <w:t>Кількість працюючих у сфері наукових досліджень</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16145</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12297</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10007</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23220</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70351</w:t>
            </w:r>
          </w:p>
        </w:tc>
      </w:tr>
      <w:tr w:rsidR="004E4926" w:rsidRPr="00ED485C" w:rsidTr="00630D2B">
        <w:tc>
          <w:tcPr>
            <w:tcW w:w="3600" w:type="dxa"/>
          </w:tcPr>
          <w:p w:rsidR="004E4926" w:rsidRPr="00ED485C" w:rsidRDefault="004E4926" w:rsidP="00630D2B">
            <w:pPr>
              <w:spacing w:after="0" w:line="240" w:lineRule="auto"/>
              <w:rPr>
                <w:rFonts w:ascii="Times New Roman" w:hAnsi="Times New Roman" w:cs="Times New Roman"/>
                <w:color w:val="000000"/>
                <w:sz w:val="24"/>
                <w:szCs w:val="24"/>
              </w:rPr>
            </w:pPr>
            <w:r w:rsidRPr="00ED485C">
              <w:rPr>
                <w:rFonts w:ascii="Times New Roman" w:hAnsi="Times New Roman" w:cs="Times New Roman"/>
                <w:color w:val="000000"/>
                <w:sz w:val="24"/>
                <w:szCs w:val="24"/>
              </w:rPr>
              <w:t xml:space="preserve">Витрати на наукові дослідження, </w:t>
            </w:r>
            <w:r w:rsidRPr="00ED485C">
              <w:rPr>
                <w:rFonts w:ascii="Times New Roman" w:hAnsi="Times New Roman" w:cs="Times New Roman"/>
                <w:color w:val="000000"/>
                <w:spacing w:val="2"/>
                <w:sz w:val="24"/>
                <w:szCs w:val="24"/>
              </w:rPr>
              <w:t>млн.</w:t>
            </w:r>
            <w:r w:rsidRPr="00ED485C">
              <w:rPr>
                <w:rFonts w:ascii="Times New Roman" w:hAnsi="Times New Roman" w:cs="Times New Roman"/>
                <w:color w:val="000000"/>
                <w:sz w:val="24"/>
                <w:szCs w:val="24"/>
              </w:rPr>
              <w:t xml:space="preserve"> </w:t>
            </w:r>
            <w:r w:rsidRPr="00ED485C">
              <w:rPr>
                <w:rFonts w:ascii="Times New Roman" w:hAnsi="Times New Roman" w:cs="Times New Roman"/>
                <w:color w:val="000000"/>
                <w:spacing w:val="2"/>
                <w:sz w:val="24"/>
                <w:szCs w:val="24"/>
              </w:rPr>
              <w:t>євро</w:t>
            </w:r>
            <w:r w:rsidRPr="00ED485C">
              <w:rPr>
                <w:rFonts w:ascii="Times New Roman" w:hAnsi="Times New Roman" w:cs="Times New Roman"/>
                <w:color w:val="000000"/>
                <w:sz w:val="24"/>
                <w:szCs w:val="24"/>
              </w:rPr>
              <w:t>.</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5278</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3997</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3592</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8104</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27127</w:t>
            </w:r>
          </w:p>
        </w:tc>
      </w:tr>
      <w:tr w:rsidR="004E4926" w:rsidRPr="00ED485C" w:rsidTr="00630D2B">
        <w:tc>
          <w:tcPr>
            <w:tcW w:w="3600" w:type="dxa"/>
          </w:tcPr>
          <w:p w:rsidR="004E4926" w:rsidRPr="00ED485C" w:rsidRDefault="004E4926" w:rsidP="00630D2B">
            <w:pPr>
              <w:spacing w:after="0" w:line="240" w:lineRule="auto"/>
              <w:rPr>
                <w:rFonts w:ascii="Times New Roman" w:hAnsi="Times New Roman" w:cs="Times New Roman"/>
                <w:color w:val="000000"/>
                <w:sz w:val="24"/>
                <w:szCs w:val="24"/>
              </w:rPr>
            </w:pPr>
            <w:r w:rsidRPr="00ED485C">
              <w:rPr>
                <w:rFonts w:ascii="Times New Roman" w:hAnsi="Times New Roman" w:cs="Times New Roman"/>
                <w:color w:val="000000"/>
                <w:sz w:val="24"/>
                <w:szCs w:val="24"/>
              </w:rPr>
              <w:t>Витрати на 1 вченого, євро</w:t>
            </w:r>
            <w:r w:rsidRPr="00ED485C">
              <w:rPr>
                <w:rFonts w:ascii="Times New Roman" w:hAnsi="Times New Roman" w:cs="Times New Roman"/>
                <w:color w:val="000000"/>
                <w:spacing w:val="2"/>
                <w:sz w:val="24"/>
                <w:szCs w:val="24"/>
              </w:rPr>
              <w:t>.</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994</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1034</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1128</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1278</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1387</w:t>
            </w:r>
          </w:p>
        </w:tc>
      </w:tr>
      <w:tr w:rsidR="004E4926" w:rsidRPr="00ED485C" w:rsidTr="00630D2B">
        <w:tc>
          <w:tcPr>
            <w:tcW w:w="3600" w:type="dxa"/>
          </w:tcPr>
          <w:p w:rsidR="004E4926" w:rsidRPr="00ED485C" w:rsidRDefault="004E4926" w:rsidP="00630D2B">
            <w:pPr>
              <w:spacing w:after="0" w:line="240" w:lineRule="auto"/>
              <w:rPr>
                <w:rFonts w:ascii="Times New Roman" w:hAnsi="Times New Roman" w:cs="Times New Roman"/>
                <w:color w:val="000000"/>
                <w:sz w:val="24"/>
                <w:szCs w:val="24"/>
              </w:rPr>
            </w:pPr>
            <w:r w:rsidRPr="00ED485C">
              <w:rPr>
                <w:rFonts w:ascii="Times New Roman" w:hAnsi="Times New Roman" w:cs="Times New Roman"/>
                <w:color w:val="000000"/>
                <w:sz w:val="24"/>
                <w:szCs w:val="24"/>
              </w:rPr>
              <w:t>Витрати на 1 працюючого, євро</w:t>
            </w:r>
            <w:r w:rsidRPr="00ED485C">
              <w:rPr>
                <w:rFonts w:ascii="Times New Roman" w:hAnsi="Times New Roman" w:cs="Times New Roman"/>
                <w:color w:val="000000"/>
                <w:spacing w:val="2"/>
                <w:sz w:val="24"/>
                <w:szCs w:val="24"/>
              </w:rPr>
              <w:t>.</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327</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325</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359</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349</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386</w:t>
            </w:r>
          </w:p>
        </w:tc>
      </w:tr>
      <w:tr w:rsidR="004E4926" w:rsidRPr="00ED485C" w:rsidTr="00630D2B">
        <w:tc>
          <w:tcPr>
            <w:tcW w:w="3600" w:type="dxa"/>
          </w:tcPr>
          <w:p w:rsidR="004E4926" w:rsidRPr="00ED485C" w:rsidRDefault="004E4926" w:rsidP="00630D2B">
            <w:pPr>
              <w:spacing w:after="0" w:line="240" w:lineRule="auto"/>
              <w:rPr>
                <w:rFonts w:ascii="Times New Roman" w:hAnsi="Times New Roman" w:cs="Times New Roman"/>
                <w:color w:val="000000"/>
                <w:sz w:val="24"/>
                <w:szCs w:val="24"/>
              </w:rPr>
            </w:pPr>
            <w:r w:rsidRPr="00ED485C">
              <w:rPr>
                <w:rFonts w:ascii="Times New Roman" w:hAnsi="Times New Roman" w:cs="Times New Roman"/>
                <w:color w:val="000000"/>
                <w:sz w:val="24"/>
                <w:szCs w:val="24"/>
              </w:rPr>
              <w:t xml:space="preserve">Кількість </w:t>
            </w:r>
            <w:r w:rsidRPr="00ED485C">
              <w:rPr>
                <w:rFonts w:ascii="Times New Roman" w:hAnsi="Times New Roman" w:cs="Times New Roman"/>
                <w:color w:val="000000"/>
                <w:spacing w:val="2"/>
                <w:sz w:val="24"/>
                <w:szCs w:val="24"/>
              </w:rPr>
              <w:t>зайнятих</w:t>
            </w:r>
            <w:r w:rsidRPr="00ED485C">
              <w:rPr>
                <w:rFonts w:ascii="Times New Roman" w:hAnsi="Times New Roman" w:cs="Times New Roman"/>
                <w:color w:val="000000"/>
                <w:sz w:val="24"/>
                <w:szCs w:val="24"/>
              </w:rPr>
              <w:t xml:space="preserve"> на 1 вченого, чоловік</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2,0</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2,2</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2,1</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2,7</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2,6</w:t>
            </w:r>
          </w:p>
        </w:tc>
      </w:tr>
      <w:tr w:rsidR="004E4926" w:rsidRPr="00ED485C" w:rsidTr="00630D2B">
        <w:tc>
          <w:tcPr>
            <w:tcW w:w="3600" w:type="dxa"/>
          </w:tcPr>
          <w:p w:rsidR="004E4926" w:rsidRPr="00ED485C" w:rsidRDefault="004E4926" w:rsidP="00630D2B">
            <w:pPr>
              <w:spacing w:after="0" w:line="240" w:lineRule="auto"/>
              <w:rPr>
                <w:rFonts w:ascii="Times New Roman" w:hAnsi="Times New Roman" w:cs="Times New Roman"/>
                <w:color w:val="000000"/>
                <w:sz w:val="24"/>
                <w:szCs w:val="24"/>
              </w:rPr>
            </w:pPr>
            <w:r w:rsidRPr="00ED485C">
              <w:rPr>
                <w:rFonts w:ascii="Times New Roman" w:hAnsi="Times New Roman" w:cs="Times New Roman"/>
                <w:color w:val="000000"/>
                <w:sz w:val="24"/>
                <w:szCs w:val="24"/>
              </w:rPr>
              <w:t xml:space="preserve">Середня чисельність </w:t>
            </w:r>
            <w:r w:rsidRPr="00ED485C">
              <w:rPr>
                <w:rFonts w:ascii="Times New Roman" w:hAnsi="Times New Roman" w:cs="Times New Roman"/>
                <w:color w:val="000000"/>
                <w:spacing w:val="2"/>
                <w:sz w:val="24"/>
                <w:szCs w:val="24"/>
              </w:rPr>
              <w:t>зайнятих</w:t>
            </w:r>
            <w:r w:rsidRPr="00ED485C">
              <w:rPr>
                <w:rFonts w:ascii="Times New Roman" w:hAnsi="Times New Roman" w:cs="Times New Roman"/>
                <w:color w:val="000000"/>
                <w:sz w:val="24"/>
                <w:szCs w:val="24"/>
              </w:rPr>
              <w:t xml:space="preserve"> на 1 підприємство, чоловік</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22,8</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62,5</w:t>
            </w:r>
          </w:p>
        </w:tc>
        <w:tc>
          <w:tcPr>
            <w:tcW w:w="1137"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62,5</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173,3</w:t>
            </w:r>
          </w:p>
        </w:tc>
        <w:tc>
          <w:tcPr>
            <w:tcW w:w="1138" w:type="dxa"/>
            <w:vAlign w:val="center"/>
          </w:tcPr>
          <w:p w:rsidR="004E4926" w:rsidRPr="00ED485C" w:rsidRDefault="004E4926" w:rsidP="00630D2B">
            <w:pPr>
              <w:spacing w:after="0" w:line="240" w:lineRule="auto"/>
              <w:jc w:val="center"/>
              <w:rPr>
                <w:rFonts w:ascii="Times New Roman" w:hAnsi="Times New Roman" w:cs="Times New Roman"/>
                <w:color w:val="000000"/>
                <w:sz w:val="24"/>
                <w:szCs w:val="24"/>
              </w:rPr>
            </w:pPr>
            <w:r w:rsidRPr="00ED485C">
              <w:rPr>
                <w:rFonts w:ascii="Times New Roman" w:hAnsi="Times New Roman" w:cs="Times New Roman"/>
                <w:color w:val="000000"/>
                <w:sz w:val="24"/>
                <w:szCs w:val="24"/>
              </w:rPr>
              <w:t>925,7</w:t>
            </w:r>
          </w:p>
        </w:tc>
      </w:tr>
    </w:tbl>
    <w:p w:rsidR="004E4926" w:rsidRPr="00ED485C" w:rsidRDefault="004E4926" w:rsidP="004E4926">
      <w:pPr>
        <w:spacing w:after="0" w:line="360" w:lineRule="auto"/>
        <w:ind w:firstLine="720"/>
        <w:jc w:val="both"/>
        <w:rPr>
          <w:rFonts w:ascii="Times New Roman" w:hAnsi="Times New Roman" w:cs="Times New Roman"/>
          <w:color w:val="000000"/>
          <w:sz w:val="28"/>
          <w:szCs w:val="28"/>
        </w:rPr>
      </w:pP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На основі даних табл. </w:t>
      </w:r>
      <w:r w:rsidR="00F10C60">
        <w:rPr>
          <w:rFonts w:ascii="Times New Roman" w:hAnsi="Times New Roman" w:cs="Times New Roman"/>
          <w:color w:val="000000"/>
          <w:sz w:val="28"/>
          <w:szCs w:val="28"/>
        </w:rPr>
        <w:t>3.1</w:t>
      </w:r>
      <w:r w:rsidRPr="00ED485C">
        <w:rPr>
          <w:rFonts w:ascii="Times New Roman" w:hAnsi="Times New Roman" w:cs="Times New Roman"/>
          <w:color w:val="000000"/>
          <w:sz w:val="28"/>
          <w:szCs w:val="28"/>
        </w:rPr>
        <w:t>, не</w:t>
      </w:r>
      <w:r w:rsidRPr="00ED485C">
        <w:rPr>
          <w:rFonts w:ascii="Times New Roman" w:hAnsi="Times New Roman" w:cs="Times New Roman"/>
          <w:color w:val="000000"/>
          <w:spacing w:val="2"/>
          <w:sz w:val="28"/>
          <w:szCs w:val="28"/>
        </w:rPr>
        <w:t>важко</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підрахувати</w:t>
      </w:r>
      <w:r w:rsidRPr="00ED485C">
        <w:rPr>
          <w:rFonts w:ascii="Times New Roman" w:hAnsi="Times New Roman" w:cs="Times New Roman"/>
          <w:color w:val="000000"/>
          <w:sz w:val="28"/>
          <w:szCs w:val="28"/>
        </w:rPr>
        <w:t xml:space="preserve">,  що число </w:t>
      </w:r>
      <w:bookmarkStart w:id="21" w:name="p9912"/>
      <w:bookmarkEnd w:id="21"/>
      <w:r w:rsidRPr="00ED485C">
        <w:rPr>
          <w:rFonts w:ascii="Times New Roman" w:hAnsi="Times New Roman" w:cs="Times New Roman"/>
          <w:color w:val="000000"/>
          <w:sz w:val="28"/>
          <w:szCs w:val="28"/>
        </w:rPr>
        <w:t xml:space="preserve">вчених, які </w:t>
      </w:r>
      <w:r w:rsidRPr="00ED485C">
        <w:rPr>
          <w:rFonts w:ascii="Times New Roman" w:hAnsi="Times New Roman" w:cs="Times New Roman"/>
          <w:color w:val="000000"/>
          <w:spacing w:val="2"/>
          <w:sz w:val="28"/>
          <w:szCs w:val="28"/>
        </w:rPr>
        <w:t>працюють</w:t>
      </w:r>
      <w:r w:rsidRPr="00ED485C">
        <w:rPr>
          <w:rFonts w:ascii="Times New Roman" w:hAnsi="Times New Roman" w:cs="Times New Roman"/>
          <w:color w:val="000000"/>
          <w:sz w:val="28"/>
          <w:szCs w:val="28"/>
        </w:rPr>
        <w:t xml:space="preserve"> на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підприємствах (до 500 осіб зайнятих), становлять всього 13%, а витрати на наукові дослідження - </w:t>
      </w:r>
      <w:r w:rsidRPr="00ED485C">
        <w:rPr>
          <w:rFonts w:ascii="Times New Roman" w:hAnsi="Times New Roman" w:cs="Times New Roman"/>
          <w:color w:val="000000"/>
          <w:spacing w:val="2"/>
          <w:sz w:val="28"/>
          <w:szCs w:val="28"/>
        </w:rPr>
        <w:t>близько</w:t>
      </w:r>
      <w:r w:rsidRPr="00ED485C">
        <w:rPr>
          <w:rFonts w:ascii="Times New Roman" w:hAnsi="Times New Roman" w:cs="Times New Roman"/>
          <w:color w:val="000000"/>
          <w:sz w:val="28"/>
          <w:szCs w:val="28"/>
        </w:rPr>
        <w:t xml:space="preserve"> 11%, хоча кількість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підприємств перевищує половину. Але </w:t>
      </w:r>
      <w:r w:rsidRPr="00ED485C">
        <w:rPr>
          <w:rFonts w:ascii="Times New Roman" w:hAnsi="Times New Roman" w:cs="Times New Roman"/>
          <w:color w:val="000000"/>
          <w:spacing w:val="2"/>
          <w:sz w:val="28"/>
          <w:szCs w:val="28"/>
        </w:rPr>
        <w:t>якщо</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взяти</w:t>
      </w:r>
      <w:r w:rsidRPr="00ED485C">
        <w:rPr>
          <w:rFonts w:ascii="Times New Roman" w:hAnsi="Times New Roman" w:cs="Times New Roman"/>
          <w:color w:val="000000"/>
          <w:sz w:val="28"/>
          <w:szCs w:val="28"/>
        </w:rPr>
        <w:t xml:space="preserve"> витрати на </w:t>
      </w:r>
      <w:r w:rsidRPr="00ED485C">
        <w:rPr>
          <w:rFonts w:ascii="Times New Roman" w:hAnsi="Times New Roman" w:cs="Times New Roman"/>
          <w:color w:val="000000"/>
          <w:spacing w:val="2"/>
          <w:sz w:val="28"/>
          <w:szCs w:val="28"/>
        </w:rPr>
        <w:t>одного</w:t>
      </w:r>
      <w:r w:rsidRPr="00ED485C">
        <w:rPr>
          <w:rFonts w:ascii="Times New Roman" w:hAnsi="Times New Roman" w:cs="Times New Roman"/>
          <w:color w:val="000000"/>
          <w:sz w:val="28"/>
          <w:szCs w:val="28"/>
        </w:rPr>
        <w:t xml:space="preserve"> вченого в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підприємствах, то вони виявляться порівняльними з аналогічним показником нижньої групи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підприємств (500-1000 зайнятих), а по витратах на </w:t>
      </w:r>
      <w:r w:rsidRPr="00ED485C">
        <w:rPr>
          <w:rFonts w:ascii="Times New Roman" w:hAnsi="Times New Roman" w:cs="Times New Roman"/>
          <w:color w:val="000000"/>
          <w:spacing w:val="2"/>
          <w:sz w:val="28"/>
          <w:szCs w:val="28"/>
        </w:rPr>
        <w:t>одного</w:t>
      </w:r>
      <w:r w:rsidRPr="00ED485C">
        <w:rPr>
          <w:rFonts w:ascii="Times New Roman" w:hAnsi="Times New Roman" w:cs="Times New Roman"/>
          <w:color w:val="000000"/>
          <w:sz w:val="28"/>
          <w:szCs w:val="28"/>
        </w:rPr>
        <w:t xml:space="preserve"> працюючого в сфері </w:t>
      </w:r>
      <w:r w:rsidRPr="00ED485C">
        <w:rPr>
          <w:rFonts w:ascii="Times New Roman" w:hAnsi="Times New Roman" w:cs="Times New Roman"/>
          <w:color w:val="000000"/>
          <w:spacing w:val="2"/>
          <w:sz w:val="28"/>
          <w:szCs w:val="28"/>
        </w:rPr>
        <w:t>НДДКР</w:t>
      </w:r>
      <w:r w:rsidRPr="00ED485C">
        <w:rPr>
          <w:rFonts w:ascii="Times New Roman" w:hAnsi="Times New Roman" w:cs="Times New Roman"/>
          <w:color w:val="000000"/>
          <w:sz w:val="28"/>
          <w:szCs w:val="28"/>
        </w:rPr>
        <w:t xml:space="preserve"> навіть трохи вищими. Також порівняльними є показники числа працюючих на </w:t>
      </w:r>
      <w:r w:rsidRPr="00ED485C">
        <w:rPr>
          <w:rFonts w:ascii="Times New Roman" w:hAnsi="Times New Roman" w:cs="Times New Roman"/>
          <w:color w:val="000000"/>
          <w:spacing w:val="2"/>
          <w:sz w:val="28"/>
          <w:szCs w:val="28"/>
        </w:rPr>
        <w:t>одного</w:t>
      </w:r>
      <w:r w:rsidRPr="00ED485C">
        <w:rPr>
          <w:rFonts w:ascii="Times New Roman" w:hAnsi="Times New Roman" w:cs="Times New Roman"/>
          <w:color w:val="000000"/>
          <w:sz w:val="28"/>
          <w:szCs w:val="28"/>
        </w:rPr>
        <w:t xml:space="preserve"> вченого(2,0 і 2,6), хоча середня чисельність працюючих на </w:t>
      </w:r>
      <w:r w:rsidRPr="00ED485C">
        <w:rPr>
          <w:rFonts w:ascii="Times New Roman" w:hAnsi="Times New Roman" w:cs="Times New Roman"/>
          <w:color w:val="000000"/>
          <w:spacing w:val="2"/>
          <w:sz w:val="28"/>
          <w:szCs w:val="28"/>
        </w:rPr>
        <w:t>одному</w:t>
      </w:r>
      <w:r w:rsidRPr="00ED485C">
        <w:rPr>
          <w:rFonts w:ascii="Times New Roman" w:hAnsi="Times New Roman" w:cs="Times New Roman"/>
          <w:color w:val="000000"/>
          <w:sz w:val="28"/>
          <w:szCs w:val="28"/>
        </w:rPr>
        <w:t xml:space="preserve"> підприємстві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групах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фірм (22,8 людини), що в 40 разів менша, ніж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найбільших фірм (925,6 чоловік).</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Перевага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підприємств полягає також в тому, що вони ведуть розробки в основному на перших етапах досліджень (генерація ідеї, зародження винаходів), коли ще не потрібно значних матеріальних, кадрових і організаційних </w:t>
      </w:r>
      <w:r w:rsidRPr="00ED485C">
        <w:rPr>
          <w:rFonts w:ascii="Times New Roman" w:hAnsi="Times New Roman" w:cs="Times New Roman"/>
          <w:color w:val="000000"/>
          <w:spacing w:val="2"/>
          <w:sz w:val="28"/>
          <w:szCs w:val="28"/>
        </w:rPr>
        <w:t>витрат</w:t>
      </w:r>
      <w:r w:rsidRPr="00ED485C">
        <w:rPr>
          <w:rFonts w:ascii="Times New Roman" w:hAnsi="Times New Roman" w:cs="Times New Roman"/>
          <w:color w:val="000000"/>
          <w:sz w:val="28"/>
          <w:szCs w:val="28"/>
        </w:rPr>
        <w:t xml:space="preserve">. У табл. </w:t>
      </w:r>
      <w:r w:rsidR="007B1DCC">
        <w:rPr>
          <w:rFonts w:ascii="Times New Roman" w:hAnsi="Times New Roman" w:cs="Times New Roman"/>
          <w:color w:val="000000"/>
          <w:sz w:val="28"/>
          <w:szCs w:val="28"/>
        </w:rPr>
        <w:t>5</w:t>
      </w:r>
      <w:r w:rsidRPr="00ED485C">
        <w:rPr>
          <w:rFonts w:ascii="Times New Roman" w:hAnsi="Times New Roman" w:cs="Times New Roman"/>
          <w:color w:val="000000"/>
          <w:sz w:val="28"/>
          <w:szCs w:val="28"/>
        </w:rPr>
        <w:t xml:space="preserve"> приведений типовий бюджет для різних категорій підприємств – </w:t>
      </w:r>
      <w:r w:rsidRPr="00ED485C">
        <w:rPr>
          <w:rFonts w:ascii="Times New Roman" w:hAnsi="Times New Roman" w:cs="Times New Roman"/>
          <w:color w:val="000000"/>
          <w:spacing w:val="2"/>
          <w:sz w:val="28"/>
          <w:szCs w:val="28"/>
        </w:rPr>
        <w:t>великого</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малого</w:t>
      </w:r>
      <w:r w:rsidRPr="00ED485C">
        <w:rPr>
          <w:rFonts w:ascii="Times New Roman" w:hAnsi="Times New Roman" w:cs="Times New Roman"/>
          <w:color w:val="000000"/>
          <w:sz w:val="28"/>
          <w:szCs w:val="28"/>
        </w:rPr>
        <w:t xml:space="preserve"> та індивідуального підприємця, що </w:t>
      </w:r>
      <w:r w:rsidRPr="00ED485C">
        <w:rPr>
          <w:rFonts w:ascii="Times New Roman" w:hAnsi="Times New Roman" w:cs="Times New Roman"/>
          <w:color w:val="000000"/>
          <w:spacing w:val="2"/>
          <w:sz w:val="28"/>
          <w:szCs w:val="28"/>
        </w:rPr>
        <w:lastRenderedPageBreak/>
        <w:t>відображає</w:t>
      </w:r>
      <w:r w:rsidRPr="00ED485C">
        <w:rPr>
          <w:rFonts w:ascii="Times New Roman" w:hAnsi="Times New Roman" w:cs="Times New Roman"/>
          <w:color w:val="000000"/>
          <w:sz w:val="28"/>
          <w:szCs w:val="28"/>
        </w:rPr>
        <w:t xml:space="preserve"> вартість різних етапів розробки нововведень. Як показують дані (див. табл. </w:t>
      </w:r>
      <w:r w:rsidR="00F10C60">
        <w:rPr>
          <w:rFonts w:ascii="Times New Roman" w:hAnsi="Times New Roman" w:cs="Times New Roman"/>
          <w:color w:val="000000"/>
          <w:sz w:val="28"/>
          <w:szCs w:val="28"/>
        </w:rPr>
        <w:t>3.2</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загальні</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витрати</w:t>
      </w:r>
      <w:r w:rsidRPr="00ED485C">
        <w:rPr>
          <w:rFonts w:ascii="Times New Roman" w:hAnsi="Times New Roman" w:cs="Times New Roman"/>
          <w:color w:val="000000"/>
          <w:sz w:val="28"/>
          <w:szCs w:val="28"/>
        </w:rPr>
        <w:t xml:space="preserve"> на процес нововведень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підприємств і індивідуальних підприємців менші, ніж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фірм, причому економія здійснюється за </w:t>
      </w:r>
      <w:r w:rsidRPr="00ED485C">
        <w:rPr>
          <w:rFonts w:ascii="Times New Roman" w:hAnsi="Times New Roman" w:cs="Times New Roman"/>
          <w:color w:val="000000"/>
          <w:spacing w:val="2"/>
          <w:sz w:val="28"/>
          <w:szCs w:val="28"/>
        </w:rPr>
        <w:t>рахунок</w:t>
      </w:r>
      <w:r w:rsidRPr="00ED485C">
        <w:rPr>
          <w:rFonts w:ascii="Times New Roman" w:hAnsi="Times New Roman" w:cs="Times New Roman"/>
          <w:color w:val="000000"/>
          <w:sz w:val="28"/>
          <w:szCs w:val="28"/>
        </w:rPr>
        <w:t xml:space="preserve"> перших двох етапів і ринкового випробування продукту. Як правило, пошук нової ідеї і оформлення концепції вимагають мінімальних </w:t>
      </w:r>
      <w:r w:rsidRPr="00ED485C">
        <w:rPr>
          <w:rFonts w:ascii="Times New Roman" w:hAnsi="Times New Roman" w:cs="Times New Roman"/>
          <w:color w:val="000000"/>
          <w:spacing w:val="2"/>
          <w:sz w:val="28"/>
          <w:szCs w:val="28"/>
        </w:rPr>
        <w:t>коштів</w:t>
      </w:r>
      <w:r w:rsidRPr="00ED485C">
        <w:rPr>
          <w:rFonts w:ascii="Times New Roman" w:hAnsi="Times New Roman" w:cs="Times New Roman"/>
          <w:color w:val="000000"/>
          <w:sz w:val="28"/>
          <w:szCs w:val="28"/>
        </w:rPr>
        <w:t xml:space="preserve"> і тому доступні </w:t>
      </w:r>
      <w:r w:rsidRPr="00ED485C">
        <w:rPr>
          <w:rFonts w:ascii="Times New Roman" w:hAnsi="Times New Roman" w:cs="Times New Roman"/>
          <w:color w:val="000000"/>
          <w:spacing w:val="2"/>
          <w:sz w:val="28"/>
          <w:szCs w:val="28"/>
        </w:rPr>
        <w:t>дрібним</w:t>
      </w:r>
      <w:r w:rsidRPr="00ED485C">
        <w:rPr>
          <w:rFonts w:ascii="Times New Roman" w:hAnsi="Times New Roman" w:cs="Times New Roman"/>
          <w:color w:val="000000"/>
          <w:sz w:val="28"/>
          <w:szCs w:val="28"/>
        </w:rPr>
        <w:t xml:space="preserve"> підприємцям, в ролі яких часто </w:t>
      </w:r>
      <w:r w:rsidRPr="00ED485C">
        <w:rPr>
          <w:rFonts w:ascii="Times New Roman" w:hAnsi="Times New Roman" w:cs="Times New Roman"/>
          <w:color w:val="000000"/>
          <w:spacing w:val="2"/>
          <w:sz w:val="28"/>
          <w:szCs w:val="28"/>
        </w:rPr>
        <w:t>виступають</w:t>
      </w:r>
      <w:r w:rsidRPr="00ED485C">
        <w:rPr>
          <w:rFonts w:ascii="Times New Roman" w:hAnsi="Times New Roman" w:cs="Times New Roman"/>
          <w:color w:val="000000"/>
          <w:sz w:val="28"/>
          <w:szCs w:val="28"/>
        </w:rPr>
        <w:t xml:space="preserve"> інженери, що пішли з </w:t>
      </w:r>
      <w:r w:rsidRPr="00ED485C">
        <w:rPr>
          <w:rFonts w:ascii="Times New Roman" w:hAnsi="Times New Roman" w:cs="Times New Roman"/>
          <w:color w:val="000000"/>
          <w:spacing w:val="2"/>
          <w:sz w:val="28"/>
          <w:szCs w:val="28"/>
        </w:rPr>
        <w:t>великого</w:t>
      </w:r>
      <w:r w:rsidRPr="00ED485C">
        <w:rPr>
          <w:rFonts w:ascii="Times New Roman" w:hAnsi="Times New Roman" w:cs="Times New Roman"/>
          <w:color w:val="000000"/>
          <w:sz w:val="28"/>
          <w:szCs w:val="28"/>
        </w:rPr>
        <w:t xml:space="preserve"> виробництва, або вчені, що покинули університети і мають нереалізовані ідеї.</w:t>
      </w:r>
    </w:p>
    <w:p w:rsidR="004E4926" w:rsidRPr="00DE40DD" w:rsidRDefault="004E4926" w:rsidP="004E4926">
      <w:pPr>
        <w:pStyle w:val="4"/>
        <w:spacing w:before="0" w:after="0" w:line="360" w:lineRule="auto"/>
        <w:jc w:val="right"/>
        <w:rPr>
          <w:b w:val="0"/>
          <w:bCs w:val="0"/>
          <w:iCs/>
          <w:color w:val="000000"/>
          <w:szCs w:val="28"/>
        </w:rPr>
      </w:pPr>
      <w:r w:rsidRPr="00DE40DD">
        <w:rPr>
          <w:b w:val="0"/>
          <w:bCs w:val="0"/>
          <w:iCs/>
          <w:color w:val="000000"/>
          <w:szCs w:val="28"/>
        </w:rPr>
        <w:t xml:space="preserve">Таблиця </w:t>
      </w:r>
      <w:r w:rsidR="00F10C60">
        <w:rPr>
          <w:b w:val="0"/>
          <w:bCs w:val="0"/>
          <w:iCs/>
          <w:color w:val="000000"/>
          <w:szCs w:val="28"/>
          <w:lang w:val="ru-RU"/>
        </w:rPr>
        <w:t>3.2</w:t>
      </w:r>
    </w:p>
    <w:p w:rsidR="004E4926" w:rsidRPr="00DE40DD" w:rsidRDefault="004E4926" w:rsidP="00F10C60">
      <w:pPr>
        <w:spacing w:after="0" w:line="360" w:lineRule="auto"/>
        <w:ind w:firstLine="709"/>
        <w:jc w:val="center"/>
        <w:rPr>
          <w:rFonts w:ascii="Times New Roman" w:hAnsi="Times New Roman" w:cs="Times New Roman"/>
          <w:color w:val="000000"/>
          <w:sz w:val="28"/>
          <w:szCs w:val="28"/>
        </w:rPr>
      </w:pPr>
      <w:r w:rsidRPr="00DE40DD">
        <w:rPr>
          <w:rFonts w:ascii="Times New Roman" w:hAnsi="Times New Roman" w:cs="Times New Roman"/>
          <w:color w:val="000000"/>
          <w:sz w:val="28"/>
          <w:szCs w:val="28"/>
        </w:rPr>
        <w:t xml:space="preserve">Типовий бюджет </w:t>
      </w:r>
      <w:r w:rsidRPr="00DE40DD">
        <w:rPr>
          <w:rFonts w:ascii="Times New Roman" w:hAnsi="Times New Roman" w:cs="Times New Roman"/>
          <w:color w:val="000000"/>
          <w:spacing w:val="2"/>
          <w:sz w:val="28"/>
          <w:szCs w:val="28"/>
        </w:rPr>
        <w:t>витрат</w:t>
      </w:r>
      <w:r w:rsidRPr="00DE40DD">
        <w:rPr>
          <w:rFonts w:ascii="Times New Roman" w:hAnsi="Times New Roman" w:cs="Times New Roman"/>
          <w:color w:val="000000"/>
          <w:sz w:val="28"/>
          <w:szCs w:val="28"/>
        </w:rPr>
        <w:t xml:space="preserve"> на нововведення для різних</w:t>
      </w:r>
      <w:r>
        <w:rPr>
          <w:rFonts w:ascii="Times New Roman" w:hAnsi="Times New Roman" w:cs="Times New Roman"/>
          <w:color w:val="000000"/>
          <w:sz w:val="28"/>
          <w:szCs w:val="28"/>
        </w:rPr>
        <w:t xml:space="preserve"> категорій підприємств США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_Ref453172466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71</w:t>
      </w:r>
      <w:r w:rsidR="00EE6436">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4"/>
        <w:gridCol w:w="1141"/>
        <w:gridCol w:w="857"/>
        <w:gridCol w:w="998"/>
        <w:gridCol w:w="856"/>
        <w:gridCol w:w="999"/>
        <w:gridCol w:w="964"/>
      </w:tblGrid>
      <w:tr w:rsidR="004E4926" w:rsidRPr="00DE40DD" w:rsidTr="00630D2B">
        <w:trPr>
          <w:cantSplit/>
          <w:trHeight w:val="569"/>
          <w:jc w:val="center"/>
        </w:trPr>
        <w:tc>
          <w:tcPr>
            <w:tcW w:w="3534" w:type="dxa"/>
            <w:vMerge w:val="restart"/>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bookmarkStart w:id="22" w:name="p12306"/>
            <w:bookmarkEnd w:id="22"/>
            <w:r w:rsidRPr="00DE40DD">
              <w:rPr>
                <w:rFonts w:ascii="Times New Roman" w:hAnsi="Times New Roman" w:cs="Times New Roman"/>
                <w:bCs/>
                <w:color w:val="000000"/>
                <w:sz w:val="24"/>
                <w:szCs w:val="24"/>
              </w:rPr>
              <w:t>Етапи розробки нововведень</w:t>
            </w:r>
          </w:p>
        </w:tc>
        <w:tc>
          <w:tcPr>
            <w:tcW w:w="1998" w:type="dxa"/>
            <w:gridSpan w:val="2"/>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bookmarkStart w:id="23" w:name="p12336"/>
            <w:bookmarkEnd w:id="23"/>
            <w:r w:rsidRPr="00DE40DD">
              <w:rPr>
                <w:rFonts w:ascii="Times New Roman" w:hAnsi="Times New Roman" w:cs="Times New Roman"/>
                <w:bCs/>
                <w:color w:val="000000"/>
                <w:spacing w:val="2"/>
                <w:sz w:val="24"/>
                <w:szCs w:val="24"/>
              </w:rPr>
              <w:t>Великі</w:t>
            </w:r>
            <w:r w:rsidRPr="00DE40DD">
              <w:rPr>
                <w:rFonts w:ascii="Times New Roman" w:hAnsi="Times New Roman" w:cs="Times New Roman"/>
                <w:bCs/>
                <w:color w:val="000000"/>
                <w:sz w:val="24"/>
                <w:szCs w:val="24"/>
              </w:rPr>
              <w:t xml:space="preserve"> фірми</w:t>
            </w:r>
          </w:p>
        </w:tc>
        <w:tc>
          <w:tcPr>
            <w:tcW w:w="1854" w:type="dxa"/>
            <w:gridSpan w:val="2"/>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bookmarkStart w:id="24" w:name="p12350"/>
            <w:bookmarkEnd w:id="24"/>
            <w:r w:rsidRPr="00DE40DD">
              <w:rPr>
                <w:rFonts w:ascii="Times New Roman" w:hAnsi="Times New Roman" w:cs="Times New Roman"/>
                <w:bCs/>
                <w:color w:val="000000"/>
                <w:spacing w:val="2"/>
                <w:sz w:val="24"/>
                <w:szCs w:val="24"/>
              </w:rPr>
              <w:t>Малі</w:t>
            </w:r>
            <w:r w:rsidRPr="00DE40DD">
              <w:rPr>
                <w:rFonts w:ascii="Times New Roman" w:hAnsi="Times New Roman" w:cs="Times New Roman"/>
                <w:bCs/>
                <w:color w:val="000000"/>
                <w:sz w:val="24"/>
                <w:szCs w:val="24"/>
              </w:rPr>
              <w:t xml:space="preserve"> фірми</w:t>
            </w:r>
          </w:p>
        </w:tc>
        <w:tc>
          <w:tcPr>
            <w:tcW w:w="1963" w:type="dxa"/>
            <w:gridSpan w:val="2"/>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bookmarkStart w:id="25" w:name="p12363"/>
            <w:bookmarkEnd w:id="25"/>
            <w:r w:rsidRPr="00DE40DD">
              <w:rPr>
                <w:rFonts w:ascii="Times New Roman" w:hAnsi="Times New Roman" w:cs="Times New Roman"/>
                <w:bCs/>
                <w:color w:val="000000"/>
                <w:sz w:val="24"/>
                <w:szCs w:val="24"/>
              </w:rPr>
              <w:t>Індивідуальний підприємець</w:t>
            </w:r>
          </w:p>
        </w:tc>
        <w:bookmarkStart w:id="26" w:name="p12394"/>
        <w:bookmarkEnd w:id="26"/>
      </w:tr>
      <w:tr w:rsidR="004E4926" w:rsidRPr="00DE40DD" w:rsidTr="00630D2B">
        <w:trPr>
          <w:cantSplit/>
          <w:trHeight w:val="187"/>
          <w:jc w:val="center"/>
        </w:trPr>
        <w:tc>
          <w:tcPr>
            <w:tcW w:w="3534" w:type="dxa"/>
            <w:vMerge/>
          </w:tcPr>
          <w:p w:rsidR="004E4926" w:rsidRPr="00DE40DD" w:rsidRDefault="004E4926" w:rsidP="00630D2B">
            <w:pPr>
              <w:spacing w:after="0" w:line="240" w:lineRule="auto"/>
              <w:jc w:val="both"/>
              <w:rPr>
                <w:rFonts w:ascii="Times New Roman" w:hAnsi="Times New Roman" w:cs="Times New Roman"/>
                <w:bCs/>
                <w:color w:val="000000"/>
                <w:sz w:val="24"/>
                <w:szCs w:val="24"/>
              </w:rPr>
            </w:pPr>
          </w:p>
        </w:tc>
        <w:tc>
          <w:tcPr>
            <w:tcW w:w="1141"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дол.</w:t>
            </w:r>
          </w:p>
        </w:tc>
        <w:tc>
          <w:tcPr>
            <w:tcW w:w="857"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w:t>
            </w:r>
          </w:p>
        </w:tc>
        <w:tc>
          <w:tcPr>
            <w:tcW w:w="998"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дол.</w:t>
            </w:r>
          </w:p>
        </w:tc>
        <w:tc>
          <w:tcPr>
            <w:tcW w:w="856"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w:t>
            </w:r>
          </w:p>
        </w:tc>
        <w:tc>
          <w:tcPr>
            <w:tcW w:w="999"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дол.</w:t>
            </w:r>
          </w:p>
        </w:tc>
        <w:tc>
          <w:tcPr>
            <w:tcW w:w="964" w:type="dxa"/>
            <w:vAlign w:val="center"/>
          </w:tcPr>
          <w:p w:rsidR="004E4926" w:rsidRPr="00DE40DD" w:rsidRDefault="004E4926" w:rsidP="00630D2B">
            <w:pPr>
              <w:spacing w:after="0" w:line="240" w:lineRule="auto"/>
              <w:jc w:val="center"/>
              <w:rPr>
                <w:rFonts w:ascii="Times New Roman" w:hAnsi="Times New Roman" w:cs="Times New Roman"/>
                <w:bCs/>
                <w:color w:val="000000"/>
                <w:sz w:val="24"/>
                <w:szCs w:val="24"/>
              </w:rPr>
            </w:pPr>
            <w:r w:rsidRPr="00DE40DD">
              <w:rPr>
                <w:rFonts w:ascii="Times New Roman" w:hAnsi="Times New Roman" w:cs="Times New Roman"/>
                <w:bCs/>
                <w:color w:val="000000"/>
                <w:sz w:val="24"/>
                <w:szCs w:val="24"/>
              </w:rPr>
              <w:t>%</w:t>
            </w:r>
          </w:p>
        </w:tc>
      </w:tr>
      <w:tr w:rsidR="004E4926" w:rsidRPr="00DE40DD" w:rsidTr="00630D2B">
        <w:trPr>
          <w:trHeight w:val="268"/>
          <w:jc w:val="center"/>
        </w:trPr>
        <w:tc>
          <w:tcPr>
            <w:tcW w:w="3534" w:type="dxa"/>
            <w:vAlign w:val="center"/>
          </w:tcPr>
          <w:p w:rsidR="004E4926" w:rsidRPr="00DE40DD" w:rsidRDefault="004E4926" w:rsidP="00630D2B">
            <w:pPr>
              <w:spacing w:after="0" w:line="240" w:lineRule="auto"/>
              <w:jc w:val="both"/>
              <w:rPr>
                <w:rFonts w:ascii="Times New Roman" w:hAnsi="Times New Roman" w:cs="Times New Roman"/>
                <w:color w:val="000000"/>
                <w:sz w:val="24"/>
                <w:szCs w:val="24"/>
              </w:rPr>
            </w:pPr>
            <w:r w:rsidRPr="00DE40DD">
              <w:rPr>
                <w:rFonts w:ascii="Times New Roman" w:hAnsi="Times New Roman" w:cs="Times New Roman"/>
                <w:color w:val="000000"/>
                <w:sz w:val="24"/>
                <w:szCs w:val="24"/>
              </w:rPr>
              <w:t>Пошук ідеї</w:t>
            </w:r>
          </w:p>
        </w:tc>
        <w:tc>
          <w:tcPr>
            <w:tcW w:w="1141"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100</w:t>
            </w:r>
          </w:p>
        </w:tc>
        <w:tc>
          <w:tcPr>
            <w:tcW w:w="857"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1,6</w:t>
            </w:r>
          </w:p>
        </w:tc>
        <w:tc>
          <w:tcPr>
            <w:tcW w:w="998"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20</w:t>
            </w:r>
          </w:p>
        </w:tc>
        <w:tc>
          <w:tcPr>
            <w:tcW w:w="856"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0,3</w:t>
            </w:r>
          </w:p>
        </w:tc>
        <w:tc>
          <w:tcPr>
            <w:tcW w:w="999"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w:t>
            </w:r>
          </w:p>
        </w:tc>
        <w:tc>
          <w:tcPr>
            <w:tcW w:w="964"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0,1</w:t>
            </w:r>
          </w:p>
        </w:tc>
      </w:tr>
      <w:tr w:rsidR="004E4926" w:rsidRPr="00DE40DD" w:rsidTr="00630D2B">
        <w:trPr>
          <w:trHeight w:val="285"/>
          <w:jc w:val="center"/>
        </w:trPr>
        <w:tc>
          <w:tcPr>
            <w:tcW w:w="3534" w:type="dxa"/>
            <w:vAlign w:val="center"/>
          </w:tcPr>
          <w:p w:rsidR="004E4926" w:rsidRPr="00DE40DD" w:rsidRDefault="004E4926" w:rsidP="00630D2B">
            <w:pPr>
              <w:spacing w:after="0" w:line="240" w:lineRule="auto"/>
              <w:jc w:val="both"/>
              <w:rPr>
                <w:rFonts w:ascii="Times New Roman" w:hAnsi="Times New Roman" w:cs="Times New Roman"/>
                <w:color w:val="000000"/>
                <w:sz w:val="24"/>
                <w:szCs w:val="24"/>
              </w:rPr>
            </w:pPr>
            <w:r w:rsidRPr="00DE40DD">
              <w:rPr>
                <w:rFonts w:ascii="Times New Roman" w:hAnsi="Times New Roman" w:cs="Times New Roman"/>
                <w:color w:val="000000"/>
                <w:sz w:val="24"/>
                <w:szCs w:val="24"/>
              </w:rPr>
              <w:t>Пророблення концепції</w:t>
            </w:r>
          </w:p>
        </w:tc>
        <w:tc>
          <w:tcPr>
            <w:tcW w:w="1141"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200</w:t>
            </w:r>
          </w:p>
        </w:tc>
        <w:tc>
          <w:tcPr>
            <w:tcW w:w="857"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3,2</w:t>
            </w:r>
          </w:p>
        </w:tc>
        <w:tc>
          <w:tcPr>
            <w:tcW w:w="998"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100</w:t>
            </w:r>
          </w:p>
        </w:tc>
        <w:tc>
          <w:tcPr>
            <w:tcW w:w="856"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1,8</w:t>
            </w:r>
          </w:p>
        </w:tc>
        <w:tc>
          <w:tcPr>
            <w:tcW w:w="999"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20</w:t>
            </w:r>
          </w:p>
        </w:tc>
        <w:tc>
          <w:tcPr>
            <w:tcW w:w="964"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0,4</w:t>
            </w:r>
          </w:p>
        </w:tc>
      </w:tr>
      <w:tr w:rsidR="004E4926" w:rsidRPr="00DE40DD" w:rsidTr="00630D2B">
        <w:trPr>
          <w:trHeight w:val="285"/>
          <w:jc w:val="center"/>
        </w:trPr>
        <w:tc>
          <w:tcPr>
            <w:tcW w:w="3534" w:type="dxa"/>
            <w:vAlign w:val="center"/>
          </w:tcPr>
          <w:p w:rsidR="004E4926" w:rsidRPr="00DE40DD" w:rsidRDefault="004E4926" w:rsidP="00630D2B">
            <w:pPr>
              <w:spacing w:after="0" w:line="240" w:lineRule="auto"/>
              <w:jc w:val="both"/>
              <w:rPr>
                <w:rFonts w:ascii="Times New Roman" w:hAnsi="Times New Roman" w:cs="Times New Roman"/>
                <w:color w:val="000000"/>
                <w:sz w:val="24"/>
                <w:szCs w:val="24"/>
              </w:rPr>
            </w:pPr>
            <w:r w:rsidRPr="00DE40DD">
              <w:rPr>
                <w:rFonts w:ascii="Times New Roman" w:hAnsi="Times New Roman" w:cs="Times New Roman"/>
                <w:color w:val="000000"/>
                <w:sz w:val="24"/>
                <w:szCs w:val="24"/>
              </w:rPr>
              <w:t>Лабораторне випробування</w:t>
            </w:r>
          </w:p>
        </w:tc>
        <w:tc>
          <w:tcPr>
            <w:tcW w:w="1141"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50</w:t>
            </w:r>
          </w:p>
        </w:tc>
        <w:tc>
          <w:tcPr>
            <w:tcW w:w="857"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0,8</w:t>
            </w:r>
          </w:p>
        </w:tc>
        <w:tc>
          <w:tcPr>
            <w:tcW w:w="998"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50</w:t>
            </w:r>
          </w:p>
        </w:tc>
        <w:tc>
          <w:tcPr>
            <w:tcW w:w="856"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0,9</w:t>
            </w:r>
          </w:p>
        </w:tc>
        <w:tc>
          <w:tcPr>
            <w:tcW w:w="999"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50</w:t>
            </w:r>
          </w:p>
        </w:tc>
        <w:tc>
          <w:tcPr>
            <w:tcW w:w="964"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1,0</w:t>
            </w:r>
          </w:p>
        </w:tc>
      </w:tr>
      <w:tr w:rsidR="004E4926" w:rsidRPr="00DE40DD" w:rsidTr="00630D2B">
        <w:trPr>
          <w:trHeight w:val="285"/>
          <w:jc w:val="center"/>
        </w:trPr>
        <w:tc>
          <w:tcPr>
            <w:tcW w:w="3534" w:type="dxa"/>
            <w:vAlign w:val="center"/>
          </w:tcPr>
          <w:p w:rsidR="004E4926" w:rsidRPr="00DE40DD" w:rsidRDefault="004E4926" w:rsidP="00630D2B">
            <w:pPr>
              <w:spacing w:after="0" w:line="240" w:lineRule="auto"/>
              <w:jc w:val="both"/>
              <w:rPr>
                <w:rFonts w:ascii="Times New Roman" w:hAnsi="Times New Roman" w:cs="Times New Roman"/>
                <w:color w:val="000000"/>
                <w:sz w:val="24"/>
                <w:szCs w:val="24"/>
              </w:rPr>
            </w:pPr>
            <w:r w:rsidRPr="00DE40DD">
              <w:rPr>
                <w:rFonts w:ascii="Times New Roman" w:hAnsi="Times New Roman" w:cs="Times New Roman"/>
                <w:color w:val="000000"/>
                <w:sz w:val="24"/>
                <w:szCs w:val="24"/>
              </w:rPr>
              <w:t>Ринкове випробування</w:t>
            </w:r>
          </w:p>
        </w:tc>
        <w:tc>
          <w:tcPr>
            <w:tcW w:w="1141"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1000</w:t>
            </w:r>
          </w:p>
        </w:tc>
        <w:tc>
          <w:tcPr>
            <w:tcW w:w="857"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16,0</w:t>
            </w:r>
          </w:p>
        </w:tc>
        <w:tc>
          <w:tcPr>
            <w:tcW w:w="998"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500</w:t>
            </w:r>
          </w:p>
        </w:tc>
        <w:tc>
          <w:tcPr>
            <w:tcW w:w="856"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9,0</w:t>
            </w:r>
          </w:p>
        </w:tc>
        <w:tc>
          <w:tcPr>
            <w:tcW w:w="999"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300</w:t>
            </w:r>
          </w:p>
        </w:tc>
        <w:tc>
          <w:tcPr>
            <w:tcW w:w="964"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5,5</w:t>
            </w:r>
          </w:p>
        </w:tc>
      </w:tr>
      <w:tr w:rsidR="004E4926" w:rsidRPr="00DE40DD" w:rsidTr="00630D2B">
        <w:trPr>
          <w:trHeight w:val="285"/>
          <w:jc w:val="center"/>
        </w:trPr>
        <w:tc>
          <w:tcPr>
            <w:tcW w:w="3534" w:type="dxa"/>
            <w:vAlign w:val="center"/>
          </w:tcPr>
          <w:p w:rsidR="004E4926" w:rsidRPr="00DE40DD" w:rsidRDefault="004E4926" w:rsidP="00630D2B">
            <w:pPr>
              <w:spacing w:after="0" w:line="240" w:lineRule="auto"/>
              <w:jc w:val="both"/>
              <w:rPr>
                <w:rFonts w:ascii="Times New Roman" w:hAnsi="Times New Roman" w:cs="Times New Roman"/>
                <w:color w:val="000000"/>
                <w:sz w:val="24"/>
                <w:szCs w:val="24"/>
              </w:rPr>
            </w:pPr>
            <w:r w:rsidRPr="00DE40DD">
              <w:rPr>
                <w:rFonts w:ascii="Times New Roman" w:hAnsi="Times New Roman" w:cs="Times New Roman"/>
                <w:color w:val="000000"/>
                <w:sz w:val="24"/>
                <w:szCs w:val="24"/>
              </w:rPr>
              <w:t>Випуск</w:t>
            </w:r>
          </w:p>
        </w:tc>
        <w:tc>
          <w:tcPr>
            <w:tcW w:w="1141"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5000</w:t>
            </w:r>
          </w:p>
        </w:tc>
        <w:tc>
          <w:tcPr>
            <w:tcW w:w="857"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78,4</w:t>
            </w:r>
          </w:p>
        </w:tc>
        <w:tc>
          <w:tcPr>
            <w:tcW w:w="998"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5000</w:t>
            </w:r>
          </w:p>
        </w:tc>
        <w:tc>
          <w:tcPr>
            <w:tcW w:w="856"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88,0</w:t>
            </w:r>
          </w:p>
        </w:tc>
        <w:tc>
          <w:tcPr>
            <w:tcW w:w="999"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5000</w:t>
            </w:r>
          </w:p>
        </w:tc>
        <w:tc>
          <w:tcPr>
            <w:tcW w:w="964"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93,0</w:t>
            </w:r>
          </w:p>
        </w:tc>
      </w:tr>
      <w:tr w:rsidR="004E4926" w:rsidRPr="00DE40DD" w:rsidTr="00630D2B">
        <w:trPr>
          <w:trHeight w:val="301"/>
          <w:jc w:val="center"/>
        </w:trPr>
        <w:tc>
          <w:tcPr>
            <w:tcW w:w="3534" w:type="dxa"/>
            <w:vAlign w:val="center"/>
          </w:tcPr>
          <w:p w:rsidR="004E4926" w:rsidRPr="00DE40DD" w:rsidRDefault="004E4926" w:rsidP="00630D2B">
            <w:pPr>
              <w:spacing w:after="0" w:line="240" w:lineRule="auto"/>
              <w:jc w:val="both"/>
              <w:rPr>
                <w:rFonts w:ascii="Times New Roman" w:hAnsi="Times New Roman" w:cs="Times New Roman"/>
                <w:color w:val="000000"/>
                <w:sz w:val="24"/>
                <w:szCs w:val="24"/>
              </w:rPr>
            </w:pPr>
            <w:r w:rsidRPr="00DE40DD">
              <w:rPr>
                <w:rFonts w:ascii="Times New Roman" w:hAnsi="Times New Roman" w:cs="Times New Roman"/>
                <w:color w:val="000000"/>
                <w:sz w:val="24"/>
                <w:szCs w:val="24"/>
              </w:rPr>
              <w:t>Всього</w:t>
            </w:r>
          </w:p>
        </w:tc>
        <w:tc>
          <w:tcPr>
            <w:tcW w:w="1141"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6350</w:t>
            </w:r>
          </w:p>
        </w:tc>
        <w:tc>
          <w:tcPr>
            <w:tcW w:w="857"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100,0</w:t>
            </w:r>
          </w:p>
        </w:tc>
        <w:tc>
          <w:tcPr>
            <w:tcW w:w="998"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5670</w:t>
            </w:r>
          </w:p>
        </w:tc>
        <w:tc>
          <w:tcPr>
            <w:tcW w:w="856"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100,0</w:t>
            </w:r>
          </w:p>
        </w:tc>
        <w:tc>
          <w:tcPr>
            <w:tcW w:w="999"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5375</w:t>
            </w:r>
          </w:p>
        </w:tc>
        <w:tc>
          <w:tcPr>
            <w:tcW w:w="964" w:type="dxa"/>
            <w:vAlign w:val="center"/>
          </w:tcPr>
          <w:p w:rsidR="004E4926" w:rsidRPr="00DE40DD" w:rsidRDefault="004E4926" w:rsidP="00630D2B">
            <w:pPr>
              <w:spacing w:after="0" w:line="240" w:lineRule="auto"/>
              <w:jc w:val="center"/>
              <w:rPr>
                <w:rFonts w:ascii="Times New Roman" w:hAnsi="Times New Roman" w:cs="Times New Roman"/>
                <w:color w:val="000000"/>
                <w:sz w:val="24"/>
                <w:szCs w:val="24"/>
              </w:rPr>
            </w:pPr>
            <w:r w:rsidRPr="00DE40DD">
              <w:rPr>
                <w:rFonts w:ascii="Times New Roman" w:hAnsi="Times New Roman" w:cs="Times New Roman"/>
                <w:color w:val="000000"/>
                <w:sz w:val="24"/>
                <w:szCs w:val="24"/>
              </w:rPr>
              <w:t>100,0</w:t>
            </w:r>
          </w:p>
        </w:tc>
        <w:bookmarkStart w:id="27" w:name="p12401"/>
        <w:bookmarkEnd w:id="27"/>
      </w:tr>
    </w:tbl>
    <w:p w:rsidR="004E4926" w:rsidRPr="00ED485C" w:rsidRDefault="004E4926" w:rsidP="004E4926">
      <w:pPr>
        <w:spacing w:after="0" w:line="360" w:lineRule="auto"/>
        <w:ind w:firstLine="720"/>
        <w:jc w:val="both"/>
        <w:rPr>
          <w:rFonts w:ascii="Times New Roman" w:hAnsi="Times New Roman" w:cs="Times New Roman"/>
          <w:color w:val="000000"/>
          <w:sz w:val="28"/>
          <w:szCs w:val="28"/>
        </w:rPr>
      </w:pP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Ще в 1960 р. на конференції, присвяченій фундаментальним і академічним промисловим дослідженням, що відбулася в США, зазначалося, що "на кожний долар, затрачений на фундаментальні і прикладні дослідження, необхідно 10 дол., щоб підготувати ці дослідження до виробництва, і 100 дол., щоб </w:t>
      </w:r>
      <w:r w:rsidRPr="00ED485C">
        <w:rPr>
          <w:rFonts w:ascii="Times New Roman" w:hAnsi="Times New Roman" w:cs="Times New Roman"/>
          <w:color w:val="000000"/>
          <w:spacing w:val="2"/>
          <w:sz w:val="28"/>
          <w:szCs w:val="28"/>
        </w:rPr>
        <w:t>впровадити</w:t>
      </w:r>
      <w:r w:rsidRPr="00ED485C">
        <w:rPr>
          <w:rFonts w:ascii="Times New Roman" w:hAnsi="Times New Roman" w:cs="Times New Roman"/>
          <w:color w:val="000000"/>
          <w:sz w:val="28"/>
          <w:szCs w:val="28"/>
        </w:rPr>
        <w:t xml:space="preserve"> у виробництво і просунути на ринок товар, створений внаслідок дослідження". У наш час, згідно даних ОЕСР, вартість сучасного нововведення </w:t>
      </w:r>
      <w:r w:rsidRPr="00ED485C">
        <w:rPr>
          <w:rFonts w:ascii="Times New Roman" w:hAnsi="Times New Roman" w:cs="Times New Roman"/>
          <w:color w:val="000000"/>
          <w:spacing w:val="2"/>
          <w:sz w:val="28"/>
          <w:szCs w:val="28"/>
        </w:rPr>
        <w:t>коливається</w:t>
      </w:r>
      <w:r w:rsidRPr="00ED485C">
        <w:rPr>
          <w:rFonts w:ascii="Times New Roman" w:hAnsi="Times New Roman" w:cs="Times New Roman"/>
          <w:color w:val="000000"/>
          <w:sz w:val="28"/>
          <w:szCs w:val="28"/>
        </w:rPr>
        <w:t xml:space="preserve"> від 200 тис. до 500 тис. дол., отже, на перші два етапи, які згідно з приведеною табл. 2.2 </w:t>
      </w:r>
      <w:r w:rsidRPr="00ED485C">
        <w:rPr>
          <w:rFonts w:ascii="Times New Roman" w:hAnsi="Times New Roman" w:cs="Times New Roman"/>
          <w:color w:val="000000"/>
          <w:spacing w:val="2"/>
          <w:sz w:val="28"/>
          <w:szCs w:val="28"/>
        </w:rPr>
        <w:t>складають</w:t>
      </w:r>
      <w:r w:rsidRPr="00ED485C">
        <w:rPr>
          <w:rFonts w:ascii="Times New Roman" w:hAnsi="Times New Roman" w:cs="Times New Roman"/>
          <w:color w:val="000000"/>
          <w:sz w:val="28"/>
          <w:szCs w:val="28"/>
        </w:rPr>
        <w:t xml:space="preserve"> для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фірм 0,5-2%, потрібно всього від 2 тис. до 10 тис. дол., що </w:t>
      </w:r>
      <w:r w:rsidRPr="00ED485C">
        <w:rPr>
          <w:rFonts w:ascii="Times New Roman" w:hAnsi="Times New Roman" w:cs="Times New Roman"/>
          <w:color w:val="000000"/>
          <w:spacing w:val="2"/>
          <w:sz w:val="28"/>
          <w:szCs w:val="28"/>
        </w:rPr>
        <w:t>цілком</w:t>
      </w:r>
      <w:r w:rsidRPr="00ED485C">
        <w:rPr>
          <w:rFonts w:ascii="Times New Roman" w:hAnsi="Times New Roman" w:cs="Times New Roman"/>
          <w:color w:val="000000"/>
          <w:sz w:val="28"/>
          <w:szCs w:val="28"/>
        </w:rPr>
        <w:t xml:space="preserve"> доступно малому бізнесу.</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Можна констатувати, що між </w:t>
      </w:r>
      <w:r w:rsidRPr="00ED485C">
        <w:rPr>
          <w:rFonts w:ascii="Times New Roman" w:hAnsi="Times New Roman" w:cs="Times New Roman"/>
          <w:color w:val="000000"/>
          <w:spacing w:val="2"/>
          <w:sz w:val="28"/>
          <w:szCs w:val="28"/>
        </w:rPr>
        <w:t>дрібним</w:t>
      </w:r>
      <w:r w:rsidRPr="00ED485C">
        <w:rPr>
          <w:rFonts w:ascii="Times New Roman" w:hAnsi="Times New Roman" w:cs="Times New Roman"/>
          <w:color w:val="000000"/>
          <w:sz w:val="28"/>
          <w:szCs w:val="28"/>
        </w:rPr>
        <w:t xml:space="preserve"> і </w:t>
      </w:r>
      <w:r w:rsidRPr="00ED485C">
        <w:rPr>
          <w:rFonts w:ascii="Times New Roman" w:hAnsi="Times New Roman" w:cs="Times New Roman"/>
          <w:color w:val="000000"/>
          <w:spacing w:val="2"/>
          <w:sz w:val="28"/>
          <w:szCs w:val="28"/>
        </w:rPr>
        <w:t>великим</w:t>
      </w:r>
      <w:r w:rsidRPr="00ED485C">
        <w:rPr>
          <w:rFonts w:ascii="Times New Roman" w:hAnsi="Times New Roman" w:cs="Times New Roman"/>
          <w:color w:val="000000"/>
          <w:sz w:val="28"/>
          <w:szCs w:val="28"/>
        </w:rPr>
        <w:t xml:space="preserve"> бізнесом склався своєрідний поділ праці. </w:t>
      </w:r>
      <w:r w:rsidRPr="00ED485C">
        <w:rPr>
          <w:rFonts w:ascii="Times New Roman" w:hAnsi="Times New Roman" w:cs="Times New Roman"/>
          <w:color w:val="000000"/>
          <w:spacing w:val="2"/>
          <w:sz w:val="28"/>
          <w:szCs w:val="28"/>
        </w:rPr>
        <w:t>Дрібні</w:t>
      </w:r>
      <w:r w:rsidRPr="00ED485C">
        <w:rPr>
          <w:rFonts w:ascii="Times New Roman" w:hAnsi="Times New Roman" w:cs="Times New Roman"/>
          <w:color w:val="000000"/>
          <w:sz w:val="28"/>
          <w:szCs w:val="28"/>
        </w:rPr>
        <w:t xml:space="preserve"> підприємства беруть на себе особливий ризик, зосереджуючи свої зусилля на першій фазі розробки і випуску, залишаючи </w:t>
      </w:r>
      <w:r w:rsidRPr="00ED485C">
        <w:rPr>
          <w:rFonts w:ascii="Times New Roman" w:hAnsi="Times New Roman" w:cs="Times New Roman"/>
          <w:color w:val="000000"/>
          <w:spacing w:val="2"/>
          <w:sz w:val="28"/>
          <w:szCs w:val="28"/>
        </w:rPr>
        <w:lastRenderedPageBreak/>
        <w:t>великим</w:t>
      </w:r>
      <w:r w:rsidRPr="00ED485C">
        <w:rPr>
          <w:rFonts w:ascii="Times New Roman" w:hAnsi="Times New Roman" w:cs="Times New Roman"/>
          <w:color w:val="000000"/>
          <w:sz w:val="28"/>
          <w:szCs w:val="28"/>
        </w:rPr>
        <w:t xml:space="preserve"> переваги серійного виробництва і комерціалізації продукту. Адже відомо, що на перших стадіях розробок невизначеність кінцевого результату набагато більша, ніж на останніх. До того ж </w:t>
      </w:r>
      <w:r w:rsidRPr="00ED485C">
        <w:rPr>
          <w:rFonts w:ascii="Times New Roman" w:hAnsi="Times New Roman" w:cs="Times New Roman"/>
          <w:color w:val="000000"/>
          <w:spacing w:val="2"/>
          <w:sz w:val="28"/>
          <w:szCs w:val="28"/>
        </w:rPr>
        <w:t>велика</w:t>
      </w:r>
      <w:r w:rsidRPr="00ED485C">
        <w:rPr>
          <w:rFonts w:ascii="Times New Roman" w:hAnsi="Times New Roman" w:cs="Times New Roman"/>
          <w:color w:val="000000"/>
          <w:sz w:val="28"/>
          <w:szCs w:val="28"/>
        </w:rPr>
        <w:t xml:space="preserve"> фірма має </w:t>
      </w:r>
      <w:r w:rsidRPr="00ED485C">
        <w:rPr>
          <w:rFonts w:ascii="Times New Roman" w:hAnsi="Times New Roman" w:cs="Times New Roman"/>
          <w:color w:val="000000"/>
          <w:spacing w:val="2"/>
          <w:sz w:val="28"/>
          <w:szCs w:val="28"/>
        </w:rPr>
        <w:t>можливість</w:t>
      </w:r>
      <w:r w:rsidRPr="00ED485C">
        <w:rPr>
          <w:rFonts w:ascii="Times New Roman" w:hAnsi="Times New Roman" w:cs="Times New Roman"/>
          <w:color w:val="000000"/>
          <w:sz w:val="28"/>
          <w:szCs w:val="28"/>
        </w:rPr>
        <w:t xml:space="preserve"> відібрати найбільш перспективні, випробувані на малих підприємствах, продукти. Ефективність </w:t>
      </w:r>
      <w:r w:rsidRPr="00ED485C">
        <w:rPr>
          <w:rFonts w:ascii="Times New Roman" w:hAnsi="Times New Roman" w:cs="Times New Roman"/>
          <w:color w:val="000000"/>
          <w:spacing w:val="2"/>
          <w:sz w:val="28"/>
          <w:szCs w:val="28"/>
        </w:rPr>
        <w:t>витрат</w:t>
      </w:r>
      <w:r w:rsidRPr="00ED485C">
        <w:rPr>
          <w:rFonts w:ascii="Times New Roman" w:hAnsi="Times New Roman" w:cs="Times New Roman"/>
          <w:color w:val="000000"/>
          <w:sz w:val="28"/>
          <w:szCs w:val="28"/>
        </w:rPr>
        <w:t xml:space="preserve"> на </w:t>
      </w:r>
      <w:r w:rsidRPr="00ED485C">
        <w:rPr>
          <w:rFonts w:ascii="Times New Roman" w:hAnsi="Times New Roman" w:cs="Times New Roman"/>
          <w:color w:val="000000"/>
          <w:spacing w:val="2"/>
          <w:sz w:val="28"/>
          <w:szCs w:val="28"/>
        </w:rPr>
        <w:t>НДДКР</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фірм пов'язана також з більшою зацікавленістю останніх в нововведеннях. Опитування, проведене Вищою національною школою мистецтв і ремесел 288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французьких підприємств з метою виявлення їх </w:t>
      </w:r>
      <w:r w:rsidRPr="00ED485C">
        <w:rPr>
          <w:rFonts w:ascii="Times New Roman" w:hAnsi="Times New Roman" w:cs="Times New Roman"/>
          <w:color w:val="000000"/>
          <w:spacing w:val="2"/>
          <w:sz w:val="28"/>
          <w:szCs w:val="28"/>
        </w:rPr>
        <w:t>ставлення</w:t>
      </w:r>
      <w:r w:rsidRPr="00ED485C">
        <w:rPr>
          <w:rFonts w:ascii="Times New Roman" w:hAnsi="Times New Roman" w:cs="Times New Roman"/>
          <w:color w:val="000000"/>
          <w:sz w:val="28"/>
          <w:szCs w:val="28"/>
        </w:rPr>
        <w:t xml:space="preserve"> до нововведень, дало несподівані результати. Майже всі фірми не тільки спостерігають за ходом науково-технічного прогресу, але і активно </w:t>
      </w:r>
      <w:r w:rsidRPr="00ED485C">
        <w:rPr>
          <w:rFonts w:ascii="Times New Roman" w:hAnsi="Times New Roman" w:cs="Times New Roman"/>
          <w:color w:val="000000"/>
          <w:spacing w:val="2"/>
          <w:sz w:val="28"/>
          <w:szCs w:val="28"/>
        </w:rPr>
        <w:t>впроваджують</w:t>
      </w:r>
      <w:r w:rsidRPr="00ED485C">
        <w:rPr>
          <w:rFonts w:ascii="Times New Roman" w:hAnsi="Times New Roman" w:cs="Times New Roman"/>
          <w:color w:val="000000"/>
          <w:sz w:val="28"/>
          <w:szCs w:val="28"/>
        </w:rPr>
        <w:t xml:space="preserve"> у виробництво нові продукти. Так, 50% опитаних фірм випустили новий продукт на ринок в поточному році опитування, 25 – протягом 1-2 років, 12 – 3-4 років і 13% - більше 4 років тому. Отже, 75% опитаних фірм випустили новий продукт на ринок протягом останніх двох років, а у 86% фірм є проекти на нові вироби в найближчому майбутньому.</w:t>
      </w:r>
      <w:bookmarkStart w:id="28" w:name="p12218"/>
      <w:bookmarkStart w:id="29" w:name="p12738"/>
      <w:bookmarkStart w:id="30" w:name="p13443"/>
      <w:bookmarkStart w:id="31" w:name="p13964"/>
      <w:bookmarkStart w:id="32" w:name="p14711"/>
      <w:bookmarkEnd w:id="28"/>
      <w:bookmarkEnd w:id="29"/>
      <w:bookmarkEnd w:id="30"/>
      <w:bookmarkEnd w:id="31"/>
      <w:bookmarkEnd w:id="32"/>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В опитуванні виявилася і мета оновлення продукції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фірм: 56% </w:t>
      </w:r>
      <w:r w:rsidRPr="00ED485C">
        <w:rPr>
          <w:rFonts w:ascii="Times New Roman" w:hAnsi="Times New Roman" w:cs="Times New Roman"/>
          <w:color w:val="000000"/>
          <w:spacing w:val="2"/>
          <w:sz w:val="28"/>
          <w:szCs w:val="28"/>
        </w:rPr>
        <w:t>назвали</w:t>
      </w:r>
      <w:r w:rsidRPr="00ED485C">
        <w:rPr>
          <w:rFonts w:ascii="Times New Roman" w:hAnsi="Times New Roman" w:cs="Times New Roman"/>
          <w:color w:val="000000"/>
          <w:sz w:val="28"/>
          <w:szCs w:val="28"/>
        </w:rPr>
        <w:t xml:space="preserve"> розширення ринку продажу, 40 </w:t>
      </w:r>
      <w:r w:rsidR="00F10C60">
        <w:rPr>
          <w:rFonts w:ascii="Times New Roman" w:hAnsi="Times New Roman" w:cs="Times New Roman"/>
          <w:color w:val="000000"/>
          <w:sz w:val="28"/>
          <w:szCs w:val="28"/>
        </w:rPr>
        <w:t>–</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збереження</w:t>
      </w:r>
      <w:r w:rsidRPr="00ED485C">
        <w:rPr>
          <w:rFonts w:ascii="Times New Roman" w:hAnsi="Times New Roman" w:cs="Times New Roman"/>
          <w:color w:val="000000"/>
          <w:sz w:val="28"/>
          <w:szCs w:val="28"/>
        </w:rPr>
        <w:t xml:space="preserve"> технологічного</w:t>
      </w:r>
      <w:r w:rsidR="00F10C60">
        <w:rPr>
          <w:rFonts w:ascii="Times New Roman" w:hAnsi="Times New Roman" w:cs="Times New Roman"/>
          <w:color w:val="000000"/>
          <w:sz w:val="28"/>
          <w:szCs w:val="28"/>
        </w:rPr>
        <w:t xml:space="preserve"> відриву від конкурентів і 2% - </w:t>
      </w:r>
      <w:r w:rsidRPr="00ED485C">
        <w:rPr>
          <w:rFonts w:ascii="Times New Roman" w:hAnsi="Times New Roman" w:cs="Times New Roman"/>
          <w:color w:val="000000"/>
          <w:sz w:val="28"/>
          <w:szCs w:val="28"/>
        </w:rPr>
        <w:t xml:space="preserve">розширення експорту своєї продукції. Майже всі підприємці ведуть спостереження за ходом науково-технічного прогресу в своїй галузі і роблять це з </w:t>
      </w:r>
      <w:r w:rsidRPr="00ED485C">
        <w:rPr>
          <w:rFonts w:ascii="Times New Roman" w:hAnsi="Times New Roman" w:cs="Times New Roman"/>
          <w:color w:val="000000"/>
          <w:spacing w:val="2"/>
          <w:sz w:val="28"/>
          <w:szCs w:val="28"/>
        </w:rPr>
        <w:t>таких</w:t>
      </w:r>
      <w:r w:rsidRPr="00ED485C">
        <w:rPr>
          <w:rFonts w:ascii="Times New Roman" w:hAnsi="Times New Roman" w:cs="Times New Roman"/>
          <w:color w:val="000000"/>
          <w:sz w:val="28"/>
          <w:szCs w:val="28"/>
        </w:rPr>
        <w:t xml:space="preserve"> причин: для забезпечення використання нових технологій в майбутніх виробах (25%), для пошуку ідей нових продуктів (19%), для модернізації засобів виробництва (7%), для підвищення технічної культури (3%). У коментарі тижневика ділових кіл, що опублікував цю анкету, зазначається, що </w:t>
      </w:r>
      <w:r w:rsidRPr="00ED485C">
        <w:rPr>
          <w:rFonts w:ascii="Times New Roman" w:hAnsi="Times New Roman" w:cs="Times New Roman"/>
          <w:color w:val="000000"/>
          <w:spacing w:val="2"/>
          <w:sz w:val="28"/>
          <w:szCs w:val="28"/>
        </w:rPr>
        <w:t>спостереження</w:t>
      </w:r>
      <w:r w:rsidRPr="00ED485C">
        <w:rPr>
          <w:rFonts w:ascii="Times New Roman" w:hAnsi="Times New Roman" w:cs="Times New Roman"/>
          <w:color w:val="000000"/>
          <w:sz w:val="28"/>
          <w:szCs w:val="28"/>
        </w:rPr>
        <w:t xml:space="preserve"> за ходом технічного прогресу з боку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підприємств носить кустарний </w:t>
      </w:r>
      <w:r w:rsidRPr="00ED485C">
        <w:rPr>
          <w:rFonts w:ascii="Times New Roman" w:hAnsi="Times New Roman" w:cs="Times New Roman"/>
          <w:color w:val="000000"/>
          <w:spacing w:val="2"/>
          <w:sz w:val="28"/>
          <w:szCs w:val="28"/>
        </w:rPr>
        <w:t>характер</w:t>
      </w:r>
      <w:r w:rsidRPr="00ED485C">
        <w:rPr>
          <w:rFonts w:ascii="Times New Roman" w:hAnsi="Times New Roman" w:cs="Times New Roman"/>
          <w:color w:val="000000"/>
          <w:sz w:val="28"/>
          <w:szCs w:val="28"/>
        </w:rPr>
        <w:t xml:space="preserve">, оскільки тільки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2% фірм є контакти з учбовими </w:t>
      </w:r>
      <w:r w:rsidRPr="00ED485C">
        <w:rPr>
          <w:rFonts w:ascii="Times New Roman" w:hAnsi="Times New Roman" w:cs="Times New Roman"/>
          <w:color w:val="000000"/>
          <w:spacing w:val="2"/>
          <w:sz w:val="28"/>
          <w:szCs w:val="28"/>
        </w:rPr>
        <w:t>закладами</w:t>
      </w:r>
      <w:r w:rsidRPr="00ED485C">
        <w:rPr>
          <w:rFonts w:ascii="Times New Roman" w:hAnsi="Times New Roman" w:cs="Times New Roman"/>
          <w:color w:val="000000"/>
          <w:sz w:val="28"/>
          <w:szCs w:val="28"/>
        </w:rPr>
        <w:t xml:space="preserve"> або </w:t>
      </w:r>
      <w:r w:rsidRPr="00ED485C">
        <w:rPr>
          <w:rFonts w:ascii="Times New Roman" w:hAnsi="Times New Roman" w:cs="Times New Roman"/>
          <w:color w:val="000000"/>
          <w:spacing w:val="2"/>
          <w:sz w:val="28"/>
          <w:szCs w:val="28"/>
        </w:rPr>
        <w:t>фахівцями</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зі</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сторони</w:t>
      </w:r>
      <w:r w:rsidR="00440B4B">
        <w:rPr>
          <w:rFonts w:ascii="Times New Roman" w:hAnsi="Times New Roman" w:cs="Times New Roman"/>
          <w:color w:val="000000"/>
          <w:spacing w:val="2"/>
          <w:sz w:val="28"/>
          <w:szCs w:val="28"/>
        </w:rPr>
        <w:t xml:space="preserve"> [</w:t>
      </w:r>
      <w:r w:rsidR="00EE6436">
        <w:rPr>
          <w:rFonts w:ascii="Times New Roman" w:hAnsi="Times New Roman" w:cs="Times New Roman"/>
          <w:color w:val="000000"/>
          <w:spacing w:val="2"/>
          <w:sz w:val="28"/>
          <w:szCs w:val="28"/>
        </w:rPr>
        <w:fldChar w:fldCharType="begin"/>
      </w:r>
      <w:r w:rsidR="00EE6436">
        <w:rPr>
          <w:rFonts w:ascii="Times New Roman" w:hAnsi="Times New Roman" w:cs="Times New Roman"/>
          <w:color w:val="000000"/>
          <w:spacing w:val="2"/>
          <w:sz w:val="28"/>
          <w:szCs w:val="28"/>
        </w:rPr>
        <w:instrText xml:space="preserve"> REF _Ref453172488 \r \h </w:instrText>
      </w:r>
      <w:r w:rsidR="00EE6436">
        <w:rPr>
          <w:rFonts w:ascii="Times New Roman" w:hAnsi="Times New Roman" w:cs="Times New Roman"/>
          <w:color w:val="000000"/>
          <w:spacing w:val="2"/>
          <w:sz w:val="28"/>
          <w:szCs w:val="28"/>
        </w:rPr>
      </w:r>
      <w:r w:rsidR="00EE6436">
        <w:rPr>
          <w:rFonts w:ascii="Times New Roman" w:hAnsi="Times New Roman" w:cs="Times New Roman"/>
          <w:color w:val="000000"/>
          <w:spacing w:val="2"/>
          <w:sz w:val="28"/>
          <w:szCs w:val="28"/>
        </w:rPr>
        <w:fldChar w:fldCharType="separate"/>
      </w:r>
      <w:r w:rsidR="00FE321E">
        <w:rPr>
          <w:rFonts w:ascii="Times New Roman" w:hAnsi="Times New Roman" w:cs="Times New Roman"/>
          <w:color w:val="000000"/>
          <w:spacing w:val="2"/>
          <w:sz w:val="28"/>
          <w:szCs w:val="28"/>
        </w:rPr>
        <w:t>87</w:t>
      </w:r>
      <w:r w:rsidR="00EE6436">
        <w:rPr>
          <w:rFonts w:ascii="Times New Roman" w:hAnsi="Times New Roman" w:cs="Times New Roman"/>
          <w:color w:val="000000"/>
          <w:spacing w:val="2"/>
          <w:sz w:val="28"/>
          <w:szCs w:val="28"/>
        </w:rPr>
        <w:fldChar w:fldCharType="end"/>
      </w:r>
      <w:r w:rsidR="00440B4B">
        <w:rPr>
          <w:rFonts w:ascii="Times New Roman" w:hAnsi="Times New Roman" w:cs="Times New Roman"/>
          <w:color w:val="000000"/>
          <w:spacing w:val="2"/>
          <w:sz w:val="28"/>
          <w:szCs w:val="28"/>
        </w:rPr>
        <w:t>]</w:t>
      </w:r>
      <w:r w:rsidRPr="00ED485C">
        <w:rPr>
          <w:rFonts w:ascii="Times New Roman" w:hAnsi="Times New Roman" w:cs="Times New Roman"/>
          <w:color w:val="000000"/>
          <w:sz w:val="28"/>
          <w:szCs w:val="28"/>
        </w:rPr>
        <w:t>.</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33" w:name="p15542"/>
      <w:bookmarkEnd w:id="33"/>
      <w:r w:rsidRPr="00ED485C">
        <w:rPr>
          <w:rFonts w:ascii="Times New Roman" w:hAnsi="Times New Roman" w:cs="Times New Roman"/>
          <w:color w:val="000000"/>
          <w:sz w:val="28"/>
          <w:szCs w:val="28"/>
        </w:rPr>
        <w:t xml:space="preserve">Таким чином, орієнтація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фірм на кінцевий результат, прагнення вийти </w:t>
      </w:r>
      <w:r w:rsidRPr="00ED485C">
        <w:rPr>
          <w:rFonts w:ascii="Times New Roman" w:hAnsi="Times New Roman" w:cs="Times New Roman"/>
          <w:color w:val="000000"/>
          <w:spacing w:val="2"/>
          <w:sz w:val="28"/>
          <w:szCs w:val="28"/>
        </w:rPr>
        <w:t>зі</w:t>
      </w:r>
      <w:r w:rsidRPr="00ED485C">
        <w:rPr>
          <w:rFonts w:ascii="Times New Roman" w:hAnsi="Times New Roman" w:cs="Times New Roman"/>
          <w:color w:val="000000"/>
          <w:sz w:val="28"/>
          <w:szCs w:val="28"/>
        </w:rPr>
        <w:t xml:space="preserve"> своїм новим продуктом на ринок, не відстати і навіть випередити своїх конкурентів дає позитивні результати. Те, що </w:t>
      </w:r>
      <w:r w:rsidRPr="00ED485C">
        <w:rPr>
          <w:rFonts w:ascii="Times New Roman" w:hAnsi="Times New Roman" w:cs="Times New Roman"/>
          <w:color w:val="000000"/>
          <w:spacing w:val="2"/>
          <w:sz w:val="28"/>
          <w:szCs w:val="28"/>
        </w:rPr>
        <w:t>дрібні</w:t>
      </w:r>
      <w:r w:rsidRPr="00ED485C">
        <w:rPr>
          <w:rFonts w:ascii="Times New Roman" w:hAnsi="Times New Roman" w:cs="Times New Roman"/>
          <w:color w:val="000000"/>
          <w:sz w:val="28"/>
          <w:szCs w:val="28"/>
        </w:rPr>
        <w:t xml:space="preserve"> фірми </w:t>
      </w:r>
      <w:r w:rsidRPr="00ED485C">
        <w:rPr>
          <w:rFonts w:ascii="Times New Roman" w:hAnsi="Times New Roman" w:cs="Times New Roman"/>
          <w:color w:val="000000"/>
          <w:sz w:val="28"/>
          <w:szCs w:val="28"/>
        </w:rPr>
        <w:lastRenderedPageBreak/>
        <w:t xml:space="preserve">працюють більш ефективно, підтверджує і обстеження 537 американських промислових фірм. Так, невеликі підприємства з обсягом продажу менше 100 </w:t>
      </w:r>
      <w:r w:rsidRPr="00ED485C">
        <w:rPr>
          <w:rFonts w:ascii="Times New Roman" w:hAnsi="Times New Roman" w:cs="Times New Roman"/>
          <w:color w:val="000000"/>
          <w:spacing w:val="2"/>
          <w:sz w:val="28"/>
          <w:szCs w:val="28"/>
        </w:rPr>
        <w:t>млн.</w:t>
      </w:r>
      <w:r w:rsidRPr="00ED485C">
        <w:rPr>
          <w:rFonts w:ascii="Times New Roman" w:hAnsi="Times New Roman" w:cs="Times New Roman"/>
          <w:color w:val="000000"/>
          <w:sz w:val="28"/>
          <w:szCs w:val="28"/>
        </w:rPr>
        <w:t xml:space="preserve"> дол. Виготовили 3,76 нових продуктів на 1 </w:t>
      </w:r>
      <w:r w:rsidRPr="00ED485C">
        <w:rPr>
          <w:rFonts w:ascii="Times New Roman" w:hAnsi="Times New Roman" w:cs="Times New Roman"/>
          <w:color w:val="000000"/>
          <w:spacing w:val="2"/>
          <w:sz w:val="28"/>
          <w:szCs w:val="28"/>
        </w:rPr>
        <w:t>млн.</w:t>
      </w:r>
      <w:r w:rsidRPr="00ED485C">
        <w:rPr>
          <w:rFonts w:ascii="Times New Roman" w:hAnsi="Times New Roman" w:cs="Times New Roman"/>
          <w:color w:val="000000"/>
          <w:sz w:val="28"/>
          <w:szCs w:val="28"/>
        </w:rPr>
        <w:t xml:space="preserve"> дол. </w:t>
      </w:r>
      <w:r w:rsidRPr="00ED485C">
        <w:rPr>
          <w:rFonts w:ascii="Times New Roman" w:hAnsi="Times New Roman" w:cs="Times New Roman"/>
          <w:color w:val="000000"/>
          <w:spacing w:val="2"/>
          <w:sz w:val="28"/>
          <w:szCs w:val="28"/>
        </w:rPr>
        <w:t>витрат</w:t>
      </w:r>
      <w:r w:rsidRPr="00ED485C">
        <w:rPr>
          <w:rFonts w:ascii="Times New Roman" w:hAnsi="Times New Roman" w:cs="Times New Roman"/>
          <w:color w:val="000000"/>
          <w:sz w:val="28"/>
          <w:szCs w:val="28"/>
        </w:rPr>
        <w:t xml:space="preserve"> на дослідження і розробки, фірми з обсягом продажу більше 4 </w:t>
      </w:r>
      <w:r w:rsidRPr="00ED485C">
        <w:rPr>
          <w:rFonts w:ascii="Times New Roman" w:hAnsi="Times New Roman" w:cs="Times New Roman"/>
          <w:color w:val="000000"/>
          <w:spacing w:val="2"/>
          <w:sz w:val="28"/>
          <w:szCs w:val="28"/>
        </w:rPr>
        <w:t>млрд.</w:t>
      </w:r>
      <w:r w:rsidRPr="00ED485C">
        <w:rPr>
          <w:rFonts w:ascii="Times New Roman" w:hAnsi="Times New Roman" w:cs="Times New Roman"/>
          <w:color w:val="000000"/>
          <w:sz w:val="28"/>
          <w:szCs w:val="28"/>
        </w:rPr>
        <w:t xml:space="preserve"> дол., тобто </w:t>
      </w:r>
      <w:r w:rsidRPr="00ED485C">
        <w:rPr>
          <w:rFonts w:ascii="Times New Roman" w:hAnsi="Times New Roman" w:cs="Times New Roman"/>
          <w:color w:val="000000"/>
          <w:spacing w:val="2"/>
          <w:sz w:val="28"/>
          <w:szCs w:val="28"/>
        </w:rPr>
        <w:t>великі</w:t>
      </w:r>
      <w:r w:rsidRPr="00ED485C">
        <w:rPr>
          <w:rFonts w:ascii="Times New Roman" w:hAnsi="Times New Roman" w:cs="Times New Roman"/>
          <w:color w:val="000000"/>
          <w:sz w:val="28"/>
          <w:szCs w:val="28"/>
        </w:rPr>
        <w:t xml:space="preserve"> корпорації, – всього 0,59 нових продуктів на 1 </w:t>
      </w:r>
      <w:r w:rsidRPr="00ED485C">
        <w:rPr>
          <w:rFonts w:ascii="Times New Roman" w:hAnsi="Times New Roman" w:cs="Times New Roman"/>
          <w:color w:val="000000"/>
          <w:spacing w:val="2"/>
          <w:sz w:val="28"/>
          <w:szCs w:val="28"/>
        </w:rPr>
        <w:t>млн.</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витрат</w:t>
      </w:r>
      <w:r w:rsidRPr="00ED485C">
        <w:rPr>
          <w:rFonts w:ascii="Times New Roman" w:hAnsi="Times New Roman" w:cs="Times New Roman"/>
          <w:color w:val="000000"/>
          <w:sz w:val="28"/>
          <w:szCs w:val="28"/>
        </w:rPr>
        <w:t xml:space="preserve"> на </w:t>
      </w:r>
      <w:r w:rsidRPr="00ED485C">
        <w:rPr>
          <w:rFonts w:ascii="Times New Roman" w:hAnsi="Times New Roman" w:cs="Times New Roman"/>
          <w:color w:val="000000"/>
          <w:spacing w:val="2"/>
          <w:sz w:val="28"/>
          <w:szCs w:val="28"/>
        </w:rPr>
        <w:t xml:space="preserve">НДДКР. </w:t>
      </w:r>
      <w:r w:rsidRPr="00ED485C">
        <w:rPr>
          <w:rFonts w:ascii="Times New Roman" w:hAnsi="Times New Roman" w:cs="Times New Roman"/>
          <w:color w:val="000000"/>
          <w:sz w:val="28"/>
          <w:szCs w:val="28"/>
        </w:rPr>
        <w:t xml:space="preserve"> Такий порядок цифр дає </w:t>
      </w:r>
      <w:r w:rsidRPr="00ED485C">
        <w:rPr>
          <w:rFonts w:ascii="Times New Roman" w:hAnsi="Times New Roman" w:cs="Times New Roman"/>
          <w:color w:val="000000"/>
          <w:spacing w:val="2"/>
          <w:sz w:val="28"/>
          <w:szCs w:val="28"/>
        </w:rPr>
        <w:t>основу</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стверджувати</w:t>
      </w:r>
      <w:r w:rsidRPr="00ED485C">
        <w:rPr>
          <w:rFonts w:ascii="Times New Roman" w:hAnsi="Times New Roman" w:cs="Times New Roman"/>
          <w:color w:val="000000"/>
          <w:sz w:val="28"/>
          <w:szCs w:val="28"/>
        </w:rPr>
        <w:t xml:space="preserve">, що монопольні ціни в поєднанні з гігантськими розмірами виробництва і збуту дозволяють </w:t>
      </w:r>
      <w:r w:rsidRPr="00ED485C">
        <w:rPr>
          <w:rFonts w:ascii="Times New Roman" w:hAnsi="Times New Roman" w:cs="Times New Roman"/>
          <w:color w:val="000000"/>
          <w:spacing w:val="2"/>
          <w:sz w:val="28"/>
          <w:szCs w:val="28"/>
        </w:rPr>
        <w:t>великим</w:t>
      </w:r>
      <w:r w:rsidRPr="00ED485C">
        <w:rPr>
          <w:rFonts w:ascii="Times New Roman" w:hAnsi="Times New Roman" w:cs="Times New Roman"/>
          <w:color w:val="000000"/>
          <w:sz w:val="28"/>
          <w:szCs w:val="28"/>
        </w:rPr>
        <w:t xml:space="preserve"> фірмам задовольнятися еволюційним вдосконаленням техніки і технології, що приносить великі прибутки. Освоєння нових товарів не тільки веде до великого ризику, але і погіршує </w:t>
      </w:r>
      <w:r w:rsidRPr="00ED485C">
        <w:rPr>
          <w:rFonts w:ascii="Times New Roman" w:hAnsi="Times New Roman" w:cs="Times New Roman"/>
          <w:color w:val="000000"/>
          <w:spacing w:val="2"/>
          <w:sz w:val="28"/>
          <w:szCs w:val="28"/>
        </w:rPr>
        <w:t>положення</w:t>
      </w:r>
      <w:r w:rsidRPr="00ED485C">
        <w:rPr>
          <w:rFonts w:ascii="Times New Roman" w:hAnsi="Times New Roman" w:cs="Times New Roman"/>
          <w:color w:val="000000"/>
          <w:sz w:val="28"/>
          <w:szCs w:val="28"/>
        </w:rPr>
        <w:t xml:space="preserve"> на традиційних ринках, а також може привести до падіння цін. </w:t>
      </w:r>
      <w:bookmarkStart w:id="34" w:name="p16506"/>
      <w:bookmarkEnd w:id="34"/>
      <w:r w:rsidRPr="00ED485C">
        <w:rPr>
          <w:rFonts w:ascii="Times New Roman" w:hAnsi="Times New Roman" w:cs="Times New Roman"/>
          <w:color w:val="000000"/>
          <w:spacing w:val="2"/>
          <w:sz w:val="28"/>
          <w:szCs w:val="28"/>
        </w:rPr>
        <w:t>Дрібні</w:t>
      </w:r>
      <w:r w:rsidRPr="00ED485C">
        <w:rPr>
          <w:rFonts w:ascii="Times New Roman" w:hAnsi="Times New Roman" w:cs="Times New Roman"/>
          <w:color w:val="000000"/>
          <w:sz w:val="28"/>
          <w:szCs w:val="28"/>
        </w:rPr>
        <w:t xml:space="preserve"> ж фірми прагнуть до завоювання якоїсь </w:t>
      </w:r>
      <w:r w:rsidRPr="00ED485C">
        <w:rPr>
          <w:rFonts w:ascii="Times New Roman" w:hAnsi="Times New Roman" w:cs="Times New Roman"/>
          <w:color w:val="000000"/>
          <w:spacing w:val="2"/>
          <w:sz w:val="28"/>
          <w:szCs w:val="28"/>
        </w:rPr>
        <w:t>частини</w:t>
      </w:r>
      <w:r w:rsidRPr="00ED485C">
        <w:rPr>
          <w:rFonts w:ascii="Times New Roman" w:hAnsi="Times New Roman" w:cs="Times New Roman"/>
          <w:color w:val="000000"/>
          <w:sz w:val="28"/>
          <w:szCs w:val="28"/>
        </w:rPr>
        <w:t xml:space="preserve"> галузевого ринку, приймаючи </w:t>
      </w:r>
      <w:r w:rsidRPr="00ED485C">
        <w:rPr>
          <w:rFonts w:ascii="Times New Roman" w:hAnsi="Times New Roman" w:cs="Times New Roman"/>
          <w:color w:val="000000"/>
          <w:spacing w:val="2"/>
          <w:sz w:val="28"/>
          <w:szCs w:val="28"/>
        </w:rPr>
        <w:t>принципово</w:t>
      </w:r>
      <w:r w:rsidRPr="00ED485C">
        <w:rPr>
          <w:rFonts w:ascii="Times New Roman" w:hAnsi="Times New Roman" w:cs="Times New Roman"/>
          <w:color w:val="000000"/>
          <w:sz w:val="28"/>
          <w:szCs w:val="28"/>
        </w:rPr>
        <w:t xml:space="preserve"> нові технічні </w:t>
      </w:r>
      <w:r w:rsidRPr="00ED485C">
        <w:rPr>
          <w:rFonts w:ascii="Times New Roman" w:hAnsi="Times New Roman" w:cs="Times New Roman"/>
          <w:color w:val="000000"/>
          <w:spacing w:val="2"/>
          <w:sz w:val="28"/>
          <w:szCs w:val="28"/>
        </w:rPr>
        <w:t>рішення</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іншого</w:t>
      </w:r>
      <w:r w:rsidRPr="00ED485C">
        <w:rPr>
          <w:rFonts w:ascii="Times New Roman" w:hAnsi="Times New Roman" w:cs="Times New Roman"/>
          <w:color w:val="000000"/>
          <w:sz w:val="28"/>
          <w:szCs w:val="28"/>
        </w:rPr>
        <w:t xml:space="preserve"> виходу в умовах жорсткої конкуренції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них </w:t>
      </w:r>
      <w:r w:rsidRPr="00ED485C">
        <w:rPr>
          <w:rFonts w:ascii="Times New Roman" w:hAnsi="Times New Roman" w:cs="Times New Roman"/>
          <w:color w:val="000000"/>
          <w:spacing w:val="2"/>
          <w:sz w:val="28"/>
          <w:szCs w:val="28"/>
        </w:rPr>
        <w:t>немає</w:t>
      </w:r>
      <w:r w:rsidRPr="00ED485C">
        <w:rPr>
          <w:rFonts w:ascii="Times New Roman" w:hAnsi="Times New Roman" w:cs="Times New Roman"/>
          <w:color w:val="000000"/>
          <w:sz w:val="28"/>
          <w:szCs w:val="28"/>
        </w:rPr>
        <w:t xml:space="preserve">. Американський економіст Р. Б. Нельсон зазначає, що для підтримки високих темпів нововведень в "молодій" галузі повинні переважати </w:t>
      </w:r>
      <w:r w:rsidRPr="00ED485C">
        <w:rPr>
          <w:rFonts w:ascii="Times New Roman" w:hAnsi="Times New Roman" w:cs="Times New Roman"/>
          <w:color w:val="000000"/>
          <w:spacing w:val="2"/>
          <w:sz w:val="28"/>
          <w:szCs w:val="28"/>
        </w:rPr>
        <w:t>дрібні</w:t>
      </w:r>
      <w:r w:rsidRPr="00ED485C">
        <w:rPr>
          <w:rFonts w:ascii="Times New Roman" w:hAnsi="Times New Roman" w:cs="Times New Roman"/>
          <w:color w:val="000000"/>
          <w:sz w:val="28"/>
          <w:szCs w:val="28"/>
        </w:rPr>
        <w:t xml:space="preserve"> і </w:t>
      </w:r>
      <w:r w:rsidRPr="00ED485C">
        <w:rPr>
          <w:rFonts w:ascii="Times New Roman" w:hAnsi="Times New Roman" w:cs="Times New Roman"/>
          <w:color w:val="000000"/>
          <w:spacing w:val="2"/>
          <w:sz w:val="28"/>
          <w:szCs w:val="28"/>
        </w:rPr>
        <w:t>ново</w:t>
      </w:r>
      <w:r w:rsidRPr="00ED485C">
        <w:rPr>
          <w:rFonts w:ascii="Times New Roman" w:hAnsi="Times New Roman" w:cs="Times New Roman"/>
          <w:color w:val="000000"/>
          <w:sz w:val="28"/>
          <w:szCs w:val="28"/>
        </w:rPr>
        <w:t>створені підприємства; в "зрілій" галузі умовою ефективності проведення будь-яких НДДКР стає великий розмір підприємства, що здійснює нововведення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_Ref453172497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63</w:t>
      </w:r>
      <w:r w:rsidR="00EE6436">
        <w:rPr>
          <w:rFonts w:ascii="Times New Roman" w:hAnsi="Times New Roman" w:cs="Times New Roman"/>
          <w:color w:val="000000"/>
          <w:sz w:val="28"/>
          <w:szCs w:val="28"/>
        </w:rPr>
        <w:fldChar w:fldCharType="end"/>
      </w:r>
      <w:r w:rsidRPr="00ED485C">
        <w:rPr>
          <w:rFonts w:ascii="Times New Roman" w:hAnsi="Times New Roman" w:cs="Times New Roman"/>
          <w:color w:val="000000"/>
          <w:sz w:val="28"/>
          <w:szCs w:val="28"/>
        </w:rPr>
        <w:t>].</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35" w:name="p17036"/>
      <w:bookmarkEnd w:id="35"/>
      <w:r w:rsidRPr="00ED485C">
        <w:rPr>
          <w:rFonts w:ascii="Times New Roman" w:hAnsi="Times New Roman" w:cs="Times New Roman"/>
          <w:color w:val="000000"/>
          <w:sz w:val="28"/>
          <w:szCs w:val="28"/>
        </w:rPr>
        <w:t xml:space="preserve">Особливістю сучасного розвитку ринкової економіки </w:t>
      </w:r>
      <w:r w:rsidRPr="00ED485C">
        <w:rPr>
          <w:rFonts w:ascii="Times New Roman" w:hAnsi="Times New Roman" w:cs="Times New Roman"/>
          <w:color w:val="000000"/>
          <w:spacing w:val="2"/>
          <w:sz w:val="28"/>
          <w:szCs w:val="28"/>
        </w:rPr>
        <w:t>є</w:t>
      </w:r>
      <w:r w:rsidRPr="00ED485C">
        <w:rPr>
          <w:rFonts w:ascii="Times New Roman" w:hAnsi="Times New Roman" w:cs="Times New Roman"/>
          <w:color w:val="000000"/>
          <w:sz w:val="28"/>
          <w:szCs w:val="28"/>
        </w:rPr>
        <w:t xml:space="preserve"> не стільки протистояння </w:t>
      </w:r>
      <w:r w:rsidRPr="00ED485C">
        <w:rPr>
          <w:rFonts w:ascii="Times New Roman" w:hAnsi="Times New Roman" w:cs="Times New Roman"/>
          <w:color w:val="000000"/>
          <w:spacing w:val="2"/>
          <w:sz w:val="28"/>
          <w:szCs w:val="28"/>
        </w:rPr>
        <w:t>великого</w:t>
      </w:r>
      <w:r w:rsidRPr="00ED485C">
        <w:rPr>
          <w:rFonts w:ascii="Times New Roman" w:hAnsi="Times New Roman" w:cs="Times New Roman"/>
          <w:color w:val="000000"/>
          <w:sz w:val="28"/>
          <w:szCs w:val="28"/>
        </w:rPr>
        <w:t xml:space="preserve"> і малого бізнесу, скільки їх взаємозалежність і </w:t>
      </w:r>
      <w:r w:rsidRPr="00ED485C">
        <w:rPr>
          <w:rFonts w:ascii="Times New Roman" w:hAnsi="Times New Roman" w:cs="Times New Roman"/>
          <w:color w:val="000000"/>
          <w:spacing w:val="2"/>
          <w:sz w:val="28"/>
          <w:szCs w:val="28"/>
        </w:rPr>
        <w:t>взаємодоповнюваність</w:t>
      </w:r>
      <w:r w:rsidRPr="00ED485C">
        <w:rPr>
          <w:rFonts w:ascii="Times New Roman" w:hAnsi="Times New Roman" w:cs="Times New Roman"/>
          <w:color w:val="000000"/>
          <w:sz w:val="28"/>
          <w:szCs w:val="28"/>
        </w:rPr>
        <w:t xml:space="preserve">. Найбільш чітко останнє </w:t>
      </w:r>
      <w:r w:rsidRPr="00ED485C">
        <w:rPr>
          <w:rFonts w:ascii="Times New Roman" w:hAnsi="Times New Roman" w:cs="Times New Roman"/>
          <w:color w:val="000000"/>
          <w:spacing w:val="2"/>
          <w:sz w:val="28"/>
          <w:szCs w:val="28"/>
        </w:rPr>
        <w:t>виявляється</w:t>
      </w:r>
      <w:r w:rsidRPr="00ED485C">
        <w:rPr>
          <w:rFonts w:ascii="Times New Roman" w:hAnsi="Times New Roman" w:cs="Times New Roman"/>
          <w:color w:val="000000"/>
          <w:sz w:val="28"/>
          <w:szCs w:val="28"/>
        </w:rPr>
        <w:t xml:space="preserve"> в галузях високих технологій і сфері </w:t>
      </w:r>
      <w:r w:rsidRPr="00ED485C">
        <w:rPr>
          <w:rFonts w:ascii="Times New Roman" w:hAnsi="Times New Roman" w:cs="Times New Roman"/>
          <w:color w:val="000000"/>
          <w:spacing w:val="2"/>
          <w:sz w:val="28"/>
          <w:szCs w:val="28"/>
        </w:rPr>
        <w:t>НДДКР</w:t>
      </w:r>
      <w:r w:rsidRPr="00ED485C">
        <w:rPr>
          <w:rFonts w:ascii="Times New Roman" w:hAnsi="Times New Roman" w:cs="Times New Roman"/>
          <w:color w:val="000000"/>
          <w:sz w:val="28"/>
          <w:szCs w:val="28"/>
        </w:rPr>
        <w:t xml:space="preserve">, де зв'язки </w:t>
      </w:r>
      <w:r w:rsidRPr="00ED485C">
        <w:rPr>
          <w:rFonts w:ascii="Times New Roman" w:hAnsi="Times New Roman" w:cs="Times New Roman"/>
          <w:color w:val="000000"/>
          <w:spacing w:val="2"/>
          <w:sz w:val="28"/>
          <w:szCs w:val="28"/>
        </w:rPr>
        <w:t>великого</w:t>
      </w:r>
      <w:r w:rsidRPr="00ED485C">
        <w:rPr>
          <w:rFonts w:ascii="Times New Roman" w:hAnsi="Times New Roman" w:cs="Times New Roman"/>
          <w:color w:val="000000"/>
          <w:sz w:val="28"/>
          <w:szCs w:val="28"/>
        </w:rPr>
        <w:t xml:space="preserve"> і малого бізнесу очевидні і юридично оформлені. Професор університету в </w:t>
      </w:r>
      <w:proofErr w:type="spellStart"/>
      <w:r w:rsidRPr="00ED485C">
        <w:rPr>
          <w:rFonts w:ascii="Times New Roman" w:hAnsi="Times New Roman" w:cs="Times New Roman"/>
          <w:color w:val="000000"/>
          <w:sz w:val="28"/>
          <w:szCs w:val="28"/>
        </w:rPr>
        <w:t>Греноблі</w:t>
      </w:r>
      <w:proofErr w:type="spellEnd"/>
      <w:r w:rsidRPr="00ED485C">
        <w:rPr>
          <w:rFonts w:ascii="Times New Roman" w:hAnsi="Times New Roman" w:cs="Times New Roman"/>
          <w:color w:val="000000"/>
          <w:sz w:val="28"/>
          <w:szCs w:val="28"/>
        </w:rPr>
        <w:t xml:space="preserve"> п. </w:t>
      </w:r>
      <w:proofErr w:type="spellStart"/>
      <w:r w:rsidRPr="00ED485C">
        <w:rPr>
          <w:rFonts w:ascii="Times New Roman" w:hAnsi="Times New Roman" w:cs="Times New Roman"/>
          <w:color w:val="000000"/>
          <w:sz w:val="28"/>
          <w:szCs w:val="28"/>
        </w:rPr>
        <w:t>Рібу</w:t>
      </w:r>
      <w:proofErr w:type="spellEnd"/>
      <w:r w:rsidRPr="00ED485C">
        <w:rPr>
          <w:rFonts w:ascii="Times New Roman" w:hAnsi="Times New Roman" w:cs="Times New Roman"/>
          <w:color w:val="000000"/>
          <w:sz w:val="28"/>
          <w:szCs w:val="28"/>
        </w:rPr>
        <w:t xml:space="preserve"> виділив три типи досліджень, максимальна ефективність яких може бути досягнута підприємствами різного розміру, - спеціалізовані, </w:t>
      </w:r>
      <w:r w:rsidRPr="00ED485C">
        <w:rPr>
          <w:rFonts w:ascii="Times New Roman" w:hAnsi="Times New Roman" w:cs="Times New Roman"/>
          <w:color w:val="000000"/>
          <w:spacing w:val="2"/>
          <w:sz w:val="28"/>
          <w:szCs w:val="28"/>
        </w:rPr>
        <w:t>диверсифіковані</w:t>
      </w:r>
      <w:r w:rsidRPr="00ED485C">
        <w:rPr>
          <w:rFonts w:ascii="Times New Roman" w:hAnsi="Times New Roman" w:cs="Times New Roman"/>
          <w:color w:val="000000"/>
          <w:sz w:val="28"/>
          <w:szCs w:val="28"/>
        </w:rPr>
        <w:t xml:space="preserve"> і </w:t>
      </w:r>
      <w:r w:rsidRPr="00ED485C">
        <w:rPr>
          <w:rFonts w:ascii="Times New Roman" w:hAnsi="Times New Roman" w:cs="Times New Roman"/>
          <w:color w:val="000000"/>
          <w:spacing w:val="2"/>
          <w:sz w:val="28"/>
          <w:szCs w:val="28"/>
        </w:rPr>
        <w:t>диверсифіковані</w:t>
      </w:r>
      <w:r w:rsidRPr="00ED485C">
        <w:rPr>
          <w:rFonts w:ascii="Times New Roman" w:hAnsi="Times New Roman" w:cs="Times New Roman"/>
          <w:color w:val="000000"/>
          <w:sz w:val="28"/>
          <w:szCs w:val="28"/>
        </w:rPr>
        <w:t xml:space="preserve"> з врахуванням основної діяльності. </w:t>
      </w:r>
      <w:r w:rsidRPr="00ED485C">
        <w:rPr>
          <w:rFonts w:ascii="Times New Roman" w:hAnsi="Times New Roman" w:cs="Times New Roman"/>
          <w:color w:val="000000"/>
          <w:spacing w:val="2"/>
          <w:sz w:val="28"/>
          <w:szCs w:val="28"/>
        </w:rPr>
        <w:t>Значення</w:t>
      </w:r>
      <w:r w:rsidRPr="00ED485C">
        <w:rPr>
          <w:rFonts w:ascii="Times New Roman" w:hAnsi="Times New Roman" w:cs="Times New Roman"/>
          <w:color w:val="000000"/>
          <w:sz w:val="28"/>
          <w:szCs w:val="28"/>
        </w:rPr>
        <w:t xml:space="preserve"> поділу праці між ними полягає в тому, щоб спеціалізовані дослідження і розробки, найбільш ефективні в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фірмах, проводилися ними для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корпорацій на </w:t>
      </w:r>
      <w:r w:rsidRPr="00ED485C">
        <w:rPr>
          <w:rFonts w:ascii="Times New Roman" w:hAnsi="Times New Roman" w:cs="Times New Roman"/>
          <w:color w:val="000000"/>
          <w:spacing w:val="2"/>
          <w:sz w:val="28"/>
          <w:szCs w:val="28"/>
        </w:rPr>
        <w:t>субпідрядній</w:t>
      </w:r>
      <w:r w:rsidRPr="00ED485C">
        <w:rPr>
          <w:rFonts w:ascii="Times New Roman" w:hAnsi="Times New Roman" w:cs="Times New Roman"/>
          <w:color w:val="000000"/>
          <w:sz w:val="28"/>
          <w:szCs w:val="28"/>
        </w:rPr>
        <w:t xml:space="preserve"> основі. </w:t>
      </w:r>
      <w:r w:rsidRPr="00ED485C">
        <w:rPr>
          <w:rFonts w:ascii="Times New Roman" w:hAnsi="Times New Roman" w:cs="Times New Roman"/>
          <w:color w:val="000000"/>
          <w:spacing w:val="2"/>
          <w:sz w:val="28"/>
          <w:szCs w:val="28"/>
        </w:rPr>
        <w:t>Великі</w:t>
      </w:r>
      <w:r w:rsidRPr="00ED485C">
        <w:rPr>
          <w:rFonts w:ascii="Times New Roman" w:hAnsi="Times New Roman" w:cs="Times New Roman"/>
          <w:color w:val="000000"/>
          <w:sz w:val="28"/>
          <w:szCs w:val="28"/>
        </w:rPr>
        <w:t xml:space="preserve"> ж фірми будуть виконувати </w:t>
      </w:r>
      <w:r w:rsidRPr="00ED485C">
        <w:rPr>
          <w:rFonts w:ascii="Times New Roman" w:hAnsi="Times New Roman" w:cs="Times New Roman"/>
          <w:color w:val="000000"/>
          <w:spacing w:val="2"/>
          <w:sz w:val="28"/>
          <w:szCs w:val="28"/>
        </w:rPr>
        <w:t>диверсифіковані</w:t>
      </w:r>
      <w:r w:rsidRPr="00ED485C">
        <w:rPr>
          <w:rFonts w:ascii="Times New Roman" w:hAnsi="Times New Roman" w:cs="Times New Roman"/>
          <w:color w:val="000000"/>
          <w:sz w:val="28"/>
          <w:szCs w:val="28"/>
        </w:rPr>
        <w:t xml:space="preserve"> дослідження без врахування своєї основної </w:t>
      </w:r>
      <w:r w:rsidRPr="00ED485C">
        <w:rPr>
          <w:rFonts w:ascii="Times New Roman" w:hAnsi="Times New Roman" w:cs="Times New Roman"/>
          <w:color w:val="000000"/>
          <w:sz w:val="28"/>
          <w:szCs w:val="28"/>
        </w:rPr>
        <w:lastRenderedPageBreak/>
        <w:t xml:space="preserve">діяльності, а транснаціональні монополії зосередять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себе дослідження і розробки, враховуючи основні </w:t>
      </w:r>
      <w:r w:rsidRPr="00ED485C">
        <w:rPr>
          <w:rFonts w:ascii="Times New Roman" w:hAnsi="Times New Roman" w:cs="Times New Roman"/>
          <w:color w:val="000000"/>
          <w:spacing w:val="2"/>
          <w:sz w:val="28"/>
          <w:szCs w:val="28"/>
        </w:rPr>
        <w:t>напрями</w:t>
      </w:r>
      <w:r w:rsidRPr="00ED485C">
        <w:rPr>
          <w:rFonts w:ascii="Times New Roman" w:hAnsi="Times New Roman" w:cs="Times New Roman"/>
          <w:color w:val="000000"/>
          <w:sz w:val="28"/>
          <w:szCs w:val="28"/>
        </w:rPr>
        <w:t xml:space="preserve"> своєї діяльності.</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Інший французький економіст П. Й. </w:t>
      </w:r>
      <w:proofErr w:type="spellStart"/>
      <w:r w:rsidRPr="00ED485C">
        <w:rPr>
          <w:rFonts w:ascii="Times New Roman" w:hAnsi="Times New Roman" w:cs="Times New Roman"/>
          <w:color w:val="000000"/>
          <w:sz w:val="28"/>
          <w:szCs w:val="28"/>
        </w:rPr>
        <w:t>Баррейр</w:t>
      </w:r>
      <w:proofErr w:type="spellEnd"/>
      <w:r w:rsidRPr="00ED485C">
        <w:rPr>
          <w:rFonts w:ascii="Times New Roman" w:hAnsi="Times New Roman" w:cs="Times New Roman"/>
          <w:color w:val="000000"/>
          <w:sz w:val="28"/>
          <w:szCs w:val="28"/>
        </w:rPr>
        <w:t xml:space="preserve"> також підтримує ідею </w:t>
      </w:r>
      <w:r w:rsidRPr="00ED485C">
        <w:rPr>
          <w:rFonts w:ascii="Times New Roman" w:hAnsi="Times New Roman" w:cs="Times New Roman"/>
          <w:color w:val="000000"/>
          <w:spacing w:val="2"/>
          <w:sz w:val="28"/>
          <w:szCs w:val="28"/>
        </w:rPr>
        <w:t>співпраці</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дрібного</w:t>
      </w:r>
      <w:r w:rsidRPr="00ED485C">
        <w:rPr>
          <w:rFonts w:ascii="Times New Roman" w:hAnsi="Times New Roman" w:cs="Times New Roman"/>
          <w:color w:val="000000"/>
          <w:sz w:val="28"/>
          <w:szCs w:val="28"/>
        </w:rPr>
        <w:t xml:space="preserve"> і </w:t>
      </w:r>
      <w:r w:rsidRPr="00ED485C">
        <w:rPr>
          <w:rFonts w:ascii="Times New Roman" w:hAnsi="Times New Roman" w:cs="Times New Roman"/>
          <w:color w:val="000000"/>
          <w:spacing w:val="2"/>
          <w:sz w:val="28"/>
          <w:szCs w:val="28"/>
        </w:rPr>
        <w:t>великого</w:t>
      </w:r>
      <w:r w:rsidRPr="00ED485C">
        <w:rPr>
          <w:rFonts w:ascii="Times New Roman" w:hAnsi="Times New Roman" w:cs="Times New Roman"/>
          <w:color w:val="000000"/>
          <w:sz w:val="28"/>
          <w:szCs w:val="28"/>
        </w:rPr>
        <w:t xml:space="preserve"> бізнесу в сфері науково-технічного прогресу, </w:t>
      </w:r>
      <w:r w:rsidRPr="00ED485C">
        <w:rPr>
          <w:rFonts w:ascii="Times New Roman" w:hAnsi="Times New Roman" w:cs="Times New Roman"/>
          <w:color w:val="000000"/>
          <w:spacing w:val="2"/>
          <w:sz w:val="28"/>
          <w:szCs w:val="28"/>
        </w:rPr>
        <w:t>вважаючи</w:t>
      </w:r>
      <w:r w:rsidRPr="00ED485C">
        <w:rPr>
          <w:rFonts w:ascii="Times New Roman" w:hAnsi="Times New Roman" w:cs="Times New Roman"/>
          <w:color w:val="000000"/>
          <w:sz w:val="28"/>
          <w:szCs w:val="28"/>
        </w:rPr>
        <w:t xml:space="preserve">, що між підприємствами різного розміру існують </w:t>
      </w:r>
      <w:r w:rsidRPr="00ED485C">
        <w:rPr>
          <w:rFonts w:ascii="Times New Roman" w:hAnsi="Times New Roman" w:cs="Times New Roman"/>
          <w:color w:val="000000"/>
          <w:spacing w:val="2"/>
          <w:sz w:val="28"/>
          <w:szCs w:val="28"/>
        </w:rPr>
        <w:t>відносини</w:t>
      </w:r>
      <w:r w:rsidRPr="00ED485C">
        <w:rPr>
          <w:rFonts w:ascii="Times New Roman" w:hAnsi="Times New Roman" w:cs="Times New Roman"/>
          <w:color w:val="000000"/>
          <w:sz w:val="28"/>
          <w:szCs w:val="28"/>
        </w:rPr>
        <w:t xml:space="preserve">, які доповнюють одні одних: найбільші підприємства спрямовують свої зусилля на ті види діяльності, які вимагають значних </w:t>
      </w:r>
      <w:r w:rsidRPr="00ED485C">
        <w:rPr>
          <w:rFonts w:ascii="Times New Roman" w:hAnsi="Times New Roman" w:cs="Times New Roman"/>
          <w:color w:val="000000"/>
          <w:spacing w:val="2"/>
          <w:sz w:val="28"/>
          <w:szCs w:val="28"/>
        </w:rPr>
        <w:t>коштів</w:t>
      </w:r>
      <w:r w:rsidRPr="00ED485C">
        <w:rPr>
          <w:rFonts w:ascii="Times New Roman" w:hAnsi="Times New Roman" w:cs="Times New Roman"/>
          <w:color w:val="000000"/>
          <w:sz w:val="28"/>
          <w:szCs w:val="28"/>
        </w:rPr>
        <w:t xml:space="preserve"> для їх впровадження і доведення до ринку, </w:t>
      </w:r>
      <w:r w:rsidRPr="00ED485C">
        <w:rPr>
          <w:rFonts w:ascii="Times New Roman" w:hAnsi="Times New Roman" w:cs="Times New Roman"/>
          <w:color w:val="000000"/>
          <w:spacing w:val="2"/>
          <w:sz w:val="28"/>
          <w:szCs w:val="28"/>
        </w:rPr>
        <w:t>дрібні</w:t>
      </w:r>
      <w:r w:rsidRPr="00ED485C">
        <w:rPr>
          <w:rFonts w:ascii="Times New Roman" w:hAnsi="Times New Roman" w:cs="Times New Roman"/>
          <w:color w:val="000000"/>
          <w:sz w:val="28"/>
          <w:szCs w:val="28"/>
        </w:rPr>
        <w:t xml:space="preserve"> ж фірми спеціалізуються в найбільш складних напрямках і часто мають успіх завдяки високому науковому рівню свого персоналу і інженерів.</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36" w:name="p19044"/>
      <w:bookmarkEnd w:id="36"/>
      <w:r w:rsidRPr="00ED485C">
        <w:rPr>
          <w:rFonts w:ascii="Times New Roman" w:hAnsi="Times New Roman" w:cs="Times New Roman"/>
          <w:color w:val="000000"/>
          <w:sz w:val="28"/>
          <w:szCs w:val="28"/>
        </w:rPr>
        <w:t xml:space="preserve">Отже, </w:t>
      </w:r>
      <w:r w:rsidRPr="00ED485C">
        <w:rPr>
          <w:rFonts w:ascii="Times New Roman" w:hAnsi="Times New Roman" w:cs="Times New Roman"/>
          <w:color w:val="000000"/>
          <w:spacing w:val="2"/>
          <w:sz w:val="28"/>
          <w:szCs w:val="28"/>
        </w:rPr>
        <w:t>значення</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співпраці</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великого</w:t>
      </w:r>
      <w:r w:rsidRPr="00ED485C">
        <w:rPr>
          <w:rFonts w:ascii="Times New Roman" w:hAnsi="Times New Roman" w:cs="Times New Roman"/>
          <w:color w:val="000000"/>
          <w:sz w:val="28"/>
          <w:szCs w:val="28"/>
        </w:rPr>
        <w:t xml:space="preserve"> і </w:t>
      </w:r>
      <w:r w:rsidRPr="00ED485C">
        <w:rPr>
          <w:rFonts w:ascii="Times New Roman" w:hAnsi="Times New Roman" w:cs="Times New Roman"/>
          <w:color w:val="000000"/>
          <w:spacing w:val="2"/>
          <w:sz w:val="28"/>
          <w:szCs w:val="28"/>
        </w:rPr>
        <w:t>дрібного</w:t>
      </w:r>
      <w:r w:rsidRPr="00ED485C">
        <w:rPr>
          <w:rFonts w:ascii="Times New Roman" w:hAnsi="Times New Roman" w:cs="Times New Roman"/>
          <w:color w:val="000000"/>
          <w:sz w:val="28"/>
          <w:szCs w:val="28"/>
        </w:rPr>
        <w:t xml:space="preserve"> капіталів в сфері наукових досліджень і розробок полягає в тому, що першу стадію досліджень, найбільш ризикову, коли результат невідомий, монополії доручають </w:t>
      </w:r>
      <w:r w:rsidRPr="00ED485C">
        <w:rPr>
          <w:rFonts w:ascii="Times New Roman" w:hAnsi="Times New Roman" w:cs="Times New Roman"/>
          <w:color w:val="000000"/>
          <w:spacing w:val="2"/>
          <w:sz w:val="28"/>
          <w:szCs w:val="28"/>
        </w:rPr>
        <w:t>дрібному</w:t>
      </w:r>
      <w:r w:rsidRPr="00ED485C">
        <w:rPr>
          <w:rFonts w:ascii="Times New Roman" w:hAnsi="Times New Roman" w:cs="Times New Roman"/>
          <w:color w:val="000000"/>
          <w:sz w:val="28"/>
          <w:szCs w:val="28"/>
        </w:rPr>
        <w:t xml:space="preserve"> капіталу. За даними американського економіста К. </w:t>
      </w:r>
      <w:proofErr w:type="spellStart"/>
      <w:r w:rsidRPr="00ED485C">
        <w:rPr>
          <w:rFonts w:ascii="Times New Roman" w:hAnsi="Times New Roman" w:cs="Times New Roman"/>
          <w:color w:val="000000"/>
          <w:sz w:val="28"/>
          <w:szCs w:val="28"/>
        </w:rPr>
        <w:t>Холта</w:t>
      </w:r>
      <w:proofErr w:type="spellEnd"/>
      <w:r w:rsidRPr="00ED485C">
        <w:rPr>
          <w:rFonts w:ascii="Times New Roman" w:hAnsi="Times New Roman" w:cs="Times New Roman"/>
          <w:color w:val="000000"/>
          <w:sz w:val="28"/>
          <w:szCs w:val="28"/>
        </w:rPr>
        <w:t xml:space="preserve">, що </w:t>
      </w:r>
      <w:r w:rsidRPr="00ED485C">
        <w:rPr>
          <w:rFonts w:ascii="Times New Roman" w:hAnsi="Times New Roman" w:cs="Times New Roman"/>
          <w:color w:val="000000"/>
          <w:spacing w:val="2"/>
          <w:sz w:val="28"/>
          <w:szCs w:val="28"/>
        </w:rPr>
        <w:t>досліджував</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близько</w:t>
      </w:r>
      <w:r w:rsidRPr="00ED485C">
        <w:rPr>
          <w:rFonts w:ascii="Times New Roman" w:hAnsi="Times New Roman" w:cs="Times New Roman"/>
          <w:color w:val="000000"/>
          <w:sz w:val="28"/>
          <w:szCs w:val="28"/>
        </w:rPr>
        <w:t xml:space="preserve"> 50 американських компаній, на першому етапі - опрацювання ідеї - "</w:t>
      </w:r>
      <w:r w:rsidRPr="00ED485C">
        <w:rPr>
          <w:rFonts w:ascii="Times New Roman" w:hAnsi="Times New Roman" w:cs="Times New Roman"/>
          <w:color w:val="000000"/>
          <w:spacing w:val="2"/>
          <w:sz w:val="28"/>
          <w:szCs w:val="28"/>
        </w:rPr>
        <w:t>вмирає</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близько</w:t>
      </w:r>
      <w:r w:rsidRPr="00ED485C">
        <w:rPr>
          <w:rFonts w:ascii="Times New Roman" w:hAnsi="Times New Roman" w:cs="Times New Roman"/>
          <w:color w:val="000000"/>
          <w:sz w:val="28"/>
          <w:szCs w:val="28"/>
        </w:rPr>
        <w:t xml:space="preserve"> 80% проектів, але потім </w:t>
      </w:r>
      <w:r w:rsidRPr="00ED485C">
        <w:rPr>
          <w:rFonts w:ascii="Times New Roman" w:hAnsi="Times New Roman" w:cs="Times New Roman"/>
          <w:color w:val="000000"/>
          <w:spacing w:val="2"/>
          <w:sz w:val="28"/>
          <w:szCs w:val="28"/>
        </w:rPr>
        <w:t>відсоток</w:t>
      </w:r>
      <w:r w:rsidRPr="00ED485C">
        <w:rPr>
          <w:rFonts w:ascii="Times New Roman" w:hAnsi="Times New Roman" w:cs="Times New Roman"/>
          <w:color w:val="000000"/>
          <w:sz w:val="28"/>
          <w:szCs w:val="28"/>
        </w:rPr>
        <w:t xml:space="preserve"> "смертності" знижується, і ідеї, що залишилися, </w:t>
      </w:r>
      <w:r w:rsidRPr="00ED485C">
        <w:rPr>
          <w:rFonts w:ascii="Times New Roman" w:hAnsi="Times New Roman" w:cs="Times New Roman"/>
          <w:color w:val="000000"/>
          <w:spacing w:val="2"/>
          <w:sz w:val="28"/>
          <w:szCs w:val="28"/>
        </w:rPr>
        <w:t>набирають</w:t>
      </w:r>
      <w:r w:rsidRPr="00ED485C">
        <w:rPr>
          <w:rFonts w:ascii="Times New Roman" w:hAnsi="Times New Roman" w:cs="Times New Roman"/>
          <w:color w:val="000000"/>
          <w:sz w:val="28"/>
          <w:szCs w:val="28"/>
        </w:rPr>
        <w:t xml:space="preserve"> більшої або меншої комерційної цінності і практичної здійсненності [</w:t>
      </w:r>
      <w:r w:rsidR="00EE6436">
        <w:rPr>
          <w:rFonts w:ascii="Times New Roman" w:hAnsi="Times New Roman" w:cs="Times New Roman"/>
          <w:color w:val="000000"/>
          <w:sz w:val="28"/>
          <w:szCs w:val="28"/>
        </w:rPr>
        <w:fldChar w:fldCharType="begin"/>
      </w:r>
      <w:r w:rsidR="00EE6436">
        <w:rPr>
          <w:rFonts w:ascii="Times New Roman" w:hAnsi="Times New Roman" w:cs="Times New Roman"/>
          <w:color w:val="000000"/>
          <w:sz w:val="28"/>
          <w:szCs w:val="28"/>
        </w:rPr>
        <w:instrText xml:space="preserve"> REF _Ref453172516 \r \h </w:instrText>
      </w:r>
      <w:r w:rsidR="00EE6436">
        <w:rPr>
          <w:rFonts w:ascii="Times New Roman" w:hAnsi="Times New Roman" w:cs="Times New Roman"/>
          <w:color w:val="000000"/>
          <w:sz w:val="28"/>
          <w:szCs w:val="28"/>
        </w:rPr>
      </w:r>
      <w:r w:rsidR="00EE6436">
        <w:rPr>
          <w:rFonts w:ascii="Times New Roman" w:hAnsi="Times New Roman" w:cs="Times New Roman"/>
          <w:color w:val="000000"/>
          <w:sz w:val="28"/>
          <w:szCs w:val="28"/>
        </w:rPr>
        <w:fldChar w:fldCharType="separate"/>
      </w:r>
      <w:r w:rsidR="00FE321E">
        <w:rPr>
          <w:rFonts w:ascii="Times New Roman" w:hAnsi="Times New Roman" w:cs="Times New Roman"/>
          <w:color w:val="000000"/>
          <w:sz w:val="28"/>
          <w:szCs w:val="28"/>
        </w:rPr>
        <w:t>6</w:t>
      </w:r>
      <w:r w:rsidR="00EE6436">
        <w:rPr>
          <w:rFonts w:ascii="Times New Roman" w:hAnsi="Times New Roman" w:cs="Times New Roman"/>
          <w:color w:val="000000"/>
          <w:sz w:val="28"/>
          <w:szCs w:val="28"/>
        </w:rPr>
        <w:fldChar w:fldCharType="end"/>
      </w:r>
      <w:r w:rsidRPr="00ED485C">
        <w:rPr>
          <w:rFonts w:ascii="Times New Roman" w:hAnsi="Times New Roman" w:cs="Times New Roman"/>
          <w:color w:val="000000"/>
          <w:sz w:val="28"/>
          <w:szCs w:val="28"/>
        </w:rPr>
        <w:t xml:space="preserve">]. Ще більш красномовні </w:t>
      </w:r>
      <w:r w:rsidRPr="00ED485C">
        <w:rPr>
          <w:rFonts w:ascii="Times New Roman" w:hAnsi="Times New Roman" w:cs="Times New Roman"/>
          <w:color w:val="000000"/>
          <w:spacing w:val="2"/>
          <w:sz w:val="28"/>
          <w:szCs w:val="28"/>
        </w:rPr>
        <w:t>такі</w:t>
      </w:r>
      <w:r w:rsidRPr="00ED485C">
        <w:rPr>
          <w:rFonts w:ascii="Times New Roman" w:hAnsi="Times New Roman" w:cs="Times New Roman"/>
          <w:color w:val="000000"/>
          <w:sz w:val="28"/>
          <w:szCs w:val="28"/>
        </w:rPr>
        <w:t xml:space="preserve"> дані: за оцінками 70% всіх досліджень і розробок, що ведуться американськими промисловими фірмами, не дають комерційного результату; 80% нових продуктів, що </w:t>
      </w:r>
      <w:r w:rsidRPr="00ED485C">
        <w:rPr>
          <w:rFonts w:ascii="Times New Roman" w:hAnsi="Times New Roman" w:cs="Times New Roman"/>
          <w:color w:val="000000"/>
          <w:spacing w:val="2"/>
          <w:sz w:val="28"/>
          <w:szCs w:val="28"/>
        </w:rPr>
        <w:t>поступають</w:t>
      </w:r>
      <w:r w:rsidRPr="00ED485C">
        <w:rPr>
          <w:rFonts w:ascii="Times New Roman" w:hAnsi="Times New Roman" w:cs="Times New Roman"/>
          <w:color w:val="000000"/>
          <w:sz w:val="28"/>
          <w:szCs w:val="28"/>
        </w:rPr>
        <w:t xml:space="preserve"> на ринок, взагалі не мають успіху і знімаються з виробництва. Коли ж стає зрозумілим, що нововведення може мати комерційний успіх, </w:t>
      </w:r>
      <w:r w:rsidRPr="00ED485C">
        <w:rPr>
          <w:rFonts w:ascii="Times New Roman" w:hAnsi="Times New Roman" w:cs="Times New Roman"/>
          <w:color w:val="000000"/>
          <w:spacing w:val="2"/>
          <w:sz w:val="28"/>
          <w:szCs w:val="28"/>
        </w:rPr>
        <w:t>великий</w:t>
      </w:r>
      <w:r w:rsidRPr="00ED485C">
        <w:rPr>
          <w:rFonts w:ascii="Times New Roman" w:hAnsi="Times New Roman" w:cs="Times New Roman"/>
          <w:color w:val="000000"/>
          <w:sz w:val="28"/>
          <w:szCs w:val="28"/>
        </w:rPr>
        <w:t xml:space="preserve"> капітал готовий надати допомогу в його промисловому освоєнні і доведенні до споживача. Так, в США 22%, а в Великобританії 33% ідей, реалізація яких привела </w:t>
      </w:r>
      <w:r w:rsidRPr="00ED485C">
        <w:rPr>
          <w:rFonts w:ascii="Times New Roman" w:hAnsi="Times New Roman" w:cs="Times New Roman"/>
          <w:color w:val="000000"/>
          <w:spacing w:val="2"/>
          <w:sz w:val="28"/>
          <w:szCs w:val="28"/>
        </w:rPr>
        <w:t>великі</w:t>
      </w:r>
      <w:r w:rsidRPr="00ED485C">
        <w:rPr>
          <w:rFonts w:ascii="Times New Roman" w:hAnsi="Times New Roman" w:cs="Times New Roman"/>
          <w:color w:val="000000"/>
          <w:sz w:val="28"/>
          <w:szCs w:val="28"/>
        </w:rPr>
        <w:t xml:space="preserve"> монополії до комерційного успіху, запозичені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фірм. І протилежний </w:t>
      </w:r>
      <w:r w:rsidRPr="00ED485C">
        <w:rPr>
          <w:rFonts w:ascii="Times New Roman" w:hAnsi="Times New Roman" w:cs="Times New Roman"/>
          <w:color w:val="000000"/>
          <w:spacing w:val="2"/>
          <w:sz w:val="28"/>
          <w:szCs w:val="28"/>
        </w:rPr>
        <w:t>приклад</w:t>
      </w:r>
      <w:r w:rsidRPr="00ED485C">
        <w:rPr>
          <w:rFonts w:ascii="Times New Roman" w:hAnsi="Times New Roman" w:cs="Times New Roman"/>
          <w:color w:val="000000"/>
          <w:sz w:val="28"/>
          <w:szCs w:val="28"/>
        </w:rPr>
        <w:t xml:space="preserve">: найбільша фірма капіталістичного </w:t>
      </w:r>
      <w:r w:rsidRPr="00ED485C">
        <w:rPr>
          <w:rFonts w:ascii="Times New Roman" w:hAnsi="Times New Roman" w:cs="Times New Roman"/>
          <w:color w:val="000000"/>
          <w:spacing w:val="2"/>
          <w:sz w:val="28"/>
          <w:szCs w:val="28"/>
        </w:rPr>
        <w:t>світу</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ІБМ</w:t>
      </w:r>
      <w:r w:rsidRPr="00ED485C">
        <w:rPr>
          <w:rFonts w:ascii="Times New Roman" w:hAnsi="Times New Roman" w:cs="Times New Roman"/>
          <w:color w:val="000000"/>
          <w:sz w:val="28"/>
          <w:szCs w:val="28"/>
        </w:rPr>
        <w:t xml:space="preserve"> реалізовувала за період з 1966 по 1975 р. всього 18 великих проектів по створенню нової техніки, </w:t>
      </w:r>
      <w:r w:rsidRPr="00ED485C">
        <w:rPr>
          <w:rFonts w:ascii="Times New Roman" w:hAnsi="Times New Roman" w:cs="Times New Roman"/>
          <w:color w:val="000000"/>
          <w:spacing w:val="2"/>
          <w:sz w:val="28"/>
          <w:szCs w:val="28"/>
        </w:rPr>
        <w:t>з</w:t>
      </w:r>
      <w:r w:rsidRPr="00ED485C">
        <w:rPr>
          <w:rFonts w:ascii="Times New Roman" w:hAnsi="Times New Roman" w:cs="Times New Roman"/>
          <w:color w:val="000000"/>
          <w:sz w:val="28"/>
          <w:szCs w:val="28"/>
        </w:rPr>
        <w:t xml:space="preserve"> них 11 закінчилися невдачею [</w:t>
      </w:r>
      <w:r w:rsidR="00EE6436">
        <w:rPr>
          <w:rFonts w:ascii="Times New Roman" w:hAnsi="Times New Roman" w:cs="Times New Roman"/>
          <w:color w:val="000000"/>
          <w:sz w:val="28"/>
          <w:szCs w:val="28"/>
          <w:lang w:val="ru-RU"/>
        </w:rPr>
        <w:fldChar w:fldCharType="begin"/>
      </w:r>
      <w:r w:rsidR="00EE6436">
        <w:rPr>
          <w:rFonts w:ascii="Times New Roman" w:hAnsi="Times New Roman" w:cs="Times New Roman"/>
          <w:color w:val="000000"/>
          <w:sz w:val="28"/>
          <w:szCs w:val="28"/>
        </w:rPr>
        <w:instrText xml:space="preserve"> REF _Ref453172524 \r \h </w:instrText>
      </w:r>
      <w:r w:rsidR="00EE6436">
        <w:rPr>
          <w:rFonts w:ascii="Times New Roman" w:hAnsi="Times New Roman" w:cs="Times New Roman"/>
          <w:color w:val="000000"/>
          <w:sz w:val="28"/>
          <w:szCs w:val="28"/>
          <w:lang w:val="ru-RU"/>
        </w:rPr>
      </w:r>
      <w:r w:rsidR="00EE6436">
        <w:rPr>
          <w:rFonts w:ascii="Times New Roman" w:hAnsi="Times New Roman" w:cs="Times New Roman"/>
          <w:color w:val="000000"/>
          <w:sz w:val="28"/>
          <w:szCs w:val="28"/>
          <w:lang w:val="ru-RU"/>
        </w:rPr>
        <w:fldChar w:fldCharType="separate"/>
      </w:r>
      <w:r w:rsidR="00FE321E">
        <w:rPr>
          <w:rFonts w:ascii="Times New Roman" w:hAnsi="Times New Roman" w:cs="Times New Roman"/>
          <w:color w:val="000000"/>
          <w:sz w:val="28"/>
          <w:szCs w:val="28"/>
        </w:rPr>
        <w:t>8</w:t>
      </w:r>
      <w:r w:rsidR="00EE6436">
        <w:rPr>
          <w:rFonts w:ascii="Times New Roman" w:hAnsi="Times New Roman" w:cs="Times New Roman"/>
          <w:color w:val="000000"/>
          <w:sz w:val="28"/>
          <w:szCs w:val="28"/>
          <w:lang w:val="ru-RU"/>
        </w:rPr>
        <w:fldChar w:fldCharType="end"/>
      </w:r>
      <w:r w:rsidRPr="00ED485C">
        <w:rPr>
          <w:rFonts w:ascii="Times New Roman" w:hAnsi="Times New Roman" w:cs="Times New Roman"/>
          <w:color w:val="000000"/>
          <w:sz w:val="28"/>
          <w:szCs w:val="28"/>
        </w:rPr>
        <w:t>].</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37" w:name="p20345"/>
      <w:bookmarkEnd w:id="37"/>
      <w:r w:rsidRPr="00ED485C">
        <w:rPr>
          <w:rFonts w:ascii="Times New Roman" w:hAnsi="Times New Roman" w:cs="Times New Roman"/>
          <w:color w:val="000000"/>
          <w:sz w:val="28"/>
          <w:szCs w:val="28"/>
        </w:rPr>
        <w:lastRenderedPageBreak/>
        <w:t xml:space="preserve">Розвиток венчурної діяльності, як нового покоління малого інноваційного підприємництва,  також </w:t>
      </w:r>
      <w:r w:rsidRPr="00ED485C">
        <w:rPr>
          <w:rFonts w:ascii="Times New Roman" w:hAnsi="Times New Roman" w:cs="Times New Roman"/>
          <w:color w:val="000000"/>
          <w:spacing w:val="2"/>
          <w:sz w:val="28"/>
          <w:szCs w:val="28"/>
        </w:rPr>
        <w:t>зумовлений</w:t>
      </w:r>
      <w:r w:rsidRPr="00ED485C">
        <w:rPr>
          <w:rFonts w:ascii="Times New Roman" w:hAnsi="Times New Roman" w:cs="Times New Roman"/>
          <w:color w:val="000000"/>
          <w:sz w:val="28"/>
          <w:szCs w:val="28"/>
        </w:rPr>
        <w:t xml:space="preserve"> виникненням нових організаційних форм. </w:t>
      </w:r>
      <w:bookmarkStart w:id="38" w:name="p20469"/>
      <w:bookmarkEnd w:id="38"/>
      <w:r w:rsidRPr="00ED485C">
        <w:rPr>
          <w:rFonts w:ascii="Times New Roman" w:hAnsi="Times New Roman" w:cs="Times New Roman"/>
          <w:color w:val="000000"/>
          <w:sz w:val="28"/>
          <w:szCs w:val="28"/>
        </w:rPr>
        <w:t xml:space="preserve">Адже в умовах ринкової економіки перед інноваційними підприємствами встає проблема пошуку різних організаційних форм здійснення венчурної діяльності. На даному етапі спектр використовуваних організаційних форм розширюється.  На їх формування і зміну впливає ряд </w:t>
      </w:r>
      <w:r w:rsidRPr="00ED485C">
        <w:rPr>
          <w:rFonts w:ascii="Times New Roman" w:hAnsi="Times New Roman" w:cs="Times New Roman"/>
          <w:color w:val="000000"/>
          <w:spacing w:val="2"/>
          <w:sz w:val="28"/>
          <w:szCs w:val="28"/>
        </w:rPr>
        <w:t>чинників</w:t>
      </w:r>
      <w:r w:rsidRPr="00ED485C">
        <w:rPr>
          <w:rFonts w:ascii="Times New Roman" w:hAnsi="Times New Roman" w:cs="Times New Roman"/>
          <w:color w:val="000000"/>
          <w:sz w:val="28"/>
          <w:szCs w:val="28"/>
        </w:rPr>
        <w:t xml:space="preserve">, пов'язаних з характеристикою економічного </w:t>
      </w:r>
      <w:r w:rsidRPr="00ED485C">
        <w:rPr>
          <w:rFonts w:ascii="Times New Roman" w:hAnsi="Times New Roman" w:cs="Times New Roman"/>
          <w:color w:val="000000"/>
          <w:spacing w:val="2"/>
          <w:sz w:val="28"/>
          <w:szCs w:val="28"/>
        </w:rPr>
        <w:t>середовища</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об'ємом</w:t>
      </w:r>
      <w:r w:rsidRPr="00ED485C">
        <w:rPr>
          <w:rFonts w:ascii="Times New Roman" w:hAnsi="Times New Roman" w:cs="Times New Roman"/>
          <w:color w:val="000000"/>
          <w:sz w:val="28"/>
          <w:szCs w:val="28"/>
        </w:rPr>
        <w:t xml:space="preserve"> фінансування, особливостями інноваційних проектів (див. рис.</w:t>
      </w:r>
      <w:r w:rsidR="00F10C60">
        <w:rPr>
          <w:rFonts w:ascii="Times New Roman" w:hAnsi="Times New Roman" w:cs="Times New Roman"/>
          <w:color w:val="000000"/>
          <w:sz w:val="28"/>
          <w:szCs w:val="28"/>
        </w:rPr>
        <w:t xml:space="preserve"> 3.1</w:t>
      </w:r>
      <w:r w:rsidRPr="00ED485C">
        <w:rPr>
          <w:rFonts w:ascii="Times New Roman" w:hAnsi="Times New Roman" w:cs="Times New Roman"/>
          <w:color w:val="000000"/>
          <w:sz w:val="28"/>
          <w:szCs w:val="28"/>
        </w:rPr>
        <w:t>).</w:t>
      </w:r>
    </w:p>
    <w:p w:rsidR="004E4926" w:rsidRDefault="004E4926" w:rsidP="004E4926">
      <w:pPr>
        <w:ind w:firstLine="342"/>
      </w:pPr>
      <w:r>
        <w:object w:dxaOrig="9175" w:dyaOrig="4512">
          <v:shape id="_x0000_i1027" type="#_x0000_t75" style="width:465.5pt;height:224.7pt" o:ole="">
            <v:imagedata r:id="rId15" o:title=""/>
          </v:shape>
          <o:OLEObject Type="Embed" ProgID="Word.Picture.8" ShapeID="_x0000_i1027" DrawAspect="Content" ObjectID="_1582482224" r:id="rId16"/>
        </w:object>
      </w:r>
    </w:p>
    <w:p w:rsidR="004E4926" w:rsidRPr="000224F5" w:rsidRDefault="004E4926" w:rsidP="004E4926">
      <w:pPr>
        <w:pStyle w:val="1"/>
        <w:spacing w:line="360" w:lineRule="auto"/>
        <w:rPr>
          <w:szCs w:val="28"/>
        </w:rPr>
      </w:pPr>
      <w:r w:rsidRPr="000224F5">
        <w:rPr>
          <w:iCs/>
          <w:szCs w:val="28"/>
        </w:rPr>
        <w:t xml:space="preserve">Рис. </w:t>
      </w:r>
      <w:r w:rsidR="00F10C60">
        <w:rPr>
          <w:iCs/>
          <w:szCs w:val="28"/>
        </w:rPr>
        <w:t>3.1</w:t>
      </w:r>
      <w:r w:rsidR="007B1DCC">
        <w:rPr>
          <w:iCs/>
          <w:szCs w:val="28"/>
        </w:rPr>
        <w:t>.</w:t>
      </w:r>
      <w:r w:rsidRPr="000224F5">
        <w:rPr>
          <w:szCs w:val="28"/>
        </w:rPr>
        <w:t xml:space="preserve"> Чинники формування і зміни організаційної форми венчурної</w:t>
      </w:r>
    </w:p>
    <w:p w:rsidR="004E4926" w:rsidRPr="000224F5" w:rsidRDefault="004E4926" w:rsidP="004E4926">
      <w:pPr>
        <w:spacing w:after="0" w:line="360" w:lineRule="auto"/>
        <w:jc w:val="center"/>
        <w:rPr>
          <w:rFonts w:ascii="Times New Roman" w:hAnsi="Times New Roman" w:cs="Times New Roman"/>
          <w:sz w:val="28"/>
          <w:szCs w:val="28"/>
        </w:rPr>
      </w:pPr>
      <w:r w:rsidRPr="000224F5">
        <w:rPr>
          <w:rFonts w:ascii="Times New Roman" w:hAnsi="Times New Roman" w:cs="Times New Roman"/>
          <w:sz w:val="28"/>
          <w:szCs w:val="28"/>
        </w:rPr>
        <w:t xml:space="preserve"> інноваційної діяльності</w:t>
      </w:r>
      <w:r w:rsidR="00206089">
        <w:rPr>
          <w:rFonts w:ascii="Times New Roman" w:hAnsi="Times New Roman" w:cs="Times New Roman"/>
          <w:sz w:val="28"/>
          <w:szCs w:val="28"/>
        </w:rPr>
        <w:t xml:space="preserve"> [</w:t>
      </w:r>
      <w:r w:rsidR="00EE6436">
        <w:rPr>
          <w:rFonts w:ascii="Times New Roman" w:hAnsi="Times New Roman" w:cs="Times New Roman"/>
          <w:sz w:val="28"/>
          <w:szCs w:val="28"/>
        </w:rPr>
        <w:fldChar w:fldCharType="begin"/>
      </w:r>
      <w:r w:rsidR="00EE6436">
        <w:rPr>
          <w:rFonts w:ascii="Times New Roman" w:hAnsi="Times New Roman" w:cs="Times New Roman"/>
          <w:sz w:val="28"/>
          <w:szCs w:val="28"/>
        </w:rPr>
        <w:instrText xml:space="preserve"> REF _Ref453172488 \r \h </w:instrText>
      </w:r>
      <w:r w:rsidR="00EE6436">
        <w:rPr>
          <w:rFonts w:ascii="Times New Roman" w:hAnsi="Times New Roman" w:cs="Times New Roman"/>
          <w:sz w:val="28"/>
          <w:szCs w:val="28"/>
        </w:rPr>
      </w:r>
      <w:r w:rsidR="00EE6436">
        <w:rPr>
          <w:rFonts w:ascii="Times New Roman" w:hAnsi="Times New Roman" w:cs="Times New Roman"/>
          <w:sz w:val="28"/>
          <w:szCs w:val="28"/>
        </w:rPr>
        <w:fldChar w:fldCharType="separate"/>
      </w:r>
      <w:r w:rsidR="00FE321E">
        <w:rPr>
          <w:rFonts w:ascii="Times New Roman" w:hAnsi="Times New Roman" w:cs="Times New Roman"/>
          <w:sz w:val="28"/>
          <w:szCs w:val="28"/>
        </w:rPr>
        <w:t>87</w:t>
      </w:r>
      <w:r w:rsidR="00EE6436">
        <w:rPr>
          <w:rFonts w:ascii="Times New Roman" w:hAnsi="Times New Roman" w:cs="Times New Roman"/>
          <w:sz w:val="28"/>
          <w:szCs w:val="28"/>
        </w:rPr>
        <w:fldChar w:fldCharType="end"/>
      </w:r>
      <w:r w:rsidR="00240688">
        <w:rPr>
          <w:rFonts w:ascii="Times New Roman" w:hAnsi="Times New Roman" w:cs="Times New Roman"/>
          <w:sz w:val="28"/>
          <w:szCs w:val="28"/>
        </w:rPr>
        <w:t>, с. 84]</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Перша група </w:t>
      </w:r>
      <w:r w:rsidRPr="00ED485C">
        <w:rPr>
          <w:rFonts w:ascii="Times New Roman" w:hAnsi="Times New Roman" w:cs="Times New Roman"/>
          <w:color w:val="000000"/>
          <w:spacing w:val="2"/>
          <w:sz w:val="28"/>
          <w:szCs w:val="28"/>
        </w:rPr>
        <w:t>чинників</w:t>
      </w:r>
      <w:r w:rsidRPr="00ED485C">
        <w:rPr>
          <w:rFonts w:ascii="Times New Roman" w:hAnsi="Times New Roman" w:cs="Times New Roman"/>
          <w:color w:val="000000"/>
          <w:sz w:val="28"/>
          <w:szCs w:val="28"/>
        </w:rPr>
        <w:t xml:space="preserve"> характеризує зовнішні умови здійснення венчурної інноваційної діяльності. До неї </w:t>
      </w:r>
      <w:r w:rsidRPr="00ED485C">
        <w:rPr>
          <w:rFonts w:ascii="Times New Roman" w:hAnsi="Times New Roman" w:cs="Times New Roman"/>
          <w:color w:val="000000"/>
          <w:spacing w:val="2"/>
          <w:sz w:val="28"/>
          <w:szCs w:val="28"/>
        </w:rPr>
        <w:t>відносяться</w:t>
      </w:r>
      <w:r w:rsidRPr="00ED485C">
        <w:rPr>
          <w:rFonts w:ascii="Times New Roman" w:hAnsi="Times New Roman" w:cs="Times New Roman"/>
          <w:color w:val="000000"/>
          <w:sz w:val="28"/>
          <w:szCs w:val="28"/>
        </w:rPr>
        <w:t>:</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39" w:name="p21036"/>
      <w:bookmarkEnd w:id="39"/>
      <w:r>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rPr>
        <w:t>економічний стан країни, інвестиційна активність потенційних інвесторів;</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40" w:name="p21120"/>
      <w:bookmarkEnd w:id="40"/>
      <w:r>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rPr>
        <w:t>існуюча законодавча база (нормативно-правова база, яка регулює інноваційну діяльність, податкове, амортизаційне і лізингове законодавство);</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Pr="00ED485C">
        <w:rPr>
          <w:rFonts w:ascii="Times New Roman" w:hAnsi="Times New Roman" w:cs="Times New Roman"/>
          <w:color w:val="000000"/>
          <w:spacing w:val="2"/>
          <w:sz w:val="28"/>
          <w:szCs w:val="28"/>
        </w:rPr>
        <w:t>стан</w:t>
      </w:r>
      <w:r w:rsidRPr="00ED485C">
        <w:rPr>
          <w:rFonts w:ascii="Times New Roman" w:hAnsi="Times New Roman" w:cs="Times New Roman"/>
          <w:color w:val="000000"/>
          <w:sz w:val="28"/>
          <w:szCs w:val="28"/>
        </w:rPr>
        <w:t xml:space="preserve"> ринку реалізації передбачуваного продукту венчурного проекту (його </w:t>
      </w:r>
      <w:r w:rsidRPr="00ED485C">
        <w:rPr>
          <w:rFonts w:ascii="Times New Roman" w:hAnsi="Times New Roman" w:cs="Times New Roman"/>
          <w:color w:val="000000"/>
          <w:spacing w:val="2"/>
          <w:sz w:val="28"/>
          <w:szCs w:val="28"/>
        </w:rPr>
        <w:t>місткість</w:t>
      </w:r>
      <w:r w:rsidRPr="00ED485C">
        <w:rPr>
          <w:rFonts w:ascii="Times New Roman" w:hAnsi="Times New Roman" w:cs="Times New Roman"/>
          <w:color w:val="000000"/>
          <w:sz w:val="28"/>
          <w:szCs w:val="28"/>
        </w:rPr>
        <w:t>, рівень цін, торгові бар’єри).</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lastRenderedPageBreak/>
        <w:t xml:space="preserve">До другої групи </w:t>
      </w:r>
      <w:r w:rsidRPr="00ED485C">
        <w:rPr>
          <w:rFonts w:ascii="Times New Roman" w:hAnsi="Times New Roman" w:cs="Times New Roman"/>
          <w:color w:val="000000"/>
          <w:spacing w:val="2"/>
          <w:sz w:val="28"/>
          <w:szCs w:val="28"/>
        </w:rPr>
        <w:t>чинників</w:t>
      </w:r>
      <w:r w:rsidRPr="00ED485C">
        <w:rPr>
          <w:rFonts w:ascii="Times New Roman" w:hAnsi="Times New Roman" w:cs="Times New Roman"/>
          <w:color w:val="000000"/>
          <w:sz w:val="28"/>
          <w:szCs w:val="28"/>
        </w:rPr>
        <w:t xml:space="preserve">, що впливають на вибір організаційної форми венчурної діяльності, необхідно віднести </w:t>
      </w:r>
      <w:r w:rsidRPr="00ED485C">
        <w:rPr>
          <w:rFonts w:ascii="Times New Roman" w:hAnsi="Times New Roman" w:cs="Times New Roman"/>
          <w:color w:val="000000"/>
          <w:spacing w:val="2"/>
          <w:sz w:val="28"/>
          <w:szCs w:val="28"/>
        </w:rPr>
        <w:t>чинники</w:t>
      </w:r>
      <w:r w:rsidRPr="00ED485C">
        <w:rPr>
          <w:rFonts w:ascii="Times New Roman" w:hAnsi="Times New Roman" w:cs="Times New Roman"/>
          <w:color w:val="000000"/>
          <w:sz w:val="28"/>
          <w:szCs w:val="28"/>
        </w:rPr>
        <w:t xml:space="preserve">, що стосуються специфіки інноваційного венчурного проекту. Основним </w:t>
      </w:r>
      <w:r w:rsidRPr="00ED485C">
        <w:rPr>
          <w:rFonts w:ascii="Times New Roman" w:hAnsi="Times New Roman" w:cs="Times New Roman"/>
          <w:color w:val="000000"/>
          <w:spacing w:val="2"/>
          <w:sz w:val="28"/>
          <w:szCs w:val="28"/>
        </w:rPr>
        <w:t>з</w:t>
      </w:r>
      <w:r w:rsidRPr="00ED485C">
        <w:rPr>
          <w:rFonts w:ascii="Times New Roman" w:hAnsi="Times New Roman" w:cs="Times New Roman"/>
          <w:color w:val="000000"/>
          <w:sz w:val="28"/>
          <w:szCs w:val="28"/>
        </w:rPr>
        <w:t xml:space="preserve"> них </w:t>
      </w:r>
      <w:r w:rsidRPr="00ED485C">
        <w:rPr>
          <w:rFonts w:ascii="Times New Roman" w:hAnsi="Times New Roman" w:cs="Times New Roman"/>
          <w:color w:val="000000"/>
          <w:spacing w:val="2"/>
          <w:sz w:val="28"/>
          <w:szCs w:val="28"/>
        </w:rPr>
        <w:t>є</w:t>
      </w:r>
      <w:r w:rsidRPr="00ED485C">
        <w:rPr>
          <w:rFonts w:ascii="Times New Roman" w:hAnsi="Times New Roman" w:cs="Times New Roman"/>
          <w:color w:val="000000"/>
          <w:sz w:val="28"/>
          <w:szCs w:val="28"/>
        </w:rPr>
        <w:t>:</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41" w:name="p21610"/>
      <w:bookmarkEnd w:id="41"/>
      <w:r>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rPr>
        <w:t xml:space="preserve">специфіка венчурного інноваційного проекту (його тривалість, </w:t>
      </w:r>
      <w:r w:rsidRPr="00ED485C">
        <w:rPr>
          <w:rFonts w:ascii="Times New Roman" w:hAnsi="Times New Roman" w:cs="Times New Roman"/>
          <w:color w:val="000000"/>
          <w:spacing w:val="2"/>
          <w:sz w:val="28"/>
          <w:szCs w:val="28"/>
        </w:rPr>
        <w:t>матеріалоємність</w:t>
      </w:r>
      <w:r w:rsidRPr="00ED485C">
        <w:rPr>
          <w:rFonts w:ascii="Times New Roman" w:hAnsi="Times New Roman" w:cs="Times New Roman"/>
          <w:color w:val="000000"/>
          <w:sz w:val="28"/>
          <w:szCs w:val="28"/>
        </w:rPr>
        <w:t>, наявність технологічних зв'язків);</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42" w:name="p21735"/>
      <w:bookmarkEnd w:id="42"/>
      <w:r>
        <w:rPr>
          <w:rFonts w:ascii="Times New Roman" w:hAnsi="Times New Roman" w:cs="Times New Roman"/>
          <w:color w:val="000000"/>
          <w:spacing w:val="2"/>
          <w:sz w:val="28"/>
          <w:szCs w:val="28"/>
        </w:rPr>
        <w:t xml:space="preserve">- </w:t>
      </w:r>
      <w:r w:rsidRPr="00ED485C">
        <w:rPr>
          <w:rFonts w:ascii="Times New Roman" w:hAnsi="Times New Roman" w:cs="Times New Roman"/>
          <w:color w:val="000000"/>
          <w:spacing w:val="2"/>
          <w:sz w:val="28"/>
          <w:szCs w:val="28"/>
        </w:rPr>
        <w:t>ступінь</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новизни</w:t>
      </w:r>
      <w:r w:rsidRPr="00ED485C">
        <w:rPr>
          <w:rFonts w:ascii="Times New Roman" w:hAnsi="Times New Roman" w:cs="Times New Roman"/>
          <w:color w:val="000000"/>
          <w:sz w:val="28"/>
          <w:szCs w:val="28"/>
        </w:rPr>
        <w:t xml:space="preserve"> інновації;</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43" w:name="p21762"/>
      <w:bookmarkEnd w:id="43"/>
      <w:r>
        <w:rPr>
          <w:rFonts w:ascii="Times New Roman" w:hAnsi="Times New Roman" w:cs="Times New Roman"/>
          <w:color w:val="000000"/>
          <w:spacing w:val="2"/>
          <w:sz w:val="28"/>
          <w:szCs w:val="28"/>
        </w:rPr>
        <w:t xml:space="preserve">- </w:t>
      </w:r>
      <w:r w:rsidRPr="00ED485C">
        <w:rPr>
          <w:rFonts w:ascii="Times New Roman" w:hAnsi="Times New Roman" w:cs="Times New Roman"/>
          <w:color w:val="000000"/>
          <w:spacing w:val="2"/>
          <w:sz w:val="28"/>
          <w:szCs w:val="28"/>
        </w:rPr>
        <w:t>об'єм</w:t>
      </w:r>
      <w:r w:rsidRPr="00ED485C">
        <w:rPr>
          <w:rFonts w:ascii="Times New Roman" w:hAnsi="Times New Roman" w:cs="Times New Roman"/>
          <w:color w:val="000000"/>
          <w:sz w:val="28"/>
          <w:szCs w:val="28"/>
        </w:rPr>
        <w:t xml:space="preserve"> необхідних інвестицій.</w:t>
      </w:r>
    </w:p>
    <w:p w:rsidR="004E4926" w:rsidRPr="00ED485C" w:rsidRDefault="004E4926" w:rsidP="004E4926">
      <w:pPr>
        <w:spacing w:after="0" w:line="360" w:lineRule="auto"/>
        <w:ind w:firstLine="720"/>
        <w:jc w:val="both"/>
        <w:rPr>
          <w:rFonts w:ascii="Times New Roman" w:hAnsi="Times New Roman" w:cs="Times New Roman"/>
          <w:color w:val="000000"/>
          <w:sz w:val="28"/>
          <w:szCs w:val="28"/>
        </w:rPr>
      </w:pPr>
      <w:bookmarkStart w:id="44" w:name="p21792"/>
      <w:bookmarkStart w:id="45" w:name="p21793"/>
      <w:bookmarkStart w:id="46" w:name="p21802"/>
      <w:bookmarkStart w:id="47" w:name="p21877"/>
      <w:bookmarkEnd w:id="44"/>
      <w:bookmarkEnd w:id="45"/>
      <w:bookmarkEnd w:id="46"/>
      <w:bookmarkEnd w:id="47"/>
      <w:r w:rsidRPr="00ED485C">
        <w:rPr>
          <w:rFonts w:ascii="Times New Roman" w:hAnsi="Times New Roman" w:cs="Times New Roman"/>
          <w:color w:val="000000"/>
          <w:sz w:val="28"/>
          <w:szCs w:val="28"/>
        </w:rPr>
        <w:t xml:space="preserve">До третьої групи необхідно віднести </w:t>
      </w:r>
      <w:r w:rsidRPr="00ED485C">
        <w:rPr>
          <w:rFonts w:ascii="Times New Roman" w:hAnsi="Times New Roman" w:cs="Times New Roman"/>
          <w:color w:val="000000"/>
          <w:spacing w:val="2"/>
          <w:sz w:val="28"/>
          <w:szCs w:val="28"/>
        </w:rPr>
        <w:t>чинники</w:t>
      </w:r>
      <w:r w:rsidRPr="00ED485C">
        <w:rPr>
          <w:rFonts w:ascii="Times New Roman" w:hAnsi="Times New Roman" w:cs="Times New Roman"/>
          <w:color w:val="000000"/>
          <w:sz w:val="28"/>
          <w:szCs w:val="28"/>
        </w:rPr>
        <w:t xml:space="preserve">, що стосуються </w:t>
      </w:r>
      <w:r w:rsidRPr="00ED485C">
        <w:rPr>
          <w:rFonts w:ascii="Times New Roman" w:hAnsi="Times New Roman" w:cs="Times New Roman"/>
          <w:color w:val="000000"/>
          <w:spacing w:val="2"/>
          <w:sz w:val="28"/>
          <w:szCs w:val="28"/>
        </w:rPr>
        <w:t>питань</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засновництва</w:t>
      </w:r>
      <w:r w:rsidRPr="00ED485C">
        <w:rPr>
          <w:rFonts w:ascii="Times New Roman" w:hAnsi="Times New Roman" w:cs="Times New Roman"/>
          <w:color w:val="000000"/>
          <w:sz w:val="28"/>
          <w:szCs w:val="28"/>
        </w:rPr>
        <w:t xml:space="preserve"> венчурного підприємства і </w:t>
      </w:r>
      <w:r w:rsidRPr="00ED485C">
        <w:rPr>
          <w:rFonts w:ascii="Times New Roman" w:hAnsi="Times New Roman" w:cs="Times New Roman"/>
          <w:color w:val="000000"/>
          <w:spacing w:val="2"/>
          <w:sz w:val="28"/>
          <w:szCs w:val="28"/>
        </w:rPr>
        <w:t>питань</w:t>
      </w:r>
      <w:r w:rsidRPr="00ED485C">
        <w:rPr>
          <w:rFonts w:ascii="Times New Roman" w:hAnsi="Times New Roman" w:cs="Times New Roman"/>
          <w:color w:val="000000"/>
          <w:sz w:val="28"/>
          <w:szCs w:val="28"/>
        </w:rPr>
        <w:t xml:space="preserve"> правової захищеності інноваційних проектів:</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48" w:name="p22037"/>
      <w:bookmarkEnd w:id="48"/>
      <w:r>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rPr>
        <w:t xml:space="preserve">наявність необхідних фінансових ресурсів для реалізації інновацій </w:t>
      </w:r>
      <w:r w:rsidRPr="00ED485C">
        <w:rPr>
          <w:rFonts w:ascii="Times New Roman" w:hAnsi="Times New Roman" w:cs="Times New Roman"/>
          <w:color w:val="000000"/>
          <w:spacing w:val="2"/>
          <w:sz w:val="28"/>
          <w:szCs w:val="28"/>
        </w:rPr>
        <w:t>у</w:t>
      </w:r>
      <w:r w:rsidRPr="00ED485C">
        <w:rPr>
          <w:rFonts w:ascii="Times New Roman" w:hAnsi="Times New Roman" w:cs="Times New Roman"/>
          <w:color w:val="000000"/>
          <w:sz w:val="28"/>
          <w:szCs w:val="28"/>
        </w:rPr>
        <w:t xml:space="preserve"> авторів проекту;</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49" w:name="p22123"/>
      <w:bookmarkEnd w:id="49"/>
      <w:r>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rPr>
        <w:t>передбачувані засновники венчурного підприємства;</w:t>
      </w:r>
    </w:p>
    <w:p w:rsidR="004E4926" w:rsidRPr="00ED485C" w:rsidRDefault="004E4926" w:rsidP="004E4926">
      <w:pPr>
        <w:tabs>
          <w:tab w:val="num" w:pos="0"/>
        </w:tabs>
        <w:spacing w:after="0" w:line="360" w:lineRule="auto"/>
        <w:ind w:firstLine="709"/>
        <w:jc w:val="both"/>
        <w:rPr>
          <w:rFonts w:ascii="Times New Roman" w:hAnsi="Times New Roman" w:cs="Times New Roman"/>
          <w:color w:val="000000"/>
          <w:sz w:val="28"/>
          <w:szCs w:val="28"/>
        </w:rPr>
      </w:pPr>
      <w:bookmarkStart w:id="50" w:name="p22175"/>
      <w:bookmarkEnd w:id="50"/>
      <w:r>
        <w:rPr>
          <w:rFonts w:ascii="Times New Roman" w:hAnsi="Times New Roman" w:cs="Times New Roman"/>
          <w:color w:val="000000"/>
          <w:sz w:val="28"/>
          <w:szCs w:val="28"/>
        </w:rPr>
        <w:t xml:space="preserve">- </w:t>
      </w:r>
      <w:r w:rsidRPr="00ED485C">
        <w:rPr>
          <w:rFonts w:ascii="Times New Roman" w:hAnsi="Times New Roman" w:cs="Times New Roman"/>
          <w:color w:val="000000"/>
          <w:sz w:val="28"/>
          <w:szCs w:val="28"/>
        </w:rPr>
        <w:t>правова захищеність венчурного проекту.</w:t>
      </w:r>
    </w:p>
    <w:p w:rsidR="004E4926" w:rsidRDefault="004E4926"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Вивчення господарської практики і інтелектуальних джерел дає можливість стверджувати, що найбільш поширеними організаційними формами венчурної діяльності є: внутрішнє венчурне підприємство, коли вибір пріоритетів діяльності </w:t>
      </w:r>
      <w:r w:rsidRPr="00ED485C">
        <w:rPr>
          <w:rFonts w:ascii="Times New Roman" w:hAnsi="Times New Roman" w:cs="Times New Roman"/>
          <w:color w:val="000000"/>
          <w:spacing w:val="2"/>
          <w:sz w:val="28"/>
          <w:szCs w:val="28"/>
        </w:rPr>
        <w:t>відбувається</w:t>
      </w:r>
      <w:r w:rsidRPr="00ED485C">
        <w:rPr>
          <w:rFonts w:ascii="Times New Roman" w:hAnsi="Times New Roman" w:cs="Times New Roman"/>
          <w:color w:val="000000"/>
          <w:sz w:val="28"/>
          <w:szCs w:val="28"/>
        </w:rPr>
        <w:t xml:space="preserve"> не на </w:t>
      </w:r>
      <w:r w:rsidRPr="00ED485C">
        <w:rPr>
          <w:rFonts w:ascii="Times New Roman" w:hAnsi="Times New Roman" w:cs="Times New Roman"/>
          <w:color w:val="000000"/>
          <w:spacing w:val="2"/>
          <w:sz w:val="28"/>
          <w:szCs w:val="28"/>
        </w:rPr>
        <w:t>макрорівні</w:t>
      </w:r>
      <w:r w:rsidRPr="00ED485C">
        <w:rPr>
          <w:rFonts w:ascii="Times New Roman" w:hAnsi="Times New Roman" w:cs="Times New Roman"/>
          <w:color w:val="000000"/>
          <w:sz w:val="28"/>
          <w:szCs w:val="28"/>
        </w:rPr>
        <w:t xml:space="preserve">, а всередині корпорації; зовнішнє венчурне підприємство, коли ініціатор </w:t>
      </w:r>
      <w:proofErr w:type="spellStart"/>
      <w:r w:rsidRPr="00ED485C">
        <w:rPr>
          <w:rFonts w:ascii="Times New Roman" w:hAnsi="Times New Roman" w:cs="Times New Roman"/>
          <w:color w:val="000000"/>
          <w:spacing w:val="2"/>
          <w:sz w:val="28"/>
          <w:szCs w:val="28"/>
        </w:rPr>
        <w:t>венчура</w:t>
      </w:r>
      <w:proofErr w:type="spellEnd"/>
      <w:r w:rsidRPr="00ED485C">
        <w:rPr>
          <w:rFonts w:ascii="Times New Roman" w:hAnsi="Times New Roman" w:cs="Times New Roman"/>
          <w:color w:val="000000"/>
          <w:sz w:val="28"/>
          <w:szCs w:val="28"/>
        </w:rPr>
        <w:t xml:space="preserve"> йде </w:t>
      </w:r>
      <w:r w:rsidRPr="00ED485C">
        <w:rPr>
          <w:rFonts w:ascii="Times New Roman" w:hAnsi="Times New Roman" w:cs="Times New Roman"/>
          <w:color w:val="000000"/>
          <w:spacing w:val="2"/>
          <w:sz w:val="28"/>
          <w:szCs w:val="28"/>
        </w:rPr>
        <w:t>з</w:t>
      </w:r>
      <w:r w:rsidRPr="00ED485C">
        <w:rPr>
          <w:rFonts w:ascii="Times New Roman" w:hAnsi="Times New Roman" w:cs="Times New Roman"/>
          <w:color w:val="000000"/>
          <w:sz w:val="28"/>
          <w:szCs w:val="28"/>
        </w:rPr>
        <w:t xml:space="preserve"> уже </w:t>
      </w:r>
      <w:r w:rsidRPr="00ED485C">
        <w:rPr>
          <w:rFonts w:ascii="Times New Roman" w:hAnsi="Times New Roman" w:cs="Times New Roman"/>
          <w:color w:val="000000"/>
          <w:spacing w:val="2"/>
          <w:sz w:val="28"/>
          <w:szCs w:val="28"/>
        </w:rPr>
        <w:t>існуючої</w:t>
      </w:r>
      <w:r w:rsidRPr="00ED485C">
        <w:rPr>
          <w:rFonts w:ascii="Times New Roman" w:hAnsi="Times New Roman" w:cs="Times New Roman"/>
          <w:color w:val="000000"/>
          <w:sz w:val="28"/>
          <w:szCs w:val="28"/>
        </w:rPr>
        <w:t xml:space="preserve"> наукової організації або підприємства і організує окреме невелике юридично незалежне підприємство; </w:t>
      </w:r>
      <w:r w:rsidRPr="00ED485C">
        <w:rPr>
          <w:rFonts w:ascii="Times New Roman" w:hAnsi="Times New Roman" w:cs="Times New Roman"/>
          <w:color w:val="000000"/>
          <w:spacing w:val="2"/>
          <w:sz w:val="28"/>
          <w:szCs w:val="28"/>
        </w:rPr>
        <w:t>спільні</w:t>
      </w:r>
      <w:r w:rsidRPr="00ED485C">
        <w:rPr>
          <w:rFonts w:ascii="Times New Roman" w:hAnsi="Times New Roman" w:cs="Times New Roman"/>
          <w:color w:val="000000"/>
          <w:sz w:val="28"/>
          <w:szCs w:val="28"/>
        </w:rPr>
        <w:t xml:space="preserve"> </w:t>
      </w:r>
      <w:proofErr w:type="spellStart"/>
      <w:r w:rsidRPr="00ED485C">
        <w:rPr>
          <w:rFonts w:ascii="Times New Roman" w:hAnsi="Times New Roman" w:cs="Times New Roman"/>
          <w:color w:val="000000"/>
          <w:spacing w:val="2"/>
          <w:sz w:val="28"/>
          <w:szCs w:val="28"/>
        </w:rPr>
        <w:t>венчури</w:t>
      </w:r>
      <w:proofErr w:type="spellEnd"/>
      <w:r w:rsidRPr="00ED485C">
        <w:rPr>
          <w:rFonts w:ascii="Times New Roman" w:hAnsi="Times New Roman" w:cs="Times New Roman"/>
          <w:color w:val="000000"/>
          <w:sz w:val="28"/>
          <w:szCs w:val="28"/>
        </w:rPr>
        <w:t xml:space="preserve"> і венчурні фонди. </w:t>
      </w:r>
      <w:bookmarkStart w:id="51" w:name="p23178"/>
      <w:bookmarkEnd w:id="51"/>
    </w:p>
    <w:p w:rsidR="009527C9" w:rsidRDefault="009527C9" w:rsidP="004E4926">
      <w:pPr>
        <w:spacing w:after="0" w:line="360" w:lineRule="auto"/>
        <w:ind w:firstLine="720"/>
        <w:jc w:val="both"/>
        <w:rPr>
          <w:rFonts w:ascii="Times New Roman" w:hAnsi="Times New Roman" w:cs="Times New Roman"/>
          <w:color w:val="000000"/>
          <w:sz w:val="28"/>
          <w:szCs w:val="28"/>
        </w:rPr>
      </w:pPr>
    </w:p>
    <w:p w:rsidR="001F797E" w:rsidRDefault="001F797E" w:rsidP="004E4926">
      <w:pPr>
        <w:spacing w:after="0" w:line="360" w:lineRule="auto"/>
        <w:ind w:firstLine="720"/>
        <w:jc w:val="both"/>
        <w:rPr>
          <w:rFonts w:ascii="Times New Roman" w:hAnsi="Times New Roman" w:cs="Times New Roman"/>
          <w:color w:val="000000"/>
          <w:sz w:val="28"/>
          <w:szCs w:val="28"/>
        </w:rPr>
      </w:pPr>
    </w:p>
    <w:p w:rsidR="001F797E" w:rsidRPr="001F797E" w:rsidRDefault="00F10C60" w:rsidP="001F797E">
      <w:pPr>
        <w:shd w:val="clear" w:color="auto" w:fill="FFFFFF"/>
        <w:spacing w:after="0" w:line="360" w:lineRule="auto"/>
        <w:ind w:left="11" w:right="5" w:firstLine="699"/>
        <w:jc w:val="both"/>
        <w:rPr>
          <w:rFonts w:ascii="Times New Roman" w:eastAsia="Times New Roman" w:hAnsi="Times New Roman" w:cs="Times New Roman"/>
          <w:b/>
          <w:sz w:val="28"/>
          <w:szCs w:val="28"/>
        </w:rPr>
      </w:pPr>
      <w:bookmarkStart w:id="52" w:name="bookmark0"/>
      <w:r>
        <w:rPr>
          <w:rFonts w:ascii="Times New Roman" w:eastAsia="Times New Roman" w:hAnsi="Times New Roman" w:cs="Times New Roman"/>
          <w:b/>
          <w:sz w:val="28"/>
          <w:szCs w:val="28"/>
        </w:rPr>
        <w:t>3.2</w:t>
      </w:r>
      <w:r w:rsidR="001F797E" w:rsidRPr="001F797E">
        <w:rPr>
          <w:rFonts w:ascii="Times New Roman" w:eastAsia="Times New Roman" w:hAnsi="Times New Roman" w:cs="Times New Roman"/>
          <w:b/>
          <w:sz w:val="28"/>
          <w:szCs w:val="28"/>
        </w:rPr>
        <w:t>. Інституційне забезпечення поєднання науки і виробництва</w:t>
      </w:r>
    </w:p>
    <w:p w:rsidR="001F797E" w:rsidRPr="001F797E" w:rsidRDefault="001F797E" w:rsidP="001F797E">
      <w:pPr>
        <w:shd w:val="clear" w:color="auto" w:fill="FFFFFF"/>
        <w:spacing w:after="0" w:line="360" w:lineRule="auto"/>
        <w:ind w:left="11" w:right="5" w:firstLine="283"/>
        <w:jc w:val="both"/>
        <w:rPr>
          <w:rFonts w:ascii="Times New Roman" w:eastAsia="Times New Roman" w:hAnsi="Times New Roman" w:cs="Times New Roman"/>
          <w:sz w:val="24"/>
          <w:szCs w:val="24"/>
          <w:lang w:val="ru-RU"/>
        </w:rPr>
      </w:pPr>
    </w:p>
    <w:p w:rsidR="001F797E" w:rsidRPr="001F797E" w:rsidRDefault="001F797E" w:rsidP="001F797E">
      <w:pPr>
        <w:shd w:val="clear" w:color="auto" w:fill="FFFFFF"/>
        <w:spacing w:after="0" w:line="360" w:lineRule="auto"/>
        <w:ind w:left="11" w:right="5" w:firstLine="699"/>
        <w:jc w:val="both"/>
        <w:rPr>
          <w:rFonts w:ascii="Times New Roman" w:hAnsi="Times New Roman" w:cs="Times New Roman"/>
          <w:sz w:val="28"/>
          <w:szCs w:val="28"/>
        </w:rPr>
      </w:pPr>
      <w:r w:rsidRPr="001F797E">
        <w:rPr>
          <w:rFonts w:ascii="Times New Roman" w:eastAsia="Times New Roman" w:hAnsi="Times New Roman" w:cs="Times New Roman"/>
          <w:sz w:val="28"/>
          <w:szCs w:val="28"/>
          <w:lang w:val="ru-RU"/>
        </w:rPr>
        <w:t>О</w:t>
      </w:r>
      <w:bookmarkEnd w:id="52"/>
      <w:r w:rsidRPr="001F797E">
        <w:rPr>
          <w:rFonts w:ascii="Times New Roman" w:eastAsia="Times New Roman" w:hAnsi="Times New Roman" w:cs="Times New Roman"/>
          <w:sz w:val="28"/>
          <w:szCs w:val="28"/>
          <w:lang w:val="ru-RU"/>
        </w:rPr>
        <w:t xml:space="preserve">дним </w:t>
      </w:r>
      <w:r w:rsidRPr="001F797E">
        <w:rPr>
          <w:rFonts w:ascii="Times New Roman" w:eastAsia="Times New Roman" w:hAnsi="Times New Roman" w:cs="Times New Roman"/>
          <w:sz w:val="28"/>
          <w:szCs w:val="28"/>
        </w:rPr>
        <w:t>з головних світових трендів останніх десятиріч у розвитку ін</w:t>
      </w:r>
      <w:r w:rsidRPr="001F797E">
        <w:rPr>
          <w:rFonts w:ascii="Times New Roman" w:eastAsia="Times New Roman" w:hAnsi="Times New Roman" w:cs="Times New Roman"/>
          <w:spacing w:val="-1"/>
          <w:sz w:val="28"/>
          <w:szCs w:val="28"/>
        </w:rPr>
        <w:t xml:space="preserve">новаційної діяльності став перехід від </w:t>
      </w:r>
      <w:r>
        <w:rPr>
          <w:rFonts w:ascii="Times New Roman" w:eastAsia="Times New Roman" w:hAnsi="Times New Roman" w:cs="Times New Roman"/>
          <w:spacing w:val="-1"/>
          <w:sz w:val="28"/>
          <w:szCs w:val="28"/>
        </w:rPr>
        <w:t>“</w:t>
      </w:r>
      <w:r w:rsidRPr="001F797E">
        <w:rPr>
          <w:rFonts w:ascii="Times New Roman" w:eastAsia="Times New Roman" w:hAnsi="Times New Roman" w:cs="Times New Roman"/>
          <w:spacing w:val="-1"/>
          <w:sz w:val="28"/>
          <w:szCs w:val="28"/>
        </w:rPr>
        <w:t>лінійної моделі</w:t>
      </w:r>
      <w:r>
        <w:rPr>
          <w:rFonts w:ascii="Times New Roman" w:eastAsia="Times New Roman" w:hAnsi="Times New Roman" w:cs="Times New Roman"/>
          <w:spacing w:val="-1"/>
          <w:sz w:val="28"/>
          <w:szCs w:val="28"/>
        </w:rPr>
        <w:t>”</w:t>
      </w:r>
      <w:r w:rsidRPr="001F797E">
        <w:rPr>
          <w:rFonts w:ascii="Times New Roman" w:eastAsia="Times New Roman" w:hAnsi="Times New Roman" w:cs="Times New Roman"/>
          <w:spacing w:val="-1"/>
          <w:sz w:val="28"/>
          <w:szCs w:val="28"/>
        </w:rPr>
        <w:t xml:space="preserve"> управління інноваційним циклом до </w:t>
      </w:r>
      <w:r>
        <w:rPr>
          <w:rFonts w:ascii="Times New Roman" w:eastAsia="Times New Roman" w:hAnsi="Times New Roman" w:cs="Times New Roman"/>
          <w:spacing w:val="-1"/>
          <w:sz w:val="28"/>
          <w:szCs w:val="28"/>
        </w:rPr>
        <w:t>“</w:t>
      </w:r>
      <w:r w:rsidRPr="001F797E">
        <w:rPr>
          <w:rFonts w:ascii="Times New Roman" w:eastAsia="Times New Roman" w:hAnsi="Times New Roman" w:cs="Times New Roman"/>
          <w:spacing w:val="-1"/>
          <w:sz w:val="28"/>
          <w:szCs w:val="28"/>
        </w:rPr>
        <w:t>кооперативної</w:t>
      </w:r>
      <w:r>
        <w:rPr>
          <w:rFonts w:ascii="Times New Roman" w:eastAsia="Times New Roman" w:hAnsi="Times New Roman" w:cs="Times New Roman"/>
          <w:spacing w:val="-1"/>
          <w:sz w:val="28"/>
          <w:szCs w:val="28"/>
        </w:rPr>
        <w:t>”</w:t>
      </w:r>
      <w:r w:rsidRPr="001F797E">
        <w:rPr>
          <w:rFonts w:ascii="Times New Roman" w:eastAsia="Times New Roman" w:hAnsi="Times New Roman" w:cs="Times New Roman"/>
          <w:spacing w:val="-1"/>
          <w:sz w:val="28"/>
          <w:szCs w:val="28"/>
        </w:rPr>
        <w:t xml:space="preserve"> моделі, яка отримала назву </w:t>
      </w:r>
      <w:r>
        <w:rPr>
          <w:rFonts w:ascii="Times New Roman" w:eastAsia="Times New Roman" w:hAnsi="Times New Roman" w:cs="Times New Roman"/>
          <w:spacing w:val="-1"/>
          <w:sz w:val="28"/>
          <w:szCs w:val="28"/>
        </w:rPr>
        <w:lastRenderedPageBreak/>
        <w:t>“</w:t>
      </w:r>
      <w:r w:rsidRPr="001F797E">
        <w:rPr>
          <w:rFonts w:ascii="Times New Roman" w:eastAsia="Times New Roman" w:hAnsi="Times New Roman" w:cs="Times New Roman"/>
          <w:spacing w:val="-1"/>
          <w:sz w:val="28"/>
          <w:szCs w:val="28"/>
        </w:rPr>
        <w:t>потрій</w:t>
      </w:r>
      <w:r w:rsidRPr="001F797E">
        <w:rPr>
          <w:rFonts w:ascii="Times New Roman" w:eastAsia="Times New Roman" w:hAnsi="Times New Roman" w:cs="Times New Roman"/>
          <w:sz w:val="28"/>
          <w:szCs w:val="28"/>
        </w:rPr>
        <w:t>ної спіралі</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Ця трансформація докорінно змінила роль, форми і методи взаємодії інститутів науки, освіти та бізнесу в інноваційному процесі.</w:t>
      </w:r>
    </w:p>
    <w:p w:rsidR="001F797E" w:rsidRPr="001F797E" w:rsidRDefault="001F797E" w:rsidP="001F797E">
      <w:pPr>
        <w:shd w:val="clear" w:color="auto" w:fill="FFFFFF"/>
        <w:spacing w:after="0" w:line="360" w:lineRule="auto"/>
        <w:ind w:left="11" w:firstLine="699"/>
        <w:jc w:val="both"/>
        <w:rPr>
          <w:rFonts w:ascii="Times New Roman" w:hAnsi="Times New Roman" w:cs="Times New Roman"/>
          <w:sz w:val="28"/>
          <w:szCs w:val="28"/>
        </w:rPr>
      </w:pPr>
      <w:r w:rsidRPr="001F797E">
        <w:rPr>
          <w:rFonts w:ascii="Times New Roman" w:eastAsia="Times New Roman" w:hAnsi="Times New Roman" w:cs="Times New Roman"/>
          <w:sz w:val="28"/>
          <w:szCs w:val="28"/>
        </w:rPr>
        <w:t>У "лінійній" моделі різні стадії інноваційного циклу виконуються по</w:t>
      </w:r>
      <w:r w:rsidRPr="001F797E">
        <w:rPr>
          <w:rFonts w:ascii="Times New Roman" w:eastAsia="Times New Roman" w:hAnsi="Times New Roman" w:cs="Times New Roman"/>
          <w:spacing w:val="-1"/>
          <w:sz w:val="28"/>
          <w:szCs w:val="28"/>
        </w:rPr>
        <w:t>слідовно відокремленими інститутами, які функціонують для забезпечен</w:t>
      </w:r>
      <w:r w:rsidRPr="001F797E">
        <w:rPr>
          <w:rFonts w:ascii="Times New Roman" w:eastAsia="Times New Roman" w:hAnsi="Times New Roman" w:cs="Times New Roman"/>
          <w:spacing w:val="-1"/>
          <w:sz w:val="28"/>
          <w:szCs w:val="28"/>
        </w:rPr>
        <w:softHyphen/>
      </w:r>
      <w:r w:rsidRPr="001F797E">
        <w:rPr>
          <w:rFonts w:ascii="Times New Roman" w:eastAsia="Times New Roman" w:hAnsi="Times New Roman" w:cs="Times New Roman"/>
          <w:spacing w:val="-2"/>
          <w:sz w:val="28"/>
          <w:szCs w:val="28"/>
        </w:rPr>
        <w:t>ня виконання робіт на кожній з цих стадій. У такому управлінському фор</w:t>
      </w:r>
      <w:r w:rsidRPr="001F797E">
        <w:rPr>
          <w:rFonts w:ascii="Times New Roman" w:eastAsia="Times New Roman" w:hAnsi="Times New Roman" w:cs="Times New Roman"/>
          <w:spacing w:val="-2"/>
          <w:sz w:val="28"/>
          <w:szCs w:val="28"/>
        </w:rPr>
        <w:softHyphen/>
      </w:r>
      <w:r w:rsidRPr="001F797E">
        <w:rPr>
          <w:rFonts w:ascii="Times New Roman" w:eastAsia="Times New Roman" w:hAnsi="Times New Roman" w:cs="Times New Roman"/>
          <w:sz w:val="28"/>
          <w:szCs w:val="28"/>
        </w:rPr>
        <w:t xml:space="preserve">маті існує проблема спеціального забезпечення </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трансферу технологій</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xml:space="preserve">, </w:t>
      </w:r>
      <w:r w:rsidRPr="001F797E">
        <w:rPr>
          <w:rFonts w:ascii="Times New Roman" w:eastAsia="Times New Roman" w:hAnsi="Times New Roman" w:cs="Times New Roman"/>
          <w:spacing w:val="-1"/>
          <w:sz w:val="28"/>
          <w:szCs w:val="28"/>
        </w:rPr>
        <w:t>тобто передачі результатів, отриманих на кожній стадії, далі по ланцюгу. Головною проблемою цієї моделі є ситуація, коли роботи, виконані та за</w:t>
      </w:r>
      <w:r w:rsidRPr="001F797E">
        <w:rPr>
          <w:rFonts w:ascii="Times New Roman" w:eastAsia="Times New Roman" w:hAnsi="Times New Roman" w:cs="Times New Roman"/>
          <w:spacing w:val="-1"/>
          <w:sz w:val="28"/>
          <w:szCs w:val="28"/>
        </w:rPr>
        <w:softHyphen/>
      </w:r>
      <w:r w:rsidRPr="001F797E">
        <w:rPr>
          <w:rFonts w:ascii="Times New Roman" w:eastAsia="Times New Roman" w:hAnsi="Times New Roman" w:cs="Times New Roman"/>
          <w:sz w:val="28"/>
          <w:szCs w:val="28"/>
        </w:rPr>
        <w:t xml:space="preserve">кінчені на одній стадії, не враховували особливості наступних стадій </w:t>
      </w:r>
      <w:r w:rsidRPr="001F797E">
        <w:rPr>
          <w:rFonts w:ascii="Times New Roman" w:eastAsia="Times New Roman" w:hAnsi="Times New Roman" w:cs="Times New Roman"/>
          <w:spacing w:val="-1"/>
          <w:sz w:val="28"/>
          <w:szCs w:val="28"/>
        </w:rPr>
        <w:t xml:space="preserve">і тому розробка не просувалась далі до кінцевого результату </w:t>
      </w:r>
      <w:r>
        <w:rPr>
          <w:rFonts w:ascii="Times New Roman" w:eastAsia="Times New Roman" w:hAnsi="Times New Roman" w:cs="Times New Roman"/>
          <w:spacing w:val="-1"/>
          <w:sz w:val="28"/>
          <w:szCs w:val="28"/>
        </w:rPr>
        <w:t>–</w:t>
      </w:r>
      <w:r w:rsidRPr="001F797E">
        <w:rPr>
          <w:rFonts w:ascii="Times New Roman" w:eastAsia="Times New Roman" w:hAnsi="Times New Roman" w:cs="Times New Roman"/>
          <w:spacing w:val="-1"/>
          <w:sz w:val="28"/>
          <w:szCs w:val="28"/>
        </w:rPr>
        <w:t xml:space="preserve"> комерціа</w:t>
      </w:r>
      <w:r w:rsidRPr="001F797E">
        <w:rPr>
          <w:rFonts w:ascii="Times New Roman" w:eastAsia="Times New Roman" w:hAnsi="Times New Roman" w:cs="Times New Roman"/>
          <w:spacing w:val="-1"/>
          <w:sz w:val="28"/>
          <w:szCs w:val="28"/>
        </w:rPr>
        <w:softHyphen/>
      </w:r>
      <w:r w:rsidRPr="001F797E">
        <w:rPr>
          <w:rFonts w:ascii="Times New Roman" w:eastAsia="Times New Roman" w:hAnsi="Times New Roman" w:cs="Times New Roman"/>
          <w:sz w:val="28"/>
          <w:szCs w:val="28"/>
        </w:rPr>
        <w:t>лізації, тобто перетворення її в інновацію.</w:t>
      </w:r>
    </w:p>
    <w:p w:rsidR="001F797E" w:rsidRPr="001F797E" w:rsidRDefault="001F797E" w:rsidP="001F797E">
      <w:pPr>
        <w:shd w:val="clear" w:color="auto" w:fill="FFFFFF"/>
        <w:spacing w:after="0" w:line="360" w:lineRule="auto"/>
        <w:ind w:left="11" w:firstLine="699"/>
        <w:jc w:val="both"/>
        <w:rPr>
          <w:rFonts w:ascii="Times New Roman" w:hAnsi="Times New Roman" w:cs="Times New Roman"/>
          <w:sz w:val="28"/>
          <w:szCs w:val="28"/>
        </w:rPr>
      </w:pPr>
      <w:r w:rsidRPr="001F797E">
        <w:rPr>
          <w:rFonts w:ascii="Times New Roman" w:eastAsia="Times New Roman" w:hAnsi="Times New Roman" w:cs="Times New Roman"/>
          <w:sz w:val="28"/>
          <w:szCs w:val="28"/>
        </w:rPr>
        <w:t xml:space="preserve">Коли інноваційний цикл був достатньо довгим, посередницькі організації трансферу технологій пом’якшували протиріччя між стадіями і більш-менш забезпечували завершення інноваційного циклу. Сьогодні, </w:t>
      </w:r>
      <w:r w:rsidRPr="001F797E">
        <w:rPr>
          <w:rFonts w:ascii="Times New Roman" w:eastAsia="Times New Roman" w:hAnsi="Times New Roman" w:cs="Times New Roman"/>
          <w:spacing w:val="-1"/>
          <w:sz w:val="28"/>
          <w:szCs w:val="28"/>
        </w:rPr>
        <w:t>коли динамізм усіх економічних процесів значно збільшився, а глобаліза</w:t>
      </w:r>
      <w:r w:rsidRPr="001F797E">
        <w:rPr>
          <w:rFonts w:ascii="Times New Roman" w:eastAsia="Times New Roman" w:hAnsi="Times New Roman" w:cs="Times New Roman"/>
          <w:spacing w:val="-1"/>
          <w:sz w:val="28"/>
          <w:szCs w:val="28"/>
        </w:rPr>
        <w:softHyphen/>
      </w:r>
      <w:r w:rsidRPr="001F797E">
        <w:rPr>
          <w:rFonts w:ascii="Times New Roman" w:eastAsia="Times New Roman" w:hAnsi="Times New Roman" w:cs="Times New Roman"/>
          <w:sz w:val="28"/>
          <w:szCs w:val="28"/>
        </w:rPr>
        <w:t>ція призвела до безпрецедентного зростання міжнародної конкуренції, довгий лінійний інноваційний цикл став на заваді його успішного завер</w:t>
      </w:r>
      <w:r w:rsidRPr="001F797E">
        <w:rPr>
          <w:rFonts w:ascii="Times New Roman" w:eastAsia="Times New Roman" w:hAnsi="Times New Roman" w:cs="Times New Roman"/>
          <w:sz w:val="28"/>
          <w:szCs w:val="28"/>
        </w:rPr>
        <w:softHyphen/>
        <w:t xml:space="preserve">шення за відносно стислі строки та відповідно до реального конкретного </w:t>
      </w:r>
      <w:r w:rsidRPr="001F797E">
        <w:rPr>
          <w:rFonts w:ascii="Times New Roman" w:eastAsia="Times New Roman" w:hAnsi="Times New Roman" w:cs="Times New Roman"/>
          <w:spacing w:val="-1"/>
          <w:sz w:val="28"/>
          <w:szCs w:val="28"/>
        </w:rPr>
        <w:t xml:space="preserve">попиту, який в останні десятиріччя також динамічно змінюється. Пошуки </w:t>
      </w:r>
      <w:r w:rsidRPr="001F797E">
        <w:rPr>
          <w:rFonts w:ascii="Times New Roman" w:eastAsia="Times New Roman" w:hAnsi="Times New Roman" w:cs="Times New Roman"/>
          <w:sz w:val="28"/>
          <w:szCs w:val="28"/>
        </w:rPr>
        <w:t xml:space="preserve">оптимізації зазначених відносин учасників інноваційного циклу привели </w:t>
      </w:r>
      <w:r w:rsidRPr="001F797E">
        <w:rPr>
          <w:rFonts w:ascii="Times New Roman" w:eastAsia="Times New Roman" w:hAnsi="Times New Roman" w:cs="Times New Roman"/>
          <w:spacing w:val="-1"/>
          <w:sz w:val="28"/>
          <w:szCs w:val="28"/>
        </w:rPr>
        <w:t xml:space="preserve">до управлінської концепції </w:t>
      </w:r>
      <w:r>
        <w:rPr>
          <w:rFonts w:ascii="Times New Roman" w:eastAsia="Times New Roman" w:hAnsi="Times New Roman" w:cs="Times New Roman"/>
          <w:spacing w:val="-1"/>
          <w:sz w:val="28"/>
          <w:szCs w:val="28"/>
        </w:rPr>
        <w:t>“</w:t>
      </w:r>
      <w:r w:rsidRPr="001F797E">
        <w:rPr>
          <w:rFonts w:ascii="Times New Roman" w:eastAsia="Times New Roman" w:hAnsi="Times New Roman" w:cs="Times New Roman"/>
          <w:spacing w:val="-1"/>
          <w:sz w:val="28"/>
          <w:szCs w:val="28"/>
        </w:rPr>
        <w:t>потрійної спіралі</w:t>
      </w:r>
      <w:r>
        <w:rPr>
          <w:rFonts w:ascii="Times New Roman" w:eastAsia="Times New Roman" w:hAnsi="Times New Roman" w:cs="Times New Roman"/>
          <w:spacing w:val="-1"/>
          <w:sz w:val="28"/>
          <w:szCs w:val="28"/>
        </w:rPr>
        <w:t>”</w:t>
      </w:r>
      <w:r w:rsidRPr="001F797E">
        <w:rPr>
          <w:rFonts w:ascii="Times New Roman" w:eastAsia="Times New Roman" w:hAnsi="Times New Roman" w:cs="Times New Roman"/>
          <w:spacing w:val="-1"/>
          <w:sz w:val="28"/>
          <w:szCs w:val="28"/>
        </w:rPr>
        <w:t xml:space="preserve"> інноваційного циклу, інституційною основою якої є органічна взаємодія трьох суб’єктів процесу створення інновації у вигляді метафоричної спіралі: органів влади (як </w:t>
      </w:r>
      <w:r w:rsidRPr="001F797E">
        <w:rPr>
          <w:rFonts w:ascii="Times New Roman" w:eastAsia="Times New Roman" w:hAnsi="Times New Roman" w:cs="Times New Roman"/>
          <w:sz w:val="28"/>
          <w:szCs w:val="28"/>
        </w:rPr>
        <w:t xml:space="preserve">центральної, так і місцевої), бізнесових структур, а також університетів. </w:t>
      </w:r>
      <w:r w:rsidRPr="001F797E">
        <w:rPr>
          <w:rFonts w:ascii="Times New Roman" w:eastAsia="Times New Roman" w:hAnsi="Times New Roman" w:cs="Times New Roman"/>
          <w:spacing w:val="-1"/>
          <w:sz w:val="28"/>
          <w:szCs w:val="28"/>
        </w:rPr>
        <w:t>Останнім у цій моделі відведена центральна роль у забезпеченні ефектив</w:t>
      </w:r>
      <w:r w:rsidRPr="001F797E">
        <w:rPr>
          <w:rFonts w:ascii="Times New Roman" w:eastAsia="Times New Roman" w:hAnsi="Times New Roman" w:cs="Times New Roman"/>
          <w:spacing w:val="-1"/>
          <w:sz w:val="28"/>
          <w:szCs w:val="28"/>
        </w:rPr>
        <w:softHyphen/>
      </w:r>
      <w:r w:rsidRPr="001F797E">
        <w:rPr>
          <w:rFonts w:ascii="Times New Roman" w:eastAsia="Times New Roman" w:hAnsi="Times New Roman" w:cs="Times New Roman"/>
          <w:sz w:val="28"/>
          <w:szCs w:val="28"/>
        </w:rPr>
        <w:t>ності всього інноваційного циклу.</w:t>
      </w:r>
    </w:p>
    <w:p w:rsidR="001F797E" w:rsidRPr="001F797E" w:rsidRDefault="001F797E" w:rsidP="001F797E">
      <w:pPr>
        <w:shd w:val="clear" w:color="auto" w:fill="FFFFFF"/>
        <w:spacing w:after="0" w:line="360" w:lineRule="auto"/>
        <w:ind w:left="11" w:firstLine="699"/>
        <w:jc w:val="both"/>
        <w:rPr>
          <w:rFonts w:ascii="Times New Roman" w:hAnsi="Times New Roman" w:cs="Times New Roman"/>
          <w:sz w:val="28"/>
          <w:szCs w:val="28"/>
        </w:rPr>
      </w:pPr>
      <w:r w:rsidRPr="001F797E">
        <w:rPr>
          <w:rFonts w:ascii="Times New Roman" w:eastAsia="Times New Roman" w:hAnsi="Times New Roman" w:cs="Times New Roman"/>
          <w:sz w:val="28"/>
          <w:szCs w:val="28"/>
        </w:rPr>
        <w:t xml:space="preserve">Це обумовило масовий перехід на практиці від зазначеної </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лінійної</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xml:space="preserve"> моделі інноваційного циклу, коли інституції науки, конструкторських і технологічних розробок, виробництва і продажу інноваційних товарів і послуг існували і діяли відносно незалежно одна від одної, до матричної </w:t>
      </w:r>
      <w:r w:rsidRPr="001F797E">
        <w:rPr>
          <w:rFonts w:ascii="Times New Roman" w:eastAsia="Times New Roman" w:hAnsi="Times New Roman" w:cs="Times New Roman"/>
          <w:sz w:val="28"/>
          <w:szCs w:val="28"/>
        </w:rPr>
        <w:lastRenderedPageBreak/>
        <w:t xml:space="preserve">моделі, коли ці інституції органічно взаємодіють в інноваційних процесах у режимі зворотних зв’язків. Інституційним ядром моделі </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потрійної спі</w:t>
      </w:r>
      <w:r w:rsidRPr="001F797E">
        <w:rPr>
          <w:rFonts w:ascii="Times New Roman" w:eastAsia="Times New Roman" w:hAnsi="Times New Roman" w:cs="Times New Roman"/>
          <w:sz w:val="28"/>
          <w:szCs w:val="28"/>
        </w:rPr>
        <w:softHyphen/>
        <w:t>ралі</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xml:space="preserve"> став так званий </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підприємницький університет</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який поєднав нав</w:t>
      </w:r>
      <w:r w:rsidRPr="001F797E">
        <w:rPr>
          <w:rFonts w:ascii="Times New Roman" w:eastAsia="Times New Roman" w:hAnsi="Times New Roman" w:cs="Times New Roman"/>
          <w:sz w:val="28"/>
          <w:szCs w:val="28"/>
        </w:rPr>
        <w:softHyphen/>
        <w:t xml:space="preserve">чальну і дослідницьку місії традиційного університету з місією генерації </w:t>
      </w:r>
      <w:r w:rsidRPr="001F797E">
        <w:rPr>
          <w:rFonts w:ascii="Times New Roman" w:eastAsia="Times New Roman" w:hAnsi="Times New Roman" w:cs="Times New Roman"/>
          <w:spacing w:val="-1"/>
          <w:sz w:val="28"/>
          <w:szCs w:val="28"/>
        </w:rPr>
        <w:t>інновацій у тісній органічній співпраці з органами державної влади та під</w:t>
      </w:r>
      <w:r w:rsidRPr="001F797E">
        <w:rPr>
          <w:rFonts w:ascii="Times New Roman" w:eastAsia="Times New Roman" w:hAnsi="Times New Roman" w:cs="Times New Roman"/>
          <w:spacing w:val="-1"/>
          <w:sz w:val="28"/>
          <w:szCs w:val="28"/>
        </w:rPr>
        <w:softHyphen/>
      </w:r>
      <w:r w:rsidRPr="001F797E">
        <w:rPr>
          <w:rFonts w:ascii="Times New Roman" w:eastAsia="Times New Roman" w:hAnsi="Times New Roman" w:cs="Times New Roman"/>
          <w:sz w:val="28"/>
          <w:szCs w:val="28"/>
        </w:rPr>
        <w:t xml:space="preserve">приємствами, які виступають замовниками та </w:t>
      </w:r>
      <w:proofErr w:type="spellStart"/>
      <w:r w:rsidRPr="001F797E">
        <w:rPr>
          <w:rFonts w:ascii="Times New Roman" w:eastAsia="Times New Roman" w:hAnsi="Times New Roman" w:cs="Times New Roman"/>
          <w:sz w:val="28"/>
          <w:szCs w:val="28"/>
        </w:rPr>
        <w:t>співрозробниками</w:t>
      </w:r>
      <w:proofErr w:type="spellEnd"/>
      <w:r w:rsidRPr="001F797E">
        <w:rPr>
          <w:rFonts w:ascii="Times New Roman" w:eastAsia="Times New Roman" w:hAnsi="Times New Roman" w:cs="Times New Roman"/>
          <w:sz w:val="28"/>
          <w:szCs w:val="28"/>
        </w:rPr>
        <w:t xml:space="preserve"> іннова</w:t>
      </w:r>
      <w:r w:rsidRPr="001F797E">
        <w:rPr>
          <w:rFonts w:ascii="Times New Roman" w:eastAsia="Times New Roman" w:hAnsi="Times New Roman" w:cs="Times New Roman"/>
          <w:sz w:val="28"/>
          <w:szCs w:val="28"/>
        </w:rPr>
        <w:softHyphen/>
        <w:t>цій, що створюються в структурних підрозділах університету.</w:t>
      </w:r>
    </w:p>
    <w:p w:rsidR="001F797E" w:rsidRPr="001F797E" w:rsidRDefault="001F797E" w:rsidP="001F797E">
      <w:pPr>
        <w:shd w:val="clear" w:color="auto" w:fill="FFFFFF"/>
        <w:spacing w:after="0" w:line="360" w:lineRule="auto"/>
        <w:ind w:left="11" w:firstLine="699"/>
        <w:jc w:val="both"/>
        <w:rPr>
          <w:rFonts w:ascii="Times New Roman" w:hAnsi="Times New Roman" w:cs="Times New Roman"/>
          <w:sz w:val="28"/>
          <w:szCs w:val="28"/>
        </w:rPr>
      </w:pPr>
      <w:r w:rsidRPr="001F797E">
        <w:rPr>
          <w:rFonts w:ascii="Times New Roman" w:eastAsia="Times New Roman" w:hAnsi="Times New Roman" w:cs="Times New Roman"/>
          <w:sz w:val="28"/>
          <w:szCs w:val="28"/>
        </w:rPr>
        <w:t>Провідні університети світу стрімко трансформуються в інституційний формат "підприємницького університету". Вони перетворились на потуж</w:t>
      </w:r>
      <w:r w:rsidRPr="001F797E">
        <w:rPr>
          <w:rFonts w:ascii="Times New Roman" w:eastAsia="Times New Roman" w:hAnsi="Times New Roman" w:cs="Times New Roman"/>
          <w:sz w:val="28"/>
          <w:szCs w:val="28"/>
        </w:rPr>
        <w:softHyphen/>
        <w:t>ні академічні центри, що продукують нові знання і прикладні технологіч</w:t>
      </w:r>
      <w:r w:rsidRPr="001F797E">
        <w:rPr>
          <w:rFonts w:ascii="Times New Roman" w:eastAsia="Times New Roman" w:hAnsi="Times New Roman" w:cs="Times New Roman"/>
          <w:sz w:val="28"/>
          <w:szCs w:val="28"/>
        </w:rPr>
        <w:softHyphen/>
        <w:t>ні розробки і мають право виходити на ринок та отримувати прибуток, який спрямовується на розвиток університету. Центральною ланкою їх діяльності стає трансфер технологій і комерціалізація результатів науко</w:t>
      </w:r>
      <w:r w:rsidRPr="001F797E">
        <w:rPr>
          <w:rFonts w:ascii="Times New Roman" w:eastAsia="Times New Roman" w:hAnsi="Times New Roman" w:cs="Times New Roman"/>
          <w:sz w:val="28"/>
          <w:szCs w:val="28"/>
        </w:rPr>
        <w:softHyphen/>
        <w:t>во-дослідної роботи, яка виконується у тісній співпраці з підприємствами і державними інституціями – замовниками цих розробок.</w:t>
      </w:r>
    </w:p>
    <w:p w:rsidR="001F797E" w:rsidRPr="001F797E" w:rsidRDefault="001F797E" w:rsidP="001F797E">
      <w:pPr>
        <w:shd w:val="clear" w:color="auto" w:fill="FFFFFF"/>
        <w:spacing w:after="0" w:line="360" w:lineRule="auto"/>
        <w:ind w:left="11" w:firstLine="699"/>
        <w:jc w:val="both"/>
        <w:rPr>
          <w:rFonts w:ascii="Times New Roman" w:hAnsi="Times New Roman" w:cs="Times New Roman"/>
          <w:sz w:val="28"/>
          <w:szCs w:val="28"/>
        </w:rPr>
      </w:pPr>
      <w:r w:rsidRPr="001F797E">
        <w:rPr>
          <w:rFonts w:ascii="Times New Roman" w:eastAsia="Times New Roman" w:hAnsi="Times New Roman" w:cs="Times New Roman"/>
          <w:spacing w:val="-1"/>
          <w:sz w:val="28"/>
          <w:szCs w:val="28"/>
        </w:rPr>
        <w:t xml:space="preserve">Явище співробітництва університетів і бізнесу в інноваційному процесі </w:t>
      </w:r>
      <w:r w:rsidRPr="001F797E">
        <w:rPr>
          <w:rFonts w:ascii="Times New Roman" w:eastAsia="Times New Roman" w:hAnsi="Times New Roman" w:cs="Times New Roman"/>
          <w:sz w:val="28"/>
          <w:szCs w:val="28"/>
        </w:rPr>
        <w:t>знайшло відображення в індикаторах конкурентоспроможності країн у щорічних аналітичних доповідях про глобальну конкурентоспромож</w:t>
      </w:r>
      <w:r w:rsidRPr="001F797E">
        <w:rPr>
          <w:rFonts w:ascii="Times New Roman" w:eastAsia="Times New Roman" w:hAnsi="Times New Roman" w:cs="Times New Roman"/>
          <w:sz w:val="28"/>
          <w:szCs w:val="28"/>
        </w:rPr>
        <w:softHyphen/>
        <w:t>ність, яку складає дослідницька група Світового економічного форуму в м. Давос (Швейцарія). В 12-му розділі, присвяченому інноваціям, виді</w:t>
      </w:r>
      <w:r w:rsidRPr="001F797E">
        <w:rPr>
          <w:rFonts w:ascii="Times New Roman" w:eastAsia="Times New Roman" w:hAnsi="Times New Roman" w:cs="Times New Roman"/>
          <w:sz w:val="28"/>
          <w:szCs w:val="28"/>
        </w:rPr>
        <w:softHyphen/>
        <w:t>лено спеціальний індикатор "Дослідницьке співробітництво університетів з промисловістю" (</w:t>
      </w:r>
      <w:r w:rsidRPr="001F797E">
        <w:rPr>
          <w:rFonts w:ascii="Times New Roman" w:eastAsia="Times New Roman" w:hAnsi="Times New Roman" w:cs="Times New Roman"/>
          <w:sz w:val="28"/>
          <w:szCs w:val="28"/>
          <w:lang w:val="en-US"/>
        </w:rPr>
        <w:t>University</w:t>
      </w:r>
      <w:r w:rsidRPr="001F797E">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lang w:val="en-US"/>
        </w:rPr>
        <w:t>industry</w:t>
      </w:r>
      <w:r w:rsidRPr="001F797E">
        <w:rPr>
          <w:rFonts w:ascii="Times New Roman" w:eastAsia="Times New Roman" w:hAnsi="Times New Roman" w:cs="Times New Roman"/>
          <w:sz w:val="28"/>
          <w:szCs w:val="28"/>
        </w:rPr>
        <w:t xml:space="preserve"> </w:t>
      </w:r>
      <w:r w:rsidRPr="001F797E">
        <w:rPr>
          <w:rFonts w:ascii="Times New Roman" w:eastAsia="Times New Roman" w:hAnsi="Times New Roman" w:cs="Times New Roman"/>
          <w:sz w:val="28"/>
          <w:szCs w:val="28"/>
          <w:lang w:val="en-US"/>
        </w:rPr>
        <w:t>research</w:t>
      </w:r>
      <w:r w:rsidRPr="001F797E">
        <w:rPr>
          <w:rFonts w:ascii="Times New Roman" w:eastAsia="Times New Roman" w:hAnsi="Times New Roman" w:cs="Times New Roman"/>
          <w:sz w:val="28"/>
          <w:szCs w:val="28"/>
        </w:rPr>
        <w:t xml:space="preserve"> </w:t>
      </w:r>
      <w:r w:rsidRPr="001F797E">
        <w:rPr>
          <w:rFonts w:ascii="Times New Roman" w:eastAsia="Times New Roman" w:hAnsi="Times New Roman" w:cs="Times New Roman"/>
          <w:sz w:val="28"/>
          <w:szCs w:val="28"/>
          <w:lang w:val="en-US"/>
        </w:rPr>
        <w:t>collaboration</w:t>
      </w:r>
      <w:r w:rsidRPr="001F79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1747F">
        <w:rPr>
          <w:rFonts w:ascii="Times New Roman" w:eastAsia="Times New Roman" w:hAnsi="Times New Roman" w:cs="Times New Roman"/>
          <w:sz w:val="28"/>
          <w:szCs w:val="28"/>
        </w:rPr>
        <w:t>[</w:t>
      </w:r>
      <w:r w:rsidR="0021747F" w:rsidRPr="0021747F">
        <w:rPr>
          <w:rFonts w:ascii="Times New Roman" w:eastAsia="Times New Roman" w:hAnsi="Times New Roman" w:cs="Times New Roman"/>
          <w:sz w:val="28"/>
          <w:szCs w:val="28"/>
        </w:rPr>
        <w:t>35</w:t>
      </w:r>
      <w:r w:rsidRPr="0021747F">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xml:space="preserve"> Значення цього індикатора формується як середня експертних оцінок зазнач</w:t>
      </w:r>
      <w:r>
        <w:rPr>
          <w:rFonts w:ascii="Times New Roman" w:eastAsia="Times New Roman" w:hAnsi="Times New Roman" w:cs="Times New Roman"/>
          <w:sz w:val="28"/>
          <w:szCs w:val="28"/>
        </w:rPr>
        <w:t>еного явища у діапазоні 1–7 (1 –</w:t>
      </w:r>
      <w:r w:rsidRPr="001F797E">
        <w:rPr>
          <w:rFonts w:ascii="Times New Roman" w:eastAsia="Times New Roman" w:hAnsi="Times New Roman" w:cs="Times New Roman"/>
          <w:sz w:val="28"/>
          <w:szCs w:val="28"/>
        </w:rPr>
        <w:t xml:space="preserve"> не мають дос</w:t>
      </w:r>
      <w:r>
        <w:rPr>
          <w:rFonts w:ascii="Times New Roman" w:eastAsia="Times New Roman" w:hAnsi="Times New Roman" w:cs="Times New Roman"/>
          <w:sz w:val="28"/>
          <w:szCs w:val="28"/>
        </w:rPr>
        <w:t>лідницького співробітництва; 7 –</w:t>
      </w:r>
      <w:r w:rsidRPr="001F797E">
        <w:rPr>
          <w:rFonts w:ascii="Times New Roman" w:eastAsia="Times New Roman" w:hAnsi="Times New Roman" w:cs="Times New Roman"/>
          <w:sz w:val="28"/>
          <w:szCs w:val="28"/>
        </w:rPr>
        <w:t xml:space="preserve"> таке співробітництво широко відбувається). Аналіз отриманих результа</w:t>
      </w:r>
      <w:r w:rsidRPr="001F797E">
        <w:rPr>
          <w:rFonts w:ascii="Times New Roman" w:eastAsia="Times New Roman" w:hAnsi="Times New Roman" w:cs="Times New Roman"/>
          <w:sz w:val="28"/>
          <w:szCs w:val="28"/>
        </w:rPr>
        <w:softHyphen/>
        <w:t xml:space="preserve">тів </w:t>
      </w:r>
      <w:proofErr w:type="spellStart"/>
      <w:r w:rsidRPr="001F797E">
        <w:rPr>
          <w:rFonts w:ascii="Times New Roman" w:eastAsia="Times New Roman" w:hAnsi="Times New Roman" w:cs="Times New Roman"/>
          <w:sz w:val="28"/>
          <w:szCs w:val="28"/>
        </w:rPr>
        <w:t>рейтингування</w:t>
      </w:r>
      <w:proofErr w:type="spellEnd"/>
      <w:r w:rsidRPr="001F797E">
        <w:rPr>
          <w:rFonts w:ascii="Times New Roman" w:eastAsia="Times New Roman" w:hAnsi="Times New Roman" w:cs="Times New Roman"/>
          <w:sz w:val="28"/>
          <w:szCs w:val="28"/>
        </w:rPr>
        <w:t xml:space="preserve"> засвідчив, що країни, які спромоглися забезпечити ди</w:t>
      </w:r>
      <w:r w:rsidRPr="001F797E">
        <w:rPr>
          <w:rFonts w:ascii="Times New Roman" w:eastAsia="Times New Roman" w:hAnsi="Times New Roman" w:cs="Times New Roman"/>
          <w:sz w:val="28"/>
          <w:szCs w:val="28"/>
        </w:rPr>
        <w:softHyphen/>
        <w:t>намізм своїх економік і увійшли до групи розвинених країн, стартуючи з відносно низьких позицій у світових рейтингах, характеризуються висо</w:t>
      </w:r>
      <w:r w:rsidRPr="001F797E">
        <w:rPr>
          <w:rFonts w:ascii="Times New Roman" w:eastAsia="Times New Roman" w:hAnsi="Times New Roman" w:cs="Times New Roman"/>
          <w:sz w:val="28"/>
          <w:szCs w:val="28"/>
        </w:rPr>
        <w:softHyphen/>
        <w:t>ким балом щодо співробітництва університетів і промисловості.</w:t>
      </w:r>
    </w:p>
    <w:p w:rsidR="001F797E" w:rsidRPr="001F797E" w:rsidRDefault="001F797E" w:rsidP="001F797E">
      <w:pPr>
        <w:shd w:val="clear" w:color="auto" w:fill="FFFFFF"/>
        <w:spacing w:after="0" w:line="360" w:lineRule="auto"/>
        <w:ind w:left="11" w:right="5" w:firstLine="699"/>
        <w:jc w:val="both"/>
        <w:rPr>
          <w:rFonts w:ascii="Times New Roman" w:hAnsi="Times New Roman" w:cs="Times New Roman"/>
          <w:sz w:val="28"/>
          <w:szCs w:val="28"/>
        </w:rPr>
      </w:pPr>
      <w:r w:rsidRPr="001F797E">
        <w:rPr>
          <w:rFonts w:ascii="Times New Roman" w:eastAsia="Times New Roman" w:hAnsi="Times New Roman" w:cs="Times New Roman"/>
          <w:sz w:val="28"/>
          <w:szCs w:val="28"/>
        </w:rPr>
        <w:lastRenderedPageBreak/>
        <w:t xml:space="preserve">У </w:t>
      </w:r>
      <w:r w:rsidRPr="001F797E">
        <w:rPr>
          <w:rFonts w:ascii="Times New Roman" w:eastAsia="Times New Roman" w:hAnsi="Times New Roman" w:cs="Times New Roman"/>
          <w:sz w:val="28"/>
          <w:szCs w:val="28"/>
          <w:lang w:val="ru-RU"/>
        </w:rPr>
        <w:t xml:space="preserve">табл. </w:t>
      </w:r>
      <w:r w:rsidR="0021747F">
        <w:rPr>
          <w:rFonts w:ascii="Times New Roman" w:eastAsia="Times New Roman" w:hAnsi="Times New Roman" w:cs="Times New Roman"/>
          <w:sz w:val="28"/>
          <w:szCs w:val="28"/>
          <w:lang w:val="ru-RU"/>
        </w:rPr>
        <w:t>3.3</w:t>
      </w:r>
      <w:r w:rsidRPr="001F797E">
        <w:rPr>
          <w:rFonts w:ascii="Times New Roman" w:eastAsia="Times New Roman" w:hAnsi="Times New Roman" w:cs="Times New Roman"/>
          <w:sz w:val="28"/>
          <w:szCs w:val="28"/>
          <w:lang w:val="ru-RU"/>
        </w:rPr>
        <w:t xml:space="preserve"> </w:t>
      </w:r>
      <w:r w:rsidRPr="001F797E">
        <w:rPr>
          <w:rFonts w:ascii="Times New Roman" w:eastAsia="Times New Roman" w:hAnsi="Times New Roman" w:cs="Times New Roman"/>
          <w:sz w:val="28"/>
          <w:szCs w:val="28"/>
        </w:rPr>
        <w:t xml:space="preserve">представлені результати такого оцінювання для вибраних країн з метою порівняння з Україною. Виділені дві групи країн. Першу групу становлять динамічні країни, які спромоглися забезпечити високі темпи розвитку і увійти до пулу розвинених країн, стартуючи з відносно </w:t>
      </w:r>
      <w:r w:rsidRPr="001F797E">
        <w:rPr>
          <w:rFonts w:ascii="Times New Roman" w:eastAsia="Times New Roman" w:hAnsi="Times New Roman" w:cs="Times New Roman"/>
          <w:spacing w:val="-7"/>
          <w:sz w:val="28"/>
          <w:szCs w:val="28"/>
        </w:rPr>
        <w:t>низьких позицій у світових рейтингах (деякі навіть мали гірші позиції,</w:t>
      </w:r>
      <w:r w:rsidRPr="001F797E">
        <w:rPr>
          <w:rFonts w:ascii="Times New Roman" w:hAnsi="Times New Roman" w:cs="Times New Roman"/>
          <w:sz w:val="28"/>
          <w:szCs w:val="28"/>
        </w:rPr>
        <w:t xml:space="preserve"> </w:t>
      </w:r>
      <w:r w:rsidRPr="001F797E">
        <w:rPr>
          <w:rFonts w:ascii="Times New Roman" w:eastAsia="Times New Roman" w:hAnsi="Times New Roman" w:cs="Times New Roman"/>
          <w:sz w:val="28"/>
          <w:szCs w:val="28"/>
        </w:rPr>
        <w:t>ніж зараз має Україна). Друга група включає країни Центральної і Схід</w:t>
      </w:r>
      <w:r w:rsidRPr="001F797E">
        <w:rPr>
          <w:rFonts w:ascii="Times New Roman" w:eastAsia="Times New Roman" w:hAnsi="Times New Roman" w:cs="Times New Roman"/>
          <w:sz w:val="28"/>
          <w:szCs w:val="28"/>
        </w:rPr>
        <w:softHyphen/>
        <w:t>ної Європи, які можна розглядати як прямі аналоги для України, бо вони мали приблизно однакові стартові умови при переході від командно-адміністративної до ринкової економіки.</w:t>
      </w:r>
    </w:p>
    <w:p w:rsidR="001F797E" w:rsidRPr="001F797E" w:rsidRDefault="0021747F" w:rsidP="001F797E">
      <w:pPr>
        <w:shd w:val="clear" w:color="auto" w:fill="FFFFFF"/>
        <w:spacing w:after="0" w:line="360" w:lineRule="auto"/>
        <w:ind w:left="11" w:firstLine="699"/>
        <w:jc w:val="right"/>
        <w:rPr>
          <w:rFonts w:ascii="Times New Roman" w:hAnsi="Times New Roman" w:cs="Times New Roman"/>
          <w:sz w:val="28"/>
          <w:szCs w:val="28"/>
        </w:rPr>
      </w:pPr>
      <w:r>
        <w:rPr>
          <w:rFonts w:ascii="Times New Roman" w:eastAsia="Times New Roman" w:hAnsi="Times New Roman" w:cs="Times New Roman"/>
          <w:iCs/>
          <w:spacing w:val="-2"/>
          <w:sz w:val="28"/>
          <w:szCs w:val="28"/>
        </w:rPr>
        <w:t>Таблиця 3.3</w:t>
      </w:r>
    </w:p>
    <w:p w:rsidR="001F797E" w:rsidRPr="001F797E" w:rsidRDefault="001F797E" w:rsidP="001F797E">
      <w:pPr>
        <w:shd w:val="clear" w:color="auto" w:fill="FFFFFF"/>
        <w:spacing w:after="0" w:line="360" w:lineRule="auto"/>
        <w:ind w:left="11" w:right="5" w:firstLine="699"/>
        <w:jc w:val="both"/>
        <w:rPr>
          <w:rFonts w:ascii="Times New Roman" w:hAnsi="Times New Roman" w:cs="Times New Roman"/>
          <w:sz w:val="28"/>
          <w:szCs w:val="28"/>
        </w:rPr>
      </w:pPr>
      <w:r w:rsidRPr="001F797E">
        <w:rPr>
          <w:rFonts w:ascii="Times New Roman" w:eastAsia="Times New Roman" w:hAnsi="Times New Roman" w:cs="Times New Roman"/>
          <w:bCs/>
          <w:sz w:val="28"/>
          <w:szCs w:val="28"/>
        </w:rPr>
        <w:t>Індикатори співробітництва університетів і бізнесу в інноваційному процесі вибраних країн та України згідно з рейтингами конкурентоспроможності країн, складеного аналітиками Світового економічного форуму в м. Давос (Швейцарія)</w:t>
      </w:r>
      <w:r w:rsidR="00C57C18">
        <w:rPr>
          <w:rFonts w:ascii="Times New Roman" w:eastAsia="Times New Roman" w:hAnsi="Times New Roman" w:cs="Times New Roman"/>
          <w:bCs/>
          <w:sz w:val="28"/>
          <w:szCs w:val="28"/>
        </w:rPr>
        <w:t xml:space="preserve"> [</w:t>
      </w:r>
      <w:r w:rsidR="006F0230">
        <w:rPr>
          <w:rFonts w:ascii="Times New Roman" w:eastAsia="Times New Roman" w:hAnsi="Times New Roman" w:cs="Times New Roman"/>
          <w:bCs/>
          <w:sz w:val="28"/>
          <w:szCs w:val="28"/>
        </w:rPr>
        <w:fldChar w:fldCharType="begin"/>
      </w:r>
      <w:r w:rsidR="006F0230">
        <w:rPr>
          <w:rFonts w:ascii="Times New Roman" w:eastAsia="Times New Roman" w:hAnsi="Times New Roman" w:cs="Times New Roman"/>
          <w:bCs/>
          <w:sz w:val="28"/>
          <w:szCs w:val="28"/>
        </w:rPr>
        <w:instrText xml:space="preserve"> REF _Ref468012185 \r \h </w:instrText>
      </w:r>
      <w:r w:rsidR="006F0230">
        <w:rPr>
          <w:rFonts w:ascii="Times New Roman" w:eastAsia="Times New Roman" w:hAnsi="Times New Roman" w:cs="Times New Roman"/>
          <w:bCs/>
          <w:sz w:val="28"/>
          <w:szCs w:val="28"/>
        </w:rPr>
      </w:r>
      <w:r w:rsidR="006F0230">
        <w:rPr>
          <w:rFonts w:ascii="Times New Roman" w:eastAsia="Times New Roman" w:hAnsi="Times New Roman" w:cs="Times New Roman"/>
          <w:bCs/>
          <w:sz w:val="28"/>
          <w:szCs w:val="28"/>
        </w:rPr>
        <w:fldChar w:fldCharType="separate"/>
      </w:r>
      <w:r w:rsidR="00FE321E">
        <w:rPr>
          <w:rFonts w:ascii="Times New Roman" w:eastAsia="Times New Roman" w:hAnsi="Times New Roman" w:cs="Times New Roman"/>
          <w:bCs/>
          <w:sz w:val="28"/>
          <w:szCs w:val="28"/>
        </w:rPr>
        <w:t>101</w:t>
      </w:r>
      <w:r w:rsidR="006F0230">
        <w:rPr>
          <w:rFonts w:ascii="Times New Roman" w:eastAsia="Times New Roman" w:hAnsi="Times New Roman" w:cs="Times New Roman"/>
          <w:bCs/>
          <w:sz w:val="28"/>
          <w:szCs w:val="28"/>
        </w:rPr>
        <w:fldChar w:fldCharType="end"/>
      </w:r>
      <w:r w:rsidR="00C57C18">
        <w:rPr>
          <w:rFonts w:ascii="Times New Roman" w:eastAsia="Times New Roman" w:hAnsi="Times New Roman" w:cs="Times New Roman"/>
          <w:bCs/>
          <w:sz w:val="28"/>
          <w:szCs w:val="28"/>
        </w:rPr>
        <w:t>]</w:t>
      </w:r>
    </w:p>
    <w:tbl>
      <w:tblPr>
        <w:tblW w:w="0" w:type="auto"/>
        <w:jc w:val="center"/>
        <w:tblInd w:w="40" w:type="dxa"/>
        <w:tblLayout w:type="fixed"/>
        <w:tblCellMar>
          <w:left w:w="40" w:type="dxa"/>
          <w:right w:w="40" w:type="dxa"/>
        </w:tblCellMar>
        <w:tblLook w:val="0000" w:firstRow="0" w:lastRow="0" w:firstColumn="0" w:lastColumn="0" w:noHBand="0" w:noVBand="0"/>
      </w:tblPr>
      <w:tblGrid>
        <w:gridCol w:w="4243"/>
        <w:gridCol w:w="1781"/>
        <w:gridCol w:w="1853"/>
      </w:tblGrid>
      <w:tr w:rsidR="001F797E" w:rsidRPr="001D2C7E" w:rsidTr="0021747F">
        <w:trPr>
          <w:trHeight w:hRule="exact" w:val="298"/>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eastAsia="Times New Roman" w:hAnsi="Times New Roman" w:cs="Times New Roman"/>
                <w:b/>
                <w:bCs/>
                <w:spacing w:val="-1"/>
                <w:sz w:val="24"/>
                <w:szCs w:val="24"/>
              </w:rPr>
              <w:t>Вибрані динамічні наздоганяючі країни</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eastAsia="Times New Roman" w:hAnsi="Times New Roman" w:cs="Times New Roman"/>
                <w:b/>
                <w:bCs/>
                <w:spacing w:val="-1"/>
                <w:sz w:val="24"/>
                <w:szCs w:val="24"/>
              </w:rPr>
              <w:t>Рейтинг (місце)</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eastAsia="Times New Roman" w:hAnsi="Times New Roman" w:cs="Times New Roman"/>
                <w:b/>
                <w:bCs/>
                <w:spacing w:val="-1"/>
                <w:sz w:val="24"/>
                <w:szCs w:val="24"/>
              </w:rPr>
              <w:t>Бал (шкала 1–7)</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Фінляндія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5,8</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lang w:val="ru-RU"/>
              </w:rPr>
              <w:t>Сингапур</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5,6</w:t>
            </w:r>
          </w:p>
        </w:tc>
      </w:tr>
      <w:tr w:rsidR="001F797E" w:rsidRPr="001D2C7E" w:rsidTr="0021747F">
        <w:trPr>
          <w:trHeight w:hRule="exact" w:val="259"/>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Ізраїль</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5,4</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Тайвань, Китай</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11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5,3</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Ірландія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13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5,2</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Республіка Корея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26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4,7</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eastAsia="Times New Roman" w:hAnsi="Times New Roman" w:cs="Times New Roman"/>
                <w:sz w:val="24"/>
                <w:szCs w:val="24"/>
              </w:rPr>
              <w:t>Країни Центральної та Східної Європи</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p>
        </w:tc>
      </w:tr>
      <w:tr w:rsidR="001F797E" w:rsidRPr="001D2C7E" w:rsidTr="0021747F">
        <w:trPr>
          <w:trHeight w:hRule="exact" w:val="259"/>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Литва</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28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4,6</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Чехія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35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4,4</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Естонія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36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4,4</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Угорщина</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41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4,3</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Словенія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56</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3,8</w:t>
            </w:r>
          </w:p>
        </w:tc>
      </w:tr>
      <w:tr w:rsidR="001F797E" w:rsidRPr="001D2C7E" w:rsidTr="0021747F">
        <w:trPr>
          <w:trHeight w:hRule="exact" w:val="259"/>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Росія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64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3,6</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Латвія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67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3,6</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Польща</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72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3,5</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Україна</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77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3,4</w:t>
            </w:r>
          </w:p>
        </w:tc>
      </w:tr>
      <w:tr w:rsidR="001F797E" w:rsidRPr="001D2C7E" w:rsidTr="0021747F">
        <w:trPr>
          <w:trHeight w:hRule="exact" w:val="259"/>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Словаччина</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93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3,3</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Румунія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88</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3,3</w:t>
            </w:r>
          </w:p>
        </w:tc>
      </w:tr>
      <w:tr w:rsidR="001F797E" w:rsidRPr="001D2C7E" w:rsidTr="0021747F">
        <w:trPr>
          <w:trHeight w:hRule="exact" w:val="264"/>
          <w:jc w:val="center"/>
        </w:trPr>
        <w:tc>
          <w:tcPr>
            <w:tcW w:w="424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rPr>
                <w:rFonts w:ascii="Times New Roman" w:hAnsi="Times New Roman" w:cs="Times New Roman"/>
                <w:sz w:val="24"/>
                <w:szCs w:val="24"/>
              </w:rPr>
            </w:pPr>
            <w:r w:rsidRPr="001D2C7E">
              <w:rPr>
                <w:rFonts w:ascii="Times New Roman" w:eastAsia="Times New Roman" w:hAnsi="Times New Roman" w:cs="Times New Roman"/>
                <w:sz w:val="24"/>
                <w:szCs w:val="24"/>
              </w:rPr>
              <w:t>Болгарія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117</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1F797E" w:rsidRPr="001D2C7E" w:rsidRDefault="001F797E" w:rsidP="00876568">
            <w:pPr>
              <w:shd w:val="clear" w:color="auto" w:fill="FFFFFF"/>
              <w:jc w:val="center"/>
              <w:rPr>
                <w:rFonts w:ascii="Times New Roman" w:hAnsi="Times New Roman" w:cs="Times New Roman"/>
                <w:sz w:val="24"/>
                <w:szCs w:val="24"/>
              </w:rPr>
            </w:pPr>
            <w:r w:rsidRPr="001D2C7E">
              <w:rPr>
                <w:rFonts w:ascii="Times New Roman" w:hAnsi="Times New Roman" w:cs="Times New Roman"/>
                <w:sz w:val="24"/>
                <w:szCs w:val="24"/>
              </w:rPr>
              <w:t>3,0</w:t>
            </w:r>
          </w:p>
        </w:tc>
      </w:tr>
    </w:tbl>
    <w:p w:rsidR="001F797E" w:rsidRPr="001F797E" w:rsidRDefault="001F797E" w:rsidP="001F797E">
      <w:pPr>
        <w:shd w:val="clear" w:color="auto" w:fill="FFFFFF"/>
        <w:spacing w:after="0" w:line="360" w:lineRule="auto"/>
        <w:ind w:right="110" w:firstLine="709"/>
        <w:jc w:val="both"/>
        <w:rPr>
          <w:rFonts w:ascii="Times New Roman" w:eastAsia="Times New Roman" w:hAnsi="Times New Roman" w:cs="Times New Roman"/>
          <w:sz w:val="28"/>
          <w:szCs w:val="28"/>
        </w:rPr>
      </w:pPr>
    </w:p>
    <w:p w:rsidR="001F797E" w:rsidRPr="001F797E" w:rsidRDefault="001F797E" w:rsidP="001F797E">
      <w:pPr>
        <w:shd w:val="clear" w:color="auto" w:fill="FFFFFF"/>
        <w:spacing w:after="0" w:line="360" w:lineRule="auto"/>
        <w:ind w:right="110" w:firstLine="709"/>
        <w:jc w:val="both"/>
        <w:rPr>
          <w:rFonts w:ascii="Times New Roman" w:hAnsi="Times New Roman" w:cs="Times New Roman"/>
          <w:sz w:val="28"/>
          <w:szCs w:val="28"/>
        </w:rPr>
      </w:pPr>
      <w:r w:rsidRPr="001F797E">
        <w:rPr>
          <w:rFonts w:ascii="Times New Roman" w:eastAsia="Times New Roman" w:hAnsi="Times New Roman" w:cs="Times New Roman"/>
          <w:sz w:val="28"/>
          <w:szCs w:val="28"/>
        </w:rPr>
        <w:t>Як бачимо, всі представлені динамічні країни характеризуються високим балом щодо співробітництва університетів і промисловості в дослід</w:t>
      </w:r>
      <w:r w:rsidRPr="001F797E">
        <w:rPr>
          <w:rFonts w:ascii="Times New Roman" w:eastAsia="Times New Roman" w:hAnsi="Times New Roman" w:cs="Times New Roman"/>
          <w:sz w:val="28"/>
          <w:szCs w:val="28"/>
        </w:rPr>
        <w:softHyphen/>
        <w:t>ницьких проектах. Таку ж картину можна спостерігати щодо всіх розви</w:t>
      </w:r>
      <w:r w:rsidRPr="001F797E">
        <w:rPr>
          <w:rFonts w:ascii="Times New Roman" w:eastAsia="Times New Roman" w:hAnsi="Times New Roman" w:cs="Times New Roman"/>
          <w:sz w:val="28"/>
          <w:szCs w:val="28"/>
        </w:rPr>
        <w:softHyphen/>
        <w:t xml:space="preserve">нених країн світу. Україна за цим критерієм займає 77 місце у світі, а </w:t>
      </w:r>
      <w:r w:rsidRPr="001F797E">
        <w:rPr>
          <w:rFonts w:ascii="Times New Roman" w:eastAsia="Times New Roman" w:hAnsi="Times New Roman" w:cs="Times New Roman"/>
          <w:sz w:val="28"/>
          <w:szCs w:val="28"/>
        </w:rPr>
        <w:lastRenderedPageBreak/>
        <w:t>се</w:t>
      </w:r>
      <w:r w:rsidRPr="001F797E">
        <w:rPr>
          <w:rFonts w:ascii="Times New Roman" w:eastAsia="Times New Roman" w:hAnsi="Times New Roman" w:cs="Times New Roman"/>
          <w:sz w:val="28"/>
          <w:szCs w:val="28"/>
        </w:rPr>
        <w:softHyphen/>
        <w:t xml:space="preserve">ред країн Центральної і Східної Європи програє таким успішним у перехідних процесах країнам-сусідам, як Чехія, Угорщина, Естонія, </w:t>
      </w:r>
      <w:r w:rsidRPr="001F797E">
        <w:rPr>
          <w:rFonts w:ascii="Times New Roman" w:eastAsia="Times New Roman" w:hAnsi="Times New Roman" w:cs="Times New Roman"/>
          <w:spacing w:val="-1"/>
          <w:sz w:val="28"/>
          <w:szCs w:val="28"/>
        </w:rPr>
        <w:t>Латвія,</w:t>
      </w:r>
      <w:r>
        <w:rPr>
          <w:rFonts w:ascii="Times New Roman" w:eastAsia="Times New Roman" w:hAnsi="Times New Roman" w:cs="Times New Roman"/>
          <w:spacing w:val="-1"/>
          <w:sz w:val="28"/>
          <w:szCs w:val="28"/>
        </w:rPr>
        <w:t xml:space="preserve"> Литва. Проте наше 77 місце з 3,</w:t>
      </w:r>
      <w:r w:rsidRPr="001F797E">
        <w:rPr>
          <w:rFonts w:ascii="Times New Roman" w:eastAsia="Times New Roman" w:hAnsi="Times New Roman" w:cs="Times New Roman"/>
          <w:spacing w:val="-1"/>
          <w:sz w:val="28"/>
          <w:szCs w:val="28"/>
        </w:rPr>
        <w:t>4 бал</w:t>
      </w:r>
      <w:r>
        <w:rPr>
          <w:rFonts w:ascii="Times New Roman" w:eastAsia="Times New Roman" w:hAnsi="Times New Roman" w:cs="Times New Roman"/>
          <w:spacing w:val="-1"/>
          <w:sz w:val="28"/>
          <w:szCs w:val="28"/>
        </w:rPr>
        <w:t>и</w:t>
      </w:r>
      <w:r w:rsidRPr="001F797E">
        <w:rPr>
          <w:rFonts w:ascii="Times New Roman" w:eastAsia="Times New Roman" w:hAnsi="Times New Roman" w:cs="Times New Roman"/>
          <w:spacing w:val="-1"/>
          <w:sz w:val="28"/>
          <w:szCs w:val="28"/>
        </w:rPr>
        <w:t xml:space="preserve"> за експертними оцінками не</w:t>
      </w:r>
      <w:r w:rsidRPr="001F797E">
        <w:rPr>
          <w:rFonts w:ascii="Times New Roman" w:hAnsi="Times New Roman" w:cs="Times New Roman"/>
          <w:sz w:val="28"/>
          <w:szCs w:val="28"/>
        </w:rPr>
        <w:t xml:space="preserve"> </w:t>
      </w:r>
      <w:r w:rsidRPr="001F797E">
        <w:rPr>
          <w:rFonts w:ascii="Times New Roman" w:eastAsia="Times New Roman" w:hAnsi="Times New Roman" w:cs="Times New Roman"/>
          <w:spacing w:val="-1"/>
          <w:sz w:val="28"/>
          <w:szCs w:val="28"/>
        </w:rPr>
        <w:t xml:space="preserve">сильно відрізняється від таких параметрів Польщі і випереджає показники </w:t>
      </w:r>
      <w:r w:rsidRPr="001F797E">
        <w:rPr>
          <w:rFonts w:ascii="Times New Roman" w:eastAsia="Times New Roman" w:hAnsi="Times New Roman" w:cs="Times New Roman"/>
          <w:spacing w:val="-2"/>
          <w:sz w:val="28"/>
          <w:szCs w:val="28"/>
        </w:rPr>
        <w:t xml:space="preserve">Словаччини, Румунії та Болгарії. З цього можна було би зробити висновок, </w:t>
      </w:r>
      <w:r w:rsidRPr="001F797E">
        <w:rPr>
          <w:rFonts w:ascii="Times New Roman" w:eastAsia="Times New Roman" w:hAnsi="Times New Roman" w:cs="Times New Roman"/>
          <w:sz w:val="28"/>
          <w:szCs w:val="28"/>
        </w:rPr>
        <w:t>що справи у нас не є критичними, але важливо оцінити саме інноваційну результативність такого співробітництва.</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r w:rsidRPr="001F797E">
        <w:rPr>
          <w:rFonts w:ascii="Times New Roman" w:eastAsia="Times New Roman" w:hAnsi="Times New Roman" w:cs="Times New Roman"/>
          <w:sz w:val="28"/>
          <w:szCs w:val="28"/>
        </w:rPr>
        <w:t xml:space="preserve">В Україні дійсно історично існують тісні зв’язки університетів (особливо технічних) з підприємствами, для яких вони готують кадри, але це співробітництво відбувається, по-перше, переважно в рамках зазначеної </w:t>
      </w:r>
      <w:r w:rsidRPr="001F797E">
        <w:rPr>
          <w:rFonts w:ascii="Times New Roman" w:eastAsia="Times New Roman" w:hAnsi="Times New Roman" w:cs="Times New Roman"/>
          <w:spacing w:val="-2"/>
          <w:sz w:val="28"/>
          <w:szCs w:val="28"/>
        </w:rPr>
        <w:t>раніше лінійної моделі інноваційного циклу, а по-друге, саме стадія комер</w:t>
      </w:r>
      <w:r w:rsidRPr="001F797E">
        <w:rPr>
          <w:rFonts w:ascii="Times New Roman" w:eastAsia="Times New Roman" w:hAnsi="Times New Roman" w:cs="Times New Roman"/>
          <w:spacing w:val="-1"/>
          <w:sz w:val="28"/>
          <w:szCs w:val="28"/>
        </w:rPr>
        <w:t xml:space="preserve">ційного впровадження наукових розробок завжди була найбільш слабким </w:t>
      </w:r>
      <w:r w:rsidRPr="001F797E">
        <w:rPr>
          <w:rFonts w:ascii="Times New Roman" w:eastAsia="Times New Roman" w:hAnsi="Times New Roman" w:cs="Times New Roman"/>
          <w:sz w:val="28"/>
          <w:szCs w:val="28"/>
        </w:rPr>
        <w:t>місцем української національної інноваційної системи. Наявність достат</w:t>
      </w:r>
      <w:r w:rsidRPr="001F797E">
        <w:rPr>
          <w:rFonts w:ascii="Times New Roman" w:eastAsia="Times New Roman" w:hAnsi="Times New Roman" w:cs="Times New Roman"/>
          <w:sz w:val="28"/>
          <w:szCs w:val="28"/>
        </w:rPr>
        <w:softHyphen/>
        <w:t>ньо великої кількості завершених науково-дослідних робіт переважно не знаходила комерційного продовження.</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r w:rsidRPr="001F797E">
        <w:rPr>
          <w:rFonts w:ascii="Times New Roman" w:eastAsia="Times New Roman" w:hAnsi="Times New Roman" w:cs="Times New Roman"/>
          <w:sz w:val="28"/>
          <w:szCs w:val="28"/>
        </w:rPr>
        <w:t>Аналітична база даних, що представлена в "Звіті про глобальну конкурентоспроможність" дозволяє більш деталізовано проаналізувати глобальну конкурентну позицію України з точки зору оцінки ефективності заключної стадії інноваційного циклу – комерціалізації інноваційно-технологічних знань. Традиційна лінійна модель цього циклу, коли окре</w:t>
      </w:r>
      <w:r w:rsidRPr="001F797E">
        <w:rPr>
          <w:rFonts w:ascii="Times New Roman" w:eastAsia="Times New Roman" w:hAnsi="Times New Roman" w:cs="Times New Roman"/>
          <w:sz w:val="28"/>
          <w:szCs w:val="28"/>
        </w:rPr>
        <w:softHyphen/>
        <w:t xml:space="preserve">мо вибудовуються системи управління для різних його стадій – </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xml:space="preserve">освіта – </w:t>
      </w:r>
      <w:r w:rsidRPr="001F797E">
        <w:rPr>
          <w:rFonts w:ascii="Times New Roman" w:eastAsia="Times New Roman" w:hAnsi="Times New Roman" w:cs="Times New Roman"/>
          <w:spacing w:val="-1"/>
          <w:sz w:val="28"/>
          <w:szCs w:val="28"/>
        </w:rPr>
        <w:t>дослідження і розробки – технології – виробництво – реалізація</w:t>
      </w:r>
      <w:r>
        <w:rPr>
          <w:rFonts w:ascii="Times New Roman" w:eastAsia="Times New Roman" w:hAnsi="Times New Roman" w:cs="Times New Roman"/>
          <w:spacing w:val="-1"/>
          <w:sz w:val="28"/>
          <w:szCs w:val="28"/>
        </w:rPr>
        <w:t>”</w:t>
      </w:r>
      <w:r w:rsidRPr="001F797E">
        <w:rPr>
          <w:rFonts w:ascii="Times New Roman" w:eastAsia="Times New Roman" w:hAnsi="Times New Roman" w:cs="Times New Roman"/>
          <w:spacing w:val="-1"/>
          <w:sz w:val="28"/>
          <w:szCs w:val="28"/>
        </w:rPr>
        <w:t xml:space="preserve">, сьогодні </w:t>
      </w:r>
      <w:r w:rsidRPr="001F797E">
        <w:rPr>
          <w:rFonts w:ascii="Times New Roman" w:eastAsia="Times New Roman" w:hAnsi="Times New Roman" w:cs="Times New Roman"/>
          <w:sz w:val="28"/>
          <w:szCs w:val="28"/>
        </w:rPr>
        <w:t>справедливо піддається критиці за те, що в її рамках основна увага концентрується на стадії досліджень і розробок, а не на кінцевому результаті – комерційному впровадженні інновацій. Розвиток окремих стадій не гарантує досягнення бажаного кінцевого результату – перетворення наяв</w:t>
      </w:r>
      <w:r w:rsidRPr="001F797E">
        <w:rPr>
          <w:rFonts w:ascii="Times New Roman" w:eastAsia="Times New Roman" w:hAnsi="Times New Roman" w:cs="Times New Roman"/>
          <w:sz w:val="28"/>
          <w:szCs w:val="28"/>
        </w:rPr>
        <w:softHyphen/>
        <w:t>них знань у фактор економічного зростання.</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rPr>
        <w:t>Д</w:t>
      </w:r>
      <w:r w:rsidRPr="001F797E">
        <w:rPr>
          <w:rFonts w:ascii="Times New Roman" w:eastAsia="Times New Roman" w:hAnsi="Times New Roman" w:cs="Times New Roman"/>
          <w:spacing w:val="-2"/>
          <w:sz w:val="28"/>
          <w:szCs w:val="28"/>
        </w:rPr>
        <w:t>ослідження показали, що Україна втрачає конкуренто</w:t>
      </w:r>
      <w:r w:rsidRPr="001F797E">
        <w:rPr>
          <w:rFonts w:ascii="Times New Roman" w:eastAsia="Times New Roman" w:hAnsi="Times New Roman" w:cs="Times New Roman"/>
          <w:spacing w:val="-2"/>
          <w:sz w:val="28"/>
          <w:szCs w:val="28"/>
        </w:rPr>
        <w:softHyphen/>
      </w:r>
      <w:r w:rsidRPr="001F797E">
        <w:rPr>
          <w:rFonts w:ascii="Times New Roman" w:eastAsia="Times New Roman" w:hAnsi="Times New Roman" w:cs="Times New Roman"/>
          <w:sz w:val="28"/>
          <w:szCs w:val="28"/>
        </w:rPr>
        <w:t xml:space="preserve">спроможність свого інноваційного потенціалу саме на заключних стадіях інноваційного </w:t>
      </w:r>
      <w:r w:rsidRPr="0021747F">
        <w:rPr>
          <w:rFonts w:ascii="Times New Roman" w:eastAsia="Times New Roman" w:hAnsi="Times New Roman" w:cs="Times New Roman"/>
          <w:sz w:val="28"/>
          <w:szCs w:val="28"/>
        </w:rPr>
        <w:t>циклу [</w:t>
      </w:r>
      <w:r w:rsidR="006F0230">
        <w:rPr>
          <w:rFonts w:ascii="Times New Roman" w:eastAsia="Times New Roman" w:hAnsi="Times New Roman" w:cs="Times New Roman"/>
          <w:sz w:val="28"/>
          <w:szCs w:val="28"/>
        </w:rPr>
        <w:fldChar w:fldCharType="begin"/>
      </w:r>
      <w:r w:rsidR="006F0230">
        <w:rPr>
          <w:rFonts w:ascii="Times New Roman" w:eastAsia="Times New Roman" w:hAnsi="Times New Roman" w:cs="Times New Roman"/>
          <w:sz w:val="28"/>
          <w:szCs w:val="28"/>
        </w:rPr>
        <w:instrText xml:space="preserve"> REF _Ref468010719 \r \h </w:instrText>
      </w:r>
      <w:r w:rsidR="006F0230">
        <w:rPr>
          <w:rFonts w:ascii="Times New Roman" w:eastAsia="Times New Roman" w:hAnsi="Times New Roman" w:cs="Times New Roman"/>
          <w:sz w:val="28"/>
          <w:szCs w:val="28"/>
        </w:rPr>
      </w:r>
      <w:r w:rsidR="006F0230">
        <w:rPr>
          <w:rFonts w:ascii="Times New Roman" w:eastAsia="Times New Roman" w:hAnsi="Times New Roman" w:cs="Times New Roman"/>
          <w:sz w:val="28"/>
          <w:szCs w:val="28"/>
        </w:rPr>
        <w:fldChar w:fldCharType="separate"/>
      </w:r>
      <w:r w:rsidR="00FE321E">
        <w:rPr>
          <w:rFonts w:ascii="Times New Roman" w:eastAsia="Times New Roman" w:hAnsi="Times New Roman" w:cs="Times New Roman"/>
          <w:sz w:val="28"/>
          <w:szCs w:val="28"/>
        </w:rPr>
        <w:t>66</w:t>
      </w:r>
      <w:r w:rsidR="006F0230">
        <w:rPr>
          <w:rFonts w:ascii="Times New Roman" w:eastAsia="Times New Roman" w:hAnsi="Times New Roman" w:cs="Times New Roman"/>
          <w:sz w:val="28"/>
          <w:szCs w:val="28"/>
        </w:rPr>
        <w:fldChar w:fldCharType="end"/>
      </w:r>
      <w:r w:rsidRPr="0021747F">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xml:space="preserve"> Наприклад, якщо на стадіях освіти та досліджень </w:t>
      </w:r>
      <w:r w:rsidRPr="001F797E">
        <w:rPr>
          <w:rFonts w:ascii="Times New Roman" w:eastAsia="Times New Roman" w:hAnsi="Times New Roman" w:cs="Times New Roman"/>
          <w:spacing w:val="-1"/>
          <w:sz w:val="28"/>
          <w:szCs w:val="28"/>
        </w:rPr>
        <w:t xml:space="preserve">і розробок ми </w:t>
      </w:r>
      <w:r w:rsidRPr="001F797E">
        <w:rPr>
          <w:rFonts w:ascii="Times New Roman" w:eastAsia="Times New Roman" w:hAnsi="Times New Roman" w:cs="Times New Roman"/>
          <w:spacing w:val="-1"/>
          <w:sz w:val="28"/>
          <w:szCs w:val="28"/>
        </w:rPr>
        <w:lastRenderedPageBreak/>
        <w:t>виглядаємо приблизно на одному рівні з Польщею, то на за</w:t>
      </w:r>
      <w:r w:rsidRPr="001F797E">
        <w:rPr>
          <w:rFonts w:ascii="Times New Roman" w:eastAsia="Times New Roman" w:hAnsi="Times New Roman" w:cs="Times New Roman"/>
          <w:spacing w:val="-1"/>
          <w:sz w:val="28"/>
          <w:szCs w:val="28"/>
        </w:rPr>
        <w:softHyphen/>
      </w:r>
      <w:r w:rsidRPr="001F797E">
        <w:rPr>
          <w:rFonts w:ascii="Times New Roman" w:eastAsia="Times New Roman" w:hAnsi="Times New Roman" w:cs="Times New Roman"/>
          <w:spacing w:val="-2"/>
          <w:sz w:val="28"/>
          <w:szCs w:val="28"/>
        </w:rPr>
        <w:t>вершальних стадіях циклу, де повинен забезпечуватися комерційний інно</w:t>
      </w:r>
      <w:r w:rsidRPr="001F797E">
        <w:rPr>
          <w:rFonts w:ascii="Times New Roman" w:eastAsia="Times New Roman" w:hAnsi="Times New Roman" w:cs="Times New Roman"/>
          <w:spacing w:val="-2"/>
          <w:sz w:val="28"/>
          <w:szCs w:val="28"/>
        </w:rPr>
        <w:softHyphen/>
      </w:r>
      <w:r w:rsidRPr="001F797E">
        <w:rPr>
          <w:rFonts w:ascii="Times New Roman" w:eastAsia="Times New Roman" w:hAnsi="Times New Roman" w:cs="Times New Roman"/>
          <w:spacing w:val="-1"/>
          <w:sz w:val="28"/>
          <w:szCs w:val="28"/>
        </w:rPr>
        <w:t xml:space="preserve">ваційний результат, спостерігається відставання. Дані щодо Фінляндії – </w:t>
      </w:r>
      <w:r w:rsidRPr="001F797E">
        <w:rPr>
          <w:rFonts w:ascii="Times New Roman" w:eastAsia="Times New Roman" w:hAnsi="Times New Roman" w:cs="Times New Roman"/>
          <w:spacing w:val="-2"/>
          <w:sz w:val="28"/>
          <w:szCs w:val="28"/>
        </w:rPr>
        <w:t xml:space="preserve">світового лідера розбудови </w:t>
      </w:r>
      <w:proofErr w:type="spellStart"/>
      <w:r w:rsidRPr="001F797E">
        <w:rPr>
          <w:rFonts w:ascii="Times New Roman" w:eastAsia="Times New Roman" w:hAnsi="Times New Roman" w:cs="Times New Roman"/>
          <w:spacing w:val="-2"/>
          <w:sz w:val="28"/>
          <w:szCs w:val="28"/>
        </w:rPr>
        <w:t>знаннєвої</w:t>
      </w:r>
      <w:proofErr w:type="spellEnd"/>
      <w:r w:rsidRPr="001F797E">
        <w:rPr>
          <w:rFonts w:ascii="Times New Roman" w:eastAsia="Times New Roman" w:hAnsi="Times New Roman" w:cs="Times New Roman"/>
          <w:spacing w:val="-2"/>
          <w:sz w:val="28"/>
          <w:szCs w:val="28"/>
        </w:rPr>
        <w:t xml:space="preserve"> економіки та Естонії – інноваційного </w:t>
      </w:r>
      <w:r w:rsidRPr="001F797E">
        <w:rPr>
          <w:rFonts w:ascii="Times New Roman" w:eastAsia="Times New Roman" w:hAnsi="Times New Roman" w:cs="Times New Roman"/>
          <w:sz w:val="28"/>
          <w:szCs w:val="28"/>
        </w:rPr>
        <w:t xml:space="preserve">лідера серед пострадянських країн свідчать про важливість досягнення </w:t>
      </w:r>
      <w:r w:rsidRPr="001F797E">
        <w:rPr>
          <w:rFonts w:ascii="Times New Roman" w:eastAsia="Times New Roman" w:hAnsi="Times New Roman" w:cs="Times New Roman"/>
          <w:spacing w:val="-2"/>
          <w:sz w:val="28"/>
          <w:szCs w:val="28"/>
        </w:rPr>
        <w:t>збалансованості у розвитку всіх стадій інноваційного циклу.</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r w:rsidRPr="001F797E">
        <w:rPr>
          <w:rFonts w:ascii="Times New Roman" w:eastAsia="Times New Roman" w:hAnsi="Times New Roman" w:cs="Times New Roman"/>
          <w:sz w:val="28"/>
          <w:szCs w:val="28"/>
        </w:rPr>
        <w:t>Можна зробити висновок про необхідність досягнення органічної взаємодії всіх стадій інноваційного циклу, коли всі суб’єкти злагоджено пра</w:t>
      </w:r>
      <w:r w:rsidRPr="001F797E">
        <w:rPr>
          <w:rFonts w:ascii="Times New Roman" w:eastAsia="Times New Roman" w:hAnsi="Times New Roman" w:cs="Times New Roman"/>
          <w:spacing w:val="-1"/>
          <w:sz w:val="28"/>
          <w:szCs w:val="28"/>
        </w:rPr>
        <w:t xml:space="preserve">цюють на кінцевий інноваційний результат у режимі постійних зворотних </w:t>
      </w:r>
      <w:r w:rsidRPr="001F797E">
        <w:rPr>
          <w:rFonts w:ascii="Times New Roman" w:eastAsia="Times New Roman" w:hAnsi="Times New Roman" w:cs="Times New Roman"/>
          <w:sz w:val="28"/>
          <w:szCs w:val="28"/>
        </w:rPr>
        <w:t xml:space="preserve">зв’язків між представленими стадіями. У ракурсі такого методологічного бачення стає зрозумілою помилковість політики відокремленого керівництва окремими стадіями інноваційного циклу, що власне і відбувається в Україні. З іншого боку, стає зрозумілим той </w:t>
      </w:r>
      <w:r w:rsidRPr="001F797E">
        <w:rPr>
          <w:rFonts w:ascii="Times New Roman" w:eastAsia="Times New Roman" w:hAnsi="Times New Roman" w:cs="Times New Roman"/>
          <w:sz w:val="28"/>
          <w:szCs w:val="28"/>
          <w:lang w:val="ru-RU"/>
        </w:rPr>
        <w:t xml:space="preserve">тренд </w:t>
      </w:r>
      <w:r w:rsidRPr="001F797E">
        <w:rPr>
          <w:rFonts w:ascii="Times New Roman" w:eastAsia="Times New Roman" w:hAnsi="Times New Roman" w:cs="Times New Roman"/>
          <w:sz w:val="28"/>
          <w:szCs w:val="28"/>
        </w:rPr>
        <w:t>у державній іннова</w:t>
      </w:r>
      <w:r w:rsidRPr="001F797E">
        <w:rPr>
          <w:rFonts w:ascii="Times New Roman" w:eastAsia="Times New Roman" w:hAnsi="Times New Roman" w:cs="Times New Roman"/>
          <w:sz w:val="28"/>
          <w:szCs w:val="28"/>
        </w:rPr>
        <w:softHyphen/>
        <w:t xml:space="preserve">ційній політиці розвинених країн, який пов’язаний з переходом на модель </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потрійної спіралі</w:t>
      </w:r>
      <w:r>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xml:space="preserve"> інноваційного процесу.</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r w:rsidRPr="001F797E">
        <w:rPr>
          <w:rFonts w:ascii="Times New Roman" w:eastAsia="Times New Roman" w:hAnsi="Times New Roman" w:cs="Times New Roman"/>
          <w:sz w:val="28"/>
          <w:szCs w:val="28"/>
        </w:rPr>
        <w:t>При здійсненні комерціалізації результатів науково-технічної діяльності головною метою університетів і відповідних центрів трансферу техно</w:t>
      </w:r>
      <w:r w:rsidRPr="001F797E">
        <w:rPr>
          <w:rFonts w:ascii="Times New Roman" w:eastAsia="Times New Roman" w:hAnsi="Times New Roman" w:cs="Times New Roman"/>
          <w:sz w:val="28"/>
          <w:szCs w:val="28"/>
        </w:rPr>
        <w:softHyphen/>
        <w:t>логій є сприяння реалізації проекту від наукових розробок та ідеї до зрілого нового підприємства, при цьому університет зацікавлений в отриманні максимальної вигоди від комерціалізації власних технологій. У світовій практиці доведено, що найбільш прибутковими можуть бути два варіанти: володіння часткою підприємства за принципом венчурного інвестора та продаж ліцензій на використання запатентованих розробок. В Україні поширенішою є інша практика – виконання науково-дослідних та дослідно-конструкторських робіт на замовлення державних і бізнесо</w:t>
      </w:r>
      <w:r w:rsidRPr="001F797E">
        <w:rPr>
          <w:rFonts w:ascii="Times New Roman" w:eastAsia="Times New Roman" w:hAnsi="Times New Roman" w:cs="Times New Roman"/>
          <w:sz w:val="28"/>
          <w:szCs w:val="28"/>
        </w:rPr>
        <w:softHyphen/>
        <w:t>вих структур. Проте наявність достатньо великої кількості завершених науково-дослідних робіт переважно не знаходила (і не знаходить) комер</w:t>
      </w:r>
      <w:r w:rsidRPr="001F797E">
        <w:rPr>
          <w:rFonts w:ascii="Times New Roman" w:eastAsia="Times New Roman" w:hAnsi="Times New Roman" w:cs="Times New Roman"/>
          <w:sz w:val="28"/>
          <w:szCs w:val="28"/>
        </w:rPr>
        <w:softHyphen/>
        <w:t>ційного впровадження.</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r w:rsidRPr="001F797E">
        <w:rPr>
          <w:rFonts w:ascii="Times New Roman" w:eastAsia="Times New Roman" w:hAnsi="Times New Roman" w:cs="Times New Roman"/>
          <w:sz w:val="28"/>
          <w:szCs w:val="28"/>
        </w:rPr>
        <w:t>Для того щоб оцінити процеси комерціалізації наукових досягнень українських ВНЗ, був використаний також показник патентної активнос</w:t>
      </w:r>
      <w:r w:rsidRPr="001F797E">
        <w:rPr>
          <w:rFonts w:ascii="Times New Roman" w:eastAsia="Times New Roman" w:hAnsi="Times New Roman" w:cs="Times New Roman"/>
          <w:sz w:val="28"/>
          <w:szCs w:val="28"/>
        </w:rPr>
        <w:softHyphen/>
        <w:t xml:space="preserve">ті. </w:t>
      </w:r>
      <w:r w:rsidRPr="001F797E">
        <w:rPr>
          <w:rFonts w:ascii="Times New Roman" w:eastAsia="Times New Roman" w:hAnsi="Times New Roman" w:cs="Times New Roman"/>
          <w:sz w:val="28"/>
          <w:szCs w:val="28"/>
        </w:rPr>
        <w:lastRenderedPageBreak/>
        <w:t xml:space="preserve">Охорона інтелектуальної власності і продаж відповідних ліцензій є елементами процесу комерціалізації інноваційних технологій. Патентну активність українських ВНЗ можна оцінити за показниками кількості патентних заявок на винаходи й корисні моделі та отриманих охоронних документів, поданих науковими та освітніми організаціями. За даними Державної служби інтелектуальної власності України, протягом періоду </w:t>
      </w:r>
      <w:r w:rsidRPr="0021747F">
        <w:rPr>
          <w:rFonts w:ascii="Times New Roman" w:eastAsia="Times New Roman" w:hAnsi="Times New Roman" w:cs="Times New Roman"/>
          <w:sz w:val="28"/>
          <w:szCs w:val="28"/>
        </w:rPr>
        <w:t>20</w:t>
      </w:r>
      <w:r w:rsidR="0021747F" w:rsidRPr="0021747F">
        <w:rPr>
          <w:rFonts w:ascii="Times New Roman" w:eastAsia="Times New Roman" w:hAnsi="Times New Roman" w:cs="Times New Roman"/>
          <w:sz w:val="28"/>
          <w:szCs w:val="28"/>
        </w:rPr>
        <w:t>10</w:t>
      </w:r>
      <w:r w:rsidRPr="0021747F">
        <w:rPr>
          <w:rFonts w:ascii="Times New Roman" w:eastAsia="Times New Roman" w:hAnsi="Times New Roman" w:cs="Times New Roman"/>
          <w:sz w:val="28"/>
          <w:szCs w:val="28"/>
        </w:rPr>
        <w:t>–201</w:t>
      </w:r>
      <w:r w:rsidR="0021747F" w:rsidRPr="0021747F">
        <w:rPr>
          <w:rFonts w:ascii="Times New Roman" w:eastAsia="Times New Roman" w:hAnsi="Times New Roman" w:cs="Times New Roman"/>
          <w:sz w:val="28"/>
          <w:szCs w:val="28"/>
        </w:rPr>
        <w:t>5</w:t>
      </w:r>
      <w:r w:rsidRPr="0021747F">
        <w:rPr>
          <w:rFonts w:ascii="Times New Roman" w:eastAsia="Times New Roman" w:hAnsi="Times New Roman" w:cs="Times New Roman"/>
          <w:sz w:val="28"/>
          <w:szCs w:val="28"/>
        </w:rPr>
        <w:t xml:space="preserve"> рр. активність у поданні заявок на винаходи та корисні моделі від організацій, що працюють у сферах науки та освіти, залишається до</w:t>
      </w:r>
      <w:r w:rsidRPr="0021747F">
        <w:rPr>
          <w:rFonts w:ascii="Times New Roman" w:eastAsia="Times New Roman" w:hAnsi="Times New Roman" w:cs="Times New Roman"/>
          <w:sz w:val="28"/>
          <w:szCs w:val="28"/>
        </w:rPr>
        <w:softHyphen/>
        <w:t>волі стабільною. За 201</w:t>
      </w:r>
      <w:r w:rsidR="0021747F" w:rsidRPr="0021747F">
        <w:rPr>
          <w:rFonts w:ascii="Times New Roman" w:eastAsia="Times New Roman" w:hAnsi="Times New Roman" w:cs="Times New Roman"/>
          <w:sz w:val="28"/>
          <w:szCs w:val="28"/>
        </w:rPr>
        <w:t>5</w:t>
      </w:r>
      <w:r w:rsidRPr="0021747F">
        <w:rPr>
          <w:rFonts w:ascii="Times New Roman" w:eastAsia="Times New Roman" w:hAnsi="Times New Roman" w:cs="Times New Roman"/>
          <w:sz w:val="28"/>
          <w:szCs w:val="28"/>
        </w:rPr>
        <w:t xml:space="preserve"> </w:t>
      </w:r>
      <w:r w:rsidRPr="0021747F">
        <w:rPr>
          <w:rFonts w:ascii="Times New Roman" w:eastAsia="Times New Roman" w:hAnsi="Times New Roman" w:cs="Times New Roman"/>
          <w:sz w:val="28"/>
          <w:szCs w:val="28"/>
          <w:lang w:val="ru-RU"/>
        </w:rPr>
        <w:t xml:space="preserve">р. </w:t>
      </w:r>
      <w:r w:rsidRPr="0021747F">
        <w:rPr>
          <w:rFonts w:ascii="Times New Roman" w:eastAsia="Times New Roman" w:hAnsi="Times New Roman" w:cs="Times New Roman"/>
          <w:sz w:val="28"/>
          <w:szCs w:val="28"/>
        </w:rPr>
        <w:t>вони подали близько 6,8 тис. заявок на вина</w:t>
      </w:r>
      <w:r w:rsidRPr="0021747F">
        <w:rPr>
          <w:rFonts w:ascii="Times New Roman" w:eastAsia="Times New Roman" w:hAnsi="Times New Roman" w:cs="Times New Roman"/>
          <w:sz w:val="28"/>
          <w:szCs w:val="28"/>
        </w:rPr>
        <w:softHyphen/>
        <w:t>ходи й корисні моделі</w:t>
      </w:r>
      <w:r w:rsidR="0021747F" w:rsidRPr="0021747F">
        <w:rPr>
          <w:rFonts w:ascii="Times New Roman" w:eastAsia="Times New Roman" w:hAnsi="Times New Roman" w:cs="Times New Roman"/>
          <w:sz w:val="28"/>
          <w:szCs w:val="28"/>
        </w:rPr>
        <w:t xml:space="preserve"> </w:t>
      </w:r>
      <w:r w:rsidR="0021747F" w:rsidRPr="006441BF">
        <w:rPr>
          <w:rFonts w:ascii="Times New Roman" w:eastAsia="Times New Roman" w:hAnsi="Times New Roman" w:cs="Times New Roman"/>
          <w:sz w:val="28"/>
          <w:szCs w:val="28"/>
          <w:lang w:val="ru-RU"/>
        </w:rPr>
        <w:t>[</w:t>
      </w:r>
      <w:r w:rsidR="006F0230">
        <w:rPr>
          <w:rFonts w:ascii="Times New Roman" w:eastAsia="Times New Roman" w:hAnsi="Times New Roman" w:cs="Times New Roman"/>
          <w:sz w:val="28"/>
          <w:szCs w:val="28"/>
        </w:rPr>
        <w:fldChar w:fldCharType="begin"/>
      </w:r>
      <w:r w:rsidR="006F0230">
        <w:rPr>
          <w:rFonts w:ascii="Times New Roman" w:eastAsia="Times New Roman" w:hAnsi="Times New Roman" w:cs="Times New Roman"/>
          <w:sz w:val="28"/>
          <w:szCs w:val="28"/>
          <w:lang w:val="ru-RU"/>
        </w:rPr>
        <w:instrText xml:space="preserve"> REF _Ref453172359 \r \h </w:instrText>
      </w:r>
      <w:r w:rsidR="006F0230">
        <w:rPr>
          <w:rFonts w:ascii="Times New Roman" w:eastAsia="Times New Roman" w:hAnsi="Times New Roman" w:cs="Times New Roman"/>
          <w:sz w:val="28"/>
          <w:szCs w:val="28"/>
        </w:rPr>
      </w:r>
      <w:r w:rsidR="006F0230">
        <w:rPr>
          <w:rFonts w:ascii="Times New Roman" w:eastAsia="Times New Roman" w:hAnsi="Times New Roman" w:cs="Times New Roman"/>
          <w:sz w:val="28"/>
          <w:szCs w:val="28"/>
        </w:rPr>
        <w:fldChar w:fldCharType="separate"/>
      </w:r>
      <w:r w:rsidR="00FE321E">
        <w:rPr>
          <w:rFonts w:ascii="Times New Roman" w:eastAsia="Times New Roman" w:hAnsi="Times New Roman" w:cs="Times New Roman"/>
          <w:sz w:val="28"/>
          <w:szCs w:val="28"/>
          <w:lang w:val="ru-RU"/>
        </w:rPr>
        <w:t>65</w:t>
      </w:r>
      <w:r w:rsidR="006F0230">
        <w:rPr>
          <w:rFonts w:ascii="Times New Roman" w:eastAsia="Times New Roman" w:hAnsi="Times New Roman" w:cs="Times New Roman"/>
          <w:sz w:val="28"/>
          <w:szCs w:val="28"/>
        </w:rPr>
        <w:fldChar w:fldCharType="end"/>
      </w:r>
      <w:r w:rsidR="0021747F" w:rsidRPr="006441BF">
        <w:rPr>
          <w:rFonts w:ascii="Times New Roman" w:eastAsia="Times New Roman" w:hAnsi="Times New Roman" w:cs="Times New Roman"/>
          <w:sz w:val="28"/>
          <w:szCs w:val="28"/>
          <w:lang w:val="ru-RU"/>
        </w:rPr>
        <w:t>]</w:t>
      </w:r>
      <w:r w:rsidRPr="0021747F">
        <w:rPr>
          <w:rFonts w:ascii="Times New Roman" w:eastAsia="Times New Roman" w:hAnsi="Times New Roman" w:cs="Times New Roman"/>
          <w:sz w:val="28"/>
          <w:szCs w:val="28"/>
        </w:rPr>
        <w:t>. Це становить майже 90% від загальної кількості поданих у країні заявок.</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r w:rsidRPr="001F797E">
        <w:rPr>
          <w:rFonts w:ascii="Times New Roman" w:eastAsia="Times New Roman" w:hAnsi="Times New Roman" w:cs="Times New Roman"/>
          <w:sz w:val="28"/>
          <w:szCs w:val="28"/>
        </w:rPr>
        <w:t xml:space="preserve">Вивчення міжнародної практики показало, що інституційне забезпечення </w:t>
      </w:r>
      <w:proofErr w:type="spellStart"/>
      <w:r w:rsidRPr="001F797E">
        <w:rPr>
          <w:rFonts w:ascii="Times New Roman" w:eastAsia="Times New Roman" w:hAnsi="Times New Roman" w:cs="Times New Roman"/>
          <w:sz w:val="28"/>
          <w:szCs w:val="28"/>
        </w:rPr>
        <w:t>знаннєвої</w:t>
      </w:r>
      <w:proofErr w:type="spellEnd"/>
      <w:r w:rsidRPr="001F797E">
        <w:rPr>
          <w:rFonts w:ascii="Times New Roman" w:eastAsia="Times New Roman" w:hAnsi="Times New Roman" w:cs="Times New Roman"/>
          <w:sz w:val="28"/>
          <w:szCs w:val="28"/>
        </w:rPr>
        <w:t xml:space="preserve"> складової в моделі </w:t>
      </w:r>
      <w:r w:rsidR="008D3547">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потрійної спіралі</w:t>
      </w:r>
      <w:r w:rsidR="008D3547">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xml:space="preserve"> може бути пред</w:t>
      </w:r>
      <w:r w:rsidRPr="001F797E">
        <w:rPr>
          <w:rFonts w:ascii="Times New Roman" w:eastAsia="Times New Roman" w:hAnsi="Times New Roman" w:cs="Times New Roman"/>
          <w:sz w:val="28"/>
          <w:szCs w:val="28"/>
        </w:rPr>
        <w:softHyphen/>
      </w:r>
      <w:r w:rsidRPr="001F797E">
        <w:rPr>
          <w:rFonts w:ascii="Times New Roman" w:eastAsia="Times New Roman" w:hAnsi="Times New Roman" w:cs="Times New Roman"/>
          <w:spacing w:val="-1"/>
          <w:sz w:val="28"/>
          <w:szCs w:val="28"/>
        </w:rPr>
        <w:t xml:space="preserve">ставлене по-різному, як правило, це дослідницькі підрозділи чи спеціальні організаційні форми всередині університетів – наукові парки, технопарки, </w:t>
      </w:r>
      <w:r w:rsidRPr="001F797E">
        <w:rPr>
          <w:rFonts w:ascii="Times New Roman" w:eastAsia="Times New Roman" w:hAnsi="Times New Roman" w:cs="Times New Roman"/>
          <w:sz w:val="28"/>
          <w:szCs w:val="28"/>
        </w:rPr>
        <w:t>інкубатори, а також це можуть бути окремі інституції – науково-дослідні інститути, лабораторії, центри. Зазначені інституційні форми повинні тіс</w:t>
      </w:r>
      <w:r w:rsidRPr="001F797E">
        <w:rPr>
          <w:rFonts w:ascii="Times New Roman" w:eastAsia="Times New Roman" w:hAnsi="Times New Roman" w:cs="Times New Roman"/>
          <w:sz w:val="28"/>
          <w:szCs w:val="28"/>
        </w:rPr>
        <w:softHyphen/>
        <w:t>но взаємодіяти між собою і утворювати змішані інституціональні одини</w:t>
      </w:r>
      <w:r w:rsidRPr="001F797E">
        <w:rPr>
          <w:rFonts w:ascii="Times New Roman" w:eastAsia="Times New Roman" w:hAnsi="Times New Roman" w:cs="Times New Roman"/>
          <w:sz w:val="28"/>
          <w:szCs w:val="28"/>
        </w:rPr>
        <w:softHyphen/>
      </w:r>
      <w:r w:rsidRPr="001F797E">
        <w:rPr>
          <w:rFonts w:ascii="Times New Roman" w:eastAsia="Times New Roman" w:hAnsi="Times New Roman" w:cs="Times New Roman"/>
          <w:spacing w:val="-6"/>
          <w:sz w:val="28"/>
          <w:szCs w:val="28"/>
        </w:rPr>
        <w:t xml:space="preserve">ці. Юридичний статус таких організаційних структур достатньо сильно </w:t>
      </w:r>
      <w:r w:rsidRPr="001F797E">
        <w:rPr>
          <w:rFonts w:ascii="Times New Roman" w:eastAsia="Times New Roman" w:hAnsi="Times New Roman" w:cs="Times New Roman"/>
          <w:sz w:val="28"/>
          <w:szCs w:val="28"/>
        </w:rPr>
        <w:t>відрізняється у різних країнах та окремих регіонах. Вони можуть мати вигляд центрів трансферу технологій, бізнес-інкубаторів, технопарків тощо. Разом із тим усі ці організаційні форми спрямовані на досягнення кооперативної спільної мети – забезпечення інноваційного поступу уні</w:t>
      </w:r>
      <w:r w:rsidRPr="001F797E">
        <w:rPr>
          <w:rFonts w:ascii="Times New Roman" w:eastAsia="Times New Roman" w:hAnsi="Times New Roman" w:cs="Times New Roman"/>
          <w:sz w:val="28"/>
          <w:szCs w:val="28"/>
        </w:rPr>
        <w:softHyphen/>
        <w:t>верситету, який виступає ініціатором впровадження своїх наукових ре</w:t>
      </w:r>
      <w:r w:rsidRPr="001F797E">
        <w:rPr>
          <w:rFonts w:ascii="Times New Roman" w:eastAsia="Times New Roman" w:hAnsi="Times New Roman" w:cs="Times New Roman"/>
          <w:sz w:val="28"/>
          <w:szCs w:val="28"/>
        </w:rPr>
        <w:softHyphen/>
        <w:t>зультатів в економіку, у партнерстві з державою і бізнесом сприяє ство</w:t>
      </w:r>
      <w:r w:rsidRPr="001F797E">
        <w:rPr>
          <w:rFonts w:ascii="Times New Roman" w:eastAsia="Times New Roman" w:hAnsi="Times New Roman" w:cs="Times New Roman"/>
          <w:sz w:val="28"/>
          <w:szCs w:val="28"/>
        </w:rPr>
        <w:softHyphen/>
        <w:t>ренню нових інноваційних фірм (</w:t>
      </w:r>
      <w:proofErr w:type="spellStart"/>
      <w:r w:rsidRPr="001F797E">
        <w:rPr>
          <w:rFonts w:ascii="Times New Roman" w:eastAsia="Times New Roman" w:hAnsi="Times New Roman" w:cs="Times New Roman"/>
          <w:sz w:val="28"/>
          <w:szCs w:val="28"/>
        </w:rPr>
        <w:t>стартапів</w:t>
      </w:r>
      <w:proofErr w:type="spellEnd"/>
      <w:r w:rsidRPr="001F797E">
        <w:rPr>
          <w:rFonts w:ascii="Times New Roman" w:eastAsia="Times New Roman" w:hAnsi="Times New Roman" w:cs="Times New Roman"/>
          <w:sz w:val="28"/>
          <w:szCs w:val="28"/>
        </w:rPr>
        <w:t>). Особливо успішною така практика стає, коли ще не існує підприємств, готових впровадити вико</w:t>
      </w:r>
      <w:r w:rsidRPr="001F797E">
        <w:rPr>
          <w:rFonts w:ascii="Times New Roman" w:eastAsia="Times New Roman" w:hAnsi="Times New Roman" w:cs="Times New Roman"/>
          <w:sz w:val="28"/>
          <w:szCs w:val="28"/>
        </w:rPr>
        <w:softHyphen/>
        <w:t>нані нові розробки.</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r w:rsidRPr="001F797E">
        <w:rPr>
          <w:rFonts w:ascii="Times New Roman" w:eastAsia="Times New Roman" w:hAnsi="Times New Roman" w:cs="Times New Roman"/>
          <w:spacing w:val="-2"/>
          <w:sz w:val="28"/>
          <w:szCs w:val="28"/>
        </w:rPr>
        <w:t>Таким чином, для України є нагальною необхідністю удосконалення іс</w:t>
      </w:r>
      <w:r w:rsidRPr="001F797E">
        <w:rPr>
          <w:rFonts w:ascii="Times New Roman" w:eastAsia="Times New Roman" w:hAnsi="Times New Roman" w:cs="Times New Roman"/>
          <w:spacing w:val="-2"/>
          <w:sz w:val="28"/>
          <w:szCs w:val="28"/>
        </w:rPr>
        <w:softHyphen/>
      </w:r>
      <w:r w:rsidRPr="001F797E">
        <w:rPr>
          <w:rFonts w:ascii="Times New Roman" w:eastAsia="Times New Roman" w:hAnsi="Times New Roman" w:cs="Times New Roman"/>
          <w:spacing w:val="-3"/>
          <w:sz w:val="28"/>
          <w:szCs w:val="28"/>
        </w:rPr>
        <w:t xml:space="preserve">нуючої державної інноваційної політики шляхом розвитку механізмів кооперативної взаємодії університетів, держави та бізнесу за моделлю </w:t>
      </w:r>
      <w:r w:rsidR="008D3547">
        <w:rPr>
          <w:rFonts w:ascii="Times New Roman" w:eastAsia="Times New Roman" w:hAnsi="Times New Roman" w:cs="Times New Roman"/>
          <w:spacing w:val="-3"/>
          <w:sz w:val="28"/>
          <w:szCs w:val="28"/>
        </w:rPr>
        <w:t>“</w:t>
      </w:r>
      <w:r w:rsidRPr="001F797E">
        <w:rPr>
          <w:rFonts w:ascii="Times New Roman" w:eastAsia="Times New Roman" w:hAnsi="Times New Roman" w:cs="Times New Roman"/>
          <w:spacing w:val="-3"/>
          <w:sz w:val="28"/>
          <w:szCs w:val="28"/>
        </w:rPr>
        <w:t>потрій</w:t>
      </w:r>
      <w:r w:rsidRPr="001F797E">
        <w:rPr>
          <w:rFonts w:ascii="Times New Roman" w:eastAsia="Times New Roman" w:hAnsi="Times New Roman" w:cs="Times New Roman"/>
          <w:spacing w:val="-3"/>
          <w:sz w:val="28"/>
          <w:szCs w:val="28"/>
        </w:rPr>
        <w:softHyphen/>
      </w:r>
      <w:r w:rsidRPr="001F797E">
        <w:rPr>
          <w:rFonts w:ascii="Times New Roman" w:eastAsia="Times New Roman" w:hAnsi="Times New Roman" w:cs="Times New Roman"/>
          <w:spacing w:val="-3"/>
          <w:sz w:val="28"/>
          <w:szCs w:val="28"/>
        </w:rPr>
        <w:lastRenderedPageBreak/>
        <w:t>ної спіралі</w:t>
      </w:r>
      <w:r w:rsidR="008D3547">
        <w:rPr>
          <w:rFonts w:ascii="Times New Roman" w:eastAsia="Times New Roman" w:hAnsi="Times New Roman" w:cs="Times New Roman"/>
          <w:spacing w:val="-3"/>
          <w:sz w:val="28"/>
          <w:szCs w:val="28"/>
        </w:rPr>
        <w:t>”</w:t>
      </w:r>
      <w:r w:rsidRPr="001F797E">
        <w:rPr>
          <w:rFonts w:ascii="Times New Roman" w:eastAsia="Times New Roman" w:hAnsi="Times New Roman" w:cs="Times New Roman"/>
          <w:spacing w:val="-3"/>
          <w:sz w:val="28"/>
          <w:szCs w:val="28"/>
        </w:rPr>
        <w:t xml:space="preserve"> інноваційного циклу. Такий підхід сприятиме генерації іннова</w:t>
      </w:r>
      <w:r w:rsidRPr="001F797E">
        <w:rPr>
          <w:rFonts w:ascii="Times New Roman" w:eastAsia="Times New Roman" w:hAnsi="Times New Roman" w:cs="Times New Roman"/>
          <w:spacing w:val="-5"/>
          <w:sz w:val="28"/>
          <w:szCs w:val="28"/>
        </w:rPr>
        <w:t xml:space="preserve">ційних високих технологій через органічне поєднання освітнього і наукового </w:t>
      </w:r>
      <w:r w:rsidRPr="001F797E">
        <w:rPr>
          <w:rFonts w:ascii="Times New Roman" w:eastAsia="Times New Roman" w:hAnsi="Times New Roman" w:cs="Times New Roman"/>
          <w:spacing w:val="-2"/>
          <w:sz w:val="28"/>
          <w:szCs w:val="28"/>
        </w:rPr>
        <w:t xml:space="preserve">потенціалу університетів з ринковими інтересами і ресурсами бізнесових </w:t>
      </w:r>
      <w:r w:rsidRPr="001F797E">
        <w:rPr>
          <w:rFonts w:ascii="Times New Roman" w:eastAsia="Times New Roman" w:hAnsi="Times New Roman" w:cs="Times New Roman"/>
          <w:spacing w:val="-4"/>
          <w:sz w:val="28"/>
          <w:szCs w:val="28"/>
        </w:rPr>
        <w:t>структур. Це відрізняється від пануючих сьогодні концептуальних управлін</w:t>
      </w:r>
      <w:r w:rsidRPr="001F797E">
        <w:rPr>
          <w:rFonts w:ascii="Times New Roman" w:eastAsia="Times New Roman" w:hAnsi="Times New Roman" w:cs="Times New Roman"/>
          <w:spacing w:val="-4"/>
          <w:sz w:val="28"/>
          <w:szCs w:val="28"/>
        </w:rPr>
        <w:softHyphen/>
      </w:r>
      <w:r w:rsidRPr="001F797E">
        <w:rPr>
          <w:rFonts w:ascii="Times New Roman" w:eastAsia="Times New Roman" w:hAnsi="Times New Roman" w:cs="Times New Roman"/>
          <w:spacing w:val="-2"/>
          <w:sz w:val="28"/>
          <w:szCs w:val="28"/>
        </w:rPr>
        <w:t>ських і практичних підходів, коли взаємодію науки і бізнесу розглядають переважно тільки у кон</w:t>
      </w:r>
      <w:r w:rsidR="008D3547">
        <w:rPr>
          <w:rFonts w:ascii="Times New Roman" w:eastAsia="Times New Roman" w:hAnsi="Times New Roman" w:cs="Times New Roman"/>
          <w:spacing w:val="-2"/>
          <w:sz w:val="28"/>
          <w:szCs w:val="28"/>
        </w:rPr>
        <w:t>тексті трансферу технологій за лінійною</w:t>
      </w:r>
      <w:r w:rsidRPr="001F797E">
        <w:rPr>
          <w:rFonts w:ascii="Times New Roman" w:eastAsia="Times New Roman" w:hAnsi="Times New Roman" w:cs="Times New Roman"/>
          <w:spacing w:val="-2"/>
          <w:sz w:val="28"/>
          <w:szCs w:val="28"/>
        </w:rPr>
        <w:t xml:space="preserve"> схемою </w:t>
      </w:r>
      <w:r w:rsidRPr="001F797E">
        <w:rPr>
          <w:rFonts w:ascii="Times New Roman" w:eastAsia="Times New Roman" w:hAnsi="Times New Roman" w:cs="Times New Roman"/>
          <w:spacing w:val="-4"/>
          <w:sz w:val="28"/>
          <w:szCs w:val="28"/>
        </w:rPr>
        <w:t>управління, де об’єктом політики виступають уже існуючі до моменту тран</w:t>
      </w:r>
      <w:r w:rsidRPr="001F797E">
        <w:rPr>
          <w:rFonts w:ascii="Times New Roman" w:eastAsia="Times New Roman" w:hAnsi="Times New Roman" w:cs="Times New Roman"/>
          <w:spacing w:val="-4"/>
          <w:sz w:val="28"/>
          <w:szCs w:val="28"/>
        </w:rPr>
        <w:softHyphen/>
        <w:t>сферу технологічні досягнення. Проте сьогодні основний акцент треба пере</w:t>
      </w:r>
      <w:r w:rsidRPr="001F797E">
        <w:rPr>
          <w:rFonts w:ascii="Times New Roman" w:eastAsia="Times New Roman" w:hAnsi="Times New Roman" w:cs="Times New Roman"/>
          <w:spacing w:val="-4"/>
          <w:sz w:val="28"/>
          <w:szCs w:val="28"/>
        </w:rPr>
        <w:softHyphen/>
      </w:r>
      <w:r w:rsidRPr="001F797E">
        <w:rPr>
          <w:rFonts w:ascii="Times New Roman" w:eastAsia="Times New Roman" w:hAnsi="Times New Roman" w:cs="Times New Roman"/>
          <w:spacing w:val="-5"/>
          <w:sz w:val="28"/>
          <w:szCs w:val="28"/>
        </w:rPr>
        <w:t xml:space="preserve">нести на формування інституційних засад, що сприяють створенню умов для </w:t>
      </w:r>
      <w:r w:rsidRPr="001F797E">
        <w:rPr>
          <w:rFonts w:ascii="Times New Roman" w:eastAsia="Times New Roman" w:hAnsi="Times New Roman" w:cs="Times New Roman"/>
          <w:spacing w:val="-3"/>
          <w:sz w:val="28"/>
          <w:szCs w:val="28"/>
        </w:rPr>
        <w:t>генерації нових технологічних інновацій сам</w:t>
      </w:r>
      <w:r w:rsidR="008D3547">
        <w:rPr>
          <w:rFonts w:ascii="Times New Roman" w:eastAsia="Times New Roman" w:hAnsi="Times New Roman" w:cs="Times New Roman"/>
          <w:spacing w:val="-3"/>
          <w:sz w:val="28"/>
          <w:szCs w:val="28"/>
        </w:rPr>
        <w:t>е в процесі спільної творчої ді</w:t>
      </w:r>
      <w:r w:rsidRPr="001F797E">
        <w:rPr>
          <w:rFonts w:ascii="Times New Roman" w:eastAsia="Times New Roman" w:hAnsi="Times New Roman" w:cs="Times New Roman"/>
          <w:sz w:val="28"/>
          <w:szCs w:val="28"/>
        </w:rPr>
        <w:t>яльності університетів і бізнесу.</w:t>
      </w:r>
    </w:p>
    <w:p w:rsidR="001F797E" w:rsidRPr="001F797E" w:rsidRDefault="001F797E" w:rsidP="001F797E">
      <w:pPr>
        <w:shd w:val="clear" w:color="auto" w:fill="FFFFFF"/>
        <w:spacing w:after="0" w:line="360" w:lineRule="auto"/>
        <w:ind w:right="5" w:firstLine="709"/>
        <w:jc w:val="both"/>
        <w:rPr>
          <w:rFonts w:ascii="Times New Roman" w:hAnsi="Times New Roman" w:cs="Times New Roman"/>
          <w:sz w:val="28"/>
          <w:szCs w:val="28"/>
        </w:rPr>
      </w:pPr>
      <w:r w:rsidRPr="001F797E">
        <w:rPr>
          <w:rFonts w:ascii="Times New Roman" w:eastAsia="Times New Roman" w:hAnsi="Times New Roman" w:cs="Times New Roman"/>
          <w:sz w:val="28"/>
          <w:szCs w:val="28"/>
        </w:rPr>
        <w:t>Для стимуляції інноваційної творчості</w:t>
      </w:r>
      <w:r w:rsidR="008D3547">
        <w:rPr>
          <w:rFonts w:ascii="Times New Roman" w:eastAsia="Times New Roman" w:hAnsi="Times New Roman" w:cs="Times New Roman"/>
          <w:sz w:val="28"/>
          <w:szCs w:val="28"/>
        </w:rPr>
        <w:t xml:space="preserve"> в українських університетах не</w:t>
      </w:r>
      <w:r w:rsidRPr="001F797E">
        <w:rPr>
          <w:rFonts w:ascii="Times New Roman" w:eastAsia="Times New Roman" w:hAnsi="Times New Roman" w:cs="Times New Roman"/>
          <w:sz w:val="28"/>
          <w:szCs w:val="28"/>
        </w:rPr>
        <w:t>обхідно, наслідуючи передовий світовий досвід, створити всі нормативні умови для того, щоби вони перетворились на потужні підприємницькі академічні центри, які продукують нові розробки та науково-навчальні продукти, що швидко виходять на ринок. Центральною ланкою їх діяль</w:t>
      </w:r>
      <w:r w:rsidRPr="001F797E">
        <w:rPr>
          <w:rFonts w:ascii="Times New Roman" w:eastAsia="Times New Roman" w:hAnsi="Times New Roman" w:cs="Times New Roman"/>
          <w:sz w:val="28"/>
          <w:szCs w:val="28"/>
        </w:rPr>
        <w:softHyphen/>
        <w:t xml:space="preserve">ності повинна стати генерація та трансфер інноваційних технологій </w:t>
      </w:r>
      <w:r w:rsidRPr="001F797E">
        <w:rPr>
          <w:rFonts w:ascii="Times New Roman" w:eastAsia="Times New Roman" w:hAnsi="Times New Roman" w:cs="Times New Roman"/>
          <w:spacing w:val="-1"/>
          <w:sz w:val="28"/>
          <w:szCs w:val="28"/>
        </w:rPr>
        <w:t xml:space="preserve">у процесах комерціалізації результатів науково-дослідної роботи, яка стає </w:t>
      </w:r>
      <w:r w:rsidRPr="001F797E">
        <w:rPr>
          <w:rFonts w:ascii="Times New Roman" w:eastAsia="Times New Roman" w:hAnsi="Times New Roman" w:cs="Times New Roman"/>
          <w:sz w:val="28"/>
          <w:szCs w:val="28"/>
        </w:rPr>
        <w:t>органічною частиною і навчального процесу. Оскільки такі університети зацікавлені в отриманні доданої вартості від комерціалізації власних нау</w:t>
      </w:r>
      <w:r w:rsidRPr="001F797E">
        <w:rPr>
          <w:rFonts w:ascii="Times New Roman" w:eastAsia="Times New Roman" w:hAnsi="Times New Roman" w:cs="Times New Roman"/>
          <w:sz w:val="28"/>
          <w:szCs w:val="28"/>
        </w:rPr>
        <w:softHyphen/>
        <w:t xml:space="preserve">ково-технологічних розробок, вони будуть сприяти виконанню науково-технологічних проектів від ідеї до інноваційного продукту чи високотехнологічного підприємства, у першу чергу </w:t>
      </w:r>
      <w:proofErr w:type="spellStart"/>
      <w:r w:rsidRPr="001F797E">
        <w:rPr>
          <w:rFonts w:ascii="Times New Roman" w:eastAsia="Times New Roman" w:hAnsi="Times New Roman" w:cs="Times New Roman"/>
          <w:sz w:val="28"/>
          <w:szCs w:val="28"/>
        </w:rPr>
        <w:t>стартапа</w:t>
      </w:r>
      <w:proofErr w:type="spellEnd"/>
      <w:r w:rsidRPr="001F797E">
        <w:rPr>
          <w:rFonts w:ascii="Times New Roman" w:eastAsia="Times New Roman" w:hAnsi="Times New Roman" w:cs="Times New Roman"/>
          <w:sz w:val="28"/>
          <w:szCs w:val="28"/>
        </w:rPr>
        <w:t>.</w:t>
      </w:r>
    </w:p>
    <w:p w:rsidR="001F797E" w:rsidRPr="001F797E" w:rsidRDefault="001F797E" w:rsidP="001F797E">
      <w:pPr>
        <w:shd w:val="clear" w:color="auto" w:fill="FFFFFF"/>
        <w:spacing w:after="0" w:line="360" w:lineRule="auto"/>
        <w:ind w:right="10" w:firstLine="709"/>
        <w:jc w:val="both"/>
        <w:rPr>
          <w:rFonts w:ascii="Times New Roman" w:hAnsi="Times New Roman" w:cs="Times New Roman"/>
          <w:sz w:val="28"/>
          <w:szCs w:val="28"/>
        </w:rPr>
      </w:pPr>
      <w:r w:rsidRPr="001F797E">
        <w:rPr>
          <w:rFonts w:ascii="Times New Roman" w:eastAsia="Times New Roman" w:hAnsi="Times New Roman" w:cs="Times New Roman"/>
          <w:spacing w:val="-1"/>
          <w:sz w:val="28"/>
          <w:szCs w:val="28"/>
        </w:rPr>
        <w:t xml:space="preserve">Також треба формувати в Україні спеціальне законодавче забезпечення </w:t>
      </w:r>
      <w:r w:rsidRPr="001F797E">
        <w:rPr>
          <w:rFonts w:ascii="Times New Roman" w:eastAsia="Times New Roman" w:hAnsi="Times New Roman" w:cs="Times New Roman"/>
          <w:sz w:val="28"/>
          <w:szCs w:val="28"/>
        </w:rPr>
        <w:t xml:space="preserve">для формування </w:t>
      </w:r>
      <w:r w:rsidR="008D3547">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кооперативної</w:t>
      </w:r>
      <w:r w:rsidR="008D3547">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xml:space="preserve"> моделі інноваційного циклу, розробити й ухвалити нормативні документи, що сприятимуть процесам самоорганізації на теренах інноваційної кооперації наукових установ та університе</w:t>
      </w:r>
      <w:r w:rsidRPr="001F797E">
        <w:rPr>
          <w:rFonts w:ascii="Times New Roman" w:eastAsia="Times New Roman" w:hAnsi="Times New Roman" w:cs="Times New Roman"/>
          <w:sz w:val="28"/>
          <w:szCs w:val="28"/>
        </w:rPr>
        <w:softHyphen/>
        <w:t>тів, з одного боку, та бізнесових і державних структур – з іншого. У цьо</w:t>
      </w:r>
      <w:r w:rsidRPr="001F797E">
        <w:rPr>
          <w:rFonts w:ascii="Times New Roman" w:eastAsia="Times New Roman" w:hAnsi="Times New Roman" w:cs="Times New Roman"/>
          <w:sz w:val="28"/>
          <w:szCs w:val="28"/>
        </w:rPr>
        <w:softHyphen/>
        <w:t xml:space="preserve">му контексті нового змісту набуває проблема більшої автономності університетів, у тому числі для можливості здійснювати інноваційну </w:t>
      </w:r>
      <w:r w:rsidRPr="001F797E">
        <w:rPr>
          <w:rFonts w:ascii="Times New Roman" w:eastAsia="Times New Roman" w:hAnsi="Times New Roman" w:cs="Times New Roman"/>
          <w:sz w:val="28"/>
          <w:szCs w:val="28"/>
        </w:rPr>
        <w:lastRenderedPageBreak/>
        <w:t>діяльність для диверсифікації джерел власного фінансування – шляхом розвитку комерційних відносин з бізнесовими і державними структурами в інноваційній діяльності, а також ставати більш гнучкими та мобільними до змін зовнішнього ринкового середовища.</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r w:rsidRPr="001F797E">
        <w:rPr>
          <w:rFonts w:ascii="Times New Roman" w:eastAsia="Times New Roman" w:hAnsi="Times New Roman" w:cs="Times New Roman"/>
          <w:sz w:val="28"/>
          <w:szCs w:val="28"/>
        </w:rPr>
        <w:t>Буде доцільним надати українським університетам також і більшу фі</w:t>
      </w:r>
      <w:r w:rsidRPr="001F797E">
        <w:rPr>
          <w:rFonts w:ascii="Times New Roman" w:eastAsia="Times New Roman" w:hAnsi="Times New Roman" w:cs="Times New Roman"/>
          <w:spacing w:val="-1"/>
          <w:sz w:val="28"/>
          <w:szCs w:val="28"/>
        </w:rPr>
        <w:t xml:space="preserve">нансову автономію. Це дозволить їм пришвидшити виконання фінансових </w:t>
      </w:r>
      <w:r w:rsidRPr="001F797E">
        <w:rPr>
          <w:rFonts w:ascii="Times New Roman" w:eastAsia="Times New Roman" w:hAnsi="Times New Roman" w:cs="Times New Roman"/>
          <w:sz w:val="28"/>
          <w:szCs w:val="28"/>
        </w:rPr>
        <w:t>операцій й уникати довгих бюрократичних процедур. Додатковою мотивацією проведення науково-дослідних робіт та їх комерціалізації слугува</w:t>
      </w:r>
      <w:r w:rsidRPr="001F797E">
        <w:rPr>
          <w:rFonts w:ascii="Times New Roman" w:eastAsia="Times New Roman" w:hAnsi="Times New Roman" w:cs="Times New Roman"/>
          <w:sz w:val="28"/>
          <w:szCs w:val="28"/>
        </w:rPr>
        <w:softHyphen/>
        <w:t>тиме надання університетам більше прав на базі демократичних проце</w:t>
      </w:r>
      <w:r w:rsidRPr="001F797E">
        <w:rPr>
          <w:rFonts w:ascii="Times New Roman" w:eastAsia="Times New Roman" w:hAnsi="Times New Roman" w:cs="Times New Roman"/>
          <w:sz w:val="28"/>
          <w:szCs w:val="28"/>
        </w:rPr>
        <w:softHyphen/>
        <w:t>дур самоврядування щодо самостійного використання і розподілу доходів, отриманих від контрактних досліджень, прибутку від ліцензування об’єктів інтелектуальної власності та комерціалізації.</w:t>
      </w:r>
    </w:p>
    <w:p w:rsidR="008D3547" w:rsidRDefault="001F797E" w:rsidP="001F797E">
      <w:pPr>
        <w:shd w:val="clear" w:color="auto" w:fill="FFFFFF"/>
        <w:spacing w:after="0" w:line="360" w:lineRule="auto"/>
        <w:ind w:firstLine="709"/>
        <w:jc w:val="both"/>
        <w:rPr>
          <w:rFonts w:ascii="Times New Roman" w:eastAsia="Times New Roman" w:hAnsi="Times New Roman" w:cs="Times New Roman"/>
          <w:spacing w:val="-2"/>
          <w:sz w:val="28"/>
          <w:szCs w:val="28"/>
        </w:rPr>
      </w:pPr>
      <w:r w:rsidRPr="001F797E">
        <w:rPr>
          <w:rFonts w:ascii="Times New Roman" w:eastAsia="Times New Roman" w:hAnsi="Times New Roman" w:cs="Times New Roman"/>
          <w:spacing w:val="-2"/>
          <w:sz w:val="28"/>
          <w:szCs w:val="28"/>
        </w:rPr>
        <w:t>Як свідчить міжнародна практика, частина цих коштів зазвичай спрямо</w:t>
      </w:r>
      <w:r w:rsidRPr="001F797E">
        <w:rPr>
          <w:rFonts w:ascii="Times New Roman" w:eastAsia="Times New Roman" w:hAnsi="Times New Roman" w:cs="Times New Roman"/>
          <w:spacing w:val="-1"/>
          <w:sz w:val="28"/>
          <w:szCs w:val="28"/>
        </w:rPr>
        <w:t>вується на створення та вдосконалення університетських центрів трансфе</w:t>
      </w:r>
      <w:r w:rsidRPr="001F797E">
        <w:rPr>
          <w:rFonts w:ascii="Times New Roman" w:eastAsia="Times New Roman" w:hAnsi="Times New Roman" w:cs="Times New Roman"/>
          <w:spacing w:val="-1"/>
          <w:sz w:val="28"/>
          <w:szCs w:val="28"/>
        </w:rPr>
        <w:softHyphen/>
      </w:r>
      <w:r w:rsidRPr="001F797E">
        <w:rPr>
          <w:rFonts w:ascii="Times New Roman" w:eastAsia="Times New Roman" w:hAnsi="Times New Roman" w:cs="Times New Roman"/>
          <w:spacing w:val="-3"/>
          <w:sz w:val="28"/>
          <w:szCs w:val="28"/>
        </w:rPr>
        <w:t>ру технологій, наукових парків, на підтримку досліджень і розробок, патен</w:t>
      </w:r>
      <w:r w:rsidRPr="001F797E">
        <w:rPr>
          <w:rFonts w:ascii="Times New Roman" w:eastAsia="Times New Roman" w:hAnsi="Times New Roman" w:cs="Times New Roman"/>
          <w:spacing w:val="-3"/>
          <w:sz w:val="28"/>
          <w:szCs w:val="28"/>
        </w:rPr>
        <w:softHyphen/>
      </w:r>
      <w:r w:rsidRPr="001F797E">
        <w:rPr>
          <w:rFonts w:ascii="Times New Roman" w:eastAsia="Times New Roman" w:hAnsi="Times New Roman" w:cs="Times New Roman"/>
          <w:sz w:val="28"/>
          <w:szCs w:val="28"/>
        </w:rPr>
        <w:t>тування, для підтримки участі в міжнародних проектах, оновлення ма</w:t>
      </w:r>
      <w:r w:rsidRPr="001F797E">
        <w:rPr>
          <w:rFonts w:ascii="Times New Roman" w:eastAsia="Times New Roman" w:hAnsi="Times New Roman" w:cs="Times New Roman"/>
          <w:spacing w:val="-2"/>
          <w:sz w:val="28"/>
          <w:szCs w:val="28"/>
        </w:rPr>
        <w:t xml:space="preserve">теріальної бази досліджень тощо. </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r w:rsidRPr="001F797E">
        <w:rPr>
          <w:rFonts w:ascii="Times New Roman" w:eastAsia="Times New Roman" w:hAnsi="Times New Roman" w:cs="Times New Roman"/>
          <w:spacing w:val="-2"/>
          <w:sz w:val="28"/>
          <w:szCs w:val="28"/>
        </w:rPr>
        <w:t>Більший ступінь свободи дій університетів у інноваційній діяльності до</w:t>
      </w:r>
      <w:r w:rsidRPr="001F797E">
        <w:rPr>
          <w:rFonts w:ascii="Times New Roman" w:eastAsia="Times New Roman" w:hAnsi="Times New Roman" w:cs="Times New Roman"/>
          <w:spacing w:val="-1"/>
          <w:sz w:val="28"/>
          <w:szCs w:val="28"/>
        </w:rPr>
        <w:t>зволить їм використовувати такі перспективні джерела фінансування про</w:t>
      </w:r>
      <w:r w:rsidRPr="001F797E">
        <w:rPr>
          <w:rFonts w:ascii="Times New Roman" w:eastAsia="Times New Roman" w:hAnsi="Times New Roman" w:cs="Times New Roman"/>
          <w:spacing w:val="-2"/>
          <w:sz w:val="28"/>
          <w:szCs w:val="28"/>
        </w:rPr>
        <w:t>цесів комерціалізації наукових досягнень, які надають інститути венчурного інвестування. Ще одним джерелом фінансування процесів комерціаліза</w:t>
      </w:r>
      <w:r w:rsidRPr="001F797E">
        <w:rPr>
          <w:rFonts w:ascii="Times New Roman" w:eastAsia="Times New Roman" w:hAnsi="Times New Roman" w:cs="Times New Roman"/>
          <w:spacing w:val="-2"/>
          <w:sz w:val="28"/>
          <w:szCs w:val="28"/>
        </w:rPr>
        <w:softHyphen/>
        <w:t xml:space="preserve">ції інновацій є спеціалізовані інвестиційні фонди, діяльність яких могла би </w:t>
      </w:r>
      <w:r w:rsidRPr="001F797E">
        <w:rPr>
          <w:rFonts w:ascii="Times New Roman" w:eastAsia="Times New Roman" w:hAnsi="Times New Roman" w:cs="Times New Roman"/>
          <w:spacing w:val="-1"/>
          <w:sz w:val="28"/>
          <w:szCs w:val="28"/>
        </w:rPr>
        <w:t>концентруватись на інвестуванні коштів у потенційно прибуткові іннова</w:t>
      </w:r>
      <w:r w:rsidRPr="001F797E">
        <w:rPr>
          <w:rFonts w:ascii="Times New Roman" w:eastAsia="Times New Roman" w:hAnsi="Times New Roman" w:cs="Times New Roman"/>
          <w:spacing w:val="-1"/>
          <w:sz w:val="28"/>
          <w:szCs w:val="28"/>
        </w:rPr>
        <w:softHyphen/>
      </w:r>
      <w:r w:rsidRPr="001F797E">
        <w:rPr>
          <w:rFonts w:ascii="Times New Roman" w:eastAsia="Times New Roman" w:hAnsi="Times New Roman" w:cs="Times New Roman"/>
          <w:sz w:val="28"/>
          <w:szCs w:val="28"/>
        </w:rPr>
        <w:t xml:space="preserve">ційні проекти. Така практика є загальноприйнятою в розвинених країнах </w:t>
      </w:r>
      <w:r w:rsidRPr="001F797E">
        <w:rPr>
          <w:rFonts w:ascii="Times New Roman" w:eastAsia="Times New Roman" w:hAnsi="Times New Roman" w:cs="Times New Roman"/>
          <w:spacing w:val="-2"/>
          <w:sz w:val="28"/>
          <w:szCs w:val="28"/>
        </w:rPr>
        <w:t>і дає змогу отримати максимальний ефект від науково-технологічного роз</w:t>
      </w:r>
      <w:r w:rsidRPr="001F797E">
        <w:rPr>
          <w:rFonts w:ascii="Times New Roman" w:eastAsia="Times New Roman" w:hAnsi="Times New Roman" w:cs="Times New Roman"/>
          <w:spacing w:val="-2"/>
          <w:sz w:val="28"/>
          <w:szCs w:val="28"/>
        </w:rPr>
        <w:softHyphen/>
      </w:r>
      <w:r w:rsidRPr="001F797E">
        <w:rPr>
          <w:rFonts w:ascii="Times New Roman" w:eastAsia="Times New Roman" w:hAnsi="Times New Roman" w:cs="Times New Roman"/>
          <w:sz w:val="28"/>
          <w:szCs w:val="28"/>
        </w:rPr>
        <w:t xml:space="preserve">витку. Зокрема, ухвалення законопроектів про венчурні фонди, проекти яких вже розроблені, може дати поштовх для пожвавлення інноваційної </w:t>
      </w:r>
      <w:r w:rsidRPr="001F797E">
        <w:rPr>
          <w:rFonts w:ascii="Times New Roman" w:eastAsia="Times New Roman" w:hAnsi="Times New Roman" w:cs="Times New Roman"/>
          <w:spacing w:val="-2"/>
          <w:sz w:val="28"/>
          <w:szCs w:val="28"/>
        </w:rPr>
        <w:t>діяльності та комерціалізації наукових розробок в Україні – як для підпри</w:t>
      </w:r>
      <w:r w:rsidRPr="001F797E">
        <w:rPr>
          <w:rFonts w:ascii="Times New Roman" w:eastAsia="Times New Roman" w:hAnsi="Times New Roman" w:cs="Times New Roman"/>
          <w:sz w:val="28"/>
          <w:szCs w:val="28"/>
        </w:rPr>
        <w:t>ємств, так і для вищих навчальних закладів.</w:t>
      </w:r>
    </w:p>
    <w:p w:rsidR="001F797E" w:rsidRPr="001F797E" w:rsidRDefault="008D3547" w:rsidP="001F797E">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Д</w:t>
      </w:r>
      <w:r w:rsidR="001F797E" w:rsidRPr="001F797E">
        <w:rPr>
          <w:rFonts w:ascii="Times New Roman" w:eastAsia="Times New Roman" w:hAnsi="Times New Roman" w:cs="Times New Roman"/>
          <w:sz w:val="28"/>
          <w:szCs w:val="28"/>
        </w:rPr>
        <w:t>ля започаткування нових компаній на базі університетських досліджень і ліцензування від власно</w:t>
      </w:r>
      <w:r w:rsidR="001F797E" w:rsidRPr="001F797E">
        <w:rPr>
          <w:rFonts w:ascii="Times New Roman" w:eastAsia="Times New Roman" w:hAnsi="Times New Roman" w:cs="Times New Roman"/>
          <w:sz w:val="28"/>
          <w:szCs w:val="28"/>
        </w:rPr>
        <w:softHyphen/>
      </w:r>
      <w:r w:rsidR="001F797E" w:rsidRPr="001F797E">
        <w:rPr>
          <w:rFonts w:ascii="Times New Roman" w:eastAsia="Times New Roman" w:hAnsi="Times New Roman" w:cs="Times New Roman"/>
          <w:spacing w:val="-1"/>
          <w:sz w:val="28"/>
          <w:szCs w:val="28"/>
        </w:rPr>
        <w:t>го імені науково-технологічних розробок таких компаній важливо форму</w:t>
      </w:r>
      <w:r w:rsidR="001F797E" w:rsidRPr="001F797E">
        <w:rPr>
          <w:rFonts w:ascii="Times New Roman" w:eastAsia="Times New Roman" w:hAnsi="Times New Roman" w:cs="Times New Roman"/>
          <w:spacing w:val="-1"/>
          <w:sz w:val="28"/>
          <w:szCs w:val="28"/>
        </w:rPr>
        <w:softHyphen/>
      </w:r>
      <w:r w:rsidR="001F797E" w:rsidRPr="001F797E">
        <w:rPr>
          <w:rFonts w:ascii="Times New Roman" w:eastAsia="Times New Roman" w:hAnsi="Times New Roman" w:cs="Times New Roman"/>
          <w:sz w:val="28"/>
          <w:szCs w:val="28"/>
        </w:rPr>
        <w:t>вати специфічну інноваційну екосистему як в університеті, так і в регіо</w:t>
      </w:r>
      <w:r w:rsidR="001F797E" w:rsidRPr="001F797E">
        <w:rPr>
          <w:rFonts w:ascii="Times New Roman" w:eastAsia="Times New Roman" w:hAnsi="Times New Roman" w:cs="Times New Roman"/>
          <w:sz w:val="28"/>
          <w:szCs w:val="28"/>
        </w:rPr>
        <w:softHyphen/>
        <w:t>ні та країні, що сприяє розвитку венчурного підприємництва на базі реа</w:t>
      </w:r>
      <w:r w:rsidR="001F797E" w:rsidRPr="001F797E">
        <w:rPr>
          <w:rFonts w:ascii="Times New Roman" w:eastAsia="Times New Roman" w:hAnsi="Times New Roman" w:cs="Times New Roman"/>
          <w:sz w:val="28"/>
          <w:szCs w:val="28"/>
        </w:rPr>
        <w:softHyphen/>
        <w:t>лізації управлінських моделей відкритих інновацій. У центрі такої інноваційної екосистеми перебувають посередники, які займаються від</w:t>
      </w:r>
      <w:r w:rsidR="001F797E" w:rsidRPr="001F797E">
        <w:rPr>
          <w:rFonts w:ascii="Times New Roman" w:eastAsia="Times New Roman" w:hAnsi="Times New Roman" w:cs="Times New Roman"/>
          <w:sz w:val="28"/>
          <w:szCs w:val="28"/>
        </w:rPr>
        <w:softHyphen/>
        <w:t>бором нових технологічних рішень, пошуком джерел знань, встановлен</w:t>
      </w:r>
      <w:r w:rsidR="001F797E" w:rsidRPr="001F797E">
        <w:rPr>
          <w:rFonts w:ascii="Times New Roman" w:eastAsia="Times New Roman" w:hAnsi="Times New Roman" w:cs="Times New Roman"/>
          <w:sz w:val="28"/>
          <w:szCs w:val="28"/>
        </w:rPr>
        <w:softHyphen/>
        <w:t>ням зв’язків між цими джерелами, що знаходяться переважно в науко</w:t>
      </w:r>
      <w:r w:rsidR="001F797E" w:rsidRPr="001F797E">
        <w:rPr>
          <w:rFonts w:ascii="Times New Roman" w:eastAsia="Times New Roman" w:hAnsi="Times New Roman" w:cs="Times New Roman"/>
          <w:sz w:val="28"/>
          <w:szCs w:val="28"/>
        </w:rPr>
        <w:softHyphen/>
        <w:t>вих організаціях і в університетах, розробкою та реалізацією інновацій</w:t>
      </w:r>
      <w:r w:rsidR="001F797E" w:rsidRPr="001F797E">
        <w:rPr>
          <w:rFonts w:ascii="Times New Roman" w:eastAsia="Times New Roman" w:hAnsi="Times New Roman" w:cs="Times New Roman"/>
          <w:sz w:val="28"/>
          <w:szCs w:val="28"/>
        </w:rPr>
        <w:softHyphen/>
        <w:t>них стратегій бізнесових структур. В університетах України необхідно створити ефективну власну нормативну базу для формування відповід</w:t>
      </w:r>
      <w:r w:rsidR="001F797E" w:rsidRPr="001F797E">
        <w:rPr>
          <w:rFonts w:ascii="Times New Roman" w:eastAsia="Times New Roman" w:hAnsi="Times New Roman" w:cs="Times New Roman"/>
          <w:sz w:val="28"/>
          <w:szCs w:val="28"/>
        </w:rPr>
        <w:softHyphen/>
        <w:t>них підрозділів та центрів з наданням їм певної фінансової автономії в структурі університету.</w:t>
      </w:r>
    </w:p>
    <w:p w:rsidR="001F797E" w:rsidRPr="001F797E" w:rsidRDefault="001F797E" w:rsidP="001F797E">
      <w:pPr>
        <w:shd w:val="clear" w:color="auto" w:fill="FFFFFF"/>
        <w:spacing w:after="0" w:line="360" w:lineRule="auto"/>
        <w:ind w:firstLine="709"/>
        <w:jc w:val="both"/>
        <w:rPr>
          <w:rFonts w:ascii="Times New Roman" w:hAnsi="Times New Roman" w:cs="Times New Roman"/>
          <w:sz w:val="28"/>
          <w:szCs w:val="28"/>
        </w:rPr>
      </w:pPr>
      <w:bookmarkStart w:id="53" w:name="bookmark1"/>
      <w:r w:rsidRPr="001F797E">
        <w:rPr>
          <w:rFonts w:ascii="Times New Roman" w:eastAsia="Times New Roman" w:hAnsi="Times New Roman" w:cs="Times New Roman"/>
          <w:sz w:val="28"/>
          <w:szCs w:val="28"/>
        </w:rPr>
        <w:t>Т</w:t>
      </w:r>
      <w:bookmarkEnd w:id="53"/>
      <w:r w:rsidRPr="001F797E">
        <w:rPr>
          <w:rFonts w:ascii="Times New Roman" w:eastAsia="Times New Roman" w:hAnsi="Times New Roman" w:cs="Times New Roman"/>
          <w:sz w:val="28"/>
          <w:szCs w:val="28"/>
        </w:rPr>
        <w:t xml:space="preserve">акі центри дозволяють гнучко реагувати на зміни зовнішніх факторів, розкривати потенціал дослідників і підвищувати їхню мотивацію для проведення якісної науково-дослідної роботи, здійснювати пошук шляхів </w:t>
      </w:r>
      <w:r w:rsidRPr="001F797E">
        <w:rPr>
          <w:rFonts w:ascii="Times New Roman" w:eastAsia="Times New Roman" w:hAnsi="Times New Roman" w:cs="Times New Roman"/>
          <w:spacing w:val="-1"/>
          <w:sz w:val="28"/>
          <w:szCs w:val="28"/>
        </w:rPr>
        <w:t xml:space="preserve">розвитку університету через надання платних освітніх та консультаційних </w:t>
      </w:r>
      <w:r w:rsidRPr="001F797E">
        <w:rPr>
          <w:rFonts w:ascii="Times New Roman" w:eastAsia="Times New Roman" w:hAnsi="Times New Roman" w:cs="Times New Roman"/>
          <w:sz w:val="28"/>
          <w:szCs w:val="28"/>
        </w:rPr>
        <w:t>послуг, комерціалізацію результатів науково-дослідної діяльності. Клю</w:t>
      </w:r>
      <w:r w:rsidRPr="001F797E">
        <w:rPr>
          <w:rFonts w:ascii="Times New Roman" w:eastAsia="Times New Roman" w:hAnsi="Times New Roman" w:cs="Times New Roman"/>
          <w:sz w:val="28"/>
          <w:szCs w:val="28"/>
        </w:rPr>
        <w:softHyphen/>
        <w:t>човим напрямом зазначеного процесу може бути вдосконалення існуючої на національному рівні системи ліцензування центрів трансферу техноло</w:t>
      </w:r>
      <w:r w:rsidRPr="001F797E">
        <w:rPr>
          <w:rFonts w:ascii="Times New Roman" w:eastAsia="Times New Roman" w:hAnsi="Times New Roman" w:cs="Times New Roman"/>
          <w:sz w:val="28"/>
          <w:szCs w:val="28"/>
        </w:rPr>
        <w:softHyphen/>
      </w:r>
      <w:r w:rsidRPr="001F797E">
        <w:rPr>
          <w:rFonts w:ascii="Times New Roman" w:eastAsia="Times New Roman" w:hAnsi="Times New Roman" w:cs="Times New Roman"/>
          <w:spacing w:val="-1"/>
          <w:sz w:val="28"/>
          <w:szCs w:val="28"/>
        </w:rPr>
        <w:t>гій при університетах у напрямі більшого перетворення їх у госпрозрахун</w:t>
      </w:r>
      <w:r w:rsidRPr="001F797E">
        <w:rPr>
          <w:rFonts w:ascii="Times New Roman" w:eastAsia="Times New Roman" w:hAnsi="Times New Roman" w:cs="Times New Roman"/>
          <w:spacing w:val="-1"/>
          <w:sz w:val="28"/>
          <w:szCs w:val="28"/>
        </w:rPr>
        <w:softHyphen/>
      </w:r>
      <w:r w:rsidRPr="001F797E">
        <w:rPr>
          <w:rFonts w:ascii="Times New Roman" w:eastAsia="Times New Roman" w:hAnsi="Times New Roman" w:cs="Times New Roman"/>
          <w:sz w:val="28"/>
          <w:szCs w:val="28"/>
        </w:rPr>
        <w:t>кові бізнесові структури, які перебирають на себе функції управління ін</w:t>
      </w:r>
      <w:r w:rsidRPr="001F797E">
        <w:rPr>
          <w:rFonts w:ascii="Times New Roman" w:eastAsia="Times New Roman" w:hAnsi="Times New Roman" w:cs="Times New Roman"/>
          <w:sz w:val="28"/>
          <w:szCs w:val="28"/>
        </w:rPr>
        <w:softHyphen/>
        <w:t xml:space="preserve">новаційним циклом у моделі </w:t>
      </w:r>
      <w:proofErr w:type="spellStart"/>
      <w:r w:rsidRPr="001F797E">
        <w:rPr>
          <w:rFonts w:ascii="Times New Roman" w:eastAsia="Times New Roman" w:hAnsi="Times New Roman" w:cs="Times New Roman"/>
          <w:sz w:val="28"/>
          <w:szCs w:val="28"/>
        </w:rPr>
        <w:t>знаннєвого</w:t>
      </w:r>
      <w:proofErr w:type="spellEnd"/>
      <w:r w:rsidRPr="001F797E">
        <w:rPr>
          <w:rFonts w:ascii="Times New Roman" w:eastAsia="Times New Roman" w:hAnsi="Times New Roman" w:cs="Times New Roman"/>
          <w:sz w:val="28"/>
          <w:szCs w:val="28"/>
        </w:rPr>
        <w:t xml:space="preserve"> трикутника </w:t>
      </w:r>
      <w:r w:rsidR="008D3547">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держава – університети – промисловість</w:t>
      </w:r>
      <w:r w:rsidR="008D3547">
        <w:rPr>
          <w:rFonts w:ascii="Times New Roman" w:eastAsia="Times New Roman" w:hAnsi="Times New Roman" w:cs="Times New Roman"/>
          <w:sz w:val="28"/>
          <w:szCs w:val="28"/>
        </w:rPr>
        <w:t>”</w:t>
      </w:r>
      <w:r w:rsidRPr="001F797E">
        <w:rPr>
          <w:rFonts w:ascii="Times New Roman" w:eastAsia="Times New Roman" w:hAnsi="Times New Roman" w:cs="Times New Roman"/>
          <w:sz w:val="28"/>
          <w:szCs w:val="28"/>
        </w:rPr>
        <w:t>. Інфраструктурна підтримка такої управлінської моделі також має здійснюватись на національному й міжнародному рівнях.</w:t>
      </w:r>
    </w:p>
    <w:p w:rsidR="001F797E" w:rsidRDefault="001F797E" w:rsidP="004E4926">
      <w:pPr>
        <w:spacing w:after="0" w:line="360" w:lineRule="auto"/>
        <w:ind w:firstLine="720"/>
        <w:jc w:val="both"/>
        <w:rPr>
          <w:rFonts w:ascii="Times New Roman" w:hAnsi="Times New Roman" w:cs="Times New Roman"/>
          <w:color w:val="000000"/>
          <w:sz w:val="28"/>
          <w:szCs w:val="28"/>
        </w:rPr>
      </w:pPr>
    </w:p>
    <w:p w:rsidR="0021747F" w:rsidRDefault="0021747F" w:rsidP="004E4926">
      <w:pPr>
        <w:spacing w:after="0" w:line="360" w:lineRule="auto"/>
        <w:ind w:firstLine="720"/>
        <w:jc w:val="both"/>
        <w:rPr>
          <w:rFonts w:ascii="Times New Roman" w:hAnsi="Times New Roman" w:cs="Times New Roman"/>
          <w:color w:val="000000"/>
          <w:sz w:val="28"/>
          <w:szCs w:val="28"/>
        </w:rPr>
      </w:pPr>
    </w:p>
    <w:p w:rsidR="002E29D0" w:rsidRDefault="002E29D0" w:rsidP="004E4926">
      <w:pPr>
        <w:spacing w:after="0" w:line="360" w:lineRule="auto"/>
        <w:ind w:firstLine="720"/>
        <w:jc w:val="both"/>
        <w:rPr>
          <w:rFonts w:ascii="Times New Roman" w:hAnsi="Times New Roman" w:cs="Times New Roman"/>
          <w:color w:val="000000"/>
          <w:sz w:val="28"/>
          <w:szCs w:val="28"/>
        </w:rPr>
      </w:pPr>
    </w:p>
    <w:p w:rsidR="002E29D0" w:rsidRDefault="002E29D0" w:rsidP="004E4926">
      <w:pPr>
        <w:spacing w:after="0" w:line="360" w:lineRule="auto"/>
        <w:ind w:firstLine="720"/>
        <w:jc w:val="both"/>
        <w:rPr>
          <w:rFonts w:ascii="Times New Roman" w:hAnsi="Times New Roman" w:cs="Times New Roman"/>
          <w:color w:val="000000"/>
          <w:sz w:val="28"/>
          <w:szCs w:val="28"/>
        </w:rPr>
      </w:pPr>
    </w:p>
    <w:p w:rsidR="002E29D0" w:rsidRDefault="002E29D0" w:rsidP="004E4926">
      <w:pPr>
        <w:spacing w:after="0" w:line="360" w:lineRule="auto"/>
        <w:ind w:firstLine="720"/>
        <w:jc w:val="both"/>
        <w:rPr>
          <w:rFonts w:ascii="Times New Roman" w:hAnsi="Times New Roman" w:cs="Times New Roman"/>
          <w:color w:val="000000"/>
          <w:sz w:val="28"/>
          <w:szCs w:val="28"/>
        </w:rPr>
      </w:pPr>
    </w:p>
    <w:p w:rsidR="0021747F" w:rsidRPr="0021747F" w:rsidRDefault="001F2C9C" w:rsidP="0021747F">
      <w:pPr>
        <w:spacing w:after="0" w:line="36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Висновки до розділу 3</w:t>
      </w:r>
    </w:p>
    <w:p w:rsidR="0021747F" w:rsidRDefault="0021747F" w:rsidP="004E4926">
      <w:pPr>
        <w:spacing w:after="0" w:line="360" w:lineRule="auto"/>
        <w:ind w:firstLine="720"/>
        <w:jc w:val="both"/>
        <w:rPr>
          <w:rFonts w:ascii="Times New Roman" w:hAnsi="Times New Roman" w:cs="Times New Roman"/>
          <w:color w:val="000000"/>
          <w:sz w:val="28"/>
          <w:szCs w:val="28"/>
        </w:rPr>
      </w:pPr>
    </w:p>
    <w:p w:rsidR="0021747F" w:rsidRDefault="002E29D0" w:rsidP="004E4926">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Вагомим напрямком підвищення ефективності інноваційної діяльності в системі економічної безпеки держави, визначеним в попередньому розділі, є розвиток венчурного підприємництва.</w:t>
      </w:r>
    </w:p>
    <w:p w:rsidR="005B4BCF" w:rsidRDefault="005B4BCF"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Про ступінь ризикованості малого інноваційного бізнесу яскраво свідчить той факт, що </w:t>
      </w:r>
      <w:r w:rsidRPr="00ED485C">
        <w:rPr>
          <w:rFonts w:ascii="Times New Roman" w:hAnsi="Times New Roman" w:cs="Times New Roman"/>
          <w:color w:val="000000"/>
          <w:spacing w:val="2"/>
          <w:sz w:val="28"/>
          <w:szCs w:val="28"/>
        </w:rPr>
        <w:t>з</w:t>
      </w:r>
      <w:r w:rsidRPr="00ED485C">
        <w:rPr>
          <w:rFonts w:ascii="Times New Roman" w:hAnsi="Times New Roman" w:cs="Times New Roman"/>
          <w:color w:val="000000"/>
          <w:sz w:val="28"/>
          <w:szCs w:val="28"/>
        </w:rPr>
        <w:t xml:space="preserve"> кожних десяти венчурних фірм успіху досягає лише </w:t>
      </w:r>
      <w:r w:rsidRPr="00ED485C">
        <w:rPr>
          <w:rFonts w:ascii="Times New Roman" w:hAnsi="Times New Roman" w:cs="Times New Roman"/>
          <w:color w:val="000000"/>
          <w:spacing w:val="2"/>
          <w:sz w:val="28"/>
          <w:szCs w:val="28"/>
        </w:rPr>
        <w:t>одна</w:t>
      </w:r>
      <w:r w:rsidRPr="00ED485C">
        <w:rPr>
          <w:rFonts w:ascii="Times New Roman" w:hAnsi="Times New Roman" w:cs="Times New Roman"/>
          <w:color w:val="000000"/>
          <w:sz w:val="28"/>
          <w:szCs w:val="28"/>
        </w:rPr>
        <w:t xml:space="preserve">-дві. Ще гірша доля самих інноваційних проектів: </w:t>
      </w:r>
      <w:r w:rsidRPr="00ED485C">
        <w:rPr>
          <w:rFonts w:ascii="Times New Roman" w:hAnsi="Times New Roman" w:cs="Times New Roman"/>
          <w:color w:val="000000"/>
          <w:spacing w:val="2"/>
          <w:sz w:val="28"/>
          <w:szCs w:val="28"/>
        </w:rPr>
        <w:t>з</w:t>
      </w:r>
      <w:r w:rsidRPr="00ED485C">
        <w:rPr>
          <w:rFonts w:ascii="Times New Roman" w:hAnsi="Times New Roman" w:cs="Times New Roman"/>
          <w:color w:val="000000"/>
          <w:sz w:val="28"/>
          <w:szCs w:val="28"/>
        </w:rPr>
        <w:t xml:space="preserve"> кожної їх сотні в середньому фінансуються тільки два. Однак високий ризик </w:t>
      </w:r>
      <w:proofErr w:type="spellStart"/>
      <w:r w:rsidRPr="00ED485C">
        <w:rPr>
          <w:rFonts w:ascii="Times New Roman" w:hAnsi="Times New Roman" w:cs="Times New Roman"/>
          <w:color w:val="000000"/>
          <w:sz w:val="28"/>
          <w:szCs w:val="28"/>
        </w:rPr>
        <w:t>супроводиться</w:t>
      </w:r>
      <w:proofErr w:type="spellEnd"/>
      <w:r w:rsidRPr="00ED485C">
        <w:rPr>
          <w:rFonts w:ascii="Times New Roman" w:hAnsi="Times New Roman" w:cs="Times New Roman"/>
          <w:color w:val="000000"/>
          <w:sz w:val="28"/>
          <w:szCs w:val="28"/>
        </w:rPr>
        <w:t xml:space="preserve"> і високою його компенсацією: можлива норма прибутку від впровадження інноваційних проектів набагато вища за </w:t>
      </w:r>
      <w:r w:rsidRPr="00ED485C">
        <w:rPr>
          <w:rFonts w:ascii="Times New Roman" w:hAnsi="Times New Roman" w:cs="Times New Roman"/>
          <w:color w:val="000000"/>
          <w:spacing w:val="2"/>
          <w:sz w:val="28"/>
          <w:szCs w:val="28"/>
        </w:rPr>
        <w:t>звичайну</w:t>
      </w:r>
      <w:r w:rsidRPr="00ED485C">
        <w:rPr>
          <w:rFonts w:ascii="Times New Roman" w:hAnsi="Times New Roman" w:cs="Times New Roman"/>
          <w:color w:val="000000"/>
          <w:sz w:val="28"/>
          <w:szCs w:val="28"/>
        </w:rPr>
        <w:t xml:space="preserve">, що, власне, і дозволяє інноваційній сфері </w:t>
      </w:r>
      <w:r w:rsidRPr="00ED485C">
        <w:rPr>
          <w:rFonts w:ascii="Times New Roman" w:hAnsi="Times New Roman" w:cs="Times New Roman"/>
          <w:color w:val="000000"/>
          <w:spacing w:val="2"/>
          <w:sz w:val="28"/>
          <w:szCs w:val="28"/>
        </w:rPr>
        <w:t>включаючи</w:t>
      </w:r>
      <w:r w:rsidRPr="00ED485C">
        <w:rPr>
          <w:rFonts w:ascii="Times New Roman" w:hAnsi="Times New Roman" w:cs="Times New Roman"/>
          <w:color w:val="000000"/>
          <w:sz w:val="28"/>
          <w:szCs w:val="28"/>
        </w:rPr>
        <w:t>, і відповідний малий бізнес, виживати.</w:t>
      </w:r>
    </w:p>
    <w:p w:rsidR="005B4BCF" w:rsidRDefault="005B4BCF" w:rsidP="004E4926">
      <w:pPr>
        <w:spacing w:after="0" w:line="360" w:lineRule="auto"/>
        <w:ind w:firstLine="720"/>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 xml:space="preserve">Про ефективність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підприємств в сфері </w:t>
      </w:r>
      <w:r w:rsidRPr="00ED485C">
        <w:rPr>
          <w:rFonts w:ascii="Times New Roman" w:hAnsi="Times New Roman" w:cs="Times New Roman"/>
          <w:color w:val="000000"/>
          <w:spacing w:val="2"/>
          <w:sz w:val="28"/>
          <w:szCs w:val="28"/>
        </w:rPr>
        <w:t xml:space="preserve">НДДКР </w:t>
      </w:r>
      <w:r w:rsidRPr="00ED485C">
        <w:rPr>
          <w:rFonts w:ascii="Times New Roman" w:hAnsi="Times New Roman" w:cs="Times New Roman"/>
          <w:color w:val="000000"/>
          <w:sz w:val="28"/>
          <w:szCs w:val="28"/>
        </w:rPr>
        <w:t xml:space="preserve">можуть свідчити дані про витрати на </w:t>
      </w:r>
      <w:r w:rsidRPr="00ED485C">
        <w:rPr>
          <w:rFonts w:ascii="Times New Roman" w:hAnsi="Times New Roman" w:cs="Times New Roman"/>
          <w:color w:val="000000"/>
          <w:spacing w:val="2"/>
          <w:sz w:val="28"/>
          <w:szCs w:val="28"/>
        </w:rPr>
        <w:t>НДДКР</w:t>
      </w:r>
      <w:r w:rsidRPr="00ED485C">
        <w:rPr>
          <w:rFonts w:ascii="Times New Roman" w:hAnsi="Times New Roman" w:cs="Times New Roman"/>
          <w:color w:val="000000"/>
          <w:sz w:val="28"/>
          <w:szCs w:val="28"/>
        </w:rPr>
        <w:t xml:space="preserve"> і результати, </w:t>
      </w:r>
      <w:r w:rsidRPr="00ED485C">
        <w:rPr>
          <w:rFonts w:ascii="Times New Roman" w:hAnsi="Times New Roman" w:cs="Times New Roman"/>
          <w:color w:val="000000"/>
          <w:spacing w:val="2"/>
          <w:sz w:val="28"/>
          <w:szCs w:val="28"/>
        </w:rPr>
        <w:t>отриманні</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дрібними</w:t>
      </w:r>
      <w:r w:rsidRPr="00ED485C">
        <w:rPr>
          <w:rFonts w:ascii="Times New Roman" w:hAnsi="Times New Roman" w:cs="Times New Roman"/>
          <w:color w:val="000000"/>
          <w:sz w:val="28"/>
          <w:szCs w:val="28"/>
        </w:rPr>
        <w:t xml:space="preserve"> підприємствами. За оцінкою Організації економічного співробітництва і розвитку (ОЕСР), на частку </w:t>
      </w:r>
      <w:r w:rsidRPr="00ED485C">
        <w:rPr>
          <w:rFonts w:ascii="Times New Roman" w:hAnsi="Times New Roman" w:cs="Times New Roman"/>
          <w:color w:val="000000"/>
          <w:spacing w:val="2"/>
          <w:sz w:val="28"/>
          <w:szCs w:val="28"/>
        </w:rPr>
        <w:t>малих</w:t>
      </w:r>
      <w:r w:rsidRPr="00ED485C">
        <w:rPr>
          <w:rFonts w:ascii="Times New Roman" w:hAnsi="Times New Roman" w:cs="Times New Roman"/>
          <w:color w:val="000000"/>
          <w:sz w:val="28"/>
          <w:szCs w:val="28"/>
        </w:rPr>
        <w:t xml:space="preserve"> і середніх фірм в розвинених капіталістичних країнах </w:t>
      </w:r>
      <w:r w:rsidRPr="00ED485C">
        <w:rPr>
          <w:rFonts w:ascii="Times New Roman" w:hAnsi="Times New Roman" w:cs="Times New Roman"/>
          <w:color w:val="000000"/>
          <w:spacing w:val="2"/>
          <w:sz w:val="28"/>
          <w:szCs w:val="28"/>
        </w:rPr>
        <w:t>припадає</w:t>
      </w:r>
      <w:r w:rsidRPr="00ED485C">
        <w:rPr>
          <w:rFonts w:ascii="Times New Roman" w:hAnsi="Times New Roman" w:cs="Times New Roman"/>
          <w:color w:val="000000"/>
          <w:sz w:val="28"/>
          <w:szCs w:val="28"/>
        </w:rPr>
        <w:t xml:space="preserve"> 10-20% всіх новинок, хоч їх частка у витратах на нововведення становить всього 4-5%</w:t>
      </w:r>
      <w:r>
        <w:rPr>
          <w:rFonts w:ascii="Times New Roman" w:hAnsi="Times New Roman" w:cs="Times New Roman"/>
          <w:color w:val="000000"/>
          <w:sz w:val="28"/>
          <w:szCs w:val="28"/>
        </w:rPr>
        <w:t>.</w:t>
      </w:r>
    </w:p>
    <w:p w:rsidR="005B4BCF" w:rsidRDefault="005B4BCF" w:rsidP="004E4926">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w:t>
      </w:r>
      <w:r w:rsidRPr="00ED485C">
        <w:rPr>
          <w:rFonts w:ascii="Times New Roman" w:hAnsi="Times New Roman" w:cs="Times New Roman"/>
          <w:color w:val="000000"/>
          <w:spacing w:val="2"/>
          <w:sz w:val="28"/>
          <w:szCs w:val="28"/>
        </w:rPr>
        <w:t>начення</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співпраці</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великого</w:t>
      </w:r>
      <w:r w:rsidRPr="00ED485C">
        <w:rPr>
          <w:rFonts w:ascii="Times New Roman" w:hAnsi="Times New Roman" w:cs="Times New Roman"/>
          <w:color w:val="000000"/>
          <w:sz w:val="28"/>
          <w:szCs w:val="28"/>
        </w:rPr>
        <w:t xml:space="preserve"> і </w:t>
      </w:r>
      <w:r w:rsidRPr="00ED485C">
        <w:rPr>
          <w:rFonts w:ascii="Times New Roman" w:hAnsi="Times New Roman" w:cs="Times New Roman"/>
          <w:color w:val="000000"/>
          <w:spacing w:val="2"/>
          <w:sz w:val="28"/>
          <w:szCs w:val="28"/>
        </w:rPr>
        <w:t>дрібного</w:t>
      </w:r>
      <w:r w:rsidRPr="00ED485C">
        <w:rPr>
          <w:rFonts w:ascii="Times New Roman" w:hAnsi="Times New Roman" w:cs="Times New Roman"/>
          <w:color w:val="000000"/>
          <w:sz w:val="28"/>
          <w:szCs w:val="28"/>
        </w:rPr>
        <w:t xml:space="preserve"> капіталів в сфері наукових досліджень і розробок полягає в тому, що першу стадію досліджень, найбільш ризикову, коли результат невідомий, монополії доручають </w:t>
      </w:r>
      <w:r w:rsidRPr="00ED485C">
        <w:rPr>
          <w:rFonts w:ascii="Times New Roman" w:hAnsi="Times New Roman" w:cs="Times New Roman"/>
          <w:color w:val="000000"/>
          <w:spacing w:val="2"/>
          <w:sz w:val="28"/>
          <w:szCs w:val="28"/>
        </w:rPr>
        <w:t>дрібному</w:t>
      </w:r>
      <w:r w:rsidRPr="00ED485C">
        <w:rPr>
          <w:rFonts w:ascii="Times New Roman" w:hAnsi="Times New Roman" w:cs="Times New Roman"/>
          <w:color w:val="000000"/>
          <w:sz w:val="28"/>
          <w:szCs w:val="28"/>
        </w:rPr>
        <w:t xml:space="preserve"> капіталу. За даними американського економіста К. </w:t>
      </w:r>
      <w:proofErr w:type="spellStart"/>
      <w:r w:rsidRPr="00ED485C">
        <w:rPr>
          <w:rFonts w:ascii="Times New Roman" w:hAnsi="Times New Roman" w:cs="Times New Roman"/>
          <w:color w:val="000000"/>
          <w:sz w:val="28"/>
          <w:szCs w:val="28"/>
        </w:rPr>
        <w:t>Холта</w:t>
      </w:r>
      <w:proofErr w:type="spellEnd"/>
      <w:r w:rsidRPr="00ED485C">
        <w:rPr>
          <w:rFonts w:ascii="Times New Roman" w:hAnsi="Times New Roman" w:cs="Times New Roman"/>
          <w:color w:val="000000"/>
          <w:sz w:val="28"/>
          <w:szCs w:val="28"/>
        </w:rPr>
        <w:t xml:space="preserve">, що </w:t>
      </w:r>
      <w:r w:rsidRPr="00ED485C">
        <w:rPr>
          <w:rFonts w:ascii="Times New Roman" w:hAnsi="Times New Roman" w:cs="Times New Roman"/>
          <w:color w:val="000000"/>
          <w:spacing w:val="2"/>
          <w:sz w:val="28"/>
          <w:szCs w:val="28"/>
        </w:rPr>
        <w:t>досліджував</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близько</w:t>
      </w:r>
      <w:r w:rsidRPr="00ED485C">
        <w:rPr>
          <w:rFonts w:ascii="Times New Roman" w:hAnsi="Times New Roman" w:cs="Times New Roman"/>
          <w:color w:val="000000"/>
          <w:sz w:val="28"/>
          <w:szCs w:val="28"/>
        </w:rPr>
        <w:t xml:space="preserve"> 50 американських компаній, на першому етапі - опрацювання ідеї - "</w:t>
      </w:r>
      <w:r w:rsidRPr="00ED485C">
        <w:rPr>
          <w:rFonts w:ascii="Times New Roman" w:hAnsi="Times New Roman" w:cs="Times New Roman"/>
          <w:color w:val="000000"/>
          <w:spacing w:val="2"/>
          <w:sz w:val="28"/>
          <w:szCs w:val="28"/>
        </w:rPr>
        <w:t>вмирає</w:t>
      </w:r>
      <w:r w:rsidRPr="00ED485C">
        <w:rPr>
          <w:rFonts w:ascii="Times New Roman" w:hAnsi="Times New Roman" w:cs="Times New Roman"/>
          <w:color w:val="000000"/>
          <w:sz w:val="28"/>
          <w:szCs w:val="28"/>
        </w:rPr>
        <w:t xml:space="preserve">" </w:t>
      </w:r>
      <w:r w:rsidRPr="00ED485C">
        <w:rPr>
          <w:rFonts w:ascii="Times New Roman" w:hAnsi="Times New Roman" w:cs="Times New Roman"/>
          <w:color w:val="000000"/>
          <w:spacing w:val="2"/>
          <w:sz w:val="28"/>
          <w:szCs w:val="28"/>
        </w:rPr>
        <w:t>близько</w:t>
      </w:r>
      <w:r w:rsidRPr="00ED485C">
        <w:rPr>
          <w:rFonts w:ascii="Times New Roman" w:hAnsi="Times New Roman" w:cs="Times New Roman"/>
          <w:color w:val="000000"/>
          <w:sz w:val="28"/>
          <w:szCs w:val="28"/>
        </w:rPr>
        <w:t xml:space="preserve"> 80% проектів, але потім </w:t>
      </w:r>
      <w:r w:rsidRPr="00ED485C">
        <w:rPr>
          <w:rFonts w:ascii="Times New Roman" w:hAnsi="Times New Roman" w:cs="Times New Roman"/>
          <w:color w:val="000000"/>
          <w:spacing w:val="2"/>
          <w:sz w:val="28"/>
          <w:szCs w:val="28"/>
        </w:rPr>
        <w:t>відсоток</w:t>
      </w:r>
      <w:r w:rsidRPr="00ED485C">
        <w:rPr>
          <w:rFonts w:ascii="Times New Roman" w:hAnsi="Times New Roman" w:cs="Times New Roman"/>
          <w:color w:val="000000"/>
          <w:sz w:val="28"/>
          <w:szCs w:val="28"/>
        </w:rPr>
        <w:t xml:space="preserve"> "смертності" знижується, і ідеї, що залишилися, </w:t>
      </w:r>
      <w:r w:rsidRPr="00ED485C">
        <w:rPr>
          <w:rFonts w:ascii="Times New Roman" w:hAnsi="Times New Roman" w:cs="Times New Roman"/>
          <w:color w:val="000000"/>
          <w:spacing w:val="2"/>
          <w:sz w:val="28"/>
          <w:szCs w:val="28"/>
        </w:rPr>
        <w:t>набирають</w:t>
      </w:r>
      <w:r w:rsidRPr="00ED485C">
        <w:rPr>
          <w:rFonts w:ascii="Times New Roman" w:hAnsi="Times New Roman" w:cs="Times New Roman"/>
          <w:color w:val="000000"/>
          <w:sz w:val="28"/>
          <w:szCs w:val="28"/>
        </w:rPr>
        <w:t xml:space="preserve"> більшої або меншої комерційної цінності і практичної здійсненності</w:t>
      </w:r>
      <w:r>
        <w:rPr>
          <w:rFonts w:ascii="Times New Roman" w:hAnsi="Times New Roman" w:cs="Times New Roman"/>
          <w:color w:val="000000"/>
          <w:sz w:val="28"/>
          <w:szCs w:val="28"/>
        </w:rPr>
        <w:t>.</w:t>
      </w:r>
    </w:p>
    <w:p w:rsidR="005B4BCF" w:rsidRDefault="005B4BCF" w:rsidP="004E4926">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Зазначена співпраця малого і великого бізнесу при реалізації ризикових інновацій передбачає формування відповідного інституційного середовища. </w:t>
      </w:r>
    </w:p>
    <w:p w:rsidR="005B4BCF" w:rsidRDefault="005B4BCF" w:rsidP="005B4BCF">
      <w:pPr>
        <w:shd w:val="clear" w:color="auto" w:fill="FFFFFF"/>
        <w:spacing w:after="0" w:line="360" w:lineRule="auto"/>
        <w:ind w:left="11" w:firstLine="699"/>
        <w:jc w:val="both"/>
        <w:rPr>
          <w:rFonts w:ascii="Times New Roman" w:eastAsia="Times New Roman" w:hAnsi="Times New Roman" w:cs="Times New Roman"/>
          <w:sz w:val="28"/>
          <w:szCs w:val="28"/>
        </w:rPr>
      </w:pPr>
      <w:r w:rsidRPr="001F797E">
        <w:rPr>
          <w:rFonts w:ascii="Times New Roman" w:eastAsia="Times New Roman" w:hAnsi="Times New Roman" w:cs="Times New Roman"/>
          <w:sz w:val="28"/>
          <w:szCs w:val="28"/>
        </w:rPr>
        <w:t>Провідні університети світу стрімко трансформуються в інституційний формат "підприємницького університету". Вони перетворились на потуж</w:t>
      </w:r>
      <w:r w:rsidRPr="001F797E">
        <w:rPr>
          <w:rFonts w:ascii="Times New Roman" w:eastAsia="Times New Roman" w:hAnsi="Times New Roman" w:cs="Times New Roman"/>
          <w:sz w:val="28"/>
          <w:szCs w:val="28"/>
        </w:rPr>
        <w:softHyphen/>
        <w:t xml:space="preserve">ні </w:t>
      </w:r>
      <w:r w:rsidRPr="001F797E">
        <w:rPr>
          <w:rFonts w:ascii="Times New Roman" w:eastAsia="Times New Roman" w:hAnsi="Times New Roman" w:cs="Times New Roman"/>
          <w:sz w:val="28"/>
          <w:szCs w:val="28"/>
        </w:rPr>
        <w:lastRenderedPageBreak/>
        <w:t>академічні центри, що продукують нові знання і прикладні технологіч</w:t>
      </w:r>
      <w:r w:rsidRPr="001F797E">
        <w:rPr>
          <w:rFonts w:ascii="Times New Roman" w:eastAsia="Times New Roman" w:hAnsi="Times New Roman" w:cs="Times New Roman"/>
          <w:sz w:val="28"/>
          <w:szCs w:val="28"/>
        </w:rPr>
        <w:softHyphen/>
        <w:t>ні розробки і мають право виходити на ринок та отримувати прибуток, який спрямовується на розвиток університету. Центральною ланкою їх діяльності стає трансфер технологій і комерціалізація результатів науко</w:t>
      </w:r>
      <w:r w:rsidRPr="001F797E">
        <w:rPr>
          <w:rFonts w:ascii="Times New Roman" w:eastAsia="Times New Roman" w:hAnsi="Times New Roman" w:cs="Times New Roman"/>
          <w:sz w:val="28"/>
          <w:szCs w:val="28"/>
        </w:rPr>
        <w:softHyphen/>
        <w:t>во-дослідної роботи, яка виконується у тісній співпраці з підприємствами і державними інституціями – замовниками цих розробок.</w:t>
      </w:r>
    </w:p>
    <w:p w:rsidR="005B4BCF" w:rsidRPr="001F797E" w:rsidRDefault="005B4BCF" w:rsidP="005B4BCF">
      <w:pPr>
        <w:shd w:val="clear" w:color="auto" w:fill="FFFFFF"/>
        <w:spacing w:after="0" w:line="360" w:lineRule="auto"/>
        <w:ind w:left="11" w:firstLine="699"/>
        <w:jc w:val="both"/>
        <w:rPr>
          <w:rFonts w:ascii="Times New Roman" w:hAnsi="Times New Roman" w:cs="Times New Roman"/>
          <w:sz w:val="28"/>
          <w:szCs w:val="28"/>
        </w:rPr>
      </w:pPr>
      <w:r w:rsidRPr="001F797E">
        <w:rPr>
          <w:rFonts w:ascii="Times New Roman" w:eastAsia="Times New Roman" w:hAnsi="Times New Roman" w:cs="Times New Roman"/>
          <w:spacing w:val="-1"/>
          <w:sz w:val="28"/>
          <w:szCs w:val="28"/>
        </w:rPr>
        <w:t xml:space="preserve">Явище співробітництва університетів і бізнесу в інноваційному процесі </w:t>
      </w:r>
      <w:r w:rsidRPr="001F797E">
        <w:rPr>
          <w:rFonts w:ascii="Times New Roman" w:eastAsia="Times New Roman" w:hAnsi="Times New Roman" w:cs="Times New Roman"/>
          <w:sz w:val="28"/>
          <w:szCs w:val="28"/>
        </w:rPr>
        <w:t>знайшло відображення в індикаторах конкурентоспроможності країн у щорічних аналітичних доповідях про глобальну конкурентоспромож</w:t>
      </w:r>
      <w:r w:rsidRPr="001F797E">
        <w:rPr>
          <w:rFonts w:ascii="Times New Roman" w:eastAsia="Times New Roman" w:hAnsi="Times New Roman" w:cs="Times New Roman"/>
          <w:sz w:val="28"/>
          <w:szCs w:val="28"/>
        </w:rPr>
        <w:softHyphen/>
        <w:t>ність</w:t>
      </w:r>
      <w:r>
        <w:rPr>
          <w:rFonts w:ascii="Times New Roman" w:eastAsia="Times New Roman" w:hAnsi="Times New Roman" w:cs="Times New Roman"/>
          <w:sz w:val="28"/>
          <w:szCs w:val="28"/>
        </w:rPr>
        <w:t xml:space="preserve">. </w:t>
      </w:r>
      <w:r w:rsidRPr="001F797E">
        <w:rPr>
          <w:rFonts w:ascii="Times New Roman" w:eastAsia="Times New Roman" w:hAnsi="Times New Roman" w:cs="Times New Roman"/>
          <w:sz w:val="28"/>
          <w:szCs w:val="28"/>
        </w:rPr>
        <w:t>Аналіз отриманих результа</w:t>
      </w:r>
      <w:r w:rsidRPr="001F797E">
        <w:rPr>
          <w:rFonts w:ascii="Times New Roman" w:eastAsia="Times New Roman" w:hAnsi="Times New Roman" w:cs="Times New Roman"/>
          <w:sz w:val="28"/>
          <w:szCs w:val="28"/>
        </w:rPr>
        <w:softHyphen/>
        <w:t xml:space="preserve">тів </w:t>
      </w:r>
      <w:proofErr w:type="spellStart"/>
      <w:r w:rsidRPr="001F797E">
        <w:rPr>
          <w:rFonts w:ascii="Times New Roman" w:eastAsia="Times New Roman" w:hAnsi="Times New Roman" w:cs="Times New Roman"/>
          <w:sz w:val="28"/>
          <w:szCs w:val="28"/>
        </w:rPr>
        <w:t>рейтингування</w:t>
      </w:r>
      <w:proofErr w:type="spellEnd"/>
      <w:r w:rsidRPr="001F797E">
        <w:rPr>
          <w:rFonts w:ascii="Times New Roman" w:eastAsia="Times New Roman" w:hAnsi="Times New Roman" w:cs="Times New Roman"/>
          <w:sz w:val="28"/>
          <w:szCs w:val="28"/>
        </w:rPr>
        <w:t xml:space="preserve"> засвідчив, що країни, які спромоглися забезпечити ди</w:t>
      </w:r>
      <w:r w:rsidRPr="001F797E">
        <w:rPr>
          <w:rFonts w:ascii="Times New Roman" w:eastAsia="Times New Roman" w:hAnsi="Times New Roman" w:cs="Times New Roman"/>
          <w:sz w:val="28"/>
          <w:szCs w:val="28"/>
        </w:rPr>
        <w:softHyphen/>
        <w:t>намізм своїх економік і увійшли до групи розвинених країн, стартуючи з відносно низьких позицій у світових рейтингах, характеризуються висо</w:t>
      </w:r>
      <w:r w:rsidRPr="001F797E">
        <w:rPr>
          <w:rFonts w:ascii="Times New Roman" w:eastAsia="Times New Roman" w:hAnsi="Times New Roman" w:cs="Times New Roman"/>
          <w:sz w:val="28"/>
          <w:szCs w:val="28"/>
        </w:rPr>
        <w:softHyphen/>
        <w:t>ким балом щодо співробітництва університетів і промисловості.</w:t>
      </w:r>
      <w:r>
        <w:rPr>
          <w:rFonts w:ascii="Times New Roman" w:eastAsia="Times New Roman" w:hAnsi="Times New Roman" w:cs="Times New Roman"/>
          <w:sz w:val="28"/>
          <w:szCs w:val="28"/>
        </w:rPr>
        <w:t xml:space="preserve"> В даному рейтингу Україна займає 77 місце.</w:t>
      </w:r>
    </w:p>
    <w:p w:rsidR="005B4BCF" w:rsidRPr="00ED485C" w:rsidRDefault="005B4BCF" w:rsidP="004E4926">
      <w:pPr>
        <w:spacing w:after="0" w:line="360" w:lineRule="auto"/>
        <w:ind w:firstLine="720"/>
        <w:jc w:val="both"/>
        <w:rPr>
          <w:rFonts w:ascii="Times New Roman" w:hAnsi="Times New Roman" w:cs="Times New Roman"/>
          <w:color w:val="000000"/>
          <w:sz w:val="28"/>
          <w:szCs w:val="28"/>
        </w:rPr>
      </w:pPr>
    </w:p>
    <w:p w:rsidR="009D0CB8" w:rsidRDefault="009D0CB8">
      <w:pPr>
        <w:rPr>
          <w:rFonts w:ascii="Arial Unicode MS" w:eastAsia="Arial Unicode MS" w:hAnsi="Arial Unicode MS" w:cs="Arial Unicode MS"/>
          <w:spacing w:val="-1"/>
          <w:sz w:val="14"/>
          <w:szCs w:val="14"/>
        </w:rPr>
      </w:pPr>
      <w:r>
        <w:br w:type="page"/>
      </w:r>
    </w:p>
    <w:p w:rsidR="009527C9" w:rsidRDefault="009527C9" w:rsidP="009D0CB8">
      <w:pPr>
        <w:pStyle w:val="11"/>
        <w:shd w:val="clear" w:color="auto" w:fill="auto"/>
        <w:spacing w:line="360" w:lineRule="auto"/>
        <w:ind w:right="23"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w:t>
      </w:r>
    </w:p>
    <w:p w:rsidR="009527C9" w:rsidRPr="009527C9" w:rsidRDefault="009527C9" w:rsidP="009527C9">
      <w:pPr>
        <w:pStyle w:val="11"/>
        <w:shd w:val="clear" w:color="auto" w:fill="auto"/>
        <w:spacing w:line="360" w:lineRule="auto"/>
        <w:ind w:right="23" w:firstLine="709"/>
        <w:jc w:val="both"/>
        <w:rPr>
          <w:rFonts w:ascii="Times New Roman" w:hAnsi="Times New Roman" w:cs="Times New Roman"/>
          <w:sz w:val="28"/>
          <w:szCs w:val="28"/>
        </w:rPr>
      </w:pPr>
    </w:p>
    <w:p w:rsidR="009527C9" w:rsidRDefault="009527C9" w:rsidP="009527C9">
      <w:pPr>
        <w:pStyle w:val="11"/>
        <w:shd w:val="clear" w:color="auto" w:fill="auto"/>
        <w:spacing w:line="360" w:lineRule="auto"/>
        <w:ind w:right="2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EB7B1E">
        <w:rPr>
          <w:rFonts w:ascii="Times New Roman" w:hAnsi="Times New Roman" w:cs="Times New Roman"/>
          <w:color w:val="000000"/>
          <w:sz w:val="28"/>
          <w:szCs w:val="28"/>
        </w:rPr>
        <w:t>кономічна безпе</w:t>
      </w:r>
      <w:r>
        <w:rPr>
          <w:rFonts w:ascii="Times New Roman" w:hAnsi="Times New Roman" w:cs="Times New Roman"/>
          <w:color w:val="000000"/>
          <w:sz w:val="28"/>
          <w:szCs w:val="28"/>
        </w:rPr>
        <w:t>ка є багатогранною категорією,</w:t>
      </w:r>
      <w:r w:rsidRPr="00EB7B1E">
        <w:rPr>
          <w:rFonts w:ascii="Times New Roman" w:hAnsi="Times New Roman" w:cs="Times New Roman"/>
          <w:color w:val="000000"/>
          <w:sz w:val="28"/>
          <w:szCs w:val="28"/>
        </w:rPr>
        <w:t xml:space="preserve"> яка відображає багато</w:t>
      </w:r>
      <w:r>
        <w:rPr>
          <w:rFonts w:ascii="Times New Roman" w:hAnsi="Times New Roman" w:cs="Times New Roman"/>
          <w:color w:val="000000"/>
          <w:sz w:val="28"/>
          <w:szCs w:val="28"/>
        </w:rPr>
        <w:t>факторний соціально-економічний</w:t>
      </w:r>
      <w:r w:rsidRPr="00EB7B1E">
        <w:rPr>
          <w:rFonts w:ascii="Times New Roman" w:hAnsi="Times New Roman" w:cs="Times New Roman"/>
          <w:color w:val="000000"/>
          <w:sz w:val="28"/>
          <w:szCs w:val="28"/>
        </w:rPr>
        <w:t xml:space="preserve"> феномен. Аналіз та систематизація підходів до визначен</w:t>
      </w:r>
      <w:r w:rsidRPr="00EB7B1E">
        <w:rPr>
          <w:rFonts w:ascii="Times New Roman" w:hAnsi="Times New Roman" w:cs="Times New Roman"/>
          <w:color w:val="000000"/>
          <w:sz w:val="28"/>
          <w:szCs w:val="28"/>
        </w:rPr>
        <w:softHyphen/>
        <w:t>ня сутності економічної без</w:t>
      </w:r>
      <w:r>
        <w:rPr>
          <w:rFonts w:ascii="Times New Roman" w:hAnsi="Times New Roman" w:cs="Times New Roman"/>
          <w:color w:val="000000"/>
          <w:sz w:val="28"/>
          <w:szCs w:val="28"/>
        </w:rPr>
        <w:t>пеки дає можливість виокремити</w:t>
      </w:r>
      <w:r w:rsidRPr="00EB7B1E">
        <w:rPr>
          <w:rFonts w:ascii="Times New Roman" w:hAnsi="Times New Roman" w:cs="Times New Roman"/>
          <w:color w:val="000000"/>
          <w:sz w:val="28"/>
          <w:szCs w:val="28"/>
        </w:rPr>
        <w:t xml:space="preserve"> основоположні специфічні риси, які є ме</w:t>
      </w:r>
      <w:r>
        <w:rPr>
          <w:rFonts w:ascii="Times New Roman" w:hAnsi="Times New Roman" w:cs="Times New Roman"/>
          <w:color w:val="000000"/>
          <w:sz w:val="28"/>
          <w:szCs w:val="28"/>
        </w:rPr>
        <w:t>тодологічною осно</w:t>
      </w:r>
      <w:r w:rsidRPr="00EB7B1E">
        <w:rPr>
          <w:rFonts w:ascii="Times New Roman" w:hAnsi="Times New Roman" w:cs="Times New Roman"/>
          <w:color w:val="000000"/>
          <w:sz w:val="28"/>
          <w:szCs w:val="28"/>
        </w:rPr>
        <w:t>вою дослідження цього явища.</w:t>
      </w:r>
    </w:p>
    <w:p w:rsidR="009527C9" w:rsidRDefault="009527C9" w:rsidP="009527C9">
      <w:pPr>
        <w:pStyle w:val="11"/>
        <w:shd w:val="clear" w:color="auto" w:fill="auto"/>
        <w:spacing w:line="360" w:lineRule="auto"/>
        <w:ind w:right="2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w:t>
      </w:r>
      <w:r w:rsidRPr="00AC2D1C">
        <w:rPr>
          <w:rFonts w:ascii="Times New Roman" w:hAnsi="Times New Roman" w:cs="Times New Roman"/>
          <w:color w:val="000000"/>
          <w:sz w:val="28"/>
          <w:szCs w:val="28"/>
        </w:rPr>
        <w:t xml:space="preserve">ціональна економічна </w:t>
      </w:r>
      <w:r>
        <w:rPr>
          <w:rFonts w:ascii="Times New Roman" w:hAnsi="Times New Roman" w:cs="Times New Roman"/>
          <w:color w:val="000000"/>
          <w:sz w:val="28"/>
          <w:szCs w:val="28"/>
        </w:rPr>
        <w:t>безпека зумовлена наявністю синергетич</w:t>
      </w:r>
      <w:r w:rsidRPr="00AC2D1C">
        <w:rPr>
          <w:rFonts w:ascii="Times New Roman" w:hAnsi="Times New Roman" w:cs="Times New Roman"/>
          <w:color w:val="000000"/>
          <w:sz w:val="28"/>
          <w:szCs w:val="28"/>
        </w:rPr>
        <w:t xml:space="preserve">них зв'язків між різними суб'єктами на різних рівнях </w:t>
      </w:r>
      <w:r>
        <w:rPr>
          <w:rFonts w:ascii="Times New Roman" w:hAnsi="Times New Roman" w:cs="Times New Roman"/>
          <w:color w:val="000000"/>
          <w:sz w:val="28"/>
          <w:szCs w:val="28"/>
        </w:rPr>
        <w:t>ієрархії</w:t>
      </w:r>
      <w:r w:rsidRPr="00AC2D1C">
        <w:rPr>
          <w:rFonts w:ascii="Times New Roman" w:hAnsi="Times New Roman" w:cs="Times New Roman"/>
          <w:color w:val="000000"/>
          <w:sz w:val="28"/>
          <w:szCs w:val="28"/>
        </w:rPr>
        <w:t xml:space="preserve">, що відображає систему </w:t>
      </w:r>
      <w:r>
        <w:rPr>
          <w:rFonts w:ascii="Times New Roman" w:hAnsi="Times New Roman" w:cs="Times New Roman"/>
          <w:color w:val="000000"/>
          <w:sz w:val="28"/>
          <w:szCs w:val="28"/>
        </w:rPr>
        <w:t>економічних відносин, які виникають</w:t>
      </w:r>
      <w:r w:rsidRPr="00AC2D1C">
        <w:rPr>
          <w:rFonts w:ascii="Times New Roman" w:hAnsi="Times New Roman" w:cs="Times New Roman"/>
          <w:color w:val="000000"/>
          <w:sz w:val="28"/>
          <w:szCs w:val="28"/>
        </w:rPr>
        <w:t xml:space="preserve"> у процесі узгодження, ре</w:t>
      </w:r>
      <w:r>
        <w:rPr>
          <w:rFonts w:ascii="Times New Roman" w:hAnsi="Times New Roman" w:cs="Times New Roman"/>
          <w:color w:val="000000"/>
          <w:sz w:val="28"/>
          <w:szCs w:val="28"/>
        </w:rPr>
        <w:t xml:space="preserve">алізації та захисту суб'єктами своїх </w:t>
      </w:r>
      <w:r w:rsidRPr="00AC2D1C">
        <w:rPr>
          <w:rFonts w:ascii="Times New Roman" w:hAnsi="Times New Roman" w:cs="Times New Roman"/>
          <w:color w:val="000000"/>
          <w:sz w:val="28"/>
          <w:szCs w:val="28"/>
        </w:rPr>
        <w:t xml:space="preserve">інтересів. </w:t>
      </w:r>
      <w:proofErr w:type="spellStart"/>
      <w:r>
        <w:rPr>
          <w:rFonts w:ascii="Times New Roman" w:hAnsi="Times New Roman" w:cs="Times New Roman"/>
          <w:color w:val="000000"/>
          <w:sz w:val="28"/>
          <w:szCs w:val="28"/>
        </w:rPr>
        <w:t>Системоут</w:t>
      </w:r>
      <w:r w:rsidRPr="00AC2D1C">
        <w:rPr>
          <w:rFonts w:ascii="Times New Roman" w:hAnsi="Times New Roman" w:cs="Times New Roman"/>
          <w:color w:val="000000"/>
          <w:sz w:val="28"/>
          <w:szCs w:val="28"/>
        </w:rPr>
        <w:t>ворюючою</w:t>
      </w:r>
      <w:proofErr w:type="spellEnd"/>
      <w:r w:rsidRPr="00AC2D1C">
        <w:rPr>
          <w:rFonts w:ascii="Times New Roman" w:hAnsi="Times New Roman" w:cs="Times New Roman"/>
          <w:color w:val="000000"/>
          <w:sz w:val="28"/>
          <w:szCs w:val="28"/>
        </w:rPr>
        <w:t xml:space="preserve"> метою економічної безпеки є реалізація всього </w:t>
      </w:r>
      <w:r>
        <w:rPr>
          <w:rFonts w:ascii="Times New Roman" w:hAnsi="Times New Roman" w:cs="Times New Roman"/>
          <w:color w:val="000000"/>
          <w:sz w:val="28"/>
          <w:szCs w:val="28"/>
        </w:rPr>
        <w:t>компл</w:t>
      </w:r>
      <w:r w:rsidRPr="00AC2D1C">
        <w:rPr>
          <w:rFonts w:ascii="Times New Roman" w:hAnsi="Times New Roman" w:cs="Times New Roman"/>
          <w:color w:val="000000"/>
          <w:sz w:val="28"/>
          <w:szCs w:val="28"/>
        </w:rPr>
        <w:t xml:space="preserve">ексу економічних інтересів із забезпечення ефективного </w:t>
      </w:r>
      <w:r>
        <w:rPr>
          <w:rFonts w:ascii="Times New Roman" w:hAnsi="Times New Roman" w:cs="Times New Roman"/>
          <w:color w:val="000000"/>
          <w:sz w:val="28"/>
          <w:szCs w:val="28"/>
        </w:rPr>
        <w:t>фун</w:t>
      </w:r>
      <w:r w:rsidRPr="00AC2D1C">
        <w:rPr>
          <w:rFonts w:ascii="Times New Roman" w:hAnsi="Times New Roman" w:cs="Times New Roman"/>
          <w:color w:val="000000"/>
          <w:sz w:val="28"/>
          <w:szCs w:val="28"/>
        </w:rPr>
        <w:t>кціонування економіки та її зростання.</w:t>
      </w:r>
    </w:p>
    <w:p w:rsidR="009527C9" w:rsidRPr="00587E87" w:rsidRDefault="009527C9" w:rsidP="00952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Проблеми економічної безпеки України в період динамічного спаду економіки є незаперечними і розглядаються вченими у різних напрямках: податковому, соціальному, фінансовому, юридичному та інших. Разом з тим зміцнення економічної безпеки України окрім оптимізації організаційних і структурних її елементів передбачає розвиток науково-технологічного фундаменту розвитку виробничої бази, оскільки саме спад виробництва і його низька ефективність є вагомою причиною занадто значної залежності економіки України від зовнішніх ринків, тобто низького рівня її економічної безпеки.</w:t>
      </w:r>
    </w:p>
    <w:p w:rsidR="009527C9" w:rsidRDefault="009527C9" w:rsidP="00952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Інноваційне підприємництво є ключовим засобом зміцнення економічної безпеки держави в технологічній сфері і є нетиповим видом підприємництва. В Україні наразі ситуація, при якій даний вид діяльності в ринковому вигляді фактично не функціонує, а держава не спроможна надати необхідну підтримку.</w:t>
      </w:r>
    </w:p>
    <w:p w:rsidR="009527C9" w:rsidRDefault="00440B4B" w:rsidP="009527C9">
      <w:pPr>
        <w:pStyle w:val="11"/>
        <w:shd w:val="clear" w:color="auto" w:fill="auto"/>
        <w:spacing w:line="360" w:lineRule="auto"/>
        <w:ind w:right="23" w:firstLine="709"/>
        <w:jc w:val="both"/>
        <w:rPr>
          <w:rFonts w:ascii="Times New Roman" w:hAnsi="Times New Roman" w:cs="Times New Roman"/>
          <w:sz w:val="28"/>
          <w:szCs w:val="28"/>
        </w:rPr>
      </w:pPr>
      <w:r w:rsidRPr="0071054F">
        <w:rPr>
          <w:rFonts w:ascii="Times New Roman" w:hAnsi="Times New Roman" w:cs="Times New Roman"/>
          <w:sz w:val="28"/>
          <w:szCs w:val="28"/>
        </w:rPr>
        <w:t xml:space="preserve">Наявний досвід свідчить про те, що розвинуті країни досягли свого провідного положення на світових ринках завдяки високотехнологічним та наукомістким видам промислової продукції. Проведені дослідження свідчать </w:t>
      </w:r>
      <w:r w:rsidRPr="0071054F">
        <w:rPr>
          <w:rFonts w:ascii="Times New Roman" w:hAnsi="Times New Roman" w:cs="Times New Roman"/>
          <w:sz w:val="28"/>
          <w:szCs w:val="28"/>
        </w:rPr>
        <w:lastRenderedPageBreak/>
        <w:t>про те, що основні суб’єкти світового ринку інтелектуальних технологій є США, Японія, Німеччина та Корея.</w:t>
      </w:r>
    </w:p>
    <w:p w:rsidR="00440B4B" w:rsidRDefault="00440B4B" w:rsidP="009527C9">
      <w:pPr>
        <w:pStyle w:val="11"/>
        <w:shd w:val="clear" w:color="auto" w:fill="auto"/>
        <w:spacing w:line="360" w:lineRule="auto"/>
        <w:ind w:right="23" w:firstLine="709"/>
        <w:jc w:val="both"/>
        <w:rPr>
          <w:rFonts w:ascii="Times New Roman" w:hAnsi="Times New Roman" w:cs="Times New Roman"/>
          <w:color w:val="000000"/>
          <w:sz w:val="28"/>
          <w:szCs w:val="28"/>
        </w:rPr>
      </w:pPr>
      <w:r w:rsidRPr="00ED485C">
        <w:rPr>
          <w:rFonts w:ascii="Times New Roman" w:hAnsi="Times New Roman" w:cs="Times New Roman"/>
          <w:color w:val="000000"/>
          <w:sz w:val="28"/>
          <w:szCs w:val="28"/>
        </w:rPr>
        <w:t>Інноваційний бізнес завжди пов'язаний з ризиком: п</w:t>
      </w:r>
      <w:r w:rsidRPr="00ED485C">
        <w:rPr>
          <w:rFonts w:ascii="Times New Roman" w:hAnsi="Times New Roman" w:cs="Times New Roman"/>
          <w:color w:val="000000"/>
          <w:spacing w:val="2"/>
          <w:sz w:val="28"/>
          <w:szCs w:val="28"/>
        </w:rPr>
        <w:t>овна</w:t>
      </w:r>
      <w:r w:rsidRPr="00ED485C">
        <w:rPr>
          <w:rFonts w:ascii="Times New Roman" w:hAnsi="Times New Roman" w:cs="Times New Roman"/>
          <w:color w:val="000000"/>
          <w:sz w:val="28"/>
          <w:szCs w:val="28"/>
        </w:rPr>
        <w:t xml:space="preserve"> гарантія позитивного результату практично відсутня. У </w:t>
      </w:r>
      <w:r w:rsidRPr="00ED485C">
        <w:rPr>
          <w:rFonts w:ascii="Times New Roman" w:hAnsi="Times New Roman" w:cs="Times New Roman"/>
          <w:color w:val="000000"/>
          <w:spacing w:val="2"/>
          <w:sz w:val="28"/>
          <w:szCs w:val="28"/>
        </w:rPr>
        <w:t>великих</w:t>
      </w:r>
      <w:r w:rsidRPr="00ED485C">
        <w:rPr>
          <w:rFonts w:ascii="Times New Roman" w:hAnsi="Times New Roman" w:cs="Times New Roman"/>
          <w:color w:val="000000"/>
          <w:sz w:val="28"/>
          <w:szCs w:val="28"/>
        </w:rPr>
        <w:t xml:space="preserve"> фірмах цей ризик набагато менший, оскільки перекривається масштабами </w:t>
      </w:r>
      <w:r w:rsidRPr="00ED485C">
        <w:rPr>
          <w:rFonts w:ascii="Times New Roman" w:hAnsi="Times New Roman" w:cs="Times New Roman"/>
          <w:color w:val="000000"/>
          <w:spacing w:val="2"/>
          <w:sz w:val="28"/>
          <w:szCs w:val="28"/>
        </w:rPr>
        <w:t>звичайної</w:t>
      </w:r>
      <w:r w:rsidRPr="00ED485C">
        <w:rPr>
          <w:rFonts w:ascii="Times New Roman" w:hAnsi="Times New Roman" w:cs="Times New Roman"/>
          <w:color w:val="000000"/>
          <w:sz w:val="28"/>
          <w:szCs w:val="28"/>
        </w:rPr>
        <w:t xml:space="preserve"> (налагодженої і частіше за все </w:t>
      </w:r>
      <w:r w:rsidRPr="00ED485C">
        <w:rPr>
          <w:rFonts w:ascii="Times New Roman" w:hAnsi="Times New Roman" w:cs="Times New Roman"/>
          <w:color w:val="000000"/>
          <w:spacing w:val="2"/>
          <w:sz w:val="28"/>
          <w:szCs w:val="28"/>
        </w:rPr>
        <w:t>диверсифікованої</w:t>
      </w:r>
      <w:r w:rsidRPr="00ED485C">
        <w:rPr>
          <w:rFonts w:ascii="Times New Roman" w:hAnsi="Times New Roman" w:cs="Times New Roman"/>
          <w:color w:val="000000"/>
          <w:sz w:val="28"/>
          <w:szCs w:val="28"/>
        </w:rPr>
        <w:t xml:space="preserve">) діяльності. На відміну від цього над малим інноваційним бізнесом безпосередньо висить </w:t>
      </w:r>
      <w:r w:rsidRPr="00ED485C">
        <w:rPr>
          <w:rFonts w:ascii="Times New Roman" w:hAnsi="Times New Roman" w:cs="Times New Roman"/>
          <w:color w:val="000000"/>
          <w:spacing w:val="2"/>
          <w:sz w:val="28"/>
          <w:szCs w:val="28"/>
        </w:rPr>
        <w:t>загроза</w:t>
      </w:r>
      <w:r w:rsidRPr="00ED485C">
        <w:rPr>
          <w:rFonts w:ascii="Times New Roman" w:hAnsi="Times New Roman" w:cs="Times New Roman"/>
          <w:color w:val="000000"/>
          <w:sz w:val="28"/>
          <w:szCs w:val="28"/>
        </w:rPr>
        <w:t xml:space="preserve"> невдачі, тому його і називають ризиковим, венчурним. Такий </w:t>
      </w:r>
      <w:r w:rsidRPr="00ED485C">
        <w:rPr>
          <w:rFonts w:ascii="Times New Roman" w:hAnsi="Times New Roman" w:cs="Times New Roman"/>
          <w:color w:val="000000"/>
          <w:spacing w:val="2"/>
          <w:sz w:val="28"/>
          <w:szCs w:val="28"/>
        </w:rPr>
        <w:t>стан</w:t>
      </w:r>
      <w:r w:rsidRPr="00ED485C">
        <w:rPr>
          <w:rFonts w:ascii="Times New Roman" w:hAnsi="Times New Roman" w:cs="Times New Roman"/>
          <w:color w:val="000000"/>
          <w:sz w:val="28"/>
          <w:szCs w:val="28"/>
        </w:rPr>
        <w:t xml:space="preserve"> зумовлюється, крім особливостей самої інноваційної діяльності, високою залежністю малого бізнесу від зміни зовнішнього середовища.</w:t>
      </w:r>
    </w:p>
    <w:p w:rsidR="00604E69" w:rsidRDefault="00604E69" w:rsidP="009527C9">
      <w:pPr>
        <w:pStyle w:val="11"/>
        <w:shd w:val="clear" w:color="auto" w:fill="auto"/>
        <w:spacing w:line="360" w:lineRule="auto"/>
        <w:ind w:right="23" w:firstLine="709"/>
        <w:jc w:val="both"/>
        <w:rPr>
          <w:rFonts w:ascii="Times New Roman" w:hAnsi="Times New Roman" w:cs="Times New Roman"/>
          <w:sz w:val="28"/>
          <w:szCs w:val="28"/>
        </w:rPr>
      </w:pPr>
      <w:r w:rsidRPr="00653C55">
        <w:rPr>
          <w:rFonts w:ascii="Times New Roman" w:hAnsi="Times New Roman" w:cs="Times New Roman"/>
          <w:sz w:val="28"/>
          <w:szCs w:val="28"/>
        </w:rPr>
        <w:t xml:space="preserve">Венчурне (ризикове) фінансування – це різновид грошового капіталу, що виник під впливом системи субсидування науково-дослідних </w:t>
      </w:r>
      <w:r w:rsidRPr="00653C55">
        <w:rPr>
          <w:rFonts w:ascii="Times New Roman" w:hAnsi="Times New Roman" w:cs="Times New Roman"/>
          <w:spacing w:val="2"/>
          <w:sz w:val="28"/>
          <w:szCs w:val="28"/>
        </w:rPr>
        <w:t>робіт</w:t>
      </w:r>
      <w:r w:rsidRPr="00653C55">
        <w:rPr>
          <w:rFonts w:ascii="Times New Roman" w:hAnsi="Times New Roman" w:cs="Times New Roman"/>
          <w:sz w:val="28"/>
          <w:szCs w:val="28"/>
        </w:rPr>
        <w:t xml:space="preserve"> по індивідуальних проектах і програмах. Венчурне фінансування може бути </w:t>
      </w:r>
      <w:r w:rsidRPr="00653C55">
        <w:rPr>
          <w:rFonts w:ascii="Times New Roman" w:hAnsi="Times New Roman" w:cs="Times New Roman"/>
          <w:spacing w:val="2"/>
          <w:sz w:val="28"/>
          <w:szCs w:val="28"/>
        </w:rPr>
        <w:t xml:space="preserve">охарактеризоване </w:t>
      </w:r>
      <w:r w:rsidRPr="00653C55">
        <w:rPr>
          <w:rFonts w:ascii="Times New Roman" w:hAnsi="Times New Roman" w:cs="Times New Roman"/>
          <w:sz w:val="28"/>
          <w:szCs w:val="28"/>
        </w:rPr>
        <w:t xml:space="preserve">як джерело довгострокових інвестицій, що </w:t>
      </w:r>
      <w:r w:rsidRPr="00653C55">
        <w:rPr>
          <w:rFonts w:ascii="Times New Roman" w:hAnsi="Times New Roman" w:cs="Times New Roman"/>
          <w:spacing w:val="2"/>
          <w:sz w:val="28"/>
          <w:szCs w:val="28"/>
        </w:rPr>
        <w:t>надаються</w:t>
      </w:r>
      <w:r w:rsidRPr="00653C55">
        <w:rPr>
          <w:rFonts w:ascii="Times New Roman" w:hAnsi="Times New Roman" w:cs="Times New Roman"/>
          <w:sz w:val="28"/>
          <w:szCs w:val="28"/>
        </w:rPr>
        <w:t xml:space="preserve"> звичайно на 3-7 років підприємствам, що </w:t>
      </w:r>
      <w:r w:rsidRPr="00653C55">
        <w:rPr>
          <w:rFonts w:ascii="Times New Roman" w:hAnsi="Times New Roman" w:cs="Times New Roman"/>
          <w:spacing w:val="2"/>
          <w:sz w:val="28"/>
          <w:szCs w:val="28"/>
        </w:rPr>
        <w:t>знаходяться</w:t>
      </w:r>
      <w:r w:rsidRPr="00653C55">
        <w:rPr>
          <w:rFonts w:ascii="Times New Roman" w:hAnsi="Times New Roman" w:cs="Times New Roman"/>
          <w:sz w:val="28"/>
          <w:szCs w:val="28"/>
        </w:rPr>
        <w:t xml:space="preserve"> на ранніх етапах свого становлення, а також </w:t>
      </w:r>
      <w:r w:rsidRPr="00653C55">
        <w:rPr>
          <w:rFonts w:ascii="Times New Roman" w:hAnsi="Times New Roman" w:cs="Times New Roman"/>
          <w:spacing w:val="2"/>
          <w:sz w:val="28"/>
          <w:szCs w:val="28"/>
        </w:rPr>
        <w:t>діючим</w:t>
      </w:r>
      <w:r w:rsidRPr="00653C55">
        <w:rPr>
          <w:rFonts w:ascii="Times New Roman" w:hAnsi="Times New Roman" w:cs="Times New Roman"/>
          <w:sz w:val="28"/>
          <w:szCs w:val="28"/>
        </w:rPr>
        <w:t xml:space="preserve"> підприємствам для розширення і модернізації їх діяльності. Необхідно відмітити особливості венчурного фінансування, які виділяють його </w:t>
      </w:r>
      <w:r w:rsidRPr="00653C55">
        <w:rPr>
          <w:rFonts w:ascii="Times New Roman" w:hAnsi="Times New Roman" w:cs="Times New Roman"/>
          <w:spacing w:val="2"/>
          <w:sz w:val="28"/>
          <w:szCs w:val="28"/>
        </w:rPr>
        <w:t>з</w:t>
      </w:r>
      <w:r w:rsidRPr="00653C55">
        <w:rPr>
          <w:rFonts w:ascii="Times New Roman" w:hAnsi="Times New Roman" w:cs="Times New Roman"/>
          <w:sz w:val="28"/>
          <w:szCs w:val="28"/>
        </w:rPr>
        <w:t xml:space="preserve"> інвестиційної діяльності в інноваційній сфері.</w:t>
      </w:r>
    </w:p>
    <w:p w:rsidR="00604E69" w:rsidRDefault="00604E69" w:rsidP="00604E69">
      <w:pPr>
        <w:pStyle w:val="aa"/>
        <w:tabs>
          <w:tab w:val="left" w:pos="4759"/>
        </w:tabs>
        <w:spacing w:line="360" w:lineRule="auto"/>
      </w:pPr>
      <w:r>
        <w:t xml:space="preserve">Частка витрат країни на НДДКР характеризує </w:t>
      </w:r>
      <w:proofErr w:type="spellStart"/>
      <w:r>
        <w:t>наукомісткість</w:t>
      </w:r>
      <w:proofErr w:type="spellEnd"/>
      <w:r>
        <w:t xml:space="preserve"> ВВП, є важливим індикатором можливостей науки виконувати свої завдання. Практика науково-інноваційної діяльності свідчить про те, що зменшення частки ВВП на НДДКР до 0,4 відсотка робить процес наукових досліджень не ефективним, при цьому наука не здатна здійснювати не тільки економічну, а навіть і пізнавальну функцію, обмежуючись тільки соціокультурними задачами. Водночас, </w:t>
      </w:r>
      <w:r w:rsidRPr="0071054F">
        <w:rPr>
          <w:szCs w:val="28"/>
        </w:rPr>
        <w:t>з</w:t>
      </w:r>
      <w:r>
        <w:rPr>
          <w:szCs w:val="28"/>
        </w:rPr>
        <w:t>гідно статті 34 Закону України “</w:t>
      </w:r>
      <w:r w:rsidRPr="0071054F">
        <w:rPr>
          <w:szCs w:val="28"/>
        </w:rPr>
        <w:t>Про науков</w:t>
      </w:r>
      <w:r>
        <w:rPr>
          <w:szCs w:val="28"/>
        </w:rPr>
        <w:t>у і науково-технічну діяльність”</w:t>
      </w:r>
      <w:r w:rsidRPr="0071054F">
        <w:rPr>
          <w:szCs w:val="28"/>
        </w:rPr>
        <w:t xml:space="preserve"> [</w:t>
      </w:r>
      <w:r>
        <w:rPr>
          <w:szCs w:val="28"/>
        </w:rPr>
        <w:fldChar w:fldCharType="begin"/>
      </w:r>
      <w:r>
        <w:rPr>
          <w:szCs w:val="28"/>
        </w:rPr>
        <w:instrText xml:space="preserve"> REF _Ref453172352 \r \h </w:instrText>
      </w:r>
      <w:r>
        <w:rPr>
          <w:szCs w:val="28"/>
        </w:rPr>
      </w:r>
      <w:r>
        <w:rPr>
          <w:szCs w:val="28"/>
        </w:rPr>
        <w:fldChar w:fldCharType="separate"/>
      </w:r>
      <w:r w:rsidR="008405DF">
        <w:rPr>
          <w:szCs w:val="28"/>
        </w:rPr>
        <w:t>69</w:t>
      </w:r>
      <w:r>
        <w:rPr>
          <w:szCs w:val="28"/>
        </w:rPr>
        <w:fldChar w:fldCharType="end"/>
      </w:r>
      <w:r w:rsidRPr="0071054F">
        <w:rPr>
          <w:szCs w:val="28"/>
        </w:rPr>
        <w:t>] наша держава зобов’язалася проводити фінансування НДДКР в сумі не менше 1,7% ВВП.</w:t>
      </w:r>
      <w:r>
        <w:rPr>
          <w:szCs w:val="28"/>
        </w:rPr>
        <w:t xml:space="preserve"> </w:t>
      </w:r>
      <w:r>
        <w:t xml:space="preserve">Станом на 2015 рік частка витрат держави на НДДКР склала 0,28%. </w:t>
      </w:r>
      <w:r w:rsidRPr="00985627">
        <w:t xml:space="preserve">Більшою </w:t>
      </w:r>
      <w:r>
        <w:t xml:space="preserve">за середню </w:t>
      </w:r>
      <w:r w:rsidRPr="00985627">
        <w:t>частка витрат на дослідження та розробки була у Фінляндії – 3,</w:t>
      </w:r>
      <w:r>
        <w:t>5</w:t>
      </w:r>
      <w:r w:rsidRPr="00985627">
        <w:t xml:space="preserve">%, </w:t>
      </w:r>
      <w:r>
        <w:t>Данії – 4,2%, Німеччині – 2,9%, США – 2,8%, Японії – 3,4%.</w:t>
      </w:r>
    </w:p>
    <w:p w:rsidR="00604E69" w:rsidRDefault="00604E69" w:rsidP="00604E69">
      <w:pPr>
        <w:pStyle w:val="aa"/>
        <w:tabs>
          <w:tab w:val="left" w:pos="4759"/>
        </w:tabs>
        <w:spacing w:line="360" w:lineRule="auto"/>
        <w:rPr>
          <w:szCs w:val="28"/>
        </w:rPr>
      </w:pPr>
      <w:r w:rsidRPr="00923FA9">
        <w:rPr>
          <w:szCs w:val="28"/>
        </w:rPr>
        <w:lastRenderedPageBreak/>
        <w:t>Підвищення інноваційної привабли</w:t>
      </w:r>
      <w:r>
        <w:rPr>
          <w:szCs w:val="28"/>
        </w:rPr>
        <w:t>вості ре</w:t>
      </w:r>
      <w:r w:rsidRPr="00923FA9">
        <w:rPr>
          <w:szCs w:val="28"/>
        </w:rPr>
        <w:t>гіонів є стратегічно важливим завданням, від вирішення якого залежить стан економіки та її економічне зрост</w:t>
      </w:r>
      <w:r>
        <w:rPr>
          <w:szCs w:val="28"/>
        </w:rPr>
        <w:t>ання. На сьогодні в Україні ін</w:t>
      </w:r>
      <w:r w:rsidRPr="00923FA9">
        <w:rPr>
          <w:szCs w:val="28"/>
        </w:rPr>
        <w:t>новаційна діяльні</w:t>
      </w:r>
      <w:r>
        <w:rPr>
          <w:szCs w:val="28"/>
        </w:rPr>
        <w:t>сть є досить слабкою і характе</w:t>
      </w:r>
      <w:r w:rsidRPr="00923FA9">
        <w:rPr>
          <w:szCs w:val="28"/>
        </w:rPr>
        <w:t>ризується зосередженням в розвинених регіонах та центрах розвинених регіонів. У 201</w:t>
      </w:r>
      <w:r>
        <w:rPr>
          <w:szCs w:val="28"/>
        </w:rPr>
        <w:t>5</w:t>
      </w:r>
      <w:r w:rsidRPr="00923FA9">
        <w:rPr>
          <w:szCs w:val="28"/>
        </w:rPr>
        <w:t xml:space="preserve"> році </w:t>
      </w:r>
      <w:r>
        <w:rPr>
          <w:szCs w:val="28"/>
        </w:rPr>
        <w:t>серед регіонів України найбіль</w:t>
      </w:r>
      <w:r w:rsidRPr="00923FA9">
        <w:rPr>
          <w:szCs w:val="28"/>
        </w:rPr>
        <w:t>ша частка іннов</w:t>
      </w:r>
      <w:r>
        <w:rPr>
          <w:szCs w:val="28"/>
        </w:rPr>
        <w:t>аційно-активних підприємств на</w:t>
      </w:r>
      <w:r w:rsidRPr="00923FA9">
        <w:rPr>
          <w:szCs w:val="28"/>
        </w:rPr>
        <w:t>лежить Дніпропетровській, Івано-Франківській, Запорізькій, Київській, Львівській, Харківс</w:t>
      </w:r>
      <w:r>
        <w:rPr>
          <w:szCs w:val="28"/>
        </w:rPr>
        <w:t>ькій області та м. Київ</w:t>
      </w:r>
      <w:r w:rsidRPr="00923FA9">
        <w:rPr>
          <w:szCs w:val="28"/>
        </w:rPr>
        <w:t>.</w:t>
      </w:r>
    </w:p>
    <w:p w:rsidR="00604E69" w:rsidRDefault="00604E69" w:rsidP="00604E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23FA9">
        <w:rPr>
          <w:rFonts w:ascii="Times New Roman" w:hAnsi="Times New Roman" w:cs="Times New Roman"/>
          <w:sz w:val="28"/>
          <w:szCs w:val="28"/>
        </w:rPr>
        <w:t>с</w:t>
      </w:r>
      <w:r>
        <w:rPr>
          <w:rFonts w:ascii="Times New Roman" w:hAnsi="Times New Roman" w:cs="Times New Roman"/>
          <w:sz w:val="28"/>
          <w:szCs w:val="28"/>
        </w:rPr>
        <w:t>новними завданнями, що сприяти</w:t>
      </w:r>
      <w:r w:rsidRPr="00923FA9">
        <w:rPr>
          <w:rFonts w:ascii="Times New Roman" w:hAnsi="Times New Roman" w:cs="Times New Roman"/>
          <w:sz w:val="28"/>
          <w:szCs w:val="28"/>
        </w:rPr>
        <w:t>муть розвитку інноваційних процесів в Україні на сучасному етапі є: активна державна підтримка інноваційної діяльності, вдосконалення податкової системи; вдоскона</w:t>
      </w:r>
      <w:r>
        <w:rPr>
          <w:rFonts w:ascii="Times New Roman" w:hAnsi="Times New Roman" w:cs="Times New Roman"/>
          <w:sz w:val="28"/>
          <w:szCs w:val="28"/>
        </w:rPr>
        <w:t>лення інфраструктури інновацій</w:t>
      </w:r>
      <w:r w:rsidRPr="00923FA9">
        <w:rPr>
          <w:rFonts w:ascii="Times New Roman" w:hAnsi="Times New Roman" w:cs="Times New Roman"/>
          <w:sz w:val="28"/>
          <w:szCs w:val="28"/>
        </w:rPr>
        <w:t>ної діяльності; підготовка кадрів високої кваліфікації для високотехнологічних галузей; створення ефективного ринку інноваційної продукції; надання пільг промисловим підприємствам, які впроваджую</w:t>
      </w:r>
      <w:r>
        <w:rPr>
          <w:rFonts w:ascii="Times New Roman" w:hAnsi="Times New Roman" w:cs="Times New Roman"/>
          <w:sz w:val="28"/>
          <w:szCs w:val="28"/>
        </w:rPr>
        <w:t>ть інновації та поширення прак</w:t>
      </w:r>
      <w:r w:rsidRPr="00923FA9">
        <w:rPr>
          <w:rFonts w:ascii="Times New Roman" w:hAnsi="Times New Roman" w:cs="Times New Roman"/>
          <w:sz w:val="28"/>
          <w:szCs w:val="28"/>
        </w:rPr>
        <w:t>тики надання кредитів інноваційно-активним підприємствам</w:t>
      </w:r>
      <w:r>
        <w:rPr>
          <w:rFonts w:ascii="Times New Roman" w:hAnsi="Times New Roman" w:cs="Times New Roman"/>
          <w:sz w:val="28"/>
          <w:szCs w:val="28"/>
        </w:rPr>
        <w:t>.</w:t>
      </w:r>
    </w:p>
    <w:p w:rsidR="00604E69" w:rsidRDefault="00604E69" w:rsidP="00604E69">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Співпраця малого і великого бізнесу при реалізації ризикових інновацій передбачає формування відповідного інституційного середовища. </w:t>
      </w:r>
    </w:p>
    <w:p w:rsidR="00604E69" w:rsidRDefault="00604E69" w:rsidP="00604E69">
      <w:pPr>
        <w:shd w:val="clear" w:color="auto" w:fill="FFFFFF"/>
        <w:spacing w:after="0" w:line="360" w:lineRule="auto"/>
        <w:ind w:left="11" w:firstLine="699"/>
        <w:jc w:val="both"/>
        <w:rPr>
          <w:rFonts w:ascii="Times New Roman" w:eastAsia="Times New Roman" w:hAnsi="Times New Roman" w:cs="Times New Roman"/>
          <w:sz w:val="28"/>
          <w:szCs w:val="28"/>
        </w:rPr>
      </w:pPr>
      <w:r w:rsidRPr="001F797E">
        <w:rPr>
          <w:rFonts w:ascii="Times New Roman" w:eastAsia="Times New Roman" w:hAnsi="Times New Roman" w:cs="Times New Roman"/>
          <w:sz w:val="28"/>
          <w:szCs w:val="28"/>
        </w:rPr>
        <w:t>Провідні університети світу стрімко трансформуються в інституційний формат "підприємницького університету". Вони перетворились на потуж</w:t>
      </w:r>
      <w:r w:rsidRPr="001F797E">
        <w:rPr>
          <w:rFonts w:ascii="Times New Roman" w:eastAsia="Times New Roman" w:hAnsi="Times New Roman" w:cs="Times New Roman"/>
          <w:sz w:val="28"/>
          <w:szCs w:val="28"/>
        </w:rPr>
        <w:softHyphen/>
        <w:t>ні академічні центри, що продукують нові знання і прикладні технологіч</w:t>
      </w:r>
      <w:r w:rsidRPr="001F797E">
        <w:rPr>
          <w:rFonts w:ascii="Times New Roman" w:eastAsia="Times New Roman" w:hAnsi="Times New Roman" w:cs="Times New Roman"/>
          <w:sz w:val="28"/>
          <w:szCs w:val="28"/>
        </w:rPr>
        <w:softHyphen/>
        <w:t>ні розробки і мають право виходити на ринок та отримувати прибуток, який спрямовується на розвиток університету. Центральною ланкою їх діяльності стає трансфер технологій і комерціалізація результатів науко</w:t>
      </w:r>
      <w:r w:rsidRPr="001F797E">
        <w:rPr>
          <w:rFonts w:ascii="Times New Roman" w:eastAsia="Times New Roman" w:hAnsi="Times New Roman" w:cs="Times New Roman"/>
          <w:sz w:val="28"/>
          <w:szCs w:val="28"/>
        </w:rPr>
        <w:softHyphen/>
        <w:t>во-дослідної роботи, яка виконується у тісній співпраці з підприємствами і державними інституціями – замовниками цих розробок.</w:t>
      </w:r>
    </w:p>
    <w:p w:rsidR="00604E69" w:rsidRPr="009527C9" w:rsidRDefault="00604E69" w:rsidP="00604E69">
      <w:pPr>
        <w:pStyle w:val="11"/>
        <w:shd w:val="clear" w:color="auto" w:fill="auto"/>
        <w:spacing w:line="360" w:lineRule="auto"/>
        <w:ind w:right="23" w:firstLine="709"/>
        <w:jc w:val="both"/>
        <w:rPr>
          <w:rFonts w:ascii="Times New Roman" w:hAnsi="Times New Roman" w:cs="Times New Roman"/>
          <w:sz w:val="28"/>
          <w:szCs w:val="28"/>
        </w:rPr>
      </w:pPr>
      <w:r w:rsidRPr="001F797E">
        <w:rPr>
          <w:rFonts w:ascii="Times New Roman" w:eastAsia="Times New Roman" w:hAnsi="Times New Roman" w:cs="Times New Roman"/>
          <w:sz w:val="28"/>
          <w:szCs w:val="28"/>
        </w:rPr>
        <w:t>Явище співробітництва університетів і бізнесу в інноваційному процесі знайшло відображення в індикаторах конкурентоспроможності країн у щорічних аналітичних доповідях про глобальну конкурентоспромож</w:t>
      </w:r>
      <w:r w:rsidRPr="001F797E">
        <w:rPr>
          <w:rFonts w:ascii="Times New Roman" w:eastAsia="Times New Roman" w:hAnsi="Times New Roman" w:cs="Times New Roman"/>
          <w:sz w:val="28"/>
          <w:szCs w:val="28"/>
        </w:rPr>
        <w:softHyphen/>
        <w:t>ність</w:t>
      </w:r>
      <w:r>
        <w:rPr>
          <w:rFonts w:ascii="Times New Roman" w:eastAsia="Times New Roman" w:hAnsi="Times New Roman" w:cs="Times New Roman"/>
          <w:sz w:val="28"/>
          <w:szCs w:val="28"/>
        </w:rPr>
        <w:t xml:space="preserve">. </w:t>
      </w:r>
      <w:r w:rsidRPr="001F797E">
        <w:rPr>
          <w:rFonts w:ascii="Times New Roman" w:eastAsia="Times New Roman" w:hAnsi="Times New Roman" w:cs="Times New Roman"/>
          <w:sz w:val="28"/>
          <w:szCs w:val="28"/>
        </w:rPr>
        <w:t>Аналіз отриманих результа</w:t>
      </w:r>
      <w:r w:rsidRPr="001F797E">
        <w:rPr>
          <w:rFonts w:ascii="Times New Roman" w:eastAsia="Times New Roman" w:hAnsi="Times New Roman" w:cs="Times New Roman"/>
          <w:sz w:val="28"/>
          <w:szCs w:val="28"/>
        </w:rPr>
        <w:softHyphen/>
        <w:t xml:space="preserve">тів </w:t>
      </w:r>
      <w:proofErr w:type="spellStart"/>
      <w:r w:rsidRPr="001F797E">
        <w:rPr>
          <w:rFonts w:ascii="Times New Roman" w:eastAsia="Times New Roman" w:hAnsi="Times New Roman" w:cs="Times New Roman"/>
          <w:sz w:val="28"/>
          <w:szCs w:val="28"/>
        </w:rPr>
        <w:t>рейтингування</w:t>
      </w:r>
      <w:proofErr w:type="spellEnd"/>
      <w:r w:rsidRPr="001F797E">
        <w:rPr>
          <w:rFonts w:ascii="Times New Roman" w:eastAsia="Times New Roman" w:hAnsi="Times New Roman" w:cs="Times New Roman"/>
          <w:sz w:val="28"/>
          <w:szCs w:val="28"/>
        </w:rPr>
        <w:t xml:space="preserve"> засвідчив, що країни, які </w:t>
      </w:r>
      <w:r w:rsidRPr="001F797E">
        <w:rPr>
          <w:rFonts w:ascii="Times New Roman" w:eastAsia="Times New Roman" w:hAnsi="Times New Roman" w:cs="Times New Roman"/>
          <w:sz w:val="28"/>
          <w:szCs w:val="28"/>
        </w:rPr>
        <w:lastRenderedPageBreak/>
        <w:t>спромоглися забезпечити ди</w:t>
      </w:r>
      <w:r w:rsidRPr="001F797E">
        <w:rPr>
          <w:rFonts w:ascii="Times New Roman" w:eastAsia="Times New Roman" w:hAnsi="Times New Roman" w:cs="Times New Roman"/>
          <w:sz w:val="28"/>
          <w:szCs w:val="28"/>
        </w:rPr>
        <w:softHyphen/>
        <w:t>намізм своїх економік і увійшли до групи розвинених країн, стартуючи з відносно низьких позицій у світових рейтингах, характеризуються висо</w:t>
      </w:r>
      <w:r w:rsidRPr="001F797E">
        <w:rPr>
          <w:rFonts w:ascii="Times New Roman" w:eastAsia="Times New Roman" w:hAnsi="Times New Roman" w:cs="Times New Roman"/>
          <w:sz w:val="28"/>
          <w:szCs w:val="28"/>
        </w:rPr>
        <w:softHyphen/>
        <w:t>ким балом щодо співробітництва університетів і промисловості.</w:t>
      </w:r>
    </w:p>
    <w:p w:rsidR="009527C9" w:rsidRDefault="009527C9">
      <w:pPr>
        <w:rPr>
          <w:rFonts w:ascii="Arial Unicode MS" w:eastAsia="Arial Unicode MS" w:hAnsi="Arial Unicode MS" w:cs="Arial Unicode MS"/>
          <w:spacing w:val="-1"/>
          <w:sz w:val="14"/>
          <w:szCs w:val="14"/>
        </w:rPr>
      </w:pPr>
      <w:r>
        <w:br w:type="page"/>
      </w:r>
    </w:p>
    <w:p w:rsidR="00B31391" w:rsidRPr="002372FA" w:rsidRDefault="002372FA" w:rsidP="009D0CB8">
      <w:pPr>
        <w:pStyle w:val="11"/>
        <w:shd w:val="clear" w:color="auto" w:fill="auto"/>
        <w:spacing w:line="360" w:lineRule="auto"/>
        <w:ind w:right="23" w:firstLine="709"/>
        <w:jc w:val="center"/>
        <w:rPr>
          <w:rFonts w:ascii="Times New Roman" w:hAnsi="Times New Roman" w:cs="Times New Roman"/>
          <w:b/>
          <w:sz w:val="28"/>
          <w:szCs w:val="28"/>
        </w:rPr>
      </w:pPr>
      <w:r w:rsidRPr="002372FA">
        <w:rPr>
          <w:rFonts w:ascii="Times New Roman" w:hAnsi="Times New Roman" w:cs="Times New Roman"/>
          <w:b/>
          <w:sz w:val="28"/>
          <w:szCs w:val="28"/>
        </w:rPr>
        <w:lastRenderedPageBreak/>
        <w:t>ПЕРЕЛІК ВИКОРИСТАНИХ ДЖЕРЕЛ</w:t>
      </w:r>
    </w:p>
    <w:p w:rsidR="00ED10FB" w:rsidRPr="009D0CB8" w:rsidRDefault="00ED10FB" w:rsidP="009D0CB8">
      <w:pPr>
        <w:pStyle w:val="120"/>
        <w:numPr>
          <w:ilvl w:val="0"/>
          <w:numId w:val="4"/>
        </w:numPr>
        <w:shd w:val="clear" w:color="auto" w:fill="auto"/>
        <w:tabs>
          <w:tab w:val="left" w:pos="327"/>
        </w:tabs>
        <w:spacing w:line="360" w:lineRule="auto"/>
        <w:ind w:right="23" w:firstLine="709"/>
        <w:rPr>
          <w:rFonts w:ascii="Times New Roman" w:hAnsi="Times New Roman" w:cs="Times New Roman"/>
          <w:sz w:val="28"/>
          <w:szCs w:val="28"/>
        </w:rPr>
      </w:pPr>
      <w:bookmarkStart w:id="54" w:name="_Ref453172211"/>
      <w:r w:rsidRPr="009D0CB8">
        <w:rPr>
          <w:rFonts w:ascii="Times New Roman" w:hAnsi="Times New Roman" w:cs="Times New Roman"/>
          <w:color w:val="000000"/>
          <w:sz w:val="28"/>
          <w:szCs w:val="28"/>
        </w:rPr>
        <w:t xml:space="preserve">Абалкин </w:t>
      </w:r>
      <w:r w:rsidRPr="009D0CB8">
        <w:rPr>
          <w:rFonts w:ascii="Times New Roman" w:hAnsi="Times New Roman" w:cs="Times New Roman"/>
          <w:color w:val="000000"/>
          <w:sz w:val="28"/>
          <w:szCs w:val="28"/>
          <w:lang w:val="uk-UA"/>
        </w:rPr>
        <w:t>Л.</w:t>
      </w:r>
      <w:r w:rsidR="008D4B09">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lang w:val="uk-UA"/>
        </w:rPr>
        <w:t xml:space="preserve">И. </w:t>
      </w:r>
      <w:r w:rsidRPr="009D0CB8">
        <w:rPr>
          <w:rFonts w:ascii="Times New Roman" w:hAnsi="Times New Roman" w:cs="Times New Roman"/>
          <w:color w:val="000000"/>
          <w:sz w:val="28"/>
          <w:szCs w:val="28"/>
        </w:rPr>
        <w:t>Экономическая безопа</w:t>
      </w:r>
      <w:r>
        <w:rPr>
          <w:rFonts w:ascii="Times New Roman" w:hAnsi="Times New Roman" w:cs="Times New Roman"/>
          <w:color w:val="000000"/>
          <w:sz w:val="28"/>
          <w:szCs w:val="28"/>
        </w:rPr>
        <w:t>сность: угрозы и их отра</w:t>
      </w:r>
      <w:r w:rsidRPr="009D0CB8">
        <w:rPr>
          <w:rFonts w:ascii="Times New Roman" w:hAnsi="Times New Roman" w:cs="Times New Roman"/>
          <w:color w:val="000000"/>
          <w:sz w:val="28"/>
          <w:szCs w:val="28"/>
        </w:rPr>
        <w:t>жение / Л.И. Абалкин // Вопросы экономики. -</w:t>
      </w:r>
      <w:r w:rsidRPr="00681A19">
        <w:rPr>
          <w:rFonts w:ascii="Times New Roman" w:hAnsi="Times New Roman" w:cs="Times New Roman"/>
          <w:color w:val="000000"/>
          <w:sz w:val="28"/>
          <w:szCs w:val="28"/>
        </w:rPr>
        <w:t>2004</w:t>
      </w:r>
      <w:r w:rsidRPr="009D0C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 12.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С. 4-12</w:t>
      </w:r>
      <w:bookmarkEnd w:id="54"/>
      <w:r>
        <w:rPr>
          <w:rFonts w:ascii="Times New Roman" w:hAnsi="Times New Roman" w:cs="Times New Roman"/>
          <w:color w:val="000000"/>
          <w:sz w:val="28"/>
          <w:szCs w:val="28"/>
          <w:lang w:val="uk-UA"/>
        </w:rPr>
        <w:t>.</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Авраменко О. О.  Комплексне оцінювання ефективності грошово-кредитної політики як складової економічної безпеки держави [Текст] / О. О. Авраменко // Наукові праці НДФІ. – 2013. – Вип. 1. – С. 146-154.</w:t>
      </w:r>
    </w:p>
    <w:p w:rsidR="00ED10FB" w:rsidRPr="009D0CB8" w:rsidRDefault="00ED10FB" w:rsidP="009D0CB8">
      <w:pPr>
        <w:pStyle w:val="120"/>
        <w:numPr>
          <w:ilvl w:val="0"/>
          <w:numId w:val="4"/>
        </w:numPr>
        <w:shd w:val="clear" w:color="auto" w:fill="auto"/>
        <w:tabs>
          <w:tab w:val="left" w:pos="375"/>
        </w:tabs>
        <w:spacing w:line="360" w:lineRule="auto"/>
        <w:ind w:right="23" w:firstLine="709"/>
        <w:rPr>
          <w:rFonts w:ascii="Times New Roman" w:hAnsi="Times New Roman" w:cs="Times New Roman"/>
          <w:sz w:val="28"/>
          <w:szCs w:val="28"/>
        </w:rPr>
      </w:pPr>
      <w:bookmarkStart w:id="55" w:name="_Ref453172173"/>
      <w:r w:rsidRPr="009D0CB8">
        <w:rPr>
          <w:rFonts w:ascii="Times New Roman" w:hAnsi="Times New Roman" w:cs="Times New Roman"/>
          <w:color w:val="000000"/>
          <w:sz w:val="28"/>
          <w:szCs w:val="28"/>
        </w:rPr>
        <w:t xml:space="preserve">Архипов А. Экономическая безопасность: оценки, проблемы, способы обеспечения / А. Архипов, А. Городецкий, Б. Михайлов // Вопросы экономики. - </w:t>
      </w:r>
      <w:r w:rsidRPr="00681A19">
        <w:rPr>
          <w:rFonts w:ascii="Times New Roman" w:hAnsi="Times New Roman" w:cs="Times New Roman"/>
          <w:color w:val="000000"/>
          <w:sz w:val="28"/>
          <w:szCs w:val="28"/>
        </w:rPr>
        <w:t>2004</w:t>
      </w:r>
      <w:r w:rsidRPr="009D0C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w:t>
      </w:r>
      <w:r w:rsidRPr="009D0CB8">
        <w:rPr>
          <w:rFonts w:ascii="Times New Roman" w:hAnsi="Times New Roman" w:cs="Times New Roman"/>
          <w:color w:val="000000"/>
          <w:sz w:val="28"/>
          <w:szCs w:val="28"/>
          <w:lang w:val="de-DE"/>
        </w:rPr>
        <w:t xml:space="preserve">N° </w:t>
      </w:r>
      <w:r w:rsidRPr="009D0CB8">
        <w:rPr>
          <w:rFonts w:ascii="Times New Roman" w:hAnsi="Times New Roman" w:cs="Times New Roman"/>
          <w:color w:val="000000"/>
          <w:sz w:val="28"/>
          <w:szCs w:val="28"/>
        </w:rPr>
        <w:t xml:space="preserve">12.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С. 36-44.</w:t>
      </w:r>
      <w:bookmarkEnd w:id="55"/>
    </w:p>
    <w:p w:rsidR="00ED10FB" w:rsidRPr="00DD1B40" w:rsidRDefault="00ED10FB" w:rsidP="00E950CF">
      <w:pPr>
        <w:numPr>
          <w:ilvl w:val="0"/>
          <w:numId w:val="4"/>
        </w:numPr>
        <w:autoSpaceDE w:val="0"/>
        <w:autoSpaceDN w:val="0"/>
        <w:spacing w:after="0" w:line="360" w:lineRule="auto"/>
        <w:ind w:firstLine="709"/>
        <w:jc w:val="both"/>
        <w:rPr>
          <w:rFonts w:ascii="Times New Roman" w:hAnsi="Times New Roman"/>
          <w:sz w:val="28"/>
          <w:szCs w:val="28"/>
        </w:rPr>
      </w:pPr>
      <w:bookmarkStart w:id="56" w:name="_Ref468011965"/>
      <w:r>
        <w:rPr>
          <w:rFonts w:ascii="Times New Roman" w:hAnsi="Times New Roman"/>
          <w:sz w:val="28"/>
          <w:szCs w:val="28"/>
        </w:rPr>
        <w:t>Бабіна</w:t>
      </w:r>
      <w:r w:rsidRPr="007C1EAE">
        <w:rPr>
          <w:rFonts w:ascii="Times New Roman" w:hAnsi="Times New Roman"/>
          <w:sz w:val="28"/>
          <w:szCs w:val="28"/>
        </w:rPr>
        <w:t xml:space="preserve"> Н. О.  Інноваційні технології управління економічною безпекою підприємства в умовах посткризового розвитку [Текст] / Н. О. </w:t>
      </w:r>
      <w:r w:rsidRPr="00DD1B40">
        <w:rPr>
          <w:rFonts w:ascii="Times New Roman" w:hAnsi="Times New Roman"/>
          <w:sz w:val="28"/>
          <w:szCs w:val="28"/>
        </w:rPr>
        <w:t>Бабіна // Проблеми науки. – 2013. – № 11. – С. 41-46.</w:t>
      </w:r>
      <w:bookmarkEnd w:id="56"/>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 xml:space="preserve">Баланда А. Л.  Інституційне забезпечення державного регулювання стратегічно важливих підприємств для економіки та безпеки країни [Текст] / А. Л. Баланда, В. П. Павленко, А. Ю. </w:t>
      </w:r>
      <w:proofErr w:type="spellStart"/>
      <w:r w:rsidRPr="00DD1B40">
        <w:rPr>
          <w:rFonts w:ascii="Times New Roman" w:hAnsi="Times New Roman" w:cs="Times New Roman"/>
          <w:sz w:val="28"/>
          <w:szCs w:val="28"/>
        </w:rPr>
        <w:t>Рудченко</w:t>
      </w:r>
      <w:proofErr w:type="spellEnd"/>
      <w:r w:rsidRPr="00DD1B40">
        <w:rPr>
          <w:rFonts w:ascii="Times New Roman" w:hAnsi="Times New Roman" w:cs="Times New Roman"/>
          <w:sz w:val="28"/>
          <w:szCs w:val="28"/>
        </w:rPr>
        <w:t xml:space="preserve"> // Формування ринкових відносин в Україні. – 2016. – № 5. – С. 18-22.</w:t>
      </w:r>
    </w:p>
    <w:p w:rsidR="00ED10FB" w:rsidRPr="008154A4" w:rsidRDefault="00ED10FB" w:rsidP="000224F5">
      <w:pPr>
        <w:numPr>
          <w:ilvl w:val="0"/>
          <w:numId w:val="4"/>
        </w:numPr>
        <w:spacing w:after="0" w:line="360" w:lineRule="auto"/>
        <w:ind w:firstLine="709"/>
        <w:jc w:val="both"/>
        <w:rPr>
          <w:rFonts w:ascii="Times New Roman" w:eastAsia="MS Mincho" w:hAnsi="Times New Roman" w:cs="Times New Roman"/>
          <w:sz w:val="28"/>
          <w:szCs w:val="28"/>
          <w:lang w:val="ru-RU"/>
        </w:rPr>
      </w:pPr>
      <w:bookmarkStart w:id="57" w:name="_Ref453172516"/>
      <w:proofErr w:type="spellStart"/>
      <w:r>
        <w:rPr>
          <w:rFonts w:ascii="Times New Roman" w:hAnsi="Times New Roman" w:cs="Times New Roman"/>
          <w:color w:val="000000"/>
          <w:sz w:val="28"/>
          <w:szCs w:val="28"/>
          <w:lang w:val="ru-RU"/>
        </w:rPr>
        <w:t>Беренс</w:t>
      </w:r>
      <w:proofErr w:type="spellEnd"/>
      <w:r>
        <w:rPr>
          <w:rFonts w:ascii="Times New Roman" w:hAnsi="Times New Roman" w:cs="Times New Roman"/>
          <w:color w:val="000000"/>
          <w:sz w:val="28"/>
          <w:szCs w:val="28"/>
          <w:lang w:val="ru-RU"/>
        </w:rPr>
        <w:t xml:space="preserve"> В.</w:t>
      </w:r>
      <w:r w:rsidRPr="008154A4">
        <w:rPr>
          <w:rFonts w:ascii="Times New Roman" w:hAnsi="Times New Roman" w:cs="Times New Roman"/>
          <w:color w:val="000000"/>
          <w:sz w:val="28"/>
          <w:szCs w:val="28"/>
          <w:lang w:val="ru-RU"/>
        </w:rPr>
        <w:t xml:space="preserve"> Руководство по оценке эффективности инвестиций</w:t>
      </w:r>
      <w:r>
        <w:rPr>
          <w:rFonts w:ascii="Times New Roman" w:hAnsi="Times New Roman" w:cs="Times New Roman"/>
          <w:color w:val="000000"/>
          <w:sz w:val="28"/>
          <w:szCs w:val="28"/>
          <w:lang w:val="ru-RU"/>
        </w:rPr>
        <w:t xml:space="preserve"> / В. </w:t>
      </w:r>
      <w:proofErr w:type="spellStart"/>
      <w:r>
        <w:rPr>
          <w:rFonts w:ascii="Times New Roman" w:hAnsi="Times New Roman" w:cs="Times New Roman"/>
          <w:color w:val="000000"/>
          <w:sz w:val="28"/>
          <w:szCs w:val="28"/>
          <w:lang w:val="ru-RU"/>
        </w:rPr>
        <w:t>Беренс</w:t>
      </w:r>
      <w:proofErr w:type="spellEnd"/>
      <w:r>
        <w:rPr>
          <w:rFonts w:ascii="Times New Roman" w:hAnsi="Times New Roman" w:cs="Times New Roman"/>
          <w:color w:val="000000"/>
          <w:sz w:val="28"/>
          <w:szCs w:val="28"/>
          <w:lang w:val="ru-RU"/>
        </w:rPr>
        <w:t xml:space="preserve">, П. </w:t>
      </w:r>
      <w:proofErr w:type="spellStart"/>
      <w:r>
        <w:rPr>
          <w:rFonts w:ascii="Times New Roman" w:hAnsi="Times New Roman" w:cs="Times New Roman"/>
          <w:color w:val="000000"/>
          <w:sz w:val="28"/>
          <w:szCs w:val="28"/>
          <w:lang w:val="ru-RU"/>
        </w:rPr>
        <w:t>Хавраник</w:t>
      </w:r>
      <w:proofErr w:type="spellEnd"/>
      <w:r w:rsidRPr="008154A4">
        <w:rPr>
          <w:rFonts w:ascii="Times New Roman" w:hAnsi="Times New Roman" w:cs="Times New Roman"/>
          <w:color w:val="000000"/>
          <w:sz w:val="28"/>
          <w:szCs w:val="28"/>
          <w:lang w:val="ru-RU"/>
        </w:rPr>
        <w:t>. - М. 1995.</w:t>
      </w:r>
      <w:bookmarkEnd w:id="57"/>
    </w:p>
    <w:p w:rsidR="00ED10FB" w:rsidRPr="009D0CB8" w:rsidRDefault="00ED10FB" w:rsidP="009D0CB8">
      <w:pPr>
        <w:pStyle w:val="120"/>
        <w:numPr>
          <w:ilvl w:val="0"/>
          <w:numId w:val="4"/>
        </w:numPr>
        <w:shd w:val="clear" w:color="auto" w:fill="auto"/>
        <w:tabs>
          <w:tab w:val="left" w:pos="375"/>
        </w:tabs>
        <w:spacing w:line="360" w:lineRule="auto"/>
        <w:ind w:right="23" w:firstLine="709"/>
        <w:rPr>
          <w:rFonts w:ascii="Times New Roman" w:hAnsi="Times New Roman" w:cs="Times New Roman"/>
          <w:sz w:val="28"/>
          <w:szCs w:val="28"/>
        </w:rPr>
      </w:pPr>
      <w:bookmarkStart w:id="58" w:name="_Ref453172110"/>
      <w:proofErr w:type="spellStart"/>
      <w:r w:rsidRPr="009D0CB8">
        <w:rPr>
          <w:rFonts w:ascii="Times New Roman" w:hAnsi="Times New Roman" w:cs="Times New Roman"/>
          <w:color w:val="000000"/>
          <w:sz w:val="28"/>
          <w:szCs w:val="28"/>
        </w:rPr>
        <w:t>Блауг</w:t>
      </w:r>
      <w:proofErr w:type="spellEnd"/>
      <w:r w:rsidRPr="009D0CB8">
        <w:rPr>
          <w:rFonts w:ascii="Times New Roman" w:hAnsi="Times New Roman" w:cs="Times New Roman"/>
          <w:color w:val="000000"/>
          <w:sz w:val="28"/>
          <w:szCs w:val="28"/>
        </w:rPr>
        <w:t xml:space="preserve"> М. Экономическая мысль в ретроспективе / М. </w:t>
      </w:r>
      <w:proofErr w:type="spellStart"/>
      <w:r w:rsidRPr="009D0CB8">
        <w:rPr>
          <w:rFonts w:ascii="Times New Roman" w:hAnsi="Times New Roman" w:cs="Times New Roman"/>
          <w:color w:val="000000"/>
          <w:sz w:val="28"/>
          <w:szCs w:val="28"/>
        </w:rPr>
        <w:t>Блауг</w:t>
      </w:r>
      <w:proofErr w:type="spellEnd"/>
      <w:r w:rsidRPr="009D0CB8">
        <w:rPr>
          <w:rFonts w:ascii="Times New Roman" w:hAnsi="Times New Roman" w:cs="Times New Roman"/>
          <w:color w:val="000000"/>
          <w:sz w:val="28"/>
          <w:szCs w:val="28"/>
        </w:rPr>
        <w:t xml:space="preserve">: [пер. с англ.].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[4-е изд.]. - М.: Дело Лтд, 1994. - 720 с.</w:t>
      </w:r>
      <w:bookmarkEnd w:id="58"/>
    </w:p>
    <w:p w:rsidR="00ED10FB" w:rsidRPr="008154A4" w:rsidRDefault="00ED10FB" w:rsidP="000224F5">
      <w:pPr>
        <w:numPr>
          <w:ilvl w:val="0"/>
          <w:numId w:val="4"/>
        </w:numPr>
        <w:spacing w:after="0" w:line="360" w:lineRule="auto"/>
        <w:ind w:firstLine="709"/>
        <w:jc w:val="both"/>
        <w:rPr>
          <w:rFonts w:ascii="Times New Roman" w:hAnsi="Times New Roman" w:cs="Times New Roman"/>
          <w:sz w:val="28"/>
          <w:szCs w:val="28"/>
          <w:lang w:val="ru-RU"/>
        </w:rPr>
      </w:pPr>
      <w:bookmarkStart w:id="59" w:name="_Ref453172524"/>
      <w:proofErr w:type="spellStart"/>
      <w:r w:rsidRPr="008154A4">
        <w:rPr>
          <w:rFonts w:ascii="Times New Roman" w:hAnsi="Times New Roman" w:cs="Times New Roman"/>
          <w:sz w:val="28"/>
          <w:szCs w:val="28"/>
          <w:lang w:val="ru-RU"/>
        </w:rPr>
        <w:t>Бузник</w:t>
      </w:r>
      <w:proofErr w:type="spellEnd"/>
      <w:r w:rsidRPr="008154A4">
        <w:rPr>
          <w:rFonts w:ascii="Times New Roman" w:hAnsi="Times New Roman" w:cs="Times New Roman"/>
          <w:sz w:val="28"/>
          <w:szCs w:val="28"/>
          <w:lang w:val="ru-RU"/>
        </w:rPr>
        <w:t xml:space="preserve"> В.М. Малый высокотехнологичный бизнес</w:t>
      </w:r>
      <w:r>
        <w:rPr>
          <w:rFonts w:ascii="Times New Roman" w:hAnsi="Times New Roman" w:cs="Times New Roman"/>
          <w:sz w:val="28"/>
          <w:szCs w:val="28"/>
          <w:lang w:val="ru-RU"/>
        </w:rPr>
        <w:t xml:space="preserve"> / В. М. </w:t>
      </w:r>
      <w:proofErr w:type="spellStart"/>
      <w:r>
        <w:rPr>
          <w:rFonts w:ascii="Times New Roman" w:hAnsi="Times New Roman" w:cs="Times New Roman"/>
          <w:sz w:val="28"/>
          <w:szCs w:val="28"/>
          <w:lang w:val="ru-RU"/>
        </w:rPr>
        <w:t>Бузник</w:t>
      </w:r>
      <w:proofErr w:type="spellEnd"/>
      <w:r w:rsidRPr="008154A4">
        <w:rPr>
          <w:rFonts w:ascii="Times New Roman" w:hAnsi="Times New Roman" w:cs="Times New Roman"/>
          <w:sz w:val="28"/>
          <w:szCs w:val="28"/>
          <w:lang w:val="ru-RU"/>
        </w:rPr>
        <w:t xml:space="preserve">. – Владивосток: </w:t>
      </w:r>
      <w:proofErr w:type="spellStart"/>
      <w:r w:rsidRPr="008154A4">
        <w:rPr>
          <w:rFonts w:ascii="Times New Roman" w:hAnsi="Times New Roman" w:cs="Times New Roman"/>
          <w:sz w:val="28"/>
          <w:szCs w:val="28"/>
          <w:lang w:val="ru-RU"/>
        </w:rPr>
        <w:t>Дальнаука</w:t>
      </w:r>
      <w:proofErr w:type="spellEnd"/>
      <w:r w:rsidRPr="008154A4">
        <w:rPr>
          <w:rFonts w:ascii="Times New Roman" w:hAnsi="Times New Roman" w:cs="Times New Roman"/>
          <w:sz w:val="28"/>
          <w:szCs w:val="28"/>
          <w:lang w:val="ru-RU"/>
        </w:rPr>
        <w:t>, 1996.</w:t>
      </w:r>
      <w:bookmarkEnd w:id="59"/>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Буркальцева</w:t>
      </w:r>
      <w:proofErr w:type="spellEnd"/>
      <w:r w:rsidRPr="00DD1B40">
        <w:rPr>
          <w:rFonts w:ascii="Times New Roman" w:hAnsi="Times New Roman" w:cs="Times New Roman"/>
          <w:sz w:val="28"/>
          <w:szCs w:val="28"/>
        </w:rPr>
        <w:t xml:space="preserve"> Д.  Інституціональний інструментарій гарантування економічної безпеки держави в контексті розвитку підприємництва України [Текст] / Д. </w:t>
      </w:r>
      <w:proofErr w:type="spellStart"/>
      <w:r w:rsidRPr="00DD1B40">
        <w:rPr>
          <w:rFonts w:ascii="Times New Roman" w:hAnsi="Times New Roman" w:cs="Times New Roman"/>
          <w:sz w:val="28"/>
          <w:szCs w:val="28"/>
        </w:rPr>
        <w:t>Буркальцева</w:t>
      </w:r>
      <w:proofErr w:type="spellEnd"/>
      <w:r w:rsidRPr="00DD1B40">
        <w:rPr>
          <w:rFonts w:ascii="Times New Roman" w:hAnsi="Times New Roman" w:cs="Times New Roman"/>
          <w:sz w:val="28"/>
          <w:szCs w:val="28"/>
        </w:rPr>
        <w:t xml:space="preserve"> // Вісник Київського національного університету імені Тараса Шевченка. Економіка. – 2013. – №148. – С. 40-44.</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Буркальцева</w:t>
      </w:r>
      <w:proofErr w:type="spellEnd"/>
      <w:r w:rsidRPr="00DD1B40">
        <w:rPr>
          <w:rFonts w:ascii="Times New Roman" w:hAnsi="Times New Roman" w:cs="Times New Roman"/>
          <w:sz w:val="28"/>
          <w:szCs w:val="28"/>
        </w:rPr>
        <w:t xml:space="preserve"> Д. Д.  Методологічні засади забезпечення економічної безпеки держави [Текст] / Д. Д. </w:t>
      </w:r>
      <w:proofErr w:type="spellStart"/>
      <w:r w:rsidRPr="00DD1B40">
        <w:rPr>
          <w:rFonts w:ascii="Times New Roman" w:hAnsi="Times New Roman" w:cs="Times New Roman"/>
          <w:sz w:val="28"/>
          <w:szCs w:val="28"/>
        </w:rPr>
        <w:t>Буркальцева</w:t>
      </w:r>
      <w:proofErr w:type="spellEnd"/>
      <w:r w:rsidRPr="00DD1B40">
        <w:rPr>
          <w:rFonts w:ascii="Times New Roman" w:hAnsi="Times New Roman" w:cs="Times New Roman"/>
          <w:sz w:val="28"/>
          <w:szCs w:val="28"/>
        </w:rPr>
        <w:t xml:space="preserve"> // Формування ринкових відносин в Україні. – 2015. – № 12. – C. 57-61.</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lastRenderedPageBreak/>
        <w:t>Буркальцева</w:t>
      </w:r>
      <w:proofErr w:type="spellEnd"/>
      <w:r w:rsidRPr="00DD1B40">
        <w:rPr>
          <w:rFonts w:ascii="Times New Roman" w:hAnsi="Times New Roman" w:cs="Times New Roman"/>
          <w:sz w:val="28"/>
          <w:szCs w:val="28"/>
        </w:rPr>
        <w:t xml:space="preserve"> Д. Д.  Напрями та інституціональні пріоритети удосконалення державної політики забезпечення економічної безпеки підприємництва в Україні [Текст] / Д. Д. </w:t>
      </w:r>
      <w:proofErr w:type="spellStart"/>
      <w:r w:rsidRPr="00DD1B40">
        <w:rPr>
          <w:rFonts w:ascii="Times New Roman" w:hAnsi="Times New Roman" w:cs="Times New Roman"/>
          <w:sz w:val="28"/>
          <w:szCs w:val="28"/>
        </w:rPr>
        <w:t>Буркальцева</w:t>
      </w:r>
      <w:proofErr w:type="spellEnd"/>
      <w:r w:rsidRPr="00DD1B40">
        <w:rPr>
          <w:rFonts w:ascii="Times New Roman" w:hAnsi="Times New Roman" w:cs="Times New Roman"/>
          <w:sz w:val="28"/>
          <w:szCs w:val="28"/>
        </w:rPr>
        <w:t xml:space="preserve"> // Формування ринкових відносин в Україні. – 2013. – № 3. – С. 178-183.</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Буркальцева</w:t>
      </w:r>
      <w:proofErr w:type="spellEnd"/>
      <w:r w:rsidRPr="00DD1B40">
        <w:rPr>
          <w:rFonts w:ascii="Times New Roman" w:hAnsi="Times New Roman" w:cs="Times New Roman"/>
          <w:sz w:val="28"/>
          <w:szCs w:val="28"/>
        </w:rPr>
        <w:t xml:space="preserve"> Д. Д.  Оптимізація державної політики забезпечення економічної безпеки регіонів України у </w:t>
      </w:r>
      <w:proofErr w:type="spellStart"/>
      <w:r w:rsidRPr="00DD1B40">
        <w:rPr>
          <w:rFonts w:ascii="Times New Roman" w:hAnsi="Times New Roman" w:cs="Times New Roman"/>
          <w:sz w:val="28"/>
          <w:szCs w:val="28"/>
        </w:rPr>
        <w:t>післякризовий</w:t>
      </w:r>
      <w:proofErr w:type="spellEnd"/>
      <w:r w:rsidRPr="00DD1B40">
        <w:rPr>
          <w:rFonts w:ascii="Times New Roman" w:hAnsi="Times New Roman" w:cs="Times New Roman"/>
          <w:sz w:val="28"/>
          <w:szCs w:val="28"/>
        </w:rPr>
        <w:t xml:space="preserve"> період [Текст] / Д. Д. </w:t>
      </w:r>
      <w:proofErr w:type="spellStart"/>
      <w:r w:rsidRPr="00DD1B40">
        <w:rPr>
          <w:rFonts w:ascii="Times New Roman" w:hAnsi="Times New Roman" w:cs="Times New Roman"/>
          <w:sz w:val="28"/>
          <w:szCs w:val="28"/>
        </w:rPr>
        <w:t>Буркальцева</w:t>
      </w:r>
      <w:proofErr w:type="spellEnd"/>
      <w:r w:rsidRPr="00DD1B40">
        <w:rPr>
          <w:rFonts w:ascii="Times New Roman" w:hAnsi="Times New Roman" w:cs="Times New Roman"/>
          <w:sz w:val="28"/>
          <w:szCs w:val="28"/>
        </w:rPr>
        <w:t xml:space="preserve"> // Наукові праці НДФІ. – 2012. – Вип. 3. – С. 87-93.</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Буркальцева</w:t>
      </w:r>
      <w:proofErr w:type="spellEnd"/>
      <w:r w:rsidRPr="00DD1B40">
        <w:rPr>
          <w:rFonts w:ascii="Times New Roman" w:hAnsi="Times New Roman" w:cs="Times New Roman"/>
          <w:sz w:val="28"/>
          <w:szCs w:val="28"/>
        </w:rPr>
        <w:t xml:space="preserve"> Д. Д.  Рейдерство як загроза економічній безпеці держави [Текст] / Д. Д. </w:t>
      </w:r>
      <w:proofErr w:type="spellStart"/>
      <w:r w:rsidRPr="00DD1B40">
        <w:rPr>
          <w:rFonts w:ascii="Times New Roman" w:hAnsi="Times New Roman" w:cs="Times New Roman"/>
          <w:sz w:val="28"/>
          <w:szCs w:val="28"/>
        </w:rPr>
        <w:t>Буркальцева</w:t>
      </w:r>
      <w:proofErr w:type="spellEnd"/>
      <w:r w:rsidRPr="00DD1B40">
        <w:rPr>
          <w:rFonts w:ascii="Times New Roman" w:hAnsi="Times New Roman" w:cs="Times New Roman"/>
          <w:sz w:val="28"/>
          <w:szCs w:val="28"/>
        </w:rPr>
        <w:t xml:space="preserve"> // Формування ринкових відносин в Україні. – 2013. – № 5. – С. 34-40.</w:t>
      </w:r>
    </w:p>
    <w:p w:rsidR="00ED10FB" w:rsidRPr="006F0230" w:rsidRDefault="00ED10FB" w:rsidP="009D0CB8">
      <w:pPr>
        <w:pStyle w:val="120"/>
        <w:numPr>
          <w:ilvl w:val="0"/>
          <w:numId w:val="4"/>
        </w:numPr>
        <w:shd w:val="clear" w:color="auto" w:fill="auto"/>
        <w:tabs>
          <w:tab w:val="left" w:pos="452"/>
        </w:tabs>
        <w:spacing w:line="360" w:lineRule="auto"/>
        <w:ind w:right="23" w:firstLine="709"/>
        <w:rPr>
          <w:rFonts w:ascii="Times New Roman" w:hAnsi="Times New Roman" w:cs="Times New Roman"/>
          <w:sz w:val="28"/>
          <w:szCs w:val="28"/>
          <w:lang w:val="uk-UA"/>
        </w:rPr>
      </w:pPr>
      <w:bookmarkStart w:id="60" w:name="_Ref453172252"/>
      <w:proofErr w:type="spellStart"/>
      <w:r>
        <w:rPr>
          <w:rFonts w:ascii="Times New Roman" w:hAnsi="Times New Roman" w:cs="Times New Roman"/>
          <w:color w:val="000000"/>
          <w:sz w:val="28"/>
          <w:szCs w:val="28"/>
          <w:lang w:val="uk-UA"/>
        </w:rPr>
        <w:t>Буркальцева</w:t>
      </w:r>
      <w:proofErr w:type="spellEnd"/>
      <w:r>
        <w:rPr>
          <w:rFonts w:ascii="Times New Roman" w:hAnsi="Times New Roman" w:cs="Times New Roman"/>
          <w:color w:val="000000"/>
          <w:sz w:val="28"/>
          <w:szCs w:val="28"/>
          <w:lang w:val="uk-UA"/>
        </w:rPr>
        <w:t xml:space="preserve"> Д. Д. Методологічні засади забезпечення економічної безпеки держави / Д. Д. </w:t>
      </w:r>
      <w:proofErr w:type="spellStart"/>
      <w:r>
        <w:rPr>
          <w:rFonts w:ascii="Times New Roman" w:hAnsi="Times New Roman" w:cs="Times New Roman"/>
          <w:color w:val="000000"/>
          <w:sz w:val="28"/>
          <w:szCs w:val="28"/>
          <w:lang w:val="uk-UA"/>
        </w:rPr>
        <w:t>Буркальцева</w:t>
      </w:r>
      <w:proofErr w:type="spellEnd"/>
      <w:r>
        <w:rPr>
          <w:rFonts w:ascii="Times New Roman" w:hAnsi="Times New Roman" w:cs="Times New Roman"/>
          <w:color w:val="000000"/>
          <w:sz w:val="28"/>
          <w:szCs w:val="28"/>
          <w:lang w:val="uk-UA"/>
        </w:rPr>
        <w:t xml:space="preserve"> // Формування ринкових відносин в Україні. – 2015. – №12. – С. 57-61</w:t>
      </w:r>
      <w:bookmarkEnd w:id="60"/>
    </w:p>
    <w:p w:rsidR="00ED10FB" w:rsidRPr="006F0230" w:rsidRDefault="00ED10FB" w:rsidP="009D0CB8">
      <w:pPr>
        <w:pStyle w:val="120"/>
        <w:numPr>
          <w:ilvl w:val="0"/>
          <w:numId w:val="4"/>
        </w:numPr>
        <w:shd w:val="clear" w:color="auto" w:fill="auto"/>
        <w:tabs>
          <w:tab w:val="left" w:pos="404"/>
        </w:tabs>
        <w:spacing w:line="360" w:lineRule="auto"/>
        <w:ind w:right="23" w:firstLine="709"/>
        <w:rPr>
          <w:rFonts w:ascii="Times New Roman" w:hAnsi="Times New Roman" w:cs="Times New Roman"/>
          <w:sz w:val="28"/>
          <w:szCs w:val="28"/>
          <w:lang w:val="uk-UA"/>
        </w:rPr>
      </w:pPr>
      <w:bookmarkStart w:id="61" w:name="_Ref453172070"/>
      <w:proofErr w:type="spellStart"/>
      <w:r w:rsidRPr="006F0230">
        <w:rPr>
          <w:rFonts w:ascii="Times New Roman" w:hAnsi="Times New Roman" w:cs="Times New Roman"/>
          <w:color w:val="000000"/>
          <w:sz w:val="28"/>
          <w:szCs w:val="28"/>
          <w:lang w:val="uk-UA"/>
        </w:rPr>
        <w:t>Буркальцева</w:t>
      </w:r>
      <w:proofErr w:type="spellEnd"/>
      <w:r w:rsidRPr="006F0230">
        <w:rPr>
          <w:rFonts w:ascii="Times New Roman" w:hAnsi="Times New Roman" w:cs="Times New Roman"/>
          <w:color w:val="000000"/>
          <w:sz w:val="28"/>
          <w:szCs w:val="28"/>
          <w:lang w:val="uk-UA"/>
        </w:rPr>
        <w:t xml:space="preserve"> Д.</w:t>
      </w:r>
      <w:r w:rsidR="008D4B09">
        <w:rPr>
          <w:rFonts w:ascii="Times New Roman" w:hAnsi="Times New Roman" w:cs="Times New Roman"/>
          <w:color w:val="000000"/>
          <w:sz w:val="28"/>
          <w:szCs w:val="28"/>
          <w:lang w:val="uk-UA"/>
        </w:rPr>
        <w:t xml:space="preserve"> </w:t>
      </w:r>
      <w:r w:rsidRPr="006F0230">
        <w:rPr>
          <w:rFonts w:ascii="Times New Roman" w:hAnsi="Times New Roman" w:cs="Times New Roman"/>
          <w:color w:val="000000"/>
          <w:sz w:val="28"/>
          <w:szCs w:val="28"/>
          <w:lang w:val="uk-UA"/>
        </w:rPr>
        <w:t xml:space="preserve">Д. </w:t>
      </w:r>
      <w:r w:rsidRPr="009D0CB8">
        <w:rPr>
          <w:rFonts w:ascii="Times New Roman" w:hAnsi="Times New Roman" w:cs="Times New Roman"/>
          <w:color w:val="000000"/>
          <w:sz w:val="28"/>
          <w:szCs w:val="28"/>
          <w:lang w:val="uk-UA"/>
        </w:rPr>
        <w:t>Інституціональне забезпечення економіч</w:t>
      </w:r>
      <w:r w:rsidRPr="009D0CB8">
        <w:rPr>
          <w:rFonts w:ascii="Times New Roman" w:hAnsi="Times New Roman" w:cs="Times New Roman"/>
          <w:color w:val="000000"/>
          <w:sz w:val="28"/>
          <w:szCs w:val="28"/>
          <w:lang w:val="uk-UA"/>
        </w:rPr>
        <w:softHyphen/>
        <w:t xml:space="preserve">ної безпеки України: [монографія] / Д.Д. </w:t>
      </w:r>
      <w:proofErr w:type="spellStart"/>
      <w:r w:rsidRPr="006F0230">
        <w:rPr>
          <w:rFonts w:ascii="Times New Roman" w:hAnsi="Times New Roman" w:cs="Times New Roman"/>
          <w:color w:val="000000"/>
          <w:sz w:val="28"/>
          <w:szCs w:val="28"/>
          <w:lang w:val="uk-UA"/>
        </w:rPr>
        <w:t>Буркальцева</w:t>
      </w:r>
      <w:proofErr w:type="spellEnd"/>
      <w:r w:rsidRPr="006F023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Pr="009D0CB8">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lang w:val="de-DE"/>
        </w:rPr>
        <w:t xml:space="preserve">K.: </w:t>
      </w:r>
      <w:r w:rsidRPr="009D0CB8">
        <w:rPr>
          <w:rFonts w:ascii="Times New Roman" w:hAnsi="Times New Roman" w:cs="Times New Roman"/>
          <w:color w:val="000000"/>
          <w:sz w:val="28"/>
          <w:szCs w:val="28"/>
          <w:lang w:val="uk-UA"/>
        </w:rPr>
        <w:t>Знання України, 2012.</w:t>
      </w:r>
      <w:r>
        <w:rPr>
          <w:rFonts w:ascii="Times New Roman" w:hAnsi="Times New Roman" w:cs="Times New Roman"/>
          <w:color w:val="000000"/>
          <w:sz w:val="28"/>
          <w:szCs w:val="28"/>
          <w:lang w:val="uk-UA"/>
        </w:rPr>
        <w:t xml:space="preserve"> – </w:t>
      </w:r>
      <w:r w:rsidRPr="009D0CB8">
        <w:rPr>
          <w:rFonts w:ascii="Times New Roman" w:hAnsi="Times New Roman" w:cs="Times New Roman"/>
          <w:color w:val="000000"/>
          <w:sz w:val="28"/>
          <w:szCs w:val="28"/>
          <w:lang w:val="uk-UA"/>
        </w:rPr>
        <w:t>347 с.</w:t>
      </w:r>
      <w:bookmarkEnd w:id="61"/>
    </w:p>
    <w:p w:rsidR="00ED10FB" w:rsidRPr="006F0230" w:rsidRDefault="00ED10FB" w:rsidP="009D0CB8">
      <w:pPr>
        <w:pStyle w:val="120"/>
        <w:numPr>
          <w:ilvl w:val="0"/>
          <w:numId w:val="4"/>
        </w:numPr>
        <w:shd w:val="clear" w:color="auto" w:fill="auto"/>
        <w:tabs>
          <w:tab w:val="left" w:pos="399"/>
        </w:tabs>
        <w:spacing w:line="360" w:lineRule="auto"/>
        <w:ind w:right="23" w:firstLine="709"/>
        <w:rPr>
          <w:rFonts w:ascii="Times New Roman" w:hAnsi="Times New Roman" w:cs="Times New Roman"/>
          <w:sz w:val="28"/>
          <w:szCs w:val="28"/>
          <w:lang w:val="uk-UA"/>
        </w:rPr>
      </w:pPr>
      <w:bookmarkStart w:id="62" w:name="_Ref453172264"/>
      <w:proofErr w:type="spellStart"/>
      <w:r>
        <w:rPr>
          <w:rFonts w:ascii="Times New Roman" w:hAnsi="Times New Roman" w:cs="Times New Roman"/>
          <w:color w:val="000000"/>
          <w:sz w:val="28"/>
          <w:szCs w:val="28"/>
          <w:lang w:val="uk-UA"/>
        </w:rPr>
        <w:t>Варналій</w:t>
      </w:r>
      <w:proofErr w:type="spellEnd"/>
      <w:r>
        <w:rPr>
          <w:rFonts w:ascii="Times New Roman" w:hAnsi="Times New Roman" w:cs="Times New Roman"/>
          <w:color w:val="000000"/>
          <w:sz w:val="28"/>
          <w:szCs w:val="28"/>
          <w:lang w:val="uk-UA"/>
        </w:rPr>
        <w:t xml:space="preserve"> З.</w:t>
      </w:r>
      <w:r w:rsidR="008D4B0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О</w:t>
      </w:r>
      <w:r w:rsidRPr="009D0CB8">
        <w:rPr>
          <w:rFonts w:ascii="Times New Roman" w:hAnsi="Times New Roman" w:cs="Times New Roman"/>
          <w:color w:val="000000"/>
          <w:sz w:val="28"/>
          <w:szCs w:val="28"/>
          <w:lang w:val="uk-UA"/>
        </w:rPr>
        <w:t xml:space="preserve">. Конкуренція </w:t>
      </w:r>
      <w:r>
        <w:rPr>
          <w:rFonts w:ascii="Times New Roman" w:hAnsi="Times New Roman" w:cs="Times New Roman"/>
          <w:color w:val="000000"/>
          <w:sz w:val="28"/>
          <w:szCs w:val="28"/>
          <w:lang w:val="uk-UA"/>
        </w:rPr>
        <w:t>і підприємництво: монографія / З.О</w:t>
      </w:r>
      <w:r w:rsidRPr="009D0CB8">
        <w:rPr>
          <w:rFonts w:ascii="Times New Roman" w:hAnsi="Times New Roman" w:cs="Times New Roman"/>
          <w:color w:val="000000"/>
          <w:sz w:val="28"/>
          <w:szCs w:val="28"/>
          <w:lang w:val="uk-UA"/>
        </w:rPr>
        <w:t xml:space="preserve">. </w:t>
      </w:r>
      <w:proofErr w:type="spellStart"/>
      <w:r w:rsidRPr="009D0CB8">
        <w:rPr>
          <w:rFonts w:ascii="Times New Roman" w:hAnsi="Times New Roman" w:cs="Times New Roman"/>
          <w:color w:val="000000"/>
          <w:sz w:val="28"/>
          <w:szCs w:val="28"/>
          <w:lang w:val="uk-UA"/>
        </w:rPr>
        <w:t>Варналій</w:t>
      </w:r>
      <w:proofErr w:type="spellEnd"/>
      <w:r w:rsidRPr="009D0CB8">
        <w:rPr>
          <w:rFonts w:ascii="Times New Roman" w:hAnsi="Times New Roman" w:cs="Times New Roman"/>
          <w:color w:val="000000"/>
          <w:sz w:val="28"/>
          <w:szCs w:val="28"/>
          <w:lang w:val="uk-UA"/>
        </w:rPr>
        <w:t xml:space="preserve">. - </w:t>
      </w:r>
      <w:r w:rsidRPr="009D0CB8">
        <w:rPr>
          <w:rFonts w:ascii="Times New Roman" w:hAnsi="Times New Roman" w:cs="Times New Roman"/>
          <w:color w:val="000000"/>
          <w:sz w:val="28"/>
          <w:szCs w:val="28"/>
          <w:lang w:val="de-DE"/>
        </w:rPr>
        <w:t xml:space="preserve">K.: </w:t>
      </w:r>
      <w:r w:rsidRPr="009D0CB8">
        <w:rPr>
          <w:rFonts w:ascii="Times New Roman" w:hAnsi="Times New Roman" w:cs="Times New Roman"/>
          <w:color w:val="000000"/>
          <w:sz w:val="28"/>
          <w:szCs w:val="28"/>
          <w:lang w:val="uk-UA"/>
        </w:rPr>
        <w:t xml:space="preserve">Знання України, 2015. </w:t>
      </w:r>
      <w:r>
        <w:rPr>
          <w:rFonts w:ascii="Times New Roman" w:hAnsi="Times New Roman" w:cs="Times New Roman"/>
          <w:color w:val="000000"/>
          <w:sz w:val="28"/>
          <w:szCs w:val="28"/>
          <w:lang w:val="uk-UA"/>
        </w:rPr>
        <w:t>–</w:t>
      </w:r>
      <w:r w:rsidRPr="009D0CB8">
        <w:rPr>
          <w:rFonts w:ascii="Times New Roman" w:hAnsi="Times New Roman" w:cs="Times New Roman"/>
          <w:color w:val="000000"/>
          <w:sz w:val="28"/>
          <w:szCs w:val="28"/>
          <w:lang w:val="uk-UA"/>
        </w:rPr>
        <w:t xml:space="preserve"> 463 с.</w:t>
      </w:r>
      <w:bookmarkEnd w:id="62"/>
    </w:p>
    <w:p w:rsidR="00ED10FB" w:rsidRPr="006F0230" w:rsidRDefault="00ED10FB" w:rsidP="009D0CB8">
      <w:pPr>
        <w:pStyle w:val="120"/>
        <w:numPr>
          <w:ilvl w:val="0"/>
          <w:numId w:val="4"/>
        </w:numPr>
        <w:shd w:val="clear" w:color="auto" w:fill="auto"/>
        <w:tabs>
          <w:tab w:val="left" w:pos="370"/>
        </w:tabs>
        <w:spacing w:line="360" w:lineRule="auto"/>
        <w:ind w:right="23" w:firstLine="709"/>
        <w:rPr>
          <w:rFonts w:ascii="Times New Roman" w:hAnsi="Times New Roman" w:cs="Times New Roman"/>
          <w:sz w:val="28"/>
          <w:szCs w:val="28"/>
          <w:lang w:val="uk-UA"/>
        </w:rPr>
      </w:pPr>
      <w:bookmarkStart w:id="63" w:name="_Ref453172078"/>
      <w:proofErr w:type="spellStart"/>
      <w:r w:rsidRPr="009D0CB8">
        <w:rPr>
          <w:rFonts w:ascii="Times New Roman" w:hAnsi="Times New Roman" w:cs="Times New Roman"/>
          <w:color w:val="000000"/>
          <w:sz w:val="28"/>
          <w:szCs w:val="28"/>
          <w:lang w:val="uk-UA"/>
        </w:rPr>
        <w:t>Варналій</w:t>
      </w:r>
      <w:proofErr w:type="spellEnd"/>
      <w:r w:rsidRPr="009D0CB8">
        <w:rPr>
          <w:rFonts w:ascii="Times New Roman" w:hAnsi="Times New Roman" w:cs="Times New Roman"/>
          <w:color w:val="000000"/>
          <w:sz w:val="28"/>
          <w:szCs w:val="28"/>
          <w:lang w:val="uk-UA"/>
        </w:rPr>
        <w:t xml:space="preserve"> З.</w:t>
      </w:r>
      <w:r w:rsidR="008D4B09">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lang w:val="uk-UA"/>
        </w:rPr>
        <w:t>С. Економічна безпека України: проблеми та пріо</w:t>
      </w:r>
      <w:r w:rsidRPr="009D0CB8">
        <w:rPr>
          <w:rFonts w:ascii="Times New Roman" w:hAnsi="Times New Roman" w:cs="Times New Roman"/>
          <w:color w:val="000000"/>
          <w:sz w:val="28"/>
          <w:szCs w:val="28"/>
          <w:lang w:val="uk-UA"/>
        </w:rPr>
        <w:softHyphen/>
        <w:t xml:space="preserve">ритети зміцнення: [монографія] / З.С. </w:t>
      </w:r>
      <w:proofErr w:type="spellStart"/>
      <w:r w:rsidRPr="009D0CB8">
        <w:rPr>
          <w:rFonts w:ascii="Times New Roman" w:hAnsi="Times New Roman" w:cs="Times New Roman"/>
          <w:color w:val="000000"/>
          <w:sz w:val="28"/>
          <w:szCs w:val="28"/>
          <w:lang w:val="uk-UA"/>
        </w:rPr>
        <w:t>Варналій</w:t>
      </w:r>
      <w:proofErr w:type="spellEnd"/>
      <w:r w:rsidRPr="009D0CB8">
        <w:rPr>
          <w:rFonts w:ascii="Times New Roman" w:hAnsi="Times New Roman" w:cs="Times New Roman"/>
          <w:color w:val="000000"/>
          <w:sz w:val="28"/>
          <w:szCs w:val="28"/>
          <w:lang w:val="uk-UA"/>
        </w:rPr>
        <w:t xml:space="preserve">, Д.Д. </w:t>
      </w:r>
      <w:proofErr w:type="spellStart"/>
      <w:r w:rsidRPr="006F0230">
        <w:rPr>
          <w:rFonts w:ascii="Times New Roman" w:hAnsi="Times New Roman" w:cs="Times New Roman"/>
          <w:color w:val="000000"/>
          <w:sz w:val="28"/>
          <w:szCs w:val="28"/>
          <w:lang w:val="uk-UA"/>
        </w:rPr>
        <w:t>Буркальцева</w:t>
      </w:r>
      <w:proofErr w:type="spellEnd"/>
      <w:r w:rsidRPr="006F023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О.О</w:t>
      </w:r>
      <w:r w:rsidRPr="009D0CB8">
        <w:rPr>
          <w:rFonts w:ascii="Times New Roman" w:hAnsi="Times New Roman" w:cs="Times New Roman"/>
          <w:color w:val="000000"/>
          <w:sz w:val="28"/>
          <w:szCs w:val="28"/>
          <w:lang w:val="uk-UA"/>
        </w:rPr>
        <w:t xml:space="preserve">. </w:t>
      </w:r>
      <w:proofErr w:type="spellStart"/>
      <w:r w:rsidRPr="009D0CB8">
        <w:rPr>
          <w:rFonts w:ascii="Times New Roman" w:hAnsi="Times New Roman" w:cs="Times New Roman"/>
          <w:color w:val="000000"/>
          <w:sz w:val="28"/>
          <w:szCs w:val="28"/>
          <w:lang w:val="uk-UA"/>
        </w:rPr>
        <w:t>Саєнко</w:t>
      </w:r>
      <w:proofErr w:type="spellEnd"/>
      <w:r w:rsidRPr="009D0CB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Pr="009D0CB8">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lang w:val="de-DE"/>
        </w:rPr>
        <w:t xml:space="preserve">K.: </w:t>
      </w:r>
      <w:r w:rsidRPr="009D0CB8">
        <w:rPr>
          <w:rFonts w:ascii="Times New Roman" w:hAnsi="Times New Roman" w:cs="Times New Roman"/>
          <w:color w:val="000000"/>
          <w:sz w:val="28"/>
          <w:szCs w:val="28"/>
          <w:lang w:val="uk-UA"/>
        </w:rPr>
        <w:t xml:space="preserve">Знання України, 2011. </w:t>
      </w:r>
      <w:r>
        <w:rPr>
          <w:rFonts w:ascii="Times New Roman" w:hAnsi="Times New Roman" w:cs="Times New Roman"/>
          <w:color w:val="000000"/>
          <w:sz w:val="28"/>
          <w:szCs w:val="28"/>
          <w:lang w:val="uk-UA"/>
        </w:rPr>
        <w:t>–</w:t>
      </w:r>
      <w:r w:rsidRPr="009D0CB8">
        <w:rPr>
          <w:rFonts w:ascii="Times New Roman" w:hAnsi="Times New Roman" w:cs="Times New Roman"/>
          <w:color w:val="000000"/>
          <w:sz w:val="28"/>
          <w:szCs w:val="28"/>
          <w:lang w:val="uk-UA"/>
        </w:rPr>
        <w:t xml:space="preserve"> 299 с.</w:t>
      </w:r>
      <w:bookmarkEnd w:id="63"/>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Власюк О. С.  Тіньова економіка та її вплив на безпеку сектору державних фінансів України [Текст] / О. С. Власюк // Фінанси України. – 2013. – № 6. – С. 18-25.</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Вовканович</w:t>
      </w:r>
      <w:proofErr w:type="spellEnd"/>
      <w:r w:rsidRPr="00DD1B40">
        <w:rPr>
          <w:rFonts w:ascii="Times New Roman" w:hAnsi="Times New Roman" w:cs="Times New Roman"/>
          <w:sz w:val="28"/>
          <w:szCs w:val="28"/>
        </w:rPr>
        <w:t xml:space="preserve"> С. Й.  Аксіологія державотворчих концептів в умовах соціально-економічних змін, нових викликів і загроз національній безпеці [Текст] / С. Й. </w:t>
      </w:r>
      <w:proofErr w:type="spellStart"/>
      <w:r w:rsidRPr="00DD1B40">
        <w:rPr>
          <w:rFonts w:ascii="Times New Roman" w:hAnsi="Times New Roman" w:cs="Times New Roman"/>
          <w:sz w:val="28"/>
          <w:szCs w:val="28"/>
        </w:rPr>
        <w:t>Вовканович</w:t>
      </w:r>
      <w:proofErr w:type="spellEnd"/>
      <w:r w:rsidRPr="00DD1B40">
        <w:rPr>
          <w:rFonts w:ascii="Times New Roman" w:hAnsi="Times New Roman" w:cs="Times New Roman"/>
          <w:sz w:val="28"/>
          <w:szCs w:val="28"/>
        </w:rPr>
        <w:t xml:space="preserve"> // Стратегічна панорама. – 2015. – № 1. – С. 76-82.</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Ворожбит</w:t>
      </w:r>
      <w:r w:rsidRPr="00DD1B40">
        <w:rPr>
          <w:rFonts w:ascii="Times New Roman" w:hAnsi="Times New Roman"/>
          <w:sz w:val="28"/>
          <w:szCs w:val="28"/>
        </w:rPr>
        <w:t xml:space="preserve"> В. В.  Корпоративна культура та її роль у безпеці інноваційно-управлінського процесу на підприємстві [Текст] / В. В. Ворожбит // Інноваційна економіка. – 2013. – № 4. – С. 338-345.</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lastRenderedPageBreak/>
        <w:t>Гончар В. Г.  Підтримка малих і середніх підприємств України через міжнародне кредитування: вплив на стан економічної безпеки держави [Текст] / В. Г. Гончар // Економічний аналіз. – 2015. – Т. 19, № 2. – С. 54-63.</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Гончар В. Г.  Фінансово-економічна безпека підприємств України - запорука фінансової безпеки держави [Текст] / В. Г. Гончар // Актуальні проблеми економіки. – 2015. – № 8. – С. 150-158.</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Гончаров</w:t>
      </w:r>
      <w:proofErr w:type="spellEnd"/>
      <w:r w:rsidRPr="00DD1B40">
        <w:rPr>
          <w:rFonts w:ascii="Times New Roman" w:hAnsi="Times New Roman" w:cs="Times New Roman"/>
          <w:sz w:val="28"/>
          <w:szCs w:val="28"/>
        </w:rPr>
        <w:t xml:space="preserve"> Г. О.  Оцінка ефективності державного регулювання малого підприємництва України в аспекті його економічної безпеки [Текст] / Г. О. </w:t>
      </w:r>
      <w:proofErr w:type="spellStart"/>
      <w:r w:rsidRPr="00DD1B40">
        <w:rPr>
          <w:rFonts w:ascii="Times New Roman" w:hAnsi="Times New Roman" w:cs="Times New Roman"/>
          <w:sz w:val="28"/>
          <w:szCs w:val="28"/>
        </w:rPr>
        <w:t>Гончаров</w:t>
      </w:r>
      <w:proofErr w:type="spellEnd"/>
      <w:r w:rsidRPr="00DD1B40">
        <w:rPr>
          <w:rFonts w:ascii="Times New Roman" w:hAnsi="Times New Roman" w:cs="Times New Roman"/>
          <w:sz w:val="28"/>
          <w:szCs w:val="28"/>
        </w:rPr>
        <w:t xml:space="preserve"> // Економічний аналіз. – 2014. – Т. 18, № 1. – С. 43-50.</w:t>
      </w:r>
    </w:p>
    <w:p w:rsidR="00ED10FB" w:rsidRPr="009D0CB8" w:rsidRDefault="00ED10FB" w:rsidP="009D0CB8">
      <w:pPr>
        <w:pStyle w:val="120"/>
        <w:numPr>
          <w:ilvl w:val="0"/>
          <w:numId w:val="4"/>
        </w:numPr>
        <w:shd w:val="clear" w:color="auto" w:fill="auto"/>
        <w:tabs>
          <w:tab w:val="left" w:pos="394"/>
        </w:tabs>
        <w:spacing w:line="360" w:lineRule="auto"/>
        <w:ind w:right="23" w:firstLine="709"/>
        <w:rPr>
          <w:rFonts w:ascii="Times New Roman" w:hAnsi="Times New Roman" w:cs="Times New Roman"/>
          <w:sz w:val="28"/>
          <w:szCs w:val="28"/>
        </w:rPr>
      </w:pPr>
      <w:bookmarkStart w:id="64" w:name="_Ref453172182"/>
      <w:r w:rsidRPr="009D0CB8">
        <w:rPr>
          <w:rFonts w:ascii="Times New Roman" w:hAnsi="Times New Roman" w:cs="Times New Roman"/>
          <w:color w:val="000000"/>
          <w:sz w:val="28"/>
          <w:szCs w:val="28"/>
        </w:rPr>
        <w:t xml:space="preserve">Городецкий </w:t>
      </w:r>
      <w:r w:rsidRPr="009D0CB8">
        <w:rPr>
          <w:rFonts w:ascii="Times New Roman" w:hAnsi="Times New Roman" w:cs="Times New Roman"/>
          <w:color w:val="000000"/>
          <w:sz w:val="28"/>
          <w:szCs w:val="28"/>
          <w:lang w:val="uk-UA"/>
        </w:rPr>
        <w:t xml:space="preserve">А. </w:t>
      </w:r>
      <w:r w:rsidRPr="009D0CB8">
        <w:rPr>
          <w:rFonts w:ascii="Times New Roman" w:hAnsi="Times New Roman" w:cs="Times New Roman"/>
          <w:color w:val="000000"/>
          <w:sz w:val="28"/>
          <w:szCs w:val="28"/>
        </w:rPr>
        <w:t xml:space="preserve">Вопросы безопасности экономики / </w:t>
      </w:r>
      <w:r w:rsidRPr="009D0CB8">
        <w:rPr>
          <w:rFonts w:ascii="Times New Roman" w:hAnsi="Times New Roman" w:cs="Times New Roman"/>
          <w:color w:val="000000"/>
          <w:sz w:val="28"/>
          <w:szCs w:val="28"/>
          <w:lang w:val="de-DE"/>
        </w:rPr>
        <w:t xml:space="preserve">A. </w:t>
      </w:r>
      <w:r w:rsidRPr="009D0CB8">
        <w:rPr>
          <w:rFonts w:ascii="Times New Roman" w:hAnsi="Times New Roman" w:cs="Times New Roman"/>
          <w:color w:val="000000"/>
          <w:sz w:val="28"/>
          <w:szCs w:val="28"/>
        </w:rPr>
        <w:t xml:space="preserve">Городецкий // Экономист. - </w:t>
      </w:r>
      <w:r>
        <w:rPr>
          <w:rFonts w:ascii="Times New Roman" w:hAnsi="Times New Roman" w:cs="Times New Roman"/>
          <w:color w:val="000000"/>
          <w:sz w:val="28"/>
          <w:szCs w:val="28"/>
          <w:lang w:val="uk-UA"/>
        </w:rPr>
        <w:t>2005</w:t>
      </w:r>
      <w:r>
        <w:rPr>
          <w:rFonts w:ascii="Times New Roman" w:hAnsi="Times New Roman" w:cs="Times New Roman"/>
          <w:color w:val="000000"/>
          <w:sz w:val="28"/>
          <w:szCs w:val="28"/>
        </w:rPr>
        <w:t xml:space="preserve">. – №10. – </w:t>
      </w:r>
      <w:r>
        <w:rPr>
          <w:rFonts w:ascii="Times New Roman" w:hAnsi="Times New Roman" w:cs="Times New Roman"/>
          <w:color w:val="000000"/>
          <w:sz w:val="28"/>
          <w:szCs w:val="28"/>
          <w:lang w:val="uk-UA"/>
        </w:rPr>
        <w:t>с</w:t>
      </w:r>
      <w:r w:rsidRPr="009D0CB8">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rPr>
        <w:t>41-49.</w:t>
      </w:r>
      <w:bookmarkEnd w:id="64"/>
    </w:p>
    <w:p w:rsidR="00ED10FB" w:rsidRPr="009D0CB8" w:rsidRDefault="00ED10FB" w:rsidP="009D0CB8">
      <w:pPr>
        <w:pStyle w:val="120"/>
        <w:numPr>
          <w:ilvl w:val="0"/>
          <w:numId w:val="4"/>
        </w:numPr>
        <w:shd w:val="clear" w:color="auto" w:fill="auto"/>
        <w:tabs>
          <w:tab w:val="left" w:pos="375"/>
        </w:tabs>
        <w:spacing w:line="360" w:lineRule="auto"/>
        <w:ind w:right="23" w:firstLine="709"/>
        <w:rPr>
          <w:rFonts w:ascii="Times New Roman" w:hAnsi="Times New Roman" w:cs="Times New Roman"/>
          <w:sz w:val="28"/>
          <w:szCs w:val="28"/>
        </w:rPr>
      </w:pPr>
      <w:r w:rsidRPr="009D0CB8">
        <w:rPr>
          <w:rFonts w:ascii="Times New Roman" w:hAnsi="Times New Roman" w:cs="Times New Roman"/>
          <w:color w:val="000000"/>
          <w:sz w:val="28"/>
          <w:szCs w:val="28"/>
        </w:rPr>
        <w:t>Градов А.</w:t>
      </w:r>
      <w:r w:rsidR="008D4B09">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rPr>
        <w:t xml:space="preserve">П. Национальная экономика / А.П. Градов. - [2-е изд.], - </w:t>
      </w:r>
      <w:proofErr w:type="spellStart"/>
      <w:r w:rsidRPr="009D0CB8">
        <w:rPr>
          <w:rFonts w:ascii="Times New Roman" w:hAnsi="Times New Roman" w:cs="Times New Roman"/>
          <w:color w:val="000000"/>
          <w:sz w:val="28"/>
          <w:szCs w:val="28"/>
        </w:rPr>
        <w:t>ОПб</w:t>
      </w:r>
      <w:proofErr w:type="spellEnd"/>
      <w:r w:rsidRPr="009D0CB8">
        <w:rPr>
          <w:rFonts w:ascii="Times New Roman" w:hAnsi="Times New Roman" w:cs="Times New Roman"/>
          <w:color w:val="000000"/>
          <w:sz w:val="28"/>
          <w:szCs w:val="28"/>
        </w:rPr>
        <w:t>.: Питер, 2005. - 219 с.</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Григоренко Я. О.  Особливості державного регулювання аграрного сектору в контексті забезпечення економічної безпеки держави [Текст] / Я. О. Григоренко // Економіка АПК. – 2016. – № 7. – C. 100-106.</w:t>
      </w:r>
    </w:p>
    <w:p w:rsidR="00ED10FB" w:rsidRPr="0024708A" w:rsidRDefault="00ED10FB" w:rsidP="0024708A">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65" w:name="_Ref453172395"/>
      <w:r w:rsidRPr="00440B4B">
        <w:rPr>
          <w:rFonts w:ascii="Times New Roman" w:hAnsi="Times New Roman" w:cs="Times New Roman"/>
          <w:sz w:val="28"/>
          <w:szCs w:val="28"/>
        </w:rPr>
        <w:t xml:space="preserve">Демченко О. Г. Сучасний стан інноваційної діяльності в Україні та шляхи її вдосконалення / О. Г. Демченко, К. Ю. </w:t>
      </w:r>
      <w:proofErr w:type="spellStart"/>
      <w:r w:rsidRPr="00440B4B">
        <w:rPr>
          <w:rFonts w:ascii="Times New Roman" w:hAnsi="Times New Roman" w:cs="Times New Roman"/>
          <w:sz w:val="28"/>
          <w:szCs w:val="28"/>
        </w:rPr>
        <w:t>Бутівчак</w:t>
      </w:r>
      <w:proofErr w:type="spellEnd"/>
      <w:r w:rsidRPr="00440B4B">
        <w:rPr>
          <w:rFonts w:ascii="Times New Roman" w:hAnsi="Times New Roman" w:cs="Times New Roman"/>
          <w:sz w:val="28"/>
          <w:szCs w:val="28"/>
        </w:rPr>
        <w:t xml:space="preserve"> // Молодий вчений. – 2015. – № 12. – С. 12-14.</w:t>
      </w:r>
      <w:bookmarkEnd w:id="65"/>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Денисов О. Є.  Сутність поняття економічної безпеки та її вплив на розвиток державності [Текст] / О. Є. Денисов // Економіка та держава. – 2016. – № 7. – С. 52-57.</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Денисюк О. В.  Зростання ролі державного регулювання фінансового сектора в системі забезпечення економічної безпеки України [Текст] / О. В. Денисюк // Інвестиції : практика та досвід. – 2015. – № 20. – С. 157-160.</w:t>
      </w:r>
    </w:p>
    <w:p w:rsidR="00ED10FB" w:rsidRPr="00DD1B40" w:rsidRDefault="00ED10FB" w:rsidP="0017247C">
      <w:pPr>
        <w:numPr>
          <w:ilvl w:val="0"/>
          <w:numId w:val="4"/>
        </w:numPr>
        <w:autoSpaceDE w:val="0"/>
        <w:autoSpaceDN w:val="0"/>
        <w:spacing w:after="0" w:line="360" w:lineRule="auto"/>
        <w:ind w:firstLine="709"/>
        <w:jc w:val="both"/>
        <w:rPr>
          <w:rFonts w:ascii="Times New Roman" w:hAnsi="Times New Roman"/>
          <w:sz w:val="28"/>
          <w:szCs w:val="28"/>
        </w:rPr>
      </w:pPr>
      <w:r w:rsidRPr="00DD1B40">
        <w:rPr>
          <w:rFonts w:ascii="Times New Roman" w:hAnsi="Times New Roman"/>
          <w:sz w:val="28"/>
          <w:szCs w:val="28"/>
        </w:rPr>
        <w:t>Дубов, Д. В.  Нові покоління технологій подвійного призначення як інноваційні детермінанти розвитку сфери національної безпеки та оборони [Текст] / Д. В. Дубов // Стратегічні пріоритети. – 2014. – № 4. – С. 106-112.</w:t>
      </w:r>
    </w:p>
    <w:p w:rsidR="00ED10FB" w:rsidRPr="009D0CB8" w:rsidRDefault="00ED10FB" w:rsidP="009D0CB8">
      <w:pPr>
        <w:pStyle w:val="120"/>
        <w:numPr>
          <w:ilvl w:val="0"/>
          <w:numId w:val="4"/>
        </w:numPr>
        <w:shd w:val="clear" w:color="auto" w:fill="auto"/>
        <w:tabs>
          <w:tab w:val="left" w:pos="370"/>
        </w:tabs>
        <w:spacing w:line="360" w:lineRule="auto"/>
        <w:ind w:right="23" w:firstLine="709"/>
        <w:rPr>
          <w:rFonts w:ascii="Times New Roman" w:hAnsi="Times New Roman" w:cs="Times New Roman"/>
          <w:sz w:val="28"/>
          <w:szCs w:val="28"/>
        </w:rPr>
      </w:pPr>
      <w:bookmarkStart w:id="66" w:name="_Ref453172223"/>
      <w:proofErr w:type="spellStart"/>
      <w:r w:rsidRPr="009D0CB8">
        <w:rPr>
          <w:rFonts w:ascii="Times New Roman" w:hAnsi="Times New Roman" w:cs="Times New Roman"/>
          <w:color w:val="000000"/>
          <w:sz w:val="28"/>
          <w:szCs w:val="28"/>
        </w:rPr>
        <w:t>Ермошенко</w:t>
      </w:r>
      <w:proofErr w:type="spellEnd"/>
      <w:r w:rsidRPr="009D0CB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de-DE"/>
        </w:rPr>
        <w:t>M.</w:t>
      </w:r>
      <w:r w:rsidR="008D4B0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М</w:t>
      </w:r>
      <w:r w:rsidRPr="009D0CB8">
        <w:rPr>
          <w:rFonts w:ascii="Times New Roman" w:hAnsi="Times New Roman" w:cs="Times New Roman"/>
          <w:color w:val="000000"/>
          <w:sz w:val="28"/>
          <w:szCs w:val="28"/>
          <w:lang w:val="de-DE"/>
        </w:rPr>
        <w:t xml:space="preserve">. </w:t>
      </w:r>
      <w:r w:rsidRPr="009D0CB8">
        <w:rPr>
          <w:rFonts w:ascii="Times New Roman" w:hAnsi="Times New Roman" w:cs="Times New Roman"/>
          <w:color w:val="000000"/>
          <w:sz w:val="28"/>
          <w:szCs w:val="28"/>
          <w:lang w:val="uk-UA"/>
        </w:rPr>
        <w:t>Фінансова безпека держави: національні ін</w:t>
      </w:r>
      <w:r w:rsidRPr="009D0CB8">
        <w:rPr>
          <w:rFonts w:ascii="Times New Roman" w:hAnsi="Times New Roman" w:cs="Times New Roman"/>
          <w:color w:val="000000"/>
          <w:sz w:val="28"/>
          <w:szCs w:val="28"/>
          <w:lang w:val="uk-UA"/>
        </w:rPr>
        <w:softHyphen/>
      </w:r>
      <w:r w:rsidRPr="009D0CB8">
        <w:rPr>
          <w:rFonts w:ascii="Times New Roman" w:hAnsi="Times New Roman" w:cs="Times New Roman"/>
          <w:color w:val="000000"/>
          <w:sz w:val="28"/>
          <w:szCs w:val="28"/>
          <w:lang w:val="uk-UA"/>
        </w:rPr>
        <w:lastRenderedPageBreak/>
        <w:t xml:space="preserve">тереси, реальні загрози, стратегія забезпечення / М.М. </w:t>
      </w:r>
      <w:proofErr w:type="spellStart"/>
      <w:r w:rsidRPr="009D0CB8">
        <w:rPr>
          <w:rFonts w:ascii="Times New Roman" w:hAnsi="Times New Roman" w:cs="Times New Roman"/>
          <w:color w:val="000000"/>
          <w:sz w:val="28"/>
          <w:szCs w:val="28"/>
          <w:lang w:val="uk-UA"/>
        </w:rPr>
        <w:t>Єрмошенко</w:t>
      </w:r>
      <w:proofErr w:type="spellEnd"/>
      <w:r w:rsidRPr="009D0CB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w:t>
      </w:r>
      <w:r>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lang w:val="de-DE"/>
        </w:rPr>
        <w:t xml:space="preserve">K.: </w:t>
      </w:r>
      <w:r w:rsidRPr="009D0CB8">
        <w:rPr>
          <w:rFonts w:ascii="Times New Roman" w:hAnsi="Times New Roman" w:cs="Times New Roman"/>
          <w:color w:val="000000"/>
          <w:sz w:val="28"/>
          <w:szCs w:val="28"/>
          <w:lang w:val="uk-UA"/>
        </w:rPr>
        <w:t>КНТЕУ, 2001.</w:t>
      </w:r>
      <w:r>
        <w:rPr>
          <w:rFonts w:ascii="Times New Roman" w:hAnsi="Times New Roman" w:cs="Times New Roman"/>
          <w:color w:val="000000"/>
          <w:sz w:val="28"/>
          <w:szCs w:val="28"/>
          <w:lang w:val="uk-UA"/>
        </w:rPr>
        <w:t xml:space="preserve"> – </w:t>
      </w:r>
      <w:r w:rsidRPr="009D0CB8">
        <w:rPr>
          <w:rFonts w:ascii="Times New Roman" w:hAnsi="Times New Roman" w:cs="Times New Roman"/>
          <w:color w:val="000000"/>
          <w:sz w:val="28"/>
          <w:szCs w:val="28"/>
          <w:lang w:val="uk-UA"/>
        </w:rPr>
        <w:t>315 с.</w:t>
      </w:r>
      <w:bookmarkEnd w:id="66"/>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Єфімов В. В.  Економічна безпека в системі комплексного забезпечення безпеки держави [Текст] / В. В. Єфімов // Облік і фінанси. – 2013. – № 1. – С. 119-125.</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Желюк</w:t>
      </w:r>
      <w:proofErr w:type="spellEnd"/>
      <w:r w:rsidRPr="00DD1B40">
        <w:rPr>
          <w:rFonts w:ascii="Times New Roman" w:hAnsi="Times New Roman" w:cs="Times New Roman"/>
          <w:sz w:val="28"/>
          <w:szCs w:val="28"/>
        </w:rPr>
        <w:t xml:space="preserve"> Т. Л.  Пріоритети державної політики стимулювання структурних </w:t>
      </w:r>
      <w:proofErr w:type="spellStart"/>
      <w:r w:rsidRPr="00DD1B40">
        <w:rPr>
          <w:rFonts w:ascii="Times New Roman" w:hAnsi="Times New Roman" w:cs="Times New Roman"/>
          <w:sz w:val="28"/>
          <w:szCs w:val="28"/>
        </w:rPr>
        <w:t>зрушеннь</w:t>
      </w:r>
      <w:proofErr w:type="spellEnd"/>
      <w:r w:rsidRPr="00DD1B40">
        <w:rPr>
          <w:rFonts w:ascii="Times New Roman" w:hAnsi="Times New Roman" w:cs="Times New Roman"/>
          <w:sz w:val="28"/>
          <w:szCs w:val="28"/>
        </w:rPr>
        <w:t xml:space="preserve"> та механізми їх реалізації в контексті забезпечення економічної безпеки [Текст] / Т. Л. </w:t>
      </w:r>
      <w:proofErr w:type="spellStart"/>
      <w:r w:rsidRPr="00DD1B40">
        <w:rPr>
          <w:rFonts w:ascii="Times New Roman" w:hAnsi="Times New Roman" w:cs="Times New Roman"/>
          <w:sz w:val="28"/>
          <w:szCs w:val="28"/>
        </w:rPr>
        <w:t>Желюк</w:t>
      </w:r>
      <w:proofErr w:type="spellEnd"/>
      <w:r w:rsidRPr="00DD1B40">
        <w:rPr>
          <w:rFonts w:ascii="Times New Roman" w:hAnsi="Times New Roman" w:cs="Times New Roman"/>
          <w:sz w:val="28"/>
          <w:szCs w:val="28"/>
        </w:rPr>
        <w:t xml:space="preserve"> // Структурні трансформації в національній економіці : проблеми діагностики та інституційного забезпечення : монографія /</w:t>
      </w:r>
      <w:proofErr w:type="spellStart"/>
      <w:r w:rsidRPr="00DD1B40">
        <w:rPr>
          <w:rFonts w:ascii="Times New Roman" w:hAnsi="Times New Roman" w:cs="Times New Roman"/>
          <w:sz w:val="28"/>
          <w:szCs w:val="28"/>
        </w:rPr>
        <w:t> А. Ф. Мел</w:t>
      </w:r>
      <w:proofErr w:type="spellEnd"/>
      <w:r w:rsidRPr="00DD1B40">
        <w:rPr>
          <w:rFonts w:ascii="Times New Roman" w:hAnsi="Times New Roman" w:cs="Times New Roman"/>
          <w:sz w:val="28"/>
          <w:szCs w:val="28"/>
        </w:rPr>
        <w:t xml:space="preserve">ьник, </w:t>
      </w:r>
      <w:proofErr w:type="spellStart"/>
      <w:r w:rsidRPr="00DD1B40">
        <w:rPr>
          <w:rFonts w:ascii="Times New Roman" w:hAnsi="Times New Roman" w:cs="Times New Roman"/>
          <w:sz w:val="28"/>
          <w:szCs w:val="28"/>
        </w:rPr>
        <w:t>А. Ю. Вас</w:t>
      </w:r>
      <w:proofErr w:type="spellEnd"/>
      <w:r w:rsidRPr="00DD1B40">
        <w:rPr>
          <w:rFonts w:ascii="Times New Roman" w:hAnsi="Times New Roman" w:cs="Times New Roman"/>
          <w:sz w:val="28"/>
          <w:szCs w:val="28"/>
        </w:rPr>
        <w:t xml:space="preserve">іна, </w:t>
      </w:r>
      <w:proofErr w:type="spellStart"/>
      <w:r w:rsidRPr="00DD1B40">
        <w:rPr>
          <w:rFonts w:ascii="Times New Roman" w:hAnsi="Times New Roman" w:cs="Times New Roman"/>
          <w:sz w:val="28"/>
          <w:szCs w:val="28"/>
        </w:rPr>
        <w:t>О. П. Дудк</w:t>
      </w:r>
      <w:proofErr w:type="spellEnd"/>
      <w:r w:rsidRPr="00DD1B40">
        <w:rPr>
          <w:rFonts w:ascii="Times New Roman" w:hAnsi="Times New Roman" w:cs="Times New Roman"/>
          <w:sz w:val="28"/>
          <w:szCs w:val="28"/>
        </w:rPr>
        <w:t xml:space="preserve">іна, </w:t>
      </w:r>
      <w:proofErr w:type="spellStart"/>
      <w:r w:rsidRPr="00DD1B40">
        <w:rPr>
          <w:rFonts w:ascii="Times New Roman" w:hAnsi="Times New Roman" w:cs="Times New Roman"/>
          <w:sz w:val="28"/>
          <w:szCs w:val="28"/>
        </w:rPr>
        <w:t>Т. Л. Же</w:t>
      </w:r>
      <w:proofErr w:type="spellEnd"/>
      <w:r w:rsidRPr="00DD1B40">
        <w:rPr>
          <w:rFonts w:ascii="Times New Roman" w:hAnsi="Times New Roman" w:cs="Times New Roman"/>
          <w:sz w:val="28"/>
          <w:szCs w:val="28"/>
        </w:rPr>
        <w:t xml:space="preserve">люк ; за </w:t>
      </w:r>
      <w:proofErr w:type="spellStart"/>
      <w:r w:rsidRPr="00DD1B40">
        <w:rPr>
          <w:rFonts w:ascii="Times New Roman" w:hAnsi="Times New Roman" w:cs="Times New Roman"/>
          <w:sz w:val="28"/>
          <w:szCs w:val="28"/>
        </w:rPr>
        <w:t>заг</w:t>
      </w:r>
      <w:proofErr w:type="spellEnd"/>
      <w:r w:rsidRPr="00DD1B40">
        <w:rPr>
          <w:rFonts w:ascii="Times New Roman" w:hAnsi="Times New Roman" w:cs="Times New Roman"/>
          <w:sz w:val="28"/>
          <w:szCs w:val="28"/>
        </w:rPr>
        <w:t>. ред. А. Ф. Мельник. – Тернопіль : ТНЕУ, 2012. – С. 425-435.</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Желюк</w:t>
      </w:r>
      <w:proofErr w:type="spellEnd"/>
      <w:r w:rsidRPr="00DD1B40">
        <w:rPr>
          <w:rFonts w:ascii="Times New Roman" w:hAnsi="Times New Roman" w:cs="Times New Roman"/>
          <w:sz w:val="28"/>
          <w:szCs w:val="28"/>
        </w:rPr>
        <w:t xml:space="preserve"> Т. Л.  Результативність механізму державного регулювання структурних зрушень у контексті забезпечення економічної безпеки [Текст] / Т. Л. </w:t>
      </w:r>
      <w:proofErr w:type="spellStart"/>
      <w:r w:rsidRPr="00DD1B40">
        <w:rPr>
          <w:rFonts w:ascii="Times New Roman" w:hAnsi="Times New Roman" w:cs="Times New Roman"/>
          <w:sz w:val="28"/>
          <w:szCs w:val="28"/>
        </w:rPr>
        <w:t>Желюк</w:t>
      </w:r>
      <w:proofErr w:type="spellEnd"/>
      <w:r w:rsidRPr="00DD1B40">
        <w:rPr>
          <w:rFonts w:ascii="Times New Roman" w:hAnsi="Times New Roman" w:cs="Times New Roman"/>
          <w:sz w:val="28"/>
          <w:szCs w:val="28"/>
        </w:rPr>
        <w:t xml:space="preserve"> // Структурні трансформації в національній економіці : проблеми діагностики та інституційного забезпечення : монографія /</w:t>
      </w:r>
      <w:proofErr w:type="spellStart"/>
      <w:r w:rsidRPr="00DD1B40">
        <w:rPr>
          <w:rFonts w:ascii="Times New Roman" w:hAnsi="Times New Roman" w:cs="Times New Roman"/>
          <w:sz w:val="28"/>
          <w:szCs w:val="28"/>
        </w:rPr>
        <w:t> А. Ф. Мел</w:t>
      </w:r>
      <w:proofErr w:type="spellEnd"/>
      <w:r w:rsidRPr="00DD1B40">
        <w:rPr>
          <w:rFonts w:ascii="Times New Roman" w:hAnsi="Times New Roman" w:cs="Times New Roman"/>
          <w:sz w:val="28"/>
          <w:szCs w:val="28"/>
        </w:rPr>
        <w:t xml:space="preserve">ьник, </w:t>
      </w:r>
      <w:proofErr w:type="spellStart"/>
      <w:r w:rsidRPr="00DD1B40">
        <w:rPr>
          <w:rFonts w:ascii="Times New Roman" w:hAnsi="Times New Roman" w:cs="Times New Roman"/>
          <w:sz w:val="28"/>
          <w:szCs w:val="28"/>
        </w:rPr>
        <w:t>А. Ю. Вас</w:t>
      </w:r>
      <w:proofErr w:type="spellEnd"/>
      <w:r w:rsidRPr="00DD1B40">
        <w:rPr>
          <w:rFonts w:ascii="Times New Roman" w:hAnsi="Times New Roman" w:cs="Times New Roman"/>
          <w:sz w:val="28"/>
          <w:szCs w:val="28"/>
        </w:rPr>
        <w:t xml:space="preserve">іна, </w:t>
      </w:r>
      <w:proofErr w:type="spellStart"/>
      <w:r w:rsidRPr="00DD1B40">
        <w:rPr>
          <w:rFonts w:ascii="Times New Roman" w:hAnsi="Times New Roman" w:cs="Times New Roman"/>
          <w:sz w:val="28"/>
          <w:szCs w:val="28"/>
        </w:rPr>
        <w:t>О. П. Дудк</w:t>
      </w:r>
      <w:proofErr w:type="spellEnd"/>
      <w:r w:rsidRPr="00DD1B40">
        <w:rPr>
          <w:rFonts w:ascii="Times New Roman" w:hAnsi="Times New Roman" w:cs="Times New Roman"/>
          <w:sz w:val="28"/>
          <w:szCs w:val="28"/>
        </w:rPr>
        <w:t xml:space="preserve">іна, </w:t>
      </w:r>
      <w:proofErr w:type="spellStart"/>
      <w:r w:rsidRPr="00DD1B40">
        <w:rPr>
          <w:rFonts w:ascii="Times New Roman" w:hAnsi="Times New Roman" w:cs="Times New Roman"/>
          <w:sz w:val="28"/>
          <w:szCs w:val="28"/>
        </w:rPr>
        <w:t>Т. Л. Же</w:t>
      </w:r>
      <w:proofErr w:type="spellEnd"/>
      <w:r w:rsidRPr="00DD1B40">
        <w:rPr>
          <w:rFonts w:ascii="Times New Roman" w:hAnsi="Times New Roman" w:cs="Times New Roman"/>
          <w:sz w:val="28"/>
          <w:szCs w:val="28"/>
        </w:rPr>
        <w:t xml:space="preserve">люк ; за </w:t>
      </w:r>
      <w:proofErr w:type="spellStart"/>
      <w:r w:rsidRPr="00DD1B40">
        <w:rPr>
          <w:rFonts w:ascii="Times New Roman" w:hAnsi="Times New Roman" w:cs="Times New Roman"/>
          <w:sz w:val="28"/>
          <w:szCs w:val="28"/>
        </w:rPr>
        <w:t>заг</w:t>
      </w:r>
      <w:proofErr w:type="spellEnd"/>
      <w:r w:rsidRPr="00DD1B40">
        <w:rPr>
          <w:rFonts w:ascii="Times New Roman" w:hAnsi="Times New Roman" w:cs="Times New Roman"/>
          <w:sz w:val="28"/>
          <w:szCs w:val="28"/>
        </w:rPr>
        <w:t>. ред. А. Ф. Мельник. – Тернопіль : ТНЕУ, 2012. – С. 308-323.</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Завгородня</w:t>
      </w:r>
      <w:proofErr w:type="spellEnd"/>
      <w:r w:rsidRPr="00DD1B40">
        <w:rPr>
          <w:rFonts w:ascii="Times New Roman" w:hAnsi="Times New Roman" w:cs="Times New Roman"/>
          <w:sz w:val="28"/>
          <w:szCs w:val="28"/>
        </w:rPr>
        <w:t xml:space="preserve"> С. П.  Теоретичні засади моделі системи державного управління у сфері економічної безпеки України [Текст] / С. П. </w:t>
      </w:r>
      <w:proofErr w:type="spellStart"/>
      <w:r w:rsidRPr="00DD1B40">
        <w:rPr>
          <w:rFonts w:ascii="Times New Roman" w:hAnsi="Times New Roman" w:cs="Times New Roman"/>
          <w:sz w:val="28"/>
          <w:szCs w:val="28"/>
        </w:rPr>
        <w:t>Завгородня</w:t>
      </w:r>
      <w:proofErr w:type="spellEnd"/>
      <w:r w:rsidRPr="00DD1B40">
        <w:rPr>
          <w:rFonts w:ascii="Times New Roman" w:hAnsi="Times New Roman" w:cs="Times New Roman"/>
          <w:sz w:val="28"/>
          <w:szCs w:val="28"/>
        </w:rPr>
        <w:t xml:space="preserve"> // Інвестиції : практика та досвід. – 2016. – № 15. – C. 61-66.</w:t>
      </w:r>
    </w:p>
    <w:p w:rsidR="00ED10FB" w:rsidRPr="009D0CB8" w:rsidRDefault="00ED10FB" w:rsidP="009D0CB8">
      <w:pPr>
        <w:pStyle w:val="120"/>
        <w:numPr>
          <w:ilvl w:val="0"/>
          <w:numId w:val="4"/>
        </w:numPr>
        <w:shd w:val="clear" w:color="auto" w:fill="auto"/>
        <w:tabs>
          <w:tab w:val="left" w:pos="466"/>
        </w:tabs>
        <w:spacing w:line="360" w:lineRule="auto"/>
        <w:ind w:right="23" w:firstLine="709"/>
        <w:rPr>
          <w:rFonts w:ascii="Times New Roman" w:hAnsi="Times New Roman" w:cs="Times New Roman"/>
          <w:sz w:val="28"/>
          <w:szCs w:val="28"/>
        </w:rPr>
      </w:pPr>
      <w:bookmarkStart w:id="67" w:name="_Ref453172216"/>
      <w:proofErr w:type="spellStart"/>
      <w:r w:rsidRPr="009D0CB8">
        <w:rPr>
          <w:rFonts w:ascii="Times New Roman" w:hAnsi="Times New Roman" w:cs="Times New Roman"/>
          <w:color w:val="000000"/>
          <w:sz w:val="28"/>
          <w:szCs w:val="28"/>
          <w:lang w:val="uk-UA"/>
        </w:rPr>
        <w:t>Загашвили</w:t>
      </w:r>
      <w:proofErr w:type="spellEnd"/>
      <w:r w:rsidRPr="009D0CB8">
        <w:rPr>
          <w:rFonts w:ascii="Times New Roman" w:hAnsi="Times New Roman" w:cs="Times New Roman"/>
          <w:color w:val="000000"/>
          <w:sz w:val="28"/>
          <w:szCs w:val="28"/>
          <w:lang w:val="uk-UA"/>
        </w:rPr>
        <w:t xml:space="preserve"> В. </w:t>
      </w:r>
      <w:r w:rsidRPr="009D0CB8">
        <w:rPr>
          <w:rFonts w:ascii="Times New Roman" w:hAnsi="Times New Roman" w:cs="Times New Roman"/>
          <w:color w:val="000000"/>
          <w:sz w:val="28"/>
          <w:szCs w:val="28"/>
        </w:rPr>
        <w:t xml:space="preserve">Экономическая безопасность </w:t>
      </w:r>
      <w:r w:rsidRPr="009D0CB8">
        <w:rPr>
          <w:rFonts w:ascii="Times New Roman" w:hAnsi="Times New Roman" w:cs="Times New Roman"/>
          <w:color w:val="000000"/>
          <w:sz w:val="28"/>
          <w:szCs w:val="28"/>
          <w:lang w:val="uk-UA"/>
        </w:rPr>
        <w:t xml:space="preserve">/ В. </w:t>
      </w:r>
      <w:proofErr w:type="spellStart"/>
      <w:r w:rsidRPr="009D0CB8">
        <w:rPr>
          <w:rFonts w:ascii="Times New Roman" w:hAnsi="Times New Roman" w:cs="Times New Roman"/>
          <w:color w:val="000000"/>
          <w:sz w:val="28"/>
          <w:szCs w:val="28"/>
          <w:lang w:val="uk-UA"/>
        </w:rPr>
        <w:t>Загашвили</w:t>
      </w:r>
      <w:proofErr w:type="spellEnd"/>
      <w:r w:rsidRPr="009D0CB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lang w:val="uk-UA"/>
        </w:rPr>
        <w:t>М.:</w:t>
      </w:r>
      <w:proofErr w:type="spellStart"/>
      <w:r w:rsidRPr="009D0CB8">
        <w:rPr>
          <w:rFonts w:ascii="Times New Roman" w:hAnsi="Times New Roman" w:cs="Times New Roman"/>
          <w:color w:val="000000"/>
          <w:sz w:val="28"/>
          <w:szCs w:val="28"/>
          <w:lang w:val="uk-UA"/>
        </w:rPr>
        <w:t>Юристь</w:t>
      </w:r>
      <w:proofErr w:type="spellEnd"/>
      <w:r w:rsidRPr="009D0CB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2007</w:t>
      </w:r>
      <w:r w:rsidRPr="009D0CB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 </w:t>
      </w:r>
      <w:r w:rsidRPr="009D0CB8">
        <w:rPr>
          <w:rFonts w:ascii="Times New Roman" w:hAnsi="Times New Roman" w:cs="Times New Roman"/>
          <w:color w:val="000000"/>
          <w:sz w:val="28"/>
          <w:szCs w:val="28"/>
          <w:lang w:val="uk-UA"/>
        </w:rPr>
        <w:t>403 с.</w:t>
      </w:r>
      <w:bookmarkEnd w:id="67"/>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Іващенко</w:t>
      </w:r>
      <w:proofErr w:type="spellEnd"/>
      <w:r w:rsidRPr="00DD1B40">
        <w:rPr>
          <w:rFonts w:ascii="Times New Roman" w:hAnsi="Times New Roman" w:cs="Times New Roman"/>
          <w:sz w:val="28"/>
          <w:szCs w:val="28"/>
        </w:rPr>
        <w:t xml:space="preserve"> О. В.  Забезпечення фінансово-економічної безпеки держави [Текст] / О. В. </w:t>
      </w:r>
      <w:proofErr w:type="spellStart"/>
      <w:r w:rsidRPr="00DD1B40">
        <w:rPr>
          <w:rFonts w:ascii="Times New Roman" w:hAnsi="Times New Roman" w:cs="Times New Roman"/>
          <w:sz w:val="28"/>
          <w:szCs w:val="28"/>
        </w:rPr>
        <w:t>Іващенко</w:t>
      </w:r>
      <w:proofErr w:type="spellEnd"/>
      <w:r w:rsidRPr="00DD1B40">
        <w:rPr>
          <w:rFonts w:ascii="Times New Roman" w:hAnsi="Times New Roman" w:cs="Times New Roman"/>
          <w:sz w:val="28"/>
          <w:szCs w:val="28"/>
        </w:rPr>
        <w:t xml:space="preserve">, В. М. </w:t>
      </w:r>
      <w:proofErr w:type="spellStart"/>
      <w:r w:rsidRPr="00DD1B40">
        <w:rPr>
          <w:rFonts w:ascii="Times New Roman" w:hAnsi="Times New Roman" w:cs="Times New Roman"/>
          <w:sz w:val="28"/>
          <w:szCs w:val="28"/>
        </w:rPr>
        <w:t>Гельман</w:t>
      </w:r>
      <w:proofErr w:type="spellEnd"/>
      <w:r w:rsidRPr="00DD1B40">
        <w:rPr>
          <w:rFonts w:ascii="Times New Roman" w:hAnsi="Times New Roman" w:cs="Times New Roman"/>
          <w:sz w:val="28"/>
          <w:szCs w:val="28"/>
        </w:rPr>
        <w:t xml:space="preserve"> // Вісник Київського інституту бізнесу та технологій. – 2013. – Вип. 3. – С. 13-17.</w:t>
      </w:r>
    </w:p>
    <w:p w:rsidR="00ED10FB" w:rsidRDefault="00ED10FB" w:rsidP="001E73B1">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68" w:name="_Ref468011895"/>
      <w:r>
        <w:rPr>
          <w:rFonts w:ascii="Times New Roman" w:hAnsi="Times New Roman" w:cs="Times New Roman"/>
          <w:sz w:val="28"/>
          <w:szCs w:val="28"/>
        </w:rPr>
        <w:t>Інноваційна Україна 2020</w:t>
      </w:r>
      <w:r w:rsidRPr="001E73B1">
        <w:rPr>
          <w:rFonts w:ascii="Times New Roman" w:hAnsi="Times New Roman" w:cs="Times New Roman"/>
          <w:sz w:val="28"/>
          <w:szCs w:val="28"/>
        </w:rPr>
        <w:t xml:space="preserve">: національна доповідь / за </w:t>
      </w:r>
      <w:proofErr w:type="spellStart"/>
      <w:r w:rsidRPr="001E73B1">
        <w:rPr>
          <w:rFonts w:ascii="Times New Roman" w:hAnsi="Times New Roman" w:cs="Times New Roman"/>
          <w:sz w:val="28"/>
          <w:szCs w:val="28"/>
        </w:rPr>
        <w:t>заг</w:t>
      </w:r>
      <w:proofErr w:type="spellEnd"/>
      <w:r w:rsidRPr="001E73B1">
        <w:rPr>
          <w:rFonts w:ascii="Times New Roman" w:hAnsi="Times New Roman" w:cs="Times New Roman"/>
          <w:sz w:val="28"/>
          <w:szCs w:val="28"/>
        </w:rPr>
        <w:t xml:space="preserve">. </w:t>
      </w:r>
      <w:proofErr w:type="spellStart"/>
      <w:r w:rsidRPr="001E73B1">
        <w:rPr>
          <w:rFonts w:ascii="Times New Roman" w:hAnsi="Times New Roman" w:cs="Times New Roman"/>
          <w:sz w:val="28"/>
          <w:szCs w:val="28"/>
        </w:rPr>
        <w:t>ред.В. М. Гей</w:t>
      </w:r>
      <w:proofErr w:type="spellEnd"/>
      <w:r w:rsidRPr="001E73B1">
        <w:rPr>
          <w:rFonts w:ascii="Times New Roman" w:hAnsi="Times New Roman" w:cs="Times New Roman"/>
          <w:sz w:val="28"/>
          <w:szCs w:val="28"/>
        </w:rPr>
        <w:t>ця  та  ін.  ; НАН України. – К., 2015. – 336 с.</w:t>
      </w:r>
      <w:bookmarkEnd w:id="68"/>
    </w:p>
    <w:p w:rsidR="00ED10FB" w:rsidRPr="004E4926" w:rsidRDefault="00ED10FB" w:rsidP="004E4926">
      <w:pPr>
        <w:numPr>
          <w:ilvl w:val="0"/>
          <w:numId w:val="4"/>
        </w:numPr>
        <w:autoSpaceDE w:val="0"/>
        <w:autoSpaceDN w:val="0"/>
        <w:spacing w:after="0" w:line="360" w:lineRule="auto"/>
        <w:ind w:firstLine="709"/>
        <w:jc w:val="both"/>
        <w:rPr>
          <w:rFonts w:ascii="Times New Roman" w:hAnsi="Times New Roman" w:cs="Times New Roman"/>
          <w:spacing w:val="-4"/>
          <w:sz w:val="28"/>
          <w:szCs w:val="28"/>
        </w:rPr>
      </w:pPr>
      <w:bookmarkStart w:id="69" w:name="_Ref453172451"/>
      <w:r w:rsidRPr="004E4926">
        <w:rPr>
          <w:rFonts w:ascii="Times New Roman" w:hAnsi="Times New Roman" w:cs="Times New Roman"/>
          <w:sz w:val="28"/>
          <w:szCs w:val="28"/>
        </w:rPr>
        <w:lastRenderedPageBreak/>
        <w:t xml:space="preserve">Інноваційний потенціал України та країн ЄС: Порівняльний аналіз/ </w:t>
      </w:r>
      <w:r w:rsidR="008D4B09" w:rsidRPr="004E4926">
        <w:rPr>
          <w:rFonts w:ascii="Times New Roman" w:hAnsi="Times New Roman" w:cs="Times New Roman"/>
          <w:spacing w:val="-4"/>
          <w:sz w:val="28"/>
          <w:szCs w:val="28"/>
        </w:rPr>
        <w:t>В.</w:t>
      </w:r>
      <w:r w:rsidR="008D4B09">
        <w:rPr>
          <w:rFonts w:ascii="Times New Roman" w:hAnsi="Times New Roman" w:cs="Times New Roman"/>
          <w:spacing w:val="-4"/>
          <w:sz w:val="28"/>
          <w:szCs w:val="28"/>
        </w:rPr>
        <w:t xml:space="preserve"> </w:t>
      </w:r>
      <w:r w:rsidR="008D4B09" w:rsidRPr="004E4926">
        <w:rPr>
          <w:rFonts w:ascii="Times New Roman" w:hAnsi="Times New Roman" w:cs="Times New Roman"/>
          <w:spacing w:val="-4"/>
          <w:sz w:val="28"/>
          <w:szCs w:val="28"/>
        </w:rPr>
        <w:t>І.</w:t>
      </w:r>
      <w:r w:rsidR="008D4B09">
        <w:rPr>
          <w:rFonts w:ascii="Times New Roman" w:hAnsi="Times New Roman" w:cs="Times New Roman"/>
          <w:spacing w:val="-4"/>
          <w:sz w:val="28"/>
          <w:szCs w:val="28"/>
        </w:rPr>
        <w:t xml:space="preserve"> </w:t>
      </w:r>
      <w:r w:rsidRPr="004E4926">
        <w:rPr>
          <w:rFonts w:ascii="Times New Roman" w:hAnsi="Times New Roman" w:cs="Times New Roman"/>
          <w:sz w:val="28"/>
          <w:szCs w:val="28"/>
        </w:rPr>
        <w:t>Карпов</w:t>
      </w:r>
      <w:r w:rsidRPr="004E4926">
        <w:rPr>
          <w:rFonts w:ascii="Times New Roman" w:hAnsi="Times New Roman" w:cs="Times New Roman"/>
          <w:spacing w:val="-4"/>
          <w:sz w:val="28"/>
          <w:szCs w:val="28"/>
        </w:rPr>
        <w:t xml:space="preserve">, </w:t>
      </w:r>
      <w:r w:rsidR="008D4B09" w:rsidRPr="004E4926">
        <w:rPr>
          <w:rFonts w:ascii="Times New Roman" w:hAnsi="Times New Roman" w:cs="Times New Roman"/>
          <w:spacing w:val="-4"/>
          <w:sz w:val="28"/>
          <w:szCs w:val="28"/>
        </w:rPr>
        <w:t>О.</w:t>
      </w:r>
      <w:r w:rsidR="008D4B09">
        <w:rPr>
          <w:rFonts w:ascii="Times New Roman" w:hAnsi="Times New Roman" w:cs="Times New Roman"/>
          <w:spacing w:val="-4"/>
          <w:sz w:val="28"/>
          <w:szCs w:val="28"/>
        </w:rPr>
        <w:t xml:space="preserve"> </w:t>
      </w:r>
      <w:r w:rsidR="008D4B09" w:rsidRPr="004E4926">
        <w:rPr>
          <w:rFonts w:ascii="Times New Roman" w:hAnsi="Times New Roman" w:cs="Times New Roman"/>
          <w:spacing w:val="-4"/>
          <w:sz w:val="28"/>
          <w:szCs w:val="28"/>
        </w:rPr>
        <w:t>О.</w:t>
      </w:r>
      <w:r w:rsidR="008D4B09">
        <w:rPr>
          <w:rFonts w:ascii="Times New Roman" w:hAnsi="Times New Roman" w:cs="Times New Roman"/>
          <w:spacing w:val="-4"/>
          <w:sz w:val="28"/>
          <w:szCs w:val="28"/>
        </w:rPr>
        <w:t xml:space="preserve"> </w:t>
      </w:r>
      <w:proofErr w:type="spellStart"/>
      <w:r w:rsidRPr="004E4926">
        <w:rPr>
          <w:rFonts w:ascii="Times New Roman" w:hAnsi="Times New Roman" w:cs="Times New Roman"/>
          <w:spacing w:val="-4"/>
          <w:sz w:val="28"/>
          <w:szCs w:val="28"/>
        </w:rPr>
        <w:t>Саверченко</w:t>
      </w:r>
      <w:proofErr w:type="spellEnd"/>
      <w:r w:rsidRPr="004E4926">
        <w:rPr>
          <w:rFonts w:ascii="Times New Roman" w:hAnsi="Times New Roman" w:cs="Times New Roman"/>
          <w:spacing w:val="-4"/>
          <w:sz w:val="28"/>
          <w:szCs w:val="28"/>
        </w:rPr>
        <w:t xml:space="preserve">, </w:t>
      </w:r>
      <w:r w:rsidR="008D4B09" w:rsidRPr="004E4926">
        <w:rPr>
          <w:rFonts w:ascii="Times New Roman" w:hAnsi="Times New Roman" w:cs="Times New Roman"/>
          <w:spacing w:val="-4"/>
          <w:sz w:val="28"/>
          <w:szCs w:val="28"/>
        </w:rPr>
        <w:t>Л.</w:t>
      </w:r>
      <w:r w:rsidR="008D4B09">
        <w:rPr>
          <w:rFonts w:ascii="Times New Roman" w:hAnsi="Times New Roman" w:cs="Times New Roman"/>
          <w:spacing w:val="-4"/>
          <w:sz w:val="28"/>
          <w:szCs w:val="28"/>
        </w:rPr>
        <w:t xml:space="preserve"> </w:t>
      </w:r>
      <w:r w:rsidR="008D4B09" w:rsidRPr="004E4926">
        <w:rPr>
          <w:rFonts w:ascii="Times New Roman" w:hAnsi="Times New Roman" w:cs="Times New Roman"/>
          <w:spacing w:val="-4"/>
          <w:sz w:val="28"/>
          <w:szCs w:val="28"/>
        </w:rPr>
        <w:t xml:space="preserve">Ф </w:t>
      </w:r>
      <w:proofErr w:type="spellStart"/>
      <w:r w:rsidRPr="004E4926">
        <w:rPr>
          <w:rFonts w:ascii="Times New Roman" w:hAnsi="Times New Roman" w:cs="Times New Roman"/>
          <w:spacing w:val="-4"/>
          <w:sz w:val="28"/>
          <w:szCs w:val="28"/>
        </w:rPr>
        <w:t>Радзієвська</w:t>
      </w:r>
      <w:proofErr w:type="spellEnd"/>
      <w:r w:rsidRPr="004E4926">
        <w:rPr>
          <w:rFonts w:ascii="Times New Roman" w:hAnsi="Times New Roman" w:cs="Times New Roman"/>
          <w:spacing w:val="-4"/>
          <w:sz w:val="28"/>
          <w:szCs w:val="28"/>
        </w:rPr>
        <w:t xml:space="preserve">., </w:t>
      </w:r>
      <w:r w:rsidR="008D4B09" w:rsidRPr="004E4926">
        <w:rPr>
          <w:rFonts w:ascii="Times New Roman" w:hAnsi="Times New Roman" w:cs="Times New Roman"/>
          <w:spacing w:val="-4"/>
          <w:sz w:val="28"/>
          <w:szCs w:val="28"/>
        </w:rPr>
        <w:t>Ю.</w:t>
      </w:r>
      <w:r w:rsidR="008D4B09">
        <w:rPr>
          <w:rFonts w:ascii="Times New Roman" w:hAnsi="Times New Roman" w:cs="Times New Roman"/>
          <w:spacing w:val="-4"/>
          <w:sz w:val="28"/>
          <w:szCs w:val="28"/>
        </w:rPr>
        <w:t xml:space="preserve"> </w:t>
      </w:r>
      <w:r w:rsidR="008D4B09" w:rsidRPr="004E4926">
        <w:rPr>
          <w:rFonts w:ascii="Times New Roman" w:hAnsi="Times New Roman" w:cs="Times New Roman"/>
          <w:spacing w:val="-4"/>
          <w:sz w:val="28"/>
          <w:szCs w:val="28"/>
        </w:rPr>
        <w:t>І.</w:t>
      </w:r>
      <w:r w:rsidR="008D4B09">
        <w:rPr>
          <w:rFonts w:ascii="Times New Roman" w:hAnsi="Times New Roman" w:cs="Times New Roman"/>
          <w:spacing w:val="-4"/>
          <w:sz w:val="28"/>
          <w:szCs w:val="28"/>
        </w:rPr>
        <w:t xml:space="preserve"> </w:t>
      </w:r>
      <w:r w:rsidRPr="004E4926">
        <w:rPr>
          <w:rFonts w:ascii="Times New Roman" w:hAnsi="Times New Roman" w:cs="Times New Roman"/>
          <w:spacing w:val="-4"/>
          <w:sz w:val="28"/>
          <w:szCs w:val="28"/>
        </w:rPr>
        <w:t xml:space="preserve">Єгоров </w:t>
      </w:r>
      <w:r>
        <w:rPr>
          <w:rFonts w:ascii="Times New Roman" w:hAnsi="Times New Roman" w:cs="Times New Roman"/>
          <w:spacing w:val="-4"/>
          <w:sz w:val="28"/>
          <w:szCs w:val="28"/>
        </w:rPr>
        <w:t>–</w:t>
      </w:r>
      <w:r w:rsidRPr="004E4926">
        <w:rPr>
          <w:rFonts w:ascii="Times New Roman" w:hAnsi="Times New Roman" w:cs="Times New Roman"/>
          <w:spacing w:val="-4"/>
          <w:sz w:val="28"/>
          <w:szCs w:val="28"/>
        </w:rPr>
        <w:t xml:space="preserve"> Київ: </w:t>
      </w:r>
      <w:proofErr w:type="spellStart"/>
      <w:r w:rsidRPr="004E4926">
        <w:rPr>
          <w:rFonts w:ascii="Times New Roman" w:hAnsi="Times New Roman" w:cs="Times New Roman"/>
          <w:spacing w:val="-4"/>
          <w:sz w:val="28"/>
          <w:szCs w:val="28"/>
        </w:rPr>
        <w:t>УкрІНТЕІ</w:t>
      </w:r>
      <w:proofErr w:type="spellEnd"/>
      <w:r w:rsidRPr="004E4926">
        <w:rPr>
          <w:rFonts w:ascii="Times New Roman" w:hAnsi="Times New Roman" w:cs="Times New Roman"/>
          <w:spacing w:val="-4"/>
          <w:sz w:val="28"/>
          <w:szCs w:val="28"/>
        </w:rPr>
        <w:t>, 2002.- 42 с.</w:t>
      </w:r>
      <w:bookmarkEnd w:id="69"/>
    </w:p>
    <w:p w:rsidR="00ED10FB" w:rsidRPr="00633D22" w:rsidRDefault="00ED10FB" w:rsidP="00B74623">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70" w:name="_Ref468010711"/>
      <w:r w:rsidRPr="007C1EAE">
        <w:rPr>
          <w:rFonts w:ascii="Times New Roman" w:hAnsi="Times New Roman"/>
          <w:sz w:val="28"/>
          <w:szCs w:val="28"/>
        </w:rPr>
        <w:t xml:space="preserve">Інноваційно-інвестиційна і технологічна безпека трансформації регіональних економічних систем [Текст] : монографія / М. А. </w:t>
      </w:r>
      <w:proofErr w:type="spellStart"/>
      <w:r w:rsidRPr="007C1EAE">
        <w:rPr>
          <w:rFonts w:ascii="Times New Roman" w:hAnsi="Times New Roman"/>
          <w:sz w:val="28"/>
          <w:szCs w:val="28"/>
        </w:rPr>
        <w:t>Хвесик</w:t>
      </w:r>
      <w:proofErr w:type="spellEnd"/>
      <w:r w:rsidRPr="007C1EAE">
        <w:rPr>
          <w:rFonts w:ascii="Times New Roman" w:hAnsi="Times New Roman"/>
          <w:sz w:val="28"/>
          <w:szCs w:val="28"/>
        </w:rPr>
        <w:t xml:space="preserve">, А. В. Степаненко, Г. О. </w:t>
      </w:r>
      <w:proofErr w:type="spellStart"/>
      <w:r w:rsidRPr="007C1EAE">
        <w:rPr>
          <w:rFonts w:ascii="Times New Roman" w:hAnsi="Times New Roman"/>
          <w:sz w:val="28"/>
          <w:szCs w:val="28"/>
        </w:rPr>
        <w:t>Обиход</w:t>
      </w:r>
      <w:proofErr w:type="spellEnd"/>
      <w:r w:rsidRPr="007C1EAE">
        <w:rPr>
          <w:rFonts w:ascii="Times New Roman" w:hAnsi="Times New Roman"/>
          <w:sz w:val="28"/>
          <w:szCs w:val="28"/>
        </w:rPr>
        <w:t xml:space="preserve"> [та ін.] ; за наук. ред. М. А. Хвесика. – К. : Наукова думка, 2013. – 488 с.</w:t>
      </w:r>
      <w:bookmarkEnd w:id="70"/>
      <w:r w:rsidRPr="007C1EAE">
        <w:rPr>
          <w:rFonts w:ascii="Times New Roman" w:hAnsi="Times New Roman"/>
          <w:sz w:val="28"/>
          <w:szCs w:val="28"/>
        </w:rPr>
        <w:t> </w:t>
      </w:r>
    </w:p>
    <w:p w:rsidR="00ED10FB" w:rsidRPr="00DD1B40" w:rsidRDefault="00ED10FB" w:rsidP="00907A55">
      <w:pPr>
        <w:pStyle w:val="260"/>
        <w:numPr>
          <w:ilvl w:val="0"/>
          <w:numId w:val="4"/>
        </w:numPr>
        <w:shd w:val="clear" w:color="auto" w:fill="auto"/>
        <w:spacing w:before="0" w:line="360" w:lineRule="auto"/>
        <w:ind w:right="20" w:firstLine="709"/>
        <w:rPr>
          <w:rFonts w:ascii="Times New Roman" w:hAnsi="Times New Roman" w:cs="Times New Roman"/>
          <w:b w:val="0"/>
          <w:sz w:val="28"/>
          <w:szCs w:val="28"/>
        </w:rPr>
      </w:pPr>
      <w:bookmarkStart w:id="71" w:name="_Ref468010667"/>
      <w:r w:rsidRPr="00DD1B40">
        <w:rPr>
          <w:rFonts w:ascii="Times New Roman" w:hAnsi="Times New Roman" w:cs="Times New Roman"/>
          <w:b w:val="0"/>
          <w:sz w:val="28"/>
          <w:szCs w:val="28"/>
          <w:lang w:val="ru-RU" w:eastAsia="ru-RU" w:bidi="ru-RU"/>
        </w:rPr>
        <w:t xml:space="preserve">Кириленко </w:t>
      </w:r>
      <w:r w:rsidRPr="00DD1B40">
        <w:rPr>
          <w:rFonts w:ascii="Times New Roman" w:hAnsi="Times New Roman" w:cs="Times New Roman"/>
          <w:b w:val="0"/>
          <w:sz w:val="28"/>
          <w:szCs w:val="28"/>
        </w:rPr>
        <w:t>В.</w:t>
      </w:r>
      <w:r w:rsidR="008D4B09">
        <w:rPr>
          <w:rFonts w:ascii="Times New Roman" w:hAnsi="Times New Roman" w:cs="Times New Roman"/>
          <w:b w:val="0"/>
          <w:sz w:val="28"/>
          <w:szCs w:val="28"/>
        </w:rPr>
        <w:t xml:space="preserve"> </w:t>
      </w:r>
      <w:r w:rsidRPr="00DD1B40">
        <w:rPr>
          <w:rFonts w:ascii="Times New Roman" w:hAnsi="Times New Roman" w:cs="Times New Roman"/>
          <w:b w:val="0"/>
          <w:sz w:val="28"/>
          <w:szCs w:val="28"/>
        </w:rPr>
        <w:t xml:space="preserve">І. Інвестиційна складова економічної безпеки [Текст]: </w:t>
      </w:r>
      <w:r w:rsidRPr="00DD1B40">
        <w:rPr>
          <w:rStyle w:val="268pt0pt"/>
          <w:rFonts w:ascii="Times New Roman" w:hAnsi="Times New Roman" w:cs="Times New Roman"/>
          <w:sz w:val="28"/>
          <w:szCs w:val="28"/>
        </w:rPr>
        <w:t xml:space="preserve">автореф. </w:t>
      </w:r>
      <w:r w:rsidRPr="00DD1B40">
        <w:rPr>
          <w:rFonts w:ascii="Times New Roman" w:hAnsi="Times New Roman" w:cs="Times New Roman"/>
          <w:b w:val="0"/>
          <w:sz w:val="28"/>
          <w:szCs w:val="28"/>
        </w:rPr>
        <w:t xml:space="preserve">дис. </w:t>
      </w:r>
      <w:r w:rsidRPr="00DD1B40">
        <w:rPr>
          <w:rFonts w:ascii="Times New Roman" w:hAnsi="Times New Roman" w:cs="Times New Roman"/>
          <w:b w:val="0"/>
          <w:sz w:val="28"/>
          <w:szCs w:val="28"/>
          <w:lang w:val="ru-RU" w:eastAsia="ru-RU" w:bidi="ru-RU"/>
        </w:rPr>
        <w:t xml:space="preserve">канд. </w:t>
      </w:r>
      <w:proofErr w:type="spellStart"/>
      <w:r w:rsidRPr="00DD1B40">
        <w:rPr>
          <w:rFonts w:ascii="Times New Roman" w:hAnsi="Times New Roman" w:cs="Times New Roman"/>
          <w:b w:val="0"/>
          <w:sz w:val="28"/>
          <w:szCs w:val="28"/>
        </w:rPr>
        <w:t>екон</w:t>
      </w:r>
      <w:proofErr w:type="spellEnd"/>
      <w:r w:rsidRPr="00DD1B40">
        <w:rPr>
          <w:rFonts w:ascii="Times New Roman" w:hAnsi="Times New Roman" w:cs="Times New Roman"/>
          <w:b w:val="0"/>
          <w:sz w:val="28"/>
          <w:szCs w:val="28"/>
        </w:rPr>
        <w:t xml:space="preserve">. наук: 08.01.01 / </w:t>
      </w:r>
      <w:r w:rsidRPr="00DD1B40">
        <w:rPr>
          <w:rFonts w:ascii="Times New Roman" w:hAnsi="Times New Roman" w:cs="Times New Roman"/>
          <w:b w:val="0"/>
          <w:sz w:val="28"/>
          <w:szCs w:val="28"/>
          <w:lang w:val="ru-RU" w:eastAsia="ru-RU" w:bidi="ru-RU"/>
        </w:rPr>
        <w:t xml:space="preserve">Кириленко </w:t>
      </w:r>
      <w:r w:rsidRPr="00DD1B40">
        <w:rPr>
          <w:rStyle w:val="268pt0pt"/>
          <w:rFonts w:ascii="Times New Roman" w:hAnsi="Times New Roman" w:cs="Times New Roman"/>
          <w:sz w:val="28"/>
          <w:szCs w:val="28"/>
        </w:rPr>
        <w:t xml:space="preserve">Володимир </w:t>
      </w:r>
      <w:r w:rsidRPr="00DD1B40">
        <w:rPr>
          <w:rFonts w:ascii="Times New Roman" w:hAnsi="Times New Roman" w:cs="Times New Roman"/>
          <w:b w:val="0"/>
          <w:sz w:val="28"/>
          <w:szCs w:val="28"/>
        </w:rPr>
        <w:t>Іванович; Київський національний економічний університет. — К., 2006. — 36 с.</w:t>
      </w:r>
      <w:bookmarkEnd w:id="71"/>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Кізін</w:t>
      </w:r>
      <w:proofErr w:type="spellEnd"/>
      <w:r w:rsidRPr="00DD1B40">
        <w:rPr>
          <w:rFonts w:ascii="Times New Roman" w:hAnsi="Times New Roman" w:cs="Times New Roman"/>
          <w:sz w:val="28"/>
          <w:szCs w:val="28"/>
        </w:rPr>
        <w:t xml:space="preserve"> Г. В.  Необхідність управління інвестиційно-інноваційним забезпеченням економічної безпеки держави [Текст] / Г. В. </w:t>
      </w:r>
      <w:proofErr w:type="spellStart"/>
      <w:r w:rsidRPr="00DD1B40">
        <w:rPr>
          <w:rFonts w:ascii="Times New Roman" w:hAnsi="Times New Roman" w:cs="Times New Roman"/>
          <w:sz w:val="28"/>
          <w:szCs w:val="28"/>
        </w:rPr>
        <w:t>Кізін</w:t>
      </w:r>
      <w:proofErr w:type="spellEnd"/>
      <w:r w:rsidRPr="00DD1B40">
        <w:rPr>
          <w:rFonts w:ascii="Times New Roman" w:hAnsi="Times New Roman" w:cs="Times New Roman"/>
          <w:sz w:val="28"/>
          <w:szCs w:val="28"/>
        </w:rPr>
        <w:t xml:space="preserve"> // Інвестиції : практика та досвід. – 2016. – № 18. – C. 57-61.</w:t>
      </w:r>
    </w:p>
    <w:p w:rsidR="00ED10FB" w:rsidRPr="00DD1B40" w:rsidRDefault="00ED10FB" w:rsidP="00907A55">
      <w:pPr>
        <w:numPr>
          <w:ilvl w:val="0"/>
          <w:numId w:val="4"/>
        </w:numPr>
        <w:autoSpaceDE w:val="0"/>
        <w:autoSpaceDN w:val="0"/>
        <w:spacing w:after="0" w:line="360" w:lineRule="auto"/>
        <w:ind w:firstLine="709"/>
        <w:jc w:val="both"/>
        <w:rPr>
          <w:rFonts w:ascii="Times New Roman" w:hAnsi="Times New Roman" w:cs="Times New Roman"/>
          <w:sz w:val="28"/>
          <w:szCs w:val="28"/>
        </w:rPr>
      </w:pPr>
      <w:bookmarkStart w:id="72" w:name="_Ref468010647"/>
      <w:proofErr w:type="spellStart"/>
      <w:r w:rsidRPr="00DD1B40">
        <w:rPr>
          <w:rFonts w:ascii="Times New Roman" w:hAnsi="Times New Roman" w:cs="Times New Roman"/>
          <w:sz w:val="28"/>
          <w:szCs w:val="28"/>
        </w:rPr>
        <w:t>Кізін</w:t>
      </w:r>
      <w:proofErr w:type="spellEnd"/>
      <w:r w:rsidRPr="00DD1B40">
        <w:rPr>
          <w:rFonts w:ascii="Times New Roman" w:hAnsi="Times New Roman" w:cs="Times New Roman"/>
          <w:sz w:val="28"/>
          <w:szCs w:val="28"/>
        </w:rPr>
        <w:t xml:space="preserve"> Г. В. Необхідність управління інвестиційно-інноваційним забезпеченням економічної безпеки держави / Г. В. </w:t>
      </w:r>
      <w:proofErr w:type="spellStart"/>
      <w:r w:rsidRPr="00DD1B40">
        <w:rPr>
          <w:rFonts w:ascii="Times New Roman" w:hAnsi="Times New Roman" w:cs="Times New Roman"/>
          <w:sz w:val="28"/>
          <w:szCs w:val="28"/>
        </w:rPr>
        <w:t>Кізін</w:t>
      </w:r>
      <w:proofErr w:type="spellEnd"/>
      <w:r w:rsidRPr="00DD1B40">
        <w:rPr>
          <w:rFonts w:ascii="Times New Roman" w:hAnsi="Times New Roman" w:cs="Times New Roman"/>
          <w:sz w:val="28"/>
          <w:szCs w:val="28"/>
        </w:rPr>
        <w:t xml:space="preserve"> // Інвестиції: практика та досвід. – 2016. – №18. – С. 57-61</w:t>
      </w:r>
      <w:bookmarkEnd w:id="72"/>
    </w:p>
    <w:p w:rsidR="00ED10FB" w:rsidRDefault="00ED10FB" w:rsidP="00BB3014">
      <w:pPr>
        <w:numPr>
          <w:ilvl w:val="0"/>
          <w:numId w:val="4"/>
        </w:numPr>
        <w:autoSpaceDE w:val="0"/>
        <w:autoSpaceDN w:val="0"/>
        <w:spacing w:after="0" w:line="360" w:lineRule="auto"/>
        <w:ind w:firstLine="709"/>
        <w:jc w:val="both"/>
        <w:rPr>
          <w:rFonts w:ascii="Times New Roman" w:hAnsi="Times New Roman"/>
          <w:sz w:val="28"/>
          <w:szCs w:val="28"/>
        </w:rPr>
      </w:pPr>
      <w:proofErr w:type="spellStart"/>
      <w:r w:rsidRPr="008D4B09">
        <w:rPr>
          <w:rFonts w:ascii="Times New Roman" w:hAnsi="Times New Roman"/>
          <w:sz w:val="28"/>
          <w:szCs w:val="28"/>
        </w:rPr>
        <w:t>Кізін</w:t>
      </w:r>
      <w:proofErr w:type="spellEnd"/>
      <w:r w:rsidRPr="008D4B09">
        <w:rPr>
          <w:rFonts w:ascii="Times New Roman" w:hAnsi="Times New Roman"/>
          <w:sz w:val="28"/>
          <w:szCs w:val="28"/>
        </w:rPr>
        <w:t xml:space="preserve">, Г. В.  Необхідність управління інвестиційно-інноваційним забезпеченням економічної безпеки держави [Текст] / Г. В. </w:t>
      </w:r>
      <w:proofErr w:type="spellStart"/>
      <w:r w:rsidRPr="008D4B09">
        <w:rPr>
          <w:rFonts w:ascii="Times New Roman" w:hAnsi="Times New Roman"/>
          <w:sz w:val="28"/>
          <w:szCs w:val="28"/>
        </w:rPr>
        <w:t>Кізін</w:t>
      </w:r>
      <w:proofErr w:type="spellEnd"/>
      <w:r w:rsidRPr="008D4B09">
        <w:rPr>
          <w:rFonts w:ascii="Times New Roman" w:hAnsi="Times New Roman"/>
          <w:sz w:val="28"/>
          <w:szCs w:val="28"/>
        </w:rPr>
        <w:t xml:space="preserve"> // Інвестиції : практика та досвід. – 2016. – № 18. – C. 57-61.</w:t>
      </w:r>
    </w:p>
    <w:p w:rsidR="00056610" w:rsidRPr="008D4B09" w:rsidRDefault="00056610" w:rsidP="00BB3014">
      <w:pPr>
        <w:numPr>
          <w:ilvl w:val="0"/>
          <w:numId w:val="4"/>
        </w:numPr>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Колесніков А. Закономірності організації та шляхи вдосконалення технічної підготовки виробництва нової продукції / А. Колесніков // </w:t>
      </w:r>
      <w:r w:rsidRPr="00056610">
        <w:rPr>
          <w:rFonts w:ascii="Times New Roman" w:hAnsi="Times New Roman" w:cs="Times New Roman"/>
          <w:color w:val="222222"/>
          <w:sz w:val="28"/>
          <w:szCs w:val="28"/>
          <w:shd w:val="clear" w:color="auto" w:fill="FFFFFF"/>
        </w:rPr>
        <w:t>Наукові записки Тернопільського національного педагогічного університету імені Володимира Гнатюка</w:t>
      </w:r>
      <w:r>
        <w:rPr>
          <w:rFonts w:ascii="Times New Roman" w:hAnsi="Times New Roman" w:cs="Times New Roman"/>
          <w:color w:val="222222"/>
          <w:sz w:val="28"/>
          <w:szCs w:val="28"/>
          <w:shd w:val="clear" w:color="auto" w:fill="FFFFFF"/>
        </w:rPr>
        <w:t>. – 2005. – № 18. – С. 265-268.</w:t>
      </w:r>
    </w:p>
    <w:p w:rsidR="00ED10FB" w:rsidRPr="008D4B09" w:rsidRDefault="00ED10FB" w:rsidP="002F4607">
      <w:pPr>
        <w:numPr>
          <w:ilvl w:val="0"/>
          <w:numId w:val="4"/>
        </w:numPr>
        <w:autoSpaceDE w:val="0"/>
        <w:autoSpaceDN w:val="0"/>
        <w:spacing w:after="0" w:line="360" w:lineRule="auto"/>
        <w:ind w:firstLine="709"/>
        <w:jc w:val="both"/>
        <w:rPr>
          <w:rFonts w:ascii="Times New Roman" w:hAnsi="Times New Roman" w:cs="Times New Roman"/>
          <w:sz w:val="28"/>
          <w:szCs w:val="28"/>
        </w:rPr>
      </w:pPr>
      <w:r w:rsidRPr="008D4B09">
        <w:rPr>
          <w:rFonts w:ascii="Times New Roman" w:hAnsi="Times New Roman" w:cs="Times New Roman"/>
          <w:sz w:val="28"/>
          <w:szCs w:val="28"/>
          <w:shd w:val="clear" w:color="auto" w:fill="FFFFFF"/>
        </w:rPr>
        <w:t xml:space="preserve">Колесніков А. Інтелектуальний потенціал як основа інноваційного розвитку підприємства / А. Колесніков, К. </w:t>
      </w:r>
      <w:proofErr w:type="spellStart"/>
      <w:r w:rsidRPr="008D4B09">
        <w:rPr>
          <w:rFonts w:ascii="Times New Roman" w:hAnsi="Times New Roman" w:cs="Times New Roman"/>
          <w:sz w:val="28"/>
          <w:szCs w:val="28"/>
          <w:shd w:val="clear" w:color="auto" w:fill="FFFFFF"/>
        </w:rPr>
        <w:t>Камінська</w:t>
      </w:r>
      <w:proofErr w:type="spellEnd"/>
      <w:r w:rsidRPr="008D4B09">
        <w:rPr>
          <w:rFonts w:ascii="Times New Roman" w:hAnsi="Times New Roman" w:cs="Times New Roman"/>
          <w:sz w:val="28"/>
          <w:szCs w:val="28"/>
          <w:shd w:val="clear" w:color="auto" w:fill="FFFFFF"/>
        </w:rPr>
        <w:t xml:space="preserve"> // Формування економічних відносин в умовах становлення ринку : зб. наук. праць. – Тернопіль : Економічна думка, 2007. – Вип. 11. – С. 96-101.</w:t>
      </w:r>
    </w:p>
    <w:p w:rsidR="00ED10FB" w:rsidRPr="008D4B09" w:rsidRDefault="00ED10FB" w:rsidP="002F4607">
      <w:pPr>
        <w:numPr>
          <w:ilvl w:val="0"/>
          <w:numId w:val="4"/>
        </w:numPr>
        <w:autoSpaceDE w:val="0"/>
        <w:autoSpaceDN w:val="0"/>
        <w:spacing w:after="0" w:line="360" w:lineRule="auto"/>
        <w:ind w:firstLine="709"/>
        <w:jc w:val="both"/>
        <w:rPr>
          <w:rFonts w:ascii="Times New Roman" w:hAnsi="Times New Roman" w:cs="Times New Roman"/>
          <w:sz w:val="28"/>
          <w:szCs w:val="28"/>
        </w:rPr>
      </w:pPr>
      <w:r w:rsidRPr="008D4B09">
        <w:rPr>
          <w:rFonts w:ascii="Times New Roman" w:hAnsi="Times New Roman" w:cs="Times New Roman"/>
          <w:sz w:val="28"/>
          <w:szCs w:val="28"/>
          <w:shd w:val="clear" w:color="auto" w:fill="FFFFFF"/>
        </w:rPr>
        <w:lastRenderedPageBreak/>
        <w:t xml:space="preserve">Колесніков А. П. </w:t>
      </w:r>
      <w:r w:rsidRPr="008D4B09">
        <w:rPr>
          <w:rFonts w:ascii="Times New Roman" w:hAnsi="Times New Roman" w:cs="Times New Roman"/>
          <w:sz w:val="28"/>
          <w:szCs w:val="28"/>
        </w:rPr>
        <w:t>Ефективність використання інноваційного потенціалу машинобудівних підприємств / А. П Колесніков // Інноваційна економіка</w:t>
      </w:r>
      <w:r w:rsidRPr="008D4B09">
        <w:rPr>
          <w:rFonts w:ascii="Times New Roman" w:hAnsi="Times New Roman" w:cs="Times New Roman"/>
          <w:caps/>
          <w:sz w:val="28"/>
          <w:szCs w:val="28"/>
        </w:rPr>
        <w:t xml:space="preserve">. – </w:t>
      </w:r>
      <w:r w:rsidRPr="008D4B09">
        <w:rPr>
          <w:rFonts w:ascii="Times New Roman" w:hAnsi="Times New Roman" w:cs="Times New Roman"/>
          <w:sz w:val="28"/>
          <w:szCs w:val="28"/>
        </w:rPr>
        <w:t>Тернопіль</w:t>
      </w:r>
      <w:r w:rsidRPr="008D4B09">
        <w:rPr>
          <w:rFonts w:ascii="Times New Roman" w:hAnsi="Times New Roman" w:cs="Times New Roman"/>
          <w:caps/>
          <w:sz w:val="28"/>
          <w:szCs w:val="28"/>
        </w:rPr>
        <w:t>, 2012. – № 10. – С. 94-97.</w:t>
      </w:r>
    </w:p>
    <w:p w:rsidR="00ED10FB" w:rsidRPr="008D4B09" w:rsidRDefault="00ED10FB" w:rsidP="002F4607">
      <w:pPr>
        <w:numPr>
          <w:ilvl w:val="0"/>
          <w:numId w:val="4"/>
        </w:numPr>
        <w:autoSpaceDE w:val="0"/>
        <w:autoSpaceDN w:val="0"/>
        <w:spacing w:after="0" w:line="360" w:lineRule="auto"/>
        <w:ind w:firstLine="709"/>
        <w:jc w:val="both"/>
        <w:rPr>
          <w:rFonts w:ascii="Times New Roman" w:hAnsi="Times New Roman" w:cs="Times New Roman"/>
          <w:sz w:val="28"/>
          <w:szCs w:val="28"/>
        </w:rPr>
      </w:pPr>
      <w:r w:rsidRPr="008D4B09">
        <w:rPr>
          <w:rFonts w:ascii="Times New Roman" w:hAnsi="Times New Roman" w:cs="Times New Roman"/>
          <w:sz w:val="28"/>
          <w:szCs w:val="28"/>
          <w:shd w:val="clear" w:color="auto" w:fill="FFFFFF"/>
        </w:rPr>
        <w:t>Колесніков А. П. Об’єктивні передумови та напрямки оновлення техніко-технологічної бази підприємств / А. П. Колесніков, С. І. Петрик. Сталий розвиток економіки. – № 1, 2011. – С. 150-153</w:t>
      </w:r>
    </w:p>
    <w:p w:rsidR="00ED10FB" w:rsidRPr="008D4B09"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8D4B09">
        <w:rPr>
          <w:rFonts w:ascii="Times New Roman" w:hAnsi="Times New Roman" w:cs="Times New Roman"/>
          <w:sz w:val="28"/>
          <w:szCs w:val="28"/>
        </w:rPr>
        <w:t>Криленко В. І. Концептуальні засади економічної безпеки держави [Текст] / В. І. Криленко // Формування ринкових відносин в Україні. – 2013. – № 4. – С. 36-39.</w:t>
      </w:r>
    </w:p>
    <w:p w:rsidR="00ED10FB" w:rsidRPr="008D4B09"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8D4B09">
        <w:rPr>
          <w:rFonts w:ascii="Times New Roman" w:hAnsi="Times New Roman" w:cs="Times New Roman"/>
          <w:sz w:val="28"/>
          <w:szCs w:val="28"/>
        </w:rPr>
        <w:t>Криленко Володимир  Роль держави у забезпеченні економічної безпеки [Текст] / Володимир Криленко // Економічний аналіз. – 2013. – Т. 13. – С. 8-13.</w:t>
      </w:r>
    </w:p>
    <w:p w:rsidR="00ED10FB" w:rsidRPr="00DD1B40" w:rsidRDefault="00ED10FB" w:rsidP="00907A55">
      <w:pPr>
        <w:numPr>
          <w:ilvl w:val="0"/>
          <w:numId w:val="4"/>
        </w:numPr>
        <w:autoSpaceDE w:val="0"/>
        <w:autoSpaceDN w:val="0"/>
        <w:spacing w:after="0" w:line="360" w:lineRule="auto"/>
        <w:ind w:firstLine="709"/>
        <w:jc w:val="both"/>
        <w:rPr>
          <w:rFonts w:ascii="Times New Roman" w:hAnsi="Times New Roman" w:cs="Times New Roman"/>
          <w:sz w:val="28"/>
          <w:szCs w:val="28"/>
        </w:rPr>
      </w:pPr>
      <w:bookmarkStart w:id="73" w:name="_Ref468010618"/>
      <w:proofErr w:type="spellStart"/>
      <w:r w:rsidRPr="00DD1B40">
        <w:rPr>
          <w:rFonts w:ascii="Times New Roman" w:hAnsi="Times New Roman" w:cs="Times New Roman"/>
          <w:sz w:val="28"/>
          <w:szCs w:val="28"/>
          <w:lang w:eastAsia="ru-RU" w:bidi="ru-RU"/>
        </w:rPr>
        <w:t>Кузнецова</w:t>
      </w:r>
      <w:proofErr w:type="spellEnd"/>
      <w:r w:rsidRPr="00DD1B40">
        <w:rPr>
          <w:rFonts w:ascii="Times New Roman" w:hAnsi="Times New Roman" w:cs="Times New Roman"/>
          <w:sz w:val="28"/>
          <w:szCs w:val="28"/>
          <w:lang w:eastAsia="ru-RU" w:bidi="ru-RU"/>
        </w:rPr>
        <w:t xml:space="preserve"> </w:t>
      </w:r>
      <w:r w:rsidRPr="00DD1B40">
        <w:rPr>
          <w:rFonts w:ascii="Times New Roman" w:hAnsi="Times New Roman" w:cs="Times New Roman"/>
          <w:sz w:val="28"/>
          <w:szCs w:val="28"/>
        </w:rPr>
        <w:t xml:space="preserve">А.Я. Інвестиційно-інноваційна діяльність та система її фінансового забезпечення [Текст]: автореф. дис. </w:t>
      </w:r>
      <w:proofErr w:type="spellStart"/>
      <w:r w:rsidRPr="00DD1B40">
        <w:rPr>
          <w:rFonts w:ascii="Times New Roman" w:hAnsi="Times New Roman" w:cs="Times New Roman"/>
          <w:sz w:val="28"/>
          <w:szCs w:val="28"/>
        </w:rPr>
        <w:t>докт</w:t>
      </w:r>
      <w:proofErr w:type="spellEnd"/>
      <w:r w:rsidRPr="00DD1B40">
        <w:rPr>
          <w:rFonts w:ascii="Times New Roman" w:hAnsi="Times New Roman" w:cs="Times New Roman"/>
          <w:sz w:val="28"/>
          <w:szCs w:val="28"/>
        </w:rPr>
        <w:t xml:space="preserve">. </w:t>
      </w:r>
      <w:proofErr w:type="spellStart"/>
      <w:r w:rsidRPr="00DD1B40">
        <w:rPr>
          <w:rFonts w:ascii="Times New Roman" w:hAnsi="Times New Roman" w:cs="Times New Roman"/>
          <w:sz w:val="28"/>
          <w:szCs w:val="28"/>
        </w:rPr>
        <w:t>екон</w:t>
      </w:r>
      <w:proofErr w:type="spellEnd"/>
      <w:r w:rsidRPr="00DD1B40">
        <w:rPr>
          <w:rFonts w:ascii="Times New Roman" w:hAnsi="Times New Roman" w:cs="Times New Roman"/>
          <w:sz w:val="28"/>
          <w:szCs w:val="28"/>
        </w:rPr>
        <w:t xml:space="preserve">. наук: 08.04.01 / </w:t>
      </w:r>
      <w:proofErr w:type="spellStart"/>
      <w:r w:rsidRPr="00DD1B40">
        <w:rPr>
          <w:rFonts w:ascii="Times New Roman" w:hAnsi="Times New Roman" w:cs="Times New Roman"/>
          <w:sz w:val="28"/>
          <w:szCs w:val="28"/>
          <w:lang w:eastAsia="ru-RU" w:bidi="ru-RU"/>
        </w:rPr>
        <w:t>Кузнецова</w:t>
      </w:r>
      <w:proofErr w:type="spellEnd"/>
      <w:r w:rsidRPr="00DD1B40">
        <w:rPr>
          <w:rFonts w:ascii="Times New Roman" w:hAnsi="Times New Roman" w:cs="Times New Roman"/>
          <w:sz w:val="28"/>
          <w:szCs w:val="28"/>
          <w:lang w:eastAsia="ru-RU" w:bidi="ru-RU"/>
        </w:rPr>
        <w:t xml:space="preserve"> </w:t>
      </w:r>
      <w:proofErr w:type="spellStart"/>
      <w:r w:rsidRPr="00DD1B40">
        <w:rPr>
          <w:rFonts w:ascii="Times New Roman" w:hAnsi="Times New Roman" w:cs="Times New Roman"/>
          <w:sz w:val="28"/>
          <w:szCs w:val="28"/>
        </w:rPr>
        <w:t>Анджеліка</w:t>
      </w:r>
      <w:proofErr w:type="spellEnd"/>
      <w:r w:rsidRPr="00DD1B40">
        <w:rPr>
          <w:rFonts w:ascii="Times New Roman" w:hAnsi="Times New Roman" w:cs="Times New Roman"/>
          <w:sz w:val="28"/>
          <w:szCs w:val="28"/>
        </w:rPr>
        <w:t xml:space="preserve"> Ярославівна; Державна установа. Інститут економіки та прогнозування НАН України, — К., 2005.</w:t>
      </w:r>
      <w:bookmarkEnd w:id="73"/>
    </w:p>
    <w:p w:rsidR="00ED10FB" w:rsidRPr="009D0CB8" w:rsidRDefault="00ED10FB" w:rsidP="009D0CB8">
      <w:pPr>
        <w:pStyle w:val="120"/>
        <w:numPr>
          <w:ilvl w:val="0"/>
          <w:numId w:val="4"/>
        </w:numPr>
        <w:shd w:val="clear" w:color="auto" w:fill="auto"/>
        <w:tabs>
          <w:tab w:val="left" w:pos="447"/>
        </w:tabs>
        <w:spacing w:line="360" w:lineRule="auto"/>
        <w:ind w:right="23" w:firstLine="709"/>
        <w:rPr>
          <w:rFonts w:ascii="Times New Roman" w:hAnsi="Times New Roman" w:cs="Times New Roman"/>
          <w:sz w:val="28"/>
          <w:szCs w:val="28"/>
        </w:rPr>
      </w:pPr>
      <w:bookmarkStart w:id="74" w:name="_Ref453172088"/>
      <w:proofErr w:type="spellStart"/>
      <w:r w:rsidRPr="009D0CB8">
        <w:rPr>
          <w:rFonts w:ascii="Times New Roman" w:hAnsi="Times New Roman" w:cs="Times New Roman"/>
          <w:color w:val="000000"/>
          <w:sz w:val="28"/>
          <w:szCs w:val="28"/>
          <w:lang w:val="uk-UA"/>
        </w:rPr>
        <w:t>Латов</w:t>
      </w:r>
      <w:proofErr w:type="spellEnd"/>
      <w:r w:rsidRPr="009D0CB8">
        <w:rPr>
          <w:rFonts w:ascii="Times New Roman" w:hAnsi="Times New Roman" w:cs="Times New Roman"/>
          <w:color w:val="000000"/>
          <w:sz w:val="28"/>
          <w:szCs w:val="28"/>
          <w:lang w:val="uk-UA"/>
        </w:rPr>
        <w:t xml:space="preserve"> Ю.В. </w:t>
      </w:r>
      <w:r>
        <w:rPr>
          <w:rFonts w:ascii="Times New Roman" w:hAnsi="Times New Roman" w:cs="Times New Roman"/>
          <w:color w:val="000000"/>
          <w:sz w:val="28"/>
          <w:szCs w:val="28"/>
          <w:lang w:val="uk-UA"/>
        </w:rPr>
        <w:t>Т</w:t>
      </w:r>
      <w:proofErr w:type="spellStart"/>
      <w:r w:rsidRPr="009D0CB8">
        <w:rPr>
          <w:rFonts w:ascii="Times New Roman" w:hAnsi="Times New Roman" w:cs="Times New Roman"/>
          <w:color w:val="000000"/>
          <w:sz w:val="28"/>
          <w:szCs w:val="28"/>
        </w:rPr>
        <w:t>еневая</w:t>
      </w:r>
      <w:proofErr w:type="spellEnd"/>
      <w:r w:rsidRPr="009D0CB8">
        <w:rPr>
          <w:rFonts w:ascii="Times New Roman" w:hAnsi="Times New Roman" w:cs="Times New Roman"/>
          <w:color w:val="000000"/>
          <w:sz w:val="28"/>
          <w:szCs w:val="28"/>
        </w:rPr>
        <w:t xml:space="preserve"> экономика </w:t>
      </w:r>
      <w:r w:rsidRPr="009D0CB8">
        <w:rPr>
          <w:rFonts w:ascii="Times New Roman" w:hAnsi="Times New Roman" w:cs="Times New Roman"/>
          <w:color w:val="000000"/>
          <w:sz w:val="28"/>
          <w:szCs w:val="28"/>
          <w:lang w:val="uk-UA"/>
        </w:rPr>
        <w:t xml:space="preserve">в </w:t>
      </w:r>
      <w:proofErr w:type="spellStart"/>
      <w:r w:rsidRPr="009D0CB8">
        <w:rPr>
          <w:rFonts w:ascii="Times New Roman" w:hAnsi="Times New Roman" w:cs="Times New Roman"/>
          <w:color w:val="000000"/>
          <w:sz w:val="28"/>
          <w:szCs w:val="28"/>
          <w:lang w:val="uk-UA"/>
        </w:rPr>
        <w:t>контексте</w:t>
      </w:r>
      <w:proofErr w:type="spellEnd"/>
      <w:r w:rsidRPr="009D0CB8">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rPr>
        <w:t>нацио</w:t>
      </w:r>
      <w:r w:rsidRPr="009D0CB8">
        <w:rPr>
          <w:rFonts w:ascii="Times New Roman" w:hAnsi="Times New Roman" w:cs="Times New Roman"/>
          <w:color w:val="000000"/>
          <w:sz w:val="28"/>
          <w:szCs w:val="28"/>
        </w:rPr>
        <w:softHyphen/>
        <w:t xml:space="preserve">нальной экономической безопасности / Ю.В. </w:t>
      </w:r>
      <w:proofErr w:type="spellStart"/>
      <w:r w:rsidRPr="009D0CB8">
        <w:rPr>
          <w:rFonts w:ascii="Times New Roman" w:hAnsi="Times New Roman" w:cs="Times New Roman"/>
          <w:color w:val="000000"/>
          <w:sz w:val="28"/>
          <w:szCs w:val="28"/>
        </w:rPr>
        <w:t>Латов</w:t>
      </w:r>
      <w:proofErr w:type="spellEnd"/>
      <w:r w:rsidRPr="009D0C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Экономический вестник Ростов</w:t>
      </w:r>
      <w:r>
        <w:rPr>
          <w:rFonts w:ascii="Times New Roman" w:hAnsi="Times New Roman" w:cs="Times New Roman"/>
          <w:color w:val="000000"/>
          <w:sz w:val="28"/>
          <w:szCs w:val="28"/>
          <w:lang w:val="uk-UA"/>
        </w:rPr>
        <w:t>.</w:t>
      </w:r>
      <w:r w:rsidRPr="009D0CB8">
        <w:rPr>
          <w:rFonts w:ascii="Times New Roman" w:hAnsi="Times New Roman" w:cs="Times New Roman"/>
          <w:color w:val="000000"/>
          <w:sz w:val="28"/>
          <w:szCs w:val="28"/>
        </w:rPr>
        <w:t xml:space="preserve"> гос. ун-та. - 2007.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Т. 5, № 1.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С. 5-21.</w:t>
      </w:r>
      <w:bookmarkEnd w:id="74"/>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Лойко</w:t>
      </w:r>
      <w:proofErr w:type="spellEnd"/>
      <w:r w:rsidRPr="00DD1B40">
        <w:rPr>
          <w:rFonts w:ascii="Times New Roman" w:hAnsi="Times New Roman" w:cs="Times New Roman"/>
          <w:sz w:val="28"/>
          <w:szCs w:val="28"/>
        </w:rPr>
        <w:t xml:space="preserve"> Валерія Вікторівна  Науково-методологічні основи державного регулювання економічної безпеки на регіональному рівні [Текст] : автореф. дис. на здобуття наук. ступеня д-ра </w:t>
      </w:r>
      <w:proofErr w:type="spellStart"/>
      <w:r w:rsidRPr="00DD1B40">
        <w:rPr>
          <w:rFonts w:ascii="Times New Roman" w:hAnsi="Times New Roman" w:cs="Times New Roman"/>
          <w:sz w:val="28"/>
          <w:szCs w:val="28"/>
        </w:rPr>
        <w:t>екон</w:t>
      </w:r>
      <w:proofErr w:type="spellEnd"/>
      <w:r w:rsidRPr="00DD1B40">
        <w:rPr>
          <w:rFonts w:ascii="Times New Roman" w:hAnsi="Times New Roman" w:cs="Times New Roman"/>
          <w:sz w:val="28"/>
          <w:szCs w:val="28"/>
        </w:rPr>
        <w:t>. наук : спец. 08.00.03 - економіка та управління національним господарством / Валерія Вікторівна Лойко. – К. : КНУТД, 2013. – 35 с.</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Мажула</w:t>
      </w:r>
      <w:proofErr w:type="spellEnd"/>
      <w:r w:rsidRPr="00DD1B40">
        <w:rPr>
          <w:rFonts w:ascii="Times New Roman" w:hAnsi="Times New Roman" w:cs="Times New Roman"/>
          <w:sz w:val="28"/>
          <w:szCs w:val="28"/>
        </w:rPr>
        <w:t xml:space="preserve"> О. В.  </w:t>
      </w:r>
      <w:proofErr w:type="spellStart"/>
      <w:r w:rsidRPr="00DD1B40">
        <w:rPr>
          <w:rFonts w:ascii="Times New Roman" w:hAnsi="Times New Roman" w:cs="Times New Roman"/>
          <w:sz w:val="28"/>
          <w:szCs w:val="28"/>
        </w:rPr>
        <w:t>Критерізація</w:t>
      </w:r>
      <w:proofErr w:type="spellEnd"/>
      <w:r w:rsidRPr="00DD1B40">
        <w:rPr>
          <w:rFonts w:ascii="Times New Roman" w:hAnsi="Times New Roman" w:cs="Times New Roman"/>
          <w:sz w:val="28"/>
          <w:szCs w:val="28"/>
        </w:rPr>
        <w:t xml:space="preserve"> Економічної Безпеки Держави [Текст] / О. В. </w:t>
      </w:r>
      <w:proofErr w:type="spellStart"/>
      <w:r w:rsidRPr="00DD1B40">
        <w:rPr>
          <w:rFonts w:ascii="Times New Roman" w:hAnsi="Times New Roman" w:cs="Times New Roman"/>
          <w:sz w:val="28"/>
          <w:szCs w:val="28"/>
        </w:rPr>
        <w:t>Мажула</w:t>
      </w:r>
      <w:proofErr w:type="spellEnd"/>
      <w:r w:rsidRPr="00DD1B40">
        <w:rPr>
          <w:rFonts w:ascii="Times New Roman" w:hAnsi="Times New Roman" w:cs="Times New Roman"/>
          <w:sz w:val="28"/>
          <w:szCs w:val="28"/>
        </w:rPr>
        <w:t xml:space="preserve"> // Економіка та держава. – 2015. – № 11. – С. 126-130.</w:t>
      </w:r>
    </w:p>
    <w:p w:rsidR="00ED10FB" w:rsidRPr="008D4B09" w:rsidRDefault="00ED10FB" w:rsidP="002F4607">
      <w:pPr>
        <w:numPr>
          <w:ilvl w:val="0"/>
          <w:numId w:val="4"/>
        </w:numPr>
        <w:autoSpaceDE w:val="0"/>
        <w:autoSpaceDN w:val="0"/>
        <w:spacing w:after="0" w:line="360" w:lineRule="auto"/>
        <w:ind w:firstLine="709"/>
        <w:jc w:val="both"/>
        <w:rPr>
          <w:rFonts w:ascii="Times New Roman" w:hAnsi="Times New Roman" w:cs="Times New Roman"/>
          <w:sz w:val="28"/>
          <w:szCs w:val="28"/>
        </w:rPr>
      </w:pPr>
      <w:r w:rsidRPr="008D4B09">
        <w:rPr>
          <w:rFonts w:ascii="Times New Roman" w:hAnsi="Times New Roman" w:cs="Times New Roman"/>
          <w:sz w:val="28"/>
          <w:szCs w:val="28"/>
          <w:shd w:val="clear" w:color="auto" w:fill="FFFFFF"/>
        </w:rPr>
        <w:t>Малюта Л. Я. Стан та тенденції розвитку венчурного фінансування в Україні / Л. Я. Малюта, А. Р. Бабій, А. П. Колесніков // Інноваційна економіка. – 2012. – № 5. – С. 278-282.</w:t>
      </w:r>
    </w:p>
    <w:p w:rsidR="00ED10FB" w:rsidRPr="007C1EAE" w:rsidRDefault="00ED10FB" w:rsidP="000A2681">
      <w:pPr>
        <w:numPr>
          <w:ilvl w:val="0"/>
          <w:numId w:val="4"/>
        </w:numPr>
        <w:autoSpaceDE w:val="0"/>
        <w:autoSpaceDN w:val="0"/>
        <w:spacing w:after="0" w:line="360" w:lineRule="auto"/>
        <w:ind w:firstLine="709"/>
        <w:jc w:val="both"/>
        <w:rPr>
          <w:rFonts w:ascii="Times New Roman" w:hAnsi="Times New Roman"/>
          <w:sz w:val="28"/>
          <w:szCs w:val="28"/>
        </w:rPr>
      </w:pPr>
      <w:bookmarkStart w:id="75" w:name="_Ref468010754"/>
      <w:proofErr w:type="spellStart"/>
      <w:r w:rsidRPr="007C1EAE">
        <w:rPr>
          <w:rFonts w:ascii="Times New Roman" w:hAnsi="Times New Roman"/>
          <w:sz w:val="28"/>
          <w:szCs w:val="28"/>
        </w:rPr>
        <w:lastRenderedPageBreak/>
        <w:t>Матійко</w:t>
      </w:r>
      <w:proofErr w:type="spellEnd"/>
      <w:r w:rsidRPr="007C1EAE">
        <w:rPr>
          <w:rFonts w:ascii="Times New Roman" w:hAnsi="Times New Roman"/>
          <w:sz w:val="28"/>
          <w:szCs w:val="28"/>
        </w:rPr>
        <w:t xml:space="preserve"> С. А.  Інновації як детермінанта безпеки держави [Текст] / С. А. </w:t>
      </w:r>
      <w:proofErr w:type="spellStart"/>
      <w:r w:rsidRPr="007C1EAE">
        <w:rPr>
          <w:rFonts w:ascii="Times New Roman" w:hAnsi="Times New Roman"/>
          <w:sz w:val="28"/>
          <w:szCs w:val="28"/>
        </w:rPr>
        <w:t>Матійко</w:t>
      </w:r>
      <w:proofErr w:type="spellEnd"/>
      <w:r w:rsidRPr="007C1EAE">
        <w:rPr>
          <w:rFonts w:ascii="Times New Roman" w:hAnsi="Times New Roman"/>
          <w:sz w:val="28"/>
          <w:szCs w:val="28"/>
        </w:rPr>
        <w:t xml:space="preserve"> // Інвестиції : практика та досвід. – 2010. – вересень (№18). – С. 95-97.</w:t>
      </w:r>
      <w:bookmarkEnd w:id="75"/>
    </w:p>
    <w:p w:rsidR="00ED10FB" w:rsidRPr="00440B4B" w:rsidRDefault="00ED10FB" w:rsidP="00BB4D83">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76" w:name="_Ref453172405"/>
      <w:proofErr w:type="spellStart"/>
      <w:r w:rsidRPr="00440B4B">
        <w:rPr>
          <w:rFonts w:ascii="Times New Roman" w:hAnsi="Times New Roman" w:cs="Times New Roman"/>
          <w:sz w:val="28"/>
          <w:szCs w:val="28"/>
        </w:rPr>
        <w:t>Микитюк</w:t>
      </w:r>
      <w:proofErr w:type="spellEnd"/>
      <w:r w:rsidRPr="00440B4B">
        <w:rPr>
          <w:rFonts w:ascii="Times New Roman" w:hAnsi="Times New Roman" w:cs="Times New Roman"/>
          <w:sz w:val="28"/>
          <w:szCs w:val="28"/>
        </w:rPr>
        <w:t xml:space="preserve"> П. П. Інноваційна діяльність: </w:t>
      </w:r>
      <w:proofErr w:type="spellStart"/>
      <w:r w:rsidRPr="00440B4B">
        <w:rPr>
          <w:rFonts w:ascii="Times New Roman" w:hAnsi="Times New Roman" w:cs="Times New Roman"/>
          <w:sz w:val="28"/>
          <w:szCs w:val="28"/>
        </w:rPr>
        <w:t>навч</w:t>
      </w:r>
      <w:proofErr w:type="spellEnd"/>
      <w:r w:rsidRPr="00440B4B">
        <w:rPr>
          <w:rFonts w:ascii="Times New Roman" w:hAnsi="Times New Roman" w:cs="Times New Roman"/>
          <w:sz w:val="28"/>
          <w:szCs w:val="28"/>
        </w:rPr>
        <w:t xml:space="preserve">. </w:t>
      </w:r>
      <w:proofErr w:type="spellStart"/>
      <w:r w:rsidRPr="00440B4B">
        <w:rPr>
          <w:rFonts w:ascii="Times New Roman" w:hAnsi="Times New Roman" w:cs="Times New Roman"/>
          <w:sz w:val="28"/>
          <w:szCs w:val="28"/>
        </w:rPr>
        <w:t>посіб</w:t>
      </w:r>
      <w:proofErr w:type="spellEnd"/>
      <w:r w:rsidRPr="00440B4B">
        <w:rPr>
          <w:rFonts w:ascii="Times New Roman" w:hAnsi="Times New Roman" w:cs="Times New Roman"/>
          <w:sz w:val="28"/>
          <w:szCs w:val="28"/>
        </w:rPr>
        <w:t xml:space="preserve">. / П. П. </w:t>
      </w:r>
      <w:proofErr w:type="spellStart"/>
      <w:r w:rsidRPr="00440B4B">
        <w:rPr>
          <w:rFonts w:ascii="Times New Roman" w:hAnsi="Times New Roman" w:cs="Times New Roman"/>
          <w:sz w:val="28"/>
          <w:szCs w:val="28"/>
        </w:rPr>
        <w:t>Микитюк</w:t>
      </w:r>
      <w:proofErr w:type="spellEnd"/>
      <w:r w:rsidRPr="00440B4B">
        <w:rPr>
          <w:rFonts w:ascii="Times New Roman" w:hAnsi="Times New Roman" w:cs="Times New Roman"/>
          <w:sz w:val="28"/>
          <w:szCs w:val="28"/>
        </w:rPr>
        <w:t xml:space="preserve">, Б. Г. </w:t>
      </w:r>
      <w:proofErr w:type="spellStart"/>
      <w:r w:rsidRPr="00440B4B">
        <w:rPr>
          <w:rFonts w:ascii="Times New Roman" w:hAnsi="Times New Roman" w:cs="Times New Roman"/>
          <w:sz w:val="28"/>
          <w:szCs w:val="28"/>
        </w:rPr>
        <w:t>Сенів</w:t>
      </w:r>
      <w:proofErr w:type="spellEnd"/>
      <w:r w:rsidRPr="00440B4B">
        <w:rPr>
          <w:rFonts w:ascii="Times New Roman" w:hAnsi="Times New Roman" w:cs="Times New Roman"/>
          <w:sz w:val="28"/>
          <w:szCs w:val="28"/>
        </w:rPr>
        <w:t xml:space="preserve">. – К.: Центр </w:t>
      </w:r>
      <w:proofErr w:type="spellStart"/>
      <w:r w:rsidRPr="00440B4B">
        <w:rPr>
          <w:rFonts w:ascii="Times New Roman" w:hAnsi="Times New Roman" w:cs="Times New Roman"/>
          <w:sz w:val="28"/>
          <w:szCs w:val="28"/>
        </w:rPr>
        <w:t>навч</w:t>
      </w:r>
      <w:proofErr w:type="spellEnd"/>
      <w:r w:rsidRPr="00440B4B">
        <w:rPr>
          <w:rFonts w:ascii="Times New Roman" w:hAnsi="Times New Roman" w:cs="Times New Roman"/>
          <w:sz w:val="28"/>
          <w:szCs w:val="28"/>
        </w:rPr>
        <w:t>. літ., 2009. – 320 с.</w:t>
      </w:r>
      <w:bookmarkEnd w:id="76"/>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 xml:space="preserve">Мойсеєнко І. П.  Моделювання економічної безпеки держави за параметрами інтелектуального потенціалу [Текст] / І. П. Мойсеєнко, І. О. </w:t>
      </w:r>
      <w:proofErr w:type="spellStart"/>
      <w:r w:rsidRPr="00DD1B40">
        <w:rPr>
          <w:rFonts w:ascii="Times New Roman" w:hAnsi="Times New Roman" w:cs="Times New Roman"/>
          <w:sz w:val="28"/>
          <w:szCs w:val="28"/>
        </w:rPr>
        <w:t>Ревак</w:t>
      </w:r>
      <w:proofErr w:type="spellEnd"/>
      <w:r w:rsidRPr="00DD1B40">
        <w:rPr>
          <w:rFonts w:ascii="Times New Roman" w:hAnsi="Times New Roman" w:cs="Times New Roman"/>
          <w:sz w:val="28"/>
          <w:szCs w:val="28"/>
        </w:rPr>
        <w:t xml:space="preserve">, М. Я. </w:t>
      </w:r>
      <w:proofErr w:type="spellStart"/>
      <w:r w:rsidRPr="00DD1B40">
        <w:rPr>
          <w:rFonts w:ascii="Times New Roman" w:hAnsi="Times New Roman" w:cs="Times New Roman"/>
          <w:sz w:val="28"/>
          <w:szCs w:val="28"/>
        </w:rPr>
        <w:t>Демчишин</w:t>
      </w:r>
      <w:proofErr w:type="spellEnd"/>
      <w:r w:rsidRPr="00DD1B40">
        <w:rPr>
          <w:rFonts w:ascii="Times New Roman" w:hAnsi="Times New Roman" w:cs="Times New Roman"/>
          <w:sz w:val="28"/>
          <w:szCs w:val="28"/>
        </w:rPr>
        <w:t xml:space="preserve"> // Актуальні проблеми економіки. – 2013. – № 12. – С. 278-285.</w:t>
      </w:r>
    </w:p>
    <w:p w:rsidR="00ED10FB" w:rsidRPr="00EE6436" w:rsidRDefault="00ED10FB" w:rsidP="009D0CB8">
      <w:pPr>
        <w:pStyle w:val="120"/>
        <w:numPr>
          <w:ilvl w:val="0"/>
          <w:numId w:val="4"/>
        </w:numPr>
        <w:shd w:val="clear" w:color="auto" w:fill="auto"/>
        <w:tabs>
          <w:tab w:val="left" w:pos="466"/>
        </w:tabs>
        <w:spacing w:line="360" w:lineRule="auto"/>
        <w:ind w:right="23" w:firstLine="709"/>
        <w:rPr>
          <w:rFonts w:ascii="Times New Roman" w:hAnsi="Times New Roman" w:cs="Times New Roman"/>
          <w:sz w:val="28"/>
          <w:szCs w:val="28"/>
          <w:lang w:val="uk-UA"/>
        </w:rPr>
      </w:pPr>
      <w:bookmarkStart w:id="77" w:name="_Ref453172202"/>
      <w:proofErr w:type="spellStart"/>
      <w:r w:rsidRPr="009D0CB8">
        <w:rPr>
          <w:rFonts w:ascii="Times New Roman" w:hAnsi="Times New Roman" w:cs="Times New Roman"/>
          <w:color w:val="000000"/>
          <w:sz w:val="28"/>
          <w:szCs w:val="28"/>
          <w:lang w:val="uk-UA"/>
        </w:rPr>
        <w:t>Мунтіян</w:t>
      </w:r>
      <w:proofErr w:type="spellEnd"/>
      <w:r w:rsidRPr="009D0CB8">
        <w:rPr>
          <w:rFonts w:ascii="Times New Roman" w:hAnsi="Times New Roman" w:cs="Times New Roman"/>
          <w:color w:val="000000"/>
          <w:sz w:val="28"/>
          <w:szCs w:val="28"/>
          <w:lang w:val="uk-UA"/>
        </w:rPr>
        <w:t xml:space="preserve"> В.І. Економічна безпека України / В.І. </w:t>
      </w:r>
      <w:proofErr w:type="spellStart"/>
      <w:r w:rsidRPr="009D0CB8">
        <w:rPr>
          <w:rFonts w:ascii="Times New Roman" w:hAnsi="Times New Roman" w:cs="Times New Roman"/>
          <w:color w:val="000000"/>
          <w:sz w:val="28"/>
          <w:szCs w:val="28"/>
          <w:lang w:val="uk-UA"/>
        </w:rPr>
        <w:t>Мунтіян</w:t>
      </w:r>
      <w:proofErr w:type="spellEnd"/>
      <w:r w:rsidRPr="009D0CB8">
        <w:rPr>
          <w:rFonts w:ascii="Times New Roman" w:hAnsi="Times New Roman" w:cs="Times New Roman"/>
          <w:color w:val="000000"/>
          <w:sz w:val="28"/>
          <w:szCs w:val="28"/>
          <w:lang w:val="uk-UA"/>
        </w:rPr>
        <w:t xml:space="preserve">. - </w:t>
      </w:r>
      <w:r w:rsidRPr="009D0CB8">
        <w:rPr>
          <w:rFonts w:ascii="Times New Roman" w:hAnsi="Times New Roman" w:cs="Times New Roman"/>
          <w:color w:val="000000"/>
          <w:sz w:val="28"/>
          <w:szCs w:val="28"/>
          <w:lang w:val="de-DE"/>
        </w:rPr>
        <w:t xml:space="preserve">K.: </w:t>
      </w:r>
      <w:r w:rsidRPr="009D0CB8">
        <w:rPr>
          <w:rFonts w:ascii="Times New Roman" w:hAnsi="Times New Roman" w:cs="Times New Roman"/>
          <w:color w:val="000000"/>
          <w:sz w:val="28"/>
          <w:szCs w:val="28"/>
          <w:lang w:val="uk-UA"/>
        </w:rPr>
        <w:t>КИИЦ, 1999.-547 с.</w:t>
      </w:r>
      <w:bookmarkEnd w:id="77"/>
    </w:p>
    <w:p w:rsidR="00ED10FB" w:rsidRPr="00440B4B" w:rsidRDefault="00ED10FB" w:rsidP="00371876">
      <w:pPr>
        <w:pStyle w:val="ad"/>
        <w:numPr>
          <w:ilvl w:val="0"/>
          <w:numId w:val="4"/>
        </w:numPr>
        <w:tabs>
          <w:tab w:val="left" w:pos="1276"/>
        </w:tabs>
        <w:spacing w:after="0" w:line="360" w:lineRule="auto"/>
        <w:ind w:left="0" w:firstLine="709"/>
        <w:jc w:val="both"/>
        <w:rPr>
          <w:rStyle w:val="ac"/>
          <w:rFonts w:ascii="Times New Roman" w:hAnsi="Times New Roman" w:cs="Times New Roman"/>
          <w:color w:val="auto"/>
          <w:sz w:val="28"/>
          <w:szCs w:val="28"/>
          <w:u w:val="none"/>
        </w:rPr>
      </w:pPr>
      <w:r w:rsidRPr="00440B4B">
        <w:rPr>
          <w:rFonts w:ascii="Times New Roman" w:hAnsi="Times New Roman" w:cs="Times New Roman"/>
          <w:sz w:val="28"/>
          <w:szCs w:val="28"/>
        </w:rPr>
        <w:t xml:space="preserve"> </w:t>
      </w:r>
      <w:bookmarkStart w:id="78" w:name="_Ref453172320"/>
      <w:r w:rsidRPr="00440B4B">
        <w:rPr>
          <w:rFonts w:ascii="Times New Roman" w:hAnsi="Times New Roman" w:cs="Times New Roman"/>
          <w:sz w:val="28"/>
          <w:szCs w:val="28"/>
        </w:rPr>
        <w:t>Наукова та науково-технічна діяльність в Україні у 201</w:t>
      </w:r>
      <w:r>
        <w:rPr>
          <w:rFonts w:ascii="Times New Roman" w:hAnsi="Times New Roman" w:cs="Times New Roman"/>
          <w:sz w:val="28"/>
          <w:szCs w:val="28"/>
          <w:lang w:val="ru-RU"/>
        </w:rPr>
        <w:t>5</w:t>
      </w:r>
      <w:r w:rsidRPr="00440B4B">
        <w:rPr>
          <w:rFonts w:ascii="Times New Roman" w:hAnsi="Times New Roman" w:cs="Times New Roman"/>
          <w:sz w:val="28"/>
          <w:szCs w:val="28"/>
        </w:rPr>
        <w:t xml:space="preserve"> році </w:t>
      </w:r>
      <w:r w:rsidRPr="00440B4B">
        <w:rPr>
          <w:rFonts w:ascii="Times New Roman" w:hAnsi="Times New Roman" w:cs="Times New Roman"/>
          <w:sz w:val="28"/>
          <w:szCs w:val="28"/>
          <w:lang w:val="ru-RU"/>
        </w:rPr>
        <w:t>[</w:t>
      </w:r>
      <w:r w:rsidRPr="00440B4B">
        <w:rPr>
          <w:rFonts w:ascii="Times New Roman" w:hAnsi="Times New Roman" w:cs="Times New Roman"/>
          <w:sz w:val="28"/>
          <w:szCs w:val="28"/>
        </w:rPr>
        <w:t>Електронний ресурс</w:t>
      </w:r>
      <w:r w:rsidRPr="00440B4B">
        <w:rPr>
          <w:rFonts w:ascii="Times New Roman" w:hAnsi="Times New Roman" w:cs="Times New Roman"/>
          <w:sz w:val="28"/>
          <w:szCs w:val="28"/>
          <w:lang w:val="ru-RU"/>
        </w:rPr>
        <w:t xml:space="preserve">]. – Режим доступу: </w:t>
      </w:r>
      <w:hyperlink r:id="rId17" w:history="1">
        <w:r w:rsidRPr="00440B4B">
          <w:rPr>
            <w:rStyle w:val="ac"/>
            <w:rFonts w:ascii="Times New Roman" w:hAnsi="Times New Roman" w:cs="Times New Roman"/>
            <w:sz w:val="28"/>
            <w:szCs w:val="28"/>
            <w:lang w:val="ru-RU"/>
          </w:rPr>
          <w:t>http://ukrstat.gov.ua</w:t>
        </w:r>
      </w:hyperlink>
      <w:bookmarkEnd w:id="78"/>
    </w:p>
    <w:p w:rsidR="00ED10FB" w:rsidRPr="00440B4B" w:rsidRDefault="00ED10FB" w:rsidP="00371876">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79" w:name="_Ref453172340"/>
      <w:r w:rsidRPr="00440B4B">
        <w:rPr>
          <w:rFonts w:ascii="Times New Roman" w:hAnsi="Times New Roman" w:cs="Times New Roman"/>
          <w:sz w:val="28"/>
          <w:szCs w:val="28"/>
        </w:rPr>
        <w:t>Науково-технологічна сфера України 2010- 201</w:t>
      </w:r>
      <w:r>
        <w:rPr>
          <w:rFonts w:ascii="Times New Roman" w:hAnsi="Times New Roman" w:cs="Times New Roman"/>
          <w:sz w:val="28"/>
          <w:szCs w:val="28"/>
        </w:rPr>
        <w:t>5</w:t>
      </w:r>
      <w:r w:rsidRPr="00440B4B">
        <w:rPr>
          <w:rFonts w:ascii="Times New Roman" w:hAnsi="Times New Roman" w:cs="Times New Roman"/>
          <w:sz w:val="28"/>
          <w:szCs w:val="28"/>
        </w:rPr>
        <w:t xml:space="preserve"> рік // Державне агентство з питань науки, інновацій та інформатизації України Режим доступу: </w:t>
      </w:r>
      <w:hyperlink r:id="rId18" w:history="1">
        <w:r w:rsidRPr="00440B4B">
          <w:rPr>
            <w:rStyle w:val="ac"/>
            <w:rFonts w:ascii="Times New Roman" w:hAnsi="Times New Roman" w:cs="Times New Roman"/>
            <w:sz w:val="28"/>
            <w:szCs w:val="28"/>
          </w:rPr>
          <w:t>http://www.nas.gov.ua/siaz/Ways_of_development_of_Ukrainian_science/article/13112.055.pdf</w:t>
        </w:r>
      </w:hyperlink>
      <w:bookmarkEnd w:id="79"/>
    </w:p>
    <w:p w:rsidR="00ED10FB" w:rsidRPr="00B31683" w:rsidRDefault="00ED10FB" w:rsidP="00B31683">
      <w:pPr>
        <w:numPr>
          <w:ilvl w:val="0"/>
          <w:numId w:val="4"/>
        </w:numPr>
        <w:autoSpaceDE w:val="0"/>
        <w:autoSpaceDN w:val="0"/>
        <w:spacing w:after="0" w:line="343" w:lineRule="auto"/>
        <w:ind w:firstLine="709"/>
        <w:jc w:val="both"/>
        <w:rPr>
          <w:rFonts w:ascii="Times New Roman" w:hAnsi="Times New Roman" w:cs="Times New Roman"/>
          <w:sz w:val="28"/>
          <w:szCs w:val="28"/>
        </w:rPr>
      </w:pPr>
      <w:r w:rsidRPr="00B31683">
        <w:rPr>
          <w:rFonts w:ascii="Times New Roman" w:hAnsi="Times New Roman" w:cs="Times New Roman"/>
          <w:sz w:val="28"/>
          <w:szCs w:val="28"/>
        </w:rPr>
        <w:t>Науменко П. Від ідеї створення нового продукту до реалізації інноваційного проекту/ П.</w:t>
      </w:r>
      <w:r>
        <w:rPr>
          <w:rFonts w:ascii="Times New Roman" w:hAnsi="Times New Roman" w:cs="Times New Roman"/>
          <w:sz w:val="28"/>
          <w:szCs w:val="28"/>
        </w:rPr>
        <w:t xml:space="preserve"> </w:t>
      </w:r>
      <w:r w:rsidRPr="00B31683">
        <w:rPr>
          <w:rFonts w:ascii="Times New Roman" w:hAnsi="Times New Roman" w:cs="Times New Roman"/>
          <w:sz w:val="28"/>
          <w:szCs w:val="28"/>
        </w:rPr>
        <w:t>Науменко, Т.</w:t>
      </w:r>
      <w:r>
        <w:rPr>
          <w:rFonts w:ascii="Times New Roman" w:hAnsi="Times New Roman" w:cs="Times New Roman"/>
          <w:sz w:val="28"/>
          <w:szCs w:val="28"/>
        </w:rPr>
        <w:t xml:space="preserve"> </w:t>
      </w:r>
      <w:proofErr w:type="spellStart"/>
      <w:r w:rsidRPr="00B31683">
        <w:rPr>
          <w:rFonts w:ascii="Times New Roman" w:hAnsi="Times New Roman" w:cs="Times New Roman"/>
          <w:sz w:val="28"/>
          <w:szCs w:val="28"/>
        </w:rPr>
        <w:t>Крахмальова</w:t>
      </w:r>
      <w:proofErr w:type="spellEnd"/>
      <w:r w:rsidRPr="00B31683">
        <w:rPr>
          <w:rFonts w:ascii="Times New Roman" w:hAnsi="Times New Roman" w:cs="Times New Roman"/>
          <w:sz w:val="28"/>
          <w:szCs w:val="28"/>
        </w:rPr>
        <w:t xml:space="preserve">// Інтелектуальна </w:t>
      </w:r>
      <w:proofErr w:type="spellStart"/>
      <w:r w:rsidRPr="00B31683">
        <w:rPr>
          <w:rFonts w:ascii="Times New Roman" w:hAnsi="Times New Roman" w:cs="Times New Roman"/>
          <w:sz w:val="28"/>
          <w:szCs w:val="28"/>
        </w:rPr>
        <w:t>власність.-</w:t>
      </w:r>
      <w:proofErr w:type="spellEnd"/>
      <w:r w:rsidRPr="00B31683">
        <w:rPr>
          <w:rFonts w:ascii="Times New Roman" w:hAnsi="Times New Roman" w:cs="Times New Roman"/>
          <w:sz w:val="28"/>
          <w:szCs w:val="28"/>
        </w:rPr>
        <w:t xml:space="preserve"> 2004.- №1.- С.33-38.</w:t>
      </w:r>
    </w:p>
    <w:p w:rsidR="00ED10FB" w:rsidRPr="008154A4" w:rsidRDefault="00ED10FB" w:rsidP="000224F5">
      <w:pPr>
        <w:numPr>
          <w:ilvl w:val="0"/>
          <w:numId w:val="4"/>
        </w:numPr>
        <w:spacing w:after="0" w:line="360" w:lineRule="auto"/>
        <w:ind w:firstLine="709"/>
        <w:jc w:val="both"/>
        <w:rPr>
          <w:rFonts w:ascii="Times New Roman" w:hAnsi="Times New Roman" w:cs="Times New Roman"/>
          <w:sz w:val="28"/>
          <w:szCs w:val="28"/>
        </w:rPr>
      </w:pPr>
      <w:bookmarkStart w:id="80" w:name="_Ref453172497"/>
      <w:proofErr w:type="spellStart"/>
      <w:r w:rsidRPr="008154A4">
        <w:rPr>
          <w:rFonts w:ascii="Times New Roman" w:eastAsia="MS Mincho" w:hAnsi="Times New Roman" w:cs="Times New Roman"/>
          <w:sz w:val="28"/>
          <w:szCs w:val="28"/>
        </w:rPr>
        <w:t>Новрузова</w:t>
      </w:r>
      <w:proofErr w:type="spellEnd"/>
      <w:r w:rsidRPr="008154A4">
        <w:rPr>
          <w:rFonts w:ascii="Times New Roman" w:eastAsia="MS Mincho" w:hAnsi="Times New Roman" w:cs="Times New Roman"/>
          <w:sz w:val="28"/>
          <w:szCs w:val="28"/>
        </w:rPr>
        <w:t xml:space="preserve"> З. А. </w:t>
      </w:r>
      <w:proofErr w:type="spellStart"/>
      <w:r w:rsidRPr="008154A4">
        <w:rPr>
          <w:rFonts w:ascii="Times New Roman" w:eastAsia="MS Mincho" w:hAnsi="Times New Roman" w:cs="Times New Roman"/>
          <w:sz w:val="28"/>
          <w:szCs w:val="28"/>
        </w:rPr>
        <w:t>Опыт</w:t>
      </w:r>
      <w:proofErr w:type="spellEnd"/>
      <w:r w:rsidRPr="008154A4">
        <w:rPr>
          <w:rFonts w:ascii="Times New Roman" w:eastAsia="MS Mincho" w:hAnsi="Times New Roman" w:cs="Times New Roman"/>
          <w:sz w:val="28"/>
          <w:szCs w:val="28"/>
        </w:rPr>
        <w:t xml:space="preserve">  венчурного </w:t>
      </w:r>
      <w:proofErr w:type="spellStart"/>
      <w:r w:rsidRPr="008154A4">
        <w:rPr>
          <w:rFonts w:ascii="Times New Roman" w:eastAsia="MS Mincho" w:hAnsi="Times New Roman" w:cs="Times New Roman"/>
          <w:sz w:val="28"/>
          <w:szCs w:val="28"/>
        </w:rPr>
        <w:t>бизнеса</w:t>
      </w:r>
      <w:proofErr w:type="spellEnd"/>
      <w:r w:rsidRPr="008154A4">
        <w:rPr>
          <w:rFonts w:ascii="Times New Roman" w:eastAsia="MS Mincho" w:hAnsi="Times New Roman" w:cs="Times New Roman"/>
          <w:sz w:val="28"/>
          <w:szCs w:val="28"/>
        </w:rPr>
        <w:t xml:space="preserve"> в США / З.</w:t>
      </w:r>
      <w:r w:rsidRPr="008154A4">
        <w:rPr>
          <w:rFonts w:ascii="Times New Roman" w:eastAsia="MS Mincho" w:hAnsi="Times New Roman" w:cs="Times New Roman"/>
          <w:sz w:val="28"/>
          <w:szCs w:val="28"/>
          <w:lang w:val="en-US"/>
        </w:rPr>
        <w:t> </w:t>
      </w:r>
      <w:r w:rsidRPr="008154A4">
        <w:rPr>
          <w:rFonts w:ascii="Times New Roman" w:eastAsia="MS Mincho" w:hAnsi="Times New Roman" w:cs="Times New Roman"/>
          <w:sz w:val="28"/>
          <w:szCs w:val="28"/>
        </w:rPr>
        <w:t>А.</w:t>
      </w:r>
      <w:r w:rsidRPr="008154A4">
        <w:rPr>
          <w:rFonts w:ascii="Times New Roman" w:eastAsia="MS Mincho" w:hAnsi="Times New Roman" w:cs="Times New Roman"/>
          <w:sz w:val="28"/>
          <w:szCs w:val="28"/>
          <w:lang w:val="en-US"/>
        </w:rPr>
        <w:t> </w:t>
      </w:r>
      <w:proofErr w:type="spellStart"/>
      <w:r w:rsidRPr="008154A4">
        <w:rPr>
          <w:rFonts w:ascii="Times New Roman" w:eastAsia="MS Mincho" w:hAnsi="Times New Roman" w:cs="Times New Roman"/>
          <w:sz w:val="28"/>
          <w:szCs w:val="28"/>
        </w:rPr>
        <w:t>Новрузова</w:t>
      </w:r>
      <w:proofErr w:type="spellEnd"/>
      <w:r w:rsidRPr="008154A4">
        <w:rPr>
          <w:rFonts w:ascii="Times New Roman" w:eastAsia="MS Mincho" w:hAnsi="Times New Roman" w:cs="Times New Roman"/>
          <w:sz w:val="28"/>
          <w:szCs w:val="28"/>
        </w:rPr>
        <w:t xml:space="preserve">, Л. Ф. </w:t>
      </w:r>
      <w:proofErr w:type="spellStart"/>
      <w:r w:rsidRPr="008154A4">
        <w:rPr>
          <w:rFonts w:ascii="Times New Roman" w:eastAsia="MS Mincho" w:hAnsi="Times New Roman" w:cs="Times New Roman"/>
          <w:sz w:val="28"/>
          <w:szCs w:val="28"/>
        </w:rPr>
        <w:t>Шайбакова</w:t>
      </w:r>
      <w:proofErr w:type="spellEnd"/>
      <w:r w:rsidRPr="008154A4">
        <w:rPr>
          <w:rFonts w:ascii="Times New Roman" w:eastAsia="MS Mincho" w:hAnsi="Times New Roman" w:cs="Times New Roman"/>
          <w:sz w:val="28"/>
          <w:szCs w:val="28"/>
        </w:rPr>
        <w:t xml:space="preserve"> // </w:t>
      </w:r>
      <w:proofErr w:type="spellStart"/>
      <w:r w:rsidRPr="008154A4">
        <w:rPr>
          <w:rFonts w:ascii="Times New Roman" w:eastAsia="MS Mincho" w:hAnsi="Times New Roman" w:cs="Times New Roman"/>
          <w:sz w:val="28"/>
          <w:szCs w:val="28"/>
        </w:rPr>
        <w:t>Региональные</w:t>
      </w:r>
      <w:proofErr w:type="spellEnd"/>
      <w:r w:rsidRPr="008154A4">
        <w:rPr>
          <w:rFonts w:ascii="Times New Roman" w:eastAsia="MS Mincho" w:hAnsi="Times New Roman" w:cs="Times New Roman"/>
          <w:sz w:val="28"/>
          <w:szCs w:val="28"/>
        </w:rPr>
        <w:t xml:space="preserve"> </w:t>
      </w:r>
      <w:proofErr w:type="spellStart"/>
      <w:r w:rsidRPr="008154A4">
        <w:rPr>
          <w:rFonts w:ascii="Times New Roman" w:eastAsia="MS Mincho" w:hAnsi="Times New Roman" w:cs="Times New Roman"/>
          <w:sz w:val="28"/>
          <w:szCs w:val="28"/>
        </w:rPr>
        <w:t>аспекты</w:t>
      </w:r>
      <w:proofErr w:type="spellEnd"/>
      <w:r w:rsidRPr="008154A4">
        <w:rPr>
          <w:rFonts w:ascii="Times New Roman" w:eastAsia="MS Mincho" w:hAnsi="Times New Roman" w:cs="Times New Roman"/>
          <w:sz w:val="28"/>
          <w:szCs w:val="28"/>
        </w:rPr>
        <w:t xml:space="preserve"> </w:t>
      </w:r>
      <w:proofErr w:type="spellStart"/>
      <w:r w:rsidRPr="008154A4">
        <w:rPr>
          <w:rFonts w:ascii="Times New Roman" w:eastAsia="MS Mincho" w:hAnsi="Times New Roman" w:cs="Times New Roman"/>
          <w:sz w:val="28"/>
          <w:szCs w:val="28"/>
        </w:rPr>
        <w:t>научно-технической</w:t>
      </w:r>
      <w:proofErr w:type="spellEnd"/>
      <w:r w:rsidRPr="008154A4">
        <w:rPr>
          <w:rFonts w:ascii="Times New Roman" w:eastAsia="MS Mincho" w:hAnsi="Times New Roman" w:cs="Times New Roman"/>
          <w:sz w:val="28"/>
          <w:szCs w:val="28"/>
        </w:rPr>
        <w:t xml:space="preserve"> </w:t>
      </w:r>
      <w:proofErr w:type="spellStart"/>
      <w:r w:rsidRPr="008154A4">
        <w:rPr>
          <w:rFonts w:ascii="Times New Roman" w:eastAsia="MS Mincho" w:hAnsi="Times New Roman" w:cs="Times New Roman"/>
          <w:sz w:val="28"/>
          <w:szCs w:val="28"/>
        </w:rPr>
        <w:t>политики</w:t>
      </w:r>
      <w:proofErr w:type="spellEnd"/>
      <w:r w:rsidRPr="008154A4">
        <w:rPr>
          <w:rFonts w:ascii="Times New Roman" w:eastAsia="MS Mincho" w:hAnsi="Times New Roman" w:cs="Times New Roman"/>
          <w:sz w:val="28"/>
          <w:szCs w:val="28"/>
        </w:rPr>
        <w:t xml:space="preserve">: от </w:t>
      </w:r>
      <w:proofErr w:type="spellStart"/>
      <w:r w:rsidRPr="008154A4">
        <w:rPr>
          <w:rFonts w:ascii="Times New Roman" w:eastAsia="MS Mincho" w:hAnsi="Times New Roman" w:cs="Times New Roman"/>
          <w:sz w:val="28"/>
          <w:szCs w:val="28"/>
        </w:rPr>
        <w:t>фундаментальных</w:t>
      </w:r>
      <w:proofErr w:type="spellEnd"/>
      <w:r w:rsidRPr="008154A4">
        <w:rPr>
          <w:rFonts w:ascii="Times New Roman" w:eastAsia="MS Mincho" w:hAnsi="Times New Roman" w:cs="Times New Roman"/>
          <w:sz w:val="28"/>
          <w:szCs w:val="28"/>
        </w:rPr>
        <w:t xml:space="preserve"> </w:t>
      </w:r>
      <w:proofErr w:type="spellStart"/>
      <w:r w:rsidRPr="008154A4">
        <w:rPr>
          <w:rFonts w:ascii="Times New Roman" w:eastAsia="MS Mincho" w:hAnsi="Times New Roman" w:cs="Times New Roman"/>
          <w:sz w:val="28"/>
          <w:szCs w:val="28"/>
        </w:rPr>
        <w:t>исследований</w:t>
      </w:r>
      <w:proofErr w:type="spellEnd"/>
      <w:r w:rsidRPr="008154A4">
        <w:rPr>
          <w:rFonts w:ascii="Times New Roman" w:eastAsia="MS Mincho" w:hAnsi="Times New Roman" w:cs="Times New Roman"/>
          <w:sz w:val="28"/>
          <w:szCs w:val="28"/>
        </w:rPr>
        <w:t xml:space="preserve"> до </w:t>
      </w:r>
      <w:proofErr w:type="spellStart"/>
      <w:r w:rsidRPr="008154A4">
        <w:rPr>
          <w:rFonts w:ascii="Times New Roman" w:eastAsia="MS Mincho" w:hAnsi="Times New Roman" w:cs="Times New Roman"/>
          <w:sz w:val="28"/>
          <w:szCs w:val="28"/>
        </w:rPr>
        <w:t>реализации</w:t>
      </w:r>
      <w:proofErr w:type="spellEnd"/>
      <w:r w:rsidRPr="008154A4">
        <w:rPr>
          <w:rFonts w:ascii="Times New Roman" w:eastAsia="MS Mincho" w:hAnsi="Times New Roman" w:cs="Times New Roman"/>
          <w:sz w:val="28"/>
          <w:szCs w:val="28"/>
        </w:rPr>
        <w:t xml:space="preserve"> </w:t>
      </w:r>
      <w:proofErr w:type="spellStart"/>
      <w:r w:rsidRPr="008154A4">
        <w:rPr>
          <w:rFonts w:ascii="Times New Roman" w:eastAsia="MS Mincho" w:hAnsi="Times New Roman" w:cs="Times New Roman"/>
          <w:sz w:val="28"/>
          <w:szCs w:val="28"/>
        </w:rPr>
        <w:t>инноваций</w:t>
      </w:r>
      <w:proofErr w:type="spellEnd"/>
      <w:r w:rsidRPr="008154A4">
        <w:rPr>
          <w:rFonts w:ascii="Times New Roman" w:eastAsia="MS Mincho" w:hAnsi="Times New Roman" w:cs="Times New Roman"/>
          <w:sz w:val="28"/>
          <w:szCs w:val="28"/>
        </w:rPr>
        <w:t xml:space="preserve">: </w:t>
      </w:r>
      <w:proofErr w:type="spellStart"/>
      <w:r w:rsidRPr="008154A4">
        <w:rPr>
          <w:rFonts w:ascii="Times New Roman" w:eastAsia="MS Mincho" w:hAnsi="Times New Roman" w:cs="Times New Roman"/>
          <w:sz w:val="28"/>
          <w:szCs w:val="28"/>
        </w:rPr>
        <w:t>материалы</w:t>
      </w:r>
      <w:proofErr w:type="spellEnd"/>
      <w:r w:rsidRPr="008154A4">
        <w:rPr>
          <w:rFonts w:ascii="Times New Roman" w:eastAsia="MS Mincho" w:hAnsi="Times New Roman" w:cs="Times New Roman"/>
          <w:sz w:val="28"/>
          <w:szCs w:val="28"/>
        </w:rPr>
        <w:t xml:space="preserve"> </w:t>
      </w:r>
      <w:proofErr w:type="spellStart"/>
      <w:r w:rsidRPr="008154A4">
        <w:rPr>
          <w:rFonts w:ascii="Times New Roman" w:eastAsia="MS Mincho" w:hAnsi="Times New Roman" w:cs="Times New Roman"/>
          <w:sz w:val="28"/>
          <w:szCs w:val="28"/>
        </w:rPr>
        <w:t>третьей</w:t>
      </w:r>
      <w:proofErr w:type="spellEnd"/>
      <w:r w:rsidRPr="008154A4">
        <w:rPr>
          <w:rFonts w:ascii="Times New Roman" w:eastAsia="MS Mincho" w:hAnsi="Times New Roman" w:cs="Times New Roman"/>
          <w:sz w:val="28"/>
          <w:szCs w:val="28"/>
        </w:rPr>
        <w:t xml:space="preserve"> </w:t>
      </w:r>
      <w:proofErr w:type="spellStart"/>
      <w:r w:rsidRPr="008154A4">
        <w:rPr>
          <w:rFonts w:ascii="Times New Roman" w:eastAsia="MS Mincho" w:hAnsi="Times New Roman" w:cs="Times New Roman"/>
          <w:sz w:val="28"/>
          <w:szCs w:val="28"/>
        </w:rPr>
        <w:t>окруж</w:t>
      </w:r>
      <w:proofErr w:type="spellEnd"/>
      <w:r w:rsidRPr="008154A4">
        <w:rPr>
          <w:rFonts w:ascii="Times New Roman" w:eastAsia="MS Mincho" w:hAnsi="Times New Roman" w:cs="Times New Roman"/>
          <w:sz w:val="28"/>
          <w:szCs w:val="28"/>
        </w:rPr>
        <w:t xml:space="preserve">. </w:t>
      </w:r>
      <w:proofErr w:type="spellStart"/>
      <w:r w:rsidRPr="008154A4">
        <w:rPr>
          <w:rFonts w:ascii="Times New Roman" w:eastAsia="MS Mincho" w:hAnsi="Times New Roman" w:cs="Times New Roman"/>
          <w:sz w:val="28"/>
          <w:szCs w:val="28"/>
        </w:rPr>
        <w:t>Инновац</w:t>
      </w:r>
      <w:proofErr w:type="spellEnd"/>
      <w:r w:rsidRPr="008154A4">
        <w:rPr>
          <w:rFonts w:ascii="Times New Roman" w:eastAsia="MS Mincho" w:hAnsi="Times New Roman" w:cs="Times New Roman"/>
          <w:sz w:val="28"/>
          <w:szCs w:val="28"/>
        </w:rPr>
        <w:t xml:space="preserve">. </w:t>
      </w:r>
      <w:proofErr w:type="spellStart"/>
      <w:r w:rsidRPr="008154A4">
        <w:rPr>
          <w:rFonts w:ascii="Times New Roman" w:eastAsia="MS Mincho" w:hAnsi="Times New Roman" w:cs="Times New Roman"/>
          <w:sz w:val="28"/>
          <w:szCs w:val="28"/>
        </w:rPr>
        <w:t>Конф</w:t>
      </w:r>
      <w:proofErr w:type="spellEnd"/>
      <w:r w:rsidRPr="008154A4">
        <w:rPr>
          <w:rFonts w:ascii="Times New Roman" w:eastAsia="MS Mincho" w:hAnsi="Times New Roman" w:cs="Times New Roman"/>
          <w:sz w:val="28"/>
          <w:szCs w:val="28"/>
        </w:rPr>
        <w:t xml:space="preserve">. – </w:t>
      </w:r>
      <w:proofErr w:type="spellStart"/>
      <w:r w:rsidRPr="008154A4">
        <w:rPr>
          <w:rFonts w:ascii="Times New Roman" w:eastAsia="MS Mincho" w:hAnsi="Times New Roman" w:cs="Times New Roman"/>
          <w:sz w:val="28"/>
          <w:szCs w:val="28"/>
        </w:rPr>
        <w:t>Екатеринбург</w:t>
      </w:r>
      <w:proofErr w:type="spellEnd"/>
      <w:r w:rsidRPr="008154A4">
        <w:rPr>
          <w:rFonts w:ascii="Times New Roman" w:eastAsia="MS Mincho" w:hAnsi="Times New Roman" w:cs="Times New Roman"/>
          <w:sz w:val="28"/>
          <w:szCs w:val="28"/>
        </w:rPr>
        <w:t>, 2004.</w:t>
      </w:r>
      <w:bookmarkEnd w:id="80"/>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Олійник Д. І.  Індекс глобальної інформаційної економіки як інструмент визначення економічної безпеки держави на основі технологічних можливостей підприємств [Текст] / Д. І. Олійник // Стратегічні пріоритети. – 2015. – № 2. – C. 87-92.</w:t>
      </w:r>
    </w:p>
    <w:p w:rsidR="00ED10FB" w:rsidRPr="00440B4B" w:rsidRDefault="00ED10FB" w:rsidP="00BB4D83">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81" w:name="_Ref453172359"/>
      <w:r w:rsidRPr="00440B4B">
        <w:rPr>
          <w:rFonts w:ascii="Times New Roman" w:hAnsi="Times New Roman" w:cs="Times New Roman"/>
          <w:sz w:val="28"/>
          <w:szCs w:val="28"/>
        </w:rPr>
        <w:lastRenderedPageBreak/>
        <w:t xml:space="preserve">Офіційний сайт Головного управління статистики України [Електронний ресурс]. – Режим доступу: </w:t>
      </w:r>
      <w:hyperlink r:id="rId19" w:history="1">
        <w:r w:rsidRPr="00440B4B">
          <w:rPr>
            <w:rStyle w:val="ac"/>
            <w:rFonts w:ascii="Times New Roman" w:hAnsi="Times New Roman" w:cs="Times New Roman"/>
            <w:sz w:val="28"/>
            <w:szCs w:val="28"/>
            <w:lang w:val="en-US"/>
          </w:rPr>
          <w:t>www</w:t>
        </w:r>
        <w:r w:rsidRPr="00440B4B">
          <w:rPr>
            <w:rStyle w:val="ac"/>
            <w:rFonts w:ascii="Times New Roman" w:hAnsi="Times New Roman" w:cs="Times New Roman"/>
            <w:sz w:val="28"/>
            <w:szCs w:val="28"/>
            <w:lang w:val="ru-RU"/>
          </w:rPr>
          <w:t>.</w:t>
        </w:r>
        <w:proofErr w:type="spellStart"/>
        <w:r w:rsidRPr="00440B4B">
          <w:rPr>
            <w:rStyle w:val="ac"/>
            <w:rFonts w:ascii="Times New Roman" w:hAnsi="Times New Roman" w:cs="Times New Roman"/>
            <w:sz w:val="28"/>
            <w:szCs w:val="28"/>
            <w:lang w:val="en-US"/>
          </w:rPr>
          <w:t>ukrstat</w:t>
        </w:r>
        <w:proofErr w:type="spellEnd"/>
        <w:r w:rsidRPr="00440B4B">
          <w:rPr>
            <w:rStyle w:val="ac"/>
            <w:rFonts w:ascii="Times New Roman" w:hAnsi="Times New Roman" w:cs="Times New Roman"/>
            <w:sz w:val="28"/>
            <w:szCs w:val="28"/>
            <w:lang w:val="ru-RU"/>
          </w:rPr>
          <w:t>.</w:t>
        </w:r>
        <w:proofErr w:type="spellStart"/>
        <w:r w:rsidRPr="00440B4B">
          <w:rPr>
            <w:rStyle w:val="ac"/>
            <w:rFonts w:ascii="Times New Roman" w:hAnsi="Times New Roman" w:cs="Times New Roman"/>
            <w:sz w:val="28"/>
            <w:szCs w:val="28"/>
            <w:lang w:val="en-US"/>
          </w:rPr>
          <w:t>gov</w:t>
        </w:r>
        <w:proofErr w:type="spellEnd"/>
        <w:r w:rsidRPr="00440B4B">
          <w:rPr>
            <w:rStyle w:val="ac"/>
            <w:rFonts w:ascii="Times New Roman" w:hAnsi="Times New Roman" w:cs="Times New Roman"/>
            <w:sz w:val="28"/>
            <w:szCs w:val="28"/>
            <w:lang w:val="ru-RU"/>
          </w:rPr>
          <w:t>.</w:t>
        </w:r>
        <w:proofErr w:type="spellStart"/>
        <w:r w:rsidRPr="00440B4B">
          <w:rPr>
            <w:rStyle w:val="ac"/>
            <w:rFonts w:ascii="Times New Roman" w:hAnsi="Times New Roman" w:cs="Times New Roman"/>
            <w:sz w:val="28"/>
            <w:szCs w:val="28"/>
            <w:lang w:val="en-US"/>
          </w:rPr>
          <w:t>ua</w:t>
        </w:r>
        <w:proofErr w:type="spellEnd"/>
      </w:hyperlink>
      <w:bookmarkEnd w:id="81"/>
    </w:p>
    <w:p w:rsidR="00ED10FB" w:rsidRPr="000A2681" w:rsidRDefault="00ED10FB" w:rsidP="00B74623">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82" w:name="_Ref468010719"/>
      <w:proofErr w:type="spellStart"/>
      <w:r>
        <w:rPr>
          <w:rFonts w:ascii="Times New Roman" w:hAnsi="Times New Roman"/>
          <w:sz w:val="28"/>
          <w:szCs w:val="28"/>
        </w:rPr>
        <w:t>Пабат</w:t>
      </w:r>
      <w:proofErr w:type="spellEnd"/>
      <w:r w:rsidRPr="007C1EAE">
        <w:rPr>
          <w:rFonts w:ascii="Times New Roman" w:hAnsi="Times New Roman"/>
          <w:sz w:val="28"/>
          <w:szCs w:val="28"/>
        </w:rPr>
        <w:t xml:space="preserve"> О. В.  Економічна безпека держави : інноваційні фактори [Текст] : монографія / О. В. Пабат. – Львів : ІРД НАН України, 2012. – 168 с.</w:t>
      </w:r>
      <w:bookmarkEnd w:id="82"/>
      <w:r w:rsidRPr="007C1EAE">
        <w:rPr>
          <w:rFonts w:ascii="Times New Roman" w:hAnsi="Times New Roman"/>
          <w:sz w:val="28"/>
          <w:szCs w:val="28"/>
        </w:rPr>
        <w:t> </w:t>
      </w:r>
    </w:p>
    <w:p w:rsidR="00ED10FB" w:rsidRPr="000A2681" w:rsidRDefault="00ED10FB" w:rsidP="00B74623">
      <w:pPr>
        <w:numPr>
          <w:ilvl w:val="0"/>
          <w:numId w:val="4"/>
        </w:numPr>
        <w:tabs>
          <w:tab w:val="left" w:pos="1276"/>
        </w:tabs>
        <w:spacing w:after="0" w:line="360" w:lineRule="auto"/>
        <w:ind w:firstLine="709"/>
        <w:jc w:val="both"/>
        <w:rPr>
          <w:rFonts w:ascii="Times New Roman" w:hAnsi="Times New Roman" w:cs="Times New Roman"/>
          <w:sz w:val="28"/>
          <w:szCs w:val="28"/>
        </w:rPr>
      </w:pPr>
      <w:proofErr w:type="spellStart"/>
      <w:r>
        <w:rPr>
          <w:rFonts w:ascii="Times New Roman" w:hAnsi="Times New Roman"/>
          <w:sz w:val="28"/>
          <w:szCs w:val="28"/>
        </w:rPr>
        <w:t>Пабат</w:t>
      </w:r>
      <w:proofErr w:type="spellEnd"/>
      <w:r w:rsidRPr="007C1EAE">
        <w:rPr>
          <w:rFonts w:ascii="Times New Roman" w:hAnsi="Times New Roman"/>
          <w:sz w:val="28"/>
          <w:szCs w:val="28"/>
        </w:rPr>
        <w:t xml:space="preserve"> Олександр Вікторович</w:t>
      </w:r>
      <w:r>
        <w:rPr>
          <w:rFonts w:ascii="Times New Roman" w:hAnsi="Times New Roman"/>
          <w:sz w:val="28"/>
          <w:szCs w:val="28"/>
        </w:rPr>
        <w:t>.</w:t>
      </w:r>
      <w:r w:rsidRPr="007C1EAE">
        <w:rPr>
          <w:rFonts w:ascii="Times New Roman" w:hAnsi="Times New Roman"/>
          <w:sz w:val="28"/>
          <w:szCs w:val="28"/>
        </w:rPr>
        <w:t xml:space="preserve"> Інноваційні фактори забезпечення економічної безпеки держави [Текст] : автореф. дис. на здобуття наук. ступеня канд. </w:t>
      </w:r>
      <w:proofErr w:type="spellStart"/>
      <w:r w:rsidRPr="007C1EAE">
        <w:rPr>
          <w:rFonts w:ascii="Times New Roman" w:hAnsi="Times New Roman"/>
          <w:sz w:val="28"/>
          <w:szCs w:val="28"/>
        </w:rPr>
        <w:t>екон</w:t>
      </w:r>
      <w:proofErr w:type="spellEnd"/>
      <w:r w:rsidRPr="007C1EAE">
        <w:rPr>
          <w:rFonts w:ascii="Times New Roman" w:hAnsi="Times New Roman"/>
          <w:sz w:val="28"/>
          <w:szCs w:val="28"/>
        </w:rPr>
        <w:t>. наук : спец. 08.00.03 - економіка та управління національним господарством / Олександр Вікторович Пабат. – Львів : ІРД, 2011. – 20 с.</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 xml:space="preserve">Покришка Д. С.  Технологічні можливості економіки в системі індикаторів економічної безпеки держави [Текст] / Д. С. Покришка, Т. А. </w:t>
      </w:r>
      <w:proofErr w:type="spellStart"/>
      <w:r w:rsidRPr="00DD1B40">
        <w:rPr>
          <w:rFonts w:ascii="Times New Roman" w:hAnsi="Times New Roman" w:cs="Times New Roman"/>
          <w:sz w:val="28"/>
          <w:szCs w:val="28"/>
        </w:rPr>
        <w:t>Тищук</w:t>
      </w:r>
      <w:proofErr w:type="spellEnd"/>
      <w:r w:rsidRPr="00DD1B40">
        <w:rPr>
          <w:rFonts w:ascii="Times New Roman" w:hAnsi="Times New Roman" w:cs="Times New Roman"/>
          <w:sz w:val="28"/>
          <w:szCs w:val="28"/>
        </w:rPr>
        <w:t xml:space="preserve"> // Стратегічні пріоритети. – 2013. – № 2. – С. 34-44.</w:t>
      </w:r>
    </w:p>
    <w:p w:rsidR="00ED10FB" w:rsidRPr="009D0CB8" w:rsidRDefault="00ED10FB" w:rsidP="009D0CB8">
      <w:pPr>
        <w:pStyle w:val="120"/>
        <w:numPr>
          <w:ilvl w:val="0"/>
          <w:numId w:val="4"/>
        </w:numPr>
        <w:shd w:val="clear" w:color="auto" w:fill="auto"/>
        <w:tabs>
          <w:tab w:val="left" w:pos="447"/>
        </w:tabs>
        <w:spacing w:line="360" w:lineRule="auto"/>
        <w:ind w:right="23" w:firstLine="709"/>
        <w:rPr>
          <w:rFonts w:ascii="Times New Roman" w:hAnsi="Times New Roman" w:cs="Times New Roman"/>
          <w:sz w:val="28"/>
          <w:szCs w:val="28"/>
        </w:rPr>
      </w:pPr>
      <w:proofErr w:type="spellStart"/>
      <w:r w:rsidRPr="009D0CB8">
        <w:rPr>
          <w:rFonts w:ascii="Times New Roman" w:hAnsi="Times New Roman" w:cs="Times New Roman"/>
          <w:color w:val="000000"/>
          <w:sz w:val="28"/>
          <w:szCs w:val="28"/>
          <w:lang w:val="uk-UA"/>
        </w:rPr>
        <w:t>Предборський</w:t>
      </w:r>
      <w:proofErr w:type="spellEnd"/>
      <w:r w:rsidRPr="009D0CB8">
        <w:rPr>
          <w:rFonts w:ascii="Times New Roman" w:hAnsi="Times New Roman" w:cs="Times New Roman"/>
          <w:color w:val="000000"/>
          <w:sz w:val="28"/>
          <w:szCs w:val="28"/>
          <w:lang w:val="uk-UA"/>
        </w:rPr>
        <w:t xml:space="preserve"> В.</w:t>
      </w:r>
      <w:r>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lang w:val="uk-UA"/>
        </w:rPr>
        <w:t>А. Економічна безпека держави: [монографія] / В.</w:t>
      </w:r>
      <w:r>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lang w:val="uk-UA"/>
        </w:rPr>
        <w:t xml:space="preserve">А. </w:t>
      </w:r>
      <w:proofErr w:type="spellStart"/>
      <w:r w:rsidRPr="009D0CB8">
        <w:rPr>
          <w:rFonts w:ascii="Times New Roman" w:hAnsi="Times New Roman" w:cs="Times New Roman"/>
          <w:color w:val="000000"/>
          <w:sz w:val="28"/>
          <w:szCs w:val="28"/>
          <w:lang w:val="uk-UA"/>
        </w:rPr>
        <w:t>Предборський</w:t>
      </w:r>
      <w:proofErr w:type="spellEnd"/>
      <w:r w:rsidRPr="009D0CB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Pr="009D0CB8">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lang w:val="de-DE"/>
        </w:rPr>
        <w:t xml:space="preserve">K.: </w:t>
      </w:r>
      <w:r w:rsidRPr="009D0CB8">
        <w:rPr>
          <w:rFonts w:ascii="Times New Roman" w:hAnsi="Times New Roman" w:cs="Times New Roman"/>
          <w:color w:val="000000"/>
          <w:sz w:val="28"/>
          <w:szCs w:val="28"/>
          <w:lang w:val="uk-UA"/>
        </w:rPr>
        <w:t xml:space="preserve">Кондор, 2005. </w:t>
      </w:r>
      <w:r>
        <w:rPr>
          <w:rFonts w:ascii="Times New Roman" w:hAnsi="Times New Roman" w:cs="Times New Roman"/>
          <w:color w:val="000000"/>
          <w:sz w:val="28"/>
          <w:szCs w:val="28"/>
          <w:lang w:val="uk-UA"/>
        </w:rPr>
        <w:t>–</w:t>
      </w:r>
      <w:r w:rsidRPr="009D0CB8">
        <w:rPr>
          <w:rFonts w:ascii="Times New Roman" w:hAnsi="Times New Roman" w:cs="Times New Roman"/>
          <w:color w:val="000000"/>
          <w:sz w:val="28"/>
          <w:szCs w:val="28"/>
          <w:lang w:val="uk-UA"/>
        </w:rPr>
        <w:t xml:space="preserve"> 488 с.</w:t>
      </w:r>
    </w:p>
    <w:p w:rsidR="00ED10FB" w:rsidRPr="00440B4B" w:rsidRDefault="00ED10FB" w:rsidP="00BB4D83">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83" w:name="_Ref453172352"/>
      <w:r w:rsidRPr="00440B4B">
        <w:rPr>
          <w:rFonts w:ascii="Times New Roman" w:hAnsi="Times New Roman" w:cs="Times New Roman"/>
          <w:sz w:val="28"/>
          <w:szCs w:val="28"/>
        </w:rPr>
        <w:t xml:space="preserve">Про наукову і науково-технічну діяльність. Закон України [Електронний ресурс]. – Режим доступу: </w:t>
      </w:r>
      <w:hyperlink r:id="rId20" w:history="1">
        <w:r w:rsidRPr="00440B4B">
          <w:rPr>
            <w:rStyle w:val="ac"/>
            <w:rFonts w:ascii="Times New Roman" w:hAnsi="Times New Roman" w:cs="Times New Roman"/>
            <w:sz w:val="28"/>
            <w:szCs w:val="28"/>
          </w:rPr>
          <w:t>http://zakon0.rada.gov.ua/laws/show/848-19</w:t>
        </w:r>
      </w:hyperlink>
      <w:bookmarkEnd w:id="83"/>
    </w:p>
    <w:p w:rsidR="00ED10FB" w:rsidRPr="008154A4" w:rsidRDefault="00ED10FB" w:rsidP="004E4926">
      <w:pPr>
        <w:numPr>
          <w:ilvl w:val="0"/>
          <w:numId w:val="4"/>
        </w:numPr>
        <w:spacing w:after="0" w:line="360" w:lineRule="auto"/>
        <w:ind w:firstLine="709"/>
        <w:jc w:val="both"/>
        <w:rPr>
          <w:rFonts w:ascii="Times New Roman" w:hAnsi="Times New Roman" w:cs="Times New Roman"/>
          <w:sz w:val="28"/>
          <w:szCs w:val="28"/>
          <w:lang w:val="ru-RU"/>
        </w:rPr>
      </w:pPr>
      <w:bookmarkStart w:id="84" w:name="_Ref453172466"/>
      <w:r w:rsidRPr="008154A4">
        <w:rPr>
          <w:rFonts w:ascii="Times New Roman" w:hAnsi="Times New Roman" w:cs="Times New Roman"/>
          <w:sz w:val="28"/>
          <w:szCs w:val="28"/>
          <w:lang w:val="ru-RU"/>
        </w:rPr>
        <w:t>Робертс Е. Финансирование инновационной деятельности в США. – М.: Проблемы теории и практики управления. – №2, 1999.</w:t>
      </w:r>
      <w:bookmarkEnd w:id="84"/>
    </w:p>
    <w:p w:rsidR="00ED10FB" w:rsidRPr="00DD1B40" w:rsidRDefault="008D4B09" w:rsidP="00BB3014">
      <w:pPr>
        <w:numPr>
          <w:ilvl w:val="0"/>
          <w:numId w:val="4"/>
        </w:numPr>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Сатир</w:t>
      </w:r>
      <w:r w:rsidR="00ED10FB" w:rsidRPr="00DD1B40">
        <w:rPr>
          <w:rFonts w:ascii="Times New Roman" w:hAnsi="Times New Roman"/>
          <w:sz w:val="28"/>
          <w:szCs w:val="28"/>
        </w:rPr>
        <w:t xml:space="preserve"> Л. М.  Інноваційний погляд на проблематику забезпечення економічної безпеки в Україні: галузево-секторальний та регіональний рівні [Текст] / Л. М. Сатир // Актуальні проблеми економіки. – 2016. – № 1. – С. 83-93.</w:t>
      </w:r>
    </w:p>
    <w:p w:rsidR="00ED10FB" w:rsidRPr="00DD1B40" w:rsidRDefault="00ED10FB" w:rsidP="00907A55">
      <w:pPr>
        <w:pStyle w:val="260"/>
        <w:numPr>
          <w:ilvl w:val="0"/>
          <w:numId w:val="4"/>
        </w:numPr>
        <w:shd w:val="clear" w:color="auto" w:fill="auto"/>
        <w:spacing w:before="0" w:line="360" w:lineRule="auto"/>
        <w:ind w:right="20" w:firstLine="709"/>
        <w:rPr>
          <w:rFonts w:ascii="Times New Roman" w:hAnsi="Times New Roman" w:cs="Times New Roman"/>
          <w:b w:val="0"/>
          <w:sz w:val="28"/>
          <w:szCs w:val="28"/>
        </w:rPr>
      </w:pPr>
      <w:bookmarkStart w:id="85" w:name="_Ref468010626"/>
      <w:proofErr w:type="spellStart"/>
      <w:r w:rsidRPr="00DD1B40">
        <w:rPr>
          <w:rFonts w:ascii="Times New Roman" w:hAnsi="Times New Roman" w:cs="Times New Roman"/>
          <w:b w:val="0"/>
          <w:sz w:val="28"/>
          <w:szCs w:val="28"/>
        </w:rPr>
        <w:t>Семененко</w:t>
      </w:r>
      <w:proofErr w:type="spellEnd"/>
      <w:r w:rsidRPr="00DD1B40">
        <w:rPr>
          <w:rFonts w:ascii="Times New Roman" w:hAnsi="Times New Roman" w:cs="Times New Roman"/>
          <w:b w:val="0"/>
          <w:sz w:val="28"/>
          <w:szCs w:val="28"/>
        </w:rPr>
        <w:t xml:space="preserve"> І.М. Вплив результатів інноваційної діяльності на економічну стійкість підприємства: автореф. дис. к. е. н. за спец. 08.00.04 — економіка та управління підприємствами (підприємства машинобудів</w:t>
      </w:r>
      <w:r w:rsidRPr="00DD1B40">
        <w:rPr>
          <w:rFonts w:ascii="Times New Roman" w:hAnsi="Times New Roman" w:cs="Times New Roman"/>
          <w:b w:val="0"/>
          <w:sz w:val="28"/>
          <w:szCs w:val="28"/>
        </w:rPr>
        <w:softHyphen/>
        <w:t>ної та металургійної галузей). — Луганськ: Східноукраїнський національний університет імені Володимира Даля, 2009. — 20 с.</w:t>
      </w:r>
      <w:bookmarkEnd w:id="85"/>
    </w:p>
    <w:p w:rsidR="00ED10FB" w:rsidRPr="009D0CB8" w:rsidRDefault="00ED10FB" w:rsidP="009D0CB8">
      <w:pPr>
        <w:pStyle w:val="120"/>
        <w:numPr>
          <w:ilvl w:val="0"/>
          <w:numId w:val="4"/>
        </w:numPr>
        <w:shd w:val="clear" w:color="auto" w:fill="auto"/>
        <w:tabs>
          <w:tab w:val="left" w:pos="524"/>
        </w:tabs>
        <w:spacing w:line="360" w:lineRule="auto"/>
        <w:ind w:right="23" w:firstLine="709"/>
        <w:rPr>
          <w:rFonts w:ascii="Times New Roman" w:hAnsi="Times New Roman" w:cs="Times New Roman"/>
          <w:sz w:val="28"/>
          <w:szCs w:val="28"/>
        </w:rPr>
      </w:pPr>
      <w:bookmarkStart w:id="86" w:name="_Ref453172195"/>
      <w:proofErr w:type="spellStart"/>
      <w:r w:rsidRPr="009D0CB8">
        <w:rPr>
          <w:rFonts w:ascii="Times New Roman" w:hAnsi="Times New Roman" w:cs="Times New Roman"/>
          <w:color w:val="000000"/>
          <w:sz w:val="28"/>
          <w:szCs w:val="28"/>
        </w:rPr>
        <w:t>Сенчагов</w:t>
      </w:r>
      <w:proofErr w:type="spellEnd"/>
      <w:r w:rsidRPr="009D0CB8">
        <w:rPr>
          <w:rFonts w:ascii="Times New Roman" w:hAnsi="Times New Roman" w:cs="Times New Roman"/>
          <w:color w:val="000000"/>
          <w:sz w:val="28"/>
          <w:szCs w:val="28"/>
        </w:rPr>
        <w:t xml:space="preserve"> В.</w:t>
      </w:r>
      <w:r>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rPr>
        <w:t>К. Экономическая безопасность: геополити</w:t>
      </w:r>
      <w:r w:rsidRPr="009D0CB8">
        <w:rPr>
          <w:rFonts w:ascii="Times New Roman" w:hAnsi="Times New Roman" w:cs="Times New Roman"/>
          <w:color w:val="000000"/>
          <w:sz w:val="28"/>
          <w:szCs w:val="28"/>
        </w:rPr>
        <w:softHyphen/>
        <w:t xml:space="preserve">ка, глобализация, самосохранение и развитие (книга четвертая) / Институт </w:t>
      </w:r>
      <w:r w:rsidRPr="009D0CB8">
        <w:rPr>
          <w:rFonts w:ascii="Times New Roman" w:hAnsi="Times New Roman" w:cs="Times New Roman"/>
          <w:color w:val="000000"/>
          <w:sz w:val="28"/>
          <w:szCs w:val="28"/>
        </w:rPr>
        <w:lastRenderedPageBreak/>
        <w:t>экономики РАН / В.</w:t>
      </w:r>
      <w:r>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rPr>
        <w:t xml:space="preserve">К. </w:t>
      </w:r>
      <w:proofErr w:type="spellStart"/>
      <w:r w:rsidRPr="009D0CB8">
        <w:rPr>
          <w:rFonts w:ascii="Times New Roman" w:hAnsi="Times New Roman" w:cs="Times New Roman"/>
          <w:color w:val="000000"/>
          <w:sz w:val="28"/>
          <w:szCs w:val="28"/>
        </w:rPr>
        <w:t>Сенчагов</w:t>
      </w:r>
      <w:proofErr w:type="spellEnd"/>
      <w:r w:rsidRPr="009D0CB8">
        <w:rPr>
          <w:rFonts w:ascii="Times New Roman" w:hAnsi="Times New Roman" w:cs="Times New Roman"/>
          <w:color w:val="000000"/>
          <w:sz w:val="28"/>
          <w:szCs w:val="28"/>
        </w:rPr>
        <w:t>. - М.: ЗАО «</w:t>
      </w:r>
      <w:proofErr w:type="spellStart"/>
      <w:r w:rsidRPr="009D0CB8">
        <w:rPr>
          <w:rFonts w:ascii="Times New Roman" w:hAnsi="Times New Roman" w:cs="Times New Roman"/>
          <w:color w:val="000000"/>
          <w:sz w:val="28"/>
          <w:szCs w:val="28"/>
        </w:rPr>
        <w:t>Финстатин</w:t>
      </w:r>
      <w:proofErr w:type="spellEnd"/>
      <w:r w:rsidRPr="009D0CB8">
        <w:rPr>
          <w:rFonts w:ascii="Times New Roman" w:hAnsi="Times New Roman" w:cs="Times New Roman"/>
          <w:color w:val="000000"/>
          <w:sz w:val="28"/>
          <w:szCs w:val="28"/>
        </w:rPr>
        <w:t xml:space="preserve">- форм», 2002.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128 с.</w:t>
      </w:r>
      <w:bookmarkEnd w:id="86"/>
    </w:p>
    <w:p w:rsidR="00ED10FB" w:rsidRPr="009D0CB8" w:rsidRDefault="00ED10FB" w:rsidP="009D0CB8">
      <w:pPr>
        <w:pStyle w:val="120"/>
        <w:numPr>
          <w:ilvl w:val="0"/>
          <w:numId w:val="4"/>
        </w:numPr>
        <w:shd w:val="clear" w:color="auto" w:fill="auto"/>
        <w:tabs>
          <w:tab w:val="left" w:pos="428"/>
        </w:tabs>
        <w:spacing w:line="360" w:lineRule="auto"/>
        <w:ind w:right="23" w:firstLine="709"/>
        <w:rPr>
          <w:rFonts w:ascii="Times New Roman" w:hAnsi="Times New Roman" w:cs="Times New Roman"/>
          <w:sz w:val="28"/>
          <w:szCs w:val="28"/>
        </w:rPr>
      </w:pPr>
      <w:bookmarkStart w:id="87" w:name="_Ref453172099"/>
      <w:r w:rsidRPr="009D0CB8">
        <w:rPr>
          <w:rFonts w:ascii="Times New Roman" w:hAnsi="Times New Roman" w:cs="Times New Roman"/>
          <w:color w:val="000000"/>
          <w:sz w:val="28"/>
          <w:szCs w:val="28"/>
        </w:rPr>
        <w:t xml:space="preserve">Смит А. Исследование о природе и причинах богатства народов. - М.: </w:t>
      </w:r>
      <w:proofErr w:type="spellStart"/>
      <w:r w:rsidRPr="009D0CB8">
        <w:rPr>
          <w:rFonts w:ascii="Times New Roman" w:hAnsi="Times New Roman" w:cs="Times New Roman"/>
          <w:color w:val="000000"/>
          <w:sz w:val="28"/>
          <w:szCs w:val="28"/>
        </w:rPr>
        <w:t>Эксмо</w:t>
      </w:r>
      <w:proofErr w:type="spellEnd"/>
      <w:r w:rsidRPr="009D0CB8">
        <w:rPr>
          <w:rFonts w:ascii="Times New Roman" w:hAnsi="Times New Roman" w:cs="Times New Roman"/>
          <w:color w:val="000000"/>
          <w:sz w:val="28"/>
          <w:szCs w:val="28"/>
        </w:rPr>
        <w:t>, 2007. - (Серия: Антология экономической мысли). - 960 с.</w:t>
      </w:r>
      <w:bookmarkEnd w:id="87"/>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Собкевич</w:t>
      </w:r>
      <w:proofErr w:type="spellEnd"/>
      <w:r w:rsidRPr="00DD1B40">
        <w:rPr>
          <w:rFonts w:ascii="Times New Roman" w:hAnsi="Times New Roman" w:cs="Times New Roman"/>
          <w:sz w:val="28"/>
          <w:szCs w:val="28"/>
        </w:rPr>
        <w:t xml:space="preserve"> О. В.  Зміцнення економічної безпеки держави на засадах відбудови інноваційного потенціалу індустріального комплексу сходу України [Текст] / О. В. </w:t>
      </w:r>
      <w:proofErr w:type="spellStart"/>
      <w:r w:rsidRPr="00DD1B40">
        <w:rPr>
          <w:rFonts w:ascii="Times New Roman" w:hAnsi="Times New Roman" w:cs="Times New Roman"/>
          <w:sz w:val="28"/>
          <w:szCs w:val="28"/>
        </w:rPr>
        <w:t>Собкевич</w:t>
      </w:r>
      <w:proofErr w:type="spellEnd"/>
      <w:r w:rsidRPr="00DD1B40">
        <w:rPr>
          <w:rFonts w:ascii="Times New Roman" w:hAnsi="Times New Roman" w:cs="Times New Roman"/>
          <w:sz w:val="28"/>
          <w:szCs w:val="28"/>
        </w:rPr>
        <w:t xml:space="preserve"> // Регіональна економіка. – 2015. – № 2. – С. 144-152.</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Собкевич</w:t>
      </w:r>
      <w:proofErr w:type="spellEnd"/>
      <w:r w:rsidRPr="00DD1B40">
        <w:rPr>
          <w:rFonts w:ascii="Times New Roman" w:hAnsi="Times New Roman" w:cs="Times New Roman"/>
          <w:sz w:val="28"/>
          <w:szCs w:val="28"/>
        </w:rPr>
        <w:t xml:space="preserve"> О. В.  Пріоритети реалізації політики реформ у промисловості України в контексті економічної безпеки держави [Текст] / О. В. </w:t>
      </w:r>
      <w:proofErr w:type="spellStart"/>
      <w:r w:rsidRPr="00DD1B40">
        <w:rPr>
          <w:rFonts w:ascii="Times New Roman" w:hAnsi="Times New Roman" w:cs="Times New Roman"/>
          <w:sz w:val="28"/>
          <w:szCs w:val="28"/>
        </w:rPr>
        <w:t>Собкевич</w:t>
      </w:r>
      <w:proofErr w:type="spellEnd"/>
      <w:r w:rsidRPr="00DD1B40">
        <w:rPr>
          <w:rFonts w:ascii="Times New Roman" w:hAnsi="Times New Roman" w:cs="Times New Roman"/>
          <w:sz w:val="28"/>
          <w:szCs w:val="28"/>
        </w:rPr>
        <w:t xml:space="preserve"> // Проблеми науки. – 2013. – № 5. – С. 25-31.</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Собкевич</w:t>
      </w:r>
      <w:proofErr w:type="spellEnd"/>
      <w:r w:rsidRPr="00DD1B40">
        <w:rPr>
          <w:rFonts w:ascii="Times New Roman" w:hAnsi="Times New Roman" w:cs="Times New Roman"/>
          <w:sz w:val="28"/>
          <w:szCs w:val="28"/>
        </w:rPr>
        <w:t xml:space="preserve"> О. В.  Системні проблеми реалізації промислової політики в Україні: вплив на економічну безпеку держави [Текст] / О. В. </w:t>
      </w:r>
      <w:proofErr w:type="spellStart"/>
      <w:r w:rsidRPr="00DD1B40">
        <w:rPr>
          <w:rFonts w:ascii="Times New Roman" w:hAnsi="Times New Roman" w:cs="Times New Roman"/>
          <w:sz w:val="28"/>
          <w:szCs w:val="28"/>
        </w:rPr>
        <w:t>Собкевич</w:t>
      </w:r>
      <w:proofErr w:type="spellEnd"/>
      <w:r w:rsidRPr="00DD1B40">
        <w:rPr>
          <w:rFonts w:ascii="Times New Roman" w:hAnsi="Times New Roman" w:cs="Times New Roman"/>
          <w:sz w:val="28"/>
          <w:szCs w:val="28"/>
        </w:rPr>
        <w:t xml:space="preserve"> // Стратегічні пріоритети. – 2015. – № 2. – C. 37-48.</w:t>
      </w:r>
    </w:p>
    <w:p w:rsidR="00ED10FB" w:rsidRPr="007C1EAE" w:rsidRDefault="00ED10FB" w:rsidP="001E73B1">
      <w:pPr>
        <w:numPr>
          <w:ilvl w:val="0"/>
          <w:numId w:val="4"/>
        </w:numPr>
        <w:autoSpaceDE w:val="0"/>
        <w:autoSpaceDN w:val="0"/>
        <w:spacing w:after="0" w:line="360" w:lineRule="auto"/>
        <w:ind w:firstLine="709"/>
        <w:jc w:val="both"/>
        <w:rPr>
          <w:rFonts w:ascii="Times New Roman" w:hAnsi="Times New Roman"/>
          <w:sz w:val="28"/>
          <w:szCs w:val="28"/>
        </w:rPr>
      </w:pPr>
      <w:bookmarkStart w:id="88" w:name="_Ref468011840"/>
      <w:proofErr w:type="spellStart"/>
      <w:r w:rsidRPr="007C1EAE">
        <w:rPr>
          <w:rFonts w:ascii="Times New Roman" w:hAnsi="Times New Roman"/>
          <w:sz w:val="28"/>
          <w:szCs w:val="28"/>
        </w:rPr>
        <w:t>Собкевич</w:t>
      </w:r>
      <w:proofErr w:type="spellEnd"/>
      <w:r w:rsidRPr="007C1EAE">
        <w:rPr>
          <w:rFonts w:ascii="Times New Roman" w:hAnsi="Times New Roman"/>
          <w:sz w:val="28"/>
          <w:szCs w:val="28"/>
        </w:rPr>
        <w:t xml:space="preserve"> О. В.  Економіко-математичний інструментарій інтегральної оцінки рівня інноваційної безпеки у промисловості України [Текст] / О. В. </w:t>
      </w:r>
      <w:proofErr w:type="spellStart"/>
      <w:r w:rsidRPr="007C1EAE">
        <w:rPr>
          <w:rFonts w:ascii="Times New Roman" w:hAnsi="Times New Roman"/>
          <w:sz w:val="28"/>
          <w:szCs w:val="28"/>
        </w:rPr>
        <w:t>Собкевич</w:t>
      </w:r>
      <w:proofErr w:type="spellEnd"/>
      <w:r w:rsidRPr="007C1EAE">
        <w:rPr>
          <w:rFonts w:ascii="Times New Roman" w:hAnsi="Times New Roman"/>
          <w:sz w:val="28"/>
          <w:szCs w:val="28"/>
        </w:rPr>
        <w:t xml:space="preserve"> // Економіка та держава. – 2015. – № 8. – С. 94-99.</w:t>
      </w:r>
      <w:bookmarkEnd w:id="88"/>
    </w:p>
    <w:p w:rsidR="00ED10FB" w:rsidRPr="00DD1B40" w:rsidRDefault="008D4B09" w:rsidP="0017247C">
      <w:pPr>
        <w:numPr>
          <w:ilvl w:val="0"/>
          <w:numId w:val="4"/>
        </w:numPr>
        <w:autoSpaceDE w:val="0"/>
        <w:autoSpaceDN w:val="0"/>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Собкевич</w:t>
      </w:r>
      <w:proofErr w:type="spellEnd"/>
      <w:r w:rsidR="00ED10FB" w:rsidRPr="00DD1B40">
        <w:rPr>
          <w:rFonts w:ascii="Times New Roman" w:hAnsi="Times New Roman"/>
          <w:sz w:val="28"/>
          <w:szCs w:val="28"/>
        </w:rPr>
        <w:t xml:space="preserve"> О. В.  Зміцнення економічної безпеки держави на засадах відбудови інноваційного потенціалу індустріального комплексу сходу України [Текст] / О. В. </w:t>
      </w:r>
      <w:proofErr w:type="spellStart"/>
      <w:r w:rsidR="00ED10FB" w:rsidRPr="00DD1B40">
        <w:rPr>
          <w:rFonts w:ascii="Times New Roman" w:hAnsi="Times New Roman"/>
          <w:sz w:val="28"/>
          <w:szCs w:val="28"/>
        </w:rPr>
        <w:t>Собкевич</w:t>
      </w:r>
      <w:proofErr w:type="spellEnd"/>
      <w:r w:rsidR="00ED10FB" w:rsidRPr="00DD1B40">
        <w:rPr>
          <w:rFonts w:ascii="Times New Roman" w:hAnsi="Times New Roman"/>
          <w:sz w:val="28"/>
          <w:szCs w:val="28"/>
        </w:rPr>
        <w:t xml:space="preserve"> // Регіональна економіка. – 2015. – № 2. – С. 144-152.</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Сухоруков</w:t>
      </w:r>
      <w:proofErr w:type="spellEnd"/>
      <w:r w:rsidRPr="00DD1B40">
        <w:rPr>
          <w:rFonts w:ascii="Times New Roman" w:hAnsi="Times New Roman" w:cs="Times New Roman"/>
          <w:sz w:val="28"/>
          <w:szCs w:val="28"/>
        </w:rPr>
        <w:t xml:space="preserve"> А. І.  Синергетичний механізм формування системи економічної безпеки держави [Текст] / А. І. </w:t>
      </w:r>
      <w:proofErr w:type="spellStart"/>
      <w:r w:rsidRPr="00DD1B40">
        <w:rPr>
          <w:rFonts w:ascii="Times New Roman" w:hAnsi="Times New Roman" w:cs="Times New Roman"/>
          <w:sz w:val="28"/>
          <w:szCs w:val="28"/>
        </w:rPr>
        <w:t>Сухоруков</w:t>
      </w:r>
      <w:proofErr w:type="spellEnd"/>
      <w:r w:rsidRPr="00DD1B40">
        <w:rPr>
          <w:rFonts w:ascii="Times New Roman" w:hAnsi="Times New Roman" w:cs="Times New Roman"/>
          <w:sz w:val="28"/>
          <w:szCs w:val="28"/>
        </w:rPr>
        <w:t xml:space="preserve">, Д. О. Остапчук // Економічний </w:t>
      </w:r>
      <w:proofErr w:type="spellStart"/>
      <w:r w:rsidRPr="00DD1B40">
        <w:rPr>
          <w:rFonts w:ascii="Times New Roman" w:hAnsi="Times New Roman" w:cs="Times New Roman"/>
          <w:sz w:val="28"/>
          <w:szCs w:val="28"/>
        </w:rPr>
        <w:t>часопис-</w:t>
      </w:r>
      <w:proofErr w:type="spellEnd"/>
      <w:r w:rsidRPr="00DD1B40">
        <w:rPr>
          <w:rFonts w:ascii="Times New Roman" w:hAnsi="Times New Roman" w:cs="Times New Roman"/>
          <w:sz w:val="28"/>
          <w:szCs w:val="28"/>
        </w:rPr>
        <w:t xml:space="preserve"> ХХI. – 2014. – № 1-2. – С. 19-22.</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Сухоруков</w:t>
      </w:r>
      <w:proofErr w:type="spellEnd"/>
      <w:r w:rsidRPr="00DD1B40">
        <w:rPr>
          <w:rFonts w:ascii="Times New Roman" w:hAnsi="Times New Roman" w:cs="Times New Roman"/>
          <w:sz w:val="28"/>
          <w:szCs w:val="28"/>
        </w:rPr>
        <w:t xml:space="preserve"> А. І.  Щодо методології комплексного оцінювання складників економічної безпеки держави [Текст] / А. І. </w:t>
      </w:r>
      <w:proofErr w:type="spellStart"/>
      <w:r w:rsidRPr="00DD1B40">
        <w:rPr>
          <w:rFonts w:ascii="Times New Roman" w:hAnsi="Times New Roman" w:cs="Times New Roman"/>
          <w:sz w:val="28"/>
          <w:szCs w:val="28"/>
        </w:rPr>
        <w:t>Сухоруков</w:t>
      </w:r>
      <w:proofErr w:type="spellEnd"/>
      <w:r w:rsidRPr="00DD1B40">
        <w:rPr>
          <w:rFonts w:ascii="Times New Roman" w:hAnsi="Times New Roman" w:cs="Times New Roman"/>
          <w:sz w:val="28"/>
          <w:szCs w:val="28"/>
        </w:rPr>
        <w:t xml:space="preserve">, Ю. М. </w:t>
      </w:r>
      <w:proofErr w:type="spellStart"/>
      <w:r w:rsidRPr="00DD1B40">
        <w:rPr>
          <w:rFonts w:ascii="Times New Roman" w:hAnsi="Times New Roman" w:cs="Times New Roman"/>
          <w:sz w:val="28"/>
          <w:szCs w:val="28"/>
        </w:rPr>
        <w:t>Харазішвілі</w:t>
      </w:r>
      <w:proofErr w:type="spellEnd"/>
      <w:r w:rsidRPr="00DD1B40">
        <w:rPr>
          <w:rFonts w:ascii="Times New Roman" w:hAnsi="Times New Roman" w:cs="Times New Roman"/>
          <w:sz w:val="28"/>
          <w:szCs w:val="28"/>
        </w:rPr>
        <w:t xml:space="preserve"> // Стратегічні пріоритети. – 2013. – № 3. – С. 5-15.</w:t>
      </w:r>
    </w:p>
    <w:p w:rsidR="00ED10FB" w:rsidRPr="005743AC" w:rsidRDefault="00ED10FB" w:rsidP="009D0CB8">
      <w:pPr>
        <w:pStyle w:val="120"/>
        <w:numPr>
          <w:ilvl w:val="0"/>
          <w:numId w:val="4"/>
        </w:numPr>
        <w:shd w:val="clear" w:color="auto" w:fill="auto"/>
        <w:tabs>
          <w:tab w:val="left" w:pos="452"/>
        </w:tabs>
        <w:spacing w:line="360" w:lineRule="auto"/>
        <w:ind w:right="23" w:firstLine="709"/>
        <w:rPr>
          <w:rFonts w:ascii="Times New Roman" w:hAnsi="Times New Roman" w:cs="Times New Roman"/>
          <w:sz w:val="28"/>
          <w:szCs w:val="28"/>
        </w:rPr>
      </w:pPr>
      <w:bookmarkStart w:id="89" w:name="_Ref453172126"/>
      <w:r w:rsidRPr="009D0CB8">
        <w:rPr>
          <w:rFonts w:ascii="Times New Roman" w:hAnsi="Times New Roman" w:cs="Times New Roman"/>
          <w:color w:val="000000"/>
          <w:sz w:val="28"/>
          <w:szCs w:val="28"/>
        </w:rPr>
        <w:t>Тамбовцев В.</w:t>
      </w:r>
      <w:r>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rPr>
        <w:t>Л. Экономическая безопасность хозяйственных систем: структура проблемы / В.</w:t>
      </w:r>
      <w:r>
        <w:rPr>
          <w:rFonts w:ascii="Times New Roman" w:hAnsi="Times New Roman" w:cs="Times New Roman"/>
          <w:color w:val="000000"/>
          <w:sz w:val="28"/>
          <w:szCs w:val="28"/>
          <w:lang w:val="uk-UA"/>
        </w:rPr>
        <w:t xml:space="preserve"> </w:t>
      </w:r>
      <w:r w:rsidRPr="009D0CB8">
        <w:rPr>
          <w:rFonts w:ascii="Times New Roman" w:hAnsi="Times New Roman" w:cs="Times New Roman"/>
          <w:color w:val="000000"/>
          <w:sz w:val="28"/>
          <w:szCs w:val="28"/>
        </w:rPr>
        <w:t xml:space="preserve">Л. Тамбовцев // Вестник МГУ.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2005</w:t>
      </w:r>
      <w:r w:rsidRPr="009D0C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№3. </w:t>
      </w:r>
      <w:r>
        <w:rPr>
          <w:rFonts w:ascii="Times New Roman" w:hAnsi="Times New Roman" w:cs="Times New Roman"/>
          <w:color w:val="000000"/>
          <w:sz w:val="28"/>
          <w:szCs w:val="28"/>
        </w:rPr>
        <w:t>–</w:t>
      </w:r>
      <w:r w:rsidRPr="009D0CB8">
        <w:rPr>
          <w:rFonts w:ascii="Times New Roman" w:hAnsi="Times New Roman" w:cs="Times New Roman"/>
          <w:color w:val="000000"/>
          <w:sz w:val="28"/>
          <w:szCs w:val="28"/>
        </w:rPr>
        <w:t xml:space="preserve"> С. 2-14.</w:t>
      </w:r>
      <w:bookmarkEnd w:id="89"/>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lastRenderedPageBreak/>
        <w:t>Терехов</w:t>
      </w:r>
      <w:proofErr w:type="spellEnd"/>
      <w:r w:rsidRPr="00DD1B40">
        <w:rPr>
          <w:rFonts w:ascii="Times New Roman" w:hAnsi="Times New Roman" w:cs="Times New Roman"/>
          <w:sz w:val="28"/>
          <w:szCs w:val="28"/>
        </w:rPr>
        <w:t xml:space="preserve"> Євген  Економічна безпека держави та можливості її вимірювання [Текст] / Євген </w:t>
      </w:r>
      <w:proofErr w:type="spellStart"/>
      <w:r w:rsidRPr="00DD1B40">
        <w:rPr>
          <w:rFonts w:ascii="Times New Roman" w:hAnsi="Times New Roman" w:cs="Times New Roman"/>
          <w:sz w:val="28"/>
          <w:szCs w:val="28"/>
        </w:rPr>
        <w:t>Терехов</w:t>
      </w:r>
      <w:proofErr w:type="spellEnd"/>
      <w:r w:rsidRPr="00DD1B40">
        <w:rPr>
          <w:rFonts w:ascii="Times New Roman" w:hAnsi="Times New Roman" w:cs="Times New Roman"/>
          <w:sz w:val="28"/>
          <w:szCs w:val="28"/>
        </w:rPr>
        <w:t xml:space="preserve"> // Економічний аналіз. – 2012. – Вип. 11, ч. 4. – С. 160-165.</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Тимошенко О. В.  Досвід європейських країн щодо формування та забезпечення фінансово-економічної безпеки держави [Текст] / О. В. Тимошенко // Економіка та держава. – 2015. – № 4. – С. 52-57.</w:t>
      </w:r>
    </w:p>
    <w:p w:rsidR="00ED10FB" w:rsidRDefault="00ED10FB" w:rsidP="00907A55">
      <w:pPr>
        <w:pStyle w:val="260"/>
        <w:numPr>
          <w:ilvl w:val="0"/>
          <w:numId w:val="4"/>
        </w:numPr>
        <w:shd w:val="clear" w:color="auto" w:fill="auto"/>
        <w:spacing w:before="0" w:line="360" w:lineRule="auto"/>
        <w:ind w:right="20" w:firstLine="709"/>
        <w:rPr>
          <w:rFonts w:ascii="Times New Roman" w:hAnsi="Times New Roman" w:cs="Times New Roman"/>
          <w:b w:val="0"/>
          <w:sz w:val="28"/>
          <w:szCs w:val="28"/>
        </w:rPr>
      </w:pPr>
      <w:bookmarkStart w:id="90" w:name="_Ref468010609"/>
      <w:r w:rsidRPr="00DD1B40">
        <w:rPr>
          <w:rFonts w:ascii="Times New Roman" w:hAnsi="Times New Roman" w:cs="Times New Roman"/>
          <w:b w:val="0"/>
          <w:sz w:val="28"/>
          <w:szCs w:val="28"/>
          <w:lang w:val="ru-RU" w:eastAsia="ru-RU" w:bidi="ru-RU"/>
        </w:rPr>
        <w:t xml:space="preserve">Федоренко </w:t>
      </w:r>
      <w:r w:rsidRPr="00DD1B40">
        <w:rPr>
          <w:rFonts w:ascii="Times New Roman" w:hAnsi="Times New Roman" w:cs="Times New Roman"/>
          <w:b w:val="0"/>
          <w:sz w:val="28"/>
          <w:szCs w:val="28"/>
        </w:rPr>
        <w:t>В.Г. Інвестиційний менеджмент: ме</w:t>
      </w:r>
      <w:r w:rsidRPr="00DD1B40">
        <w:rPr>
          <w:rFonts w:ascii="Times New Roman" w:hAnsi="Times New Roman" w:cs="Times New Roman"/>
          <w:b w:val="0"/>
          <w:sz w:val="28"/>
          <w:szCs w:val="28"/>
        </w:rPr>
        <w:softHyphen/>
        <w:t xml:space="preserve">лодичний посібник / В.Г. </w:t>
      </w:r>
      <w:r w:rsidRPr="00DD1B40">
        <w:rPr>
          <w:rFonts w:ascii="Times New Roman" w:hAnsi="Times New Roman" w:cs="Times New Roman"/>
          <w:b w:val="0"/>
          <w:sz w:val="28"/>
          <w:szCs w:val="28"/>
          <w:lang w:val="ru-RU" w:eastAsia="ru-RU" w:bidi="ru-RU"/>
        </w:rPr>
        <w:t xml:space="preserve">Федоренко. </w:t>
      </w:r>
      <w:r w:rsidRPr="00DD1B40">
        <w:rPr>
          <w:rFonts w:ascii="Times New Roman" w:hAnsi="Times New Roman" w:cs="Times New Roman"/>
          <w:b w:val="0"/>
          <w:sz w:val="28"/>
          <w:szCs w:val="28"/>
        </w:rPr>
        <w:t xml:space="preserve">— </w:t>
      </w:r>
      <w:r w:rsidRPr="00DD1B40">
        <w:rPr>
          <w:rFonts w:ascii="Times New Roman" w:hAnsi="Times New Roman" w:cs="Times New Roman"/>
          <w:b w:val="0"/>
          <w:sz w:val="28"/>
          <w:szCs w:val="28"/>
          <w:lang w:val="ru-RU" w:eastAsia="ru-RU" w:bidi="ru-RU"/>
        </w:rPr>
        <w:t xml:space="preserve">К.: МАУП, </w:t>
      </w:r>
      <w:r w:rsidRPr="00DD1B40">
        <w:rPr>
          <w:rFonts w:ascii="Times New Roman" w:hAnsi="Times New Roman" w:cs="Times New Roman"/>
          <w:b w:val="0"/>
          <w:sz w:val="28"/>
          <w:szCs w:val="28"/>
        </w:rPr>
        <w:t>2006. 355 с.</w:t>
      </w:r>
      <w:bookmarkEnd w:id="90"/>
    </w:p>
    <w:p w:rsidR="00ED10FB" w:rsidRPr="00440B4B" w:rsidRDefault="00ED10FB" w:rsidP="00371876">
      <w:pPr>
        <w:pStyle w:val="ad"/>
        <w:numPr>
          <w:ilvl w:val="0"/>
          <w:numId w:val="4"/>
        </w:numPr>
        <w:tabs>
          <w:tab w:val="left" w:pos="1276"/>
        </w:tabs>
        <w:spacing w:after="0" w:line="360" w:lineRule="auto"/>
        <w:ind w:left="0" w:firstLine="709"/>
        <w:jc w:val="both"/>
        <w:rPr>
          <w:rFonts w:ascii="Times New Roman" w:hAnsi="Times New Roman" w:cs="Times New Roman"/>
          <w:sz w:val="28"/>
          <w:szCs w:val="28"/>
        </w:rPr>
      </w:pPr>
      <w:bookmarkStart w:id="91" w:name="_Ref453172488"/>
      <w:r w:rsidRPr="00440B4B">
        <w:rPr>
          <w:rFonts w:ascii="Times New Roman" w:hAnsi="Times New Roman" w:cs="Times New Roman"/>
          <w:sz w:val="28"/>
          <w:szCs w:val="28"/>
        </w:rPr>
        <w:t xml:space="preserve">Федорович П. П. Моделювання розвитку венчурного бізнесу / П. П. Федорович, П. С. </w:t>
      </w:r>
      <w:proofErr w:type="spellStart"/>
      <w:r w:rsidRPr="00440B4B">
        <w:rPr>
          <w:rFonts w:ascii="Times New Roman" w:hAnsi="Times New Roman" w:cs="Times New Roman"/>
          <w:sz w:val="28"/>
          <w:szCs w:val="28"/>
        </w:rPr>
        <w:t>Харів</w:t>
      </w:r>
      <w:proofErr w:type="spellEnd"/>
      <w:r w:rsidRPr="00440B4B">
        <w:rPr>
          <w:rFonts w:ascii="Times New Roman" w:hAnsi="Times New Roman" w:cs="Times New Roman"/>
          <w:sz w:val="28"/>
          <w:szCs w:val="28"/>
        </w:rPr>
        <w:t>.</w:t>
      </w:r>
      <w:r w:rsidRPr="00440B4B">
        <w:rPr>
          <w:rFonts w:ascii="Times New Roman" w:hAnsi="Times New Roman" w:cs="Times New Roman"/>
          <w:bCs/>
          <w:sz w:val="28"/>
          <w:szCs w:val="28"/>
        </w:rPr>
        <w:t xml:space="preserve"> – Т.: 2008. – 212 с.</w:t>
      </w:r>
      <w:bookmarkEnd w:id="91"/>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Харазішвілі</w:t>
      </w:r>
      <w:proofErr w:type="spellEnd"/>
      <w:r w:rsidRPr="00DD1B40">
        <w:rPr>
          <w:rFonts w:ascii="Times New Roman" w:hAnsi="Times New Roman" w:cs="Times New Roman"/>
          <w:sz w:val="28"/>
          <w:szCs w:val="28"/>
        </w:rPr>
        <w:t xml:space="preserve"> Ю.  Проблеми інтегрального оцінювання рівня економічної безпеки держави [Текст] / Ю. </w:t>
      </w:r>
      <w:proofErr w:type="spellStart"/>
      <w:r w:rsidRPr="00DD1B40">
        <w:rPr>
          <w:rFonts w:ascii="Times New Roman" w:hAnsi="Times New Roman" w:cs="Times New Roman"/>
          <w:sz w:val="28"/>
          <w:szCs w:val="28"/>
        </w:rPr>
        <w:t>Харазішвілі</w:t>
      </w:r>
      <w:proofErr w:type="spellEnd"/>
      <w:r w:rsidRPr="00DD1B40">
        <w:rPr>
          <w:rFonts w:ascii="Times New Roman" w:hAnsi="Times New Roman" w:cs="Times New Roman"/>
          <w:sz w:val="28"/>
          <w:szCs w:val="28"/>
        </w:rPr>
        <w:t xml:space="preserve">, Є. </w:t>
      </w:r>
      <w:proofErr w:type="spellStart"/>
      <w:r w:rsidRPr="00DD1B40">
        <w:rPr>
          <w:rFonts w:ascii="Times New Roman" w:hAnsi="Times New Roman" w:cs="Times New Roman"/>
          <w:sz w:val="28"/>
          <w:szCs w:val="28"/>
        </w:rPr>
        <w:t>Дронь</w:t>
      </w:r>
      <w:proofErr w:type="spellEnd"/>
      <w:r w:rsidRPr="00DD1B40">
        <w:rPr>
          <w:rFonts w:ascii="Times New Roman" w:hAnsi="Times New Roman" w:cs="Times New Roman"/>
          <w:sz w:val="28"/>
          <w:szCs w:val="28"/>
        </w:rPr>
        <w:t xml:space="preserve"> // Банківська справа. – 2015. – № 1-2. – С. 3-21.</w:t>
      </w:r>
    </w:p>
    <w:p w:rsidR="00ED10FB" w:rsidRPr="00DD1B40" w:rsidRDefault="00ED10FB" w:rsidP="00907A55">
      <w:pPr>
        <w:pStyle w:val="260"/>
        <w:numPr>
          <w:ilvl w:val="0"/>
          <w:numId w:val="4"/>
        </w:numPr>
        <w:shd w:val="clear" w:color="auto" w:fill="auto"/>
        <w:spacing w:before="0" w:line="360" w:lineRule="auto"/>
        <w:ind w:right="20" w:firstLine="709"/>
        <w:rPr>
          <w:rFonts w:ascii="Times New Roman" w:hAnsi="Times New Roman" w:cs="Times New Roman"/>
          <w:b w:val="0"/>
          <w:sz w:val="28"/>
          <w:szCs w:val="28"/>
        </w:rPr>
      </w:pPr>
      <w:proofErr w:type="spellStart"/>
      <w:r>
        <w:rPr>
          <w:rFonts w:ascii="Times New Roman" w:hAnsi="Times New Roman" w:cs="Times New Roman"/>
          <w:b w:val="0"/>
          <w:sz w:val="28"/>
          <w:szCs w:val="28"/>
        </w:rPr>
        <w:t>Харів</w:t>
      </w:r>
      <w:proofErr w:type="spellEnd"/>
      <w:r>
        <w:rPr>
          <w:rFonts w:ascii="Times New Roman" w:hAnsi="Times New Roman" w:cs="Times New Roman"/>
          <w:b w:val="0"/>
          <w:sz w:val="28"/>
          <w:szCs w:val="28"/>
        </w:rPr>
        <w:t xml:space="preserve"> П. С. Науково-технічна творчість як інструмент підвищення ефективності інноваційної діяльності підприємства / П. С. </w:t>
      </w:r>
      <w:proofErr w:type="spellStart"/>
      <w:r>
        <w:rPr>
          <w:rFonts w:ascii="Times New Roman" w:hAnsi="Times New Roman" w:cs="Times New Roman"/>
          <w:b w:val="0"/>
          <w:sz w:val="28"/>
          <w:szCs w:val="28"/>
        </w:rPr>
        <w:t>Харів</w:t>
      </w:r>
      <w:proofErr w:type="spellEnd"/>
      <w:r>
        <w:rPr>
          <w:rFonts w:ascii="Times New Roman" w:hAnsi="Times New Roman" w:cs="Times New Roman"/>
          <w:b w:val="0"/>
          <w:sz w:val="28"/>
          <w:szCs w:val="28"/>
        </w:rPr>
        <w:t>, А. П. Колесніков // Актуальні проблеми економіки. – 2006. – № 5(59). – С. 91-96.</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Чумак О. В.  Конкурентоспроможність регіонів та інвестиційна політика у системі забезпечення економічної безпеки держави [Текст] / О. В. Чумак // Наукові праці НДФІ. – 2012. – Вип. 3. – С. 122-124.</w:t>
      </w:r>
    </w:p>
    <w:p w:rsidR="00ED10FB" w:rsidRPr="004E4926" w:rsidRDefault="00ED10FB" w:rsidP="004E4926">
      <w:pPr>
        <w:numPr>
          <w:ilvl w:val="0"/>
          <w:numId w:val="4"/>
        </w:numPr>
        <w:spacing w:after="0" w:line="360" w:lineRule="auto"/>
        <w:ind w:firstLine="709"/>
        <w:jc w:val="both"/>
        <w:rPr>
          <w:rFonts w:ascii="Times New Roman" w:hAnsi="Times New Roman" w:cs="Times New Roman"/>
          <w:sz w:val="28"/>
          <w:szCs w:val="28"/>
        </w:rPr>
      </w:pPr>
      <w:bookmarkStart w:id="92" w:name="_Ref453172428"/>
      <w:r w:rsidRPr="004E4926">
        <w:rPr>
          <w:rFonts w:ascii="Times New Roman" w:hAnsi="Times New Roman" w:cs="Times New Roman"/>
          <w:sz w:val="28"/>
          <w:szCs w:val="28"/>
        </w:rPr>
        <w:t>Чухрай Н.</w:t>
      </w:r>
      <w:r>
        <w:rPr>
          <w:rFonts w:ascii="Times New Roman" w:hAnsi="Times New Roman" w:cs="Times New Roman"/>
          <w:sz w:val="28"/>
          <w:szCs w:val="28"/>
        </w:rPr>
        <w:t xml:space="preserve"> </w:t>
      </w:r>
      <w:r w:rsidRPr="004E4926">
        <w:rPr>
          <w:rFonts w:ascii="Times New Roman" w:hAnsi="Times New Roman" w:cs="Times New Roman"/>
          <w:sz w:val="28"/>
          <w:szCs w:val="28"/>
        </w:rPr>
        <w:t>І. Маркетингове дослідження інноваційної діяльності промислових підприємств Західного регіону</w:t>
      </w:r>
      <w:r>
        <w:rPr>
          <w:rFonts w:ascii="Times New Roman" w:hAnsi="Times New Roman" w:cs="Times New Roman"/>
          <w:sz w:val="28"/>
          <w:szCs w:val="28"/>
        </w:rPr>
        <w:t xml:space="preserve"> / Н. І. Чухрай</w:t>
      </w:r>
      <w:r w:rsidRPr="004E4926">
        <w:rPr>
          <w:rFonts w:ascii="Times New Roman" w:hAnsi="Times New Roman" w:cs="Times New Roman"/>
          <w:sz w:val="28"/>
          <w:szCs w:val="28"/>
        </w:rPr>
        <w:t xml:space="preserve"> // Регіональна економіка. – 2000. - №3. – с. 53-61.</w:t>
      </w:r>
      <w:bookmarkEnd w:id="92"/>
      <w:r w:rsidRPr="004E4926">
        <w:rPr>
          <w:rFonts w:ascii="Times New Roman" w:hAnsi="Times New Roman" w:cs="Times New Roman"/>
          <w:color w:val="000000"/>
          <w:sz w:val="28"/>
          <w:szCs w:val="28"/>
        </w:rPr>
        <w:t xml:space="preserve"> </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Шаров О. М.  Питання стратегії залучення прямих іноземних інвестицій у контексті дотримання інтересів економічної безпеки держави [Текст] / О. М. Шаров // Стратегічні пріоритети. – 2015. – № 1. – С. 41-50.</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proofErr w:type="spellStart"/>
      <w:r w:rsidRPr="00DD1B40">
        <w:rPr>
          <w:rFonts w:ascii="Times New Roman" w:hAnsi="Times New Roman" w:cs="Times New Roman"/>
          <w:sz w:val="28"/>
          <w:szCs w:val="28"/>
        </w:rPr>
        <w:t>Шкарлет</w:t>
      </w:r>
      <w:proofErr w:type="spellEnd"/>
      <w:r w:rsidRPr="00DD1B40">
        <w:rPr>
          <w:rFonts w:ascii="Times New Roman" w:hAnsi="Times New Roman" w:cs="Times New Roman"/>
          <w:sz w:val="28"/>
          <w:szCs w:val="28"/>
        </w:rPr>
        <w:t xml:space="preserve"> С. М.  Формування стратегій розбудови економіки інформаційного типу з метою забезпечення економічної безпеки держави [Текст] / С. М. </w:t>
      </w:r>
      <w:proofErr w:type="spellStart"/>
      <w:r w:rsidRPr="00DD1B40">
        <w:rPr>
          <w:rFonts w:ascii="Times New Roman" w:hAnsi="Times New Roman" w:cs="Times New Roman"/>
          <w:sz w:val="28"/>
          <w:szCs w:val="28"/>
        </w:rPr>
        <w:t>Шкарлет</w:t>
      </w:r>
      <w:proofErr w:type="spellEnd"/>
      <w:r w:rsidRPr="00DD1B40">
        <w:rPr>
          <w:rFonts w:ascii="Times New Roman" w:hAnsi="Times New Roman" w:cs="Times New Roman"/>
          <w:sz w:val="28"/>
          <w:szCs w:val="28"/>
        </w:rPr>
        <w:t xml:space="preserve"> // Економіка України. – 2016. – № 3. – С. 17-28.</w:t>
      </w:r>
    </w:p>
    <w:p w:rsidR="00ED10FB" w:rsidRPr="007C1EAE" w:rsidRDefault="00ED10FB" w:rsidP="000A2681">
      <w:pPr>
        <w:numPr>
          <w:ilvl w:val="0"/>
          <w:numId w:val="4"/>
        </w:numPr>
        <w:autoSpaceDE w:val="0"/>
        <w:autoSpaceDN w:val="0"/>
        <w:spacing w:after="0" w:line="360" w:lineRule="auto"/>
        <w:ind w:firstLine="709"/>
        <w:jc w:val="both"/>
        <w:rPr>
          <w:rFonts w:ascii="Times New Roman" w:hAnsi="Times New Roman"/>
          <w:sz w:val="28"/>
          <w:szCs w:val="28"/>
        </w:rPr>
      </w:pPr>
      <w:bookmarkStart w:id="93" w:name="_Ref468010737"/>
      <w:r>
        <w:rPr>
          <w:rFonts w:ascii="Times New Roman" w:hAnsi="Times New Roman"/>
          <w:sz w:val="28"/>
          <w:szCs w:val="28"/>
        </w:rPr>
        <w:lastRenderedPageBreak/>
        <w:t>Юрків</w:t>
      </w:r>
      <w:r w:rsidRPr="007C1EAE">
        <w:rPr>
          <w:rFonts w:ascii="Times New Roman" w:hAnsi="Times New Roman"/>
          <w:sz w:val="28"/>
          <w:szCs w:val="28"/>
        </w:rPr>
        <w:t xml:space="preserve"> Н. Я.  Концептуальні моделі економічної безпеки соціально-економічних систем в умовах їх інноваційно-інвестиційної модернізації [Текст] / Н. Я. Юрків // Проблеми науки. – 2012. – № 6. – С. 2-8.</w:t>
      </w:r>
      <w:bookmarkEnd w:id="93"/>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Якименко О. Г.  Методичні засади реалізації державної політики у сфері економічної безпеки [Текст] / О. Г. Якименко // Економіка та держава. – 2013. – № 5. – С. 148-140.</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Якименко О. Г.  Основні чинники державного управління економічною безпекою [Текст] / О. Г. Якименко // Інвестиції : практика та досвід. – 2013. – № 5. – С. 157-160.</w:t>
      </w:r>
    </w:p>
    <w:p w:rsidR="00ED10FB" w:rsidRPr="00DD1B40" w:rsidRDefault="00ED10FB" w:rsidP="006441BF">
      <w:pPr>
        <w:numPr>
          <w:ilvl w:val="0"/>
          <w:numId w:val="4"/>
        </w:numPr>
        <w:autoSpaceDE w:val="0"/>
        <w:autoSpaceDN w:val="0"/>
        <w:spacing w:after="0" w:line="360" w:lineRule="auto"/>
        <w:ind w:firstLine="709"/>
        <w:jc w:val="both"/>
        <w:rPr>
          <w:rFonts w:ascii="Times New Roman" w:hAnsi="Times New Roman" w:cs="Times New Roman"/>
          <w:sz w:val="28"/>
          <w:szCs w:val="28"/>
        </w:rPr>
      </w:pPr>
      <w:r w:rsidRPr="00DD1B40">
        <w:rPr>
          <w:rFonts w:ascii="Times New Roman" w:hAnsi="Times New Roman" w:cs="Times New Roman"/>
          <w:sz w:val="28"/>
          <w:szCs w:val="28"/>
        </w:rPr>
        <w:t>Якименко О. Г.  Регіональний вимір державного управління економічною безпекою України [Текст] / О. Г. Якименко // Інвестиції : практика та досвід. – 2013. – № 7. – С. 127-131.</w:t>
      </w:r>
    </w:p>
    <w:p w:rsidR="00ED10FB" w:rsidRDefault="00ED10FB" w:rsidP="00371876">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94" w:name="_Ref453172312"/>
      <w:r w:rsidRPr="00440B4B">
        <w:rPr>
          <w:rFonts w:ascii="Times New Roman" w:hAnsi="Times New Roman" w:cs="Times New Roman"/>
          <w:sz w:val="28"/>
          <w:szCs w:val="28"/>
        </w:rPr>
        <w:t>Яковлєв А. І. Аналіз сучасного стану інтелектуально-інноваційної діяльності в Україні / А. І. Яковлєв, О. П. Косенко, М. М. Ткачов // Вісник НТУ «ХПІ». – 2015. – № 25. – С. 162-174</w:t>
      </w:r>
      <w:bookmarkEnd w:id="94"/>
      <w:r>
        <w:rPr>
          <w:rFonts w:ascii="Times New Roman" w:hAnsi="Times New Roman" w:cs="Times New Roman"/>
          <w:sz w:val="28"/>
          <w:szCs w:val="28"/>
        </w:rPr>
        <w:t>.</w:t>
      </w:r>
    </w:p>
    <w:p w:rsidR="003853C9" w:rsidRPr="00B40D34" w:rsidRDefault="003853C9" w:rsidP="003853C9">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95" w:name="_Ref468011867"/>
      <w:proofErr w:type="spellStart"/>
      <w:r w:rsidRPr="00991C6C">
        <w:rPr>
          <w:rFonts w:ascii="Times New Roman" w:hAnsi="Times New Roman" w:cs="Times New Roman"/>
          <w:sz w:val="28"/>
          <w:szCs w:val="28"/>
          <w:lang w:val="en-US"/>
        </w:rPr>
        <w:t>Kikeri</w:t>
      </w:r>
      <w:proofErr w:type="spellEnd"/>
      <w:r w:rsidRPr="00991C6C">
        <w:rPr>
          <w:rFonts w:ascii="Times New Roman" w:hAnsi="Times New Roman" w:cs="Times New Roman"/>
          <w:sz w:val="28"/>
          <w:szCs w:val="28"/>
          <w:lang w:val="en-US"/>
        </w:rPr>
        <w:t xml:space="preserve"> S., Kenyon T., </w:t>
      </w:r>
      <w:proofErr w:type="spellStart"/>
      <w:r w:rsidRPr="00991C6C">
        <w:rPr>
          <w:rFonts w:ascii="Times New Roman" w:hAnsi="Times New Roman" w:cs="Times New Roman"/>
          <w:sz w:val="28"/>
          <w:szCs w:val="28"/>
          <w:lang w:val="en-US"/>
        </w:rPr>
        <w:t>Palmade</w:t>
      </w:r>
      <w:proofErr w:type="spellEnd"/>
      <w:r w:rsidRPr="00991C6C">
        <w:rPr>
          <w:rFonts w:ascii="Times New Roman" w:hAnsi="Times New Roman" w:cs="Times New Roman"/>
          <w:sz w:val="28"/>
          <w:szCs w:val="28"/>
          <w:lang w:val="en-US"/>
        </w:rPr>
        <w:t xml:space="preserve"> V. Reforming the Investment &amp;Climate. Lessons for Practitioners </w:t>
      </w:r>
      <w:r w:rsidRPr="00991C6C">
        <w:rPr>
          <w:rFonts w:ascii="Times New Roman" w:hAnsi="Times New Roman" w:cs="Times New Roman"/>
          <w:sz w:val="28"/>
          <w:szCs w:val="28"/>
        </w:rPr>
        <w:t>[</w:t>
      </w:r>
      <w:r w:rsidRPr="00991C6C">
        <w:rPr>
          <w:rFonts w:ascii="Times New Roman" w:eastAsia="Times New Roman" w:hAnsi="Times New Roman" w:cs="Times New Roman"/>
          <w:sz w:val="28"/>
          <w:szCs w:val="28"/>
        </w:rPr>
        <w:t xml:space="preserve">Електронний ресурс]. - </w:t>
      </w:r>
      <w:r w:rsidRPr="00991C6C">
        <w:rPr>
          <w:rFonts w:ascii="Times New Roman" w:eastAsia="Times New Roman" w:hAnsi="Times New Roman" w:cs="Times New Roman"/>
          <w:sz w:val="28"/>
          <w:szCs w:val="28"/>
          <w:lang w:val="en-US"/>
        </w:rPr>
        <w:t xml:space="preserve">Washington, DC </w:t>
      </w:r>
      <w:r w:rsidRPr="00991C6C">
        <w:rPr>
          <w:rFonts w:ascii="Times New Roman" w:eastAsia="Times New Roman" w:hAnsi="Times New Roman" w:cs="Times New Roman"/>
          <w:sz w:val="28"/>
          <w:szCs w:val="28"/>
        </w:rPr>
        <w:t xml:space="preserve">: </w:t>
      </w:r>
      <w:r w:rsidRPr="00991C6C">
        <w:rPr>
          <w:rFonts w:ascii="Times New Roman" w:eastAsia="Times New Roman" w:hAnsi="Times New Roman" w:cs="Times New Roman"/>
          <w:sz w:val="28"/>
          <w:szCs w:val="28"/>
          <w:lang w:val="en-US"/>
        </w:rPr>
        <w:t xml:space="preserve">World Bank, </w:t>
      </w:r>
      <w:r w:rsidRPr="00991C6C">
        <w:rPr>
          <w:rFonts w:ascii="Times New Roman" w:eastAsia="Times New Roman" w:hAnsi="Times New Roman" w:cs="Times New Roman"/>
          <w:sz w:val="28"/>
          <w:szCs w:val="28"/>
        </w:rPr>
        <w:t>2006. - Доступний з :</w:t>
      </w:r>
      <w:r>
        <w:rPr>
          <w:rFonts w:ascii="Times New Roman" w:eastAsia="Times New Roman" w:hAnsi="Times New Roman" w:cs="Times New Roman"/>
          <w:sz w:val="28"/>
          <w:szCs w:val="28"/>
        </w:rPr>
        <w:t xml:space="preserve"> </w:t>
      </w:r>
      <w:hyperlink r:id="rId21" w:history="1">
        <w:r w:rsidRPr="00991C6C">
          <w:rPr>
            <w:rFonts w:ascii="Times New Roman" w:eastAsia="Times New Roman" w:hAnsi="Times New Roman" w:cs="Times New Roman"/>
            <w:sz w:val="28"/>
            <w:szCs w:val="28"/>
            <w:u w:val="single"/>
          </w:rPr>
          <w:t>https://openknowledge.worldbank.org/bitstream/handle/10986/8365/wps3986.pdf?sequence=1</w:t>
        </w:r>
      </w:hyperlink>
      <w:bookmarkEnd w:id="95"/>
    </w:p>
    <w:p w:rsidR="003853C9" w:rsidRDefault="003853C9" w:rsidP="003853C9">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96" w:name="_Ref468011873"/>
      <w:r w:rsidRPr="00991C6C">
        <w:rPr>
          <w:rFonts w:ascii="Times New Roman" w:hAnsi="Times New Roman" w:cs="Times New Roman"/>
          <w:sz w:val="28"/>
          <w:szCs w:val="28"/>
          <w:lang w:val="en-US"/>
        </w:rPr>
        <w:t xml:space="preserve">Salas F., </w:t>
      </w:r>
      <w:proofErr w:type="spellStart"/>
      <w:r w:rsidRPr="00991C6C">
        <w:rPr>
          <w:rFonts w:ascii="Times New Roman" w:hAnsi="Times New Roman" w:cs="Times New Roman"/>
          <w:sz w:val="28"/>
          <w:szCs w:val="28"/>
          <w:lang w:val="en-US"/>
        </w:rPr>
        <w:t>Kikeri</w:t>
      </w:r>
      <w:proofErr w:type="spellEnd"/>
      <w:r w:rsidRPr="00991C6C">
        <w:rPr>
          <w:rFonts w:ascii="Times New Roman" w:hAnsi="Times New Roman" w:cs="Times New Roman"/>
          <w:sz w:val="28"/>
          <w:szCs w:val="28"/>
          <w:lang w:val="en-US"/>
        </w:rPr>
        <w:t xml:space="preserve"> S. Regulatory Reform Institution Building. Lessons from Mexico </w:t>
      </w:r>
      <w:r w:rsidRPr="00991C6C">
        <w:rPr>
          <w:rFonts w:ascii="Times New Roman" w:hAnsi="Times New Roman" w:cs="Times New Roman"/>
          <w:sz w:val="28"/>
          <w:szCs w:val="28"/>
        </w:rPr>
        <w:t xml:space="preserve">// </w:t>
      </w:r>
      <w:r w:rsidRPr="00991C6C">
        <w:rPr>
          <w:rFonts w:ascii="Times New Roman" w:hAnsi="Times New Roman" w:cs="Times New Roman"/>
          <w:sz w:val="28"/>
          <w:szCs w:val="28"/>
          <w:lang w:val="en-US"/>
        </w:rPr>
        <w:t>Public</w:t>
      </w:r>
      <w:r>
        <w:rPr>
          <w:rFonts w:ascii="Times New Roman" w:hAnsi="Times New Roman" w:cs="Times New Roman"/>
          <w:sz w:val="28"/>
          <w:szCs w:val="28"/>
        </w:rPr>
        <w:t xml:space="preserve"> </w:t>
      </w:r>
      <w:r w:rsidRPr="00991C6C">
        <w:rPr>
          <w:rFonts w:ascii="Times New Roman" w:hAnsi="Times New Roman" w:cs="Times New Roman"/>
          <w:sz w:val="28"/>
          <w:szCs w:val="28"/>
          <w:lang w:val="en-US"/>
        </w:rPr>
        <w:t xml:space="preserve">Policy for the Private Sector Note </w:t>
      </w:r>
      <w:r w:rsidRPr="00991C6C">
        <w:rPr>
          <w:rFonts w:ascii="Times New Roman" w:hAnsi="Times New Roman" w:cs="Times New Roman"/>
          <w:sz w:val="28"/>
          <w:szCs w:val="28"/>
        </w:rPr>
        <w:t xml:space="preserve">/ </w:t>
      </w:r>
      <w:r w:rsidRPr="00991C6C">
        <w:rPr>
          <w:rFonts w:ascii="Times New Roman" w:hAnsi="Times New Roman" w:cs="Times New Roman"/>
          <w:sz w:val="28"/>
          <w:szCs w:val="28"/>
          <w:lang w:val="en-US"/>
        </w:rPr>
        <w:t xml:space="preserve">World Bank. </w:t>
      </w:r>
      <w:r w:rsidRPr="00991C6C">
        <w:rPr>
          <w:rFonts w:ascii="Times New Roman" w:hAnsi="Times New Roman" w:cs="Times New Roman"/>
          <w:sz w:val="28"/>
          <w:szCs w:val="28"/>
        </w:rPr>
        <w:t xml:space="preserve">- 2005. - </w:t>
      </w:r>
      <w:r w:rsidRPr="00991C6C">
        <w:rPr>
          <w:rFonts w:ascii="Times New Roman" w:hAnsi="Times New Roman" w:cs="Times New Roman"/>
          <w:sz w:val="28"/>
          <w:szCs w:val="28"/>
          <w:lang w:val="en-US"/>
        </w:rPr>
        <w:t xml:space="preserve">No </w:t>
      </w:r>
      <w:r w:rsidRPr="00991C6C">
        <w:rPr>
          <w:rFonts w:ascii="Times New Roman" w:hAnsi="Times New Roman" w:cs="Times New Roman"/>
          <w:sz w:val="28"/>
          <w:szCs w:val="28"/>
        </w:rPr>
        <w:t>282.</w:t>
      </w:r>
      <w:bookmarkEnd w:id="96"/>
    </w:p>
    <w:p w:rsidR="003853C9" w:rsidRPr="00B74623" w:rsidRDefault="003853C9" w:rsidP="003853C9">
      <w:pPr>
        <w:numPr>
          <w:ilvl w:val="0"/>
          <w:numId w:val="4"/>
        </w:numPr>
        <w:tabs>
          <w:tab w:val="left" w:pos="1276"/>
        </w:tabs>
        <w:spacing w:after="0" w:line="360" w:lineRule="auto"/>
        <w:ind w:firstLine="709"/>
        <w:jc w:val="both"/>
        <w:rPr>
          <w:rFonts w:ascii="Times New Roman" w:hAnsi="Times New Roman" w:cs="Times New Roman"/>
          <w:sz w:val="28"/>
          <w:szCs w:val="28"/>
        </w:rPr>
      </w:pPr>
      <w:bookmarkStart w:id="97" w:name="_Ref468012185"/>
      <w:r w:rsidRPr="00B74623">
        <w:rPr>
          <w:rFonts w:ascii="Times New Roman" w:eastAsia="Times New Roman" w:hAnsi="Times New Roman" w:cs="Times New Roman"/>
          <w:spacing w:val="-7"/>
          <w:sz w:val="28"/>
          <w:szCs w:val="28"/>
          <w:lang w:val="en-US"/>
        </w:rPr>
        <w:t>The  Global  Competitiveness  Report  2013–2014  [</w:t>
      </w:r>
      <w:proofErr w:type="spellStart"/>
      <w:r w:rsidRPr="00B74623">
        <w:rPr>
          <w:rFonts w:ascii="Times New Roman" w:eastAsia="Times New Roman" w:hAnsi="Times New Roman" w:cs="Times New Roman"/>
          <w:spacing w:val="-7"/>
          <w:sz w:val="28"/>
          <w:szCs w:val="28"/>
          <w:lang w:val="en-US"/>
        </w:rPr>
        <w:t>Електронний</w:t>
      </w:r>
      <w:proofErr w:type="spellEnd"/>
      <w:r w:rsidRPr="00B74623">
        <w:rPr>
          <w:rFonts w:ascii="Times New Roman" w:eastAsia="Times New Roman" w:hAnsi="Times New Roman" w:cs="Times New Roman"/>
          <w:spacing w:val="-7"/>
          <w:sz w:val="28"/>
          <w:szCs w:val="28"/>
          <w:lang w:val="en-US"/>
        </w:rPr>
        <w:t xml:space="preserve">  </w:t>
      </w:r>
      <w:proofErr w:type="spellStart"/>
      <w:r w:rsidRPr="00B74623">
        <w:rPr>
          <w:rFonts w:ascii="Times New Roman" w:eastAsia="Times New Roman" w:hAnsi="Times New Roman" w:cs="Times New Roman"/>
          <w:spacing w:val="-7"/>
          <w:sz w:val="28"/>
          <w:szCs w:val="28"/>
          <w:lang w:val="en-US"/>
        </w:rPr>
        <w:t>ресурс</w:t>
      </w:r>
      <w:proofErr w:type="spellEnd"/>
      <w:r w:rsidRPr="00B74623">
        <w:rPr>
          <w:rFonts w:ascii="Times New Roman" w:eastAsia="Times New Roman" w:hAnsi="Times New Roman" w:cs="Times New Roman"/>
          <w:spacing w:val="-7"/>
          <w:sz w:val="28"/>
          <w:szCs w:val="28"/>
          <w:lang w:val="en-US"/>
        </w:rPr>
        <w:t xml:space="preserve">]  / World Economic Forum. – Geneva, Switzerland. – </w:t>
      </w:r>
      <w:proofErr w:type="spellStart"/>
      <w:r w:rsidRPr="00B74623">
        <w:rPr>
          <w:rFonts w:ascii="Times New Roman" w:eastAsia="Times New Roman" w:hAnsi="Times New Roman" w:cs="Times New Roman"/>
          <w:spacing w:val="-7"/>
          <w:sz w:val="28"/>
          <w:szCs w:val="28"/>
          <w:lang w:val="en-US"/>
        </w:rPr>
        <w:t>Доступний</w:t>
      </w:r>
      <w:proofErr w:type="spellEnd"/>
      <w:r w:rsidRPr="00B74623">
        <w:rPr>
          <w:rFonts w:ascii="Times New Roman" w:eastAsia="Times New Roman" w:hAnsi="Times New Roman" w:cs="Times New Roman"/>
          <w:spacing w:val="-7"/>
          <w:sz w:val="28"/>
          <w:szCs w:val="28"/>
          <w:lang w:val="en-US"/>
        </w:rPr>
        <w:t xml:space="preserve"> з</w:t>
      </w:r>
      <w:r>
        <w:rPr>
          <w:rFonts w:ascii="Times New Roman" w:eastAsia="Times New Roman" w:hAnsi="Times New Roman" w:cs="Times New Roman"/>
          <w:spacing w:val="-7"/>
          <w:sz w:val="28"/>
          <w:szCs w:val="28"/>
          <w:lang w:val="en-US"/>
        </w:rPr>
        <w:t xml:space="preserve">: </w:t>
      </w:r>
      <w:hyperlink r:id="rId22" w:history="1">
        <w:r w:rsidRPr="009B0233">
          <w:rPr>
            <w:rStyle w:val="ac"/>
            <w:rFonts w:ascii="Times New Roman" w:eastAsia="Times New Roman" w:hAnsi="Times New Roman" w:cs="Times New Roman"/>
            <w:spacing w:val="-7"/>
            <w:sz w:val="28"/>
            <w:szCs w:val="28"/>
            <w:lang w:val="en-US"/>
          </w:rPr>
          <w:t>http://www3.weforum.org/docs/WEF_GlobalCompetitivenessReport_2013-14.pdf</w:t>
        </w:r>
      </w:hyperlink>
      <w:bookmarkEnd w:id="97"/>
    </w:p>
    <w:sectPr w:rsidR="003853C9" w:rsidRPr="00B74623" w:rsidSect="008838B4">
      <w:headerReference w:type="default" r:id="rId23"/>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E8" w:rsidRDefault="009132E8" w:rsidP="002372FA">
      <w:pPr>
        <w:spacing w:after="0" w:line="240" w:lineRule="auto"/>
      </w:pPr>
      <w:r>
        <w:separator/>
      </w:r>
    </w:p>
  </w:endnote>
  <w:endnote w:type="continuationSeparator" w:id="0">
    <w:p w:rsidR="009132E8" w:rsidRDefault="009132E8" w:rsidP="0023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E8" w:rsidRDefault="009132E8" w:rsidP="002372FA">
      <w:pPr>
        <w:spacing w:after="0" w:line="240" w:lineRule="auto"/>
      </w:pPr>
      <w:r>
        <w:separator/>
      </w:r>
    </w:p>
  </w:footnote>
  <w:footnote w:type="continuationSeparator" w:id="0">
    <w:p w:rsidR="009132E8" w:rsidRDefault="009132E8" w:rsidP="00237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574865"/>
      <w:docPartObj>
        <w:docPartGallery w:val="Page Numbers (Top of Page)"/>
        <w:docPartUnique/>
      </w:docPartObj>
    </w:sdtPr>
    <w:sdtEndPr/>
    <w:sdtContent>
      <w:p w:rsidR="00ED10FB" w:rsidRDefault="00ED10FB">
        <w:pPr>
          <w:pStyle w:val="a6"/>
          <w:jc w:val="right"/>
        </w:pPr>
        <w:r>
          <w:fldChar w:fldCharType="begin"/>
        </w:r>
        <w:r>
          <w:instrText>PAGE   \* MERGEFORMAT</w:instrText>
        </w:r>
        <w:r>
          <w:fldChar w:fldCharType="separate"/>
        </w:r>
        <w:r w:rsidR="00FE321E">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4E6298"/>
    <w:lvl w:ilvl="0">
      <w:numFmt w:val="bullet"/>
      <w:lvlText w:val="*"/>
      <w:lvlJc w:val="left"/>
    </w:lvl>
  </w:abstractNum>
  <w:abstractNum w:abstractNumId="1">
    <w:nsid w:val="01C0428D"/>
    <w:multiLevelType w:val="multilevel"/>
    <w:tmpl w:val="9DEA985E"/>
    <w:lvl w:ilvl="0">
      <w:start w:val="1"/>
      <w:numFmt w:val="decimal"/>
      <w:lvlText w:val="%1."/>
      <w:lvlJc w:val="left"/>
      <w:rPr>
        <w:rFonts w:ascii="Arial" w:eastAsia="Arial" w:hAnsi="Arial" w:cs="Arial"/>
        <w:b/>
        <w:bCs/>
        <w:i w:val="0"/>
        <w:iCs w:val="0"/>
        <w:smallCaps w:val="0"/>
        <w:strike w:val="0"/>
        <w:color w:val="000000"/>
        <w:spacing w:val="7"/>
        <w:w w:val="100"/>
        <w:position w:val="0"/>
        <w:sz w:val="14"/>
        <w:szCs w:val="1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13831"/>
    <w:multiLevelType w:val="singleLevel"/>
    <w:tmpl w:val="CF34BE80"/>
    <w:lvl w:ilvl="0">
      <w:start w:val="1"/>
      <w:numFmt w:val="bullet"/>
      <w:lvlText w:val="-"/>
      <w:lvlJc w:val="left"/>
      <w:pPr>
        <w:tabs>
          <w:tab w:val="num" w:pos="1069"/>
        </w:tabs>
        <w:ind w:left="1069" w:hanging="360"/>
      </w:pPr>
      <w:rPr>
        <w:rFonts w:hint="default"/>
      </w:rPr>
    </w:lvl>
  </w:abstractNum>
  <w:abstractNum w:abstractNumId="3">
    <w:nsid w:val="161A24F4"/>
    <w:multiLevelType w:val="multilevel"/>
    <w:tmpl w:val="95EE35DC"/>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1"/>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2077D"/>
    <w:multiLevelType w:val="singleLevel"/>
    <w:tmpl w:val="B3184928"/>
    <w:lvl w:ilvl="0">
      <w:start w:val="1"/>
      <w:numFmt w:val="bullet"/>
      <w:lvlText w:val=""/>
      <w:lvlJc w:val="left"/>
      <w:pPr>
        <w:tabs>
          <w:tab w:val="num" w:pos="1097"/>
        </w:tabs>
        <w:ind w:left="1077" w:hanging="340"/>
      </w:pPr>
      <w:rPr>
        <w:rFonts w:ascii="Symbol" w:hAnsi="Symbol" w:hint="default"/>
      </w:rPr>
    </w:lvl>
  </w:abstractNum>
  <w:abstractNum w:abstractNumId="5">
    <w:nsid w:val="266E7CD8"/>
    <w:multiLevelType w:val="hybridMultilevel"/>
    <w:tmpl w:val="5EEE4DC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6E719E0"/>
    <w:multiLevelType w:val="hybridMultilevel"/>
    <w:tmpl w:val="5D84ECB2"/>
    <w:lvl w:ilvl="0" w:tplc="F82EB984">
      <w:start w:val="1"/>
      <w:numFmt w:val="decimal"/>
      <w:lvlText w:val="%1."/>
      <w:lvlJc w:val="left"/>
      <w:pPr>
        <w:tabs>
          <w:tab w:val="num" w:pos="360"/>
        </w:tabs>
        <w:ind w:left="340" w:hanging="340"/>
      </w:pPr>
      <w:rPr>
        <w:rFonts w:hint="default"/>
        <w:caps w:val="0"/>
        <w:strike w:val="0"/>
        <w:dstrike w:val="0"/>
        <w:outline w:val="0"/>
        <w:shadow w:val="0"/>
        <w:emboss w:val="0"/>
        <w:imprint w:val="0"/>
        <w:vanish w:val="0"/>
        <w:color w:val="auto"/>
        <w:sz w:val="28"/>
        <w:szCs w:val="28"/>
        <w:u w:val="none"/>
        <w:effect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A35762"/>
    <w:multiLevelType w:val="hybridMultilevel"/>
    <w:tmpl w:val="12CED1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7B04047"/>
    <w:multiLevelType w:val="multilevel"/>
    <w:tmpl w:val="4F248070"/>
    <w:lvl w:ilvl="0">
      <w:start w:val="1"/>
      <w:numFmt w:val="bullet"/>
      <w:lvlText w:val="&gt;"/>
      <w:lvlJc w:val="left"/>
      <w:rPr>
        <w:rFonts w:ascii="Arial Unicode MS" w:eastAsia="Arial Unicode MS" w:hAnsi="Arial Unicode MS" w:cs="Arial Unicode MS"/>
        <w:b w:val="0"/>
        <w:bCs w:val="0"/>
        <w:i w:val="0"/>
        <w:iCs w:val="0"/>
        <w:smallCaps w:val="0"/>
        <w:strike w:val="0"/>
        <w:color w:val="000000"/>
        <w:spacing w:val="-1"/>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7F586F"/>
    <w:multiLevelType w:val="multilevel"/>
    <w:tmpl w:val="C7AE15F2"/>
    <w:lvl w:ilvl="0">
      <w:start w:val="1"/>
      <w:numFmt w:val="bullet"/>
      <w:lvlText w:val="—"/>
      <w:lvlJc w:val="left"/>
      <w:rPr>
        <w:rFonts w:ascii="Arial" w:eastAsia="Arial" w:hAnsi="Arial" w:cs="Arial"/>
        <w:b/>
        <w:bCs/>
        <w:i w:val="0"/>
        <w:iCs w:val="0"/>
        <w:smallCaps w:val="0"/>
        <w:strike w:val="0"/>
        <w:color w:val="000000"/>
        <w:spacing w:val="7"/>
        <w:w w:val="100"/>
        <w:position w:val="0"/>
        <w:sz w:val="14"/>
        <w:szCs w:val="1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173EE6"/>
    <w:multiLevelType w:val="multilevel"/>
    <w:tmpl w:val="FCFA88B2"/>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F43E44"/>
    <w:multiLevelType w:val="singleLevel"/>
    <w:tmpl w:val="B3184928"/>
    <w:lvl w:ilvl="0">
      <w:start w:val="1"/>
      <w:numFmt w:val="bullet"/>
      <w:lvlText w:val=""/>
      <w:lvlJc w:val="left"/>
      <w:pPr>
        <w:tabs>
          <w:tab w:val="num" w:pos="1097"/>
        </w:tabs>
        <w:ind w:left="1077" w:hanging="340"/>
      </w:pPr>
      <w:rPr>
        <w:rFonts w:ascii="Symbol" w:hAnsi="Symbol" w:hint="default"/>
      </w:rPr>
    </w:lvl>
  </w:abstractNum>
  <w:abstractNum w:abstractNumId="12">
    <w:nsid w:val="7B985A9F"/>
    <w:multiLevelType w:val="hybridMultilevel"/>
    <w:tmpl w:val="100C159E"/>
    <w:lvl w:ilvl="0" w:tplc="F2D21B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8"/>
  </w:num>
  <w:num w:numId="2">
    <w:abstractNumId w:val="3"/>
  </w:num>
  <w:num w:numId="3">
    <w:abstractNumId w:val="12"/>
  </w:num>
  <w:num w:numId="4">
    <w:abstractNumId w:val="10"/>
  </w:num>
  <w:num w:numId="5">
    <w:abstractNumId w:val="6"/>
  </w:num>
  <w:num w:numId="6">
    <w:abstractNumId w:val="4"/>
  </w:num>
  <w:num w:numId="7">
    <w:abstractNumId w:val="11"/>
  </w:num>
  <w:num w:numId="8">
    <w:abstractNumId w:val="2"/>
  </w:num>
  <w:num w:numId="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0">
    <w:abstractNumId w:val="5"/>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7D"/>
    <w:rsid w:val="00006668"/>
    <w:rsid w:val="000224F5"/>
    <w:rsid w:val="00024E87"/>
    <w:rsid w:val="0003470B"/>
    <w:rsid w:val="00051FB5"/>
    <w:rsid w:val="00056610"/>
    <w:rsid w:val="00071F75"/>
    <w:rsid w:val="000A2681"/>
    <w:rsid w:val="00117187"/>
    <w:rsid w:val="001252FE"/>
    <w:rsid w:val="00133BEB"/>
    <w:rsid w:val="001346BA"/>
    <w:rsid w:val="00135661"/>
    <w:rsid w:val="0017247C"/>
    <w:rsid w:val="00184C51"/>
    <w:rsid w:val="001C45D0"/>
    <w:rsid w:val="001D16B2"/>
    <w:rsid w:val="001E73B1"/>
    <w:rsid w:val="001F2C9C"/>
    <w:rsid w:val="001F797E"/>
    <w:rsid w:val="00206089"/>
    <w:rsid w:val="0021747F"/>
    <w:rsid w:val="00221C0E"/>
    <w:rsid w:val="00222A7F"/>
    <w:rsid w:val="002372FA"/>
    <w:rsid w:val="00240688"/>
    <w:rsid w:val="0024708A"/>
    <w:rsid w:val="00263C33"/>
    <w:rsid w:val="002928D6"/>
    <w:rsid w:val="00296E5E"/>
    <w:rsid w:val="002A0A30"/>
    <w:rsid w:val="002A1A91"/>
    <w:rsid w:val="002B508F"/>
    <w:rsid w:val="002E29D0"/>
    <w:rsid w:val="002E2D5E"/>
    <w:rsid w:val="002F4607"/>
    <w:rsid w:val="003012E2"/>
    <w:rsid w:val="00353E58"/>
    <w:rsid w:val="00371876"/>
    <w:rsid w:val="003853C9"/>
    <w:rsid w:val="003D33D0"/>
    <w:rsid w:val="003E77DF"/>
    <w:rsid w:val="00403909"/>
    <w:rsid w:val="00440B4B"/>
    <w:rsid w:val="004D506C"/>
    <w:rsid w:val="004E1ADC"/>
    <w:rsid w:val="004E27B8"/>
    <w:rsid w:val="004E4926"/>
    <w:rsid w:val="004F2ADA"/>
    <w:rsid w:val="005135F8"/>
    <w:rsid w:val="0051722A"/>
    <w:rsid w:val="005308D2"/>
    <w:rsid w:val="00532872"/>
    <w:rsid w:val="0054747D"/>
    <w:rsid w:val="00555617"/>
    <w:rsid w:val="005741BC"/>
    <w:rsid w:val="005743AC"/>
    <w:rsid w:val="005B4BCF"/>
    <w:rsid w:val="005E3E0C"/>
    <w:rsid w:val="006001CD"/>
    <w:rsid w:val="00604E69"/>
    <w:rsid w:val="006273E7"/>
    <w:rsid w:val="00630D2B"/>
    <w:rsid w:val="00633D22"/>
    <w:rsid w:val="006441BF"/>
    <w:rsid w:val="00646AF1"/>
    <w:rsid w:val="00653C55"/>
    <w:rsid w:val="00655B3A"/>
    <w:rsid w:val="0066456B"/>
    <w:rsid w:val="006676BC"/>
    <w:rsid w:val="00681A19"/>
    <w:rsid w:val="006A4F23"/>
    <w:rsid w:val="006B428B"/>
    <w:rsid w:val="006E32B3"/>
    <w:rsid w:val="006F0230"/>
    <w:rsid w:val="006F481F"/>
    <w:rsid w:val="00712C47"/>
    <w:rsid w:val="007362DB"/>
    <w:rsid w:val="00741517"/>
    <w:rsid w:val="00767DCD"/>
    <w:rsid w:val="00780B50"/>
    <w:rsid w:val="0079008A"/>
    <w:rsid w:val="007B098A"/>
    <w:rsid w:val="007B1DCC"/>
    <w:rsid w:val="007F65A6"/>
    <w:rsid w:val="007F6B7D"/>
    <w:rsid w:val="008103C7"/>
    <w:rsid w:val="00814861"/>
    <w:rsid w:val="008154A4"/>
    <w:rsid w:val="008405DF"/>
    <w:rsid w:val="00853745"/>
    <w:rsid w:val="00876568"/>
    <w:rsid w:val="008838B4"/>
    <w:rsid w:val="008A633D"/>
    <w:rsid w:val="008B6E04"/>
    <w:rsid w:val="008C23DC"/>
    <w:rsid w:val="008D3547"/>
    <w:rsid w:val="008D4B09"/>
    <w:rsid w:val="00903A64"/>
    <w:rsid w:val="00907A55"/>
    <w:rsid w:val="009132E8"/>
    <w:rsid w:val="00923FA9"/>
    <w:rsid w:val="00926428"/>
    <w:rsid w:val="009317C7"/>
    <w:rsid w:val="009369E4"/>
    <w:rsid w:val="009527C9"/>
    <w:rsid w:val="00962D45"/>
    <w:rsid w:val="00967C47"/>
    <w:rsid w:val="00974C0E"/>
    <w:rsid w:val="00981CEB"/>
    <w:rsid w:val="009B3CA1"/>
    <w:rsid w:val="009D0CB8"/>
    <w:rsid w:val="00A1349F"/>
    <w:rsid w:val="00A353B2"/>
    <w:rsid w:val="00A806E6"/>
    <w:rsid w:val="00A96442"/>
    <w:rsid w:val="00AC2D1C"/>
    <w:rsid w:val="00AC3758"/>
    <w:rsid w:val="00B16ED8"/>
    <w:rsid w:val="00B22836"/>
    <w:rsid w:val="00B23CC0"/>
    <w:rsid w:val="00B31391"/>
    <w:rsid w:val="00B31683"/>
    <w:rsid w:val="00B40D34"/>
    <w:rsid w:val="00B53049"/>
    <w:rsid w:val="00B73EF6"/>
    <w:rsid w:val="00B74623"/>
    <w:rsid w:val="00B91436"/>
    <w:rsid w:val="00BB3014"/>
    <w:rsid w:val="00BB4D83"/>
    <w:rsid w:val="00BC7693"/>
    <w:rsid w:val="00C059D9"/>
    <w:rsid w:val="00C1646F"/>
    <w:rsid w:val="00C2615F"/>
    <w:rsid w:val="00C472FE"/>
    <w:rsid w:val="00C57C18"/>
    <w:rsid w:val="00C62DFF"/>
    <w:rsid w:val="00C65575"/>
    <w:rsid w:val="00C74337"/>
    <w:rsid w:val="00CB0FEF"/>
    <w:rsid w:val="00CD107A"/>
    <w:rsid w:val="00CD6BE0"/>
    <w:rsid w:val="00CE4558"/>
    <w:rsid w:val="00DA2361"/>
    <w:rsid w:val="00DD1B40"/>
    <w:rsid w:val="00E51764"/>
    <w:rsid w:val="00E522B8"/>
    <w:rsid w:val="00E8724B"/>
    <w:rsid w:val="00E950CF"/>
    <w:rsid w:val="00EB2BE6"/>
    <w:rsid w:val="00EB7B1E"/>
    <w:rsid w:val="00ED10FB"/>
    <w:rsid w:val="00ED2F3C"/>
    <w:rsid w:val="00EE6436"/>
    <w:rsid w:val="00EF2FD6"/>
    <w:rsid w:val="00EF4BE8"/>
    <w:rsid w:val="00F10C60"/>
    <w:rsid w:val="00F33E3E"/>
    <w:rsid w:val="00F64BA3"/>
    <w:rsid w:val="00F7175D"/>
    <w:rsid w:val="00FA3AAC"/>
    <w:rsid w:val="00FA447B"/>
    <w:rsid w:val="00FD5B1C"/>
    <w:rsid w:val="00FE32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4926"/>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37187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4E4926"/>
    <w:pPr>
      <w:widowControl w:val="0"/>
      <w:spacing w:before="120" w:after="240" w:line="240" w:lineRule="auto"/>
      <w:jc w:val="center"/>
      <w:outlineLvl w:val="3"/>
    </w:pPr>
    <w:rPr>
      <w:rFonts w:ascii="Times New Roman" w:eastAsia="Times New Roman" w:hAnsi="Times New Roman" w:cs="Times New Roman"/>
      <w:b/>
      <w:bCs/>
      <w:sz w:val="28"/>
      <w:szCs w:val="20"/>
      <w:lang w:eastAsia="ru-RU"/>
    </w:rPr>
  </w:style>
  <w:style w:type="paragraph" w:styleId="6">
    <w:name w:val="heading 6"/>
    <w:basedOn w:val="a"/>
    <w:next w:val="a"/>
    <w:link w:val="60"/>
    <w:uiPriority w:val="9"/>
    <w:semiHidden/>
    <w:unhideWhenUsed/>
    <w:qFormat/>
    <w:rsid w:val="00653C5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4E4926"/>
    <w:pPr>
      <w:keepNext/>
      <w:spacing w:after="0" w:line="240" w:lineRule="auto"/>
      <w:ind w:firstLine="709"/>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653C5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1"/>
    <w:rsid w:val="00071F75"/>
    <w:rPr>
      <w:rFonts w:ascii="Arial Unicode MS" w:eastAsia="Arial Unicode MS" w:hAnsi="Arial Unicode MS" w:cs="Arial Unicode MS"/>
      <w:spacing w:val="-1"/>
      <w:sz w:val="14"/>
      <w:szCs w:val="14"/>
      <w:shd w:val="clear" w:color="auto" w:fill="FFFFFF"/>
    </w:rPr>
  </w:style>
  <w:style w:type="character" w:customStyle="1" w:styleId="6pt0pt">
    <w:name w:val="Основний текст + 6 pt;Інтервал 0 pt"/>
    <w:basedOn w:val="a3"/>
    <w:rsid w:val="00071F75"/>
    <w:rPr>
      <w:rFonts w:ascii="Arial Unicode MS" w:eastAsia="Arial Unicode MS" w:hAnsi="Arial Unicode MS" w:cs="Arial Unicode MS"/>
      <w:color w:val="000000"/>
      <w:spacing w:val="0"/>
      <w:w w:val="100"/>
      <w:position w:val="0"/>
      <w:sz w:val="12"/>
      <w:szCs w:val="12"/>
      <w:shd w:val="clear" w:color="auto" w:fill="FFFFFF"/>
    </w:rPr>
  </w:style>
  <w:style w:type="paragraph" w:customStyle="1" w:styleId="11">
    <w:name w:val="Основний текст1"/>
    <w:basedOn w:val="a"/>
    <w:link w:val="a3"/>
    <w:rsid w:val="00071F75"/>
    <w:pPr>
      <w:widowControl w:val="0"/>
      <w:shd w:val="clear" w:color="auto" w:fill="FFFFFF"/>
      <w:spacing w:after="0" w:line="230" w:lineRule="exact"/>
      <w:ind w:hanging="180"/>
      <w:jc w:val="right"/>
    </w:pPr>
    <w:rPr>
      <w:rFonts w:ascii="Arial Unicode MS" w:eastAsia="Arial Unicode MS" w:hAnsi="Arial Unicode MS" w:cs="Arial Unicode MS"/>
      <w:spacing w:val="-1"/>
      <w:sz w:val="14"/>
      <w:szCs w:val="14"/>
    </w:rPr>
  </w:style>
  <w:style w:type="character" w:customStyle="1" w:styleId="75pt0pt">
    <w:name w:val="Основний текст + 7;5 pt;Інтервал 0 pt"/>
    <w:basedOn w:val="a3"/>
    <w:rsid w:val="007F6B7D"/>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rPr>
  </w:style>
  <w:style w:type="character" w:customStyle="1" w:styleId="Impact0pt">
    <w:name w:val="Основний текст + Impact;Інтервал 0 pt"/>
    <w:basedOn w:val="a3"/>
    <w:rsid w:val="007F6B7D"/>
    <w:rPr>
      <w:rFonts w:ascii="Impact" w:eastAsia="Impact" w:hAnsi="Impact" w:cs="Impact"/>
      <w:b w:val="0"/>
      <w:bCs w:val="0"/>
      <w:i w:val="0"/>
      <w:iCs w:val="0"/>
      <w:smallCaps w:val="0"/>
      <w:strike w:val="0"/>
      <w:color w:val="000000"/>
      <w:spacing w:val="0"/>
      <w:w w:val="100"/>
      <w:position w:val="0"/>
      <w:sz w:val="14"/>
      <w:szCs w:val="14"/>
      <w:u w:val="none"/>
      <w:shd w:val="clear" w:color="auto" w:fill="FFFFFF"/>
      <w:lang w:val="uk-UA"/>
    </w:rPr>
  </w:style>
  <w:style w:type="character" w:customStyle="1" w:styleId="BookAntiqua45pt0pt75">
    <w:name w:val="Основний текст + Book Antiqua;4;5 pt;Інтервал 0 pt;Масштаб 75%"/>
    <w:basedOn w:val="a3"/>
    <w:rsid w:val="007F6B7D"/>
    <w:rPr>
      <w:rFonts w:ascii="Book Antiqua" w:eastAsia="Book Antiqua" w:hAnsi="Book Antiqua" w:cs="Book Antiqua"/>
      <w:b w:val="0"/>
      <w:bCs w:val="0"/>
      <w:i w:val="0"/>
      <w:iCs w:val="0"/>
      <w:smallCaps w:val="0"/>
      <w:strike w:val="0"/>
      <w:color w:val="000000"/>
      <w:spacing w:val="0"/>
      <w:w w:val="75"/>
      <w:position w:val="0"/>
      <w:sz w:val="9"/>
      <w:szCs w:val="9"/>
      <w:u w:val="none"/>
      <w:shd w:val="clear" w:color="auto" w:fill="FFFFFF"/>
      <w:lang w:val="en-US"/>
    </w:rPr>
  </w:style>
  <w:style w:type="character" w:customStyle="1" w:styleId="6pt0pt0">
    <w:name w:val="Основний текст + 6 pt;Малі великі літери;Інтервал 0 pt"/>
    <w:basedOn w:val="a3"/>
    <w:rsid w:val="00EB7B1E"/>
    <w:rPr>
      <w:rFonts w:ascii="Arial Unicode MS" w:eastAsia="Arial Unicode MS" w:hAnsi="Arial Unicode MS" w:cs="Arial Unicode MS"/>
      <w:b w:val="0"/>
      <w:bCs w:val="0"/>
      <w:i w:val="0"/>
      <w:iCs w:val="0"/>
      <w:smallCaps/>
      <w:strike w:val="0"/>
      <w:color w:val="000000"/>
      <w:spacing w:val="-3"/>
      <w:w w:val="100"/>
      <w:position w:val="0"/>
      <w:sz w:val="12"/>
      <w:szCs w:val="12"/>
      <w:u w:val="none"/>
      <w:shd w:val="clear" w:color="auto" w:fill="FFFFFF"/>
      <w:lang w:val="uk-UA"/>
    </w:rPr>
  </w:style>
  <w:style w:type="character" w:customStyle="1" w:styleId="0pt">
    <w:name w:val="Основний текст + Курсив;Інтервал 0 pt"/>
    <w:basedOn w:val="a3"/>
    <w:rsid w:val="00006668"/>
    <w:rPr>
      <w:rFonts w:ascii="Arial Unicode MS" w:eastAsia="Arial Unicode MS" w:hAnsi="Arial Unicode MS" w:cs="Arial Unicode MS"/>
      <w:b w:val="0"/>
      <w:bCs w:val="0"/>
      <w:i/>
      <w:iCs/>
      <w:smallCaps w:val="0"/>
      <w:strike w:val="0"/>
      <w:color w:val="000000"/>
      <w:spacing w:val="-5"/>
      <w:w w:val="100"/>
      <w:position w:val="0"/>
      <w:sz w:val="14"/>
      <w:szCs w:val="14"/>
      <w:u w:val="none"/>
      <w:shd w:val="clear" w:color="auto" w:fill="FFFFFF"/>
      <w:lang w:val="uk-UA"/>
    </w:rPr>
  </w:style>
  <w:style w:type="character" w:customStyle="1" w:styleId="12">
    <w:name w:val="Основний текст (12)_"/>
    <w:basedOn w:val="a0"/>
    <w:link w:val="120"/>
    <w:rsid w:val="009D0CB8"/>
    <w:rPr>
      <w:rFonts w:ascii="Arial Unicode MS" w:eastAsia="Arial Unicode MS" w:hAnsi="Arial Unicode MS" w:cs="Arial Unicode MS"/>
      <w:spacing w:val="-2"/>
      <w:sz w:val="14"/>
      <w:szCs w:val="14"/>
      <w:shd w:val="clear" w:color="auto" w:fill="FFFFFF"/>
      <w:lang w:val="ru-RU"/>
    </w:rPr>
  </w:style>
  <w:style w:type="paragraph" w:customStyle="1" w:styleId="120">
    <w:name w:val="Основний текст (12)"/>
    <w:basedOn w:val="a"/>
    <w:link w:val="12"/>
    <w:rsid w:val="009D0CB8"/>
    <w:pPr>
      <w:widowControl w:val="0"/>
      <w:shd w:val="clear" w:color="auto" w:fill="FFFFFF"/>
      <w:spacing w:after="0" w:line="230" w:lineRule="exact"/>
      <w:ind w:firstLine="180"/>
      <w:jc w:val="both"/>
    </w:pPr>
    <w:rPr>
      <w:rFonts w:ascii="Arial Unicode MS" w:eastAsia="Arial Unicode MS" w:hAnsi="Arial Unicode MS" w:cs="Arial Unicode MS"/>
      <w:spacing w:val="-2"/>
      <w:sz w:val="14"/>
      <w:szCs w:val="14"/>
      <w:lang w:val="ru-RU"/>
    </w:rPr>
  </w:style>
  <w:style w:type="paragraph" w:styleId="a4">
    <w:name w:val="Balloon Text"/>
    <w:basedOn w:val="a"/>
    <w:link w:val="a5"/>
    <w:uiPriority w:val="99"/>
    <w:semiHidden/>
    <w:unhideWhenUsed/>
    <w:rsid w:val="002372F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72FA"/>
    <w:rPr>
      <w:rFonts w:ascii="Tahoma" w:hAnsi="Tahoma" w:cs="Tahoma"/>
      <w:sz w:val="16"/>
      <w:szCs w:val="16"/>
    </w:rPr>
  </w:style>
  <w:style w:type="paragraph" w:styleId="a6">
    <w:name w:val="header"/>
    <w:basedOn w:val="a"/>
    <w:link w:val="a7"/>
    <w:uiPriority w:val="99"/>
    <w:unhideWhenUsed/>
    <w:rsid w:val="002372F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372FA"/>
  </w:style>
  <w:style w:type="paragraph" w:styleId="a8">
    <w:name w:val="footer"/>
    <w:basedOn w:val="a"/>
    <w:link w:val="a9"/>
    <w:uiPriority w:val="99"/>
    <w:unhideWhenUsed/>
    <w:rsid w:val="002372F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372FA"/>
  </w:style>
  <w:style w:type="character" w:customStyle="1" w:styleId="10">
    <w:name w:val="Заголовок 1 Знак"/>
    <w:basedOn w:val="a0"/>
    <w:link w:val="1"/>
    <w:rsid w:val="004E492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E4926"/>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4E4926"/>
    <w:rPr>
      <w:rFonts w:ascii="Times New Roman" w:eastAsia="Times New Roman" w:hAnsi="Times New Roman" w:cs="Times New Roman"/>
      <w:b/>
      <w:sz w:val="24"/>
      <w:szCs w:val="20"/>
      <w:lang w:eastAsia="ru-RU"/>
    </w:rPr>
  </w:style>
  <w:style w:type="paragraph" w:styleId="aa">
    <w:name w:val="Body Text Indent"/>
    <w:basedOn w:val="a"/>
    <w:link w:val="ab"/>
    <w:rsid w:val="006F481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ий текст з відступом Знак"/>
    <w:basedOn w:val="a0"/>
    <w:link w:val="aa"/>
    <w:rsid w:val="006F481F"/>
    <w:rPr>
      <w:rFonts w:ascii="Times New Roman" w:eastAsia="Times New Roman" w:hAnsi="Times New Roman" w:cs="Times New Roman"/>
      <w:sz w:val="28"/>
      <w:szCs w:val="20"/>
      <w:lang w:eastAsia="ru-RU"/>
    </w:rPr>
  </w:style>
  <w:style w:type="character" w:styleId="ac">
    <w:name w:val="Hyperlink"/>
    <w:basedOn w:val="a0"/>
    <w:uiPriority w:val="99"/>
    <w:unhideWhenUsed/>
    <w:rsid w:val="006F481F"/>
    <w:rPr>
      <w:color w:val="0563C1" w:themeColor="hyperlink"/>
      <w:u w:val="single"/>
    </w:rPr>
  </w:style>
  <w:style w:type="paragraph" w:styleId="ad">
    <w:name w:val="List Paragraph"/>
    <w:basedOn w:val="a"/>
    <w:uiPriority w:val="34"/>
    <w:qFormat/>
    <w:rsid w:val="006F481F"/>
    <w:pPr>
      <w:ind w:left="720"/>
      <w:contextualSpacing/>
    </w:pPr>
  </w:style>
  <w:style w:type="character" w:customStyle="1" w:styleId="30">
    <w:name w:val="Заголовок 3 Знак"/>
    <w:basedOn w:val="a0"/>
    <w:link w:val="3"/>
    <w:uiPriority w:val="9"/>
    <w:semiHidden/>
    <w:rsid w:val="00371876"/>
    <w:rPr>
      <w:rFonts w:asciiTheme="majorHAnsi" w:eastAsiaTheme="majorEastAsia" w:hAnsiTheme="majorHAnsi" w:cstheme="majorBidi"/>
      <w:b/>
      <w:bCs/>
      <w:color w:val="5B9BD5" w:themeColor="accent1"/>
    </w:rPr>
  </w:style>
  <w:style w:type="table" w:styleId="ae">
    <w:name w:val="Table Grid"/>
    <w:basedOn w:val="a1"/>
    <w:uiPriority w:val="59"/>
    <w:rsid w:val="00034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653C5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653C55"/>
    <w:rPr>
      <w:rFonts w:asciiTheme="majorHAnsi" w:eastAsiaTheme="majorEastAsia" w:hAnsiTheme="majorHAnsi" w:cstheme="majorBidi"/>
      <w:color w:val="404040" w:themeColor="text1" w:themeTint="BF"/>
      <w:sz w:val="20"/>
      <w:szCs w:val="20"/>
    </w:rPr>
  </w:style>
  <w:style w:type="paragraph" w:styleId="2">
    <w:name w:val="Body Text Indent 2"/>
    <w:basedOn w:val="a"/>
    <w:link w:val="20"/>
    <w:uiPriority w:val="99"/>
    <w:semiHidden/>
    <w:unhideWhenUsed/>
    <w:rsid w:val="00653C55"/>
    <w:pPr>
      <w:spacing w:after="120" w:line="480" w:lineRule="auto"/>
      <w:ind w:left="283"/>
    </w:pPr>
  </w:style>
  <w:style w:type="character" w:customStyle="1" w:styleId="20">
    <w:name w:val="Основний текст з відступом 2 Знак"/>
    <w:basedOn w:val="a0"/>
    <w:link w:val="2"/>
    <w:uiPriority w:val="99"/>
    <w:semiHidden/>
    <w:rsid w:val="00653C55"/>
  </w:style>
  <w:style w:type="paragraph" w:customStyle="1" w:styleId="af">
    <w:name w:val="Стиль"/>
    <w:rsid w:val="00653C55"/>
    <w:pPr>
      <w:spacing w:after="0" w:line="240" w:lineRule="auto"/>
    </w:pPr>
    <w:rPr>
      <w:rFonts w:ascii="Times New Roman" w:eastAsia="Times New Roman" w:hAnsi="Times New Roman" w:cs="Times New Roman"/>
      <w:sz w:val="24"/>
      <w:szCs w:val="20"/>
      <w:lang w:val="ru-RU" w:eastAsia="ru-RU"/>
    </w:rPr>
  </w:style>
  <w:style w:type="character" w:customStyle="1" w:styleId="26">
    <w:name w:val="Основний текст (26)_"/>
    <w:basedOn w:val="a0"/>
    <w:link w:val="260"/>
    <w:rsid w:val="00024E87"/>
    <w:rPr>
      <w:rFonts w:ascii="Arial" w:eastAsia="Arial" w:hAnsi="Arial" w:cs="Arial"/>
      <w:b/>
      <w:bCs/>
      <w:spacing w:val="7"/>
      <w:sz w:val="14"/>
      <w:szCs w:val="14"/>
      <w:shd w:val="clear" w:color="auto" w:fill="FFFFFF"/>
    </w:rPr>
  </w:style>
  <w:style w:type="paragraph" w:customStyle="1" w:styleId="260">
    <w:name w:val="Основний текст (26)"/>
    <w:basedOn w:val="a"/>
    <w:link w:val="26"/>
    <w:rsid w:val="00024E87"/>
    <w:pPr>
      <w:widowControl w:val="0"/>
      <w:shd w:val="clear" w:color="auto" w:fill="FFFFFF"/>
      <w:spacing w:before="180" w:after="0" w:line="226" w:lineRule="exact"/>
      <w:jc w:val="both"/>
    </w:pPr>
    <w:rPr>
      <w:rFonts w:ascii="Arial" w:eastAsia="Arial" w:hAnsi="Arial" w:cs="Arial"/>
      <w:b/>
      <w:bCs/>
      <w:spacing w:val="7"/>
      <w:sz w:val="14"/>
      <w:szCs w:val="14"/>
    </w:rPr>
  </w:style>
  <w:style w:type="character" w:customStyle="1" w:styleId="268pt0pt">
    <w:name w:val="Основний текст (26) + 8 pt;Не напівжирний;Інтервал 0 pt"/>
    <w:basedOn w:val="26"/>
    <w:rsid w:val="00907A55"/>
    <w:rPr>
      <w:rFonts w:ascii="Arial" w:eastAsia="Arial" w:hAnsi="Arial" w:cs="Arial"/>
      <w:b/>
      <w:bCs/>
      <w:i w:val="0"/>
      <w:iCs w:val="0"/>
      <w:smallCaps w:val="0"/>
      <w:strike w:val="0"/>
      <w:color w:val="000000"/>
      <w:spacing w:val="5"/>
      <w:w w:val="100"/>
      <w:position w:val="0"/>
      <w:sz w:val="16"/>
      <w:szCs w:val="16"/>
      <w:u w:val="none"/>
      <w:shd w:val="clear" w:color="auto" w:fill="FFFFFF"/>
      <w:lang w:val="uk-UA" w:eastAsia="uk-UA" w:bidi="uk-UA"/>
    </w:rPr>
  </w:style>
  <w:style w:type="paragraph" w:customStyle="1" w:styleId="21">
    <w:name w:val="Основний текст2"/>
    <w:basedOn w:val="a"/>
    <w:rsid w:val="0051722A"/>
    <w:pPr>
      <w:widowControl w:val="0"/>
      <w:shd w:val="clear" w:color="auto" w:fill="FFFFFF"/>
      <w:spacing w:after="0" w:line="0" w:lineRule="atLeast"/>
      <w:jc w:val="both"/>
    </w:pPr>
    <w:rPr>
      <w:rFonts w:ascii="Arial" w:eastAsia="Arial" w:hAnsi="Arial" w:cs="Arial"/>
      <w:spacing w:val="5"/>
      <w:sz w:val="16"/>
      <w:szCs w:val="16"/>
    </w:rPr>
  </w:style>
  <w:style w:type="character" w:customStyle="1" w:styleId="7pt0pt">
    <w:name w:val="Основний текст + 7 pt;Напівжирний;Інтервал 0 pt"/>
    <w:basedOn w:val="a3"/>
    <w:rsid w:val="0051722A"/>
    <w:rPr>
      <w:rFonts w:ascii="Arial" w:eastAsia="Arial" w:hAnsi="Arial" w:cs="Arial"/>
      <w:b/>
      <w:bCs/>
      <w:i w:val="0"/>
      <w:iCs w:val="0"/>
      <w:smallCaps w:val="0"/>
      <w:strike w:val="0"/>
      <w:color w:val="000000"/>
      <w:spacing w:val="7"/>
      <w:w w:val="100"/>
      <w:position w:val="0"/>
      <w:sz w:val="14"/>
      <w:szCs w:val="14"/>
      <w:u w:val="none"/>
      <w:shd w:val="clear" w:color="auto" w:fill="FFFFFF"/>
      <w:lang w:val="uk-UA" w:eastAsia="uk-UA" w:bidi="uk-UA"/>
    </w:rPr>
  </w:style>
  <w:style w:type="paragraph" w:styleId="af0">
    <w:name w:val="Normal (Web)"/>
    <w:basedOn w:val="a"/>
    <w:uiPriority w:val="99"/>
    <w:semiHidden/>
    <w:unhideWhenUsed/>
    <w:rsid w:val="004E27B8"/>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4926"/>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37187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4E4926"/>
    <w:pPr>
      <w:widowControl w:val="0"/>
      <w:spacing w:before="120" w:after="240" w:line="240" w:lineRule="auto"/>
      <w:jc w:val="center"/>
      <w:outlineLvl w:val="3"/>
    </w:pPr>
    <w:rPr>
      <w:rFonts w:ascii="Times New Roman" w:eastAsia="Times New Roman" w:hAnsi="Times New Roman" w:cs="Times New Roman"/>
      <w:b/>
      <w:bCs/>
      <w:sz w:val="28"/>
      <w:szCs w:val="20"/>
      <w:lang w:eastAsia="ru-RU"/>
    </w:rPr>
  </w:style>
  <w:style w:type="paragraph" w:styleId="6">
    <w:name w:val="heading 6"/>
    <w:basedOn w:val="a"/>
    <w:next w:val="a"/>
    <w:link w:val="60"/>
    <w:uiPriority w:val="9"/>
    <w:semiHidden/>
    <w:unhideWhenUsed/>
    <w:qFormat/>
    <w:rsid w:val="00653C5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4E4926"/>
    <w:pPr>
      <w:keepNext/>
      <w:spacing w:after="0" w:line="240" w:lineRule="auto"/>
      <w:ind w:firstLine="709"/>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653C5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1"/>
    <w:rsid w:val="00071F75"/>
    <w:rPr>
      <w:rFonts w:ascii="Arial Unicode MS" w:eastAsia="Arial Unicode MS" w:hAnsi="Arial Unicode MS" w:cs="Arial Unicode MS"/>
      <w:spacing w:val="-1"/>
      <w:sz w:val="14"/>
      <w:szCs w:val="14"/>
      <w:shd w:val="clear" w:color="auto" w:fill="FFFFFF"/>
    </w:rPr>
  </w:style>
  <w:style w:type="character" w:customStyle="1" w:styleId="6pt0pt">
    <w:name w:val="Основний текст + 6 pt;Інтервал 0 pt"/>
    <w:basedOn w:val="a3"/>
    <w:rsid w:val="00071F75"/>
    <w:rPr>
      <w:rFonts w:ascii="Arial Unicode MS" w:eastAsia="Arial Unicode MS" w:hAnsi="Arial Unicode MS" w:cs="Arial Unicode MS"/>
      <w:color w:val="000000"/>
      <w:spacing w:val="0"/>
      <w:w w:val="100"/>
      <w:position w:val="0"/>
      <w:sz w:val="12"/>
      <w:szCs w:val="12"/>
      <w:shd w:val="clear" w:color="auto" w:fill="FFFFFF"/>
    </w:rPr>
  </w:style>
  <w:style w:type="paragraph" w:customStyle="1" w:styleId="11">
    <w:name w:val="Основний текст1"/>
    <w:basedOn w:val="a"/>
    <w:link w:val="a3"/>
    <w:rsid w:val="00071F75"/>
    <w:pPr>
      <w:widowControl w:val="0"/>
      <w:shd w:val="clear" w:color="auto" w:fill="FFFFFF"/>
      <w:spacing w:after="0" w:line="230" w:lineRule="exact"/>
      <w:ind w:hanging="180"/>
      <w:jc w:val="right"/>
    </w:pPr>
    <w:rPr>
      <w:rFonts w:ascii="Arial Unicode MS" w:eastAsia="Arial Unicode MS" w:hAnsi="Arial Unicode MS" w:cs="Arial Unicode MS"/>
      <w:spacing w:val="-1"/>
      <w:sz w:val="14"/>
      <w:szCs w:val="14"/>
    </w:rPr>
  </w:style>
  <w:style w:type="character" w:customStyle="1" w:styleId="75pt0pt">
    <w:name w:val="Основний текст + 7;5 pt;Інтервал 0 pt"/>
    <w:basedOn w:val="a3"/>
    <w:rsid w:val="007F6B7D"/>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rPr>
  </w:style>
  <w:style w:type="character" w:customStyle="1" w:styleId="Impact0pt">
    <w:name w:val="Основний текст + Impact;Інтервал 0 pt"/>
    <w:basedOn w:val="a3"/>
    <w:rsid w:val="007F6B7D"/>
    <w:rPr>
      <w:rFonts w:ascii="Impact" w:eastAsia="Impact" w:hAnsi="Impact" w:cs="Impact"/>
      <w:b w:val="0"/>
      <w:bCs w:val="0"/>
      <w:i w:val="0"/>
      <w:iCs w:val="0"/>
      <w:smallCaps w:val="0"/>
      <w:strike w:val="0"/>
      <w:color w:val="000000"/>
      <w:spacing w:val="0"/>
      <w:w w:val="100"/>
      <w:position w:val="0"/>
      <w:sz w:val="14"/>
      <w:szCs w:val="14"/>
      <w:u w:val="none"/>
      <w:shd w:val="clear" w:color="auto" w:fill="FFFFFF"/>
      <w:lang w:val="uk-UA"/>
    </w:rPr>
  </w:style>
  <w:style w:type="character" w:customStyle="1" w:styleId="BookAntiqua45pt0pt75">
    <w:name w:val="Основний текст + Book Antiqua;4;5 pt;Інтервал 0 pt;Масштаб 75%"/>
    <w:basedOn w:val="a3"/>
    <w:rsid w:val="007F6B7D"/>
    <w:rPr>
      <w:rFonts w:ascii="Book Antiqua" w:eastAsia="Book Antiqua" w:hAnsi="Book Antiqua" w:cs="Book Antiqua"/>
      <w:b w:val="0"/>
      <w:bCs w:val="0"/>
      <w:i w:val="0"/>
      <w:iCs w:val="0"/>
      <w:smallCaps w:val="0"/>
      <w:strike w:val="0"/>
      <w:color w:val="000000"/>
      <w:spacing w:val="0"/>
      <w:w w:val="75"/>
      <w:position w:val="0"/>
      <w:sz w:val="9"/>
      <w:szCs w:val="9"/>
      <w:u w:val="none"/>
      <w:shd w:val="clear" w:color="auto" w:fill="FFFFFF"/>
      <w:lang w:val="en-US"/>
    </w:rPr>
  </w:style>
  <w:style w:type="character" w:customStyle="1" w:styleId="6pt0pt0">
    <w:name w:val="Основний текст + 6 pt;Малі великі літери;Інтервал 0 pt"/>
    <w:basedOn w:val="a3"/>
    <w:rsid w:val="00EB7B1E"/>
    <w:rPr>
      <w:rFonts w:ascii="Arial Unicode MS" w:eastAsia="Arial Unicode MS" w:hAnsi="Arial Unicode MS" w:cs="Arial Unicode MS"/>
      <w:b w:val="0"/>
      <w:bCs w:val="0"/>
      <w:i w:val="0"/>
      <w:iCs w:val="0"/>
      <w:smallCaps/>
      <w:strike w:val="0"/>
      <w:color w:val="000000"/>
      <w:spacing w:val="-3"/>
      <w:w w:val="100"/>
      <w:position w:val="0"/>
      <w:sz w:val="12"/>
      <w:szCs w:val="12"/>
      <w:u w:val="none"/>
      <w:shd w:val="clear" w:color="auto" w:fill="FFFFFF"/>
      <w:lang w:val="uk-UA"/>
    </w:rPr>
  </w:style>
  <w:style w:type="character" w:customStyle="1" w:styleId="0pt">
    <w:name w:val="Основний текст + Курсив;Інтервал 0 pt"/>
    <w:basedOn w:val="a3"/>
    <w:rsid w:val="00006668"/>
    <w:rPr>
      <w:rFonts w:ascii="Arial Unicode MS" w:eastAsia="Arial Unicode MS" w:hAnsi="Arial Unicode MS" w:cs="Arial Unicode MS"/>
      <w:b w:val="0"/>
      <w:bCs w:val="0"/>
      <w:i/>
      <w:iCs/>
      <w:smallCaps w:val="0"/>
      <w:strike w:val="0"/>
      <w:color w:val="000000"/>
      <w:spacing w:val="-5"/>
      <w:w w:val="100"/>
      <w:position w:val="0"/>
      <w:sz w:val="14"/>
      <w:szCs w:val="14"/>
      <w:u w:val="none"/>
      <w:shd w:val="clear" w:color="auto" w:fill="FFFFFF"/>
      <w:lang w:val="uk-UA"/>
    </w:rPr>
  </w:style>
  <w:style w:type="character" w:customStyle="1" w:styleId="12">
    <w:name w:val="Основний текст (12)_"/>
    <w:basedOn w:val="a0"/>
    <w:link w:val="120"/>
    <w:rsid w:val="009D0CB8"/>
    <w:rPr>
      <w:rFonts w:ascii="Arial Unicode MS" w:eastAsia="Arial Unicode MS" w:hAnsi="Arial Unicode MS" w:cs="Arial Unicode MS"/>
      <w:spacing w:val="-2"/>
      <w:sz w:val="14"/>
      <w:szCs w:val="14"/>
      <w:shd w:val="clear" w:color="auto" w:fill="FFFFFF"/>
      <w:lang w:val="ru-RU"/>
    </w:rPr>
  </w:style>
  <w:style w:type="paragraph" w:customStyle="1" w:styleId="120">
    <w:name w:val="Основний текст (12)"/>
    <w:basedOn w:val="a"/>
    <w:link w:val="12"/>
    <w:rsid w:val="009D0CB8"/>
    <w:pPr>
      <w:widowControl w:val="0"/>
      <w:shd w:val="clear" w:color="auto" w:fill="FFFFFF"/>
      <w:spacing w:after="0" w:line="230" w:lineRule="exact"/>
      <w:ind w:firstLine="180"/>
      <w:jc w:val="both"/>
    </w:pPr>
    <w:rPr>
      <w:rFonts w:ascii="Arial Unicode MS" w:eastAsia="Arial Unicode MS" w:hAnsi="Arial Unicode MS" w:cs="Arial Unicode MS"/>
      <w:spacing w:val="-2"/>
      <w:sz w:val="14"/>
      <w:szCs w:val="14"/>
      <w:lang w:val="ru-RU"/>
    </w:rPr>
  </w:style>
  <w:style w:type="paragraph" w:styleId="a4">
    <w:name w:val="Balloon Text"/>
    <w:basedOn w:val="a"/>
    <w:link w:val="a5"/>
    <w:uiPriority w:val="99"/>
    <w:semiHidden/>
    <w:unhideWhenUsed/>
    <w:rsid w:val="002372F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72FA"/>
    <w:rPr>
      <w:rFonts w:ascii="Tahoma" w:hAnsi="Tahoma" w:cs="Tahoma"/>
      <w:sz w:val="16"/>
      <w:szCs w:val="16"/>
    </w:rPr>
  </w:style>
  <w:style w:type="paragraph" w:styleId="a6">
    <w:name w:val="header"/>
    <w:basedOn w:val="a"/>
    <w:link w:val="a7"/>
    <w:uiPriority w:val="99"/>
    <w:unhideWhenUsed/>
    <w:rsid w:val="002372F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372FA"/>
  </w:style>
  <w:style w:type="paragraph" w:styleId="a8">
    <w:name w:val="footer"/>
    <w:basedOn w:val="a"/>
    <w:link w:val="a9"/>
    <w:uiPriority w:val="99"/>
    <w:unhideWhenUsed/>
    <w:rsid w:val="002372F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372FA"/>
  </w:style>
  <w:style w:type="character" w:customStyle="1" w:styleId="10">
    <w:name w:val="Заголовок 1 Знак"/>
    <w:basedOn w:val="a0"/>
    <w:link w:val="1"/>
    <w:rsid w:val="004E492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E4926"/>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4E4926"/>
    <w:rPr>
      <w:rFonts w:ascii="Times New Roman" w:eastAsia="Times New Roman" w:hAnsi="Times New Roman" w:cs="Times New Roman"/>
      <w:b/>
      <w:sz w:val="24"/>
      <w:szCs w:val="20"/>
      <w:lang w:eastAsia="ru-RU"/>
    </w:rPr>
  </w:style>
  <w:style w:type="paragraph" w:styleId="aa">
    <w:name w:val="Body Text Indent"/>
    <w:basedOn w:val="a"/>
    <w:link w:val="ab"/>
    <w:rsid w:val="006F481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ий текст з відступом Знак"/>
    <w:basedOn w:val="a0"/>
    <w:link w:val="aa"/>
    <w:rsid w:val="006F481F"/>
    <w:rPr>
      <w:rFonts w:ascii="Times New Roman" w:eastAsia="Times New Roman" w:hAnsi="Times New Roman" w:cs="Times New Roman"/>
      <w:sz w:val="28"/>
      <w:szCs w:val="20"/>
      <w:lang w:eastAsia="ru-RU"/>
    </w:rPr>
  </w:style>
  <w:style w:type="character" w:styleId="ac">
    <w:name w:val="Hyperlink"/>
    <w:basedOn w:val="a0"/>
    <w:uiPriority w:val="99"/>
    <w:unhideWhenUsed/>
    <w:rsid w:val="006F481F"/>
    <w:rPr>
      <w:color w:val="0563C1" w:themeColor="hyperlink"/>
      <w:u w:val="single"/>
    </w:rPr>
  </w:style>
  <w:style w:type="paragraph" w:styleId="ad">
    <w:name w:val="List Paragraph"/>
    <w:basedOn w:val="a"/>
    <w:uiPriority w:val="34"/>
    <w:qFormat/>
    <w:rsid w:val="006F481F"/>
    <w:pPr>
      <w:ind w:left="720"/>
      <w:contextualSpacing/>
    </w:pPr>
  </w:style>
  <w:style w:type="character" w:customStyle="1" w:styleId="30">
    <w:name w:val="Заголовок 3 Знак"/>
    <w:basedOn w:val="a0"/>
    <w:link w:val="3"/>
    <w:uiPriority w:val="9"/>
    <w:semiHidden/>
    <w:rsid w:val="00371876"/>
    <w:rPr>
      <w:rFonts w:asciiTheme="majorHAnsi" w:eastAsiaTheme="majorEastAsia" w:hAnsiTheme="majorHAnsi" w:cstheme="majorBidi"/>
      <w:b/>
      <w:bCs/>
      <w:color w:val="5B9BD5" w:themeColor="accent1"/>
    </w:rPr>
  </w:style>
  <w:style w:type="table" w:styleId="ae">
    <w:name w:val="Table Grid"/>
    <w:basedOn w:val="a1"/>
    <w:uiPriority w:val="59"/>
    <w:rsid w:val="00034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653C5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653C55"/>
    <w:rPr>
      <w:rFonts w:asciiTheme="majorHAnsi" w:eastAsiaTheme="majorEastAsia" w:hAnsiTheme="majorHAnsi" w:cstheme="majorBidi"/>
      <w:color w:val="404040" w:themeColor="text1" w:themeTint="BF"/>
      <w:sz w:val="20"/>
      <w:szCs w:val="20"/>
    </w:rPr>
  </w:style>
  <w:style w:type="paragraph" w:styleId="2">
    <w:name w:val="Body Text Indent 2"/>
    <w:basedOn w:val="a"/>
    <w:link w:val="20"/>
    <w:uiPriority w:val="99"/>
    <w:semiHidden/>
    <w:unhideWhenUsed/>
    <w:rsid w:val="00653C55"/>
    <w:pPr>
      <w:spacing w:after="120" w:line="480" w:lineRule="auto"/>
      <w:ind w:left="283"/>
    </w:pPr>
  </w:style>
  <w:style w:type="character" w:customStyle="1" w:styleId="20">
    <w:name w:val="Основний текст з відступом 2 Знак"/>
    <w:basedOn w:val="a0"/>
    <w:link w:val="2"/>
    <w:uiPriority w:val="99"/>
    <w:semiHidden/>
    <w:rsid w:val="00653C55"/>
  </w:style>
  <w:style w:type="paragraph" w:customStyle="1" w:styleId="af">
    <w:name w:val="Стиль"/>
    <w:rsid w:val="00653C55"/>
    <w:pPr>
      <w:spacing w:after="0" w:line="240" w:lineRule="auto"/>
    </w:pPr>
    <w:rPr>
      <w:rFonts w:ascii="Times New Roman" w:eastAsia="Times New Roman" w:hAnsi="Times New Roman" w:cs="Times New Roman"/>
      <w:sz w:val="24"/>
      <w:szCs w:val="20"/>
      <w:lang w:val="ru-RU" w:eastAsia="ru-RU"/>
    </w:rPr>
  </w:style>
  <w:style w:type="character" w:customStyle="1" w:styleId="26">
    <w:name w:val="Основний текст (26)_"/>
    <w:basedOn w:val="a0"/>
    <w:link w:val="260"/>
    <w:rsid w:val="00024E87"/>
    <w:rPr>
      <w:rFonts w:ascii="Arial" w:eastAsia="Arial" w:hAnsi="Arial" w:cs="Arial"/>
      <w:b/>
      <w:bCs/>
      <w:spacing w:val="7"/>
      <w:sz w:val="14"/>
      <w:szCs w:val="14"/>
      <w:shd w:val="clear" w:color="auto" w:fill="FFFFFF"/>
    </w:rPr>
  </w:style>
  <w:style w:type="paragraph" w:customStyle="1" w:styleId="260">
    <w:name w:val="Основний текст (26)"/>
    <w:basedOn w:val="a"/>
    <w:link w:val="26"/>
    <w:rsid w:val="00024E87"/>
    <w:pPr>
      <w:widowControl w:val="0"/>
      <w:shd w:val="clear" w:color="auto" w:fill="FFFFFF"/>
      <w:spacing w:before="180" w:after="0" w:line="226" w:lineRule="exact"/>
      <w:jc w:val="both"/>
    </w:pPr>
    <w:rPr>
      <w:rFonts w:ascii="Arial" w:eastAsia="Arial" w:hAnsi="Arial" w:cs="Arial"/>
      <w:b/>
      <w:bCs/>
      <w:spacing w:val="7"/>
      <w:sz w:val="14"/>
      <w:szCs w:val="14"/>
    </w:rPr>
  </w:style>
  <w:style w:type="character" w:customStyle="1" w:styleId="268pt0pt">
    <w:name w:val="Основний текст (26) + 8 pt;Не напівжирний;Інтервал 0 pt"/>
    <w:basedOn w:val="26"/>
    <w:rsid w:val="00907A55"/>
    <w:rPr>
      <w:rFonts w:ascii="Arial" w:eastAsia="Arial" w:hAnsi="Arial" w:cs="Arial"/>
      <w:b/>
      <w:bCs/>
      <w:i w:val="0"/>
      <w:iCs w:val="0"/>
      <w:smallCaps w:val="0"/>
      <w:strike w:val="0"/>
      <w:color w:val="000000"/>
      <w:spacing w:val="5"/>
      <w:w w:val="100"/>
      <w:position w:val="0"/>
      <w:sz w:val="16"/>
      <w:szCs w:val="16"/>
      <w:u w:val="none"/>
      <w:shd w:val="clear" w:color="auto" w:fill="FFFFFF"/>
      <w:lang w:val="uk-UA" w:eastAsia="uk-UA" w:bidi="uk-UA"/>
    </w:rPr>
  </w:style>
  <w:style w:type="paragraph" w:customStyle="1" w:styleId="21">
    <w:name w:val="Основний текст2"/>
    <w:basedOn w:val="a"/>
    <w:rsid w:val="0051722A"/>
    <w:pPr>
      <w:widowControl w:val="0"/>
      <w:shd w:val="clear" w:color="auto" w:fill="FFFFFF"/>
      <w:spacing w:after="0" w:line="0" w:lineRule="atLeast"/>
      <w:jc w:val="both"/>
    </w:pPr>
    <w:rPr>
      <w:rFonts w:ascii="Arial" w:eastAsia="Arial" w:hAnsi="Arial" w:cs="Arial"/>
      <w:spacing w:val="5"/>
      <w:sz w:val="16"/>
      <w:szCs w:val="16"/>
    </w:rPr>
  </w:style>
  <w:style w:type="character" w:customStyle="1" w:styleId="7pt0pt">
    <w:name w:val="Основний текст + 7 pt;Напівжирний;Інтервал 0 pt"/>
    <w:basedOn w:val="a3"/>
    <w:rsid w:val="0051722A"/>
    <w:rPr>
      <w:rFonts w:ascii="Arial" w:eastAsia="Arial" w:hAnsi="Arial" w:cs="Arial"/>
      <w:b/>
      <w:bCs/>
      <w:i w:val="0"/>
      <w:iCs w:val="0"/>
      <w:smallCaps w:val="0"/>
      <w:strike w:val="0"/>
      <w:color w:val="000000"/>
      <w:spacing w:val="7"/>
      <w:w w:val="100"/>
      <w:position w:val="0"/>
      <w:sz w:val="14"/>
      <w:szCs w:val="14"/>
      <w:u w:val="none"/>
      <w:shd w:val="clear" w:color="auto" w:fill="FFFFFF"/>
      <w:lang w:val="uk-UA" w:eastAsia="uk-UA" w:bidi="uk-UA"/>
    </w:rPr>
  </w:style>
  <w:style w:type="paragraph" w:styleId="af0">
    <w:name w:val="Normal (Web)"/>
    <w:basedOn w:val="a"/>
    <w:uiPriority w:val="99"/>
    <w:semiHidden/>
    <w:unhideWhenUsed/>
    <w:rsid w:val="004E27B8"/>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www.nas.gov.ua/siaz/Ways_of_development_of_Ukrainian_science/article/13112.055.pdf" TargetMode="External"/><Relationship Id="rId3" Type="http://schemas.openxmlformats.org/officeDocument/2006/relationships/styles" Target="styles.xml"/><Relationship Id="rId21" Type="http://schemas.openxmlformats.org/officeDocument/2006/relationships/hyperlink" Target="https://openknowledge.worldbank.org/bitstream/handle/10986/8365/wps3986.pdf?sequence=1"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ukrstat.gov.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zakon0.rada.gov.ua/laws/show/848-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image" Target="media/image10.emf"/><Relationship Id="rId19" Type="http://schemas.openxmlformats.org/officeDocument/2006/relationships/hyperlink" Target="http://www.ukrstat.gov.u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yperlink" Target="http://www3.weforum.org/docs/WEF_GlobalCompetitivenessReport_2013-1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9182-735C-4C5E-9170-DD645A7F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109</Pages>
  <Words>123347</Words>
  <Characters>70308</Characters>
  <Application>Microsoft Office Word</Application>
  <DocSecurity>0</DocSecurity>
  <Lines>585</Lines>
  <Paragraphs>386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193269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Мудрик</dc:creator>
  <cp:keywords/>
  <dc:description/>
  <cp:lastModifiedBy>Андрій</cp:lastModifiedBy>
  <cp:revision>25</cp:revision>
  <cp:lastPrinted>2017-01-16T16:48:00Z</cp:lastPrinted>
  <dcterms:created xsi:type="dcterms:W3CDTF">2016-11-23T18:57:00Z</dcterms:created>
  <dcterms:modified xsi:type="dcterms:W3CDTF">2018-03-13T19:37:00Z</dcterms:modified>
</cp:coreProperties>
</file>