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09B6" w14:textId="77777777" w:rsidR="00E12B0E" w:rsidRPr="00AD3D2C" w:rsidRDefault="00E12B0E" w:rsidP="00E12B0E">
      <w:pPr>
        <w:spacing w:line="360" w:lineRule="auto"/>
        <w:jc w:val="center"/>
        <w:rPr>
          <w:rFonts w:ascii="Times New Roman" w:hAnsi="Times New Roman" w:cs="Times New Roman"/>
          <w:b/>
          <w:sz w:val="28"/>
        </w:rPr>
      </w:pPr>
      <w:r w:rsidRPr="00AD3D2C">
        <w:rPr>
          <w:rFonts w:ascii="Times New Roman" w:hAnsi="Times New Roman" w:cs="Times New Roman"/>
          <w:b/>
          <w:sz w:val="28"/>
        </w:rPr>
        <w:t>Міністерство освіти і науки України</w:t>
      </w:r>
    </w:p>
    <w:p w14:paraId="7D3A6FAB" w14:textId="77777777" w:rsidR="00E12B0E" w:rsidRPr="00AD3D2C" w:rsidRDefault="00E12B0E" w:rsidP="00E12B0E">
      <w:pPr>
        <w:spacing w:line="360" w:lineRule="auto"/>
        <w:jc w:val="center"/>
        <w:rPr>
          <w:rFonts w:ascii="Times New Roman" w:hAnsi="Times New Roman" w:cs="Times New Roman"/>
          <w:b/>
          <w:sz w:val="28"/>
        </w:rPr>
      </w:pPr>
      <w:r>
        <w:rPr>
          <w:rFonts w:ascii="Times New Roman" w:hAnsi="Times New Roman" w:cs="Times New Roman"/>
          <w:b/>
          <w:sz w:val="28"/>
        </w:rPr>
        <w:t xml:space="preserve">Західноукраїнський </w:t>
      </w:r>
      <w:r w:rsidRPr="00AD3D2C">
        <w:rPr>
          <w:rFonts w:ascii="Times New Roman" w:hAnsi="Times New Roman" w:cs="Times New Roman"/>
          <w:b/>
          <w:sz w:val="28"/>
        </w:rPr>
        <w:t>національний університет</w:t>
      </w:r>
    </w:p>
    <w:p w14:paraId="70C34940" w14:textId="5728E52F" w:rsidR="00E12B0E" w:rsidRDefault="00E12B0E" w:rsidP="00E12B0E">
      <w:pPr>
        <w:spacing w:line="360" w:lineRule="auto"/>
        <w:rPr>
          <w:rFonts w:ascii="Times New Roman" w:hAnsi="Times New Roman" w:cs="Times New Roman"/>
          <w:b/>
          <w:sz w:val="28"/>
        </w:rPr>
      </w:pPr>
    </w:p>
    <w:p w14:paraId="56ED3190" w14:textId="649333F5" w:rsidR="007E0733" w:rsidRDefault="007E0733" w:rsidP="00E12B0E">
      <w:pPr>
        <w:spacing w:line="360" w:lineRule="auto"/>
        <w:rPr>
          <w:rFonts w:ascii="Times New Roman" w:hAnsi="Times New Roman" w:cs="Times New Roman"/>
          <w:b/>
          <w:sz w:val="28"/>
        </w:rPr>
      </w:pPr>
    </w:p>
    <w:p w14:paraId="2BCAC7F9" w14:textId="1D6666FD" w:rsidR="007E0733" w:rsidRDefault="007E0733" w:rsidP="00E12B0E">
      <w:pPr>
        <w:spacing w:line="360" w:lineRule="auto"/>
        <w:rPr>
          <w:rFonts w:ascii="Times New Roman" w:hAnsi="Times New Roman" w:cs="Times New Roman"/>
          <w:b/>
          <w:sz w:val="28"/>
        </w:rPr>
      </w:pPr>
    </w:p>
    <w:p w14:paraId="7C89AEFB" w14:textId="77777777" w:rsidR="007E0733" w:rsidRDefault="007E0733" w:rsidP="00E12B0E">
      <w:pPr>
        <w:spacing w:line="360" w:lineRule="auto"/>
      </w:pPr>
    </w:p>
    <w:p w14:paraId="0EDE0561" w14:textId="77777777" w:rsidR="00E12B0E" w:rsidRDefault="00E12B0E" w:rsidP="00E12B0E">
      <w:pPr>
        <w:spacing w:line="360" w:lineRule="auto"/>
        <w:jc w:val="center"/>
        <w:rPr>
          <w:rFonts w:ascii="Times New Roman" w:hAnsi="Times New Roman" w:cs="Times New Roman"/>
          <w:b/>
          <w:sz w:val="28"/>
        </w:rPr>
      </w:pPr>
      <w:r>
        <w:rPr>
          <w:rFonts w:ascii="Times New Roman" w:hAnsi="Times New Roman" w:cs="Times New Roman"/>
          <w:b/>
          <w:sz w:val="28"/>
        </w:rPr>
        <w:t>Пахолок</w:t>
      </w:r>
      <w:r w:rsidRPr="00AD3D2C">
        <w:rPr>
          <w:rFonts w:ascii="Times New Roman" w:hAnsi="Times New Roman" w:cs="Times New Roman"/>
          <w:b/>
          <w:sz w:val="28"/>
        </w:rPr>
        <w:t xml:space="preserve"> </w:t>
      </w:r>
      <w:r>
        <w:rPr>
          <w:rFonts w:ascii="Times New Roman" w:hAnsi="Times New Roman" w:cs="Times New Roman"/>
          <w:b/>
          <w:sz w:val="28"/>
        </w:rPr>
        <w:t>Василина Ігорівна</w:t>
      </w:r>
    </w:p>
    <w:p w14:paraId="768107B7" w14:textId="77777777" w:rsidR="00E12B0E" w:rsidRPr="000945D5" w:rsidRDefault="00E12B0E" w:rsidP="00E12B0E">
      <w:pPr>
        <w:spacing w:line="360" w:lineRule="auto"/>
        <w:jc w:val="center"/>
        <w:rPr>
          <w:rFonts w:ascii="Times New Roman" w:hAnsi="Times New Roman" w:cs="Times New Roman"/>
          <w:b/>
          <w:sz w:val="28"/>
        </w:rPr>
      </w:pPr>
      <w:proofErr w:type="spellStart"/>
      <w:r w:rsidRPr="000945D5">
        <w:rPr>
          <w:rFonts w:ascii="Times New Roman" w:hAnsi="Times New Roman" w:cs="Times New Roman"/>
          <w:b/>
          <w:sz w:val="44"/>
          <w:szCs w:val="44"/>
        </w:rPr>
        <w:t>Коучинг</w:t>
      </w:r>
      <w:proofErr w:type="spellEnd"/>
      <w:r w:rsidRPr="000945D5">
        <w:rPr>
          <w:rFonts w:ascii="Times New Roman" w:hAnsi="Times New Roman" w:cs="Times New Roman"/>
          <w:b/>
          <w:sz w:val="44"/>
          <w:szCs w:val="44"/>
        </w:rPr>
        <w:t>-технології в системі управління персоналом сучасної організації</w:t>
      </w:r>
    </w:p>
    <w:p w14:paraId="4F12017F" w14:textId="77777777" w:rsidR="00E12B0E" w:rsidRPr="00AD3D2C" w:rsidRDefault="00E12B0E" w:rsidP="00E12B0E">
      <w:pPr>
        <w:spacing w:line="360" w:lineRule="auto"/>
        <w:jc w:val="center"/>
        <w:rPr>
          <w:rFonts w:ascii="Times New Roman" w:hAnsi="Times New Roman" w:cs="Times New Roman"/>
          <w:sz w:val="28"/>
        </w:rPr>
      </w:pPr>
      <w:r>
        <w:t xml:space="preserve"> </w:t>
      </w:r>
      <w:r w:rsidRPr="00AD3D2C">
        <w:rPr>
          <w:rFonts w:ascii="Times New Roman" w:hAnsi="Times New Roman" w:cs="Times New Roman"/>
          <w:sz w:val="28"/>
        </w:rPr>
        <w:t>спеціальність</w:t>
      </w:r>
      <w:r>
        <w:rPr>
          <w:rFonts w:ascii="Times New Roman" w:hAnsi="Times New Roman" w:cs="Times New Roman"/>
          <w:sz w:val="28"/>
        </w:rPr>
        <w:t xml:space="preserve"> </w:t>
      </w:r>
      <w:r w:rsidRPr="00AD3D2C">
        <w:rPr>
          <w:rFonts w:ascii="Times New Roman" w:hAnsi="Times New Roman" w:cs="Times New Roman"/>
          <w:sz w:val="28"/>
        </w:rPr>
        <w:t>«</w:t>
      </w:r>
      <w:r>
        <w:rPr>
          <w:rFonts w:ascii="Times New Roman" w:hAnsi="Times New Roman" w:cs="Times New Roman"/>
          <w:sz w:val="28"/>
        </w:rPr>
        <w:t>Управління персоналом</w:t>
      </w:r>
      <w:r w:rsidRPr="00AD3D2C">
        <w:rPr>
          <w:rFonts w:ascii="Times New Roman" w:hAnsi="Times New Roman" w:cs="Times New Roman"/>
          <w:sz w:val="28"/>
        </w:rPr>
        <w:t>»</w:t>
      </w:r>
    </w:p>
    <w:p w14:paraId="00D05575" w14:textId="77777777" w:rsidR="00E12B0E" w:rsidRPr="00AD3D2C" w:rsidRDefault="00E12B0E" w:rsidP="00E12B0E">
      <w:pPr>
        <w:spacing w:line="360" w:lineRule="auto"/>
        <w:jc w:val="center"/>
        <w:rPr>
          <w:rFonts w:ascii="Times New Roman" w:hAnsi="Times New Roman" w:cs="Times New Roman"/>
          <w:sz w:val="28"/>
        </w:rPr>
      </w:pPr>
      <w:r w:rsidRPr="00AD3D2C">
        <w:rPr>
          <w:rFonts w:ascii="Times New Roman" w:hAnsi="Times New Roman" w:cs="Times New Roman"/>
          <w:sz w:val="28"/>
        </w:rPr>
        <w:t>освітньо-професійна (наукова) програма «</w:t>
      </w:r>
      <w:r>
        <w:rPr>
          <w:rFonts w:ascii="Times New Roman" w:hAnsi="Times New Roman" w:cs="Times New Roman"/>
          <w:sz w:val="28"/>
        </w:rPr>
        <w:t xml:space="preserve"> </w:t>
      </w:r>
      <w:r w:rsidRPr="00AD3D2C">
        <w:rPr>
          <w:rFonts w:ascii="Times New Roman" w:hAnsi="Times New Roman" w:cs="Times New Roman"/>
          <w:sz w:val="28"/>
        </w:rPr>
        <w:t>»</w:t>
      </w:r>
    </w:p>
    <w:p w14:paraId="536B27B2" w14:textId="77777777" w:rsidR="00E12B0E" w:rsidRDefault="00E12B0E" w:rsidP="00E12B0E">
      <w:pPr>
        <w:spacing w:line="360" w:lineRule="auto"/>
        <w:jc w:val="center"/>
        <w:rPr>
          <w:rFonts w:ascii="Times New Roman" w:hAnsi="Times New Roman" w:cs="Times New Roman"/>
          <w:sz w:val="28"/>
        </w:rPr>
      </w:pPr>
      <w:r w:rsidRPr="00AD3D2C">
        <w:rPr>
          <w:rFonts w:ascii="Times New Roman" w:hAnsi="Times New Roman" w:cs="Times New Roman"/>
          <w:sz w:val="28"/>
        </w:rPr>
        <w:t>випускна кваліфікаційна робота за освітнім ступенем «</w:t>
      </w:r>
      <w:r>
        <w:rPr>
          <w:rFonts w:ascii="Times New Roman" w:hAnsi="Times New Roman" w:cs="Times New Roman"/>
          <w:sz w:val="28"/>
        </w:rPr>
        <w:t>магістр</w:t>
      </w:r>
      <w:r w:rsidRPr="00AD3D2C">
        <w:rPr>
          <w:rFonts w:ascii="Times New Roman" w:hAnsi="Times New Roman" w:cs="Times New Roman"/>
          <w:sz w:val="28"/>
        </w:rPr>
        <w:t xml:space="preserve">» </w:t>
      </w:r>
    </w:p>
    <w:p w14:paraId="50DEA85D" w14:textId="77777777" w:rsidR="00E12B0E" w:rsidRPr="00F14B9F" w:rsidRDefault="00E12B0E" w:rsidP="00E12B0E">
      <w:pPr>
        <w:spacing w:line="360" w:lineRule="auto"/>
        <w:jc w:val="center"/>
        <w:rPr>
          <w:rFonts w:ascii="Times New Roman" w:hAnsi="Times New Roman" w:cs="Times New Roman"/>
          <w:sz w:val="28"/>
        </w:rPr>
      </w:pPr>
    </w:p>
    <w:p w14:paraId="08EDCEC8" w14:textId="77777777" w:rsidR="00E12B0E" w:rsidRDefault="00E12B0E" w:rsidP="00E12B0E">
      <w:pPr>
        <w:ind w:left="709"/>
        <w:jc w:val="right"/>
        <w:rPr>
          <w:rFonts w:ascii="Times New Roman" w:hAnsi="Times New Roman" w:cs="Times New Roman"/>
          <w:sz w:val="28"/>
        </w:rPr>
      </w:pPr>
    </w:p>
    <w:p w14:paraId="26227DB7" w14:textId="77777777" w:rsidR="00E12B0E" w:rsidRPr="00F14B9F" w:rsidRDefault="00E12B0E" w:rsidP="00E12B0E">
      <w:pPr>
        <w:ind w:left="709"/>
        <w:jc w:val="right"/>
        <w:rPr>
          <w:rFonts w:ascii="Times New Roman" w:hAnsi="Times New Roman" w:cs="Times New Roman"/>
          <w:sz w:val="28"/>
        </w:rPr>
      </w:pPr>
      <w:r w:rsidRPr="00F14B9F">
        <w:rPr>
          <w:rFonts w:ascii="Times New Roman" w:hAnsi="Times New Roman" w:cs="Times New Roman"/>
          <w:sz w:val="28"/>
        </w:rPr>
        <w:t xml:space="preserve">Науковий керівник: </w:t>
      </w:r>
    </w:p>
    <w:p w14:paraId="143D8BA8" w14:textId="77777777" w:rsidR="00E12B0E" w:rsidRPr="00F14B9F" w:rsidRDefault="00E12B0E" w:rsidP="00E12B0E">
      <w:pPr>
        <w:ind w:left="709"/>
        <w:jc w:val="right"/>
        <w:rPr>
          <w:rFonts w:ascii="Times New Roman" w:hAnsi="Times New Roman" w:cs="Times New Roman"/>
          <w:sz w:val="28"/>
        </w:rPr>
      </w:pPr>
      <w:proofErr w:type="spellStart"/>
      <w:r>
        <w:rPr>
          <w:rFonts w:ascii="Times New Roman" w:hAnsi="Times New Roman" w:cs="Times New Roman"/>
          <w:sz w:val="28"/>
        </w:rPr>
        <w:t>д</w:t>
      </w:r>
      <w:r w:rsidRPr="00F14B9F">
        <w:rPr>
          <w:rFonts w:ascii="Times New Roman" w:hAnsi="Times New Roman" w:cs="Times New Roman"/>
          <w:sz w:val="28"/>
        </w:rPr>
        <w:t>.е.н</w:t>
      </w:r>
      <w:proofErr w:type="spellEnd"/>
      <w:r w:rsidRPr="00F14B9F">
        <w:rPr>
          <w:rFonts w:ascii="Times New Roman" w:hAnsi="Times New Roman" w:cs="Times New Roman"/>
          <w:sz w:val="28"/>
        </w:rPr>
        <w:t xml:space="preserve">., доцент </w:t>
      </w:r>
      <w:proofErr w:type="spellStart"/>
      <w:r>
        <w:rPr>
          <w:rFonts w:ascii="Times New Roman" w:hAnsi="Times New Roman" w:cs="Times New Roman"/>
          <w:sz w:val="28"/>
        </w:rPr>
        <w:t>Надвиничний</w:t>
      </w:r>
      <w:proofErr w:type="spellEnd"/>
      <w:r>
        <w:rPr>
          <w:rFonts w:ascii="Times New Roman" w:hAnsi="Times New Roman" w:cs="Times New Roman"/>
          <w:sz w:val="28"/>
        </w:rPr>
        <w:t xml:space="preserve"> С.А.</w:t>
      </w:r>
      <w:r w:rsidRPr="00F14B9F">
        <w:rPr>
          <w:rFonts w:ascii="Times New Roman" w:hAnsi="Times New Roman" w:cs="Times New Roman"/>
          <w:sz w:val="28"/>
        </w:rPr>
        <w:t xml:space="preserve"> </w:t>
      </w:r>
    </w:p>
    <w:p w14:paraId="18236C06" w14:textId="77777777" w:rsidR="00E12B0E" w:rsidRDefault="00E12B0E" w:rsidP="00E12B0E">
      <w:pPr>
        <w:ind w:left="709"/>
        <w:jc w:val="right"/>
      </w:pPr>
      <w:r>
        <w:t xml:space="preserve">___________________ </w:t>
      </w:r>
    </w:p>
    <w:p w14:paraId="21F3DA4E" w14:textId="77777777" w:rsidR="00E12B0E" w:rsidRDefault="00E12B0E" w:rsidP="00E12B0E">
      <w:pPr>
        <w:jc w:val="right"/>
      </w:pPr>
    </w:p>
    <w:p w14:paraId="230A97B0" w14:textId="77777777" w:rsidR="00E12B0E" w:rsidRPr="00F14B9F" w:rsidRDefault="00E12B0E" w:rsidP="00E12B0E">
      <w:pPr>
        <w:spacing w:after="0" w:line="240" w:lineRule="auto"/>
        <w:jc w:val="both"/>
        <w:rPr>
          <w:rFonts w:ascii="Times New Roman" w:hAnsi="Times New Roman" w:cs="Times New Roman"/>
          <w:sz w:val="24"/>
        </w:rPr>
      </w:pPr>
      <w:r w:rsidRPr="00F14B9F">
        <w:rPr>
          <w:rFonts w:ascii="Times New Roman" w:hAnsi="Times New Roman" w:cs="Times New Roman"/>
          <w:sz w:val="24"/>
        </w:rPr>
        <w:t xml:space="preserve">Випускну кваліфікаційну роботу </w:t>
      </w:r>
    </w:p>
    <w:p w14:paraId="6869FB00" w14:textId="77777777" w:rsidR="00E12B0E" w:rsidRPr="00F14B9F" w:rsidRDefault="00E12B0E" w:rsidP="00E12B0E">
      <w:pPr>
        <w:spacing w:after="0" w:line="240" w:lineRule="auto"/>
        <w:jc w:val="both"/>
        <w:rPr>
          <w:rFonts w:ascii="Times New Roman" w:hAnsi="Times New Roman" w:cs="Times New Roman"/>
          <w:sz w:val="24"/>
        </w:rPr>
      </w:pPr>
      <w:r w:rsidRPr="00F14B9F">
        <w:rPr>
          <w:rFonts w:ascii="Times New Roman" w:hAnsi="Times New Roman" w:cs="Times New Roman"/>
          <w:sz w:val="24"/>
        </w:rPr>
        <w:t xml:space="preserve">допущено до захисту «___» _____________ 20___р. </w:t>
      </w:r>
    </w:p>
    <w:p w14:paraId="44CF1474" w14:textId="77777777" w:rsidR="00E12B0E" w:rsidRPr="00F14B9F" w:rsidRDefault="00E12B0E" w:rsidP="00E12B0E">
      <w:pPr>
        <w:spacing w:before="120" w:after="240"/>
        <w:jc w:val="both"/>
        <w:rPr>
          <w:rFonts w:ascii="Times New Roman" w:hAnsi="Times New Roman" w:cs="Times New Roman"/>
          <w:sz w:val="24"/>
        </w:rPr>
      </w:pPr>
      <w:r w:rsidRPr="00F14B9F">
        <w:rPr>
          <w:rFonts w:ascii="Times New Roman" w:hAnsi="Times New Roman" w:cs="Times New Roman"/>
          <w:sz w:val="24"/>
        </w:rPr>
        <w:t>Завідувач кафедри</w:t>
      </w:r>
    </w:p>
    <w:p w14:paraId="57507DBB" w14:textId="77777777" w:rsidR="00E12B0E" w:rsidRPr="00F14B9F" w:rsidRDefault="00E12B0E" w:rsidP="00E12B0E">
      <w:pPr>
        <w:spacing w:before="120" w:after="240"/>
        <w:jc w:val="both"/>
        <w:rPr>
          <w:rFonts w:ascii="Times New Roman" w:hAnsi="Times New Roman" w:cs="Times New Roman"/>
          <w:sz w:val="24"/>
        </w:rPr>
      </w:pPr>
      <w:r w:rsidRPr="00F14B9F">
        <w:rPr>
          <w:rFonts w:ascii="Times New Roman" w:hAnsi="Times New Roman" w:cs="Times New Roman"/>
          <w:sz w:val="24"/>
        </w:rPr>
        <w:t xml:space="preserve"> ________________________ </w:t>
      </w:r>
    </w:p>
    <w:p w14:paraId="45F455BC" w14:textId="77777777" w:rsidR="00E12B0E" w:rsidRDefault="00E12B0E" w:rsidP="00E12B0E">
      <w:pPr>
        <w:jc w:val="center"/>
        <w:rPr>
          <w:rFonts w:ascii="Times New Roman" w:hAnsi="Times New Roman" w:cs="Times New Roman"/>
          <w:sz w:val="28"/>
        </w:rPr>
      </w:pPr>
    </w:p>
    <w:p w14:paraId="4BAB6D6B" w14:textId="77777777" w:rsidR="00E12B0E" w:rsidRDefault="00E12B0E" w:rsidP="00E12B0E">
      <w:pPr>
        <w:jc w:val="center"/>
        <w:rPr>
          <w:rFonts w:ascii="Times New Roman" w:hAnsi="Times New Roman" w:cs="Times New Roman"/>
          <w:sz w:val="28"/>
        </w:rPr>
      </w:pPr>
      <w:r w:rsidRPr="00F14B9F">
        <w:rPr>
          <w:rFonts w:ascii="Times New Roman" w:hAnsi="Times New Roman" w:cs="Times New Roman"/>
          <w:sz w:val="28"/>
        </w:rPr>
        <w:t>Тернопіль – 20</w:t>
      </w:r>
      <w:r>
        <w:rPr>
          <w:rFonts w:ascii="Times New Roman" w:hAnsi="Times New Roman" w:cs="Times New Roman"/>
          <w:sz w:val="28"/>
        </w:rPr>
        <w:t>21</w:t>
      </w:r>
    </w:p>
    <w:p w14:paraId="0C7CED30" w14:textId="7CBB7F91" w:rsidR="00E12B0E" w:rsidRPr="00406FC4" w:rsidRDefault="007E0733" w:rsidP="00E12B0E">
      <w:pPr>
        <w:jc w:val="center"/>
        <w:rPr>
          <w:rFonts w:ascii="Times New Roman" w:hAnsi="Times New Roman" w:cs="Times New Roman"/>
          <w:b/>
          <w:sz w:val="28"/>
        </w:rPr>
      </w:pPr>
      <w:r>
        <w:rPr>
          <w:rFonts w:ascii="Times New Roman" w:hAnsi="Times New Roman" w:cs="Times New Roman"/>
          <w:b/>
          <w:sz w:val="28"/>
        </w:rPr>
        <w:lastRenderedPageBreak/>
        <w:t>План</w:t>
      </w:r>
    </w:p>
    <w:p w14:paraId="3D3BE18F" w14:textId="77777777" w:rsidR="00EF7471" w:rsidRPr="007E0733" w:rsidRDefault="00EF7471" w:rsidP="00E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
          <w:bCs/>
          <w:sz w:val="28"/>
        </w:rPr>
      </w:pPr>
      <w:r w:rsidRPr="007E0733">
        <w:rPr>
          <w:rFonts w:ascii="Times New Roman" w:hAnsi="Times New Roman" w:cs="Times New Roman"/>
          <w:b/>
          <w:bCs/>
          <w:sz w:val="28"/>
        </w:rPr>
        <w:t>ВСТУП</w:t>
      </w:r>
    </w:p>
    <w:p w14:paraId="3D490011" w14:textId="77777777" w:rsidR="00EF7471" w:rsidRPr="000945D5" w:rsidRDefault="00EF7471" w:rsidP="00E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
          <w:bCs/>
          <w:sz w:val="28"/>
        </w:rPr>
      </w:pPr>
      <w:r w:rsidRPr="000945D5">
        <w:rPr>
          <w:rFonts w:ascii="Times New Roman" w:hAnsi="Times New Roman" w:cs="Times New Roman"/>
          <w:b/>
          <w:bCs/>
          <w:sz w:val="28"/>
        </w:rPr>
        <w:t>Розділ 1. Теоретико-методологічні основи застосу</w:t>
      </w:r>
      <w:r>
        <w:rPr>
          <w:rFonts w:ascii="Times New Roman" w:hAnsi="Times New Roman" w:cs="Times New Roman"/>
          <w:b/>
          <w:bCs/>
          <w:sz w:val="28"/>
        </w:rPr>
        <w:t xml:space="preserve">вання </w:t>
      </w:r>
      <w:proofErr w:type="spellStart"/>
      <w:r>
        <w:rPr>
          <w:rFonts w:ascii="Times New Roman" w:hAnsi="Times New Roman" w:cs="Times New Roman"/>
          <w:b/>
          <w:bCs/>
          <w:sz w:val="28"/>
        </w:rPr>
        <w:t>коучингу</w:t>
      </w:r>
      <w:proofErr w:type="spellEnd"/>
      <w:r>
        <w:rPr>
          <w:rFonts w:ascii="Times New Roman" w:hAnsi="Times New Roman" w:cs="Times New Roman"/>
          <w:b/>
          <w:bCs/>
          <w:sz w:val="28"/>
        </w:rPr>
        <w:t xml:space="preserve"> в </w:t>
      </w:r>
      <w:r w:rsidRPr="000945D5">
        <w:rPr>
          <w:rFonts w:ascii="Times New Roman" w:hAnsi="Times New Roman" w:cs="Times New Roman"/>
          <w:b/>
          <w:bCs/>
          <w:sz w:val="28"/>
        </w:rPr>
        <w:t xml:space="preserve">управлінні  </w:t>
      </w:r>
      <w:r>
        <w:rPr>
          <w:rFonts w:ascii="Times New Roman" w:hAnsi="Times New Roman" w:cs="Times New Roman"/>
          <w:b/>
          <w:bCs/>
          <w:sz w:val="28"/>
        </w:rPr>
        <w:t>персоналом</w:t>
      </w:r>
    </w:p>
    <w:p w14:paraId="34947334" w14:textId="77777777" w:rsidR="00EF7471" w:rsidRPr="00E12B0E" w:rsidRDefault="00EF7471" w:rsidP="00E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rPr>
      </w:pPr>
      <w:r w:rsidRPr="00E12B0E">
        <w:rPr>
          <w:rFonts w:ascii="Times New Roman" w:hAnsi="Times New Roman" w:cs="Times New Roman"/>
          <w:sz w:val="28"/>
        </w:rPr>
        <w:t xml:space="preserve">1.1. Сутність, принципи </w:t>
      </w:r>
      <w:r>
        <w:rPr>
          <w:rFonts w:ascii="Times New Roman" w:hAnsi="Times New Roman" w:cs="Times New Roman"/>
          <w:sz w:val="28"/>
        </w:rPr>
        <w:t>та</w:t>
      </w:r>
      <w:r w:rsidRPr="00383964">
        <w:rPr>
          <w:rFonts w:ascii="Times New Roman" w:hAnsi="Times New Roman" w:cs="Times New Roman"/>
          <w:sz w:val="28"/>
        </w:rPr>
        <w:t xml:space="preserve"> </w:t>
      </w:r>
      <w:r>
        <w:rPr>
          <w:rFonts w:ascii="Times New Roman" w:hAnsi="Times New Roman" w:cs="Times New Roman"/>
          <w:sz w:val="28"/>
        </w:rPr>
        <w:t>м</w:t>
      </w:r>
      <w:r w:rsidRPr="00E12B0E">
        <w:rPr>
          <w:rFonts w:ascii="Times New Roman" w:hAnsi="Times New Roman" w:cs="Times New Roman"/>
          <w:sz w:val="28"/>
        </w:rPr>
        <w:t xml:space="preserve">етодичні підходи до застосування </w:t>
      </w:r>
      <w:proofErr w:type="spellStart"/>
      <w:r w:rsidRPr="00E12B0E">
        <w:rPr>
          <w:rFonts w:ascii="Times New Roman" w:hAnsi="Times New Roman" w:cs="Times New Roman"/>
          <w:sz w:val="28"/>
        </w:rPr>
        <w:t>коучингу</w:t>
      </w:r>
      <w:proofErr w:type="spellEnd"/>
      <w:r w:rsidRPr="00E12B0E">
        <w:rPr>
          <w:rFonts w:ascii="Times New Roman" w:hAnsi="Times New Roman" w:cs="Times New Roman"/>
          <w:sz w:val="28"/>
        </w:rPr>
        <w:t xml:space="preserve"> у розвитку компетенцій персоналу</w:t>
      </w:r>
    </w:p>
    <w:p w14:paraId="3E14625D" w14:textId="77777777" w:rsidR="00EF7471" w:rsidRPr="000945D5" w:rsidRDefault="00EF7471" w:rsidP="00E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rPr>
      </w:pPr>
      <w:r>
        <w:rPr>
          <w:rFonts w:ascii="Times New Roman" w:hAnsi="Times New Roman" w:cs="Times New Roman"/>
          <w:sz w:val="28"/>
        </w:rPr>
        <w:t xml:space="preserve">1.2. </w:t>
      </w:r>
      <w:r w:rsidRPr="000945D5">
        <w:rPr>
          <w:rFonts w:ascii="Times New Roman" w:hAnsi="Times New Roman" w:cs="Times New Roman"/>
          <w:sz w:val="28"/>
        </w:rPr>
        <w:t xml:space="preserve">Прикладні інструменти інтеграції </w:t>
      </w:r>
      <w:proofErr w:type="spellStart"/>
      <w:r w:rsidRPr="000945D5">
        <w:rPr>
          <w:rFonts w:ascii="Times New Roman" w:hAnsi="Times New Roman" w:cs="Times New Roman"/>
          <w:sz w:val="28"/>
        </w:rPr>
        <w:t>коучингу</w:t>
      </w:r>
      <w:proofErr w:type="spellEnd"/>
      <w:r w:rsidRPr="000945D5">
        <w:rPr>
          <w:rFonts w:ascii="Times New Roman" w:hAnsi="Times New Roman" w:cs="Times New Roman"/>
          <w:sz w:val="28"/>
        </w:rPr>
        <w:t xml:space="preserve"> в систему </w:t>
      </w:r>
      <w:r>
        <w:rPr>
          <w:rFonts w:ascii="Times New Roman" w:hAnsi="Times New Roman" w:cs="Times New Roman"/>
          <w:sz w:val="28"/>
        </w:rPr>
        <w:t>управління персоналом</w:t>
      </w:r>
    </w:p>
    <w:p w14:paraId="2F0E66C6" w14:textId="77777777" w:rsidR="00EF7471" w:rsidRPr="000945D5" w:rsidRDefault="00EF7471" w:rsidP="00E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
          <w:bCs/>
          <w:sz w:val="28"/>
        </w:rPr>
      </w:pPr>
      <w:r w:rsidRPr="000945D5">
        <w:rPr>
          <w:rFonts w:ascii="Times New Roman" w:hAnsi="Times New Roman" w:cs="Times New Roman"/>
          <w:b/>
          <w:bCs/>
          <w:sz w:val="28"/>
        </w:rPr>
        <w:t>Висновки до розділу 1</w:t>
      </w:r>
    </w:p>
    <w:p w14:paraId="56897D5D" w14:textId="77777777" w:rsidR="00EF7471" w:rsidRPr="000945D5" w:rsidRDefault="00EF7471" w:rsidP="00E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
          <w:bCs/>
          <w:sz w:val="28"/>
        </w:rPr>
      </w:pPr>
      <w:r w:rsidRPr="000945D5">
        <w:rPr>
          <w:rFonts w:ascii="Times New Roman" w:hAnsi="Times New Roman" w:cs="Times New Roman"/>
          <w:b/>
          <w:bCs/>
          <w:sz w:val="28"/>
        </w:rPr>
        <w:t xml:space="preserve">Розділ 2. Сучасні підходи у розвитку </w:t>
      </w:r>
      <w:proofErr w:type="spellStart"/>
      <w:r w:rsidRPr="000945D5">
        <w:rPr>
          <w:rFonts w:ascii="Times New Roman" w:hAnsi="Times New Roman" w:cs="Times New Roman"/>
          <w:b/>
          <w:bCs/>
          <w:sz w:val="28"/>
        </w:rPr>
        <w:t>коучинг</w:t>
      </w:r>
      <w:proofErr w:type="spellEnd"/>
      <w:r w:rsidRPr="000945D5">
        <w:rPr>
          <w:rFonts w:ascii="Times New Roman" w:hAnsi="Times New Roman" w:cs="Times New Roman"/>
          <w:b/>
          <w:bCs/>
          <w:sz w:val="28"/>
        </w:rPr>
        <w:t xml:space="preserve">-технологій (на прикладі </w:t>
      </w:r>
      <w:r w:rsidRPr="003B7241">
        <w:rPr>
          <w:rFonts w:ascii="Times New Roman" w:hAnsi="Times New Roman" w:cs="Times New Roman"/>
          <w:b/>
          <w:bCs/>
          <w:sz w:val="28"/>
        </w:rPr>
        <w:t>ТзОВ «</w:t>
      </w:r>
      <w:proofErr w:type="spellStart"/>
      <w:r w:rsidRPr="003B7241">
        <w:rPr>
          <w:rFonts w:ascii="Times New Roman" w:hAnsi="Times New Roman" w:cs="Times New Roman"/>
          <w:b/>
          <w:bCs/>
          <w:sz w:val="28"/>
        </w:rPr>
        <w:t>Галичхутро</w:t>
      </w:r>
      <w:proofErr w:type="spellEnd"/>
      <w:r w:rsidRPr="003B7241">
        <w:rPr>
          <w:rFonts w:ascii="Times New Roman" w:hAnsi="Times New Roman" w:cs="Times New Roman"/>
          <w:b/>
          <w:bCs/>
          <w:sz w:val="28"/>
        </w:rPr>
        <w:t>»</w:t>
      </w:r>
      <w:r w:rsidRPr="000945D5">
        <w:rPr>
          <w:rFonts w:ascii="Times New Roman" w:hAnsi="Times New Roman" w:cs="Times New Roman"/>
          <w:b/>
          <w:bCs/>
          <w:sz w:val="28"/>
        </w:rPr>
        <w:t xml:space="preserve">) </w:t>
      </w:r>
    </w:p>
    <w:p w14:paraId="739B44E7" w14:textId="77777777" w:rsidR="00EF7471" w:rsidRPr="00E12B0E" w:rsidRDefault="00EF7471" w:rsidP="00E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rPr>
      </w:pPr>
      <w:r w:rsidRPr="00E12B0E">
        <w:rPr>
          <w:rFonts w:ascii="Times New Roman" w:hAnsi="Times New Roman" w:cs="Times New Roman"/>
          <w:sz w:val="28"/>
        </w:rPr>
        <w:t xml:space="preserve">2.1. </w:t>
      </w:r>
      <w:r w:rsidRPr="00E12B0E">
        <w:rPr>
          <w:rFonts w:ascii="Times New Roman" w:hAnsi="Times New Roman" w:cs="Times New Roman"/>
          <w:bCs/>
          <w:sz w:val="28"/>
          <w:szCs w:val="28"/>
        </w:rPr>
        <w:t xml:space="preserve">Аналіз зовнішнього середовища аграрного підприємства для </w:t>
      </w:r>
      <w:proofErr w:type="spellStart"/>
      <w:r w:rsidRPr="00E12B0E">
        <w:rPr>
          <w:rFonts w:ascii="Times New Roman" w:hAnsi="Times New Roman" w:cs="Times New Roman"/>
          <w:bCs/>
          <w:sz w:val="28"/>
          <w:szCs w:val="28"/>
        </w:rPr>
        <w:t>пpoведення</w:t>
      </w:r>
      <w:proofErr w:type="spellEnd"/>
      <w:r w:rsidRPr="00E12B0E">
        <w:rPr>
          <w:rFonts w:ascii="Times New Roman" w:hAnsi="Times New Roman" w:cs="Times New Roman"/>
          <w:bCs/>
          <w:sz w:val="28"/>
          <w:szCs w:val="28"/>
        </w:rPr>
        <w:t xml:space="preserve"> </w:t>
      </w:r>
      <w:proofErr w:type="spellStart"/>
      <w:r w:rsidRPr="00E12B0E">
        <w:rPr>
          <w:rFonts w:ascii="Times New Roman" w:hAnsi="Times New Roman" w:cs="Times New Roman"/>
          <w:bCs/>
          <w:sz w:val="28"/>
          <w:szCs w:val="28"/>
        </w:rPr>
        <w:t>кoучингу</w:t>
      </w:r>
      <w:proofErr w:type="spellEnd"/>
    </w:p>
    <w:p w14:paraId="26AF563E" w14:textId="77777777" w:rsidR="00EF7471" w:rsidRPr="00383964" w:rsidRDefault="00EF7471" w:rsidP="00E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Cs/>
          <w:color w:val="000000" w:themeColor="text1"/>
          <w:sz w:val="28"/>
          <w:szCs w:val="28"/>
        </w:rPr>
      </w:pPr>
      <w:r w:rsidRPr="00E12B0E">
        <w:rPr>
          <w:rFonts w:ascii="Times New Roman" w:hAnsi="Times New Roman" w:cs="Times New Roman"/>
          <w:sz w:val="28"/>
        </w:rPr>
        <w:t xml:space="preserve">2.2. </w:t>
      </w:r>
      <w:r w:rsidRPr="00E12B0E">
        <w:rPr>
          <w:rFonts w:ascii="Times New Roman" w:hAnsi="Times New Roman" w:cs="Times New Roman"/>
          <w:sz w:val="28"/>
          <w:szCs w:val="28"/>
        </w:rPr>
        <w:t xml:space="preserve">Оцінка внутрішніх ресурсів </w:t>
      </w:r>
      <w:r>
        <w:rPr>
          <w:rFonts w:ascii="Times New Roman" w:hAnsi="Times New Roman" w:cs="Times New Roman"/>
          <w:bCs/>
          <w:sz w:val="28"/>
        </w:rPr>
        <w:t>та о</w:t>
      </w:r>
      <w:r w:rsidRPr="00E12B0E">
        <w:rPr>
          <w:rFonts w:ascii="Times New Roman" w:hAnsi="Times New Roman" w:cs="Times New Roman"/>
          <w:bCs/>
          <w:color w:val="000000" w:themeColor="text1"/>
          <w:sz w:val="28"/>
          <w:szCs w:val="28"/>
        </w:rPr>
        <w:t xml:space="preserve">собливості застосування </w:t>
      </w:r>
      <w:proofErr w:type="spellStart"/>
      <w:r w:rsidRPr="00E12B0E">
        <w:rPr>
          <w:rFonts w:ascii="Times New Roman" w:hAnsi="Times New Roman" w:cs="Times New Roman"/>
          <w:bCs/>
          <w:color w:val="000000" w:themeColor="text1"/>
          <w:sz w:val="28"/>
          <w:szCs w:val="28"/>
        </w:rPr>
        <w:t>коучинг</w:t>
      </w:r>
      <w:proofErr w:type="spellEnd"/>
      <w:r w:rsidRPr="00E12B0E">
        <w:rPr>
          <w:rFonts w:ascii="Times New Roman" w:hAnsi="Times New Roman" w:cs="Times New Roman"/>
          <w:bCs/>
          <w:color w:val="000000" w:themeColor="text1"/>
          <w:sz w:val="28"/>
          <w:szCs w:val="28"/>
        </w:rPr>
        <w:t>-технологій в контексті розвитку персоналу ТзОВ «</w:t>
      </w:r>
      <w:proofErr w:type="spellStart"/>
      <w:r w:rsidRPr="00E12B0E">
        <w:rPr>
          <w:rFonts w:ascii="Times New Roman" w:hAnsi="Times New Roman" w:cs="Times New Roman"/>
          <w:bCs/>
          <w:color w:val="000000" w:themeColor="text1"/>
          <w:sz w:val="28"/>
          <w:szCs w:val="28"/>
        </w:rPr>
        <w:t>Галичхутро</w:t>
      </w:r>
      <w:proofErr w:type="spellEnd"/>
      <w:r w:rsidRPr="00E12B0E">
        <w:rPr>
          <w:rFonts w:ascii="Times New Roman" w:hAnsi="Times New Roman" w:cs="Times New Roman"/>
          <w:bCs/>
          <w:color w:val="000000" w:themeColor="text1"/>
          <w:sz w:val="28"/>
          <w:szCs w:val="28"/>
        </w:rPr>
        <w:t>»</w:t>
      </w:r>
    </w:p>
    <w:p w14:paraId="2F8C59F9" w14:textId="77777777" w:rsidR="00EF7471" w:rsidRPr="000945D5" w:rsidRDefault="00EF7471" w:rsidP="00E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
          <w:bCs/>
          <w:sz w:val="28"/>
        </w:rPr>
      </w:pPr>
      <w:r w:rsidRPr="000945D5">
        <w:rPr>
          <w:rFonts w:ascii="Times New Roman" w:hAnsi="Times New Roman" w:cs="Times New Roman"/>
          <w:b/>
          <w:bCs/>
          <w:sz w:val="28"/>
        </w:rPr>
        <w:t>Висновки до розділу 2</w:t>
      </w:r>
    </w:p>
    <w:p w14:paraId="366469F1" w14:textId="77777777" w:rsidR="00EF7471" w:rsidRPr="000945D5" w:rsidRDefault="00EF7471" w:rsidP="00E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
          <w:bCs/>
          <w:sz w:val="28"/>
        </w:rPr>
      </w:pPr>
      <w:r w:rsidRPr="000945D5">
        <w:rPr>
          <w:rFonts w:ascii="Times New Roman" w:hAnsi="Times New Roman" w:cs="Times New Roman"/>
          <w:b/>
          <w:bCs/>
          <w:sz w:val="28"/>
        </w:rPr>
        <w:t>Розділ 3. Напрямки уд</w:t>
      </w:r>
      <w:r>
        <w:rPr>
          <w:rFonts w:ascii="Times New Roman" w:hAnsi="Times New Roman" w:cs="Times New Roman"/>
          <w:b/>
          <w:bCs/>
          <w:sz w:val="28"/>
        </w:rPr>
        <w:t xml:space="preserve">осконалення </w:t>
      </w:r>
      <w:proofErr w:type="spellStart"/>
      <w:r>
        <w:rPr>
          <w:rFonts w:ascii="Times New Roman" w:hAnsi="Times New Roman" w:cs="Times New Roman"/>
          <w:b/>
          <w:bCs/>
          <w:sz w:val="28"/>
        </w:rPr>
        <w:t>коучинг</w:t>
      </w:r>
      <w:proofErr w:type="spellEnd"/>
      <w:r>
        <w:rPr>
          <w:rFonts w:ascii="Times New Roman" w:hAnsi="Times New Roman" w:cs="Times New Roman"/>
          <w:b/>
          <w:bCs/>
          <w:sz w:val="28"/>
        </w:rPr>
        <w:t>-технологій</w:t>
      </w:r>
      <w:r w:rsidRPr="000945D5">
        <w:rPr>
          <w:rFonts w:ascii="Times New Roman" w:hAnsi="Times New Roman" w:cs="Times New Roman"/>
          <w:b/>
          <w:bCs/>
          <w:sz w:val="28"/>
        </w:rPr>
        <w:t xml:space="preserve"> </w:t>
      </w:r>
      <w:r>
        <w:rPr>
          <w:rFonts w:ascii="Times New Roman" w:hAnsi="Times New Roman" w:cs="Times New Roman"/>
          <w:b/>
          <w:bCs/>
          <w:sz w:val="28"/>
        </w:rPr>
        <w:t>аграрних підприємств</w:t>
      </w:r>
    </w:p>
    <w:p w14:paraId="45411D24" w14:textId="77777777" w:rsidR="00EF7471" w:rsidRPr="000945D5" w:rsidRDefault="00EF7471" w:rsidP="00E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rPr>
      </w:pPr>
      <w:r w:rsidRPr="000945D5">
        <w:rPr>
          <w:rFonts w:ascii="Times New Roman" w:hAnsi="Times New Roman" w:cs="Times New Roman"/>
          <w:sz w:val="28"/>
        </w:rPr>
        <w:t xml:space="preserve">3.1. Розробка напрямків удосконалення управління персоналом </w:t>
      </w:r>
      <w:r>
        <w:rPr>
          <w:rFonts w:ascii="Times New Roman" w:hAnsi="Times New Roman" w:cs="Times New Roman"/>
          <w:bCs/>
          <w:sz w:val="28"/>
        </w:rPr>
        <w:t>ТзОВ «</w:t>
      </w:r>
      <w:proofErr w:type="spellStart"/>
      <w:r>
        <w:rPr>
          <w:rFonts w:ascii="Times New Roman" w:hAnsi="Times New Roman" w:cs="Times New Roman"/>
          <w:bCs/>
          <w:sz w:val="28"/>
        </w:rPr>
        <w:t>Галичхутро</w:t>
      </w:r>
      <w:proofErr w:type="spellEnd"/>
      <w:r>
        <w:rPr>
          <w:rFonts w:ascii="Times New Roman" w:hAnsi="Times New Roman" w:cs="Times New Roman"/>
          <w:bCs/>
          <w:sz w:val="28"/>
        </w:rPr>
        <w:t>»</w:t>
      </w:r>
      <w:r w:rsidRPr="000945D5">
        <w:rPr>
          <w:rFonts w:ascii="Times New Roman" w:hAnsi="Times New Roman" w:cs="Times New Roman"/>
          <w:sz w:val="28"/>
        </w:rPr>
        <w:t xml:space="preserve"> з використанням </w:t>
      </w:r>
      <w:proofErr w:type="spellStart"/>
      <w:r w:rsidRPr="000945D5">
        <w:rPr>
          <w:rFonts w:ascii="Times New Roman" w:hAnsi="Times New Roman" w:cs="Times New Roman"/>
          <w:sz w:val="28"/>
        </w:rPr>
        <w:t>коучингу</w:t>
      </w:r>
      <w:proofErr w:type="spellEnd"/>
    </w:p>
    <w:p w14:paraId="6E07B8B4" w14:textId="77777777" w:rsidR="00EF7471" w:rsidRPr="00E12B0E" w:rsidRDefault="00EF7471" w:rsidP="00E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rPr>
      </w:pPr>
      <w:r w:rsidRPr="00E12B0E">
        <w:rPr>
          <w:rFonts w:ascii="Times New Roman" w:hAnsi="Times New Roman" w:cs="Times New Roman"/>
          <w:sz w:val="28"/>
        </w:rPr>
        <w:t>3.</w:t>
      </w:r>
      <w:r>
        <w:rPr>
          <w:rFonts w:ascii="Times New Roman" w:hAnsi="Times New Roman" w:cs="Times New Roman"/>
          <w:sz w:val="28"/>
        </w:rPr>
        <w:t>2. Перспективи оцінювання ефекти</w:t>
      </w:r>
      <w:r w:rsidRPr="00E12B0E">
        <w:rPr>
          <w:rFonts w:ascii="Times New Roman" w:hAnsi="Times New Roman" w:cs="Times New Roman"/>
          <w:sz w:val="28"/>
        </w:rPr>
        <w:t xml:space="preserve">вності </w:t>
      </w:r>
      <w:proofErr w:type="spellStart"/>
      <w:r w:rsidRPr="00E12B0E">
        <w:rPr>
          <w:rFonts w:ascii="Times New Roman" w:hAnsi="Times New Roman" w:cs="Times New Roman"/>
          <w:sz w:val="28"/>
        </w:rPr>
        <w:t>коучинг-техологій</w:t>
      </w:r>
      <w:proofErr w:type="spellEnd"/>
      <w:r w:rsidRPr="00E12B0E">
        <w:rPr>
          <w:rFonts w:ascii="Times New Roman" w:hAnsi="Times New Roman" w:cs="Times New Roman"/>
          <w:sz w:val="28"/>
        </w:rPr>
        <w:t xml:space="preserve"> з метою підвищення мотивації персоналу</w:t>
      </w:r>
    </w:p>
    <w:p w14:paraId="3945CE4C" w14:textId="77777777" w:rsidR="00EF7471" w:rsidRPr="007E0733" w:rsidRDefault="00EF7471" w:rsidP="00E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
          <w:bCs/>
          <w:sz w:val="28"/>
        </w:rPr>
      </w:pPr>
      <w:r w:rsidRPr="007E0733">
        <w:rPr>
          <w:rFonts w:ascii="Times New Roman" w:hAnsi="Times New Roman" w:cs="Times New Roman"/>
          <w:b/>
          <w:bCs/>
          <w:sz w:val="28"/>
        </w:rPr>
        <w:t>Висновки до розділу 3</w:t>
      </w:r>
    </w:p>
    <w:p w14:paraId="46080BA8" w14:textId="77777777" w:rsidR="00EF7471" w:rsidRPr="007E0733" w:rsidRDefault="00EF7471" w:rsidP="00E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
          <w:bCs/>
          <w:sz w:val="28"/>
        </w:rPr>
      </w:pPr>
      <w:r w:rsidRPr="007E0733">
        <w:rPr>
          <w:rFonts w:ascii="Times New Roman" w:hAnsi="Times New Roman" w:cs="Times New Roman"/>
          <w:b/>
          <w:bCs/>
          <w:sz w:val="28"/>
        </w:rPr>
        <w:t>ВИСНОВКИ</w:t>
      </w:r>
    </w:p>
    <w:p w14:paraId="3DB401E6" w14:textId="77777777" w:rsidR="00EF7471" w:rsidRDefault="00EF7471" w:rsidP="00E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
          <w:bCs/>
          <w:sz w:val="28"/>
        </w:rPr>
      </w:pPr>
      <w:r w:rsidRPr="007E0733">
        <w:rPr>
          <w:rFonts w:ascii="Times New Roman" w:hAnsi="Times New Roman" w:cs="Times New Roman"/>
          <w:b/>
          <w:bCs/>
          <w:sz w:val="28"/>
        </w:rPr>
        <w:t>СПИСОК ВИКОРИСТАНИХ ДЖЕРЕЛ</w:t>
      </w:r>
    </w:p>
    <w:p w14:paraId="3D5BBBB9" w14:textId="3DB9B48A" w:rsidR="007E0733" w:rsidRPr="007E0733" w:rsidRDefault="00EF7471" w:rsidP="00E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
          <w:bCs/>
          <w:sz w:val="28"/>
        </w:rPr>
      </w:pPr>
      <w:r>
        <w:rPr>
          <w:rFonts w:ascii="Times New Roman" w:hAnsi="Times New Roman" w:cs="Times New Roman"/>
          <w:b/>
          <w:bCs/>
          <w:sz w:val="28"/>
        </w:rPr>
        <w:t>ДОДАТКИ</w:t>
      </w:r>
    </w:p>
    <w:p w14:paraId="1786B3C7" w14:textId="77777777" w:rsidR="00E12B0E" w:rsidRDefault="00E12B0E" w:rsidP="00E12B0E">
      <w:pPr>
        <w:spacing w:after="0" w:line="360" w:lineRule="auto"/>
        <w:rPr>
          <w:rFonts w:ascii="Times New Roman" w:hAnsi="Times New Roman" w:cs="Times New Roman"/>
          <w:b/>
          <w:sz w:val="28"/>
          <w:szCs w:val="28"/>
        </w:rPr>
      </w:pPr>
    </w:p>
    <w:p w14:paraId="63E7C728" w14:textId="77777777" w:rsidR="00856271" w:rsidRDefault="00856271">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741EEC57" w14:textId="2F657FE2" w:rsidR="00410038" w:rsidRPr="00A04719" w:rsidRDefault="009D287C" w:rsidP="009D287C">
      <w:pPr>
        <w:spacing w:after="0" w:line="360" w:lineRule="auto"/>
        <w:ind w:firstLine="709"/>
        <w:jc w:val="center"/>
        <w:rPr>
          <w:rFonts w:ascii="Times New Roman" w:hAnsi="Times New Roman" w:cs="Times New Roman"/>
          <w:b/>
          <w:sz w:val="28"/>
          <w:szCs w:val="28"/>
        </w:rPr>
      </w:pPr>
      <w:r w:rsidRPr="00A04719">
        <w:rPr>
          <w:rFonts w:ascii="Times New Roman" w:hAnsi="Times New Roman" w:cs="Times New Roman"/>
          <w:b/>
          <w:sz w:val="28"/>
          <w:szCs w:val="28"/>
        </w:rPr>
        <w:lastRenderedPageBreak/>
        <w:t>ВСТУП</w:t>
      </w:r>
    </w:p>
    <w:p w14:paraId="5BA3F25E" w14:textId="77777777" w:rsidR="009D287C" w:rsidRDefault="009D287C" w:rsidP="00C56F32">
      <w:pPr>
        <w:spacing w:after="0" w:line="360" w:lineRule="auto"/>
        <w:ind w:firstLine="709"/>
        <w:jc w:val="both"/>
        <w:rPr>
          <w:rFonts w:ascii="Times New Roman" w:eastAsia="Times New Roman" w:hAnsi="Times New Roman" w:cs="Times New Roman"/>
          <w:sz w:val="28"/>
          <w:szCs w:val="28"/>
          <w:lang w:eastAsia="ru-RU"/>
        </w:rPr>
      </w:pPr>
    </w:p>
    <w:p w14:paraId="5F972624" w14:textId="008991B6" w:rsidR="00C56F32" w:rsidRPr="00A04719" w:rsidRDefault="00C56F32" w:rsidP="00C56F32">
      <w:pPr>
        <w:spacing w:after="0" w:line="360" w:lineRule="auto"/>
        <w:ind w:firstLine="709"/>
        <w:jc w:val="both"/>
        <w:rPr>
          <w:rFonts w:ascii="Times New Roman" w:eastAsia="Times New Roman" w:hAnsi="Times New Roman" w:cs="Times New Roman"/>
          <w:sz w:val="28"/>
          <w:szCs w:val="28"/>
          <w:lang w:eastAsia="ru-RU"/>
        </w:rPr>
      </w:pPr>
      <w:r w:rsidRPr="00A04719">
        <w:rPr>
          <w:rFonts w:ascii="Times New Roman" w:eastAsia="Times New Roman" w:hAnsi="Times New Roman" w:cs="Times New Roman"/>
          <w:sz w:val="28"/>
          <w:szCs w:val="28"/>
          <w:lang w:eastAsia="ru-RU"/>
        </w:rPr>
        <w:t xml:space="preserve">Основне завдання </w:t>
      </w:r>
      <w:r>
        <w:rPr>
          <w:rFonts w:ascii="Times New Roman" w:eastAsia="Times New Roman" w:hAnsi="Times New Roman" w:cs="Times New Roman"/>
          <w:sz w:val="28"/>
          <w:szCs w:val="28"/>
          <w:lang w:eastAsia="ru-RU"/>
        </w:rPr>
        <w:t xml:space="preserve">в управлінні людським капіталом </w:t>
      </w:r>
      <w:r w:rsidRPr="00A04719">
        <w:rPr>
          <w:rFonts w:ascii="Times New Roman" w:eastAsia="Times New Roman" w:hAnsi="Times New Roman" w:cs="Times New Roman"/>
          <w:sz w:val="28"/>
          <w:szCs w:val="28"/>
          <w:lang w:eastAsia="ru-RU"/>
        </w:rPr>
        <w:t>будь-яко</w:t>
      </w:r>
      <w:r>
        <w:rPr>
          <w:rFonts w:ascii="Times New Roman" w:eastAsia="Times New Roman" w:hAnsi="Times New Roman" w:cs="Times New Roman"/>
          <w:sz w:val="28"/>
          <w:szCs w:val="28"/>
          <w:lang w:eastAsia="ru-RU"/>
        </w:rPr>
        <w:t>го підприємства</w:t>
      </w:r>
      <w:r w:rsidRPr="00A04719">
        <w:rPr>
          <w:rFonts w:ascii="Times New Roman" w:eastAsia="Times New Roman" w:hAnsi="Times New Roman" w:cs="Times New Roman"/>
          <w:sz w:val="28"/>
          <w:szCs w:val="28"/>
          <w:lang w:eastAsia="ru-RU"/>
        </w:rPr>
        <w:t xml:space="preserve"> є максимально ефективне використання потенціалу своїх співробітників. Саме тому</w:t>
      </w:r>
      <w:r>
        <w:rPr>
          <w:rFonts w:ascii="Times New Roman" w:eastAsia="Times New Roman" w:hAnsi="Times New Roman" w:cs="Times New Roman"/>
          <w:sz w:val="28"/>
          <w:szCs w:val="28"/>
          <w:lang w:eastAsia="ru-RU"/>
        </w:rPr>
        <w:t>,</w:t>
      </w:r>
      <w:r w:rsidRPr="00A047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сьогодні</w:t>
      </w:r>
      <w:r w:rsidRPr="00A04719">
        <w:rPr>
          <w:rFonts w:ascii="Times New Roman" w:eastAsia="Times New Roman" w:hAnsi="Times New Roman" w:cs="Times New Roman"/>
          <w:sz w:val="28"/>
          <w:szCs w:val="28"/>
          <w:lang w:eastAsia="ru-RU"/>
        </w:rPr>
        <w:t xml:space="preserve"> відбувається переорієнтування сучасних технологій управління у бік мотивації, яка враховує глибинні особистісні мотиви працівників, і навіть неформальну структуру </w:t>
      </w:r>
      <w:r>
        <w:rPr>
          <w:rFonts w:ascii="Times New Roman" w:eastAsia="Times New Roman" w:hAnsi="Times New Roman" w:cs="Times New Roman"/>
          <w:sz w:val="28"/>
          <w:szCs w:val="28"/>
          <w:lang w:eastAsia="ru-RU"/>
        </w:rPr>
        <w:t>підприємства</w:t>
      </w:r>
      <w:r w:rsidRPr="00A04719">
        <w:rPr>
          <w:rFonts w:ascii="Times New Roman" w:eastAsia="Times New Roman" w:hAnsi="Times New Roman" w:cs="Times New Roman"/>
          <w:sz w:val="28"/>
          <w:szCs w:val="28"/>
          <w:lang w:eastAsia="ru-RU"/>
        </w:rPr>
        <w:t>. В даний</w:t>
      </w:r>
      <w:r>
        <w:rPr>
          <w:rFonts w:ascii="Times New Roman" w:eastAsia="Times New Roman" w:hAnsi="Times New Roman" w:cs="Times New Roman"/>
          <w:sz w:val="28"/>
          <w:szCs w:val="28"/>
          <w:lang w:eastAsia="ru-RU"/>
        </w:rPr>
        <w:t xml:space="preserve"> </w:t>
      </w:r>
      <w:r w:rsidRPr="00A04719">
        <w:rPr>
          <w:rFonts w:ascii="Times New Roman" w:eastAsia="Times New Roman" w:hAnsi="Times New Roman" w:cs="Times New Roman"/>
          <w:sz w:val="28"/>
          <w:szCs w:val="28"/>
          <w:lang w:eastAsia="ru-RU"/>
        </w:rPr>
        <w:t>час</w:t>
      </w:r>
      <w:r>
        <w:rPr>
          <w:rFonts w:ascii="Times New Roman" w:eastAsia="Times New Roman" w:hAnsi="Times New Roman" w:cs="Times New Roman"/>
          <w:sz w:val="28"/>
          <w:szCs w:val="28"/>
          <w:lang w:eastAsia="ru-RU"/>
        </w:rPr>
        <w:t>, високої турбулентності економіки</w:t>
      </w:r>
      <w:r w:rsidRPr="00A047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спричиненої бойовими діями на Сході України, анексією Криму, </w:t>
      </w:r>
      <w:r w:rsidRPr="00251458">
        <w:rPr>
          <w:rFonts w:ascii="Times New Roman" w:eastAsia="Times New Roman" w:hAnsi="Times New Roman" w:cs="Times New Roman"/>
          <w:sz w:val="28"/>
          <w:szCs w:val="28"/>
          <w:lang w:eastAsia="ru-RU"/>
        </w:rPr>
        <w:t>карантинними обмеженнями в зв</w:t>
      </w:r>
      <w:r w:rsidR="001B3FFD">
        <w:rPr>
          <w:rFonts w:ascii="Times New Roman" w:eastAsia="Times New Roman" w:hAnsi="Times New Roman" w:cs="Times New Roman"/>
          <w:sz w:val="28"/>
          <w:szCs w:val="28"/>
          <w:lang w:eastAsia="ru-RU"/>
        </w:rPr>
        <w:t>’</w:t>
      </w:r>
      <w:r w:rsidRPr="00251458">
        <w:rPr>
          <w:rFonts w:ascii="Times New Roman" w:eastAsia="Times New Roman" w:hAnsi="Times New Roman" w:cs="Times New Roman"/>
          <w:sz w:val="28"/>
          <w:szCs w:val="28"/>
          <w:lang w:eastAsia="ru-RU"/>
        </w:rPr>
        <w:t>язку з пандемією через COVID-19</w:t>
      </w:r>
      <w:r>
        <w:rPr>
          <w:rFonts w:ascii="Times New Roman" w:eastAsia="Times New Roman" w:hAnsi="Times New Roman" w:cs="Times New Roman"/>
          <w:sz w:val="28"/>
          <w:szCs w:val="28"/>
          <w:lang w:eastAsia="ru-RU"/>
        </w:rPr>
        <w:t xml:space="preserve">, </w:t>
      </w:r>
      <w:r w:rsidRPr="00A04719">
        <w:rPr>
          <w:rFonts w:ascii="Times New Roman" w:eastAsia="Times New Roman" w:hAnsi="Times New Roman" w:cs="Times New Roman"/>
          <w:sz w:val="28"/>
          <w:szCs w:val="28"/>
          <w:lang w:eastAsia="ru-RU"/>
        </w:rPr>
        <w:t xml:space="preserve">багато керівників </w:t>
      </w:r>
      <w:r>
        <w:rPr>
          <w:rFonts w:ascii="Times New Roman" w:eastAsia="Times New Roman" w:hAnsi="Times New Roman" w:cs="Times New Roman"/>
          <w:sz w:val="28"/>
          <w:szCs w:val="28"/>
          <w:lang w:eastAsia="ru-RU"/>
        </w:rPr>
        <w:t xml:space="preserve">підприємств </w:t>
      </w:r>
      <w:r w:rsidRPr="00A04719">
        <w:rPr>
          <w:rFonts w:ascii="Times New Roman" w:eastAsia="Times New Roman" w:hAnsi="Times New Roman" w:cs="Times New Roman"/>
          <w:sz w:val="28"/>
          <w:szCs w:val="28"/>
          <w:lang w:eastAsia="ru-RU"/>
        </w:rPr>
        <w:t>не надають особливого значення змінам, що істотно знижує ефективність управління. На наш погляд, це пов</w:t>
      </w:r>
      <w:r w:rsidR="001B3FFD">
        <w:rPr>
          <w:rFonts w:ascii="Times New Roman" w:eastAsia="Times New Roman" w:hAnsi="Times New Roman" w:cs="Times New Roman"/>
          <w:sz w:val="28"/>
          <w:szCs w:val="28"/>
          <w:lang w:eastAsia="ru-RU"/>
        </w:rPr>
        <w:t>’</w:t>
      </w:r>
      <w:r w:rsidRPr="00A04719">
        <w:rPr>
          <w:rFonts w:ascii="Times New Roman" w:eastAsia="Times New Roman" w:hAnsi="Times New Roman" w:cs="Times New Roman"/>
          <w:sz w:val="28"/>
          <w:szCs w:val="28"/>
          <w:lang w:eastAsia="ru-RU"/>
        </w:rPr>
        <w:t xml:space="preserve">язано з відсутністю методології побудови чіткої системи управління, що враховує </w:t>
      </w:r>
      <w:r>
        <w:rPr>
          <w:rFonts w:ascii="Times New Roman" w:eastAsia="Times New Roman" w:hAnsi="Times New Roman" w:cs="Times New Roman"/>
          <w:sz w:val="28"/>
          <w:szCs w:val="28"/>
          <w:lang w:eastAsia="ru-RU"/>
        </w:rPr>
        <w:t xml:space="preserve">як </w:t>
      </w:r>
      <w:r w:rsidRPr="00A04719">
        <w:rPr>
          <w:rFonts w:ascii="Times New Roman" w:eastAsia="Times New Roman" w:hAnsi="Times New Roman" w:cs="Times New Roman"/>
          <w:sz w:val="28"/>
          <w:szCs w:val="28"/>
          <w:lang w:eastAsia="ru-RU"/>
        </w:rPr>
        <w:t>потреби сучасного співробітника та</w:t>
      </w:r>
      <w:r>
        <w:rPr>
          <w:rFonts w:ascii="Times New Roman" w:eastAsia="Times New Roman" w:hAnsi="Times New Roman" w:cs="Times New Roman"/>
          <w:sz w:val="28"/>
          <w:szCs w:val="28"/>
          <w:lang w:eastAsia="ru-RU"/>
        </w:rPr>
        <w:t>к</w:t>
      </w:r>
      <w:r w:rsidRPr="00A047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і </w:t>
      </w:r>
      <w:r w:rsidRPr="00A04719">
        <w:rPr>
          <w:rFonts w:ascii="Times New Roman" w:eastAsia="Times New Roman" w:hAnsi="Times New Roman" w:cs="Times New Roman"/>
          <w:sz w:val="28"/>
          <w:szCs w:val="28"/>
          <w:lang w:eastAsia="ru-RU"/>
        </w:rPr>
        <w:t xml:space="preserve">вимоги зовнішнього середовища. </w:t>
      </w:r>
    </w:p>
    <w:p w14:paraId="449F2A70" w14:textId="148091F2" w:rsidR="00C56F32" w:rsidRPr="00A04719" w:rsidRDefault="00C56F32" w:rsidP="00C56F32">
      <w:pPr>
        <w:pStyle w:val="a3"/>
        <w:spacing w:before="0" w:beforeAutospacing="0" w:after="0" w:afterAutospacing="0" w:line="360" w:lineRule="auto"/>
        <w:ind w:firstLine="709"/>
        <w:jc w:val="both"/>
        <w:rPr>
          <w:sz w:val="28"/>
          <w:szCs w:val="28"/>
        </w:rPr>
      </w:pPr>
      <w:r w:rsidRPr="00A04719">
        <w:rPr>
          <w:sz w:val="28"/>
          <w:szCs w:val="28"/>
        </w:rPr>
        <w:t xml:space="preserve">В контексті перспектив розвитку сучасних </w:t>
      </w:r>
      <w:r>
        <w:rPr>
          <w:sz w:val="28"/>
          <w:szCs w:val="28"/>
        </w:rPr>
        <w:t>підприємств,</w:t>
      </w:r>
      <w:r w:rsidRPr="00A04719">
        <w:rPr>
          <w:sz w:val="28"/>
          <w:szCs w:val="28"/>
        </w:rPr>
        <w:t xml:space="preserve"> посилення конкурентної боротьби в умовах нестабільного зовнішнього середовища та міграційної кон</w:t>
      </w:r>
      <w:r w:rsidR="001B3FFD">
        <w:rPr>
          <w:sz w:val="28"/>
          <w:szCs w:val="28"/>
        </w:rPr>
        <w:t>’</w:t>
      </w:r>
      <w:r w:rsidRPr="00A04719">
        <w:rPr>
          <w:sz w:val="28"/>
          <w:szCs w:val="28"/>
        </w:rPr>
        <w:t>юнктури</w:t>
      </w:r>
      <w:r>
        <w:rPr>
          <w:sz w:val="28"/>
          <w:szCs w:val="28"/>
        </w:rPr>
        <w:t>,</w:t>
      </w:r>
      <w:r w:rsidRPr="00A04719">
        <w:rPr>
          <w:sz w:val="28"/>
          <w:szCs w:val="28"/>
        </w:rPr>
        <w:t xml:space="preserve"> змушує керівників </w:t>
      </w:r>
      <w:r>
        <w:rPr>
          <w:sz w:val="28"/>
          <w:szCs w:val="28"/>
        </w:rPr>
        <w:t>підприємств</w:t>
      </w:r>
      <w:r w:rsidRPr="00A04719">
        <w:rPr>
          <w:sz w:val="28"/>
          <w:szCs w:val="28"/>
        </w:rPr>
        <w:t xml:space="preserve"> шукати нові способи мотивації працівників, шлях</w:t>
      </w:r>
      <w:r>
        <w:rPr>
          <w:sz w:val="28"/>
          <w:szCs w:val="28"/>
        </w:rPr>
        <w:t>ів</w:t>
      </w:r>
      <w:r w:rsidRPr="00A04719">
        <w:rPr>
          <w:sz w:val="28"/>
          <w:szCs w:val="28"/>
        </w:rPr>
        <w:t xml:space="preserve"> впливу на персонал </w:t>
      </w:r>
      <w:r>
        <w:rPr>
          <w:sz w:val="28"/>
          <w:szCs w:val="28"/>
        </w:rPr>
        <w:t>підприємства</w:t>
      </w:r>
      <w:r w:rsidRPr="00A04719">
        <w:rPr>
          <w:sz w:val="28"/>
          <w:szCs w:val="28"/>
        </w:rPr>
        <w:t xml:space="preserve"> в рамках діючої стратегії управління. Одним із сучасних методів управління персоналом та його мотивації є </w:t>
      </w:r>
      <w:proofErr w:type="spellStart"/>
      <w:r w:rsidRPr="00A04719">
        <w:rPr>
          <w:sz w:val="28"/>
          <w:szCs w:val="28"/>
        </w:rPr>
        <w:t>коучинг</w:t>
      </w:r>
      <w:proofErr w:type="spellEnd"/>
      <w:r w:rsidRPr="00A04719">
        <w:rPr>
          <w:sz w:val="28"/>
          <w:szCs w:val="28"/>
        </w:rPr>
        <w:t>.</w:t>
      </w:r>
    </w:p>
    <w:p w14:paraId="292BF217" w14:textId="77777777" w:rsidR="00C56F32" w:rsidRPr="00A04719" w:rsidRDefault="00C56F32" w:rsidP="00C56F32">
      <w:pPr>
        <w:pStyle w:val="a3"/>
        <w:spacing w:before="0" w:beforeAutospacing="0" w:after="0" w:afterAutospacing="0" w:line="360" w:lineRule="auto"/>
        <w:ind w:firstLine="709"/>
        <w:jc w:val="both"/>
        <w:rPr>
          <w:sz w:val="28"/>
          <w:szCs w:val="28"/>
        </w:rPr>
      </w:pPr>
      <w:r w:rsidRPr="00A04719">
        <w:rPr>
          <w:sz w:val="28"/>
          <w:szCs w:val="28"/>
        </w:rPr>
        <w:t xml:space="preserve">В умовах, коли відбувається якісне ускладнення управління за рахунок підвищення ролі соціально-психологічних технологій, виникає необхідність у поглибленні професіоналізму та посиленні спеціалізації керівника. Інструментом, який дозволяє не тільки поєднати в собі різні методики, а й відкриває нові можливості розвитку, є </w:t>
      </w:r>
      <w:proofErr w:type="spellStart"/>
      <w:r w:rsidRPr="00A04719">
        <w:rPr>
          <w:sz w:val="28"/>
          <w:szCs w:val="28"/>
        </w:rPr>
        <w:t>коучинг</w:t>
      </w:r>
      <w:proofErr w:type="spellEnd"/>
      <w:r w:rsidRPr="00A04719">
        <w:rPr>
          <w:sz w:val="28"/>
          <w:szCs w:val="28"/>
        </w:rPr>
        <w:t xml:space="preserve">. Виходячи з </w:t>
      </w:r>
      <w:r>
        <w:rPr>
          <w:sz w:val="28"/>
          <w:szCs w:val="28"/>
        </w:rPr>
        <w:t>п</w:t>
      </w:r>
      <w:r w:rsidRPr="00A04719">
        <w:rPr>
          <w:sz w:val="28"/>
          <w:szCs w:val="28"/>
        </w:rPr>
        <w:t xml:space="preserve">отужного позитивного впливу, який </w:t>
      </w:r>
      <w:proofErr w:type="spellStart"/>
      <w:r w:rsidRPr="00A04719">
        <w:rPr>
          <w:sz w:val="28"/>
          <w:szCs w:val="28"/>
        </w:rPr>
        <w:t>коучинг</w:t>
      </w:r>
      <w:proofErr w:type="spellEnd"/>
      <w:r w:rsidRPr="00A04719">
        <w:rPr>
          <w:sz w:val="28"/>
          <w:szCs w:val="28"/>
        </w:rPr>
        <w:t xml:space="preserve"> надає як на ефективність окремих співробітників, так і на діяльність </w:t>
      </w:r>
      <w:r>
        <w:rPr>
          <w:sz w:val="28"/>
          <w:szCs w:val="28"/>
        </w:rPr>
        <w:t>підприємства</w:t>
      </w:r>
      <w:r w:rsidRPr="00A04719">
        <w:rPr>
          <w:sz w:val="28"/>
          <w:szCs w:val="28"/>
        </w:rPr>
        <w:t xml:space="preserve"> в цілому, саме ця технологія була обрана для розгляду </w:t>
      </w:r>
      <w:r>
        <w:rPr>
          <w:sz w:val="28"/>
          <w:szCs w:val="28"/>
        </w:rPr>
        <w:t>даної роботи як основ</w:t>
      </w:r>
      <w:r w:rsidRPr="00A04719">
        <w:rPr>
          <w:sz w:val="28"/>
          <w:szCs w:val="28"/>
        </w:rPr>
        <w:t xml:space="preserve">а для формування </w:t>
      </w:r>
      <w:r>
        <w:rPr>
          <w:sz w:val="28"/>
          <w:szCs w:val="28"/>
        </w:rPr>
        <w:t>розвитку</w:t>
      </w:r>
      <w:r w:rsidRPr="00A04719">
        <w:rPr>
          <w:sz w:val="28"/>
          <w:szCs w:val="28"/>
        </w:rPr>
        <w:t xml:space="preserve"> персоналу.</w:t>
      </w:r>
    </w:p>
    <w:p w14:paraId="15F3294F" w14:textId="72E4C9A1" w:rsidR="00C56F32" w:rsidRPr="00A04719" w:rsidRDefault="00C56F32" w:rsidP="00C56F32">
      <w:pPr>
        <w:pStyle w:val="a3"/>
        <w:spacing w:before="0" w:beforeAutospacing="0" w:after="0" w:afterAutospacing="0" w:line="360" w:lineRule="auto"/>
        <w:ind w:firstLine="709"/>
        <w:jc w:val="both"/>
        <w:rPr>
          <w:sz w:val="28"/>
          <w:szCs w:val="28"/>
        </w:rPr>
      </w:pPr>
      <w:r w:rsidRPr="00A04719">
        <w:rPr>
          <w:sz w:val="28"/>
          <w:szCs w:val="28"/>
        </w:rPr>
        <w:lastRenderedPageBreak/>
        <w:t xml:space="preserve">Відповідно до численних досліджень, у сучасних ринкових умовах розвиток </w:t>
      </w:r>
      <w:proofErr w:type="spellStart"/>
      <w:r w:rsidRPr="00A04719">
        <w:rPr>
          <w:sz w:val="28"/>
          <w:szCs w:val="28"/>
        </w:rPr>
        <w:t>коучингу</w:t>
      </w:r>
      <w:proofErr w:type="spellEnd"/>
      <w:r w:rsidRPr="00A04719">
        <w:rPr>
          <w:sz w:val="28"/>
          <w:szCs w:val="28"/>
        </w:rPr>
        <w:t xml:space="preserve"> відбувається дедалі активніше. Підтвердженням цьому є і готовність багатьох </w:t>
      </w:r>
      <w:r>
        <w:rPr>
          <w:sz w:val="28"/>
          <w:szCs w:val="28"/>
        </w:rPr>
        <w:t>українських</w:t>
      </w:r>
      <w:r w:rsidRPr="00A04719">
        <w:rPr>
          <w:sz w:val="28"/>
          <w:szCs w:val="28"/>
        </w:rPr>
        <w:t xml:space="preserve"> </w:t>
      </w:r>
      <w:r>
        <w:rPr>
          <w:sz w:val="28"/>
          <w:szCs w:val="28"/>
        </w:rPr>
        <w:t>підприємств</w:t>
      </w:r>
      <w:r w:rsidRPr="00A04719">
        <w:rPr>
          <w:sz w:val="28"/>
          <w:szCs w:val="28"/>
        </w:rPr>
        <w:t xml:space="preserve"> розглядати та впроваджувати </w:t>
      </w:r>
      <w:proofErr w:type="spellStart"/>
      <w:r w:rsidRPr="00A04719">
        <w:rPr>
          <w:sz w:val="28"/>
          <w:szCs w:val="28"/>
        </w:rPr>
        <w:t>коучинг</w:t>
      </w:r>
      <w:proofErr w:type="spellEnd"/>
      <w:r w:rsidRPr="00A04719">
        <w:rPr>
          <w:sz w:val="28"/>
          <w:szCs w:val="28"/>
        </w:rPr>
        <w:t xml:space="preserve"> як інструмент управління, що посилює ефективність співробітників та конкурентоспроможність </w:t>
      </w:r>
      <w:r>
        <w:rPr>
          <w:sz w:val="28"/>
          <w:szCs w:val="28"/>
        </w:rPr>
        <w:t xml:space="preserve">підприємства. Технологія </w:t>
      </w:r>
      <w:proofErr w:type="spellStart"/>
      <w:r>
        <w:rPr>
          <w:sz w:val="28"/>
          <w:szCs w:val="28"/>
        </w:rPr>
        <w:t>коучингу</w:t>
      </w:r>
      <w:proofErr w:type="spellEnd"/>
      <w:r w:rsidRPr="00A04719">
        <w:rPr>
          <w:sz w:val="28"/>
          <w:szCs w:val="28"/>
        </w:rPr>
        <w:t xml:space="preserve"> стає об</w:t>
      </w:r>
      <w:r w:rsidR="001B3FFD">
        <w:rPr>
          <w:sz w:val="28"/>
          <w:szCs w:val="28"/>
        </w:rPr>
        <w:t>’</w:t>
      </w:r>
      <w:r w:rsidRPr="00A04719">
        <w:rPr>
          <w:sz w:val="28"/>
          <w:szCs w:val="28"/>
        </w:rPr>
        <w:t xml:space="preserve">єктом дослідження різних дисциплін: психології, економіки, менеджменту, філософії – що дає змогу говорити про </w:t>
      </w:r>
      <w:proofErr w:type="spellStart"/>
      <w:r>
        <w:rPr>
          <w:sz w:val="28"/>
          <w:szCs w:val="28"/>
        </w:rPr>
        <w:t>коучи</w:t>
      </w:r>
      <w:r w:rsidRPr="00A04719">
        <w:rPr>
          <w:sz w:val="28"/>
          <w:szCs w:val="28"/>
        </w:rPr>
        <w:t>нг</w:t>
      </w:r>
      <w:proofErr w:type="spellEnd"/>
      <w:r w:rsidRPr="00A04719">
        <w:rPr>
          <w:sz w:val="28"/>
          <w:szCs w:val="28"/>
        </w:rPr>
        <w:t xml:space="preserve"> у контексті міждисциплінарної інтеграції наук. Це підтверджує актуальність проблеми та її фундаментальне значення для </w:t>
      </w:r>
      <w:r>
        <w:rPr>
          <w:sz w:val="28"/>
          <w:szCs w:val="28"/>
        </w:rPr>
        <w:t>наукового соціально-</w:t>
      </w:r>
      <w:r w:rsidRPr="00A04719">
        <w:rPr>
          <w:sz w:val="28"/>
          <w:szCs w:val="28"/>
        </w:rPr>
        <w:t>економічного циклу</w:t>
      </w:r>
      <w:r>
        <w:rPr>
          <w:sz w:val="28"/>
          <w:szCs w:val="28"/>
        </w:rPr>
        <w:t xml:space="preserve"> розвитку підприємства</w:t>
      </w:r>
      <w:r w:rsidRPr="00A04719">
        <w:rPr>
          <w:sz w:val="28"/>
          <w:szCs w:val="28"/>
        </w:rPr>
        <w:t xml:space="preserve">. Крім того, важливо відзначити, що знаходження </w:t>
      </w:r>
      <w:r>
        <w:rPr>
          <w:sz w:val="28"/>
          <w:szCs w:val="28"/>
        </w:rPr>
        <w:t>підприємства</w:t>
      </w:r>
      <w:r w:rsidRPr="00A04719">
        <w:rPr>
          <w:sz w:val="28"/>
          <w:szCs w:val="28"/>
        </w:rPr>
        <w:t xml:space="preserve"> на тому чи іншому етапі життєвого циклу має на увазі певні особливості управління, у тому числі, і різний підхід у використанні </w:t>
      </w:r>
      <w:proofErr w:type="spellStart"/>
      <w:r w:rsidRPr="00A04719">
        <w:rPr>
          <w:sz w:val="28"/>
          <w:szCs w:val="28"/>
        </w:rPr>
        <w:t>коучингових</w:t>
      </w:r>
      <w:proofErr w:type="spellEnd"/>
      <w:r w:rsidRPr="00A04719">
        <w:rPr>
          <w:sz w:val="28"/>
          <w:szCs w:val="28"/>
        </w:rPr>
        <w:t xml:space="preserve"> технологій.</w:t>
      </w:r>
    </w:p>
    <w:p w14:paraId="2C848415" w14:textId="77777777" w:rsidR="00C56F32" w:rsidRPr="00A04719" w:rsidRDefault="00C56F32" w:rsidP="00C56F32">
      <w:pPr>
        <w:pStyle w:val="a3"/>
        <w:spacing w:before="0" w:beforeAutospacing="0" w:after="0" w:afterAutospacing="0" w:line="360" w:lineRule="auto"/>
        <w:ind w:firstLine="709"/>
        <w:jc w:val="both"/>
        <w:rPr>
          <w:sz w:val="28"/>
          <w:szCs w:val="28"/>
        </w:rPr>
      </w:pPr>
      <w:r w:rsidRPr="00A04719">
        <w:rPr>
          <w:sz w:val="28"/>
          <w:szCs w:val="28"/>
        </w:rPr>
        <w:t>Таким чином, актуальність дослідження обумовлена, по-перше</w:t>
      </w:r>
      <w:r>
        <w:rPr>
          <w:sz w:val="28"/>
          <w:szCs w:val="28"/>
        </w:rPr>
        <w:t xml:space="preserve">, значимістю вивчення ролі </w:t>
      </w:r>
      <w:proofErr w:type="spellStart"/>
      <w:r>
        <w:rPr>
          <w:sz w:val="28"/>
          <w:szCs w:val="28"/>
        </w:rPr>
        <w:t>коучингу</w:t>
      </w:r>
      <w:proofErr w:type="spellEnd"/>
      <w:r w:rsidRPr="00A04719">
        <w:rPr>
          <w:sz w:val="28"/>
          <w:szCs w:val="28"/>
        </w:rPr>
        <w:t xml:space="preserve"> в управлінні персоналом на різних стадіях розвитку організації, а по-друге, слабкою вивченістю цієї проблеми.</w:t>
      </w:r>
    </w:p>
    <w:p w14:paraId="72CBDEEF" w14:textId="77777777" w:rsidR="00C56F32" w:rsidRPr="00A04719" w:rsidRDefault="00C56F32" w:rsidP="00C56F32">
      <w:pPr>
        <w:spacing w:after="0" w:line="360" w:lineRule="auto"/>
        <w:ind w:firstLine="709"/>
        <w:jc w:val="both"/>
        <w:rPr>
          <w:rFonts w:ascii="Times New Roman" w:eastAsia="Times New Roman" w:hAnsi="Times New Roman" w:cs="Times New Roman"/>
          <w:bCs/>
          <w:sz w:val="28"/>
          <w:szCs w:val="28"/>
          <w:lang w:eastAsia="ru-RU"/>
        </w:rPr>
      </w:pPr>
      <w:r w:rsidRPr="00A04719">
        <w:rPr>
          <w:rFonts w:ascii="Times New Roman" w:eastAsia="Times New Roman" w:hAnsi="Times New Roman" w:cs="Times New Roman"/>
          <w:b/>
          <w:sz w:val="28"/>
          <w:szCs w:val="28"/>
          <w:lang w:eastAsia="ru-RU"/>
        </w:rPr>
        <w:t xml:space="preserve">Актуальність дослідження </w:t>
      </w:r>
      <w:proofErr w:type="spellStart"/>
      <w:r w:rsidRPr="00A04719">
        <w:rPr>
          <w:rFonts w:ascii="Times New Roman" w:eastAsia="Times New Roman" w:hAnsi="Times New Roman" w:cs="Times New Roman"/>
          <w:bCs/>
          <w:sz w:val="28"/>
          <w:szCs w:val="28"/>
          <w:lang w:eastAsia="ru-RU"/>
        </w:rPr>
        <w:t>коучингу</w:t>
      </w:r>
      <w:proofErr w:type="spellEnd"/>
      <w:r w:rsidRPr="00A04719">
        <w:rPr>
          <w:rFonts w:ascii="Times New Roman" w:eastAsia="Times New Roman" w:hAnsi="Times New Roman" w:cs="Times New Roman"/>
          <w:bCs/>
          <w:sz w:val="28"/>
          <w:szCs w:val="28"/>
          <w:lang w:eastAsia="ru-RU"/>
        </w:rPr>
        <w:t xml:space="preserve"> як метод управління обумовлена ​​складністю та невирішеністю низки проблем управління розвитком </w:t>
      </w:r>
      <w:r>
        <w:rPr>
          <w:rFonts w:ascii="Times New Roman" w:eastAsia="Times New Roman" w:hAnsi="Times New Roman" w:cs="Times New Roman"/>
          <w:bCs/>
          <w:sz w:val="28"/>
          <w:szCs w:val="28"/>
          <w:lang w:eastAsia="ru-RU"/>
        </w:rPr>
        <w:t>підприємств</w:t>
      </w:r>
      <w:r w:rsidRPr="00A04719">
        <w:rPr>
          <w:rFonts w:ascii="Times New Roman" w:eastAsia="Times New Roman" w:hAnsi="Times New Roman" w:cs="Times New Roman"/>
          <w:bCs/>
          <w:sz w:val="28"/>
          <w:szCs w:val="28"/>
          <w:lang w:eastAsia="ru-RU"/>
        </w:rPr>
        <w:t>.</w:t>
      </w:r>
    </w:p>
    <w:p w14:paraId="123477B4" w14:textId="77777777" w:rsidR="00C56F32" w:rsidRPr="00A04719" w:rsidRDefault="00C56F32" w:rsidP="00C56F32">
      <w:pPr>
        <w:spacing w:after="0" w:line="360" w:lineRule="auto"/>
        <w:ind w:firstLine="709"/>
        <w:jc w:val="both"/>
        <w:rPr>
          <w:rFonts w:ascii="Times New Roman" w:eastAsia="Times New Roman" w:hAnsi="Times New Roman" w:cs="Times New Roman"/>
          <w:bCs/>
          <w:sz w:val="28"/>
          <w:szCs w:val="28"/>
          <w:lang w:eastAsia="ru-RU"/>
        </w:rPr>
      </w:pPr>
      <w:r w:rsidRPr="00A04719">
        <w:rPr>
          <w:rFonts w:ascii="Times New Roman" w:eastAsia="Times New Roman" w:hAnsi="Times New Roman" w:cs="Times New Roman"/>
          <w:bCs/>
          <w:sz w:val="28"/>
          <w:szCs w:val="28"/>
          <w:lang w:eastAsia="ru-RU"/>
        </w:rPr>
        <w:t xml:space="preserve">Вихідні положення методології та методики дослідження </w:t>
      </w:r>
      <w:proofErr w:type="spellStart"/>
      <w:r w:rsidRPr="00A04719">
        <w:rPr>
          <w:rFonts w:ascii="Times New Roman" w:eastAsia="Times New Roman" w:hAnsi="Times New Roman" w:cs="Times New Roman"/>
          <w:bCs/>
          <w:sz w:val="28"/>
          <w:szCs w:val="28"/>
          <w:lang w:eastAsia="ru-RU"/>
        </w:rPr>
        <w:t>коучинг</w:t>
      </w:r>
      <w:r>
        <w:rPr>
          <w:rFonts w:ascii="Times New Roman" w:eastAsia="Times New Roman" w:hAnsi="Times New Roman" w:cs="Times New Roman"/>
          <w:bCs/>
          <w:sz w:val="28"/>
          <w:szCs w:val="28"/>
          <w:lang w:eastAsia="ru-RU"/>
        </w:rPr>
        <w:t>у</w:t>
      </w:r>
      <w:proofErr w:type="spellEnd"/>
      <w:r>
        <w:rPr>
          <w:rFonts w:ascii="Times New Roman" w:eastAsia="Times New Roman" w:hAnsi="Times New Roman" w:cs="Times New Roman"/>
          <w:bCs/>
          <w:sz w:val="28"/>
          <w:szCs w:val="28"/>
          <w:lang w:eastAsia="ru-RU"/>
        </w:rPr>
        <w:t xml:space="preserve"> як методу управління розвитком підприємства </w:t>
      </w:r>
      <w:r w:rsidRPr="00A04719">
        <w:rPr>
          <w:rFonts w:ascii="Times New Roman" w:eastAsia="Times New Roman" w:hAnsi="Times New Roman" w:cs="Times New Roman"/>
          <w:bCs/>
          <w:sz w:val="28"/>
          <w:szCs w:val="28"/>
          <w:lang w:eastAsia="ru-RU"/>
        </w:rPr>
        <w:t xml:space="preserve">випливають з праць вчених, що спеціалізуються в галузі загального та стратегічного менеджменту, перш за все, робіт </w:t>
      </w:r>
      <w:proofErr w:type="spellStart"/>
      <w:r w:rsidRPr="00A04719">
        <w:rPr>
          <w:rFonts w:ascii="Times New Roman" w:eastAsia="Times New Roman" w:hAnsi="Times New Roman" w:cs="Times New Roman"/>
          <w:bCs/>
          <w:sz w:val="28"/>
          <w:szCs w:val="28"/>
          <w:lang w:eastAsia="ru-RU"/>
        </w:rPr>
        <w:t>Ансоффа</w:t>
      </w:r>
      <w:proofErr w:type="spellEnd"/>
      <w:r w:rsidRPr="00A04719">
        <w:rPr>
          <w:rFonts w:ascii="Times New Roman" w:eastAsia="Times New Roman" w:hAnsi="Times New Roman" w:cs="Times New Roman"/>
          <w:bCs/>
          <w:sz w:val="28"/>
          <w:szCs w:val="28"/>
          <w:lang w:eastAsia="ru-RU"/>
        </w:rPr>
        <w:t xml:space="preserve"> І., </w:t>
      </w:r>
      <w:proofErr w:type="spellStart"/>
      <w:r w:rsidRPr="00A04719">
        <w:rPr>
          <w:rFonts w:ascii="Times New Roman" w:eastAsia="Times New Roman" w:hAnsi="Times New Roman" w:cs="Times New Roman"/>
          <w:bCs/>
          <w:sz w:val="28"/>
          <w:szCs w:val="28"/>
          <w:lang w:eastAsia="ru-RU"/>
        </w:rPr>
        <w:t>Вісема</w:t>
      </w:r>
      <w:proofErr w:type="spellEnd"/>
      <w:r w:rsidRPr="00A04719">
        <w:rPr>
          <w:rFonts w:ascii="Times New Roman" w:eastAsia="Times New Roman" w:hAnsi="Times New Roman" w:cs="Times New Roman"/>
          <w:bCs/>
          <w:sz w:val="28"/>
          <w:szCs w:val="28"/>
          <w:lang w:eastAsia="ru-RU"/>
        </w:rPr>
        <w:t xml:space="preserve"> X., </w:t>
      </w:r>
      <w:proofErr w:type="spellStart"/>
      <w:r w:rsidRPr="00A04719">
        <w:rPr>
          <w:rFonts w:ascii="Times New Roman" w:eastAsia="Times New Roman" w:hAnsi="Times New Roman" w:cs="Times New Roman"/>
          <w:bCs/>
          <w:sz w:val="28"/>
          <w:szCs w:val="28"/>
          <w:lang w:eastAsia="ru-RU"/>
        </w:rPr>
        <w:t>Віханського</w:t>
      </w:r>
      <w:proofErr w:type="spellEnd"/>
      <w:r w:rsidRPr="00A04719">
        <w:rPr>
          <w:rFonts w:ascii="Times New Roman" w:eastAsia="Times New Roman" w:hAnsi="Times New Roman" w:cs="Times New Roman"/>
          <w:bCs/>
          <w:sz w:val="28"/>
          <w:szCs w:val="28"/>
          <w:lang w:eastAsia="ru-RU"/>
        </w:rPr>
        <w:t xml:space="preserve"> BC, </w:t>
      </w:r>
      <w:proofErr w:type="spellStart"/>
      <w:r w:rsidRPr="00A04719">
        <w:rPr>
          <w:rFonts w:ascii="Times New Roman" w:eastAsia="Times New Roman" w:hAnsi="Times New Roman" w:cs="Times New Roman"/>
          <w:bCs/>
          <w:sz w:val="28"/>
          <w:szCs w:val="28"/>
          <w:lang w:eastAsia="ru-RU"/>
        </w:rPr>
        <w:t>Гіуса</w:t>
      </w:r>
      <w:proofErr w:type="spellEnd"/>
      <w:r w:rsidRPr="00A04719">
        <w:rPr>
          <w:rFonts w:ascii="Times New Roman" w:eastAsia="Times New Roman" w:hAnsi="Times New Roman" w:cs="Times New Roman"/>
          <w:bCs/>
          <w:sz w:val="28"/>
          <w:szCs w:val="28"/>
          <w:lang w:eastAsia="ru-RU"/>
        </w:rPr>
        <w:t xml:space="preserve"> А., Глазьєва С.Ю ., Короткова Е.М., </w:t>
      </w:r>
      <w:proofErr w:type="spellStart"/>
      <w:r w:rsidRPr="00A04719">
        <w:rPr>
          <w:rFonts w:ascii="Times New Roman" w:eastAsia="Times New Roman" w:hAnsi="Times New Roman" w:cs="Times New Roman"/>
          <w:bCs/>
          <w:sz w:val="28"/>
          <w:szCs w:val="28"/>
          <w:lang w:eastAsia="ru-RU"/>
        </w:rPr>
        <w:t>Ламбена</w:t>
      </w:r>
      <w:proofErr w:type="spellEnd"/>
      <w:r w:rsidRPr="00A04719">
        <w:rPr>
          <w:rFonts w:ascii="Times New Roman" w:eastAsia="Times New Roman" w:hAnsi="Times New Roman" w:cs="Times New Roman"/>
          <w:bCs/>
          <w:sz w:val="28"/>
          <w:szCs w:val="28"/>
          <w:lang w:eastAsia="ru-RU"/>
        </w:rPr>
        <w:t xml:space="preserve"> Ж.-Ж., Наумова А.І., </w:t>
      </w:r>
      <w:proofErr w:type="spellStart"/>
      <w:r w:rsidRPr="00A04719">
        <w:rPr>
          <w:rFonts w:ascii="Times New Roman" w:eastAsia="Times New Roman" w:hAnsi="Times New Roman" w:cs="Times New Roman"/>
          <w:bCs/>
          <w:sz w:val="28"/>
          <w:szCs w:val="28"/>
          <w:lang w:eastAsia="ru-RU"/>
        </w:rPr>
        <w:t>Стрікленд</w:t>
      </w:r>
      <w:proofErr w:type="spellEnd"/>
      <w:r w:rsidRPr="00A04719">
        <w:rPr>
          <w:rFonts w:ascii="Times New Roman" w:eastAsia="Times New Roman" w:hAnsi="Times New Roman" w:cs="Times New Roman"/>
          <w:bCs/>
          <w:sz w:val="28"/>
          <w:szCs w:val="28"/>
          <w:lang w:eastAsia="ru-RU"/>
        </w:rPr>
        <w:t xml:space="preserve"> </w:t>
      </w:r>
      <w:proofErr w:type="spellStart"/>
      <w:r w:rsidRPr="00A04719">
        <w:rPr>
          <w:rFonts w:ascii="Times New Roman" w:eastAsia="Times New Roman" w:hAnsi="Times New Roman" w:cs="Times New Roman"/>
          <w:bCs/>
          <w:sz w:val="28"/>
          <w:szCs w:val="28"/>
          <w:lang w:eastAsia="ru-RU"/>
        </w:rPr>
        <w:t>А.Дж</w:t>
      </w:r>
      <w:proofErr w:type="spellEnd"/>
      <w:r w:rsidRPr="00A04719">
        <w:rPr>
          <w:rFonts w:ascii="Times New Roman" w:eastAsia="Times New Roman" w:hAnsi="Times New Roman" w:cs="Times New Roman"/>
          <w:bCs/>
          <w:sz w:val="28"/>
          <w:szCs w:val="28"/>
          <w:lang w:eastAsia="ru-RU"/>
        </w:rPr>
        <w:t xml:space="preserve">., </w:t>
      </w:r>
      <w:proofErr w:type="spellStart"/>
      <w:r w:rsidRPr="00A04719">
        <w:rPr>
          <w:rFonts w:ascii="Times New Roman" w:eastAsia="Times New Roman" w:hAnsi="Times New Roman" w:cs="Times New Roman"/>
          <w:bCs/>
          <w:sz w:val="28"/>
          <w:szCs w:val="28"/>
          <w:lang w:eastAsia="ru-RU"/>
        </w:rPr>
        <w:t>Томпсона</w:t>
      </w:r>
      <w:proofErr w:type="spellEnd"/>
      <w:r w:rsidRPr="00A04719">
        <w:rPr>
          <w:rFonts w:ascii="Times New Roman" w:eastAsia="Times New Roman" w:hAnsi="Times New Roman" w:cs="Times New Roman"/>
          <w:bCs/>
          <w:sz w:val="28"/>
          <w:szCs w:val="28"/>
          <w:lang w:eastAsia="ru-RU"/>
        </w:rPr>
        <w:t xml:space="preserve"> А.А., </w:t>
      </w:r>
      <w:proofErr w:type="spellStart"/>
      <w:r w:rsidRPr="00A04719">
        <w:rPr>
          <w:rFonts w:ascii="Times New Roman" w:eastAsia="Times New Roman" w:hAnsi="Times New Roman" w:cs="Times New Roman"/>
          <w:bCs/>
          <w:sz w:val="28"/>
          <w:szCs w:val="28"/>
          <w:lang w:eastAsia="ru-RU"/>
        </w:rPr>
        <w:t>Фатхутдінова</w:t>
      </w:r>
      <w:proofErr w:type="spellEnd"/>
      <w:r w:rsidRPr="00A04719">
        <w:rPr>
          <w:rFonts w:ascii="Times New Roman" w:eastAsia="Times New Roman" w:hAnsi="Times New Roman" w:cs="Times New Roman"/>
          <w:bCs/>
          <w:sz w:val="28"/>
          <w:szCs w:val="28"/>
          <w:lang w:eastAsia="ru-RU"/>
        </w:rPr>
        <w:t xml:space="preserve"> Р.А. Проблеми управління людським капіталом та </w:t>
      </w:r>
      <w:r>
        <w:rPr>
          <w:rFonts w:ascii="Times New Roman" w:eastAsia="Times New Roman" w:hAnsi="Times New Roman" w:cs="Times New Roman"/>
          <w:bCs/>
          <w:sz w:val="28"/>
          <w:szCs w:val="28"/>
          <w:lang w:eastAsia="ru-RU"/>
        </w:rPr>
        <w:t>підприємствами</w:t>
      </w:r>
      <w:r w:rsidRPr="00A04719">
        <w:rPr>
          <w:rFonts w:ascii="Times New Roman" w:eastAsia="Times New Roman" w:hAnsi="Times New Roman" w:cs="Times New Roman"/>
          <w:bCs/>
          <w:sz w:val="28"/>
          <w:szCs w:val="28"/>
          <w:lang w:eastAsia="ru-RU"/>
        </w:rPr>
        <w:t xml:space="preserve"> висвітлені у вітчизняних роботах </w:t>
      </w:r>
      <w:proofErr w:type="spellStart"/>
      <w:r w:rsidRPr="00141315">
        <w:rPr>
          <w:rFonts w:ascii="Times New Roman" w:eastAsia="Times New Roman" w:hAnsi="Times New Roman" w:cs="Times New Roman"/>
          <w:bCs/>
          <w:sz w:val="28"/>
          <w:szCs w:val="28"/>
          <w:lang w:eastAsia="ru-RU"/>
        </w:rPr>
        <w:t>Брич</w:t>
      </w:r>
      <w:r>
        <w:rPr>
          <w:rFonts w:ascii="Times New Roman" w:eastAsia="Times New Roman" w:hAnsi="Times New Roman" w:cs="Times New Roman"/>
          <w:bCs/>
          <w:sz w:val="28"/>
          <w:szCs w:val="28"/>
          <w:lang w:eastAsia="ru-RU"/>
        </w:rPr>
        <w:t>а</w:t>
      </w:r>
      <w:proofErr w:type="spellEnd"/>
      <w:r w:rsidRPr="00141315">
        <w:rPr>
          <w:rFonts w:ascii="Times New Roman" w:eastAsia="Times New Roman" w:hAnsi="Times New Roman" w:cs="Times New Roman"/>
          <w:bCs/>
          <w:sz w:val="28"/>
          <w:szCs w:val="28"/>
          <w:lang w:eastAsia="ru-RU"/>
        </w:rPr>
        <w:t xml:space="preserve"> В. Я.</w:t>
      </w:r>
      <w:r w:rsidRPr="00A0471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Гетьмана  О.О., </w:t>
      </w:r>
      <w:proofErr w:type="spellStart"/>
      <w:r>
        <w:rPr>
          <w:rFonts w:ascii="Times New Roman" w:eastAsia="Times New Roman" w:hAnsi="Times New Roman" w:cs="Times New Roman"/>
          <w:bCs/>
          <w:sz w:val="28"/>
          <w:szCs w:val="28"/>
          <w:lang w:eastAsia="ru-RU"/>
        </w:rPr>
        <w:t>Островерхова</w:t>
      </w:r>
      <w:proofErr w:type="spellEnd"/>
      <w:r>
        <w:rPr>
          <w:rFonts w:ascii="Times New Roman" w:eastAsia="Times New Roman" w:hAnsi="Times New Roman" w:cs="Times New Roman"/>
          <w:bCs/>
          <w:sz w:val="28"/>
          <w:szCs w:val="28"/>
          <w:lang w:eastAsia="ru-RU"/>
        </w:rPr>
        <w:t xml:space="preserve"> В.М., Погорєлова Т.О., </w:t>
      </w:r>
      <w:proofErr w:type="spellStart"/>
      <w:r>
        <w:rPr>
          <w:rFonts w:ascii="Times New Roman" w:eastAsia="Times New Roman" w:hAnsi="Times New Roman" w:cs="Times New Roman"/>
          <w:bCs/>
          <w:sz w:val="28"/>
          <w:szCs w:val="28"/>
          <w:lang w:eastAsia="ru-RU"/>
        </w:rPr>
        <w:t>Малюги</w:t>
      </w:r>
      <w:proofErr w:type="spellEnd"/>
      <w:r>
        <w:rPr>
          <w:rFonts w:ascii="Times New Roman" w:eastAsia="Times New Roman" w:hAnsi="Times New Roman" w:cs="Times New Roman"/>
          <w:bCs/>
          <w:sz w:val="28"/>
          <w:szCs w:val="28"/>
          <w:lang w:eastAsia="ru-RU"/>
        </w:rPr>
        <w:t xml:space="preserve"> М.М. Питання практики та теорії </w:t>
      </w:r>
      <w:proofErr w:type="spellStart"/>
      <w:r>
        <w:rPr>
          <w:rFonts w:ascii="Times New Roman" w:eastAsia="Times New Roman" w:hAnsi="Times New Roman" w:cs="Times New Roman"/>
          <w:bCs/>
          <w:sz w:val="28"/>
          <w:szCs w:val="28"/>
          <w:lang w:eastAsia="ru-RU"/>
        </w:rPr>
        <w:t>коучингу</w:t>
      </w:r>
      <w:proofErr w:type="spellEnd"/>
      <w:r w:rsidRPr="00A04719">
        <w:rPr>
          <w:rFonts w:ascii="Times New Roman" w:eastAsia="Times New Roman" w:hAnsi="Times New Roman" w:cs="Times New Roman"/>
          <w:bCs/>
          <w:sz w:val="28"/>
          <w:szCs w:val="28"/>
          <w:lang w:eastAsia="ru-RU"/>
        </w:rPr>
        <w:t xml:space="preserve"> знайшли відображення у працях зарубіжних та вітчизняних учених </w:t>
      </w:r>
      <w:proofErr w:type="spellStart"/>
      <w:r w:rsidRPr="00A04719">
        <w:rPr>
          <w:rFonts w:ascii="Times New Roman" w:eastAsia="Times New Roman" w:hAnsi="Times New Roman" w:cs="Times New Roman"/>
          <w:bCs/>
          <w:sz w:val="28"/>
          <w:szCs w:val="28"/>
          <w:lang w:eastAsia="ru-RU"/>
        </w:rPr>
        <w:t>Голві</w:t>
      </w:r>
      <w:proofErr w:type="spellEnd"/>
      <w:r w:rsidRPr="00A04719">
        <w:rPr>
          <w:rFonts w:ascii="Times New Roman" w:eastAsia="Times New Roman" w:hAnsi="Times New Roman" w:cs="Times New Roman"/>
          <w:bCs/>
          <w:sz w:val="28"/>
          <w:szCs w:val="28"/>
          <w:lang w:eastAsia="ru-RU"/>
        </w:rPr>
        <w:t xml:space="preserve"> У.Т., Дауні М., </w:t>
      </w:r>
      <w:proofErr w:type="spellStart"/>
      <w:r w:rsidRPr="00A04719">
        <w:rPr>
          <w:rFonts w:ascii="Times New Roman" w:eastAsia="Times New Roman" w:hAnsi="Times New Roman" w:cs="Times New Roman"/>
          <w:bCs/>
          <w:sz w:val="28"/>
          <w:szCs w:val="28"/>
          <w:lang w:eastAsia="ru-RU"/>
        </w:rPr>
        <w:t>Ділтса</w:t>
      </w:r>
      <w:proofErr w:type="spellEnd"/>
      <w:r w:rsidRPr="00A04719">
        <w:rPr>
          <w:rFonts w:ascii="Times New Roman" w:eastAsia="Times New Roman" w:hAnsi="Times New Roman" w:cs="Times New Roman"/>
          <w:bCs/>
          <w:sz w:val="28"/>
          <w:szCs w:val="28"/>
          <w:lang w:eastAsia="ru-RU"/>
        </w:rPr>
        <w:t xml:space="preserve"> Р., </w:t>
      </w:r>
      <w:proofErr w:type="spellStart"/>
      <w:r>
        <w:rPr>
          <w:rFonts w:ascii="Times New Roman" w:eastAsia="Times New Roman" w:hAnsi="Times New Roman" w:cs="Times New Roman"/>
          <w:bCs/>
          <w:sz w:val="28"/>
          <w:szCs w:val="28"/>
          <w:lang w:eastAsia="ru-RU"/>
        </w:rPr>
        <w:t>Жалінської</w:t>
      </w:r>
      <w:proofErr w:type="spellEnd"/>
      <w:r>
        <w:rPr>
          <w:rFonts w:ascii="Times New Roman" w:eastAsia="Times New Roman" w:hAnsi="Times New Roman" w:cs="Times New Roman"/>
          <w:bCs/>
          <w:sz w:val="28"/>
          <w:szCs w:val="28"/>
          <w:lang w:eastAsia="ru-RU"/>
        </w:rPr>
        <w:t xml:space="preserve"> І.</w:t>
      </w:r>
      <w:r w:rsidRPr="00141315">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 xml:space="preserve">, </w:t>
      </w:r>
      <w:proofErr w:type="spellStart"/>
      <w:r w:rsidRPr="00A04719">
        <w:rPr>
          <w:rFonts w:ascii="Times New Roman" w:eastAsia="Times New Roman" w:hAnsi="Times New Roman" w:cs="Times New Roman"/>
          <w:bCs/>
          <w:sz w:val="28"/>
          <w:szCs w:val="28"/>
          <w:lang w:eastAsia="ru-RU"/>
        </w:rPr>
        <w:t>Кірпатрика</w:t>
      </w:r>
      <w:proofErr w:type="spellEnd"/>
      <w:r w:rsidRPr="00A04719">
        <w:rPr>
          <w:rFonts w:ascii="Times New Roman" w:eastAsia="Times New Roman" w:hAnsi="Times New Roman" w:cs="Times New Roman"/>
          <w:bCs/>
          <w:sz w:val="28"/>
          <w:szCs w:val="28"/>
          <w:lang w:eastAsia="ru-RU"/>
        </w:rPr>
        <w:t xml:space="preserve"> Д., </w:t>
      </w:r>
      <w:proofErr w:type="spellStart"/>
      <w:r w:rsidRPr="00A04719">
        <w:rPr>
          <w:rFonts w:ascii="Times New Roman" w:eastAsia="Times New Roman" w:hAnsi="Times New Roman" w:cs="Times New Roman"/>
          <w:bCs/>
          <w:sz w:val="28"/>
          <w:szCs w:val="28"/>
          <w:lang w:eastAsia="ru-RU"/>
        </w:rPr>
        <w:t>Клаттербака</w:t>
      </w:r>
      <w:proofErr w:type="spellEnd"/>
      <w:r w:rsidRPr="00A04719">
        <w:rPr>
          <w:rFonts w:ascii="Times New Roman" w:eastAsia="Times New Roman" w:hAnsi="Times New Roman" w:cs="Times New Roman"/>
          <w:bCs/>
          <w:sz w:val="28"/>
          <w:szCs w:val="28"/>
          <w:lang w:eastAsia="ru-RU"/>
        </w:rPr>
        <w:t xml:space="preserve"> Д., </w:t>
      </w:r>
      <w:proofErr w:type="spellStart"/>
      <w:r w:rsidRPr="00A04719">
        <w:rPr>
          <w:rFonts w:ascii="Times New Roman" w:eastAsia="Times New Roman" w:hAnsi="Times New Roman" w:cs="Times New Roman"/>
          <w:bCs/>
          <w:sz w:val="28"/>
          <w:szCs w:val="28"/>
          <w:lang w:eastAsia="ru-RU"/>
        </w:rPr>
        <w:t>Ландсберга</w:t>
      </w:r>
      <w:proofErr w:type="spellEnd"/>
      <w:r w:rsidRPr="00A04719">
        <w:rPr>
          <w:rFonts w:ascii="Times New Roman" w:eastAsia="Times New Roman" w:hAnsi="Times New Roman" w:cs="Times New Roman"/>
          <w:bCs/>
          <w:sz w:val="28"/>
          <w:szCs w:val="28"/>
          <w:lang w:eastAsia="ru-RU"/>
        </w:rPr>
        <w:t xml:space="preserve"> М</w:t>
      </w:r>
      <w:r w:rsidRPr="00141315">
        <w:rPr>
          <w:rFonts w:ascii="Times New Roman" w:eastAsia="Times New Roman" w:hAnsi="Times New Roman" w:cs="Times New Roman"/>
          <w:bCs/>
          <w:sz w:val="28"/>
          <w:szCs w:val="28"/>
          <w:lang w:eastAsia="ru-RU"/>
        </w:rPr>
        <w:t xml:space="preserve">., </w:t>
      </w:r>
      <w:r w:rsidRPr="0099531C">
        <w:rPr>
          <w:rFonts w:ascii="Times New Roman" w:eastAsia="Times New Roman" w:hAnsi="Times New Roman" w:cs="Times New Roman"/>
          <w:bCs/>
          <w:sz w:val="28"/>
          <w:szCs w:val="28"/>
          <w:lang w:eastAsia="ru-RU"/>
        </w:rPr>
        <w:t>Мельничука О. Б., </w:t>
      </w:r>
      <w:r>
        <w:rPr>
          <w:rFonts w:ascii="Times New Roman" w:eastAsia="Times New Roman" w:hAnsi="Times New Roman" w:cs="Times New Roman"/>
          <w:bCs/>
          <w:sz w:val="28"/>
          <w:szCs w:val="28"/>
          <w:lang w:eastAsia="ru-RU"/>
        </w:rPr>
        <w:t>Нагари</w:t>
      </w:r>
      <w:r w:rsidRPr="0014131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 Б.,</w:t>
      </w:r>
      <w:r w:rsidRPr="00141315">
        <w:rPr>
          <w:rFonts w:ascii="Times New Roman" w:eastAsia="Times New Roman" w:hAnsi="Times New Roman" w:cs="Times New Roman"/>
          <w:bCs/>
          <w:sz w:val="28"/>
          <w:szCs w:val="28"/>
          <w:lang w:eastAsia="ru-RU"/>
        </w:rPr>
        <w:t xml:space="preserve"> </w:t>
      </w:r>
      <w:proofErr w:type="spellStart"/>
      <w:r w:rsidRPr="00141315">
        <w:rPr>
          <w:rFonts w:ascii="Times New Roman" w:eastAsia="Times New Roman" w:hAnsi="Times New Roman" w:cs="Times New Roman"/>
          <w:bCs/>
          <w:sz w:val="28"/>
          <w:szCs w:val="28"/>
          <w:lang w:eastAsia="ru-RU"/>
        </w:rPr>
        <w:t>Парслоу</w:t>
      </w:r>
      <w:proofErr w:type="spellEnd"/>
      <w:r w:rsidRPr="00A04719">
        <w:rPr>
          <w:rFonts w:ascii="Times New Roman" w:eastAsia="Times New Roman" w:hAnsi="Times New Roman" w:cs="Times New Roman"/>
          <w:bCs/>
          <w:sz w:val="28"/>
          <w:szCs w:val="28"/>
          <w:lang w:eastAsia="ru-RU"/>
        </w:rPr>
        <w:t xml:space="preserve"> Е., </w:t>
      </w:r>
      <w:proofErr w:type="spellStart"/>
      <w:r w:rsidRPr="0099531C">
        <w:rPr>
          <w:rFonts w:ascii="Times New Roman" w:eastAsia="Times New Roman" w:hAnsi="Times New Roman" w:cs="Times New Roman"/>
          <w:bCs/>
          <w:sz w:val="28"/>
          <w:szCs w:val="28"/>
          <w:lang w:eastAsia="ru-RU"/>
        </w:rPr>
        <w:lastRenderedPageBreak/>
        <w:t>Процик</w:t>
      </w:r>
      <w:r>
        <w:rPr>
          <w:rFonts w:ascii="Times New Roman" w:eastAsia="Times New Roman" w:hAnsi="Times New Roman" w:cs="Times New Roman"/>
          <w:bCs/>
          <w:sz w:val="28"/>
          <w:szCs w:val="28"/>
          <w:lang w:eastAsia="ru-RU"/>
        </w:rPr>
        <w:t>а</w:t>
      </w:r>
      <w:proofErr w:type="spellEnd"/>
      <w:r w:rsidRPr="0099531C">
        <w:rPr>
          <w:rFonts w:ascii="Times New Roman" w:eastAsia="Times New Roman" w:hAnsi="Times New Roman" w:cs="Times New Roman"/>
          <w:bCs/>
          <w:sz w:val="28"/>
          <w:szCs w:val="28"/>
          <w:lang w:eastAsia="ru-RU"/>
        </w:rPr>
        <w:t xml:space="preserve"> І. С., Романенко Л.Ф., </w:t>
      </w:r>
      <w:r w:rsidRPr="00A04719">
        <w:rPr>
          <w:rFonts w:ascii="Times New Roman" w:eastAsia="Times New Roman" w:hAnsi="Times New Roman" w:cs="Times New Roman"/>
          <w:bCs/>
          <w:sz w:val="28"/>
          <w:szCs w:val="28"/>
          <w:lang w:eastAsia="ru-RU"/>
        </w:rPr>
        <w:t xml:space="preserve"> </w:t>
      </w:r>
      <w:proofErr w:type="spellStart"/>
      <w:r w:rsidRPr="00A04719">
        <w:rPr>
          <w:rFonts w:ascii="Times New Roman" w:eastAsia="Times New Roman" w:hAnsi="Times New Roman" w:cs="Times New Roman"/>
          <w:bCs/>
          <w:sz w:val="28"/>
          <w:szCs w:val="28"/>
          <w:lang w:eastAsia="ru-RU"/>
        </w:rPr>
        <w:t>Рейнолдса</w:t>
      </w:r>
      <w:proofErr w:type="spellEnd"/>
      <w:r w:rsidRPr="00A04719">
        <w:rPr>
          <w:rFonts w:ascii="Times New Roman" w:eastAsia="Times New Roman" w:hAnsi="Times New Roman" w:cs="Times New Roman"/>
          <w:bCs/>
          <w:sz w:val="28"/>
          <w:szCs w:val="28"/>
          <w:lang w:eastAsia="ru-RU"/>
        </w:rPr>
        <w:t xml:space="preserve"> М., </w:t>
      </w:r>
      <w:proofErr w:type="spellStart"/>
      <w:r>
        <w:rPr>
          <w:rFonts w:ascii="Times New Roman" w:eastAsia="Times New Roman" w:hAnsi="Times New Roman" w:cs="Times New Roman"/>
          <w:bCs/>
          <w:sz w:val="28"/>
          <w:szCs w:val="28"/>
          <w:lang w:eastAsia="ru-RU"/>
        </w:rPr>
        <w:t>Стака</w:t>
      </w:r>
      <w:proofErr w:type="spellEnd"/>
      <w:r>
        <w:rPr>
          <w:rFonts w:ascii="Times New Roman" w:eastAsia="Times New Roman" w:hAnsi="Times New Roman" w:cs="Times New Roman"/>
          <w:bCs/>
          <w:sz w:val="28"/>
          <w:szCs w:val="28"/>
          <w:lang w:eastAsia="ru-RU"/>
        </w:rPr>
        <w:t xml:space="preserve"> Е., </w:t>
      </w:r>
      <w:proofErr w:type="spellStart"/>
      <w:r w:rsidRPr="00A04719">
        <w:rPr>
          <w:rFonts w:ascii="Times New Roman" w:eastAsia="Times New Roman" w:hAnsi="Times New Roman" w:cs="Times New Roman"/>
          <w:bCs/>
          <w:sz w:val="28"/>
          <w:szCs w:val="28"/>
          <w:lang w:eastAsia="ru-RU"/>
        </w:rPr>
        <w:t>Харгроува</w:t>
      </w:r>
      <w:proofErr w:type="spellEnd"/>
      <w:r w:rsidRPr="00A04719">
        <w:rPr>
          <w:rFonts w:ascii="Times New Roman" w:eastAsia="Times New Roman" w:hAnsi="Times New Roman" w:cs="Times New Roman"/>
          <w:bCs/>
          <w:sz w:val="28"/>
          <w:szCs w:val="28"/>
          <w:lang w:eastAsia="ru-RU"/>
        </w:rPr>
        <w:t xml:space="preserve"> Р., </w:t>
      </w:r>
      <w:proofErr w:type="spellStart"/>
      <w:r w:rsidRPr="00A04719">
        <w:rPr>
          <w:rFonts w:ascii="Times New Roman" w:eastAsia="Times New Roman" w:hAnsi="Times New Roman" w:cs="Times New Roman"/>
          <w:bCs/>
          <w:sz w:val="28"/>
          <w:szCs w:val="28"/>
          <w:lang w:eastAsia="ru-RU"/>
        </w:rPr>
        <w:t>Харріса</w:t>
      </w:r>
      <w:proofErr w:type="spellEnd"/>
      <w:r w:rsidRPr="00A04719">
        <w:rPr>
          <w:rFonts w:ascii="Times New Roman" w:eastAsia="Times New Roman" w:hAnsi="Times New Roman" w:cs="Times New Roman"/>
          <w:bCs/>
          <w:sz w:val="28"/>
          <w:szCs w:val="28"/>
          <w:lang w:eastAsia="ru-RU"/>
        </w:rPr>
        <w:t xml:space="preserve"> Д.</w:t>
      </w:r>
      <w:r w:rsidRPr="006117AD">
        <w:rPr>
          <w:rFonts w:ascii="Times New Roman" w:eastAsia="Times New Roman" w:hAnsi="Times New Roman" w:cs="Times New Roman"/>
          <w:bCs/>
          <w:sz w:val="28"/>
          <w:szCs w:val="28"/>
          <w:lang w:eastAsia="ru-RU"/>
        </w:rPr>
        <w:t>, Черненко, О. В. </w:t>
      </w:r>
      <w:r w:rsidRPr="00A04719">
        <w:rPr>
          <w:rFonts w:ascii="Times New Roman" w:eastAsia="Times New Roman" w:hAnsi="Times New Roman" w:cs="Times New Roman"/>
          <w:bCs/>
          <w:sz w:val="28"/>
          <w:szCs w:val="28"/>
          <w:lang w:eastAsia="ru-RU"/>
        </w:rPr>
        <w:t>та інших.</w:t>
      </w:r>
    </w:p>
    <w:p w14:paraId="01E0F80E" w14:textId="3B41597A" w:rsidR="00C56F32" w:rsidRPr="00A04719" w:rsidRDefault="00C56F32" w:rsidP="00C56F32">
      <w:pPr>
        <w:spacing w:after="0" w:line="360" w:lineRule="auto"/>
        <w:ind w:firstLine="709"/>
        <w:jc w:val="both"/>
        <w:rPr>
          <w:rFonts w:ascii="Times New Roman" w:eastAsia="Times New Roman" w:hAnsi="Times New Roman" w:cs="Times New Roman"/>
          <w:bCs/>
          <w:sz w:val="28"/>
          <w:szCs w:val="28"/>
          <w:lang w:eastAsia="ru-RU"/>
        </w:rPr>
      </w:pPr>
      <w:r w:rsidRPr="00A04719">
        <w:rPr>
          <w:rFonts w:ascii="Times New Roman" w:eastAsia="Times New Roman" w:hAnsi="Times New Roman" w:cs="Times New Roman"/>
          <w:bCs/>
          <w:sz w:val="28"/>
          <w:szCs w:val="28"/>
          <w:lang w:eastAsia="ru-RU"/>
        </w:rPr>
        <w:t>Мета роботи –</w:t>
      </w:r>
      <w:r w:rsidR="004001EF">
        <w:rPr>
          <w:rFonts w:ascii="Times New Roman" w:eastAsia="Times New Roman" w:hAnsi="Times New Roman" w:cs="Times New Roman"/>
          <w:bCs/>
          <w:sz w:val="28"/>
          <w:szCs w:val="28"/>
          <w:lang w:eastAsia="ru-RU"/>
        </w:rPr>
        <w:t>розробити наукові</w:t>
      </w:r>
      <w:r w:rsidRPr="00A04719">
        <w:rPr>
          <w:rFonts w:ascii="Times New Roman" w:eastAsia="Times New Roman" w:hAnsi="Times New Roman" w:cs="Times New Roman"/>
          <w:bCs/>
          <w:sz w:val="28"/>
          <w:szCs w:val="28"/>
          <w:lang w:eastAsia="ru-RU"/>
        </w:rPr>
        <w:t xml:space="preserve"> засад</w:t>
      </w:r>
      <w:r w:rsidR="004001EF">
        <w:rPr>
          <w:rFonts w:ascii="Times New Roman" w:eastAsia="Times New Roman" w:hAnsi="Times New Roman" w:cs="Times New Roman"/>
          <w:bCs/>
          <w:sz w:val="28"/>
          <w:szCs w:val="28"/>
          <w:lang w:eastAsia="ru-RU"/>
        </w:rPr>
        <w:t>и</w:t>
      </w:r>
      <w:r w:rsidRPr="00A04719">
        <w:rPr>
          <w:rFonts w:ascii="Times New Roman" w:eastAsia="Times New Roman" w:hAnsi="Times New Roman" w:cs="Times New Roman"/>
          <w:bCs/>
          <w:sz w:val="28"/>
          <w:szCs w:val="28"/>
          <w:lang w:eastAsia="ru-RU"/>
        </w:rPr>
        <w:t xml:space="preserve"> застосування </w:t>
      </w:r>
      <w:proofErr w:type="spellStart"/>
      <w:r w:rsidRPr="00A04719">
        <w:rPr>
          <w:rFonts w:ascii="Times New Roman" w:eastAsia="Times New Roman" w:hAnsi="Times New Roman" w:cs="Times New Roman"/>
          <w:bCs/>
          <w:sz w:val="28"/>
          <w:szCs w:val="28"/>
          <w:lang w:eastAsia="ru-RU"/>
        </w:rPr>
        <w:t>коучингу</w:t>
      </w:r>
      <w:proofErr w:type="spellEnd"/>
      <w:r w:rsidRPr="00A04719">
        <w:rPr>
          <w:rFonts w:ascii="Times New Roman" w:eastAsia="Times New Roman" w:hAnsi="Times New Roman" w:cs="Times New Roman"/>
          <w:bCs/>
          <w:sz w:val="28"/>
          <w:szCs w:val="28"/>
          <w:lang w:eastAsia="ru-RU"/>
        </w:rPr>
        <w:t xml:space="preserve"> </w:t>
      </w:r>
      <w:r w:rsidR="004001EF">
        <w:rPr>
          <w:rFonts w:ascii="Times New Roman" w:eastAsia="Times New Roman" w:hAnsi="Times New Roman" w:cs="Times New Roman"/>
          <w:bCs/>
          <w:sz w:val="28"/>
          <w:szCs w:val="28"/>
          <w:lang w:eastAsia="ru-RU"/>
        </w:rPr>
        <w:t>на підприємстві у системі управління персоналом.</w:t>
      </w:r>
      <w:r w:rsidRPr="00A04719">
        <w:rPr>
          <w:rFonts w:ascii="Times New Roman" w:eastAsia="Times New Roman" w:hAnsi="Times New Roman" w:cs="Times New Roman"/>
          <w:bCs/>
          <w:sz w:val="28"/>
          <w:szCs w:val="28"/>
          <w:lang w:eastAsia="ru-RU"/>
        </w:rPr>
        <w:t xml:space="preserve"> </w:t>
      </w:r>
    </w:p>
    <w:p w14:paraId="2E98E563" w14:textId="77777777" w:rsidR="00C56F32" w:rsidRPr="00A04719" w:rsidRDefault="00C56F32" w:rsidP="00C56F32">
      <w:pPr>
        <w:spacing w:after="0" w:line="360" w:lineRule="auto"/>
        <w:ind w:firstLine="709"/>
        <w:jc w:val="both"/>
        <w:rPr>
          <w:rFonts w:ascii="Times New Roman" w:eastAsia="Times New Roman" w:hAnsi="Times New Roman" w:cs="Times New Roman"/>
          <w:bCs/>
          <w:sz w:val="28"/>
          <w:szCs w:val="28"/>
          <w:lang w:eastAsia="ru-RU"/>
        </w:rPr>
      </w:pPr>
      <w:r w:rsidRPr="00A04719">
        <w:rPr>
          <w:rFonts w:ascii="Times New Roman" w:eastAsia="Times New Roman" w:hAnsi="Times New Roman" w:cs="Times New Roman"/>
          <w:bCs/>
          <w:sz w:val="28"/>
          <w:szCs w:val="28"/>
          <w:lang w:eastAsia="ru-RU"/>
        </w:rPr>
        <w:t>Завдання дослідження:</w:t>
      </w:r>
    </w:p>
    <w:p w14:paraId="3AA4D891" w14:textId="133F889B" w:rsidR="00C56F32" w:rsidRPr="00A04719" w:rsidRDefault="00C56F32" w:rsidP="00C56F32">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A04719">
        <w:rPr>
          <w:rFonts w:ascii="Times New Roman" w:eastAsia="Times New Roman" w:hAnsi="Times New Roman" w:cs="Times New Roman"/>
          <w:bCs/>
          <w:sz w:val="28"/>
          <w:szCs w:val="28"/>
          <w:lang w:eastAsia="ru-RU"/>
        </w:rPr>
        <w:t>дослід</w:t>
      </w:r>
      <w:r>
        <w:rPr>
          <w:rFonts w:ascii="Times New Roman" w:eastAsia="Times New Roman" w:hAnsi="Times New Roman" w:cs="Times New Roman"/>
          <w:bCs/>
          <w:sz w:val="28"/>
          <w:szCs w:val="28"/>
          <w:lang w:eastAsia="ru-RU"/>
        </w:rPr>
        <w:t>и</w:t>
      </w:r>
      <w:r w:rsidRPr="00A04719">
        <w:rPr>
          <w:rFonts w:ascii="Times New Roman" w:eastAsia="Times New Roman" w:hAnsi="Times New Roman" w:cs="Times New Roman"/>
          <w:bCs/>
          <w:sz w:val="28"/>
          <w:szCs w:val="28"/>
          <w:lang w:eastAsia="ru-RU"/>
        </w:rPr>
        <w:t xml:space="preserve">ти сутність </w:t>
      </w:r>
      <w:proofErr w:type="spellStart"/>
      <w:r w:rsidRPr="00A04719">
        <w:rPr>
          <w:rFonts w:ascii="Times New Roman" w:eastAsia="Times New Roman" w:hAnsi="Times New Roman" w:cs="Times New Roman"/>
          <w:bCs/>
          <w:sz w:val="28"/>
          <w:szCs w:val="28"/>
          <w:lang w:eastAsia="ru-RU"/>
        </w:rPr>
        <w:t>коучингу</w:t>
      </w:r>
      <w:proofErr w:type="spellEnd"/>
      <w:r w:rsidRPr="00A04719">
        <w:rPr>
          <w:rFonts w:ascii="Times New Roman" w:eastAsia="Times New Roman" w:hAnsi="Times New Roman" w:cs="Times New Roman"/>
          <w:bCs/>
          <w:sz w:val="28"/>
          <w:szCs w:val="28"/>
          <w:lang w:eastAsia="ru-RU"/>
        </w:rPr>
        <w:t xml:space="preserve"> як метод</w:t>
      </w:r>
      <w:r w:rsidR="004001EF">
        <w:rPr>
          <w:rFonts w:ascii="Times New Roman" w:eastAsia="Times New Roman" w:hAnsi="Times New Roman" w:cs="Times New Roman"/>
          <w:bCs/>
          <w:sz w:val="28"/>
          <w:szCs w:val="28"/>
          <w:lang w:eastAsia="ru-RU"/>
        </w:rPr>
        <w:t>у</w:t>
      </w:r>
      <w:r w:rsidRPr="00A04719">
        <w:rPr>
          <w:rFonts w:ascii="Times New Roman" w:eastAsia="Times New Roman" w:hAnsi="Times New Roman" w:cs="Times New Roman"/>
          <w:bCs/>
          <w:sz w:val="28"/>
          <w:szCs w:val="28"/>
          <w:lang w:eastAsia="ru-RU"/>
        </w:rPr>
        <w:t xml:space="preserve"> управління розвитк</w:t>
      </w:r>
      <w:r w:rsidR="004001EF">
        <w:rPr>
          <w:rFonts w:ascii="Times New Roman" w:eastAsia="Times New Roman" w:hAnsi="Times New Roman" w:cs="Times New Roman"/>
          <w:bCs/>
          <w:sz w:val="28"/>
          <w:szCs w:val="28"/>
          <w:lang w:eastAsia="ru-RU"/>
        </w:rPr>
        <w:t>ом</w:t>
      </w:r>
      <w:r w:rsidRPr="00A0471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підприємства</w:t>
      </w:r>
      <w:r w:rsidRPr="00A04719">
        <w:rPr>
          <w:rFonts w:ascii="Times New Roman" w:eastAsia="Times New Roman" w:hAnsi="Times New Roman" w:cs="Times New Roman"/>
          <w:bCs/>
          <w:sz w:val="28"/>
          <w:szCs w:val="28"/>
          <w:lang w:eastAsia="ru-RU"/>
        </w:rPr>
        <w:t>;</w:t>
      </w:r>
    </w:p>
    <w:p w14:paraId="6114F5BC" w14:textId="77777777" w:rsidR="00C56F32" w:rsidRPr="00A04719" w:rsidRDefault="00C56F32" w:rsidP="00C56F32">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A04719">
        <w:rPr>
          <w:rFonts w:ascii="Times New Roman" w:eastAsia="Times New Roman" w:hAnsi="Times New Roman" w:cs="Times New Roman"/>
          <w:bCs/>
          <w:sz w:val="28"/>
          <w:szCs w:val="28"/>
          <w:lang w:eastAsia="ru-RU"/>
        </w:rPr>
        <w:t xml:space="preserve">визначити роль </w:t>
      </w:r>
      <w:proofErr w:type="spellStart"/>
      <w:r w:rsidRPr="00A04719">
        <w:rPr>
          <w:rFonts w:ascii="Times New Roman" w:eastAsia="Times New Roman" w:hAnsi="Times New Roman" w:cs="Times New Roman"/>
          <w:bCs/>
          <w:sz w:val="28"/>
          <w:szCs w:val="28"/>
          <w:lang w:eastAsia="ru-RU"/>
        </w:rPr>
        <w:t>коучингу</w:t>
      </w:r>
      <w:proofErr w:type="spellEnd"/>
      <w:r w:rsidRPr="00A04719">
        <w:rPr>
          <w:rFonts w:ascii="Times New Roman" w:eastAsia="Times New Roman" w:hAnsi="Times New Roman" w:cs="Times New Roman"/>
          <w:bCs/>
          <w:sz w:val="28"/>
          <w:szCs w:val="28"/>
          <w:lang w:eastAsia="ru-RU"/>
        </w:rPr>
        <w:t xml:space="preserve"> у вирішенні проблем розвитку </w:t>
      </w:r>
      <w:r>
        <w:rPr>
          <w:rFonts w:ascii="Times New Roman" w:eastAsia="Times New Roman" w:hAnsi="Times New Roman" w:cs="Times New Roman"/>
          <w:bCs/>
          <w:sz w:val="28"/>
          <w:szCs w:val="28"/>
          <w:lang w:eastAsia="ru-RU"/>
        </w:rPr>
        <w:t>підприємства</w:t>
      </w:r>
      <w:r w:rsidRPr="00A04719">
        <w:rPr>
          <w:rFonts w:ascii="Times New Roman" w:eastAsia="Times New Roman" w:hAnsi="Times New Roman" w:cs="Times New Roman"/>
          <w:bCs/>
          <w:sz w:val="28"/>
          <w:szCs w:val="28"/>
          <w:lang w:eastAsia="ru-RU"/>
        </w:rPr>
        <w:t xml:space="preserve"> та встановити перспективи оцінювання ефективності </w:t>
      </w:r>
      <w:proofErr w:type="spellStart"/>
      <w:r w:rsidRPr="00A04719">
        <w:rPr>
          <w:rFonts w:ascii="Times New Roman" w:eastAsia="Times New Roman" w:hAnsi="Times New Roman" w:cs="Times New Roman"/>
          <w:bCs/>
          <w:sz w:val="28"/>
          <w:szCs w:val="28"/>
          <w:lang w:eastAsia="ru-RU"/>
        </w:rPr>
        <w:t>коучингу</w:t>
      </w:r>
      <w:proofErr w:type="spellEnd"/>
      <w:r w:rsidRPr="00A04719">
        <w:rPr>
          <w:rFonts w:ascii="Times New Roman" w:eastAsia="Times New Roman" w:hAnsi="Times New Roman" w:cs="Times New Roman"/>
          <w:bCs/>
          <w:sz w:val="28"/>
          <w:szCs w:val="28"/>
          <w:lang w:eastAsia="ru-RU"/>
        </w:rPr>
        <w:t>;</w:t>
      </w:r>
    </w:p>
    <w:p w14:paraId="7C241CF0" w14:textId="5EFC8CDB" w:rsidR="00C56F32" w:rsidRPr="00A04719" w:rsidRDefault="00C56F32" w:rsidP="00C56F32">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A04719">
        <w:rPr>
          <w:rFonts w:ascii="Times New Roman" w:eastAsia="Times New Roman" w:hAnsi="Times New Roman" w:cs="Times New Roman"/>
          <w:bCs/>
          <w:sz w:val="28"/>
          <w:szCs w:val="28"/>
          <w:lang w:eastAsia="ru-RU"/>
        </w:rPr>
        <w:t xml:space="preserve">проаналізувати попит на </w:t>
      </w:r>
      <w:proofErr w:type="spellStart"/>
      <w:r w:rsidRPr="00A04719">
        <w:rPr>
          <w:rFonts w:ascii="Times New Roman" w:eastAsia="Times New Roman" w:hAnsi="Times New Roman" w:cs="Times New Roman"/>
          <w:bCs/>
          <w:sz w:val="28"/>
          <w:szCs w:val="28"/>
          <w:lang w:eastAsia="ru-RU"/>
        </w:rPr>
        <w:t>коучинг</w:t>
      </w:r>
      <w:proofErr w:type="spellEnd"/>
      <w:r w:rsidRPr="00A04719">
        <w:rPr>
          <w:rFonts w:ascii="Times New Roman" w:eastAsia="Times New Roman" w:hAnsi="Times New Roman" w:cs="Times New Roman"/>
          <w:bCs/>
          <w:sz w:val="28"/>
          <w:szCs w:val="28"/>
          <w:lang w:eastAsia="ru-RU"/>
        </w:rPr>
        <w:t xml:space="preserve"> у сфері </w:t>
      </w:r>
      <w:r w:rsidR="004001EF">
        <w:rPr>
          <w:rFonts w:ascii="Times New Roman" w:eastAsia="Times New Roman" w:hAnsi="Times New Roman" w:cs="Times New Roman"/>
          <w:bCs/>
          <w:sz w:val="28"/>
          <w:szCs w:val="28"/>
          <w:lang w:eastAsia="ru-RU"/>
        </w:rPr>
        <w:t>управління підприємством</w:t>
      </w:r>
      <w:r w:rsidRPr="00A04719">
        <w:rPr>
          <w:rFonts w:ascii="Times New Roman" w:eastAsia="Times New Roman" w:hAnsi="Times New Roman" w:cs="Times New Roman"/>
          <w:bCs/>
          <w:sz w:val="28"/>
          <w:szCs w:val="28"/>
          <w:lang w:eastAsia="ru-RU"/>
        </w:rPr>
        <w:t xml:space="preserve"> та оцінити вплив </w:t>
      </w:r>
      <w:proofErr w:type="spellStart"/>
      <w:r w:rsidRPr="00A04719">
        <w:rPr>
          <w:rFonts w:ascii="Times New Roman" w:eastAsia="Times New Roman" w:hAnsi="Times New Roman" w:cs="Times New Roman"/>
          <w:bCs/>
          <w:sz w:val="28"/>
          <w:szCs w:val="28"/>
          <w:lang w:eastAsia="ru-RU"/>
        </w:rPr>
        <w:t>коучингу</w:t>
      </w:r>
      <w:proofErr w:type="spellEnd"/>
      <w:r w:rsidRPr="00A04719">
        <w:rPr>
          <w:rFonts w:ascii="Times New Roman" w:eastAsia="Times New Roman" w:hAnsi="Times New Roman" w:cs="Times New Roman"/>
          <w:bCs/>
          <w:sz w:val="28"/>
          <w:szCs w:val="28"/>
          <w:lang w:eastAsia="ru-RU"/>
        </w:rPr>
        <w:t xml:space="preserve"> на розвиток самонавчання </w:t>
      </w:r>
      <w:r>
        <w:rPr>
          <w:rFonts w:ascii="Times New Roman" w:eastAsia="Times New Roman" w:hAnsi="Times New Roman" w:cs="Times New Roman"/>
          <w:bCs/>
          <w:sz w:val="28"/>
          <w:szCs w:val="28"/>
          <w:lang w:eastAsia="ru-RU"/>
        </w:rPr>
        <w:t>на підприємстві</w:t>
      </w:r>
      <w:r w:rsidRPr="00A04719">
        <w:rPr>
          <w:rFonts w:ascii="Times New Roman" w:eastAsia="Times New Roman" w:hAnsi="Times New Roman" w:cs="Times New Roman"/>
          <w:bCs/>
          <w:sz w:val="28"/>
          <w:szCs w:val="28"/>
          <w:lang w:eastAsia="ru-RU"/>
        </w:rPr>
        <w:t>;</w:t>
      </w:r>
    </w:p>
    <w:p w14:paraId="107715C2" w14:textId="77777777" w:rsidR="00C56F32" w:rsidRPr="00A04719" w:rsidRDefault="00C56F32" w:rsidP="00C56F32">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A04719">
        <w:rPr>
          <w:rFonts w:ascii="Times New Roman" w:eastAsia="Times New Roman" w:hAnsi="Times New Roman" w:cs="Times New Roman"/>
          <w:bCs/>
          <w:sz w:val="28"/>
          <w:szCs w:val="28"/>
          <w:lang w:eastAsia="ru-RU"/>
        </w:rPr>
        <w:t xml:space="preserve">оцінити можливості </w:t>
      </w:r>
      <w:proofErr w:type="spellStart"/>
      <w:r w:rsidRPr="00A04719">
        <w:rPr>
          <w:rFonts w:ascii="Times New Roman" w:eastAsia="Times New Roman" w:hAnsi="Times New Roman" w:cs="Times New Roman"/>
          <w:bCs/>
          <w:sz w:val="28"/>
          <w:szCs w:val="28"/>
          <w:lang w:eastAsia="ru-RU"/>
        </w:rPr>
        <w:t>коучингу</w:t>
      </w:r>
      <w:proofErr w:type="spellEnd"/>
      <w:r w:rsidRPr="00A04719">
        <w:rPr>
          <w:rFonts w:ascii="Times New Roman" w:eastAsia="Times New Roman" w:hAnsi="Times New Roman" w:cs="Times New Roman"/>
          <w:bCs/>
          <w:sz w:val="28"/>
          <w:szCs w:val="28"/>
          <w:lang w:eastAsia="ru-RU"/>
        </w:rPr>
        <w:t xml:space="preserve"> у вирішенні стратегічних завдань </w:t>
      </w:r>
      <w:r>
        <w:rPr>
          <w:rFonts w:ascii="Times New Roman" w:eastAsia="Times New Roman" w:hAnsi="Times New Roman" w:cs="Times New Roman"/>
          <w:bCs/>
          <w:sz w:val="28"/>
          <w:szCs w:val="28"/>
          <w:lang w:eastAsia="ru-RU"/>
        </w:rPr>
        <w:t>підприємства</w:t>
      </w:r>
      <w:r w:rsidRPr="00A04719">
        <w:rPr>
          <w:rFonts w:ascii="Times New Roman" w:eastAsia="Times New Roman" w:hAnsi="Times New Roman" w:cs="Times New Roman"/>
          <w:bCs/>
          <w:sz w:val="28"/>
          <w:szCs w:val="28"/>
          <w:lang w:eastAsia="ru-RU"/>
        </w:rPr>
        <w:t>;</w:t>
      </w:r>
    </w:p>
    <w:p w14:paraId="438A5C9D" w14:textId="40D1A22A" w:rsidR="00C56F32" w:rsidRPr="00A04719" w:rsidRDefault="00C56F32" w:rsidP="00C56F32">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A04719">
        <w:rPr>
          <w:rFonts w:ascii="Times New Roman" w:eastAsia="Times New Roman" w:hAnsi="Times New Roman" w:cs="Times New Roman"/>
          <w:bCs/>
          <w:sz w:val="28"/>
          <w:szCs w:val="28"/>
          <w:lang w:eastAsia="ru-RU"/>
        </w:rPr>
        <w:t xml:space="preserve">дослідити особливості управління розвитком </w:t>
      </w:r>
      <w:r>
        <w:rPr>
          <w:rFonts w:ascii="Times New Roman" w:eastAsia="Times New Roman" w:hAnsi="Times New Roman" w:cs="Times New Roman"/>
          <w:bCs/>
          <w:sz w:val="28"/>
          <w:szCs w:val="28"/>
          <w:lang w:eastAsia="ru-RU"/>
        </w:rPr>
        <w:t>підприємства</w:t>
      </w:r>
      <w:r w:rsidRPr="00A04719">
        <w:rPr>
          <w:rFonts w:ascii="Times New Roman" w:eastAsia="Times New Roman" w:hAnsi="Times New Roman" w:cs="Times New Roman"/>
          <w:bCs/>
          <w:sz w:val="28"/>
          <w:szCs w:val="28"/>
          <w:lang w:eastAsia="ru-RU"/>
        </w:rPr>
        <w:t xml:space="preserve"> та розробити напрямки вдосконалення механізму управління </w:t>
      </w:r>
      <w:r w:rsidR="004001EF">
        <w:rPr>
          <w:rFonts w:ascii="Times New Roman" w:eastAsia="Times New Roman" w:hAnsi="Times New Roman" w:cs="Times New Roman"/>
          <w:bCs/>
          <w:sz w:val="28"/>
          <w:szCs w:val="28"/>
          <w:lang w:eastAsia="ru-RU"/>
        </w:rPr>
        <w:t xml:space="preserve">персоналом </w:t>
      </w:r>
      <w:r>
        <w:rPr>
          <w:rFonts w:ascii="Times New Roman" w:eastAsia="Times New Roman" w:hAnsi="Times New Roman" w:cs="Times New Roman"/>
          <w:bCs/>
          <w:sz w:val="28"/>
          <w:szCs w:val="28"/>
          <w:lang w:eastAsia="ru-RU"/>
        </w:rPr>
        <w:t>підприємства</w:t>
      </w:r>
      <w:r w:rsidRPr="00A04719">
        <w:rPr>
          <w:rFonts w:ascii="Times New Roman" w:eastAsia="Times New Roman" w:hAnsi="Times New Roman" w:cs="Times New Roman"/>
          <w:bCs/>
          <w:sz w:val="28"/>
          <w:szCs w:val="28"/>
          <w:lang w:eastAsia="ru-RU"/>
        </w:rPr>
        <w:t xml:space="preserve"> з використанням методу </w:t>
      </w:r>
      <w:proofErr w:type="spellStart"/>
      <w:r w:rsidRPr="00A04719">
        <w:rPr>
          <w:rFonts w:ascii="Times New Roman" w:eastAsia="Times New Roman" w:hAnsi="Times New Roman" w:cs="Times New Roman"/>
          <w:bCs/>
          <w:sz w:val="28"/>
          <w:szCs w:val="28"/>
          <w:lang w:eastAsia="ru-RU"/>
        </w:rPr>
        <w:t>коучингу</w:t>
      </w:r>
      <w:proofErr w:type="spellEnd"/>
      <w:r w:rsidRPr="00A04719">
        <w:rPr>
          <w:rFonts w:ascii="Times New Roman" w:eastAsia="Times New Roman" w:hAnsi="Times New Roman" w:cs="Times New Roman"/>
          <w:bCs/>
          <w:sz w:val="28"/>
          <w:szCs w:val="28"/>
          <w:lang w:eastAsia="ru-RU"/>
        </w:rPr>
        <w:t>;</w:t>
      </w:r>
    </w:p>
    <w:p w14:paraId="2E0FC229" w14:textId="77777777" w:rsidR="00C56F32" w:rsidRPr="00A04719" w:rsidRDefault="00C56F32" w:rsidP="00C56F32">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A04719">
        <w:rPr>
          <w:rFonts w:ascii="Times New Roman" w:eastAsia="Times New Roman" w:hAnsi="Times New Roman" w:cs="Times New Roman"/>
          <w:bCs/>
          <w:sz w:val="28"/>
          <w:szCs w:val="28"/>
          <w:lang w:eastAsia="ru-RU"/>
        </w:rPr>
        <w:t xml:space="preserve">розробити науково-методичні рекомендації щодо використання </w:t>
      </w:r>
      <w:proofErr w:type="spellStart"/>
      <w:r w:rsidRPr="00A04719">
        <w:rPr>
          <w:rFonts w:ascii="Times New Roman" w:eastAsia="Times New Roman" w:hAnsi="Times New Roman" w:cs="Times New Roman"/>
          <w:bCs/>
          <w:sz w:val="28"/>
          <w:szCs w:val="28"/>
          <w:lang w:eastAsia="ru-RU"/>
        </w:rPr>
        <w:t>коучингу</w:t>
      </w:r>
      <w:proofErr w:type="spellEnd"/>
      <w:r w:rsidRPr="00A04719">
        <w:rPr>
          <w:rFonts w:ascii="Times New Roman" w:eastAsia="Times New Roman" w:hAnsi="Times New Roman" w:cs="Times New Roman"/>
          <w:bCs/>
          <w:sz w:val="28"/>
          <w:szCs w:val="28"/>
          <w:lang w:eastAsia="ru-RU"/>
        </w:rPr>
        <w:t xml:space="preserve"> у розвитку компетенцій персоналу </w:t>
      </w:r>
      <w:r>
        <w:rPr>
          <w:rFonts w:ascii="Times New Roman" w:eastAsia="Times New Roman" w:hAnsi="Times New Roman" w:cs="Times New Roman"/>
          <w:bCs/>
          <w:sz w:val="28"/>
          <w:szCs w:val="28"/>
          <w:lang w:eastAsia="ru-RU"/>
        </w:rPr>
        <w:t>підприємства</w:t>
      </w:r>
      <w:r w:rsidRPr="00A04719">
        <w:rPr>
          <w:rFonts w:ascii="Times New Roman" w:eastAsia="Times New Roman" w:hAnsi="Times New Roman" w:cs="Times New Roman"/>
          <w:bCs/>
          <w:sz w:val="28"/>
          <w:szCs w:val="28"/>
          <w:lang w:eastAsia="ru-RU"/>
        </w:rPr>
        <w:t>;</w:t>
      </w:r>
    </w:p>
    <w:p w14:paraId="2D98718B" w14:textId="77777777" w:rsidR="00C56F32" w:rsidRPr="00A04719" w:rsidRDefault="00C56F32" w:rsidP="00C56F32">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A04719">
        <w:rPr>
          <w:rFonts w:ascii="Times New Roman" w:eastAsia="Times New Roman" w:hAnsi="Times New Roman" w:cs="Times New Roman"/>
          <w:bCs/>
          <w:sz w:val="28"/>
          <w:szCs w:val="28"/>
          <w:lang w:eastAsia="ru-RU"/>
        </w:rPr>
        <w:t>розробити та апро</w:t>
      </w:r>
      <w:r>
        <w:rPr>
          <w:rFonts w:ascii="Times New Roman" w:eastAsia="Times New Roman" w:hAnsi="Times New Roman" w:cs="Times New Roman"/>
          <w:bCs/>
          <w:sz w:val="28"/>
          <w:szCs w:val="28"/>
          <w:lang w:eastAsia="ru-RU"/>
        </w:rPr>
        <w:t xml:space="preserve">бувати методику інтеграції </w:t>
      </w:r>
      <w:proofErr w:type="spellStart"/>
      <w:r>
        <w:rPr>
          <w:rFonts w:ascii="Times New Roman" w:eastAsia="Times New Roman" w:hAnsi="Times New Roman" w:cs="Times New Roman"/>
          <w:bCs/>
          <w:sz w:val="28"/>
          <w:szCs w:val="28"/>
          <w:lang w:eastAsia="ru-RU"/>
        </w:rPr>
        <w:t>коучи</w:t>
      </w:r>
      <w:r w:rsidRPr="00A04719">
        <w:rPr>
          <w:rFonts w:ascii="Times New Roman" w:eastAsia="Times New Roman" w:hAnsi="Times New Roman" w:cs="Times New Roman"/>
          <w:bCs/>
          <w:sz w:val="28"/>
          <w:szCs w:val="28"/>
          <w:lang w:eastAsia="ru-RU"/>
        </w:rPr>
        <w:t>нгу</w:t>
      </w:r>
      <w:proofErr w:type="spellEnd"/>
      <w:r w:rsidRPr="00A04719">
        <w:rPr>
          <w:rFonts w:ascii="Times New Roman" w:eastAsia="Times New Roman" w:hAnsi="Times New Roman" w:cs="Times New Roman"/>
          <w:bCs/>
          <w:sz w:val="28"/>
          <w:szCs w:val="28"/>
          <w:lang w:eastAsia="ru-RU"/>
        </w:rPr>
        <w:t xml:space="preserve"> в систему навчання персоналу </w:t>
      </w:r>
      <w:r>
        <w:rPr>
          <w:rFonts w:ascii="Times New Roman" w:eastAsia="Times New Roman" w:hAnsi="Times New Roman" w:cs="Times New Roman"/>
          <w:bCs/>
          <w:sz w:val="28"/>
          <w:szCs w:val="28"/>
          <w:lang w:eastAsia="ru-RU"/>
        </w:rPr>
        <w:t>підприємства</w:t>
      </w:r>
      <w:r w:rsidRPr="00A04719">
        <w:rPr>
          <w:rFonts w:ascii="Times New Roman" w:eastAsia="Times New Roman" w:hAnsi="Times New Roman" w:cs="Times New Roman"/>
          <w:bCs/>
          <w:sz w:val="28"/>
          <w:szCs w:val="28"/>
          <w:lang w:eastAsia="ru-RU"/>
        </w:rPr>
        <w:t>.</w:t>
      </w:r>
    </w:p>
    <w:p w14:paraId="4C48A262" w14:textId="0B8B15BE" w:rsidR="00C56F32" w:rsidRPr="00A04719" w:rsidRDefault="00C56F32" w:rsidP="00C56F32">
      <w:pPr>
        <w:spacing w:after="0" w:line="360" w:lineRule="auto"/>
        <w:ind w:firstLine="709"/>
        <w:jc w:val="both"/>
        <w:rPr>
          <w:rFonts w:ascii="Times New Roman" w:eastAsia="Times New Roman" w:hAnsi="Times New Roman" w:cs="Times New Roman"/>
          <w:bCs/>
          <w:sz w:val="28"/>
          <w:szCs w:val="28"/>
          <w:lang w:eastAsia="ru-RU"/>
        </w:rPr>
      </w:pPr>
      <w:r w:rsidRPr="00A04719">
        <w:rPr>
          <w:rFonts w:ascii="Times New Roman" w:eastAsia="Times New Roman" w:hAnsi="Times New Roman" w:cs="Times New Roman"/>
          <w:bCs/>
          <w:sz w:val="28"/>
          <w:szCs w:val="28"/>
          <w:lang w:eastAsia="ru-RU"/>
        </w:rPr>
        <w:t>Об</w:t>
      </w:r>
      <w:r w:rsidR="001B3FFD">
        <w:rPr>
          <w:rFonts w:ascii="Times New Roman" w:eastAsia="Times New Roman" w:hAnsi="Times New Roman" w:cs="Times New Roman"/>
          <w:bCs/>
          <w:sz w:val="28"/>
          <w:szCs w:val="28"/>
          <w:lang w:eastAsia="ru-RU"/>
        </w:rPr>
        <w:t>’</w:t>
      </w:r>
      <w:r w:rsidRPr="00A04719">
        <w:rPr>
          <w:rFonts w:ascii="Times New Roman" w:eastAsia="Times New Roman" w:hAnsi="Times New Roman" w:cs="Times New Roman"/>
          <w:bCs/>
          <w:sz w:val="28"/>
          <w:szCs w:val="28"/>
          <w:lang w:eastAsia="ru-RU"/>
        </w:rPr>
        <w:t xml:space="preserve">єктом дослідження є </w:t>
      </w:r>
      <w:r>
        <w:rPr>
          <w:rFonts w:ascii="Times New Roman" w:eastAsia="Times New Roman" w:hAnsi="Times New Roman" w:cs="Times New Roman"/>
          <w:bCs/>
          <w:sz w:val="28"/>
          <w:szCs w:val="28"/>
          <w:lang w:eastAsia="ru-RU"/>
        </w:rPr>
        <w:t>підприємство</w:t>
      </w:r>
      <w:r w:rsidRPr="00A04719">
        <w:rPr>
          <w:rFonts w:ascii="Times New Roman" w:eastAsia="Times New Roman" w:hAnsi="Times New Roman" w:cs="Times New Roman"/>
          <w:bCs/>
          <w:sz w:val="28"/>
          <w:szCs w:val="28"/>
          <w:lang w:eastAsia="ru-RU"/>
        </w:rPr>
        <w:t xml:space="preserve"> як сукупність </w:t>
      </w:r>
      <w:r>
        <w:rPr>
          <w:rFonts w:ascii="Times New Roman" w:eastAsia="Times New Roman" w:hAnsi="Times New Roman" w:cs="Times New Roman"/>
          <w:bCs/>
          <w:sz w:val="28"/>
          <w:szCs w:val="28"/>
          <w:lang w:eastAsia="ru-RU"/>
        </w:rPr>
        <w:t>різних напрямів діяльності</w:t>
      </w:r>
      <w:r w:rsidRPr="00A04719">
        <w:rPr>
          <w:rFonts w:ascii="Times New Roman" w:eastAsia="Times New Roman" w:hAnsi="Times New Roman" w:cs="Times New Roman"/>
          <w:bCs/>
          <w:sz w:val="28"/>
          <w:szCs w:val="28"/>
          <w:lang w:eastAsia="ru-RU"/>
        </w:rPr>
        <w:t>.</w:t>
      </w:r>
    </w:p>
    <w:p w14:paraId="198A6EFB" w14:textId="701A15B4" w:rsidR="00C56F32" w:rsidRPr="00A04719" w:rsidRDefault="004001EF" w:rsidP="00C56F32">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Предметом дослідження є </w:t>
      </w:r>
      <w:proofErr w:type="spellStart"/>
      <w:r w:rsidR="00C56F32" w:rsidRPr="00A04719">
        <w:rPr>
          <w:rFonts w:ascii="Times New Roman" w:eastAsia="Times New Roman" w:hAnsi="Times New Roman" w:cs="Times New Roman"/>
          <w:bCs/>
          <w:sz w:val="28"/>
          <w:szCs w:val="28"/>
          <w:lang w:eastAsia="ru-RU"/>
        </w:rPr>
        <w:t>коучи</w:t>
      </w:r>
      <w:r>
        <w:rPr>
          <w:rFonts w:ascii="Times New Roman" w:eastAsia="Times New Roman" w:hAnsi="Times New Roman" w:cs="Times New Roman"/>
          <w:bCs/>
          <w:sz w:val="28"/>
          <w:szCs w:val="28"/>
          <w:lang w:eastAsia="ru-RU"/>
        </w:rPr>
        <w:t>нг</w:t>
      </w:r>
      <w:proofErr w:type="spellEnd"/>
      <w:r>
        <w:rPr>
          <w:rFonts w:ascii="Times New Roman" w:eastAsia="Times New Roman" w:hAnsi="Times New Roman" w:cs="Times New Roman"/>
          <w:bCs/>
          <w:sz w:val="28"/>
          <w:szCs w:val="28"/>
          <w:lang w:eastAsia="ru-RU"/>
        </w:rPr>
        <w:t xml:space="preserve"> як метод управління персоналом</w:t>
      </w:r>
      <w:r w:rsidR="00C56F32" w:rsidRPr="00A04719">
        <w:rPr>
          <w:rFonts w:ascii="Times New Roman" w:eastAsia="Times New Roman" w:hAnsi="Times New Roman" w:cs="Times New Roman"/>
          <w:bCs/>
          <w:sz w:val="28"/>
          <w:szCs w:val="28"/>
          <w:lang w:eastAsia="ru-RU"/>
        </w:rPr>
        <w:t xml:space="preserve"> </w:t>
      </w:r>
      <w:r w:rsidR="00C56F32">
        <w:rPr>
          <w:rFonts w:ascii="Times New Roman" w:eastAsia="Times New Roman" w:hAnsi="Times New Roman" w:cs="Times New Roman"/>
          <w:bCs/>
          <w:sz w:val="28"/>
          <w:szCs w:val="28"/>
          <w:lang w:eastAsia="ru-RU"/>
        </w:rPr>
        <w:t>підприємства</w:t>
      </w:r>
      <w:r w:rsidR="00C56F32" w:rsidRPr="00A04719">
        <w:rPr>
          <w:rFonts w:ascii="Times New Roman" w:eastAsia="Times New Roman" w:hAnsi="Times New Roman" w:cs="Times New Roman"/>
          <w:bCs/>
          <w:sz w:val="28"/>
          <w:szCs w:val="28"/>
          <w:lang w:eastAsia="ru-RU"/>
        </w:rPr>
        <w:t>.</w:t>
      </w:r>
    </w:p>
    <w:p w14:paraId="6ED063CE" w14:textId="5F17C855" w:rsidR="00C56F32" w:rsidRPr="00A04719" w:rsidRDefault="004001EF" w:rsidP="00C56F32">
      <w:pPr>
        <w:pStyle w:val="a3"/>
        <w:spacing w:before="0" w:beforeAutospacing="0" w:after="0" w:afterAutospacing="0" w:line="360" w:lineRule="auto"/>
        <w:ind w:firstLine="709"/>
        <w:jc w:val="both"/>
        <w:rPr>
          <w:sz w:val="28"/>
          <w:szCs w:val="28"/>
        </w:rPr>
      </w:pPr>
      <w:r>
        <w:rPr>
          <w:sz w:val="28"/>
          <w:szCs w:val="28"/>
        </w:rPr>
        <w:t>Теоретичною основою дослідження стали</w:t>
      </w:r>
      <w:r w:rsidR="00C56F32" w:rsidRPr="00A04719">
        <w:rPr>
          <w:sz w:val="28"/>
          <w:szCs w:val="28"/>
        </w:rPr>
        <w:t xml:space="preserve"> праці зарубіжних та вітчизняних учених, присвячені вивченню мотивації персоналу, життєвого циклу організації, а також дослідженню </w:t>
      </w:r>
      <w:proofErr w:type="spellStart"/>
      <w:r w:rsidR="00C56F32" w:rsidRPr="00A04719">
        <w:rPr>
          <w:sz w:val="28"/>
          <w:szCs w:val="28"/>
        </w:rPr>
        <w:t>коучингу</w:t>
      </w:r>
      <w:proofErr w:type="spellEnd"/>
      <w:r w:rsidR="00C56F32" w:rsidRPr="00A04719">
        <w:rPr>
          <w:sz w:val="28"/>
          <w:szCs w:val="28"/>
        </w:rPr>
        <w:t xml:space="preserve"> як технології мотивації та управління.</w:t>
      </w:r>
    </w:p>
    <w:p w14:paraId="4B91C0C2" w14:textId="01AFFDE3" w:rsidR="00C56F32" w:rsidRPr="00A04719" w:rsidRDefault="00C56F32" w:rsidP="00C56F32">
      <w:pPr>
        <w:pStyle w:val="a3"/>
        <w:spacing w:before="0" w:beforeAutospacing="0" w:after="0" w:afterAutospacing="0" w:line="360" w:lineRule="auto"/>
        <w:ind w:firstLine="709"/>
        <w:jc w:val="both"/>
        <w:rPr>
          <w:sz w:val="28"/>
          <w:szCs w:val="28"/>
        </w:rPr>
      </w:pPr>
      <w:r>
        <w:rPr>
          <w:sz w:val="28"/>
          <w:szCs w:val="28"/>
        </w:rPr>
        <w:t>В основі</w:t>
      </w:r>
      <w:r w:rsidRPr="00A04719">
        <w:rPr>
          <w:sz w:val="28"/>
          <w:szCs w:val="28"/>
        </w:rPr>
        <w:t xml:space="preserve"> були такі підходи, як конкретно-історичний, системний, аналітичний, причинно-наслідковий, емпіричний, формально-логічний. </w:t>
      </w:r>
      <w:r w:rsidRPr="00A04719">
        <w:rPr>
          <w:sz w:val="28"/>
          <w:szCs w:val="28"/>
        </w:rPr>
        <w:lastRenderedPageBreak/>
        <w:t>Відповідно до поставлених цілей і завдань було обрано такі методи дослідження: анкетування, проведення інтерв</w:t>
      </w:r>
      <w:r w:rsidR="001B3FFD">
        <w:rPr>
          <w:sz w:val="28"/>
          <w:szCs w:val="28"/>
        </w:rPr>
        <w:t>’</w:t>
      </w:r>
      <w:r w:rsidRPr="00A04719">
        <w:rPr>
          <w:sz w:val="28"/>
          <w:szCs w:val="28"/>
        </w:rPr>
        <w:t>ю, спостереження, аналіз документів та матеріалів, узагальнення отриманих результатів.</w:t>
      </w:r>
    </w:p>
    <w:p w14:paraId="319CB41C" w14:textId="529E79E0" w:rsidR="00C56F32" w:rsidRPr="00A04719" w:rsidRDefault="00C56F32" w:rsidP="00C56F32">
      <w:pPr>
        <w:pStyle w:val="a3"/>
        <w:spacing w:before="0" w:beforeAutospacing="0" w:after="0" w:afterAutospacing="0" w:line="360" w:lineRule="auto"/>
        <w:ind w:firstLine="709"/>
        <w:jc w:val="both"/>
        <w:rPr>
          <w:sz w:val="28"/>
          <w:szCs w:val="28"/>
        </w:rPr>
      </w:pPr>
      <w:r w:rsidRPr="00A04719">
        <w:rPr>
          <w:sz w:val="28"/>
          <w:szCs w:val="28"/>
        </w:rPr>
        <w:t>Інформаційною базою дослідж</w:t>
      </w:r>
      <w:r w:rsidR="004001EF">
        <w:rPr>
          <w:sz w:val="28"/>
          <w:szCs w:val="28"/>
        </w:rPr>
        <w:t>ення послужили проведені нами</w:t>
      </w:r>
      <w:r w:rsidRPr="00A04719">
        <w:rPr>
          <w:sz w:val="28"/>
          <w:szCs w:val="28"/>
        </w:rPr>
        <w:t xml:space="preserve"> емпіричні дослідження: вивчення особливостей мотивації персоналу в сучасних </w:t>
      </w:r>
      <w:r>
        <w:rPr>
          <w:sz w:val="28"/>
          <w:szCs w:val="28"/>
        </w:rPr>
        <w:t>українських підприємствах</w:t>
      </w:r>
      <w:r w:rsidRPr="00A04719">
        <w:rPr>
          <w:sz w:val="28"/>
          <w:szCs w:val="28"/>
        </w:rPr>
        <w:t xml:space="preserve">; дослідження тенденцій розвитку застосування </w:t>
      </w:r>
      <w:proofErr w:type="spellStart"/>
      <w:r w:rsidRPr="00A04719">
        <w:rPr>
          <w:sz w:val="28"/>
          <w:szCs w:val="28"/>
        </w:rPr>
        <w:t>коучингу</w:t>
      </w:r>
      <w:proofErr w:type="spellEnd"/>
      <w:r w:rsidRPr="00A04719">
        <w:rPr>
          <w:sz w:val="28"/>
          <w:szCs w:val="28"/>
        </w:rPr>
        <w:t xml:space="preserve"> </w:t>
      </w:r>
      <w:r>
        <w:rPr>
          <w:sz w:val="28"/>
          <w:szCs w:val="28"/>
        </w:rPr>
        <w:t>в Україні</w:t>
      </w:r>
      <w:r w:rsidRPr="00A04719">
        <w:rPr>
          <w:sz w:val="28"/>
          <w:szCs w:val="28"/>
        </w:rPr>
        <w:t>; дослідження задоволеності персоналу</w:t>
      </w:r>
      <w:r w:rsidR="004001EF">
        <w:rPr>
          <w:sz w:val="28"/>
          <w:szCs w:val="28"/>
        </w:rPr>
        <w:t>,</w:t>
      </w:r>
      <w:r w:rsidRPr="00A04719">
        <w:rPr>
          <w:sz w:val="28"/>
          <w:szCs w:val="28"/>
        </w:rPr>
        <w:t xml:space="preserve"> мотивації його роботою до </w:t>
      </w:r>
      <w:r w:rsidR="004001EF">
        <w:rPr>
          <w:sz w:val="28"/>
          <w:szCs w:val="28"/>
        </w:rPr>
        <w:t xml:space="preserve">проведення заходів </w:t>
      </w:r>
      <w:r>
        <w:rPr>
          <w:sz w:val="28"/>
          <w:szCs w:val="28"/>
        </w:rPr>
        <w:t xml:space="preserve">та після </w:t>
      </w:r>
      <w:r w:rsidR="004001EF">
        <w:rPr>
          <w:sz w:val="28"/>
          <w:szCs w:val="28"/>
        </w:rPr>
        <w:t xml:space="preserve">них </w:t>
      </w:r>
      <w:r w:rsidRPr="00A04719">
        <w:rPr>
          <w:sz w:val="28"/>
          <w:szCs w:val="28"/>
        </w:rPr>
        <w:t xml:space="preserve">щодо впровадження технології </w:t>
      </w:r>
      <w:proofErr w:type="spellStart"/>
      <w:r>
        <w:rPr>
          <w:sz w:val="28"/>
          <w:szCs w:val="28"/>
        </w:rPr>
        <w:t>коучингу</w:t>
      </w:r>
      <w:proofErr w:type="spellEnd"/>
      <w:r w:rsidRPr="00A04719">
        <w:rPr>
          <w:sz w:val="28"/>
          <w:szCs w:val="28"/>
        </w:rPr>
        <w:t xml:space="preserve">; вивчення стилю управління, </w:t>
      </w:r>
      <w:r w:rsidR="004001EF">
        <w:rPr>
          <w:sz w:val="28"/>
          <w:szCs w:val="28"/>
        </w:rPr>
        <w:t xml:space="preserve">який </w:t>
      </w:r>
      <w:proofErr w:type="spellStart"/>
      <w:r w:rsidR="004001EF">
        <w:rPr>
          <w:sz w:val="28"/>
          <w:szCs w:val="28"/>
        </w:rPr>
        <w:t>застосовуєтьсяґ</w:t>
      </w:r>
      <w:proofErr w:type="spellEnd"/>
      <w:r w:rsidR="004001EF">
        <w:rPr>
          <w:sz w:val="28"/>
          <w:szCs w:val="28"/>
        </w:rPr>
        <w:t xml:space="preserve"> керівником</w:t>
      </w:r>
      <w:r w:rsidRPr="00A04719">
        <w:rPr>
          <w:sz w:val="28"/>
          <w:szCs w:val="28"/>
        </w:rPr>
        <w:t xml:space="preserve">, до </w:t>
      </w:r>
      <w:r>
        <w:rPr>
          <w:sz w:val="28"/>
          <w:szCs w:val="28"/>
        </w:rPr>
        <w:t xml:space="preserve">та </w:t>
      </w:r>
      <w:r w:rsidRPr="00A04719">
        <w:rPr>
          <w:sz w:val="28"/>
          <w:szCs w:val="28"/>
        </w:rPr>
        <w:t xml:space="preserve">після проведення заходів щодо впровадження технології </w:t>
      </w:r>
      <w:proofErr w:type="spellStart"/>
      <w:r>
        <w:rPr>
          <w:sz w:val="28"/>
          <w:szCs w:val="28"/>
        </w:rPr>
        <w:t>коучингу</w:t>
      </w:r>
      <w:proofErr w:type="spellEnd"/>
      <w:r w:rsidRPr="00A04719">
        <w:rPr>
          <w:sz w:val="28"/>
          <w:szCs w:val="28"/>
        </w:rPr>
        <w:t xml:space="preserve"> в управління персоналом.</w:t>
      </w:r>
    </w:p>
    <w:p w14:paraId="63B663A5" w14:textId="5ADB1BB9" w:rsidR="00C56F32" w:rsidRPr="00A04719" w:rsidRDefault="00C56F32" w:rsidP="00C56F32">
      <w:pPr>
        <w:pStyle w:val="a3"/>
        <w:spacing w:before="0" w:beforeAutospacing="0" w:after="0" w:afterAutospacing="0" w:line="360" w:lineRule="auto"/>
        <w:ind w:firstLine="709"/>
        <w:jc w:val="both"/>
        <w:rPr>
          <w:sz w:val="28"/>
          <w:szCs w:val="28"/>
        </w:rPr>
      </w:pPr>
      <w:r w:rsidRPr="00A04719">
        <w:rPr>
          <w:bCs/>
          <w:sz w:val="28"/>
          <w:szCs w:val="28"/>
        </w:rPr>
        <w:t xml:space="preserve">Практична значущість роботи полягає у тому, що </w:t>
      </w:r>
      <w:r>
        <w:rPr>
          <w:sz w:val="28"/>
          <w:szCs w:val="28"/>
        </w:rPr>
        <w:t>р</w:t>
      </w:r>
      <w:r w:rsidRPr="00A04719">
        <w:rPr>
          <w:sz w:val="28"/>
          <w:szCs w:val="28"/>
        </w:rPr>
        <w:t xml:space="preserve">езультати дослідження дозволили зробити певний внесок у вирішення теоретичних та практичних проблем удосконалення управління та мотивації персоналу в діючих </w:t>
      </w:r>
      <w:r>
        <w:rPr>
          <w:sz w:val="28"/>
          <w:szCs w:val="28"/>
        </w:rPr>
        <w:t>підприємствах</w:t>
      </w:r>
      <w:r w:rsidRPr="00A04719">
        <w:rPr>
          <w:sz w:val="28"/>
          <w:szCs w:val="28"/>
        </w:rPr>
        <w:t>. У галузі теорії розширено теоретико-методологічні основи формування мотивації та корпоративної поведінки персоналу з вико</w:t>
      </w:r>
      <w:r w:rsidR="004001EF">
        <w:rPr>
          <w:sz w:val="28"/>
          <w:szCs w:val="28"/>
        </w:rPr>
        <w:t xml:space="preserve">ристанням технології </w:t>
      </w:r>
      <w:proofErr w:type="spellStart"/>
      <w:r w:rsidR="004001EF">
        <w:rPr>
          <w:sz w:val="28"/>
          <w:szCs w:val="28"/>
        </w:rPr>
        <w:t>коучингу</w:t>
      </w:r>
      <w:proofErr w:type="spellEnd"/>
      <w:r w:rsidRPr="00A04719">
        <w:rPr>
          <w:sz w:val="28"/>
          <w:szCs w:val="28"/>
        </w:rPr>
        <w:t xml:space="preserve"> з урахуванням етапу життєвого циклу, на якому знаходиться </w:t>
      </w:r>
      <w:r>
        <w:rPr>
          <w:sz w:val="28"/>
          <w:szCs w:val="28"/>
        </w:rPr>
        <w:t>підприємство</w:t>
      </w:r>
      <w:r w:rsidRPr="00A04719">
        <w:rPr>
          <w:sz w:val="28"/>
          <w:szCs w:val="28"/>
        </w:rPr>
        <w:t xml:space="preserve">. У галузі практики розроблено та впроваджено конкретні методичні рекомендації щодо впровадження технології формування мотивації, що враховує стадію розвитку </w:t>
      </w:r>
      <w:r>
        <w:rPr>
          <w:bCs/>
          <w:sz w:val="28"/>
          <w:szCs w:val="28"/>
        </w:rPr>
        <w:t>підприємства</w:t>
      </w:r>
      <w:r w:rsidRPr="00A04719">
        <w:rPr>
          <w:sz w:val="28"/>
          <w:szCs w:val="28"/>
        </w:rPr>
        <w:t xml:space="preserve"> та оцінки ефективності її впровадження </w:t>
      </w:r>
      <w:r>
        <w:rPr>
          <w:color w:val="000000"/>
          <w:sz w:val="28"/>
          <w:szCs w:val="28"/>
          <w:lang w:eastAsia="uk-UA"/>
        </w:rPr>
        <w:t>ТзОВ «</w:t>
      </w:r>
      <w:proofErr w:type="spellStart"/>
      <w:r>
        <w:rPr>
          <w:color w:val="000000"/>
          <w:sz w:val="28"/>
          <w:szCs w:val="28"/>
          <w:lang w:eastAsia="uk-UA"/>
        </w:rPr>
        <w:t>Галичхутро</w:t>
      </w:r>
      <w:proofErr w:type="spellEnd"/>
      <w:r>
        <w:rPr>
          <w:color w:val="000000"/>
          <w:sz w:val="28"/>
          <w:szCs w:val="28"/>
          <w:lang w:eastAsia="uk-UA"/>
        </w:rPr>
        <w:t>»</w:t>
      </w:r>
      <w:r w:rsidRPr="00A04719">
        <w:rPr>
          <w:sz w:val="28"/>
          <w:szCs w:val="28"/>
        </w:rPr>
        <w:t>.</w:t>
      </w:r>
    </w:p>
    <w:p w14:paraId="6719AA19" w14:textId="77777777" w:rsidR="00C56F32" w:rsidRPr="00A04719" w:rsidRDefault="00C56F32" w:rsidP="00C56F32">
      <w:pPr>
        <w:spacing w:after="0" w:line="360" w:lineRule="auto"/>
        <w:ind w:firstLine="709"/>
        <w:jc w:val="both"/>
        <w:rPr>
          <w:rFonts w:ascii="Times New Roman" w:hAnsi="Times New Roman" w:cs="Times New Roman"/>
          <w:bCs/>
          <w:sz w:val="28"/>
          <w:szCs w:val="28"/>
        </w:rPr>
      </w:pPr>
      <w:r w:rsidRPr="00A04719">
        <w:rPr>
          <w:rFonts w:ascii="Times New Roman" w:eastAsia="Times New Roman" w:hAnsi="Times New Roman" w:cs="Times New Roman"/>
          <w:bCs/>
          <w:sz w:val="28"/>
          <w:szCs w:val="28"/>
          <w:lang w:eastAsia="ru-RU"/>
        </w:rPr>
        <w:t xml:space="preserve">Результати дослідження, проведеного у роботі, можуть бути використані підприємствами для побудови системи </w:t>
      </w:r>
      <w:proofErr w:type="spellStart"/>
      <w:r w:rsidRPr="00A04719">
        <w:rPr>
          <w:rFonts w:ascii="Times New Roman" w:eastAsia="Times New Roman" w:hAnsi="Times New Roman" w:cs="Times New Roman"/>
          <w:bCs/>
          <w:sz w:val="28"/>
          <w:szCs w:val="28"/>
          <w:lang w:eastAsia="ru-RU"/>
        </w:rPr>
        <w:t>коучингу</w:t>
      </w:r>
      <w:proofErr w:type="spellEnd"/>
      <w:r w:rsidRPr="00A04719">
        <w:rPr>
          <w:rFonts w:ascii="Times New Roman" w:eastAsia="Times New Roman" w:hAnsi="Times New Roman" w:cs="Times New Roman"/>
          <w:bCs/>
          <w:sz w:val="28"/>
          <w:szCs w:val="28"/>
          <w:lang w:eastAsia="ru-RU"/>
        </w:rPr>
        <w:t xml:space="preserve"> з метою ефективної мотивації та якісного управління персоналом.</w:t>
      </w:r>
    </w:p>
    <w:p w14:paraId="019222BE" w14:textId="77777777" w:rsidR="00410038" w:rsidRPr="00A04719" w:rsidRDefault="00410038" w:rsidP="00A04719">
      <w:pPr>
        <w:spacing w:after="0" w:line="360" w:lineRule="auto"/>
        <w:ind w:firstLine="709"/>
        <w:jc w:val="both"/>
        <w:rPr>
          <w:rFonts w:ascii="Times New Roman" w:hAnsi="Times New Roman" w:cs="Times New Roman"/>
          <w:b/>
          <w:sz w:val="28"/>
          <w:szCs w:val="28"/>
        </w:rPr>
      </w:pPr>
    </w:p>
    <w:p w14:paraId="6A78895D" w14:textId="77777777" w:rsidR="00FB58D9" w:rsidRDefault="00FB58D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72A5C43A" w14:textId="13C5ACC7" w:rsidR="00C33D60" w:rsidRDefault="008375F4" w:rsidP="0083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rPr>
      </w:pPr>
      <w:r w:rsidRPr="00A04719">
        <w:rPr>
          <w:rFonts w:ascii="Times New Roman" w:hAnsi="Times New Roman" w:cs="Times New Roman"/>
          <w:b/>
          <w:bCs/>
          <w:sz w:val="28"/>
          <w:szCs w:val="28"/>
        </w:rPr>
        <w:lastRenderedPageBreak/>
        <w:t>РОЗДІЛ 1</w:t>
      </w:r>
    </w:p>
    <w:p w14:paraId="5E4B8EE4" w14:textId="5C65E9B1" w:rsidR="00410038" w:rsidRPr="00A04719" w:rsidRDefault="008375F4" w:rsidP="0083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rPr>
      </w:pPr>
      <w:r w:rsidRPr="00A04719">
        <w:rPr>
          <w:rFonts w:ascii="Times New Roman" w:hAnsi="Times New Roman" w:cs="Times New Roman"/>
          <w:b/>
          <w:bCs/>
          <w:sz w:val="28"/>
          <w:szCs w:val="28"/>
        </w:rPr>
        <w:t>ТЕОРЕТИКО-МЕТОДОЛОГІЧНІ ОСНОВИ ЗАСТОСУВАННЯ КОУЧИНГУ В УПРАВЛІННІ</w:t>
      </w:r>
      <w:r w:rsidR="00270630">
        <w:rPr>
          <w:rFonts w:ascii="Times New Roman" w:hAnsi="Times New Roman" w:cs="Times New Roman"/>
          <w:b/>
          <w:bCs/>
          <w:sz w:val="28"/>
          <w:szCs w:val="28"/>
        </w:rPr>
        <w:t xml:space="preserve"> ПЕРСОНАЛОМ</w:t>
      </w:r>
    </w:p>
    <w:p w14:paraId="6056C5E4" w14:textId="77777777" w:rsidR="006037FF" w:rsidRDefault="006037FF" w:rsidP="00A0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i/>
          <w:iCs/>
          <w:sz w:val="28"/>
          <w:szCs w:val="28"/>
        </w:rPr>
      </w:pPr>
    </w:p>
    <w:p w14:paraId="13B59FB1" w14:textId="14D5455E" w:rsidR="00410038" w:rsidRPr="00C33D60" w:rsidRDefault="00410038" w:rsidP="00A0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iCs/>
          <w:sz w:val="28"/>
          <w:szCs w:val="28"/>
        </w:rPr>
      </w:pPr>
      <w:r w:rsidRPr="00C33D60">
        <w:rPr>
          <w:rFonts w:ascii="Times New Roman" w:hAnsi="Times New Roman" w:cs="Times New Roman"/>
          <w:b/>
          <w:bCs/>
          <w:iCs/>
          <w:sz w:val="28"/>
          <w:szCs w:val="28"/>
        </w:rPr>
        <w:t xml:space="preserve">1.1. </w:t>
      </w:r>
      <w:r w:rsidR="00EF7471" w:rsidRPr="00EF7471">
        <w:rPr>
          <w:rFonts w:ascii="Times New Roman" w:hAnsi="Times New Roman" w:cs="Times New Roman"/>
          <w:b/>
          <w:bCs/>
          <w:sz w:val="28"/>
        </w:rPr>
        <w:t xml:space="preserve">Сутність, принципи та методичні підходи до застосування </w:t>
      </w:r>
      <w:proofErr w:type="spellStart"/>
      <w:r w:rsidR="00EF7471" w:rsidRPr="00EF7471">
        <w:rPr>
          <w:rFonts w:ascii="Times New Roman" w:hAnsi="Times New Roman" w:cs="Times New Roman"/>
          <w:b/>
          <w:bCs/>
          <w:sz w:val="28"/>
        </w:rPr>
        <w:t>коучингу</w:t>
      </w:r>
      <w:proofErr w:type="spellEnd"/>
      <w:r w:rsidR="00EF7471" w:rsidRPr="00EF7471">
        <w:rPr>
          <w:rFonts w:ascii="Times New Roman" w:hAnsi="Times New Roman" w:cs="Times New Roman"/>
          <w:b/>
          <w:bCs/>
          <w:sz w:val="28"/>
        </w:rPr>
        <w:t xml:space="preserve"> у розвитку компетенцій персоналу</w:t>
      </w:r>
    </w:p>
    <w:p w14:paraId="690FA0C4" w14:textId="702739C1" w:rsidR="00680884" w:rsidRPr="00A04719" w:rsidRDefault="00680884" w:rsidP="00680884">
      <w:pPr>
        <w:spacing w:after="0" w:line="360" w:lineRule="auto"/>
        <w:ind w:firstLine="709"/>
        <w:jc w:val="both"/>
        <w:rPr>
          <w:rFonts w:ascii="Times New Roman" w:hAnsi="Times New Roman" w:cs="Times New Roman"/>
          <w:sz w:val="28"/>
          <w:szCs w:val="28"/>
        </w:rPr>
      </w:pPr>
      <w:r w:rsidRPr="00A04719">
        <w:rPr>
          <w:rFonts w:ascii="Times New Roman" w:hAnsi="Times New Roman" w:cs="Times New Roman"/>
          <w:sz w:val="28"/>
          <w:szCs w:val="28"/>
        </w:rPr>
        <w:t xml:space="preserve">В умовах розвитку соціально-трудових відносин, а також гострої необхідності подолання економічної кризи </w:t>
      </w:r>
      <w:r>
        <w:rPr>
          <w:rFonts w:ascii="Times New Roman" w:hAnsi="Times New Roman" w:cs="Times New Roman"/>
          <w:sz w:val="28"/>
          <w:szCs w:val="28"/>
        </w:rPr>
        <w:t xml:space="preserve">викликаної </w:t>
      </w:r>
      <w:r>
        <w:rPr>
          <w:rFonts w:ascii="Times New Roman" w:hAnsi="Times New Roman" w:cs="Times New Roman"/>
          <w:sz w:val="28"/>
          <w:szCs w:val="28"/>
          <w:lang w:val="en-US"/>
        </w:rPr>
        <w:t>COVID</w:t>
      </w:r>
      <w:r w:rsidRPr="00C2096A">
        <w:rPr>
          <w:rFonts w:ascii="Times New Roman" w:hAnsi="Times New Roman" w:cs="Times New Roman"/>
          <w:sz w:val="28"/>
          <w:szCs w:val="28"/>
        </w:rPr>
        <w:t xml:space="preserve">-19 </w:t>
      </w:r>
      <w:r w:rsidRPr="00A04719">
        <w:rPr>
          <w:rFonts w:ascii="Times New Roman" w:hAnsi="Times New Roman" w:cs="Times New Roman"/>
          <w:sz w:val="28"/>
          <w:szCs w:val="28"/>
        </w:rPr>
        <w:t>та подальшого прискорення інноваційного розвитку вітчизняних підприємств</w:t>
      </w:r>
      <w:r>
        <w:rPr>
          <w:rFonts w:ascii="Times New Roman" w:hAnsi="Times New Roman" w:cs="Times New Roman"/>
          <w:sz w:val="28"/>
          <w:szCs w:val="28"/>
        </w:rPr>
        <w:t>,</w:t>
      </w:r>
      <w:r w:rsidRPr="00A04719">
        <w:rPr>
          <w:rFonts w:ascii="Times New Roman" w:hAnsi="Times New Roman" w:cs="Times New Roman"/>
          <w:sz w:val="28"/>
          <w:szCs w:val="28"/>
        </w:rPr>
        <w:t xml:space="preserve"> успіх їх діяльності залежить від ефективного використання наявних людських ресурсів і досягається лише тоді, коли управління персоналом є невід</w:t>
      </w:r>
      <w:r w:rsidR="001B3FFD">
        <w:rPr>
          <w:rFonts w:ascii="Times New Roman" w:hAnsi="Times New Roman" w:cs="Times New Roman"/>
          <w:sz w:val="28"/>
          <w:szCs w:val="28"/>
        </w:rPr>
        <w:t>’</w:t>
      </w:r>
      <w:r w:rsidRPr="00A04719">
        <w:rPr>
          <w:rFonts w:ascii="Times New Roman" w:hAnsi="Times New Roman" w:cs="Times New Roman"/>
          <w:sz w:val="28"/>
          <w:szCs w:val="28"/>
        </w:rPr>
        <w:t>ємною частиною загальної стратегії розвитку кожного підприємства.</w:t>
      </w:r>
    </w:p>
    <w:p w14:paraId="17977897" w14:textId="479A1B64" w:rsidR="00680884" w:rsidRPr="00A04719" w:rsidRDefault="00680884" w:rsidP="00680884">
      <w:pPr>
        <w:spacing w:after="0" w:line="360" w:lineRule="auto"/>
        <w:ind w:firstLine="709"/>
        <w:jc w:val="both"/>
        <w:rPr>
          <w:rFonts w:ascii="Times New Roman" w:hAnsi="Times New Roman" w:cs="Times New Roman"/>
          <w:sz w:val="28"/>
          <w:szCs w:val="28"/>
          <w:lang w:val="ru-RU"/>
        </w:rPr>
      </w:pPr>
      <w:r w:rsidRPr="00A04719">
        <w:rPr>
          <w:rFonts w:ascii="Times New Roman" w:hAnsi="Times New Roman" w:cs="Times New Roman"/>
          <w:sz w:val="28"/>
          <w:szCs w:val="28"/>
        </w:rPr>
        <w:t>Стратегію управління персоналом слід розуміти як стратегічний план задоволення потреб у конкурентоспроможних кадрах, який базується на системі теоретичних засад, поглядів, ідей і узгоджується із загальною стратегією підприємства, яка с</w:t>
      </w:r>
      <w:r w:rsidR="00C24AE9">
        <w:rPr>
          <w:rFonts w:ascii="Times New Roman" w:hAnsi="Times New Roman" w:cs="Times New Roman"/>
          <w:sz w:val="28"/>
          <w:szCs w:val="28"/>
        </w:rPr>
        <w:t xml:space="preserve">прямована на створення прибутку </w:t>
      </w:r>
      <w:r w:rsidR="00C24AE9" w:rsidRPr="00A04719">
        <w:rPr>
          <w:rFonts w:ascii="Times New Roman" w:hAnsi="Times New Roman" w:cs="Times New Roman"/>
          <w:sz w:val="28"/>
          <w:szCs w:val="28"/>
          <w:lang w:val="ru-RU"/>
        </w:rPr>
        <w:t>[</w:t>
      </w:r>
      <w:r w:rsidR="00C24AE9">
        <w:rPr>
          <w:rFonts w:ascii="Times New Roman" w:hAnsi="Times New Roman" w:cs="Times New Roman"/>
          <w:sz w:val="28"/>
          <w:szCs w:val="28"/>
          <w:lang w:val="ru-RU"/>
        </w:rPr>
        <w:t>4, С.</w:t>
      </w:r>
      <w:r w:rsidR="00C24AE9" w:rsidRPr="00A04719">
        <w:rPr>
          <w:rFonts w:ascii="Times New Roman" w:hAnsi="Times New Roman" w:cs="Times New Roman"/>
          <w:sz w:val="28"/>
          <w:szCs w:val="28"/>
          <w:lang w:val="ru-RU"/>
        </w:rPr>
        <w:t>160]</w:t>
      </w:r>
      <w:r w:rsidR="00C24AE9">
        <w:rPr>
          <w:rFonts w:ascii="Times New Roman" w:hAnsi="Times New Roman" w:cs="Times New Roman"/>
          <w:sz w:val="28"/>
          <w:szCs w:val="28"/>
          <w:lang w:val="ru-RU"/>
        </w:rPr>
        <w:t>.</w:t>
      </w:r>
    </w:p>
    <w:p w14:paraId="28F9F639" w14:textId="77777777" w:rsidR="00680884" w:rsidRPr="00A04719" w:rsidRDefault="00680884" w:rsidP="00680884">
      <w:pPr>
        <w:spacing w:after="0" w:line="360" w:lineRule="auto"/>
        <w:ind w:firstLine="709"/>
        <w:jc w:val="both"/>
        <w:rPr>
          <w:rFonts w:ascii="Times New Roman" w:hAnsi="Times New Roman" w:cs="Times New Roman"/>
          <w:sz w:val="28"/>
          <w:szCs w:val="28"/>
        </w:rPr>
      </w:pPr>
      <w:r w:rsidRPr="00A04719">
        <w:rPr>
          <w:rFonts w:ascii="Times New Roman" w:hAnsi="Times New Roman" w:cs="Times New Roman"/>
          <w:sz w:val="28"/>
          <w:szCs w:val="28"/>
        </w:rPr>
        <w:t>Основні фактори впливу на процес формування стратегії та політики управління персоналом:</w:t>
      </w:r>
    </w:p>
    <w:p w14:paraId="1867B97C" w14:textId="3BD5226A" w:rsidR="00680884" w:rsidRPr="00A04719" w:rsidRDefault="00680884" w:rsidP="00680884">
      <w:pPr>
        <w:pStyle w:val="a5"/>
        <w:numPr>
          <w:ilvl w:val="0"/>
          <w:numId w:val="1"/>
        </w:numPr>
        <w:spacing w:after="0" w:line="360" w:lineRule="auto"/>
        <w:ind w:left="0" w:firstLine="709"/>
        <w:jc w:val="both"/>
        <w:rPr>
          <w:rFonts w:ascii="Times New Roman" w:hAnsi="Times New Roman" w:cs="Times New Roman"/>
          <w:sz w:val="28"/>
          <w:szCs w:val="28"/>
        </w:rPr>
      </w:pPr>
      <w:r w:rsidRPr="00A04719">
        <w:rPr>
          <w:rFonts w:ascii="Times New Roman" w:hAnsi="Times New Roman" w:cs="Times New Roman"/>
          <w:sz w:val="28"/>
          <w:szCs w:val="28"/>
        </w:rPr>
        <w:t>місія, стратегія та об</w:t>
      </w:r>
      <w:r w:rsidR="001B3FFD">
        <w:rPr>
          <w:rFonts w:ascii="Times New Roman" w:hAnsi="Times New Roman" w:cs="Times New Roman"/>
          <w:sz w:val="28"/>
          <w:szCs w:val="28"/>
        </w:rPr>
        <w:t>’</w:t>
      </w:r>
      <w:r w:rsidRPr="00A04719">
        <w:rPr>
          <w:rFonts w:ascii="Times New Roman" w:hAnsi="Times New Roman" w:cs="Times New Roman"/>
          <w:sz w:val="28"/>
          <w:szCs w:val="28"/>
        </w:rPr>
        <w:t>єкти підприємства;</w:t>
      </w:r>
    </w:p>
    <w:p w14:paraId="5E43762E" w14:textId="77777777" w:rsidR="00680884" w:rsidRPr="00A04719" w:rsidRDefault="00680884" w:rsidP="00680884">
      <w:pPr>
        <w:pStyle w:val="a5"/>
        <w:numPr>
          <w:ilvl w:val="0"/>
          <w:numId w:val="1"/>
        </w:numPr>
        <w:spacing w:after="0" w:line="360" w:lineRule="auto"/>
        <w:ind w:left="0" w:firstLine="709"/>
        <w:jc w:val="both"/>
        <w:rPr>
          <w:rFonts w:ascii="Times New Roman" w:hAnsi="Times New Roman" w:cs="Times New Roman"/>
          <w:sz w:val="28"/>
          <w:szCs w:val="28"/>
        </w:rPr>
      </w:pPr>
      <w:r w:rsidRPr="00A04719">
        <w:rPr>
          <w:rFonts w:ascii="Times New Roman" w:hAnsi="Times New Roman" w:cs="Times New Roman"/>
          <w:sz w:val="28"/>
          <w:szCs w:val="28"/>
        </w:rPr>
        <w:t>система планування активності підприємства;</w:t>
      </w:r>
    </w:p>
    <w:p w14:paraId="5D199C06" w14:textId="77777777" w:rsidR="00680884" w:rsidRPr="00A04719" w:rsidRDefault="00680884" w:rsidP="00680884">
      <w:pPr>
        <w:pStyle w:val="a5"/>
        <w:numPr>
          <w:ilvl w:val="0"/>
          <w:numId w:val="1"/>
        </w:numPr>
        <w:spacing w:after="0" w:line="360" w:lineRule="auto"/>
        <w:ind w:left="0" w:firstLine="709"/>
        <w:jc w:val="both"/>
        <w:rPr>
          <w:rFonts w:ascii="Times New Roman" w:hAnsi="Times New Roman" w:cs="Times New Roman"/>
          <w:sz w:val="28"/>
          <w:szCs w:val="28"/>
        </w:rPr>
      </w:pPr>
      <w:r w:rsidRPr="00A04719">
        <w:rPr>
          <w:rFonts w:ascii="Times New Roman" w:hAnsi="Times New Roman" w:cs="Times New Roman"/>
          <w:sz w:val="28"/>
          <w:szCs w:val="28"/>
        </w:rPr>
        <w:t>критерії ефективності управління підприємством;</w:t>
      </w:r>
    </w:p>
    <w:p w14:paraId="3A837FCD" w14:textId="77777777" w:rsidR="00680884" w:rsidRPr="00A04719" w:rsidRDefault="00680884" w:rsidP="00680884">
      <w:pPr>
        <w:pStyle w:val="a5"/>
        <w:numPr>
          <w:ilvl w:val="0"/>
          <w:numId w:val="1"/>
        </w:numPr>
        <w:spacing w:after="0" w:line="360" w:lineRule="auto"/>
        <w:ind w:left="0" w:firstLine="709"/>
        <w:jc w:val="both"/>
        <w:rPr>
          <w:rFonts w:ascii="Times New Roman" w:hAnsi="Times New Roman" w:cs="Times New Roman"/>
          <w:sz w:val="28"/>
          <w:szCs w:val="28"/>
        </w:rPr>
      </w:pPr>
      <w:r w:rsidRPr="00A04719">
        <w:rPr>
          <w:rFonts w:ascii="Times New Roman" w:hAnsi="Times New Roman" w:cs="Times New Roman"/>
          <w:sz w:val="28"/>
          <w:szCs w:val="28"/>
        </w:rPr>
        <w:t>наявні можливості персоналу підприємства (освіта, кваліфікація та персональні навики).</w:t>
      </w:r>
    </w:p>
    <w:p w14:paraId="61CAAB58" w14:textId="1F3FAC4C" w:rsidR="00680884" w:rsidRPr="00A04719" w:rsidRDefault="00680884" w:rsidP="00680884">
      <w:pPr>
        <w:spacing w:after="0" w:line="360" w:lineRule="auto"/>
        <w:ind w:firstLine="709"/>
        <w:jc w:val="both"/>
        <w:rPr>
          <w:rFonts w:ascii="Times New Roman" w:hAnsi="Times New Roman" w:cs="Times New Roman"/>
          <w:sz w:val="28"/>
          <w:szCs w:val="28"/>
        </w:rPr>
      </w:pPr>
      <w:r w:rsidRPr="00A04719">
        <w:rPr>
          <w:rFonts w:ascii="Times New Roman" w:hAnsi="Times New Roman" w:cs="Times New Roman"/>
          <w:sz w:val="28"/>
          <w:szCs w:val="28"/>
        </w:rPr>
        <w:t>Розробка стратегії управління персоналом підприємства передбачає поступове визначення мети, критеріїв та показників ефективності, фінансових показників, матеріальних показників, соціальних обмежень, оптимальної організаційної структури управління персоналом, взаємозв</w:t>
      </w:r>
      <w:r w:rsidR="001B3FFD">
        <w:rPr>
          <w:rFonts w:ascii="Times New Roman" w:hAnsi="Times New Roman" w:cs="Times New Roman"/>
          <w:sz w:val="28"/>
          <w:szCs w:val="28"/>
        </w:rPr>
        <w:t>’</w:t>
      </w:r>
      <w:r w:rsidRPr="00A04719">
        <w:rPr>
          <w:rFonts w:ascii="Times New Roman" w:hAnsi="Times New Roman" w:cs="Times New Roman"/>
          <w:sz w:val="28"/>
          <w:szCs w:val="28"/>
        </w:rPr>
        <w:t>язку елементів усієї системи управління персоналом. Зв</w:t>
      </w:r>
      <w:r w:rsidR="001B3FFD">
        <w:rPr>
          <w:rFonts w:ascii="Times New Roman" w:hAnsi="Times New Roman" w:cs="Times New Roman"/>
          <w:sz w:val="28"/>
          <w:szCs w:val="28"/>
        </w:rPr>
        <w:t>’</w:t>
      </w:r>
      <w:r w:rsidRPr="00A04719">
        <w:rPr>
          <w:rFonts w:ascii="Times New Roman" w:hAnsi="Times New Roman" w:cs="Times New Roman"/>
          <w:sz w:val="28"/>
          <w:szCs w:val="28"/>
        </w:rPr>
        <w:t xml:space="preserve">язок підприємства із зовнішнім середовищем передбачає значні кількісні та якісні зміни в структурі персоналу на майбутнє: збільшення чи скорочення чисельності, зміни </w:t>
      </w:r>
      <w:proofErr w:type="spellStart"/>
      <w:r w:rsidRPr="00A04719">
        <w:rPr>
          <w:rFonts w:ascii="Times New Roman" w:hAnsi="Times New Roman" w:cs="Times New Roman"/>
          <w:sz w:val="28"/>
          <w:szCs w:val="28"/>
        </w:rPr>
        <w:t>професійно</w:t>
      </w:r>
      <w:proofErr w:type="spellEnd"/>
      <w:r w:rsidRPr="00A04719">
        <w:rPr>
          <w:rFonts w:ascii="Times New Roman" w:hAnsi="Times New Roman" w:cs="Times New Roman"/>
          <w:sz w:val="28"/>
          <w:szCs w:val="28"/>
        </w:rPr>
        <w:t>-</w:t>
      </w:r>
      <w:r w:rsidRPr="00A04719">
        <w:rPr>
          <w:rFonts w:ascii="Times New Roman" w:hAnsi="Times New Roman" w:cs="Times New Roman"/>
          <w:sz w:val="28"/>
          <w:szCs w:val="28"/>
        </w:rPr>
        <w:lastRenderedPageBreak/>
        <w:t xml:space="preserve">кваліфікаційної структури персоналу, зміни інвестицій у людські ресурси. В останні роки виконання таких завдань покликаний задовольнити </w:t>
      </w:r>
      <w:proofErr w:type="spellStart"/>
      <w:r w:rsidRPr="00A04719">
        <w:rPr>
          <w:rFonts w:ascii="Times New Roman" w:hAnsi="Times New Roman" w:cs="Times New Roman"/>
          <w:sz w:val="28"/>
          <w:szCs w:val="28"/>
        </w:rPr>
        <w:t>коучинг</w:t>
      </w:r>
      <w:proofErr w:type="spellEnd"/>
      <w:r w:rsidRPr="00A04719">
        <w:rPr>
          <w:rFonts w:ascii="Times New Roman" w:hAnsi="Times New Roman" w:cs="Times New Roman"/>
          <w:sz w:val="28"/>
          <w:szCs w:val="28"/>
        </w:rPr>
        <w:t xml:space="preserve"> як система мотивації й якісного управління персоналом організації.</w:t>
      </w:r>
    </w:p>
    <w:p w14:paraId="21B53E38" w14:textId="4910C8FD" w:rsidR="00C24AE9" w:rsidRPr="00C24AE9" w:rsidRDefault="00C24AE9" w:rsidP="00680884">
      <w:pPr>
        <w:spacing w:after="0" w:line="360" w:lineRule="auto"/>
        <w:ind w:firstLine="709"/>
        <w:jc w:val="both"/>
        <w:rPr>
          <w:rFonts w:ascii="Times New Roman" w:hAnsi="Times New Roman" w:cs="Times New Roman"/>
          <w:sz w:val="28"/>
          <w:szCs w:val="28"/>
        </w:rPr>
      </w:pPr>
      <w:proofErr w:type="spellStart"/>
      <w:r w:rsidRPr="00C24AE9">
        <w:rPr>
          <w:rFonts w:ascii="Times New Roman" w:hAnsi="Times New Roman" w:cs="Times New Roman"/>
          <w:sz w:val="28"/>
          <w:szCs w:val="28"/>
        </w:rPr>
        <w:t>Coaching</w:t>
      </w:r>
      <w:proofErr w:type="spellEnd"/>
      <w:r w:rsidRPr="00C24AE9">
        <w:rPr>
          <w:rFonts w:ascii="Times New Roman" w:hAnsi="Times New Roman" w:cs="Times New Roman"/>
          <w:sz w:val="28"/>
          <w:szCs w:val="28"/>
        </w:rPr>
        <w:t xml:space="preserve"> у перекладі з англійської означає </w:t>
      </w:r>
      <w:proofErr w:type="spellStart"/>
      <w:r w:rsidRPr="00C24AE9">
        <w:rPr>
          <w:rFonts w:ascii="Times New Roman" w:hAnsi="Times New Roman" w:cs="Times New Roman"/>
          <w:sz w:val="28"/>
          <w:szCs w:val="28"/>
        </w:rPr>
        <w:t>тренерство</w:t>
      </w:r>
      <w:proofErr w:type="spellEnd"/>
      <w:r w:rsidRPr="00C24AE9">
        <w:rPr>
          <w:rFonts w:ascii="Times New Roman" w:hAnsi="Times New Roman" w:cs="Times New Roman"/>
          <w:sz w:val="28"/>
          <w:szCs w:val="28"/>
        </w:rPr>
        <w:t xml:space="preserve">. У вільному тлумаченні це об’єкт, що допомагає швидше рухатися до мети. Як елемент бізнесу </w:t>
      </w:r>
      <w:proofErr w:type="spellStart"/>
      <w:r w:rsidRPr="00C24AE9">
        <w:rPr>
          <w:rFonts w:ascii="Times New Roman" w:hAnsi="Times New Roman" w:cs="Times New Roman"/>
          <w:sz w:val="28"/>
          <w:szCs w:val="28"/>
        </w:rPr>
        <w:t>коучинг</w:t>
      </w:r>
      <w:proofErr w:type="spellEnd"/>
      <w:r w:rsidRPr="00C24AE9">
        <w:rPr>
          <w:rFonts w:ascii="Times New Roman" w:hAnsi="Times New Roman" w:cs="Times New Roman"/>
          <w:sz w:val="28"/>
          <w:szCs w:val="28"/>
        </w:rPr>
        <w:t xml:space="preserve"> виник у 80-х роках ХХ століття. Поява професії </w:t>
      </w:r>
      <w:proofErr w:type="spellStart"/>
      <w:r w:rsidRPr="00C24AE9">
        <w:rPr>
          <w:rFonts w:ascii="Times New Roman" w:hAnsi="Times New Roman" w:cs="Times New Roman"/>
          <w:sz w:val="28"/>
          <w:szCs w:val="28"/>
        </w:rPr>
        <w:t>коуча</w:t>
      </w:r>
      <w:proofErr w:type="spellEnd"/>
      <w:r w:rsidRPr="00C24AE9">
        <w:rPr>
          <w:rFonts w:ascii="Times New Roman" w:hAnsi="Times New Roman" w:cs="Times New Roman"/>
          <w:sz w:val="28"/>
          <w:szCs w:val="28"/>
        </w:rPr>
        <w:t xml:space="preserve"> (фахівця, що сприяє розкриттю потенціалу інших людей [</w:t>
      </w:r>
      <w:r w:rsidR="00556B46" w:rsidRPr="00556B46">
        <w:rPr>
          <w:rFonts w:ascii="Times New Roman" w:hAnsi="Times New Roman" w:cs="Times New Roman"/>
          <w:sz w:val="28"/>
          <w:szCs w:val="28"/>
          <w:lang w:val="ru-RU"/>
        </w:rPr>
        <w:t>19</w:t>
      </w:r>
      <w:r w:rsidRPr="00C24AE9">
        <w:rPr>
          <w:rFonts w:ascii="Times New Roman" w:hAnsi="Times New Roman" w:cs="Times New Roman"/>
          <w:sz w:val="28"/>
          <w:szCs w:val="28"/>
        </w:rPr>
        <w:t xml:space="preserve">, С.17]) відноситься до 90-х років XX століття. Просування </w:t>
      </w:r>
      <w:proofErr w:type="spellStart"/>
      <w:r w:rsidRPr="00C24AE9">
        <w:rPr>
          <w:rFonts w:ascii="Times New Roman" w:hAnsi="Times New Roman" w:cs="Times New Roman"/>
          <w:sz w:val="28"/>
          <w:szCs w:val="28"/>
        </w:rPr>
        <w:t>коучингу</w:t>
      </w:r>
      <w:proofErr w:type="spellEnd"/>
      <w:r w:rsidRPr="00C24AE9">
        <w:rPr>
          <w:rFonts w:ascii="Times New Roman" w:hAnsi="Times New Roman" w:cs="Times New Roman"/>
          <w:sz w:val="28"/>
          <w:szCs w:val="28"/>
        </w:rPr>
        <w:t xml:space="preserve"> як професії ставлять одним із своїх завдань Міжнародна Федерація </w:t>
      </w:r>
      <w:proofErr w:type="spellStart"/>
      <w:r w:rsidRPr="00C24AE9">
        <w:rPr>
          <w:rFonts w:ascii="Times New Roman" w:hAnsi="Times New Roman" w:cs="Times New Roman"/>
          <w:sz w:val="28"/>
          <w:szCs w:val="28"/>
        </w:rPr>
        <w:t>Коучингу</w:t>
      </w:r>
      <w:proofErr w:type="spellEnd"/>
      <w:r w:rsidRPr="00C24AE9">
        <w:rPr>
          <w:rFonts w:ascii="Times New Roman" w:hAnsi="Times New Roman" w:cs="Times New Roman"/>
          <w:sz w:val="28"/>
          <w:szCs w:val="28"/>
        </w:rPr>
        <w:t xml:space="preserve"> (ICF) та Міжнародна Асоціація </w:t>
      </w:r>
      <w:proofErr w:type="spellStart"/>
      <w:r w:rsidRPr="00C24AE9">
        <w:rPr>
          <w:rFonts w:ascii="Times New Roman" w:hAnsi="Times New Roman" w:cs="Times New Roman"/>
          <w:sz w:val="28"/>
          <w:szCs w:val="28"/>
        </w:rPr>
        <w:t>коучів</w:t>
      </w:r>
      <w:proofErr w:type="spellEnd"/>
      <w:r w:rsidRPr="00C24AE9">
        <w:rPr>
          <w:rFonts w:ascii="Times New Roman" w:hAnsi="Times New Roman" w:cs="Times New Roman"/>
          <w:sz w:val="28"/>
          <w:szCs w:val="28"/>
        </w:rPr>
        <w:t xml:space="preserve"> (IAC). Нині у світі налічуються тисячі сертифікованих спеціалістів-</w:t>
      </w:r>
      <w:proofErr w:type="spellStart"/>
      <w:r w:rsidRPr="00C24AE9">
        <w:rPr>
          <w:rFonts w:ascii="Times New Roman" w:hAnsi="Times New Roman" w:cs="Times New Roman"/>
          <w:sz w:val="28"/>
          <w:szCs w:val="28"/>
        </w:rPr>
        <w:t>коучів</w:t>
      </w:r>
      <w:proofErr w:type="spellEnd"/>
      <w:r w:rsidRPr="00C24AE9">
        <w:rPr>
          <w:rFonts w:ascii="Times New Roman" w:hAnsi="Times New Roman" w:cs="Times New Roman"/>
          <w:sz w:val="28"/>
          <w:szCs w:val="28"/>
        </w:rPr>
        <w:t xml:space="preserve">. Оборот світової промисловості </w:t>
      </w:r>
      <w:proofErr w:type="spellStart"/>
      <w:r w:rsidRPr="00C24AE9">
        <w:rPr>
          <w:rFonts w:ascii="Times New Roman" w:hAnsi="Times New Roman" w:cs="Times New Roman"/>
          <w:sz w:val="28"/>
          <w:szCs w:val="28"/>
        </w:rPr>
        <w:t>коучингу</w:t>
      </w:r>
      <w:proofErr w:type="spellEnd"/>
      <w:r w:rsidRPr="00C24AE9">
        <w:rPr>
          <w:rFonts w:ascii="Times New Roman" w:hAnsi="Times New Roman" w:cs="Times New Roman"/>
          <w:sz w:val="28"/>
          <w:szCs w:val="28"/>
        </w:rPr>
        <w:t xml:space="preserve"> оцінюється в 800 млн. доларів на рік [</w:t>
      </w:r>
      <w:r w:rsidR="00556B46" w:rsidRPr="00556B46">
        <w:rPr>
          <w:rFonts w:ascii="Times New Roman" w:hAnsi="Times New Roman" w:cs="Times New Roman"/>
          <w:sz w:val="28"/>
          <w:szCs w:val="28"/>
          <w:lang w:val="ru-RU"/>
        </w:rPr>
        <w:t>4</w:t>
      </w:r>
      <w:r w:rsidRPr="00C24AE9">
        <w:rPr>
          <w:rFonts w:ascii="Times New Roman" w:hAnsi="Times New Roman" w:cs="Times New Roman"/>
          <w:sz w:val="28"/>
          <w:szCs w:val="28"/>
        </w:rPr>
        <w:t xml:space="preserve">1, С.11]. За даними Університету </w:t>
      </w:r>
      <w:proofErr w:type="spellStart"/>
      <w:r w:rsidRPr="00C24AE9">
        <w:rPr>
          <w:rFonts w:ascii="Times New Roman" w:hAnsi="Times New Roman" w:cs="Times New Roman"/>
          <w:sz w:val="28"/>
          <w:szCs w:val="28"/>
        </w:rPr>
        <w:t>коучингу</w:t>
      </w:r>
      <w:proofErr w:type="spellEnd"/>
      <w:r w:rsidRPr="00C24AE9">
        <w:rPr>
          <w:rFonts w:ascii="Times New Roman" w:hAnsi="Times New Roman" w:cs="Times New Roman"/>
          <w:sz w:val="28"/>
          <w:szCs w:val="28"/>
        </w:rPr>
        <w:t xml:space="preserve"> (США) за 1993-2003 рр. допомогу </w:t>
      </w:r>
      <w:proofErr w:type="spellStart"/>
      <w:r w:rsidRPr="00C24AE9">
        <w:rPr>
          <w:rFonts w:ascii="Times New Roman" w:hAnsi="Times New Roman" w:cs="Times New Roman"/>
          <w:sz w:val="28"/>
          <w:szCs w:val="28"/>
        </w:rPr>
        <w:t>коучів</w:t>
      </w:r>
      <w:proofErr w:type="spellEnd"/>
      <w:r w:rsidRPr="00C24AE9">
        <w:rPr>
          <w:rFonts w:ascii="Times New Roman" w:hAnsi="Times New Roman" w:cs="Times New Roman"/>
          <w:sz w:val="28"/>
          <w:szCs w:val="28"/>
        </w:rPr>
        <w:t xml:space="preserve"> отримали близько 250 тис. осіб [</w:t>
      </w:r>
      <w:r w:rsidR="00556B46" w:rsidRPr="00556B46">
        <w:rPr>
          <w:rFonts w:ascii="Times New Roman" w:hAnsi="Times New Roman" w:cs="Times New Roman"/>
          <w:sz w:val="28"/>
          <w:szCs w:val="28"/>
          <w:lang w:val="ru-RU"/>
        </w:rPr>
        <w:t>55</w:t>
      </w:r>
      <w:r w:rsidRPr="00C24AE9">
        <w:rPr>
          <w:rFonts w:ascii="Times New Roman" w:hAnsi="Times New Roman" w:cs="Times New Roman"/>
          <w:sz w:val="28"/>
          <w:szCs w:val="28"/>
        </w:rPr>
        <w:t xml:space="preserve">, С.13]. В Україні </w:t>
      </w:r>
      <w:proofErr w:type="spellStart"/>
      <w:r w:rsidRPr="00C24AE9">
        <w:rPr>
          <w:rFonts w:ascii="Times New Roman" w:hAnsi="Times New Roman" w:cs="Times New Roman"/>
          <w:sz w:val="28"/>
          <w:szCs w:val="28"/>
        </w:rPr>
        <w:t>коучинг</w:t>
      </w:r>
      <w:proofErr w:type="spellEnd"/>
      <w:r w:rsidRPr="00C24AE9">
        <w:rPr>
          <w:rFonts w:ascii="Times New Roman" w:hAnsi="Times New Roman" w:cs="Times New Roman"/>
          <w:sz w:val="28"/>
          <w:szCs w:val="28"/>
        </w:rPr>
        <w:t xml:space="preserve"> успішно практикується з 1997 року. Найбільшого поширення він набув у великих підприємствах, особливо тих, які мають вихід на закордонний ринок.</w:t>
      </w:r>
    </w:p>
    <w:p w14:paraId="51F3F53A" w14:textId="7C53461A" w:rsidR="00680884" w:rsidRPr="00A04719" w:rsidRDefault="00680884" w:rsidP="00680884">
      <w:pPr>
        <w:spacing w:after="0" w:line="360" w:lineRule="auto"/>
        <w:ind w:firstLine="709"/>
        <w:jc w:val="both"/>
        <w:rPr>
          <w:rFonts w:ascii="Times New Roman" w:eastAsia="Times New Roman" w:hAnsi="Times New Roman" w:cs="Times New Roman"/>
          <w:sz w:val="28"/>
          <w:szCs w:val="28"/>
          <w:lang w:eastAsia="ru-RU"/>
        </w:rPr>
      </w:pPr>
      <w:r w:rsidRPr="00A04719">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області дослідження </w:t>
      </w:r>
      <w:proofErr w:type="spellStart"/>
      <w:r>
        <w:rPr>
          <w:rFonts w:ascii="Times New Roman" w:eastAsia="Times New Roman" w:hAnsi="Times New Roman" w:cs="Times New Roman"/>
          <w:sz w:val="28"/>
          <w:szCs w:val="28"/>
          <w:lang w:eastAsia="ru-RU"/>
        </w:rPr>
        <w:t>коучингу</w:t>
      </w:r>
      <w:proofErr w:type="spellEnd"/>
      <w:r w:rsidRPr="00A04719">
        <w:rPr>
          <w:rFonts w:ascii="Times New Roman" w:eastAsia="Times New Roman" w:hAnsi="Times New Roman" w:cs="Times New Roman"/>
          <w:sz w:val="28"/>
          <w:szCs w:val="28"/>
          <w:lang w:eastAsia="ru-RU"/>
        </w:rPr>
        <w:t xml:space="preserve"> слід виділити роботи Т. </w:t>
      </w:r>
      <w:proofErr w:type="spellStart"/>
      <w:r w:rsidRPr="00A04719">
        <w:rPr>
          <w:rFonts w:ascii="Times New Roman" w:eastAsia="Times New Roman" w:hAnsi="Times New Roman" w:cs="Times New Roman"/>
          <w:sz w:val="28"/>
          <w:szCs w:val="28"/>
          <w:lang w:eastAsia="ru-RU"/>
        </w:rPr>
        <w:t>Голві</w:t>
      </w:r>
      <w:proofErr w:type="spellEnd"/>
      <w:r w:rsidRPr="00A04719">
        <w:rPr>
          <w:rFonts w:ascii="Times New Roman" w:eastAsia="Times New Roman" w:hAnsi="Times New Roman" w:cs="Times New Roman"/>
          <w:sz w:val="28"/>
          <w:szCs w:val="28"/>
          <w:lang w:eastAsia="ru-RU"/>
        </w:rPr>
        <w:t xml:space="preserve">, Т. </w:t>
      </w:r>
      <w:proofErr w:type="spellStart"/>
      <w:r w:rsidRPr="00A04719">
        <w:rPr>
          <w:rFonts w:ascii="Times New Roman" w:eastAsia="Times New Roman" w:hAnsi="Times New Roman" w:cs="Times New Roman"/>
          <w:sz w:val="28"/>
          <w:szCs w:val="28"/>
          <w:lang w:eastAsia="ru-RU"/>
        </w:rPr>
        <w:t>Дж</w:t>
      </w:r>
      <w:proofErr w:type="spellEnd"/>
      <w:r w:rsidRPr="00A04719">
        <w:rPr>
          <w:rFonts w:ascii="Times New Roman" w:eastAsia="Times New Roman" w:hAnsi="Times New Roman" w:cs="Times New Roman"/>
          <w:sz w:val="28"/>
          <w:szCs w:val="28"/>
          <w:lang w:eastAsia="ru-RU"/>
        </w:rPr>
        <w:t xml:space="preserve">. Леонарда, </w:t>
      </w:r>
      <w:proofErr w:type="spellStart"/>
      <w:r w:rsidRPr="00A04719">
        <w:rPr>
          <w:rFonts w:ascii="Times New Roman" w:eastAsia="Times New Roman" w:hAnsi="Times New Roman" w:cs="Times New Roman"/>
          <w:sz w:val="28"/>
          <w:szCs w:val="28"/>
          <w:lang w:eastAsia="ru-RU"/>
        </w:rPr>
        <w:t>Дж</w:t>
      </w:r>
      <w:proofErr w:type="spellEnd"/>
      <w:r w:rsidRPr="00A04719">
        <w:rPr>
          <w:rFonts w:ascii="Times New Roman" w:eastAsia="Times New Roman" w:hAnsi="Times New Roman" w:cs="Times New Roman"/>
          <w:sz w:val="28"/>
          <w:szCs w:val="28"/>
          <w:lang w:eastAsia="ru-RU"/>
        </w:rPr>
        <w:t xml:space="preserve">. </w:t>
      </w:r>
      <w:proofErr w:type="spellStart"/>
      <w:r w:rsidRPr="00A04719">
        <w:rPr>
          <w:rFonts w:ascii="Times New Roman" w:eastAsia="Times New Roman" w:hAnsi="Times New Roman" w:cs="Times New Roman"/>
          <w:sz w:val="28"/>
          <w:szCs w:val="28"/>
          <w:lang w:eastAsia="ru-RU"/>
        </w:rPr>
        <w:t>Уітмора</w:t>
      </w:r>
      <w:proofErr w:type="spellEnd"/>
      <w:r w:rsidRPr="00A04719">
        <w:rPr>
          <w:rFonts w:ascii="Times New Roman" w:eastAsia="Times New Roman" w:hAnsi="Times New Roman" w:cs="Times New Roman"/>
          <w:sz w:val="28"/>
          <w:szCs w:val="28"/>
          <w:lang w:eastAsia="ru-RU"/>
        </w:rPr>
        <w:t xml:space="preserve">, Д. </w:t>
      </w:r>
      <w:proofErr w:type="spellStart"/>
      <w:r w:rsidRPr="00A04719">
        <w:rPr>
          <w:rFonts w:ascii="Times New Roman" w:eastAsia="Times New Roman" w:hAnsi="Times New Roman" w:cs="Times New Roman"/>
          <w:sz w:val="28"/>
          <w:szCs w:val="28"/>
          <w:lang w:eastAsia="ru-RU"/>
        </w:rPr>
        <w:t>Гоулмена</w:t>
      </w:r>
      <w:proofErr w:type="spellEnd"/>
      <w:r w:rsidRPr="00A04719">
        <w:rPr>
          <w:rFonts w:ascii="Times New Roman" w:eastAsia="Times New Roman" w:hAnsi="Times New Roman" w:cs="Times New Roman"/>
          <w:sz w:val="28"/>
          <w:szCs w:val="28"/>
          <w:lang w:eastAsia="ru-RU"/>
        </w:rPr>
        <w:t xml:space="preserve">, 3. Фрейда, К. Юнга, А. Адлера, К. </w:t>
      </w:r>
      <w:proofErr w:type="spellStart"/>
      <w:r w:rsidRPr="00A04719">
        <w:rPr>
          <w:rFonts w:ascii="Times New Roman" w:eastAsia="Times New Roman" w:hAnsi="Times New Roman" w:cs="Times New Roman"/>
          <w:sz w:val="28"/>
          <w:szCs w:val="28"/>
          <w:lang w:eastAsia="ru-RU"/>
        </w:rPr>
        <w:t>Роджерса</w:t>
      </w:r>
      <w:proofErr w:type="spellEnd"/>
      <w:r w:rsidRPr="00A04719">
        <w:rPr>
          <w:rFonts w:ascii="Times New Roman" w:eastAsia="Times New Roman" w:hAnsi="Times New Roman" w:cs="Times New Roman"/>
          <w:sz w:val="28"/>
          <w:szCs w:val="28"/>
          <w:lang w:eastAsia="ru-RU"/>
        </w:rPr>
        <w:t xml:space="preserve">, А. Маслоу, В. </w:t>
      </w:r>
      <w:proofErr w:type="spellStart"/>
      <w:r w:rsidRPr="00A04719">
        <w:rPr>
          <w:rFonts w:ascii="Times New Roman" w:eastAsia="Times New Roman" w:hAnsi="Times New Roman" w:cs="Times New Roman"/>
          <w:sz w:val="28"/>
          <w:szCs w:val="28"/>
          <w:lang w:eastAsia="ru-RU"/>
        </w:rPr>
        <w:t>Штерна</w:t>
      </w:r>
      <w:proofErr w:type="spellEnd"/>
      <w:r w:rsidRPr="00A04719">
        <w:rPr>
          <w:rFonts w:ascii="Times New Roman" w:eastAsia="Times New Roman" w:hAnsi="Times New Roman" w:cs="Times New Roman"/>
          <w:sz w:val="28"/>
          <w:szCs w:val="28"/>
          <w:lang w:eastAsia="ru-RU"/>
        </w:rPr>
        <w:t>, Л .</w:t>
      </w:r>
      <w:proofErr w:type="spellStart"/>
      <w:r w:rsidRPr="00A04719">
        <w:rPr>
          <w:rFonts w:ascii="Times New Roman" w:eastAsia="Times New Roman" w:hAnsi="Times New Roman" w:cs="Times New Roman"/>
          <w:sz w:val="28"/>
          <w:szCs w:val="28"/>
          <w:lang w:eastAsia="ru-RU"/>
        </w:rPr>
        <w:t>Терстона</w:t>
      </w:r>
      <w:proofErr w:type="spellEnd"/>
      <w:r w:rsidRPr="00A04719">
        <w:rPr>
          <w:rFonts w:ascii="Times New Roman" w:eastAsia="Times New Roman" w:hAnsi="Times New Roman" w:cs="Times New Roman"/>
          <w:sz w:val="28"/>
          <w:szCs w:val="28"/>
          <w:lang w:eastAsia="ru-RU"/>
        </w:rPr>
        <w:t xml:space="preserve">, </w:t>
      </w:r>
      <w:proofErr w:type="spellStart"/>
      <w:r w:rsidRPr="00A04719">
        <w:rPr>
          <w:rFonts w:ascii="Times New Roman" w:eastAsia="Times New Roman" w:hAnsi="Times New Roman" w:cs="Times New Roman"/>
          <w:sz w:val="28"/>
          <w:szCs w:val="28"/>
          <w:lang w:eastAsia="ru-RU"/>
        </w:rPr>
        <w:t>Дж</w:t>
      </w:r>
      <w:proofErr w:type="spellEnd"/>
      <w:r w:rsidRPr="00A04719">
        <w:rPr>
          <w:rFonts w:ascii="Times New Roman" w:eastAsia="Times New Roman" w:hAnsi="Times New Roman" w:cs="Times New Roman"/>
          <w:sz w:val="28"/>
          <w:szCs w:val="28"/>
          <w:lang w:eastAsia="ru-RU"/>
        </w:rPr>
        <w:t xml:space="preserve">. </w:t>
      </w:r>
      <w:proofErr w:type="spellStart"/>
      <w:r w:rsidRPr="00A04719">
        <w:rPr>
          <w:rFonts w:ascii="Times New Roman" w:eastAsia="Times New Roman" w:hAnsi="Times New Roman" w:cs="Times New Roman"/>
          <w:sz w:val="28"/>
          <w:szCs w:val="28"/>
          <w:lang w:eastAsia="ru-RU"/>
        </w:rPr>
        <w:t>Гілфорда</w:t>
      </w:r>
      <w:proofErr w:type="spellEnd"/>
      <w:r w:rsidRPr="00A04719">
        <w:rPr>
          <w:rFonts w:ascii="Times New Roman" w:eastAsia="Times New Roman" w:hAnsi="Times New Roman" w:cs="Times New Roman"/>
          <w:sz w:val="28"/>
          <w:szCs w:val="28"/>
          <w:lang w:eastAsia="ru-RU"/>
        </w:rPr>
        <w:t xml:space="preserve">, Г. </w:t>
      </w:r>
      <w:proofErr w:type="spellStart"/>
      <w:r w:rsidRPr="00A04719">
        <w:rPr>
          <w:rFonts w:ascii="Times New Roman" w:eastAsia="Times New Roman" w:hAnsi="Times New Roman" w:cs="Times New Roman"/>
          <w:sz w:val="28"/>
          <w:szCs w:val="28"/>
          <w:lang w:eastAsia="ru-RU"/>
        </w:rPr>
        <w:t>Гарднера</w:t>
      </w:r>
      <w:proofErr w:type="spellEnd"/>
      <w:r w:rsidRPr="00A04719">
        <w:rPr>
          <w:rFonts w:ascii="Times New Roman" w:eastAsia="Times New Roman" w:hAnsi="Times New Roman" w:cs="Times New Roman"/>
          <w:sz w:val="28"/>
          <w:szCs w:val="28"/>
          <w:lang w:eastAsia="ru-RU"/>
        </w:rPr>
        <w:t xml:space="preserve">, М. </w:t>
      </w:r>
      <w:proofErr w:type="spellStart"/>
      <w:r w:rsidRPr="00A04719">
        <w:rPr>
          <w:rFonts w:ascii="Times New Roman" w:eastAsia="Times New Roman" w:hAnsi="Times New Roman" w:cs="Times New Roman"/>
          <w:sz w:val="28"/>
          <w:szCs w:val="28"/>
          <w:lang w:eastAsia="ru-RU"/>
        </w:rPr>
        <w:t>Перре</w:t>
      </w:r>
      <w:proofErr w:type="spellEnd"/>
      <w:r w:rsidRPr="00A04719">
        <w:rPr>
          <w:rFonts w:ascii="Times New Roman" w:eastAsia="Times New Roman" w:hAnsi="Times New Roman" w:cs="Times New Roman"/>
          <w:sz w:val="28"/>
          <w:szCs w:val="28"/>
          <w:lang w:eastAsia="ru-RU"/>
        </w:rPr>
        <w:t xml:space="preserve">, У. </w:t>
      </w:r>
      <w:proofErr w:type="spellStart"/>
      <w:r w:rsidRPr="00A04719">
        <w:rPr>
          <w:rFonts w:ascii="Times New Roman" w:eastAsia="Times New Roman" w:hAnsi="Times New Roman" w:cs="Times New Roman"/>
          <w:sz w:val="28"/>
          <w:szCs w:val="28"/>
          <w:lang w:eastAsia="ru-RU"/>
        </w:rPr>
        <w:t>Бауманна</w:t>
      </w:r>
      <w:proofErr w:type="spellEnd"/>
      <w:r w:rsidRPr="00A04719">
        <w:rPr>
          <w:rFonts w:ascii="Times New Roman" w:eastAsia="Times New Roman" w:hAnsi="Times New Roman" w:cs="Times New Roman"/>
          <w:sz w:val="28"/>
          <w:szCs w:val="28"/>
          <w:lang w:eastAsia="ru-RU"/>
        </w:rPr>
        <w:t xml:space="preserve">, </w:t>
      </w:r>
      <w:proofErr w:type="spellStart"/>
      <w:r w:rsidRPr="00A04719">
        <w:rPr>
          <w:rFonts w:ascii="Times New Roman" w:eastAsia="Times New Roman" w:hAnsi="Times New Roman" w:cs="Times New Roman"/>
          <w:sz w:val="28"/>
          <w:szCs w:val="28"/>
          <w:lang w:eastAsia="ru-RU"/>
        </w:rPr>
        <w:t>В.П.Пугачова</w:t>
      </w:r>
      <w:proofErr w:type="spellEnd"/>
      <w:r w:rsidRPr="00A04719">
        <w:rPr>
          <w:rFonts w:ascii="Times New Roman" w:eastAsia="Times New Roman" w:hAnsi="Times New Roman" w:cs="Times New Roman"/>
          <w:sz w:val="28"/>
          <w:szCs w:val="28"/>
          <w:lang w:eastAsia="ru-RU"/>
        </w:rPr>
        <w:t xml:space="preserve">, </w:t>
      </w:r>
      <w:proofErr w:type="spellStart"/>
      <w:r w:rsidRPr="00A04719">
        <w:rPr>
          <w:rFonts w:ascii="Times New Roman" w:eastAsia="Times New Roman" w:hAnsi="Times New Roman" w:cs="Times New Roman"/>
          <w:sz w:val="28"/>
          <w:szCs w:val="28"/>
          <w:lang w:eastAsia="ru-RU"/>
        </w:rPr>
        <w:t>Дж</w:t>
      </w:r>
      <w:proofErr w:type="spellEnd"/>
      <w:r w:rsidRPr="00A04719">
        <w:rPr>
          <w:rFonts w:ascii="Times New Roman" w:eastAsia="Times New Roman" w:hAnsi="Times New Roman" w:cs="Times New Roman"/>
          <w:sz w:val="28"/>
          <w:szCs w:val="28"/>
          <w:lang w:eastAsia="ru-RU"/>
        </w:rPr>
        <w:t xml:space="preserve">. М. </w:t>
      </w:r>
      <w:proofErr w:type="spellStart"/>
      <w:r w:rsidRPr="00A04719">
        <w:rPr>
          <w:rFonts w:ascii="Times New Roman" w:eastAsia="Times New Roman" w:hAnsi="Times New Roman" w:cs="Times New Roman"/>
          <w:sz w:val="28"/>
          <w:szCs w:val="28"/>
          <w:lang w:eastAsia="ru-RU"/>
        </w:rPr>
        <w:t>Іванцевича</w:t>
      </w:r>
      <w:proofErr w:type="spellEnd"/>
      <w:r w:rsidRPr="00A04719">
        <w:rPr>
          <w:rFonts w:ascii="Times New Roman" w:eastAsia="Times New Roman" w:hAnsi="Times New Roman" w:cs="Times New Roman"/>
          <w:sz w:val="28"/>
          <w:szCs w:val="28"/>
          <w:lang w:eastAsia="ru-RU"/>
        </w:rPr>
        <w:t xml:space="preserve">, А.А. Лобанова, </w:t>
      </w:r>
      <w:proofErr w:type="spellStart"/>
      <w:r w:rsidRPr="00A04719">
        <w:rPr>
          <w:rFonts w:ascii="Times New Roman" w:eastAsia="Times New Roman" w:hAnsi="Times New Roman" w:cs="Times New Roman"/>
          <w:sz w:val="28"/>
          <w:szCs w:val="28"/>
          <w:lang w:eastAsia="ru-RU"/>
        </w:rPr>
        <w:t>Е.Парслоу</w:t>
      </w:r>
      <w:proofErr w:type="spellEnd"/>
      <w:r w:rsidRPr="00A04719">
        <w:rPr>
          <w:rFonts w:ascii="Times New Roman" w:eastAsia="Times New Roman" w:hAnsi="Times New Roman" w:cs="Times New Roman"/>
          <w:sz w:val="28"/>
          <w:szCs w:val="28"/>
          <w:lang w:eastAsia="ru-RU"/>
        </w:rPr>
        <w:t xml:space="preserve">, М. Рей, С.А Рогачова, А.Д. </w:t>
      </w:r>
      <w:proofErr w:type="spellStart"/>
      <w:r w:rsidRPr="00A04719">
        <w:rPr>
          <w:rFonts w:ascii="Times New Roman" w:eastAsia="Times New Roman" w:hAnsi="Times New Roman" w:cs="Times New Roman"/>
          <w:sz w:val="28"/>
          <w:szCs w:val="28"/>
          <w:lang w:eastAsia="ru-RU"/>
        </w:rPr>
        <w:t>Савкіна</w:t>
      </w:r>
      <w:proofErr w:type="spellEnd"/>
      <w:r w:rsidRPr="00A04719">
        <w:rPr>
          <w:rFonts w:ascii="Times New Roman" w:eastAsia="Times New Roman" w:hAnsi="Times New Roman" w:cs="Times New Roman"/>
          <w:sz w:val="28"/>
          <w:szCs w:val="28"/>
          <w:lang w:eastAsia="ru-RU"/>
        </w:rPr>
        <w:t xml:space="preserve">, М.А Данилова, </w:t>
      </w:r>
      <w:proofErr w:type="spellStart"/>
      <w:r w:rsidRPr="00A04719">
        <w:rPr>
          <w:rFonts w:ascii="Times New Roman" w:eastAsia="Times New Roman" w:hAnsi="Times New Roman" w:cs="Times New Roman"/>
          <w:sz w:val="28"/>
          <w:szCs w:val="28"/>
          <w:lang w:eastAsia="ru-RU"/>
        </w:rPr>
        <w:t>Дж</w:t>
      </w:r>
      <w:proofErr w:type="spellEnd"/>
      <w:r w:rsidRPr="00A04719">
        <w:rPr>
          <w:rFonts w:ascii="Times New Roman" w:eastAsia="Times New Roman" w:hAnsi="Times New Roman" w:cs="Times New Roman"/>
          <w:sz w:val="28"/>
          <w:szCs w:val="28"/>
          <w:lang w:eastAsia="ru-RU"/>
        </w:rPr>
        <w:t xml:space="preserve">. </w:t>
      </w:r>
      <w:proofErr w:type="spellStart"/>
      <w:r w:rsidRPr="00A04719">
        <w:rPr>
          <w:rFonts w:ascii="Times New Roman" w:eastAsia="Times New Roman" w:hAnsi="Times New Roman" w:cs="Times New Roman"/>
          <w:sz w:val="28"/>
          <w:szCs w:val="28"/>
          <w:lang w:eastAsia="ru-RU"/>
        </w:rPr>
        <w:t>Харріс</w:t>
      </w:r>
      <w:proofErr w:type="spellEnd"/>
      <w:r w:rsidRPr="00A04719">
        <w:rPr>
          <w:rFonts w:ascii="Times New Roman" w:eastAsia="Times New Roman" w:hAnsi="Times New Roman" w:cs="Times New Roman"/>
          <w:sz w:val="28"/>
          <w:szCs w:val="28"/>
          <w:lang w:eastAsia="ru-RU"/>
        </w:rPr>
        <w:t xml:space="preserve"> та ін. </w:t>
      </w:r>
      <w:proofErr w:type="spellStart"/>
      <w:r w:rsidRPr="00A04719">
        <w:rPr>
          <w:rFonts w:ascii="Times New Roman" w:eastAsia="Times New Roman" w:hAnsi="Times New Roman" w:cs="Times New Roman"/>
          <w:sz w:val="28"/>
          <w:szCs w:val="28"/>
          <w:lang w:eastAsia="ru-RU"/>
        </w:rPr>
        <w:t>Коучинг</w:t>
      </w:r>
      <w:proofErr w:type="spellEnd"/>
      <w:r w:rsidRPr="00A04719">
        <w:rPr>
          <w:rFonts w:ascii="Times New Roman" w:eastAsia="Times New Roman" w:hAnsi="Times New Roman" w:cs="Times New Roman"/>
          <w:sz w:val="28"/>
          <w:szCs w:val="28"/>
          <w:lang w:eastAsia="ru-RU"/>
        </w:rPr>
        <w:t xml:space="preserve"> у цих роботах розглядається здебільшого як ефективна технологія управління, розкриття талантів та інструмент досягнення цілей, проте питання застосування </w:t>
      </w:r>
      <w:proofErr w:type="spellStart"/>
      <w:r w:rsidRPr="00A04719">
        <w:rPr>
          <w:rFonts w:ascii="Times New Roman" w:eastAsia="Times New Roman" w:hAnsi="Times New Roman" w:cs="Times New Roman"/>
          <w:sz w:val="28"/>
          <w:szCs w:val="28"/>
          <w:lang w:eastAsia="ru-RU"/>
        </w:rPr>
        <w:t>коучингу</w:t>
      </w:r>
      <w:proofErr w:type="spellEnd"/>
      <w:r w:rsidRPr="00A04719">
        <w:rPr>
          <w:rFonts w:ascii="Times New Roman" w:eastAsia="Times New Roman" w:hAnsi="Times New Roman" w:cs="Times New Roman"/>
          <w:sz w:val="28"/>
          <w:szCs w:val="28"/>
          <w:lang w:eastAsia="ru-RU"/>
        </w:rPr>
        <w:t xml:space="preserve"> як технології мотивації персоналу вивчено недостатньо. </w:t>
      </w:r>
    </w:p>
    <w:p w14:paraId="1C1D1E3C" w14:textId="0BACC617" w:rsidR="00C24AE9" w:rsidRDefault="00C24AE9" w:rsidP="00C24AE9">
      <w:pPr>
        <w:pStyle w:val="a3"/>
        <w:spacing w:before="0" w:beforeAutospacing="0" w:after="0" w:afterAutospacing="0" w:line="360" w:lineRule="auto"/>
        <w:ind w:firstLine="709"/>
        <w:jc w:val="both"/>
        <w:rPr>
          <w:sz w:val="28"/>
          <w:szCs w:val="28"/>
        </w:rPr>
      </w:pPr>
      <w:r w:rsidRPr="00A04719">
        <w:rPr>
          <w:sz w:val="28"/>
          <w:szCs w:val="28"/>
        </w:rPr>
        <w:t xml:space="preserve">Різноманітність трактувань змісту </w:t>
      </w:r>
      <w:proofErr w:type="spellStart"/>
      <w:r w:rsidRPr="00A04719">
        <w:rPr>
          <w:sz w:val="28"/>
          <w:szCs w:val="28"/>
        </w:rPr>
        <w:t>коучингу</w:t>
      </w:r>
      <w:proofErr w:type="spellEnd"/>
      <w:r w:rsidRPr="00A04719">
        <w:rPr>
          <w:sz w:val="28"/>
          <w:szCs w:val="28"/>
        </w:rPr>
        <w:t xml:space="preserve"> пов</w:t>
      </w:r>
      <w:r>
        <w:rPr>
          <w:sz w:val="28"/>
          <w:szCs w:val="28"/>
        </w:rPr>
        <w:t>’</w:t>
      </w:r>
      <w:r w:rsidRPr="00A04719">
        <w:rPr>
          <w:sz w:val="28"/>
          <w:szCs w:val="28"/>
        </w:rPr>
        <w:t>язана, з погляду, з двома моментами.</w:t>
      </w:r>
      <w:r w:rsidRPr="00C24AE9">
        <w:rPr>
          <w:sz w:val="28"/>
          <w:szCs w:val="28"/>
        </w:rPr>
        <w:t xml:space="preserve"> </w:t>
      </w:r>
      <w:r w:rsidRPr="00A04719">
        <w:rPr>
          <w:sz w:val="28"/>
          <w:szCs w:val="28"/>
        </w:rPr>
        <w:t xml:space="preserve">По-перше, як окремий вид самостійної професійної діяльності, </w:t>
      </w:r>
      <w:proofErr w:type="spellStart"/>
      <w:r w:rsidRPr="00A04719">
        <w:rPr>
          <w:sz w:val="28"/>
          <w:szCs w:val="28"/>
        </w:rPr>
        <w:t>коучинг</w:t>
      </w:r>
      <w:proofErr w:type="spellEnd"/>
      <w:r w:rsidRPr="00A04719">
        <w:rPr>
          <w:sz w:val="28"/>
          <w:szCs w:val="28"/>
        </w:rPr>
        <w:t xml:space="preserve"> з</w:t>
      </w:r>
      <w:r>
        <w:rPr>
          <w:sz w:val="28"/>
          <w:szCs w:val="28"/>
        </w:rPr>
        <w:t>’</w:t>
      </w:r>
      <w:r w:rsidRPr="00A04719">
        <w:rPr>
          <w:sz w:val="28"/>
          <w:szCs w:val="28"/>
        </w:rPr>
        <w:t>явився нещодавно. Як наслідок, загальноприйняте визначення поняття відсутнє. По-друге, є складнощі у розумінні цього феномену, зверненого до внутрішнього світу людини.</w:t>
      </w:r>
    </w:p>
    <w:p w14:paraId="7F1F411F" w14:textId="6D4B067B" w:rsidR="00C33D60" w:rsidRPr="00A04719" w:rsidRDefault="00C33D60" w:rsidP="00C33D60">
      <w:pPr>
        <w:pStyle w:val="a3"/>
        <w:spacing w:before="0" w:beforeAutospacing="0" w:after="0" w:afterAutospacing="0" w:line="360" w:lineRule="auto"/>
        <w:ind w:firstLine="709"/>
        <w:jc w:val="both"/>
        <w:rPr>
          <w:sz w:val="28"/>
          <w:szCs w:val="28"/>
        </w:rPr>
      </w:pPr>
      <w:r>
        <w:rPr>
          <w:sz w:val="28"/>
          <w:szCs w:val="28"/>
        </w:rPr>
        <w:lastRenderedPageBreak/>
        <w:t xml:space="preserve">Окремі </w:t>
      </w:r>
      <w:r w:rsidRPr="00A04719">
        <w:rPr>
          <w:sz w:val="28"/>
          <w:szCs w:val="28"/>
        </w:rPr>
        <w:t>трактування поняття «</w:t>
      </w:r>
      <w:proofErr w:type="spellStart"/>
      <w:r w:rsidRPr="00A04719">
        <w:rPr>
          <w:sz w:val="28"/>
          <w:szCs w:val="28"/>
        </w:rPr>
        <w:t>коучинг</w:t>
      </w:r>
      <w:proofErr w:type="spellEnd"/>
      <w:r w:rsidRPr="00A04719">
        <w:rPr>
          <w:sz w:val="28"/>
          <w:szCs w:val="28"/>
        </w:rPr>
        <w:t>»</w:t>
      </w:r>
      <w:r>
        <w:rPr>
          <w:sz w:val="28"/>
          <w:szCs w:val="28"/>
        </w:rPr>
        <w:t xml:space="preserve"> відображені в </w:t>
      </w:r>
      <w:proofErr w:type="spellStart"/>
      <w:r>
        <w:rPr>
          <w:sz w:val="28"/>
          <w:szCs w:val="28"/>
        </w:rPr>
        <w:t>табл</w:t>
      </w:r>
      <w:proofErr w:type="spellEnd"/>
      <w:r>
        <w:rPr>
          <w:sz w:val="28"/>
          <w:szCs w:val="28"/>
        </w:rPr>
        <w:t xml:space="preserve"> 1.1</w:t>
      </w:r>
      <w:r w:rsidRPr="00A04719">
        <w:rPr>
          <w:sz w:val="28"/>
          <w:szCs w:val="28"/>
        </w:rPr>
        <w:t>.</w:t>
      </w:r>
    </w:p>
    <w:p w14:paraId="3066AE0D" w14:textId="3FD4B243" w:rsidR="00410038" w:rsidRPr="00680884" w:rsidRDefault="00410038" w:rsidP="00680884">
      <w:pPr>
        <w:pStyle w:val="a3"/>
        <w:spacing w:before="0" w:beforeAutospacing="0" w:after="0" w:afterAutospacing="0" w:line="360" w:lineRule="auto"/>
        <w:ind w:firstLine="709"/>
        <w:jc w:val="right"/>
        <w:rPr>
          <w:i/>
          <w:iCs/>
          <w:sz w:val="28"/>
          <w:szCs w:val="28"/>
        </w:rPr>
      </w:pPr>
      <w:r w:rsidRPr="00680884">
        <w:rPr>
          <w:i/>
          <w:iCs/>
          <w:sz w:val="28"/>
          <w:szCs w:val="28"/>
        </w:rPr>
        <w:t>Таблиця 1</w:t>
      </w:r>
      <w:r w:rsidR="00680884">
        <w:rPr>
          <w:i/>
          <w:iCs/>
          <w:sz w:val="28"/>
          <w:szCs w:val="28"/>
        </w:rPr>
        <w:t>.1</w:t>
      </w:r>
    </w:p>
    <w:p w14:paraId="750839F5" w14:textId="4B1B6821" w:rsidR="00BE1DF8" w:rsidRPr="00680884" w:rsidRDefault="00BE1DF8" w:rsidP="00680884">
      <w:pPr>
        <w:pStyle w:val="a3"/>
        <w:spacing w:before="0" w:beforeAutospacing="0" w:after="0" w:afterAutospacing="0" w:line="360" w:lineRule="auto"/>
        <w:ind w:firstLine="709"/>
        <w:jc w:val="center"/>
        <w:rPr>
          <w:b/>
          <w:bCs/>
          <w:sz w:val="28"/>
          <w:szCs w:val="28"/>
        </w:rPr>
      </w:pPr>
      <w:r w:rsidRPr="00680884">
        <w:rPr>
          <w:b/>
          <w:bCs/>
          <w:sz w:val="28"/>
          <w:szCs w:val="28"/>
        </w:rPr>
        <w:t>Трактування поняття «</w:t>
      </w:r>
      <w:proofErr w:type="spellStart"/>
      <w:r w:rsidRPr="00680884">
        <w:rPr>
          <w:b/>
          <w:bCs/>
          <w:sz w:val="28"/>
          <w:szCs w:val="28"/>
        </w:rPr>
        <w:t>коучинг</w:t>
      </w:r>
      <w:proofErr w:type="spellEnd"/>
      <w:r w:rsidRPr="00680884">
        <w:rPr>
          <w:b/>
          <w:bCs/>
          <w:sz w:val="28"/>
          <w:szCs w:val="28"/>
        </w:rPr>
        <w:t>» у класичній літературі</w:t>
      </w:r>
    </w:p>
    <w:tbl>
      <w:tblPr>
        <w:tblStyle w:val="a4"/>
        <w:tblW w:w="0" w:type="auto"/>
        <w:tblLook w:val="04A0" w:firstRow="1" w:lastRow="0" w:firstColumn="1" w:lastColumn="0" w:noHBand="0" w:noVBand="1"/>
      </w:tblPr>
      <w:tblGrid>
        <w:gridCol w:w="556"/>
        <w:gridCol w:w="2372"/>
        <w:gridCol w:w="6416"/>
      </w:tblGrid>
      <w:tr w:rsidR="00410038" w:rsidRPr="00C01133" w14:paraId="44E5AF87" w14:textId="77777777" w:rsidTr="00EE7F47">
        <w:tc>
          <w:tcPr>
            <w:tcW w:w="562" w:type="dxa"/>
          </w:tcPr>
          <w:p w14:paraId="6E2FF380" w14:textId="77777777" w:rsidR="00410038" w:rsidRPr="00C01133" w:rsidRDefault="00410038" w:rsidP="00C01133">
            <w:pPr>
              <w:pStyle w:val="a3"/>
              <w:spacing w:before="0" w:beforeAutospacing="0" w:after="0" w:afterAutospacing="0"/>
              <w:jc w:val="center"/>
              <w:rPr>
                <w:b/>
                <w:bCs/>
              </w:rPr>
            </w:pPr>
            <w:r w:rsidRPr="00C01133">
              <w:rPr>
                <w:b/>
                <w:bCs/>
              </w:rPr>
              <w:t>№</w:t>
            </w:r>
          </w:p>
        </w:tc>
        <w:tc>
          <w:tcPr>
            <w:tcW w:w="2410" w:type="dxa"/>
          </w:tcPr>
          <w:p w14:paraId="409D59FB" w14:textId="77777777" w:rsidR="00410038" w:rsidRPr="00C01133" w:rsidRDefault="00410038" w:rsidP="00C01133">
            <w:pPr>
              <w:pStyle w:val="a3"/>
              <w:spacing w:before="0" w:beforeAutospacing="0" w:after="0" w:afterAutospacing="0"/>
              <w:jc w:val="center"/>
              <w:rPr>
                <w:b/>
                <w:bCs/>
              </w:rPr>
            </w:pPr>
            <w:r w:rsidRPr="00C01133">
              <w:rPr>
                <w:b/>
                <w:bCs/>
              </w:rPr>
              <w:t>Автор, джерело</w:t>
            </w:r>
          </w:p>
        </w:tc>
        <w:tc>
          <w:tcPr>
            <w:tcW w:w="6657" w:type="dxa"/>
          </w:tcPr>
          <w:p w14:paraId="6F91BBFC" w14:textId="77777777" w:rsidR="00410038" w:rsidRPr="00C01133" w:rsidRDefault="00410038" w:rsidP="00C01133">
            <w:pPr>
              <w:pStyle w:val="a3"/>
              <w:spacing w:before="0" w:beforeAutospacing="0" w:after="0" w:afterAutospacing="0"/>
              <w:jc w:val="center"/>
              <w:rPr>
                <w:b/>
                <w:bCs/>
              </w:rPr>
            </w:pPr>
            <w:r w:rsidRPr="00C01133">
              <w:rPr>
                <w:b/>
                <w:bCs/>
              </w:rPr>
              <w:t>Тлумачення</w:t>
            </w:r>
          </w:p>
        </w:tc>
      </w:tr>
      <w:tr w:rsidR="00410038" w:rsidRPr="00C01133" w14:paraId="65C25094" w14:textId="77777777" w:rsidTr="00EE7F47">
        <w:tc>
          <w:tcPr>
            <w:tcW w:w="562" w:type="dxa"/>
          </w:tcPr>
          <w:p w14:paraId="3A8BA6FC" w14:textId="77777777" w:rsidR="00410038" w:rsidRPr="00C01133" w:rsidRDefault="00410038" w:rsidP="00C01133">
            <w:pPr>
              <w:pStyle w:val="a3"/>
              <w:spacing w:before="0" w:beforeAutospacing="0" w:after="0" w:afterAutospacing="0"/>
              <w:jc w:val="both"/>
            </w:pPr>
            <w:r w:rsidRPr="00C01133">
              <w:t>1</w:t>
            </w:r>
          </w:p>
        </w:tc>
        <w:tc>
          <w:tcPr>
            <w:tcW w:w="2410" w:type="dxa"/>
          </w:tcPr>
          <w:p w14:paraId="1A91DC54" w14:textId="77777777" w:rsidR="00410038" w:rsidRPr="00C01133" w:rsidRDefault="00410038" w:rsidP="00C01133">
            <w:pPr>
              <w:pStyle w:val="a3"/>
              <w:spacing w:before="0" w:beforeAutospacing="0" w:after="0" w:afterAutospacing="0"/>
              <w:jc w:val="both"/>
            </w:pPr>
            <w:r w:rsidRPr="00C01133">
              <w:t xml:space="preserve">Міжнародна федерація </w:t>
            </w:r>
            <w:proofErr w:type="spellStart"/>
            <w:r w:rsidRPr="00C01133">
              <w:t>коучингу</w:t>
            </w:r>
            <w:proofErr w:type="spellEnd"/>
          </w:p>
        </w:tc>
        <w:tc>
          <w:tcPr>
            <w:tcW w:w="6657" w:type="dxa"/>
          </w:tcPr>
          <w:p w14:paraId="68BE40A1" w14:textId="46D904C9" w:rsidR="00410038" w:rsidRPr="00C01133" w:rsidRDefault="00C01133" w:rsidP="00C01133">
            <w:pPr>
              <w:pStyle w:val="a3"/>
              <w:spacing w:before="0" w:beforeAutospacing="0" w:after="0" w:afterAutospacing="0"/>
              <w:jc w:val="both"/>
            </w:pPr>
            <w:proofErr w:type="spellStart"/>
            <w:r w:rsidRPr="00C01133">
              <w:t>Коучинг</w:t>
            </w:r>
            <w:proofErr w:type="spellEnd"/>
            <w:r w:rsidRPr="00C01133">
              <w:t xml:space="preserve"> — це безперервна співпраця, яка допомагає клієнтам досягати реальних результатів у своєму особистому та професійному житті. За допомогою процесу </w:t>
            </w:r>
            <w:proofErr w:type="spellStart"/>
            <w:r w:rsidRPr="00C01133">
              <w:t>коучингу</w:t>
            </w:r>
            <w:proofErr w:type="spellEnd"/>
            <w:r w:rsidRPr="00C01133">
              <w:t xml:space="preserve"> клієнти поглиблюють свої знання, підвищують свою ефективність та покращують якість життя.</w:t>
            </w:r>
          </w:p>
        </w:tc>
      </w:tr>
      <w:tr w:rsidR="00410038" w:rsidRPr="00C01133" w14:paraId="5E7795DE" w14:textId="77777777" w:rsidTr="00EE7F47">
        <w:tc>
          <w:tcPr>
            <w:tcW w:w="562" w:type="dxa"/>
          </w:tcPr>
          <w:p w14:paraId="6A9A33C7" w14:textId="77777777" w:rsidR="00410038" w:rsidRPr="00C01133" w:rsidRDefault="00410038" w:rsidP="00C01133">
            <w:pPr>
              <w:pStyle w:val="a3"/>
              <w:spacing w:before="0" w:beforeAutospacing="0" w:after="0" w:afterAutospacing="0"/>
              <w:jc w:val="both"/>
            </w:pPr>
            <w:r w:rsidRPr="00C01133">
              <w:t>2</w:t>
            </w:r>
          </w:p>
        </w:tc>
        <w:tc>
          <w:tcPr>
            <w:tcW w:w="2410" w:type="dxa"/>
          </w:tcPr>
          <w:p w14:paraId="38C1365B" w14:textId="77777777" w:rsidR="00410038" w:rsidRPr="00C01133" w:rsidRDefault="00410038" w:rsidP="00C01133">
            <w:pPr>
              <w:pStyle w:val="a3"/>
              <w:spacing w:before="0" w:beforeAutospacing="0" w:after="0" w:afterAutospacing="0"/>
              <w:jc w:val="both"/>
            </w:pPr>
            <w:r w:rsidRPr="00C01133">
              <w:t xml:space="preserve">Джон </w:t>
            </w:r>
            <w:proofErr w:type="spellStart"/>
            <w:r w:rsidRPr="00C01133">
              <w:t>Уітмор</w:t>
            </w:r>
            <w:proofErr w:type="spellEnd"/>
          </w:p>
        </w:tc>
        <w:tc>
          <w:tcPr>
            <w:tcW w:w="6657" w:type="dxa"/>
          </w:tcPr>
          <w:p w14:paraId="674F0B76" w14:textId="54BAE278" w:rsidR="00410038" w:rsidRPr="00C01133" w:rsidRDefault="00C01133" w:rsidP="00C01133">
            <w:pPr>
              <w:pStyle w:val="a3"/>
              <w:spacing w:before="0" w:beforeAutospacing="0" w:after="0" w:afterAutospacing="0"/>
              <w:jc w:val="both"/>
            </w:pPr>
            <w:proofErr w:type="spellStart"/>
            <w:r w:rsidRPr="00C01133">
              <w:t>Коучинг</w:t>
            </w:r>
            <w:proofErr w:type="spellEnd"/>
            <w:r w:rsidRPr="00C01133">
              <w:t xml:space="preserve"> – це засіб сприяння, допомоги іншій людині у пошуку її власних рішень або її просування у будь-якій складній ситуації. </w:t>
            </w:r>
            <w:proofErr w:type="spellStart"/>
            <w:r w:rsidRPr="00C01133">
              <w:t>Коучинг</w:t>
            </w:r>
            <w:proofErr w:type="spellEnd"/>
            <w:r w:rsidRPr="00C01133">
              <w:t xml:space="preserve"> - це інструмент для оптимізації людського потенціалу та ефективної діяльності</w:t>
            </w:r>
          </w:p>
        </w:tc>
      </w:tr>
      <w:tr w:rsidR="00410038" w:rsidRPr="00C01133" w14:paraId="0562ED49" w14:textId="77777777" w:rsidTr="00EE7F47">
        <w:tc>
          <w:tcPr>
            <w:tcW w:w="562" w:type="dxa"/>
          </w:tcPr>
          <w:p w14:paraId="2CBD43FC" w14:textId="77777777" w:rsidR="00410038" w:rsidRPr="00C01133" w:rsidRDefault="00410038" w:rsidP="00C01133">
            <w:pPr>
              <w:pStyle w:val="a3"/>
              <w:spacing w:before="0" w:beforeAutospacing="0" w:after="0" w:afterAutospacing="0"/>
              <w:jc w:val="both"/>
            </w:pPr>
            <w:r w:rsidRPr="00C01133">
              <w:t>3</w:t>
            </w:r>
          </w:p>
        </w:tc>
        <w:tc>
          <w:tcPr>
            <w:tcW w:w="2410" w:type="dxa"/>
          </w:tcPr>
          <w:p w14:paraId="73E5E852" w14:textId="77777777" w:rsidR="00410038" w:rsidRPr="00C01133" w:rsidRDefault="00410038" w:rsidP="00C01133">
            <w:pPr>
              <w:pStyle w:val="a3"/>
              <w:spacing w:before="0" w:beforeAutospacing="0" w:after="0" w:afterAutospacing="0"/>
              <w:jc w:val="both"/>
            </w:pPr>
            <w:proofErr w:type="spellStart"/>
            <w:r w:rsidRPr="00C01133">
              <w:t>М.Дауні</w:t>
            </w:r>
            <w:proofErr w:type="spellEnd"/>
          </w:p>
        </w:tc>
        <w:tc>
          <w:tcPr>
            <w:tcW w:w="6657" w:type="dxa"/>
          </w:tcPr>
          <w:p w14:paraId="560E8075" w14:textId="31A59548" w:rsidR="00410038" w:rsidRPr="00C01133" w:rsidRDefault="00C01133" w:rsidP="00C01133">
            <w:pPr>
              <w:pStyle w:val="a3"/>
              <w:spacing w:before="0" w:beforeAutospacing="0" w:after="0" w:afterAutospacing="0"/>
              <w:jc w:val="both"/>
            </w:pPr>
            <w:proofErr w:type="spellStart"/>
            <w:r w:rsidRPr="00C01133">
              <w:t>Коучинг</w:t>
            </w:r>
            <w:proofErr w:type="spellEnd"/>
            <w:r w:rsidRPr="00C01133">
              <w:t xml:space="preserve"> є мистецтво, тому що, який здійснюється грамотним майстром, він не будується виключно на одній техніці; натомість </w:t>
            </w:r>
            <w:proofErr w:type="spellStart"/>
            <w:r w:rsidRPr="00C01133">
              <w:t>коуч</w:t>
            </w:r>
            <w:proofErr w:type="spellEnd"/>
            <w:r w:rsidRPr="00C01133">
              <w:t xml:space="preserve"> повністю переключається на учня, і процес </w:t>
            </w:r>
            <w:proofErr w:type="spellStart"/>
            <w:r w:rsidRPr="00C01133">
              <w:t>коучингу</w:t>
            </w:r>
            <w:proofErr w:type="spellEnd"/>
            <w:r w:rsidRPr="00C01133">
              <w:t xml:space="preserve"> стає подобою танцю двох людей, що рухаються однаково гармонійно</w:t>
            </w:r>
          </w:p>
        </w:tc>
      </w:tr>
      <w:tr w:rsidR="00410038" w:rsidRPr="00C01133" w14:paraId="4DDB546A" w14:textId="77777777" w:rsidTr="00EE7F47">
        <w:tc>
          <w:tcPr>
            <w:tcW w:w="562" w:type="dxa"/>
          </w:tcPr>
          <w:p w14:paraId="3F35C8C2" w14:textId="77777777" w:rsidR="00410038" w:rsidRPr="00C01133" w:rsidRDefault="00410038" w:rsidP="00C01133">
            <w:pPr>
              <w:pStyle w:val="a3"/>
              <w:spacing w:before="0" w:beforeAutospacing="0" w:after="0" w:afterAutospacing="0"/>
              <w:jc w:val="both"/>
            </w:pPr>
            <w:r w:rsidRPr="00C01133">
              <w:t>4</w:t>
            </w:r>
          </w:p>
        </w:tc>
        <w:tc>
          <w:tcPr>
            <w:tcW w:w="2410" w:type="dxa"/>
          </w:tcPr>
          <w:p w14:paraId="0D63A002" w14:textId="77777777" w:rsidR="00410038" w:rsidRPr="00C01133" w:rsidRDefault="00410038" w:rsidP="00C01133">
            <w:pPr>
              <w:pStyle w:val="a3"/>
              <w:spacing w:before="0" w:beforeAutospacing="0" w:after="0" w:afterAutospacing="0"/>
              <w:jc w:val="both"/>
            </w:pPr>
            <w:r w:rsidRPr="00C01133">
              <w:t>М. Казарін</w:t>
            </w:r>
          </w:p>
        </w:tc>
        <w:tc>
          <w:tcPr>
            <w:tcW w:w="6657" w:type="dxa"/>
          </w:tcPr>
          <w:p w14:paraId="41FE24EC" w14:textId="05EC0B49" w:rsidR="00410038" w:rsidRPr="00C01133" w:rsidRDefault="00C01133" w:rsidP="00C01133">
            <w:pPr>
              <w:pStyle w:val="a3"/>
              <w:spacing w:before="0" w:beforeAutospacing="0" w:after="0" w:afterAutospacing="0"/>
              <w:jc w:val="both"/>
            </w:pPr>
            <w:proofErr w:type="spellStart"/>
            <w:r w:rsidRPr="00C01133">
              <w:t>Коучинг</w:t>
            </w:r>
            <w:proofErr w:type="spellEnd"/>
            <w:r w:rsidRPr="00C01133">
              <w:t xml:space="preserve"> - сучасна альтернатива директивному стилю управління персоналом компанії</w:t>
            </w:r>
          </w:p>
        </w:tc>
      </w:tr>
      <w:tr w:rsidR="00410038" w:rsidRPr="00C01133" w14:paraId="7DCB4C31" w14:textId="77777777" w:rsidTr="00EE7F47">
        <w:tc>
          <w:tcPr>
            <w:tcW w:w="562" w:type="dxa"/>
          </w:tcPr>
          <w:p w14:paraId="724248D0" w14:textId="77777777" w:rsidR="00410038" w:rsidRPr="00C01133" w:rsidRDefault="00410038" w:rsidP="00C01133">
            <w:pPr>
              <w:pStyle w:val="a3"/>
              <w:spacing w:before="0" w:beforeAutospacing="0" w:after="0" w:afterAutospacing="0"/>
              <w:jc w:val="both"/>
            </w:pPr>
            <w:r w:rsidRPr="00C01133">
              <w:t>5</w:t>
            </w:r>
          </w:p>
        </w:tc>
        <w:tc>
          <w:tcPr>
            <w:tcW w:w="2410" w:type="dxa"/>
          </w:tcPr>
          <w:p w14:paraId="73F03963" w14:textId="77777777" w:rsidR="00410038" w:rsidRPr="00C01133" w:rsidRDefault="00410038" w:rsidP="00C01133">
            <w:pPr>
              <w:pStyle w:val="a3"/>
              <w:spacing w:before="0" w:beforeAutospacing="0" w:after="0" w:afterAutospacing="0"/>
              <w:jc w:val="both"/>
            </w:pPr>
            <w:r w:rsidRPr="00C01133">
              <w:t>Міжнародна школа бізнесу та лідерства</w:t>
            </w:r>
          </w:p>
        </w:tc>
        <w:tc>
          <w:tcPr>
            <w:tcW w:w="6657" w:type="dxa"/>
          </w:tcPr>
          <w:p w14:paraId="1B862AF0" w14:textId="77777777" w:rsidR="00410038" w:rsidRDefault="00C01133" w:rsidP="00C01133">
            <w:pPr>
              <w:pStyle w:val="a3"/>
              <w:spacing w:before="0" w:beforeAutospacing="0" w:after="0" w:afterAutospacing="0"/>
              <w:jc w:val="both"/>
            </w:pPr>
            <w:proofErr w:type="spellStart"/>
            <w:r w:rsidRPr="00C01133">
              <w:t>Коучинг</w:t>
            </w:r>
            <w:proofErr w:type="spellEnd"/>
            <w:r w:rsidRPr="00C01133">
              <w:t xml:space="preserve"> - це вид консультування і спосіб, який допомагає клієнту чітко визначити свої цілі та завдання, сконцентруватися на їх досягненні і отримувати великі результати, за найкоротший термін, з максимальною </w:t>
            </w:r>
            <w:proofErr w:type="spellStart"/>
            <w:r w:rsidRPr="00C01133">
              <w:t>віддачею</w:t>
            </w:r>
            <w:proofErr w:type="spellEnd"/>
            <w:r w:rsidRPr="00C01133">
              <w:t xml:space="preserve">, з меншими зусиллями. </w:t>
            </w:r>
            <w:proofErr w:type="spellStart"/>
            <w:r w:rsidRPr="00C01133">
              <w:t>Коучинг</w:t>
            </w:r>
            <w:proofErr w:type="spellEnd"/>
            <w:r w:rsidRPr="00C01133">
              <w:t xml:space="preserve"> - це метод усвідомленого управління власним життям, який допомагає знайти баланс у своєму житті, жити і діяти ефективніше</w:t>
            </w:r>
          </w:p>
          <w:p w14:paraId="61D68579" w14:textId="780CBB9B" w:rsidR="00C24AE9" w:rsidRPr="00C01133" w:rsidRDefault="00C24AE9" w:rsidP="00C01133">
            <w:pPr>
              <w:pStyle w:val="a3"/>
              <w:spacing w:before="0" w:beforeAutospacing="0" w:after="0" w:afterAutospacing="0"/>
              <w:jc w:val="both"/>
            </w:pPr>
          </w:p>
        </w:tc>
      </w:tr>
      <w:tr w:rsidR="00410038" w:rsidRPr="00C01133" w14:paraId="663D0DF1" w14:textId="77777777" w:rsidTr="00EE7F47">
        <w:tc>
          <w:tcPr>
            <w:tcW w:w="562" w:type="dxa"/>
          </w:tcPr>
          <w:p w14:paraId="7B3700D0" w14:textId="77777777" w:rsidR="00410038" w:rsidRPr="00C01133" w:rsidRDefault="00410038" w:rsidP="00C01133">
            <w:pPr>
              <w:pStyle w:val="a3"/>
              <w:spacing w:before="0" w:beforeAutospacing="0" w:after="0" w:afterAutospacing="0"/>
              <w:jc w:val="both"/>
            </w:pPr>
            <w:r w:rsidRPr="00C01133">
              <w:t>6</w:t>
            </w:r>
          </w:p>
        </w:tc>
        <w:tc>
          <w:tcPr>
            <w:tcW w:w="2410" w:type="dxa"/>
          </w:tcPr>
          <w:p w14:paraId="08272613" w14:textId="77777777" w:rsidR="00410038" w:rsidRPr="00C01133" w:rsidRDefault="00410038" w:rsidP="00C01133">
            <w:pPr>
              <w:pStyle w:val="a3"/>
              <w:spacing w:before="0" w:beforeAutospacing="0" w:after="0" w:afterAutospacing="0"/>
              <w:jc w:val="both"/>
            </w:pPr>
            <w:r w:rsidRPr="00C01133">
              <w:t xml:space="preserve">У.Т. </w:t>
            </w:r>
            <w:proofErr w:type="spellStart"/>
            <w:r w:rsidRPr="00C01133">
              <w:t>Голві</w:t>
            </w:r>
            <w:proofErr w:type="spellEnd"/>
          </w:p>
        </w:tc>
        <w:tc>
          <w:tcPr>
            <w:tcW w:w="6657" w:type="dxa"/>
          </w:tcPr>
          <w:p w14:paraId="48E79A06" w14:textId="77777777" w:rsidR="00410038" w:rsidRDefault="00C01133" w:rsidP="00C01133">
            <w:pPr>
              <w:pStyle w:val="a3"/>
              <w:spacing w:before="0" w:beforeAutospacing="0" w:after="0" w:afterAutospacing="0"/>
              <w:jc w:val="both"/>
            </w:pPr>
            <w:proofErr w:type="spellStart"/>
            <w:r w:rsidRPr="00C01133">
              <w:t>Коучинг</w:t>
            </w:r>
            <w:proofErr w:type="spellEnd"/>
            <w:r w:rsidRPr="00C01133">
              <w:t xml:space="preserve"> - методика розкриття потенціалу особистості для максимізації власної продуктивності та ефективності. </w:t>
            </w:r>
            <w:proofErr w:type="spellStart"/>
            <w:r w:rsidRPr="00C01133">
              <w:t>Коучинг</w:t>
            </w:r>
            <w:proofErr w:type="spellEnd"/>
            <w:r w:rsidRPr="00C01133">
              <w:t xml:space="preserve"> більше допомагає особистості навчатися, ніж вчить... Це не тільки техніка, яка застосовується в певних обставинах. Це - метод управління, метод взаємодії з людьми, спосіб мислення, спосіб буття</w:t>
            </w:r>
          </w:p>
          <w:p w14:paraId="60EC59C7" w14:textId="6E658D38" w:rsidR="00C24AE9" w:rsidRPr="00C01133" w:rsidRDefault="00C24AE9" w:rsidP="00C01133">
            <w:pPr>
              <w:pStyle w:val="a3"/>
              <w:spacing w:before="0" w:beforeAutospacing="0" w:after="0" w:afterAutospacing="0"/>
              <w:jc w:val="both"/>
            </w:pPr>
          </w:p>
        </w:tc>
      </w:tr>
      <w:tr w:rsidR="00410038" w:rsidRPr="00C01133" w14:paraId="7646C58D" w14:textId="77777777" w:rsidTr="00EE7F47">
        <w:tc>
          <w:tcPr>
            <w:tcW w:w="562" w:type="dxa"/>
          </w:tcPr>
          <w:p w14:paraId="4F4CD0E8" w14:textId="77777777" w:rsidR="00410038" w:rsidRPr="00C01133" w:rsidRDefault="00410038" w:rsidP="00C01133">
            <w:pPr>
              <w:pStyle w:val="a3"/>
              <w:spacing w:before="0" w:beforeAutospacing="0" w:after="0" w:afterAutospacing="0"/>
              <w:jc w:val="both"/>
            </w:pPr>
            <w:r w:rsidRPr="00C01133">
              <w:t>7</w:t>
            </w:r>
          </w:p>
        </w:tc>
        <w:tc>
          <w:tcPr>
            <w:tcW w:w="2410" w:type="dxa"/>
          </w:tcPr>
          <w:p w14:paraId="50F745DF" w14:textId="77777777" w:rsidR="00410038" w:rsidRPr="00C01133" w:rsidRDefault="00410038" w:rsidP="00C01133">
            <w:pPr>
              <w:pStyle w:val="a3"/>
              <w:spacing w:before="0" w:beforeAutospacing="0" w:after="0" w:afterAutospacing="0"/>
              <w:jc w:val="both"/>
            </w:pPr>
            <w:proofErr w:type="spellStart"/>
            <w:r w:rsidRPr="00C01133">
              <w:t>Т.Дж.Леонард</w:t>
            </w:r>
            <w:proofErr w:type="spellEnd"/>
          </w:p>
        </w:tc>
        <w:tc>
          <w:tcPr>
            <w:tcW w:w="6657" w:type="dxa"/>
          </w:tcPr>
          <w:p w14:paraId="394063F0" w14:textId="3A7C4B11" w:rsidR="00410038" w:rsidRPr="00C01133" w:rsidRDefault="00C01133" w:rsidP="00C01133">
            <w:pPr>
              <w:pStyle w:val="a3"/>
              <w:spacing w:before="0" w:beforeAutospacing="0" w:after="0" w:afterAutospacing="0"/>
              <w:jc w:val="both"/>
            </w:pPr>
            <w:proofErr w:type="spellStart"/>
            <w:r w:rsidRPr="00C01133">
              <w:t>Коучинг</w:t>
            </w:r>
            <w:proofErr w:type="spellEnd"/>
            <w:r w:rsidRPr="00C01133">
              <w:t xml:space="preserve"> перетворився зараз на інтегративну технологію успіху. Це більше, ніж пара принципів та методів. Це налагоджена індустрія створення сотень спеціалізованих навичок, принципів, концепцій, дій та мудрості</w:t>
            </w:r>
          </w:p>
        </w:tc>
      </w:tr>
      <w:tr w:rsidR="00410038" w:rsidRPr="00C01133" w14:paraId="6A831420" w14:textId="77777777" w:rsidTr="00EE7F47">
        <w:tc>
          <w:tcPr>
            <w:tcW w:w="562" w:type="dxa"/>
          </w:tcPr>
          <w:p w14:paraId="1415AA7C" w14:textId="77777777" w:rsidR="00410038" w:rsidRPr="00C01133" w:rsidRDefault="00410038" w:rsidP="00C01133">
            <w:pPr>
              <w:pStyle w:val="a3"/>
              <w:spacing w:before="0" w:beforeAutospacing="0" w:after="0" w:afterAutospacing="0"/>
              <w:jc w:val="both"/>
            </w:pPr>
            <w:r w:rsidRPr="00C01133">
              <w:t>8</w:t>
            </w:r>
          </w:p>
        </w:tc>
        <w:tc>
          <w:tcPr>
            <w:tcW w:w="2410" w:type="dxa"/>
          </w:tcPr>
          <w:p w14:paraId="1E3A1F0E" w14:textId="77777777" w:rsidR="00410038" w:rsidRPr="00C01133" w:rsidRDefault="00410038" w:rsidP="00C01133">
            <w:pPr>
              <w:pStyle w:val="a3"/>
              <w:spacing w:before="0" w:beforeAutospacing="0" w:after="0" w:afterAutospacing="0"/>
              <w:jc w:val="both"/>
            </w:pPr>
            <w:r w:rsidRPr="00C01133">
              <w:t>С.А. Рогачов</w:t>
            </w:r>
          </w:p>
        </w:tc>
        <w:tc>
          <w:tcPr>
            <w:tcW w:w="6657" w:type="dxa"/>
          </w:tcPr>
          <w:p w14:paraId="6A94ED6E" w14:textId="77777777" w:rsidR="00C01133" w:rsidRDefault="00C01133" w:rsidP="00C01133">
            <w:pPr>
              <w:pStyle w:val="a3"/>
              <w:spacing w:before="0" w:beforeAutospacing="0" w:after="0" w:afterAutospacing="0"/>
              <w:jc w:val="both"/>
            </w:pPr>
            <w:proofErr w:type="spellStart"/>
            <w:r w:rsidRPr="00C01133">
              <w:t>Коучинг</w:t>
            </w:r>
            <w:proofErr w:type="spellEnd"/>
            <w:r w:rsidRPr="00C01133">
              <w:t xml:space="preserve"> - це спосіб залучення людини в управління власним життям. ... Власне </w:t>
            </w:r>
            <w:proofErr w:type="spellStart"/>
            <w:r w:rsidRPr="00C01133">
              <w:t>коучинг</w:t>
            </w:r>
            <w:proofErr w:type="spellEnd"/>
            <w:r w:rsidRPr="00C01133">
              <w:t xml:space="preserve"> (</w:t>
            </w:r>
            <w:proofErr w:type="spellStart"/>
            <w:r w:rsidRPr="00C01133">
              <w:t>ін</w:t>
            </w:r>
            <w:proofErr w:type="spellEnd"/>
            <w:r w:rsidRPr="00C01133">
              <w:t xml:space="preserve"> </w:t>
            </w:r>
            <w:proofErr w:type="spellStart"/>
            <w:r w:rsidRPr="00C01133">
              <w:t>дивідуальний</w:t>
            </w:r>
            <w:proofErr w:type="spellEnd"/>
            <w:r w:rsidRPr="00C01133">
              <w:t>, VIP) може розглядатися як метод планування власного життя, управління його змінами та розвитком.</w:t>
            </w:r>
          </w:p>
          <w:p w14:paraId="36C624EB" w14:textId="003ACB46" w:rsidR="00C24AE9" w:rsidRPr="00C01133" w:rsidRDefault="00C24AE9" w:rsidP="00C01133">
            <w:pPr>
              <w:pStyle w:val="a3"/>
              <w:spacing w:before="0" w:beforeAutospacing="0" w:after="0" w:afterAutospacing="0"/>
              <w:jc w:val="both"/>
            </w:pPr>
          </w:p>
        </w:tc>
      </w:tr>
      <w:tr w:rsidR="00C01133" w:rsidRPr="00C01133" w14:paraId="1676DDD3" w14:textId="77777777" w:rsidTr="00EE7F47">
        <w:tc>
          <w:tcPr>
            <w:tcW w:w="562" w:type="dxa"/>
          </w:tcPr>
          <w:p w14:paraId="2E356067" w14:textId="69289F9F" w:rsidR="00C01133" w:rsidRPr="00C01133" w:rsidRDefault="00C01133" w:rsidP="00C01133">
            <w:pPr>
              <w:pStyle w:val="a3"/>
              <w:spacing w:before="0" w:beforeAutospacing="0" w:after="0" w:afterAutospacing="0"/>
              <w:jc w:val="both"/>
            </w:pPr>
            <w:r w:rsidRPr="00C01133">
              <w:t>9</w:t>
            </w:r>
          </w:p>
        </w:tc>
        <w:tc>
          <w:tcPr>
            <w:tcW w:w="2410" w:type="dxa"/>
          </w:tcPr>
          <w:p w14:paraId="50C00DC2" w14:textId="45783833" w:rsidR="00C01133" w:rsidRPr="00C01133" w:rsidRDefault="00C01133" w:rsidP="00C01133">
            <w:pPr>
              <w:pStyle w:val="a3"/>
              <w:spacing w:before="0" w:beforeAutospacing="0" w:after="0" w:afterAutospacing="0"/>
              <w:jc w:val="both"/>
            </w:pPr>
            <w:r w:rsidRPr="00C01133">
              <w:t xml:space="preserve">Е. </w:t>
            </w:r>
            <w:proofErr w:type="spellStart"/>
            <w:r w:rsidRPr="00C01133">
              <w:t>Парслоу</w:t>
            </w:r>
            <w:proofErr w:type="spellEnd"/>
          </w:p>
        </w:tc>
        <w:tc>
          <w:tcPr>
            <w:tcW w:w="6657" w:type="dxa"/>
          </w:tcPr>
          <w:p w14:paraId="4A858B38" w14:textId="77777777" w:rsidR="00C01133" w:rsidRDefault="00C01133" w:rsidP="00C01133">
            <w:pPr>
              <w:pStyle w:val="a3"/>
              <w:spacing w:before="0" w:beforeAutospacing="0" w:after="0" w:afterAutospacing="0"/>
              <w:jc w:val="both"/>
            </w:pPr>
            <w:proofErr w:type="spellStart"/>
            <w:r w:rsidRPr="00C01133">
              <w:t>Коучинг</w:t>
            </w:r>
            <w:proofErr w:type="spellEnd"/>
            <w:r w:rsidRPr="00C01133">
              <w:t xml:space="preserve"> - це процес, що сприяє реалізації навчання і розвитку і, отже, удосконаленню компетентності та професійних навичок учня. Для досягнення успіху </w:t>
            </w:r>
            <w:proofErr w:type="spellStart"/>
            <w:r w:rsidRPr="00C01133">
              <w:t>коучу</w:t>
            </w:r>
            <w:proofErr w:type="spellEnd"/>
            <w:r w:rsidRPr="00C01133">
              <w:t xml:space="preserve"> необхідно знати і розуміти як процес </w:t>
            </w:r>
            <w:proofErr w:type="spellStart"/>
            <w:r w:rsidRPr="00C01133">
              <w:t>коучингу</w:t>
            </w:r>
            <w:proofErr w:type="spellEnd"/>
            <w:r w:rsidRPr="00C01133">
              <w:t xml:space="preserve">, так і всю різноманітність стилів, навичок і технік, що відповідають тому контексту, в якому застосовується процес </w:t>
            </w:r>
            <w:proofErr w:type="spellStart"/>
            <w:r w:rsidRPr="00C01133">
              <w:t>коучингу</w:t>
            </w:r>
            <w:proofErr w:type="spellEnd"/>
            <w:r w:rsidRPr="00C01133">
              <w:t>.</w:t>
            </w:r>
          </w:p>
          <w:p w14:paraId="72DCAA1C" w14:textId="7E382237" w:rsidR="00C24AE9" w:rsidRPr="00C01133" w:rsidRDefault="00C24AE9" w:rsidP="00C01133">
            <w:pPr>
              <w:pStyle w:val="a3"/>
              <w:spacing w:before="0" w:beforeAutospacing="0" w:after="0" w:afterAutospacing="0"/>
              <w:jc w:val="both"/>
            </w:pPr>
          </w:p>
        </w:tc>
      </w:tr>
    </w:tbl>
    <w:p w14:paraId="6C37C6DF" w14:textId="77777777" w:rsidR="003352F2" w:rsidRPr="00A04719" w:rsidRDefault="003352F2" w:rsidP="00A04719">
      <w:pPr>
        <w:pStyle w:val="a3"/>
        <w:spacing w:before="0" w:beforeAutospacing="0" w:after="0" w:afterAutospacing="0" w:line="360" w:lineRule="auto"/>
        <w:ind w:firstLine="709"/>
        <w:jc w:val="both"/>
        <w:rPr>
          <w:sz w:val="28"/>
          <w:szCs w:val="28"/>
        </w:rPr>
      </w:pPr>
    </w:p>
    <w:p w14:paraId="61B11DBA" w14:textId="4960EEF5" w:rsidR="00680884" w:rsidRPr="00A04719" w:rsidRDefault="00680884" w:rsidP="00C24AE9">
      <w:pPr>
        <w:pStyle w:val="a3"/>
        <w:spacing w:before="0" w:beforeAutospacing="0" w:after="0" w:afterAutospacing="0" w:line="360" w:lineRule="auto"/>
        <w:jc w:val="both"/>
        <w:rPr>
          <w:sz w:val="28"/>
          <w:szCs w:val="28"/>
        </w:rPr>
      </w:pPr>
      <w:r w:rsidRPr="00A04719">
        <w:rPr>
          <w:sz w:val="28"/>
          <w:szCs w:val="28"/>
        </w:rPr>
        <w:t xml:space="preserve">Так, </w:t>
      </w:r>
      <w:r>
        <w:rPr>
          <w:sz w:val="28"/>
          <w:szCs w:val="28"/>
        </w:rPr>
        <w:t>українська</w:t>
      </w:r>
      <w:r w:rsidRPr="00A04719">
        <w:rPr>
          <w:sz w:val="28"/>
          <w:szCs w:val="28"/>
        </w:rPr>
        <w:t xml:space="preserve"> практика, на відміну </w:t>
      </w:r>
      <w:proofErr w:type="spellStart"/>
      <w:r w:rsidRPr="00A04719">
        <w:rPr>
          <w:sz w:val="28"/>
          <w:szCs w:val="28"/>
        </w:rPr>
        <w:t>тренерс</w:t>
      </w:r>
      <w:r w:rsidR="00C33D60">
        <w:rPr>
          <w:sz w:val="28"/>
          <w:szCs w:val="28"/>
        </w:rPr>
        <w:t>тва</w:t>
      </w:r>
      <w:proofErr w:type="spellEnd"/>
      <w:r w:rsidR="00C33D60">
        <w:rPr>
          <w:sz w:val="28"/>
          <w:szCs w:val="28"/>
        </w:rPr>
        <w:t>, консультування, з пересторогою</w:t>
      </w:r>
      <w:r w:rsidRPr="00A04719">
        <w:rPr>
          <w:sz w:val="28"/>
          <w:szCs w:val="28"/>
        </w:rPr>
        <w:t xml:space="preserve"> ставиться до </w:t>
      </w:r>
      <w:proofErr w:type="spellStart"/>
      <w:r w:rsidRPr="00A04719">
        <w:rPr>
          <w:sz w:val="28"/>
          <w:szCs w:val="28"/>
        </w:rPr>
        <w:t>коучингу</w:t>
      </w:r>
      <w:proofErr w:type="spellEnd"/>
      <w:r w:rsidRPr="00A04719">
        <w:rPr>
          <w:sz w:val="28"/>
          <w:szCs w:val="28"/>
        </w:rPr>
        <w:t xml:space="preserve"> не спостерігаючи (з низки причин) безпосередньо його результатів.</w:t>
      </w:r>
    </w:p>
    <w:p w14:paraId="62CE5DC2" w14:textId="185387A4" w:rsidR="00680884" w:rsidRPr="00A04719" w:rsidRDefault="00680884" w:rsidP="00680884">
      <w:pPr>
        <w:pStyle w:val="a3"/>
        <w:spacing w:before="0" w:beforeAutospacing="0" w:after="0" w:afterAutospacing="0" w:line="360" w:lineRule="auto"/>
        <w:ind w:firstLine="709"/>
        <w:jc w:val="both"/>
        <w:rPr>
          <w:sz w:val="28"/>
          <w:szCs w:val="28"/>
        </w:rPr>
      </w:pPr>
      <w:r w:rsidRPr="00A04719">
        <w:rPr>
          <w:sz w:val="28"/>
          <w:szCs w:val="28"/>
        </w:rPr>
        <w:t xml:space="preserve">Необхідність розробки визначення поняття </w:t>
      </w:r>
      <w:proofErr w:type="spellStart"/>
      <w:r w:rsidR="00C33D60">
        <w:rPr>
          <w:sz w:val="28"/>
          <w:szCs w:val="28"/>
        </w:rPr>
        <w:t>коучингу</w:t>
      </w:r>
      <w:proofErr w:type="spellEnd"/>
      <w:r w:rsidR="00C33D60">
        <w:rPr>
          <w:sz w:val="28"/>
          <w:szCs w:val="28"/>
        </w:rPr>
        <w:t xml:space="preserve"> зрозуміла -</w:t>
      </w:r>
      <w:r w:rsidRPr="00A04719">
        <w:rPr>
          <w:sz w:val="28"/>
          <w:szCs w:val="28"/>
        </w:rPr>
        <w:t xml:space="preserve"> без визначення неможливо описати явище, виконувати його презентацію, оцінювати ситуацію, що складається, доводити результативність явища. Загальною рисою визначень поняття «</w:t>
      </w:r>
      <w:proofErr w:type="spellStart"/>
      <w:r w:rsidRPr="00A04719">
        <w:rPr>
          <w:sz w:val="28"/>
          <w:szCs w:val="28"/>
        </w:rPr>
        <w:t>коучинг</w:t>
      </w:r>
      <w:proofErr w:type="spellEnd"/>
      <w:r w:rsidRPr="00A04719">
        <w:rPr>
          <w:sz w:val="28"/>
          <w:szCs w:val="28"/>
        </w:rPr>
        <w:t xml:space="preserve">» є їхній неявний характер. Сутність та сенс </w:t>
      </w:r>
      <w:proofErr w:type="spellStart"/>
      <w:r w:rsidRPr="00A04719">
        <w:rPr>
          <w:sz w:val="28"/>
          <w:szCs w:val="28"/>
        </w:rPr>
        <w:t>коучингу</w:t>
      </w:r>
      <w:proofErr w:type="spellEnd"/>
      <w:r w:rsidRPr="00A04719">
        <w:rPr>
          <w:sz w:val="28"/>
          <w:szCs w:val="28"/>
        </w:rPr>
        <w:t xml:space="preserve"> передаються через використання поняття в контексті інших понять, у його зв</w:t>
      </w:r>
      <w:r w:rsidR="001B3FFD">
        <w:rPr>
          <w:sz w:val="28"/>
          <w:szCs w:val="28"/>
        </w:rPr>
        <w:t>’</w:t>
      </w:r>
      <w:r w:rsidRPr="00A04719">
        <w:rPr>
          <w:sz w:val="28"/>
          <w:szCs w:val="28"/>
        </w:rPr>
        <w:t>язках. Таке пояснення завжди неповно і носить тимчасовий характер, воно необхідне доти, доки накопичиться інформаційна база для нового більш повного пояснення.</w:t>
      </w:r>
    </w:p>
    <w:p w14:paraId="21EFB89D" w14:textId="7F18A119" w:rsidR="00680884" w:rsidRPr="00A04719" w:rsidRDefault="00C33D60" w:rsidP="00680884">
      <w:pPr>
        <w:pStyle w:val="a3"/>
        <w:spacing w:before="0" w:beforeAutospacing="0" w:after="0" w:afterAutospacing="0" w:line="360" w:lineRule="auto"/>
        <w:ind w:firstLine="709"/>
        <w:jc w:val="both"/>
        <w:rPr>
          <w:sz w:val="28"/>
          <w:szCs w:val="28"/>
        </w:rPr>
      </w:pPr>
      <w:r>
        <w:rPr>
          <w:sz w:val="28"/>
          <w:szCs w:val="28"/>
        </w:rPr>
        <w:t xml:space="preserve">Доцільно виділити </w:t>
      </w:r>
      <w:r w:rsidR="00680884" w:rsidRPr="00A04719">
        <w:rPr>
          <w:sz w:val="28"/>
          <w:szCs w:val="28"/>
        </w:rPr>
        <w:t xml:space="preserve">основні підходи у розумінні сутності </w:t>
      </w:r>
      <w:proofErr w:type="spellStart"/>
      <w:r w:rsidR="00680884" w:rsidRPr="00A04719">
        <w:rPr>
          <w:sz w:val="28"/>
          <w:szCs w:val="28"/>
        </w:rPr>
        <w:t>коучингу</w:t>
      </w:r>
      <w:proofErr w:type="spellEnd"/>
      <w:r w:rsidR="00680884" w:rsidRPr="00A04719">
        <w:rPr>
          <w:sz w:val="28"/>
          <w:szCs w:val="28"/>
        </w:rPr>
        <w:t xml:space="preserve">. </w:t>
      </w:r>
      <w:proofErr w:type="spellStart"/>
      <w:r w:rsidR="00680884" w:rsidRPr="00A04719">
        <w:rPr>
          <w:sz w:val="28"/>
          <w:szCs w:val="28"/>
        </w:rPr>
        <w:t>Коучинг</w:t>
      </w:r>
      <w:proofErr w:type="spellEnd"/>
      <w:r w:rsidR="00680884" w:rsidRPr="00A04719">
        <w:rPr>
          <w:sz w:val="28"/>
          <w:szCs w:val="28"/>
        </w:rPr>
        <w:t xml:space="preserve"> сприймається як мистецтво, функція, процес, стиль управління, метод розвитку особистості, комунікація, метод управління.</w:t>
      </w:r>
    </w:p>
    <w:p w14:paraId="01D66957" w14:textId="08A08E36" w:rsidR="00C24AE9" w:rsidRPr="00A04719" w:rsidRDefault="00C24AE9" w:rsidP="00C24AE9">
      <w:pPr>
        <w:pStyle w:val="a3"/>
        <w:spacing w:before="0" w:beforeAutospacing="0" w:after="0" w:afterAutospacing="0" w:line="360" w:lineRule="auto"/>
        <w:ind w:firstLine="709"/>
        <w:jc w:val="both"/>
        <w:rPr>
          <w:sz w:val="28"/>
          <w:szCs w:val="28"/>
        </w:rPr>
      </w:pPr>
      <w:r w:rsidRPr="00A04719">
        <w:rPr>
          <w:sz w:val="28"/>
          <w:szCs w:val="28"/>
        </w:rPr>
        <w:t xml:space="preserve">Розуміння </w:t>
      </w:r>
      <w:proofErr w:type="spellStart"/>
      <w:r w:rsidRPr="00A04719">
        <w:rPr>
          <w:sz w:val="28"/>
          <w:szCs w:val="28"/>
        </w:rPr>
        <w:t>коучингу</w:t>
      </w:r>
      <w:proofErr w:type="spellEnd"/>
      <w:r w:rsidRPr="00A04719">
        <w:rPr>
          <w:sz w:val="28"/>
          <w:szCs w:val="28"/>
        </w:rPr>
        <w:t xml:space="preserve"> як мистецтва [</w:t>
      </w:r>
      <w:r>
        <w:rPr>
          <w:sz w:val="28"/>
          <w:szCs w:val="28"/>
        </w:rPr>
        <w:t>1</w:t>
      </w:r>
      <w:r w:rsidR="00556B46" w:rsidRPr="00556B46">
        <w:rPr>
          <w:sz w:val="28"/>
          <w:szCs w:val="28"/>
          <w:lang w:val="ru-RU"/>
        </w:rPr>
        <w:t>2</w:t>
      </w:r>
      <w:r w:rsidRPr="00A04719">
        <w:rPr>
          <w:sz w:val="28"/>
          <w:szCs w:val="28"/>
        </w:rPr>
        <w:t xml:space="preserve">, </w:t>
      </w:r>
      <w:r>
        <w:rPr>
          <w:sz w:val="28"/>
          <w:szCs w:val="28"/>
        </w:rPr>
        <w:t>С</w:t>
      </w:r>
      <w:r w:rsidRPr="00A04719">
        <w:rPr>
          <w:sz w:val="28"/>
          <w:szCs w:val="28"/>
        </w:rPr>
        <w:t xml:space="preserve">.7; </w:t>
      </w:r>
      <w:r w:rsidR="00556B46" w:rsidRPr="00556B46">
        <w:rPr>
          <w:sz w:val="28"/>
          <w:szCs w:val="28"/>
          <w:lang w:val="ru-RU"/>
        </w:rPr>
        <w:t>24</w:t>
      </w:r>
      <w:r w:rsidRPr="00A04719">
        <w:rPr>
          <w:sz w:val="28"/>
          <w:szCs w:val="28"/>
        </w:rPr>
        <w:t xml:space="preserve">, </w:t>
      </w:r>
      <w:r>
        <w:rPr>
          <w:sz w:val="28"/>
          <w:szCs w:val="28"/>
        </w:rPr>
        <w:t>С</w:t>
      </w:r>
      <w:r w:rsidRPr="00A04719">
        <w:rPr>
          <w:sz w:val="28"/>
          <w:szCs w:val="28"/>
        </w:rPr>
        <w:t xml:space="preserve">.11] засновано на тому факті, що </w:t>
      </w:r>
      <w:proofErr w:type="spellStart"/>
      <w:r w:rsidRPr="00A04719">
        <w:rPr>
          <w:sz w:val="28"/>
          <w:szCs w:val="28"/>
        </w:rPr>
        <w:t>коуч</w:t>
      </w:r>
      <w:proofErr w:type="spellEnd"/>
      <w:r w:rsidRPr="00A04719">
        <w:rPr>
          <w:sz w:val="28"/>
          <w:szCs w:val="28"/>
        </w:rPr>
        <w:t xml:space="preserve"> та особа, якій надаються </w:t>
      </w:r>
      <w:proofErr w:type="spellStart"/>
      <w:r w:rsidRPr="00A04719">
        <w:rPr>
          <w:sz w:val="28"/>
          <w:szCs w:val="28"/>
        </w:rPr>
        <w:t>коучингові</w:t>
      </w:r>
      <w:proofErr w:type="spellEnd"/>
      <w:r w:rsidRPr="00A04719">
        <w:rPr>
          <w:sz w:val="28"/>
          <w:szCs w:val="28"/>
        </w:rPr>
        <w:t xml:space="preserve"> послуги, клієнт взаємодіють один з одним для отримання результату. Найбільший результат досягається при найповнішому розкритті потенціалів учасників </w:t>
      </w:r>
      <w:proofErr w:type="spellStart"/>
      <w:r w:rsidRPr="00A04719">
        <w:rPr>
          <w:sz w:val="28"/>
          <w:szCs w:val="28"/>
        </w:rPr>
        <w:t>коучингової</w:t>
      </w:r>
      <w:proofErr w:type="spellEnd"/>
      <w:r w:rsidRPr="00A04719">
        <w:rPr>
          <w:sz w:val="28"/>
          <w:szCs w:val="28"/>
        </w:rPr>
        <w:t xml:space="preserve"> діяльності, заснованому як на науковому знанні, так і мистецтві застосування цього знання у конкретних умовах.</w:t>
      </w:r>
    </w:p>
    <w:p w14:paraId="446FE9A9" w14:textId="7BC023FE" w:rsidR="00680884" w:rsidRPr="00A04719" w:rsidRDefault="00C24AE9" w:rsidP="00C24AE9">
      <w:pPr>
        <w:pStyle w:val="a3"/>
        <w:spacing w:before="0" w:beforeAutospacing="0" w:after="0" w:afterAutospacing="0" w:line="360" w:lineRule="auto"/>
        <w:ind w:firstLine="709"/>
        <w:jc w:val="both"/>
        <w:rPr>
          <w:sz w:val="28"/>
          <w:szCs w:val="28"/>
        </w:rPr>
      </w:pPr>
      <w:r w:rsidRPr="00A04719">
        <w:rPr>
          <w:sz w:val="28"/>
          <w:szCs w:val="28"/>
        </w:rPr>
        <w:t xml:space="preserve">Розуміння </w:t>
      </w:r>
      <w:proofErr w:type="spellStart"/>
      <w:r>
        <w:rPr>
          <w:sz w:val="28"/>
          <w:szCs w:val="28"/>
        </w:rPr>
        <w:t>коучингу</w:t>
      </w:r>
      <w:proofErr w:type="spellEnd"/>
      <w:r w:rsidRPr="00A04719">
        <w:rPr>
          <w:sz w:val="28"/>
          <w:szCs w:val="28"/>
        </w:rPr>
        <w:t xml:space="preserve"> у вигляді процесу [</w:t>
      </w:r>
      <w:r>
        <w:rPr>
          <w:sz w:val="28"/>
          <w:szCs w:val="28"/>
        </w:rPr>
        <w:t>2</w:t>
      </w:r>
      <w:r w:rsidRPr="00A04719">
        <w:rPr>
          <w:sz w:val="28"/>
          <w:szCs w:val="28"/>
        </w:rPr>
        <w:t>; 1</w:t>
      </w:r>
      <w:r w:rsidR="00556B46" w:rsidRPr="00556B46">
        <w:rPr>
          <w:sz w:val="28"/>
          <w:szCs w:val="28"/>
        </w:rPr>
        <w:t>4</w:t>
      </w:r>
      <w:r w:rsidRPr="00A04719">
        <w:rPr>
          <w:sz w:val="28"/>
          <w:szCs w:val="28"/>
        </w:rPr>
        <w:t xml:space="preserve">; </w:t>
      </w:r>
      <w:r w:rsidR="00556B46" w:rsidRPr="00556B46">
        <w:rPr>
          <w:sz w:val="28"/>
          <w:szCs w:val="28"/>
        </w:rPr>
        <w:t>34</w:t>
      </w:r>
      <w:r w:rsidRPr="00A04719">
        <w:rPr>
          <w:sz w:val="28"/>
          <w:szCs w:val="28"/>
        </w:rPr>
        <w:t xml:space="preserve">] </w:t>
      </w:r>
      <w:r w:rsidR="00680884" w:rsidRPr="00A04719">
        <w:rPr>
          <w:sz w:val="28"/>
          <w:szCs w:val="28"/>
        </w:rPr>
        <w:t xml:space="preserve">відображає прагнення дослідників інтегрувати дії </w:t>
      </w:r>
      <w:proofErr w:type="spellStart"/>
      <w:r w:rsidR="00680884" w:rsidRPr="00A04719">
        <w:rPr>
          <w:sz w:val="28"/>
          <w:szCs w:val="28"/>
        </w:rPr>
        <w:t>коуча</w:t>
      </w:r>
      <w:proofErr w:type="spellEnd"/>
      <w:r w:rsidR="00680884" w:rsidRPr="00A04719">
        <w:rPr>
          <w:sz w:val="28"/>
          <w:szCs w:val="28"/>
        </w:rPr>
        <w:t xml:space="preserve"> по досягненню поставленої мети в єдину послідовність. Увага звертається на взаємний зв</w:t>
      </w:r>
      <w:r w:rsidR="001B3FFD">
        <w:rPr>
          <w:sz w:val="28"/>
          <w:szCs w:val="28"/>
        </w:rPr>
        <w:t>’</w:t>
      </w:r>
      <w:r w:rsidR="00680884" w:rsidRPr="00A04719">
        <w:rPr>
          <w:sz w:val="28"/>
          <w:szCs w:val="28"/>
        </w:rPr>
        <w:t>язок дій. Таке уявлення пов</w:t>
      </w:r>
      <w:r w:rsidR="001B3FFD">
        <w:rPr>
          <w:sz w:val="28"/>
          <w:szCs w:val="28"/>
        </w:rPr>
        <w:t>’</w:t>
      </w:r>
      <w:r w:rsidR="00C33D60">
        <w:rPr>
          <w:sz w:val="28"/>
          <w:szCs w:val="28"/>
        </w:rPr>
        <w:t>язані</w:t>
      </w:r>
      <w:r w:rsidR="00680884" w:rsidRPr="00A04719">
        <w:rPr>
          <w:sz w:val="28"/>
          <w:szCs w:val="28"/>
        </w:rPr>
        <w:t xml:space="preserve"> між собою функцій долає недолік суто функціонального підходу, а </w:t>
      </w:r>
      <w:proofErr w:type="spellStart"/>
      <w:r w:rsidR="00680884" w:rsidRPr="00A04719">
        <w:rPr>
          <w:sz w:val="28"/>
          <w:szCs w:val="28"/>
        </w:rPr>
        <w:t>коучинг</w:t>
      </w:r>
      <w:proofErr w:type="spellEnd"/>
      <w:r w:rsidR="00680884" w:rsidRPr="00A04719">
        <w:rPr>
          <w:sz w:val="28"/>
          <w:szCs w:val="28"/>
        </w:rPr>
        <w:t xml:space="preserve"> постає як процес, що </w:t>
      </w:r>
      <w:proofErr w:type="spellStart"/>
      <w:r w:rsidR="00680884" w:rsidRPr="00A04719">
        <w:rPr>
          <w:sz w:val="28"/>
          <w:szCs w:val="28"/>
        </w:rPr>
        <w:t>динамічно</w:t>
      </w:r>
      <w:proofErr w:type="spellEnd"/>
      <w:r w:rsidR="00680884" w:rsidRPr="00A04719">
        <w:rPr>
          <w:sz w:val="28"/>
          <w:szCs w:val="28"/>
        </w:rPr>
        <w:t xml:space="preserve"> розвивається у часі.</w:t>
      </w:r>
    </w:p>
    <w:p w14:paraId="1463D71B" w14:textId="77777777" w:rsidR="00680884" w:rsidRPr="00A04719" w:rsidRDefault="00680884" w:rsidP="00680884">
      <w:pPr>
        <w:pStyle w:val="a3"/>
        <w:spacing w:before="0" w:beforeAutospacing="0" w:after="0" w:afterAutospacing="0" w:line="360" w:lineRule="auto"/>
        <w:ind w:firstLine="709"/>
        <w:jc w:val="both"/>
        <w:rPr>
          <w:sz w:val="28"/>
          <w:szCs w:val="28"/>
        </w:rPr>
      </w:pPr>
      <w:r w:rsidRPr="00A04719">
        <w:rPr>
          <w:sz w:val="28"/>
          <w:szCs w:val="28"/>
        </w:rPr>
        <w:t xml:space="preserve">Успіх процесу проведення змін управління </w:t>
      </w:r>
      <w:r>
        <w:rPr>
          <w:sz w:val="28"/>
          <w:szCs w:val="28"/>
        </w:rPr>
        <w:t>підприємством</w:t>
      </w:r>
      <w:r w:rsidRPr="00A04719">
        <w:rPr>
          <w:sz w:val="28"/>
          <w:szCs w:val="28"/>
        </w:rPr>
        <w:t xml:space="preserve"> значною мірою залежить від наявності у керівника рішучості проведення змін. Керівник спонукає команду до конвергентного осмислення проблеми. </w:t>
      </w:r>
      <w:r w:rsidRPr="00A04719">
        <w:rPr>
          <w:sz w:val="28"/>
          <w:szCs w:val="28"/>
        </w:rPr>
        <w:lastRenderedPageBreak/>
        <w:t xml:space="preserve">Керівник </w:t>
      </w:r>
      <w:proofErr w:type="spellStart"/>
      <w:r w:rsidRPr="00A04719">
        <w:rPr>
          <w:sz w:val="28"/>
          <w:szCs w:val="28"/>
        </w:rPr>
        <w:t>ініціалізує</w:t>
      </w:r>
      <w:proofErr w:type="spellEnd"/>
      <w:r w:rsidRPr="00A04719">
        <w:rPr>
          <w:sz w:val="28"/>
          <w:szCs w:val="28"/>
        </w:rPr>
        <w:t xml:space="preserve"> дивергентне мислення, яке передбачає широкий розгляд проблеми, перебір максимальної кількості варіантів її вирішення. </w:t>
      </w:r>
      <w:proofErr w:type="spellStart"/>
      <w:r w:rsidRPr="00A04719">
        <w:rPr>
          <w:sz w:val="28"/>
          <w:szCs w:val="28"/>
        </w:rPr>
        <w:t>Коучинг</w:t>
      </w:r>
      <w:proofErr w:type="spellEnd"/>
      <w:r w:rsidRPr="00A04719">
        <w:rPr>
          <w:sz w:val="28"/>
          <w:szCs w:val="28"/>
        </w:rPr>
        <w:t>, як стиль управління, можна вважати способом взаємодії керівника та підлеглих. Такий стиль управління означає співпрацю, актуалізацію творчого потенціалу підлеглих, поділ відповідальності у колективі під час прийняття рішень.</w:t>
      </w:r>
    </w:p>
    <w:p w14:paraId="553FF110" w14:textId="2820A3CC" w:rsidR="00680884" w:rsidRPr="00A04719" w:rsidRDefault="00C24AE9" w:rsidP="00680884">
      <w:pPr>
        <w:pStyle w:val="a3"/>
        <w:spacing w:before="0" w:beforeAutospacing="0" w:after="0" w:afterAutospacing="0" w:line="360" w:lineRule="auto"/>
        <w:ind w:firstLine="709"/>
        <w:jc w:val="both"/>
        <w:rPr>
          <w:sz w:val="28"/>
          <w:szCs w:val="28"/>
        </w:rPr>
      </w:pPr>
      <w:r w:rsidRPr="00A04719">
        <w:rPr>
          <w:sz w:val="28"/>
          <w:szCs w:val="28"/>
        </w:rPr>
        <w:t xml:space="preserve">Розуміння </w:t>
      </w:r>
      <w:proofErr w:type="spellStart"/>
      <w:r>
        <w:rPr>
          <w:sz w:val="28"/>
          <w:szCs w:val="28"/>
        </w:rPr>
        <w:t>коучи</w:t>
      </w:r>
      <w:r w:rsidRPr="00A04719">
        <w:rPr>
          <w:sz w:val="28"/>
          <w:szCs w:val="28"/>
        </w:rPr>
        <w:t>нгу</w:t>
      </w:r>
      <w:proofErr w:type="spellEnd"/>
      <w:r w:rsidRPr="00A04719">
        <w:rPr>
          <w:sz w:val="28"/>
          <w:szCs w:val="28"/>
        </w:rPr>
        <w:t xml:space="preserve"> як стилю управління передбачає необхідне включення </w:t>
      </w:r>
      <w:proofErr w:type="spellStart"/>
      <w:r>
        <w:rPr>
          <w:sz w:val="28"/>
          <w:szCs w:val="28"/>
        </w:rPr>
        <w:t>коучингу</w:t>
      </w:r>
      <w:proofErr w:type="spellEnd"/>
      <w:r w:rsidRPr="00A04719">
        <w:rPr>
          <w:sz w:val="28"/>
          <w:szCs w:val="28"/>
        </w:rPr>
        <w:t xml:space="preserve"> в повсякденну манеру поведінки керівника по відношенню до підлеглих [</w:t>
      </w:r>
      <w:r w:rsidR="00556B46" w:rsidRPr="00556B46">
        <w:rPr>
          <w:sz w:val="28"/>
          <w:szCs w:val="28"/>
          <w:lang w:val="ru-RU"/>
        </w:rPr>
        <w:t>34</w:t>
      </w:r>
      <w:r w:rsidRPr="00A04719">
        <w:rPr>
          <w:sz w:val="28"/>
          <w:szCs w:val="28"/>
        </w:rPr>
        <w:t xml:space="preserve">; </w:t>
      </w:r>
      <w:r w:rsidR="00556B46" w:rsidRPr="00556B46">
        <w:rPr>
          <w:sz w:val="28"/>
          <w:szCs w:val="28"/>
          <w:lang w:val="ru-RU"/>
        </w:rPr>
        <w:t>48</w:t>
      </w:r>
      <w:r w:rsidRPr="00A04719">
        <w:rPr>
          <w:sz w:val="28"/>
          <w:szCs w:val="28"/>
        </w:rPr>
        <w:t xml:space="preserve">]. </w:t>
      </w:r>
      <w:r w:rsidR="00680884" w:rsidRPr="00A04719">
        <w:rPr>
          <w:sz w:val="28"/>
          <w:szCs w:val="28"/>
        </w:rPr>
        <w:t xml:space="preserve">Стиль управління є формою реалізації методів керівництва. Стиль управління важливий у сучасних умовах спонукання персоналу для досягнення цілей організації. У разі, коли керівник стає лідером, розвивається лідерський стиль управління, як наслідок — </w:t>
      </w:r>
      <w:proofErr w:type="spellStart"/>
      <w:r w:rsidR="00680884" w:rsidRPr="00A04719">
        <w:rPr>
          <w:sz w:val="28"/>
          <w:szCs w:val="28"/>
        </w:rPr>
        <w:t>коучинг</w:t>
      </w:r>
      <w:proofErr w:type="spellEnd"/>
      <w:r w:rsidR="00680884" w:rsidRPr="00A04719">
        <w:rPr>
          <w:sz w:val="28"/>
          <w:szCs w:val="28"/>
        </w:rPr>
        <w:t xml:space="preserve"> можна вважати чином дій лідера.</w:t>
      </w:r>
    </w:p>
    <w:p w14:paraId="615982C0" w14:textId="3CDD37B1" w:rsidR="00410038" w:rsidRDefault="00680884" w:rsidP="00680884">
      <w:pPr>
        <w:pStyle w:val="a3"/>
        <w:spacing w:before="0" w:beforeAutospacing="0" w:after="0" w:afterAutospacing="0" w:line="360" w:lineRule="auto"/>
        <w:ind w:firstLine="709"/>
        <w:jc w:val="both"/>
        <w:rPr>
          <w:sz w:val="28"/>
          <w:szCs w:val="28"/>
        </w:rPr>
      </w:pPr>
      <w:proofErr w:type="spellStart"/>
      <w:r w:rsidRPr="00A04719">
        <w:rPr>
          <w:sz w:val="28"/>
          <w:szCs w:val="28"/>
        </w:rPr>
        <w:t>Коуч</w:t>
      </w:r>
      <w:proofErr w:type="spellEnd"/>
      <w:r w:rsidRPr="00A04719">
        <w:rPr>
          <w:sz w:val="28"/>
          <w:szCs w:val="28"/>
        </w:rPr>
        <w:t xml:space="preserve"> не радить, не вчить, не консультує у традиційному розумінні цих дій. </w:t>
      </w:r>
      <w:proofErr w:type="spellStart"/>
      <w:r w:rsidRPr="00A04719">
        <w:rPr>
          <w:sz w:val="28"/>
          <w:szCs w:val="28"/>
        </w:rPr>
        <w:t>Коуч</w:t>
      </w:r>
      <w:proofErr w:type="spellEnd"/>
      <w:r w:rsidRPr="00A04719">
        <w:rPr>
          <w:sz w:val="28"/>
          <w:szCs w:val="28"/>
        </w:rPr>
        <w:t xml:space="preserve"> ставить запитання. У процесі пошуку відповідей на поставлені йому питання менеджер використовує свої явні, а ще більш приховані до цього часу особистісні можливості, шукає і знаходить найкраще рішення проблеми, що змінює свій внутрішній світ. Результатом реалізації зусиль </w:t>
      </w:r>
      <w:proofErr w:type="spellStart"/>
      <w:r w:rsidRPr="00A04719">
        <w:rPr>
          <w:sz w:val="28"/>
          <w:szCs w:val="28"/>
        </w:rPr>
        <w:t>коуча</w:t>
      </w:r>
      <w:proofErr w:type="spellEnd"/>
      <w:r w:rsidRPr="00A04719">
        <w:rPr>
          <w:sz w:val="28"/>
          <w:szCs w:val="28"/>
        </w:rPr>
        <w:t xml:space="preserve"> та менеджера є складне управлінське рішення. </w:t>
      </w:r>
      <w:proofErr w:type="spellStart"/>
      <w:r w:rsidRPr="00A04719">
        <w:rPr>
          <w:sz w:val="28"/>
          <w:szCs w:val="28"/>
        </w:rPr>
        <w:t>Коучинг</w:t>
      </w:r>
      <w:proofErr w:type="spellEnd"/>
      <w:r w:rsidRPr="00A04719">
        <w:rPr>
          <w:sz w:val="28"/>
          <w:szCs w:val="28"/>
        </w:rPr>
        <w:t xml:space="preserve"> можна вважати спеціальним видом професійного міжособистісного спілкування та активізації інтелектуального потенціалу менеджера для вирішення поставлених проблем </w:t>
      </w:r>
      <w:r>
        <w:rPr>
          <w:sz w:val="28"/>
          <w:szCs w:val="28"/>
        </w:rPr>
        <w:t>підприємства</w:t>
      </w:r>
      <w:r w:rsidRPr="00A04719">
        <w:rPr>
          <w:sz w:val="28"/>
          <w:szCs w:val="28"/>
        </w:rPr>
        <w:t xml:space="preserve">. Комунікаційна модель </w:t>
      </w:r>
      <w:proofErr w:type="spellStart"/>
      <w:r w:rsidRPr="00A04719">
        <w:rPr>
          <w:sz w:val="28"/>
          <w:szCs w:val="28"/>
        </w:rPr>
        <w:t>коучингу</w:t>
      </w:r>
      <w:proofErr w:type="spellEnd"/>
      <w:r w:rsidRPr="00A04719">
        <w:rPr>
          <w:sz w:val="28"/>
          <w:szCs w:val="28"/>
        </w:rPr>
        <w:t xml:space="preserve"> представлена ​​</w:t>
      </w:r>
      <w:r>
        <w:rPr>
          <w:sz w:val="28"/>
          <w:szCs w:val="28"/>
        </w:rPr>
        <w:t>рисунку</w:t>
      </w:r>
      <w:r w:rsidRPr="00A04719">
        <w:rPr>
          <w:sz w:val="28"/>
          <w:szCs w:val="28"/>
        </w:rPr>
        <w:t xml:space="preserve"> </w:t>
      </w:r>
      <w:r>
        <w:rPr>
          <w:sz w:val="28"/>
          <w:szCs w:val="28"/>
        </w:rPr>
        <w:t>1.1</w:t>
      </w:r>
      <w:r w:rsidRPr="00A04719">
        <w:rPr>
          <w:sz w:val="28"/>
          <w:szCs w:val="28"/>
        </w:rPr>
        <w:t>.</w:t>
      </w:r>
    </w:p>
    <w:p w14:paraId="74DCE665" w14:textId="41194035" w:rsidR="00C24AE9" w:rsidRPr="00A04719" w:rsidRDefault="00C24AE9" w:rsidP="00C24AE9">
      <w:pPr>
        <w:pStyle w:val="a3"/>
        <w:spacing w:before="0" w:beforeAutospacing="0" w:after="0" w:afterAutospacing="0" w:line="360" w:lineRule="auto"/>
        <w:ind w:firstLine="709"/>
        <w:jc w:val="both"/>
        <w:rPr>
          <w:sz w:val="28"/>
          <w:szCs w:val="28"/>
        </w:rPr>
      </w:pPr>
      <w:r w:rsidRPr="00A04719">
        <w:rPr>
          <w:sz w:val="28"/>
          <w:szCs w:val="28"/>
        </w:rPr>
        <w:t xml:space="preserve">Для продуктивної взаємодії </w:t>
      </w:r>
      <w:proofErr w:type="spellStart"/>
      <w:r w:rsidRPr="00A04719">
        <w:rPr>
          <w:sz w:val="28"/>
          <w:szCs w:val="28"/>
        </w:rPr>
        <w:t>коуча</w:t>
      </w:r>
      <w:proofErr w:type="spellEnd"/>
      <w:r w:rsidRPr="00A04719">
        <w:rPr>
          <w:sz w:val="28"/>
          <w:szCs w:val="28"/>
        </w:rPr>
        <w:t xml:space="preserve"> та</w:t>
      </w:r>
      <w:r w:rsidR="00C33D60">
        <w:rPr>
          <w:sz w:val="28"/>
          <w:szCs w:val="28"/>
        </w:rPr>
        <w:t xml:space="preserve"> клієнта необхідна сумісність і</w:t>
      </w:r>
      <w:r w:rsidRPr="00A04719">
        <w:rPr>
          <w:sz w:val="28"/>
          <w:szCs w:val="28"/>
        </w:rPr>
        <w:t xml:space="preserve"> довіра партнерів. Особистісний</w:t>
      </w:r>
      <w:r w:rsidR="00C33D60">
        <w:rPr>
          <w:sz w:val="28"/>
          <w:szCs w:val="28"/>
        </w:rPr>
        <w:t xml:space="preserve"> контакт та довіра між </w:t>
      </w:r>
      <w:proofErr w:type="spellStart"/>
      <w:r w:rsidR="00C33D60">
        <w:rPr>
          <w:sz w:val="28"/>
          <w:szCs w:val="28"/>
        </w:rPr>
        <w:t>коучем</w:t>
      </w:r>
      <w:proofErr w:type="spellEnd"/>
      <w:r w:rsidR="00C33D60">
        <w:rPr>
          <w:sz w:val="28"/>
          <w:szCs w:val="28"/>
        </w:rPr>
        <w:t xml:space="preserve"> і</w:t>
      </w:r>
      <w:r w:rsidRPr="00A04719">
        <w:rPr>
          <w:sz w:val="28"/>
          <w:szCs w:val="28"/>
        </w:rPr>
        <w:t xml:space="preserve"> клієнтом є обов</w:t>
      </w:r>
      <w:r>
        <w:rPr>
          <w:sz w:val="28"/>
          <w:szCs w:val="28"/>
        </w:rPr>
        <w:t>’</w:t>
      </w:r>
      <w:r w:rsidRPr="00A04719">
        <w:rPr>
          <w:sz w:val="28"/>
          <w:szCs w:val="28"/>
        </w:rPr>
        <w:t xml:space="preserve">язковими. Необхідно відзначити визначальну роль моделі </w:t>
      </w:r>
      <w:proofErr w:type="spellStart"/>
      <w:r w:rsidRPr="00A04719">
        <w:rPr>
          <w:sz w:val="28"/>
          <w:szCs w:val="28"/>
        </w:rPr>
        <w:t>коучингової</w:t>
      </w:r>
      <w:proofErr w:type="spellEnd"/>
      <w:r w:rsidRPr="00A04719">
        <w:rPr>
          <w:sz w:val="28"/>
          <w:szCs w:val="28"/>
        </w:rPr>
        <w:t xml:space="preserve"> комунікації клієнта. Значна частина характеристик інших елементів моделі визначається саме його параметрами. Більшість перешкод, які ведуть </w:t>
      </w:r>
      <w:r w:rsidR="005E044A">
        <w:rPr>
          <w:sz w:val="28"/>
          <w:szCs w:val="28"/>
        </w:rPr>
        <w:t xml:space="preserve">до </w:t>
      </w:r>
      <w:r w:rsidRPr="00A04719">
        <w:rPr>
          <w:sz w:val="28"/>
          <w:szCs w:val="28"/>
        </w:rPr>
        <w:t>спотворень повідомлення, не блокують комунікаційний процес, але знижують ефективність спілкування.</w:t>
      </w:r>
    </w:p>
    <w:p w14:paraId="0DAE5AC5" w14:textId="77777777" w:rsidR="00C24AE9" w:rsidRDefault="00C24AE9" w:rsidP="00680884">
      <w:pPr>
        <w:pStyle w:val="a3"/>
        <w:spacing w:before="0" w:beforeAutospacing="0" w:after="0" w:afterAutospacing="0" w:line="360" w:lineRule="auto"/>
        <w:ind w:firstLine="709"/>
        <w:jc w:val="both"/>
        <w:rPr>
          <w:sz w:val="28"/>
          <w:szCs w:val="28"/>
        </w:rPr>
      </w:pPr>
    </w:p>
    <w:p w14:paraId="25C622E3" w14:textId="3D352FC3" w:rsidR="006037FF" w:rsidRDefault="006037FF" w:rsidP="00680884">
      <w:pPr>
        <w:pStyle w:val="a3"/>
        <w:spacing w:before="0" w:beforeAutospacing="0" w:after="0" w:afterAutospacing="0" w:line="360" w:lineRule="auto"/>
        <w:ind w:firstLine="709"/>
        <w:jc w:val="both"/>
        <w:rPr>
          <w:sz w:val="28"/>
          <w:szCs w:val="28"/>
        </w:rPr>
      </w:pPr>
    </w:p>
    <w:p w14:paraId="3C7628C0" w14:textId="77777777" w:rsidR="006037FF" w:rsidRDefault="006037FF" w:rsidP="00680884">
      <w:pPr>
        <w:pStyle w:val="a3"/>
        <w:spacing w:before="0" w:beforeAutospacing="0" w:after="0" w:afterAutospacing="0" w:line="360" w:lineRule="auto"/>
        <w:ind w:firstLine="709"/>
        <w:jc w:val="both"/>
        <w:rPr>
          <w:sz w:val="28"/>
          <w:szCs w:val="28"/>
        </w:rPr>
      </w:pPr>
    </w:p>
    <w:p w14:paraId="57EC9AA7" w14:textId="28085BB0" w:rsidR="00271255" w:rsidRPr="00A04719" w:rsidRDefault="00C24AE9" w:rsidP="00C01133">
      <w:pPr>
        <w:pStyle w:val="a3"/>
        <w:spacing w:before="0" w:beforeAutospacing="0" w:after="0" w:afterAutospacing="0" w:line="360" w:lineRule="auto"/>
        <w:ind w:firstLine="709"/>
        <w:rPr>
          <w:sz w:val="28"/>
          <w:szCs w:val="28"/>
        </w:rPr>
      </w:pPr>
      <w:r>
        <w:rPr>
          <w:noProof/>
          <w:sz w:val="28"/>
          <w:szCs w:val="28"/>
          <w:lang w:eastAsia="uk-UA"/>
        </w:rPr>
        <mc:AlternateContent>
          <mc:Choice Requires="wps">
            <w:drawing>
              <wp:anchor distT="0" distB="0" distL="114300" distR="114300" simplePos="0" relativeHeight="251661312" behindDoc="0" locked="0" layoutInCell="1" allowOverlap="1" wp14:anchorId="5B230C96" wp14:editId="774923CD">
                <wp:simplePos x="0" y="0"/>
                <wp:positionH relativeFrom="column">
                  <wp:posOffset>2047984</wp:posOffset>
                </wp:positionH>
                <wp:positionV relativeFrom="paragraph">
                  <wp:posOffset>18788</wp:posOffset>
                </wp:positionV>
                <wp:extent cx="1715135" cy="2912716"/>
                <wp:effectExtent l="0" t="0" r="12065" b="8890"/>
                <wp:wrapNone/>
                <wp:docPr id="11" name="Прямоугольник 11"/>
                <wp:cNvGraphicFramePr/>
                <a:graphic xmlns:a="http://schemas.openxmlformats.org/drawingml/2006/main">
                  <a:graphicData uri="http://schemas.microsoft.com/office/word/2010/wordprocessingShape">
                    <wps:wsp>
                      <wps:cNvSpPr/>
                      <wps:spPr>
                        <a:xfrm>
                          <a:off x="0" y="0"/>
                          <a:ext cx="1715135" cy="2912716"/>
                        </a:xfrm>
                        <a:prstGeom prst="rect">
                          <a:avLst/>
                        </a:prstGeom>
                        <a:gradFill flip="none" rotWithShape="1">
                          <a:gsLst>
                            <a:gs pos="0">
                              <a:schemeClr val="accent1">
                                <a:lumMod val="5000"/>
                                <a:lumOff val="95000"/>
                              </a:schemeClr>
                            </a:gs>
                            <a:gs pos="34000">
                              <a:schemeClr val="accent1">
                                <a:lumMod val="45000"/>
                                <a:lumOff val="55000"/>
                              </a:schemeClr>
                            </a:gs>
                            <a:gs pos="100000">
                              <a:schemeClr val="accent1"/>
                            </a:gs>
                            <a:gs pos="100000">
                              <a:schemeClr val="accent1">
                                <a:lumMod val="30000"/>
                                <a:lumOff val="70000"/>
                              </a:schemeClr>
                            </a:gs>
                          </a:gsLst>
                          <a:lin ang="189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A05C6" id="Прямоугольник 11" o:spid="_x0000_s1026" style="position:absolute;margin-left:161.25pt;margin-top:1.5pt;width:135.05pt;height:22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" fillcolor="#f6f8fc [180]" strokecolor="#1f3763 [1604]" strokeweight="1pt">
                <v:fill color2="#c7d4ed [980]" rotate="t" angle="135" colors="0 #f6f8fc;22282f #abc0e4;1 #4472c4;1 #c7d5ed" focus="100%" type="gradient"/>
              </v:rect>
            </w:pict>
          </mc:Fallback>
        </mc:AlternateContent>
      </w:r>
      <w:r w:rsidR="00271255">
        <w:rPr>
          <w:noProof/>
          <w:lang w:eastAsia="uk-UA"/>
        </w:rPr>
        <mc:AlternateContent>
          <mc:Choice Requires="wps">
            <w:drawing>
              <wp:anchor distT="0" distB="0" distL="114300" distR="114300" simplePos="0" relativeHeight="251668480" behindDoc="0" locked="0" layoutInCell="1" allowOverlap="1" wp14:anchorId="34F79D70" wp14:editId="0F091B93">
                <wp:simplePos x="0" y="0"/>
                <wp:positionH relativeFrom="column">
                  <wp:posOffset>2155943</wp:posOffset>
                </wp:positionH>
                <wp:positionV relativeFrom="paragraph">
                  <wp:posOffset>296073</wp:posOffset>
                </wp:positionV>
                <wp:extent cx="1516912" cy="1275907"/>
                <wp:effectExtent l="0" t="0" r="0" b="0"/>
                <wp:wrapNone/>
                <wp:docPr id="15" name="Надпись 15"/>
                <wp:cNvGraphicFramePr/>
                <a:graphic xmlns:a="http://schemas.openxmlformats.org/drawingml/2006/main">
                  <a:graphicData uri="http://schemas.microsoft.com/office/word/2010/wordprocessingShape">
                    <wps:wsp>
                      <wps:cNvSpPr txBox="1"/>
                      <wps:spPr>
                        <a:xfrm>
                          <a:off x="0" y="0"/>
                          <a:ext cx="1516912" cy="1275907"/>
                        </a:xfrm>
                        <a:prstGeom prst="rect">
                          <a:avLst/>
                        </a:prstGeom>
                        <a:noFill/>
                        <a:ln>
                          <a:noFill/>
                        </a:ln>
                      </wps:spPr>
                      <wps:txbx>
                        <w:txbxContent>
                          <w:p w14:paraId="40519AE4" w14:textId="59606147" w:rsidR="00814F78" w:rsidRPr="00EB21A6" w:rsidRDefault="00814F78" w:rsidP="00EB21A6">
                            <w:pPr>
                              <w:jc w:val="center"/>
                              <w:rPr>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B21A6">
                              <w:rPr>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ВЗАЄМОДІЯ КОУЧА І КЛІЄНТА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79D70" id="_x0000_t202" coordsize="21600,21600" o:spt="202" path="m,l,21600r21600,l21600,xe">
                <v:stroke joinstyle="miter"/>
                <v:path gradientshapeok="t" o:connecttype="rect"/>
              </v:shapetype>
              <v:shape id="Надпись 15" o:spid="_x0000_s1026" type="#_x0000_t202" style="position:absolute;left:0;text-align:left;margin-left:169.75pt;margin-top:23.3pt;width:119.45pt;height:10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" filled="f" stroked="f">
                <v:textbox>
                  <w:txbxContent>
                    <w:p w14:paraId="40519AE4" w14:textId="59606147" w:rsidR="00814F78" w:rsidRPr="00EB21A6" w:rsidRDefault="00814F78" w:rsidP="00EB21A6">
                      <w:pPr>
                        <w:jc w:val="center"/>
                        <w:rPr>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B21A6">
                        <w:rPr>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ВЗАЄМОДІЯ КОУЧА І КЛІЄНТА</w:t>
                      </w:r>
                    </w:p>
                  </w:txbxContent>
                </v:textbox>
              </v:shape>
            </w:pict>
          </mc:Fallback>
        </mc:AlternateContent>
      </w:r>
      <w:r w:rsidR="00271255">
        <w:rPr>
          <w:noProof/>
          <w:sz w:val="28"/>
          <w:szCs w:val="28"/>
          <w:lang w:eastAsia="uk-UA"/>
        </w:rPr>
        <mc:AlternateContent>
          <mc:Choice Requires="wps">
            <w:drawing>
              <wp:anchor distT="0" distB="0" distL="114300" distR="114300" simplePos="0" relativeHeight="251664384" behindDoc="0" locked="0" layoutInCell="1" allowOverlap="1" wp14:anchorId="7C514FE3" wp14:editId="0FAA88EE">
                <wp:simplePos x="0" y="0"/>
                <wp:positionH relativeFrom="column">
                  <wp:posOffset>-163830</wp:posOffset>
                </wp:positionH>
                <wp:positionV relativeFrom="paragraph">
                  <wp:posOffset>1194435</wp:posOffset>
                </wp:positionV>
                <wp:extent cx="1162050" cy="1140460"/>
                <wp:effectExtent l="0" t="0" r="19050" b="1524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162050" cy="114046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758D72" w14:textId="79C2E052" w:rsidR="00814F78" w:rsidRPr="00EB21A6" w:rsidRDefault="00814F78" w:rsidP="00EB21A6">
                            <w:pPr>
                              <w:jc w:val="center"/>
                              <w:rPr>
                                <w:b/>
                                <w:bCs/>
                              </w:rPr>
                            </w:pPr>
                            <w:r w:rsidRPr="00EB21A6">
                              <w:rPr>
                                <w:b/>
                                <w:bCs/>
                              </w:rPr>
                              <w:t xml:space="preserve">Компетенції </w:t>
                            </w:r>
                            <w:proofErr w:type="spellStart"/>
                            <w:r w:rsidRPr="00EB21A6">
                              <w:rPr>
                                <w:b/>
                                <w:bCs/>
                              </w:rPr>
                              <w:t>коуча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14FE3" id="Скругленный прямоугольник 13" o:spid="_x0000_s1027" style="position:absolute;left:0;text-align:left;margin-left:-12.9pt;margin-top:94.05pt;width:91.5pt;height:8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" fillcolor="#b4c6e7 [1300]" strokecolor="#1f3763 [1604]" strokeweight="1pt">
                <v:stroke joinstyle="miter"/>
                <v:textbox>
                  <w:txbxContent>
                    <w:p w14:paraId="03758D72" w14:textId="79C2E052" w:rsidR="00814F78" w:rsidRPr="00EB21A6" w:rsidRDefault="00814F78" w:rsidP="00EB21A6">
                      <w:pPr>
                        <w:jc w:val="center"/>
                        <w:rPr>
                          <w:b/>
                          <w:bCs/>
                        </w:rPr>
                      </w:pPr>
                      <w:r w:rsidRPr="00EB21A6">
                        <w:rPr>
                          <w:b/>
                          <w:bCs/>
                        </w:rPr>
                        <w:t>Компетенції коуча</w:t>
                      </w:r>
                    </w:p>
                  </w:txbxContent>
                </v:textbox>
              </v:roundrect>
            </w:pict>
          </mc:Fallback>
        </mc:AlternateContent>
      </w:r>
      <w:r w:rsidR="00271255">
        <w:rPr>
          <w:noProof/>
          <w:sz w:val="28"/>
          <w:szCs w:val="28"/>
          <w:lang w:eastAsia="uk-UA"/>
        </w:rPr>
        <mc:AlternateContent>
          <mc:Choice Requires="wps">
            <w:drawing>
              <wp:anchor distT="0" distB="0" distL="114300" distR="114300" simplePos="0" relativeHeight="251659264" behindDoc="0" locked="0" layoutInCell="1" allowOverlap="1" wp14:anchorId="703D67FE" wp14:editId="03D26B62">
                <wp:simplePos x="0" y="0"/>
                <wp:positionH relativeFrom="column">
                  <wp:posOffset>-248285</wp:posOffset>
                </wp:positionH>
                <wp:positionV relativeFrom="paragraph">
                  <wp:posOffset>337185</wp:posOffset>
                </wp:positionV>
                <wp:extent cx="1339215" cy="2125980"/>
                <wp:effectExtent l="0" t="0" r="6985" b="7620"/>
                <wp:wrapNone/>
                <wp:docPr id="7" name="Прямоугольник 7"/>
                <wp:cNvGraphicFramePr/>
                <a:graphic xmlns:a="http://schemas.openxmlformats.org/drawingml/2006/main">
                  <a:graphicData uri="http://schemas.microsoft.com/office/word/2010/wordprocessingShape">
                    <wps:wsp>
                      <wps:cNvSpPr/>
                      <wps:spPr>
                        <a:xfrm>
                          <a:off x="0" y="0"/>
                          <a:ext cx="1339215" cy="21259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5522C" id="Прямоугольник 7" o:spid="_x0000_s1026" style="position:absolute;margin-left:-19.55pt;margin-top:26.55pt;width:105.45pt;height:1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" fillcolor="#4472c4 [3204]" strokecolor="#1f3763 [1604]" strokeweight="1pt"/>
            </w:pict>
          </mc:Fallback>
        </mc:AlternateContent>
      </w:r>
      <w:r w:rsidR="00271255">
        <w:rPr>
          <w:noProof/>
          <w:lang w:eastAsia="uk-UA"/>
        </w:rPr>
        <mc:AlternateContent>
          <mc:Choice Requires="wps">
            <w:drawing>
              <wp:anchor distT="0" distB="0" distL="114300" distR="114300" simplePos="0" relativeHeight="251666432" behindDoc="0" locked="0" layoutInCell="1" allowOverlap="1" wp14:anchorId="2A71F154" wp14:editId="643C9950">
                <wp:simplePos x="0" y="0"/>
                <wp:positionH relativeFrom="column">
                  <wp:posOffset>-164465</wp:posOffset>
                </wp:positionH>
                <wp:positionV relativeFrom="paragraph">
                  <wp:posOffset>457200</wp:posOffset>
                </wp:positionV>
                <wp:extent cx="1162050" cy="673100"/>
                <wp:effectExtent l="0" t="0" r="0" b="0"/>
                <wp:wrapNone/>
                <wp:docPr id="14" name="Надпись 14"/>
                <wp:cNvGraphicFramePr/>
                <a:graphic xmlns:a="http://schemas.openxmlformats.org/drawingml/2006/main">
                  <a:graphicData uri="http://schemas.microsoft.com/office/word/2010/wordprocessingShape">
                    <wps:wsp>
                      <wps:cNvSpPr txBox="1"/>
                      <wps:spPr>
                        <a:xfrm>
                          <a:off x="0" y="0"/>
                          <a:ext cx="1162050" cy="673100"/>
                        </a:xfrm>
                        <a:prstGeom prst="rect">
                          <a:avLst/>
                        </a:prstGeom>
                        <a:noFill/>
                        <a:ln>
                          <a:noFill/>
                        </a:ln>
                      </wps:spPr>
                      <wps:txbx>
                        <w:txbxContent>
                          <w:p w14:paraId="2802F9A6" w14:textId="0BB83AF0" w:rsidR="00814F78" w:rsidRPr="00EB21A6" w:rsidRDefault="00814F78" w:rsidP="00EB21A6">
                            <w:pPr>
                              <w:jc w:val="cente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B21A6">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КОУЧ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1F154" id="Надпись 14" o:spid="_x0000_s1028" type="#_x0000_t202" style="position:absolute;left:0;text-align:left;margin-left:-12.95pt;margin-top:36pt;width:91.5pt;height: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" filled="f" stroked="f">
                <v:textbox>
                  <w:txbxContent>
                    <w:p w14:paraId="2802F9A6" w14:textId="0BB83AF0" w:rsidR="00814F78" w:rsidRPr="00EB21A6" w:rsidRDefault="00814F78" w:rsidP="00EB21A6">
                      <w:pPr>
                        <w:jc w:val="cente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B21A6">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КОУЧ</w:t>
                      </w:r>
                    </w:p>
                  </w:txbxContent>
                </v:textbox>
              </v:shape>
            </w:pict>
          </mc:Fallback>
        </mc:AlternateContent>
      </w:r>
    </w:p>
    <w:p w14:paraId="60E1F790" w14:textId="43546F59" w:rsidR="00C01133" w:rsidRDefault="00271255" w:rsidP="00A04719">
      <w:pPr>
        <w:pStyle w:val="a3"/>
        <w:spacing w:after="0" w:line="360" w:lineRule="auto"/>
        <w:ind w:firstLine="709"/>
        <w:jc w:val="both"/>
        <w:rPr>
          <w:sz w:val="28"/>
          <w:szCs w:val="28"/>
        </w:rPr>
      </w:pPr>
      <w:r>
        <w:rPr>
          <w:noProof/>
          <w:sz w:val="28"/>
          <w:szCs w:val="28"/>
          <w:lang w:eastAsia="uk-UA"/>
        </w:rPr>
        <mc:AlternateContent>
          <mc:Choice Requires="wps">
            <w:drawing>
              <wp:anchor distT="0" distB="0" distL="114300" distR="114300" simplePos="0" relativeHeight="251699200" behindDoc="0" locked="0" layoutInCell="1" allowOverlap="1" wp14:anchorId="2F1E2A93" wp14:editId="26850639">
                <wp:simplePos x="0" y="0"/>
                <wp:positionH relativeFrom="column">
                  <wp:posOffset>3903094</wp:posOffset>
                </wp:positionH>
                <wp:positionV relativeFrom="paragraph">
                  <wp:posOffset>77574</wp:posOffset>
                </wp:positionV>
                <wp:extent cx="758456" cy="248093"/>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758456" cy="248093"/>
                        </a:xfrm>
                        <a:prstGeom prst="rect">
                          <a:avLst/>
                        </a:prstGeom>
                        <a:noFill/>
                        <a:ln w="6350">
                          <a:noFill/>
                        </a:ln>
                      </wps:spPr>
                      <wps:txbx>
                        <w:txbxContent>
                          <w:p w14:paraId="78F20538" w14:textId="77777777" w:rsidR="00814F78" w:rsidRDefault="00814F78" w:rsidP="00271255">
                            <w:r>
                              <w:t>контакт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1E2A93" id="Надпись 32" o:spid="_x0000_s1029" type="#_x0000_t202" style="position:absolute;left:0;text-align:left;margin-left:307.35pt;margin-top:6.1pt;width:59.7pt;height:19.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" filled="f" stroked="f" strokeweight=".5pt">
                <v:textbox>
                  <w:txbxContent>
                    <w:p w14:paraId="78F20538" w14:textId="77777777" w:rsidR="00814F78" w:rsidRDefault="00814F78" w:rsidP="00271255">
                      <w:r>
                        <w:t>контакт</w:t>
                      </w:r>
                    </w:p>
                  </w:txbxContent>
                </v:textbox>
              </v:shape>
            </w:pict>
          </mc:Fallback>
        </mc:AlternateContent>
      </w:r>
      <w:r>
        <w:rPr>
          <w:noProof/>
          <w:sz w:val="28"/>
          <w:szCs w:val="28"/>
          <w:lang w:eastAsia="uk-UA"/>
        </w:rPr>
        <mc:AlternateContent>
          <mc:Choice Requires="wps">
            <w:drawing>
              <wp:anchor distT="0" distB="0" distL="114300" distR="114300" simplePos="0" relativeHeight="251708416" behindDoc="0" locked="0" layoutInCell="1" allowOverlap="1" wp14:anchorId="5C6BA041" wp14:editId="15623BAA">
                <wp:simplePos x="0" y="0"/>
                <wp:positionH relativeFrom="column">
                  <wp:posOffset>3782075</wp:posOffset>
                </wp:positionH>
                <wp:positionV relativeFrom="paragraph">
                  <wp:posOffset>390643</wp:posOffset>
                </wp:positionV>
                <wp:extent cx="928370" cy="0"/>
                <wp:effectExtent l="0" t="50800" r="0" b="76200"/>
                <wp:wrapNone/>
                <wp:docPr id="37" name="Прямая со стрелкой 37"/>
                <wp:cNvGraphicFramePr/>
                <a:graphic xmlns:a="http://schemas.openxmlformats.org/drawingml/2006/main">
                  <a:graphicData uri="http://schemas.microsoft.com/office/word/2010/wordprocessingShape">
                    <wps:wsp>
                      <wps:cNvCnPr/>
                      <wps:spPr>
                        <a:xfrm flipH="1">
                          <a:off x="0" y="0"/>
                          <a:ext cx="92837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21D22C9E" id="_x0000_t32" coordsize="21600,21600" o:spt="32" o:oned="t" path="m,l21600,21600e" filled="f">
                <v:path arrowok="t" fillok="f" o:connecttype="none"/>
                <o:lock v:ext="edit" shapetype="t"/>
              </v:shapetype>
              <v:shape id="Прямая со стрелкой 37" o:spid="_x0000_s1026" type="#_x0000_t32" style="position:absolute;margin-left:297.8pt;margin-top:30.75pt;width:73.1pt;height:0;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" strokecolor="#4472c4 [3204]" strokeweight="1pt">
                <v:stroke endarrow="block" joinstyle="miter"/>
              </v:shape>
            </w:pict>
          </mc:Fallback>
        </mc:AlternateContent>
      </w:r>
      <w:r>
        <w:rPr>
          <w:noProof/>
          <w:sz w:val="28"/>
          <w:szCs w:val="28"/>
          <w:lang w:eastAsia="uk-UA"/>
        </w:rPr>
        <mc:AlternateContent>
          <mc:Choice Requires="wps">
            <w:drawing>
              <wp:anchor distT="0" distB="0" distL="114300" distR="114300" simplePos="0" relativeHeight="251672576" behindDoc="0" locked="0" layoutInCell="1" allowOverlap="1" wp14:anchorId="1DCD974C" wp14:editId="4E473FDC">
                <wp:simplePos x="0" y="0"/>
                <wp:positionH relativeFrom="column">
                  <wp:posOffset>4817110</wp:posOffset>
                </wp:positionH>
                <wp:positionV relativeFrom="paragraph">
                  <wp:posOffset>887730</wp:posOffset>
                </wp:positionV>
                <wp:extent cx="1104900" cy="1140460"/>
                <wp:effectExtent l="0" t="0" r="12700" b="15240"/>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1104900" cy="114046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8D1184" w14:textId="6035DD09" w:rsidR="00814F78" w:rsidRPr="00EB21A6" w:rsidRDefault="00814F78" w:rsidP="00EB21A6">
                            <w:pPr>
                              <w:jc w:val="center"/>
                              <w:rPr>
                                <w:b/>
                                <w:bCs/>
                                <w:color w:val="2F5496" w:themeColor="accent1" w:themeShade="BF"/>
                              </w:rPr>
                            </w:pPr>
                            <w:r w:rsidRPr="00EB21A6">
                              <w:rPr>
                                <w:b/>
                                <w:bCs/>
                                <w:color w:val="2F5496" w:themeColor="accent1" w:themeShade="BF"/>
                              </w:rPr>
                              <w:t>Компетенції к</w:t>
                            </w:r>
                            <w:r>
                              <w:rPr>
                                <w:b/>
                                <w:bCs/>
                                <w:color w:val="2F5496" w:themeColor="accent1" w:themeShade="BF"/>
                              </w:rPr>
                              <w:t>лієнт</w:t>
                            </w:r>
                            <w:r w:rsidRPr="00EB21A6">
                              <w:rPr>
                                <w:b/>
                                <w:bCs/>
                                <w:color w:val="2F5496" w:themeColor="accent1" w:themeShade="BF"/>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D974C" id="Скругленный прямоугольник 17" o:spid="_x0000_s1030" style="position:absolute;left:0;text-align:left;margin-left:379.3pt;margin-top:69.9pt;width:87pt;height:8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" fillcolor="#ffe599 [1303]" strokecolor="#1f3763 [1604]" strokeweight="1pt">
                <v:stroke joinstyle="miter"/>
                <v:textbox>
                  <w:txbxContent>
                    <w:p w14:paraId="0A8D1184" w14:textId="6035DD09" w:rsidR="00814F78" w:rsidRPr="00EB21A6" w:rsidRDefault="00814F78" w:rsidP="00EB21A6">
                      <w:pPr>
                        <w:jc w:val="center"/>
                        <w:rPr>
                          <w:b/>
                          <w:bCs/>
                          <w:color w:val="2F5496" w:themeColor="accent1" w:themeShade="BF"/>
                        </w:rPr>
                      </w:pPr>
                      <w:r w:rsidRPr="00EB21A6">
                        <w:rPr>
                          <w:b/>
                          <w:bCs/>
                          <w:color w:val="2F5496" w:themeColor="accent1" w:themeShade="BF"/>
                        </w:rPr>
                        <w:t>Компетенції к</w:t>
                      </w:r>
                      <w:r>
                        <w:rPr>
                          <w:b/>
                          <w:bCs/>
                          <w:color w:val="2F5496" w:themeColor="accent1" w:themeShade="BF"/>
                        </w:rPr>
                        <w:t>лієнт</w:t>
                      </w:r>
                      <w:r w:rsidRPr="00EB21A6">
                        <w:rPr>
                          <w:b/>
                          <w:bCs/>
                          <w:color w:val="2F5496" w:themeColor="accent1" w:themeShade="BF"/>
                        </w:rPr>
                        <w:t>а</w:t>
                      </w:r>
                    </w:p>
                  </w:txbxContent>
                </v:textbox>
              </v:roundrect>
            </w:pict>
          </mc:Fallback>
        </mc:AlternateContent>
      </w:r>
      <w:r>
        <w:rPr>
          <w:noProof/>
          <w:lang w:eastAsia="uk-UA"/>
        </w:rPr>
        <mc:AlternateContent>
          <mc:Choice Requires="wps">
            <w:drawing>
              <wp:anchor distT="0" distB="0" distL="114300" distR="114300" simplePos="0" relativeHeight="251670528" behindDoc="0" locked="0" layoutInCell="1" allowOverlap="1" wp14:anchorId="6645C407" wp14:editId="5D3ED391">
                <wp:simplePos x="0" y="0"/>
                <wp:positionH relativeFrom="column">
                  <wp:posOffset>4758690</wp:posOffset>
                </wp:positionH>
                <wp:positionV relativeFrom="paragraph">
                  <wp:posOffset>147955</wp:posOffset>
                </wp:positionV>
                <wp:extent cx="1162050" cy="673100"/>
                <wp:effectExtent l="0" t="0" r="0" b="0"/>
                <wp:wrapNone/>
                <wp:docPr id="16" name="Надпись 16"/>
                <wp:cNvGraphicFramePr/>
                <a:graphic xmlns:a="http://schemas.openxmlformats.org/drawingml/2006/main">
                  <a:graphicData uri="http://schemas.microsoft.com/office/word/2010/wordprocessingShape">
                    <wps:wsp>
                      <wps:cNvSpPr txBox="1"/>
                      <wps:spPr>
                        <a:xfrm>
                          <a:off x="0" y="0"/>
                          <a:ext cx="1162050" cy="673100"/>
                        </a:xfrm>
                        <a:prstGeom prst="rect">
                          <a:avLst/>
                        </a:prstGeom>
                        <a:noFill/>
                        <a:ln>
                          <a:noFill/>
                        </a:ln>
                      </wps:spPr>
                      <wps:txbx>
                        <w:txbxContent>
                          <w:p w14:paraId="5C7F3F7C" w14:textId="377BF801" w:rsidR="00814F78" w:rsidRPr="00EB21A6" w:rsidRDefault="00814F78" w:rsidP="00EB21A6">
                            <w:pPr>
                              <w:jc w:val="cente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B21A6">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К</w:t>
                            </w:r>
                            <w: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ЛІЄНТ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5C407" id="Надпись 16" o:spid="_x0000_s1031" type="#_x0000_t202" style="position:absolute;left:0;text-align:left;margin-left:374.7pt;margin-top:11.65pt;width:91.5pt;height: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" filled="f" stroked="f">
                <v:textbox>
                  <w:txbxContent>
                    <w:p w14:paraId="5C7F3F7C" w14:textId="377BF801" w:rsidR="00814F78" w:rsidRPr="00EB21A6" w:rsidRDefault="00814F78" w:rsidP="00EB21A6">
                      <w:pPr>
                        <w:jc w:val="cente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B21A6">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К</w:t>
                      </w:r>
                      <w: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ЛІЄНТ</w:t>
                      </w:r>
                    </w:p>
                  </w:txbxContent>
                </v:textbox>
              </v:shape>
            </w:pict>
          </mc:Fallback>
        </mc:AlternateContent>
      </w:r>
      <w:r>
        <w:rPr>
          <w:noProof/>
          <w:sz w:val="28"/>
          <w:szCs w:val="28"/>
          <w:lang w:eastAsia="uk-UA"/>
        </w:rPr>
        <mc:AlternateContent>
          <mc:Choice Requires="wps">
            <w:drawing>
              <wp:anchor distT="0" distB="0" distL="114300" distR="114300" simplePos="0" relativeHeight="251663360" behindDoc="0" locked="0" layoutInCell="1" allowOverlap="1" wp14:anchorId="32D77E3C" wp14:editId="6FEC1B21">
                <wp:simplePos x="0" y="0"/>
                <wp:positionH relativeFrom="column">
                  <wp:posOffset>4710533</wp:posOffset>
                </wp:positionH>
                <wp:positionV relativeFrom="paragraph">
                  <wp:posOffset>30480</wp:posOffset>
                </wp:positionV>
                <wp:extent cx="1275715" cy="2125980"/>
                <wp:effectExtent l="0" t="0" r="6985" b="7620"/>
                <wp:wrapNone/>
                <wp:docPr id="12" name="Прямоугольник 12"/>
                <wp:cNvGraphicFramePr/>
                <a:graphic xmlns:a="http://schemas.openxmlformats.org/drawingml/2006/main">
                  <a:graphicData uri="http://schemas.microsoft.com/office/word/2010/wordprocessingShape">
                    <wps:wsp>
                      <wps:cNvSpPr/>
                      <wps:spPr>
                        <a:xfrm>
                          <a:off x="0" y="0"/>
                          <a:ext cx="1275715" cy="212598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3493A" id="Прямоугольник 12" o:spid="_x0000_s1026" style="position:absolute;margin-left:370.9pt;margin-top:2.4pt;width:100.45pt;height:16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" fillcolor="#bf8f00 [2407]" strokecolor="#1f3763 [1604]" strokeweight="1pt"/>
            </w:pict>
          </mc:Fallback>
        </mc:AlternateContent>
      </w:r>
      <w:r>
        <w:rPr>
          <w:noProof/>
          <w:sz w:val="28"/>
          <w:szCs w:val="28"/>
          <w:lang w:eastAsia="uk-UA"/>
        </w:rPr>
        <mc:AlternateContent>
          <mc:Choice Requires="wps">
            <w:drawing>
              <wp:anchor distT="0" distB="0" distL="114300" distR="114300" simplePos="0" relativeHeight="251687936" behindDoc="0" locked="0" layoutInCell="1" allowOverlap="1" wp14:anchorId="0D582ADA" wp14:editId="4A163B2A">
                <wp:simplePos x="0" y="0"/>
                <wp:positionH relativeFrom="column">
                  <wp:posOffset>1191511</wp:posOffset>
                </wp:positionH>
                <wp:positionV relativeFrom="paragraph">
                  <wp:posOffset>74281</wp:posOffset>
                </wp:positionV>
                <wp:extent cx="758456" cy="248093"/>
                <wp:effectExtent l="0" t="0" r="0" b="0"/>
                <wp:wrapNone/>
                <wp:docPr id="26" name="Надпись 26"/>
                <wp:cNvGraphicFramePr/>
                <a:graphic xmlns:a="http://schemas.openxmlformats.org/drawingml/2006/main">
                  <a:graphicData uri="http://schemas.microsoft.com/office/word/2010/wordprocessingShape">
                    <wps:wsp>
                      <wps:cNvSpPr txBox="1"/>
                      <wps:spPr>
                        <a:xfrm>
                          <a:off x="0" y="0"/>
                          <a:ext cx="758456" cy="248093"/>
                        </a:xfrm>
                        <a:prstGeom prst="rect">
                          <a:avLst/>
                        </a:prstGeom>
                        <a:noFill/>
                        <a:ln w="6350">
                          <a:noFill/>
                        </a:ln>
                      </wps:spPr>
                      <wps:txbx>
                        <w:txbxContent>
                          <w:p w14:paraId="26363B8D" w14:textId="53C7B6E5" w:rsidR="00814F78" w:rsidRDefault="00814F78">
                            <w:r>
                              <w:t>контакт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582ADA" id="Надпись 26" o:spid="_x0000_s1032" type="#_x0000_t202" style="position:absolute;left:0;text-align:left;margin-left:93.8pt;margin-top:5.85pt;width:59.7pt;height:19.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" filled="f" stroked="f" strokeweight=".5pt">
                <v:textbox>
                  <w:txbxContent>
                    <w:p w14:paraId="26363B8D" w14:textId="53C7B6E5" w:rsidR="00814F78" w:rsidRDefault="00814F78">
                      <w:r>
                        <w:t>контакт</w:t>
                      </w:r>
                    </w:p>
                  </w:txbxContent>
                </v:textbox>
              </v:shape>
            </w:pict>
          </mc:Fallback>
        </mc:AlternateContent>
      </w:r>
      <w:r>
        <w:rPr>
          <w:noProof/>
          <w:sz w:val="28"/>
          <w:szCs w:val="28"/>
          <w:lang w:eastAsia="uk-UA"/>
        </w:rPr>
        <mc:AlternateContent>
          <mc:Choice Requires="wps">
            <w:drawing>
              <wp:anchor distT="0" distB="0" distL="114300" distR="114300" simplePos="0" relativeHeight="251697152" behindDoc="0" locked="0" layoutInCell="1" allowOverlap="1" wp14:anchorId="3190AB71" wp14:editId="51E89140">
                <wp:simplePos x="0" y="0"/>
                <wp:positionH relativeFrom="column">
                  <wp:posOffset>1095788</wp:posOffset>
                </wp:positionH>
                <wp:positionV relativeFrom="paragraph">
                  <wp:posOffset>383422</wp:posOffset>
                </wp:positionV>
                <wp:extent cx="971476" cy="0"/>
                <wp:effectExtent l="0" t="63500" r="0" b="76200"/>
                <wp:wrapNone/>
                <wp:docPr id="31" name="Прямая со стрелкой 31"/>
                <wp:cNvGraphicFramePr/>
                <a:graphic xmlns:a="http://schemas.openxmlformats.org/drawingml/2006/main">
                  <a:graphicData uri="http://schemas.microsoft.com/office/word/2010/wordprocessingShape">
                    <wps:wsp>
                      <wps:cNvCnPr/>
                      <wps:spPr>
                        <a:xfrm>
                          <a:off x="0" y="0"/>
                          <a:ext cx="97147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00EB042" id="Прямая со стрелкой 31" o:spid="_x0000_s1026" type="#_x0000_t32" style="position:absolute;margin-left:86.3pt;margin-top:30.2pt;width:76.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" strokecolor="#4472c4 [3204]" strokeweight="1pt">
                <v:stroke endarrow="block" joinstyle="miter"/>
              </v:shape>
            </w:pict>
          </mc:Fallback>
        </mc:AlternateContent>
      </w:r>
    </w:p>
    <w:p w14:paraId="43CDAAE3" w14:textId="467675AD" w:rsidR="00C01133" w:rsidRDefault="00C24AE9" w:rsidP="00A04719">
      <w:pPr>
        <w:pStyle w:val="a3"/>
        <w:spacing w:after="0" w:line="360" w:lineRule="auto"/>
        <w:ind w:firstLine="709"/>
        <w:jc w:val="both"/>
        <w:rPr>
          <w:sz w:val="28"/>
          <w:szCs w:val="28"/>
        </w:rPr>
      </w:pPr>
      <w:r>
        <w:rPr>
          <w:noProof/>
          <w:sz w:val="28"/>
          <w:szCs w:val="28"/>
          <w:lang w:eastAsia="uk-UA"/>
        </w:rPr>
        <mc:AlternateContent>
          <mc:Choice Requires="wps">
            <w:drawing>
              <wp:anchor distT="0" distB="0" distL="114300" distR="114300" simplePos="0" relativeHeight="251674624" behindDoc="0" locked="0" layoutInCell="1" allowOverlap="1" wp14:anchorId="64B5BF4C" wp14:editId="7C7FDC3A">
                <wp:simplePos x="0" y="0"/>
                <wp:positionH relativeFrom="column">
                  <wp:posOffset>2155825</wp:posOffset>
                </wp:positionH>
                <wp:positionV relativeFrom="paragraph">
                  <wp:posOffset>366679</wp:posOffset>
                </wp:positionV>
                <wp:extent cx="1551822" cy="538716"/>
                <wp:effectExtent l="0" t="0" r="10795" b="7620"/>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1551822" cy="538716"/>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D9C482" w14:textId="51A55210" w:rsidR="00814F78" w:rsidRPr="00EB21A6" w:rsidRDefault="00814F78" w:rsidP="00EB21A6">
                            <w:pPr>
                              <w:jc w:val="center"/>
                              <w:rPr>
                                <w:b/>
                                <w:bCs/>
                                <w:color w:val="2F5496" w:themeColor="accent1" w:themeShade="BF"/>
                              </w:rPr>
                            </w:pPr>
                            <w:r w:rsidRPr="00EB21A6">
                              <w:rPr>
                                <w:b/>
                                <w:bCs/>
                                <w:color w:val="2F5496" w:themeColor="accent1" w:themeShade="BF"/>
                              </w:rPr>
                              <w:t xml:space="preserve">Контакт </w:t>
                            </w:r>
                            <w:proofErr w:type="spellStart"/>
                            <w:r w:rsidRPr="00EB21A6">
                              <w:rPr>
                                <w:b/>
                                <w:bCs/>
                                <w:color w:val="2F5496" w:themeColor="accent1" w:themeShade="BF"/>
                              </w:rPr>
                              <w:t>коуча</w:t>
                            </w:r>
                            <w:proofErr w:type="spellEnd"/>
                            <w:r w:rsidRPr="00EB21A6">
                              <w:rPr>
                                <w:b/>
                                <w:bCs/>
                                <w:color w:val="2F5496" w:themeColor="accent1" w:themeShade="BF"/>
                              </w:rPr>
                              <w:t xml:space="preserve"> та клієнта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5BF4C" id="Скругленный прямоугольник 18" o:spid="_x0000_s1033" style="position:absolute;left:0;text-align:left;margin-left:169.75pt;margin-top:28.85pt;width:122.2pt;height:4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" fillcolor="#b4c6e7 [1300]" strokecolor="#1f3763 [1604]" strokeweight="1pt">
                <v:stroke joinstyle="miter"/>
                <v:textbox>
                  <w:txbxContent>
                    <w:p w14:paraId="06D9C482" w14:textId="51A55210" w:rsidR="00814F78" w:rsidRPr="00EB21A6" w:rsidRDefault="00814F78" w:rsidP="00EB21A6">
                      <w:pPr>
                        <w:jc w:val="center"/>
                        <w:rPr>
                          <w:b/>
                          <w:bCs/>
                          <w:color w:val="2F5496" w:themeColor="accent1" w:themeShade="BF"/>
                        </w:rPr>
                      </w:pPr>
                      <w:r w:rsidRPr="00EB21A6">
                        <w:rPr>
                          <w:b/>
                          <w:bCs/>
                          <w:color w:val="2F5496" w:themeColor="accent1" w:themeShade="BF"/>
                        </w:rPr>
                        <w:t>Контакт коуча та клієнта</w:t>
                      </w:r>
                    </w:p>
                  </w:txbxContent>
                </v:textbox>
              </v:roundrect>
            </w:pict>
          </mc:Fallback>
        </mc:AlternateContent>
      </w:r>
      <w:r w:rsidR="00271255">
        <w:rPr>
          <w:noProof/>
          <w:sz w:val="28"/>
          <w:szCs w:val="28"/>
          <w:lang w:eastAsia="uk-UA"/>
        </w:rPr>
        <mc:AlternateContent>
          <mc:Choice Requires="wps">
            <w:drawing>
              <wp:anchor distT="0" distB="0" distL="114300" distR="114300" simplePos="0" relativeHeight="251701248" behindDoc="0" locked="0" layoutInCell="1" allowOverlap="1" wp14:anchorId="5D3301FF" wp14:editId="52F0643A">
                <wp:simplePos x="0" y="0"/>
                <wp:positionH relativeFrom="column">
                  <wp:posOffset>3952477</wp:posOffset>
                </wp:positionH>
                <wp:positionV relativeFrom="paragraph">
                  <wp:posOffset>166045</wp:posOffset>
                </wp:positionV>
                <wp:extent cx="758456" cy="248093"/>
                <wp:effectExtent l="0" t="0" r="0" b="0"/>
                <wp:wrapNone/>
                <wp:docPr id="33" name="Надпись 33"/>
                <wp:cNvGraphicFramePr/>
                <a:graphic xmlns:a="http://schemas.openxmlformats.org/drawingml/2006/main">
                  <a:graphicData uri="http://schemas.microsoft.com/office/word/2010/wordprocessingShape">
                    <wps:wsp>
                      <wps:cNvSpPr txBox="1"/>
                      <wps:spPr>
                        <a:xfrm>
                          <a:off x="0" y="0"/>
                          <a:ext cx="758456" cy="248093"/>
                        </a:xfrm>
                        <a:prstGeom prst="rect">
                          <a:avLst/>
                        </a:prstGeom>
                        <a:noFill/>
                        <a:ln w="6350">
                          <a:noFill/>
                        </a:ln>
                      </wps:spPr>
                      <wps:txbx>
                        <w:txbxContent>
                          <w:p w14:paraId="0ED7509E" w14:textId="77777777" w:rsidR="00814F78" w:rsidRDefault="00814F78" w:rsidP="00271255">
                            <w:r>
                              <w:t>ясність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3301FF" id="Надпись 33" o:spid="_x0000_s1034" type="#_x0000_t202" style="position:absolute;left:0;text-align:left;margin-left:311.2pt;margin-top:13.05pt;width:59.7pt;height:19.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" filled="f" stroked="f" strokeweight=".5pt">
                <v:textbox>
                  <w:txbxContent>
                    <w:p w14:paraId="0ED7509E" w14:textId="77777777" w:rsidR="00814F78" w:rsidRDefault="00814F78" w:rsidP="00271255">
                      <w:r>
                        <w:t>ясність</w:t>
                      </w:r>
                    </w:p>
                  </w:txbxContent>
                </v:textbox>
              </v:shape>
            </w:pict>
          </mc:Fallback>
        </mc:AlternateContent>
      </w:r>
      <w:r w:rsidR="00271255">
        <w:rPr>
          <w:noProof/>
          <w:sz w:val="28"/>
          <w:szCs w:val="28"/>
          <w:lang w:eastAsia="uk-UA"/>
        </w:rPr>
        <mc:AlternateContent>
          <mc:Choice Requires="wps">
            <w:drawing>
              <wp:anchor distT="0" distB="0" distL="114300" distR="114300" simplePos="0" relativeHeight="251706368" behindDoc="0" locked="0" layoutInCell="1" allowOverlap="1" wp14:anchorId="19FA66F5" wp14:editId="61F17BDA">
                <wp:simplePos x="0" y="0"/>
                <wp:positionH relativeFrom="column">
                  <wp:posOffset>3789045</wp:posOffset>
                </wp:positionH>
                <wp:positionV relativeFrom="paragraph">
                  <wp:posOffset>463550</wp:posOffset>
                </wp:positionV>
                <wp:extent cx="928370" cy="0"/>
                <wp:effectExtent l="0" t="50800" r="0" b="76200"/>
                <wp:wrapNone/>
                <wp:docPr id="36" name="Прямая со стрелкой 36"/>
                <wp:cNvGraphicFramePr/>
                <a:graphic xmlns:a="http://schemas.openxmlformats.org/drawingml/2006/main">
                  <a:graphicData uri="http://schemas.microsoft.com/office/word/2010/wordprocessingShape">
                    <wps:wsp>
                      <wps:cNvCnPr/>
                      <wps:spPr>
                        <a:xfrm flipH="1">
                          <a:off x="0" y="0"/>
                          <a:ext cx="92837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D06C347" id="Прямая со стрелкой 36" o:spid="_x0000_s1026" type="#_x0000_t32" style="position:absolute;margin-left:298.35pt;margin-top:36.5pt;width:73.1pt;height:0;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" strokecolor="#4472c4 [3204]" strokeweight="1pt">
                <v:stroke endarrow="block" joinstyle="miter"/>
              </v:shape>
            </w:pict>
          </mc:Fallback>
        </mc:AlternateContent>
      </w:r>
      <w:r w:rsidR="00271255">
        <w:rPr>
          <w:noProof/>
          <w:sz w:val="28"/>
          <w:szCs w:val="28"/>
          <w:lang w:eastAsia="uk-UA"/>
        </w:rPr>
        <mc:AlternateContent>
          <mc:Choice Requires="wps">
            <w:drawing>
              <wp:anchor distT="0" distB="0" distL="114300" distR="114300" simplePos="0" relativeHeight="251689984" behindDoc="0" locked="0" layoutInCell="1" allowOverlap="1" wp14:anchorId="4923B7A6" wp14:editId="62B2C062">
                <wp:simplePos x="0" y="0"/>
                <wp:positionH relativeFrom="column">
                  <wp:posOffset>1195321</wp:posOffset>
                </wp:positionH>
                <wp:positionV relativeFrom="paragraph">
                  <wp:posOffset>159267</wp:posOffset>
                </wp:positionV>
                <wp:extent cx="758456" cy="248093"/>
                <wp:effectExtent l="0" t="0" r="0" b="0"/>
                <wp:wrapNone/>
                <wp:docPr id="27" name="Надпись 27"/>
                <wp:cNvGraphicFramePr/>
                <a:graphic xmlns:a="http://schemas.openxmlformats.org/drawingml/2006/main">
                  <a:graphicData uri="http://schemas.microsoft.com/office/word/2010/wordprocessingShape">
                    <wps:wsp>
                      <wps:cNvSpPr txBox="1"/>
                      <wps:spPr>
                        <a:xfrm>
                          <a:off x="0" y="0"/>
                          <a:ext cx="758456" cy="248093"/>
                        </a:xfrm>
                        <a:prstGeom prst="rect">
                          <a:avLst/>
                        </a:prstGeom>
                        <a:noFill/>
                        <a:ln w="6350">
                          <a:noFill/>
                        </a:ln>
                      </wps:spPr>
                      <wps:txbx>
                        <w:txbxContent>
                          <w:p w14:paraId="0BCEE47A" w14:textId="5793F951" w:rsidR="00814F78" w:rsidRDefault="00814F78" w:rsidP="00271255">
                            <w:r>
                              <w:t>ясність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23B7A6" id="Надпись 27" o:spid="_x0000_s1035" type="#_x0000_t202" style="position:absolute;left:0;text-align:left;margin-left:94.1pt;margin-top:12.55pt;width:59.7pt;height:19.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" filled="f" stroked="f" strokeweight=".5pt">
                <v:textbox>
                  <w:txbxContent>
                    <w:p w14:paraId="0BCEE47A" w14:textId="5793F951" w:rsidR="00814F78" w:rsidRDefault="00814F78" w:rsidP="00271255">
                      <w:r>
                        <w:t>ясність</w:t>
                      </w:r>
                    </w:p>
                  </w:txbxContent>
                </v:textbox>
              </v:shape>
            </w:pict>
          </mc:Fallback>
        </mc:AlternateContent>
      </w:r>
      <w:r w:rsidR="00271255">
        <w:rPr>
          <w:noProof/>
          <w:sz w:val="28"/>
          <w:szCs w:val="28"/>
          <w:lang w:eastAsia="uk-UA"/>
        </w:rPr>
        <mc:AlternateContent>
          <mc:Choice Requires="wps">
            <w:drawing>
              <wp:anchor distT="0" distB="0" distL="114300" distR="114300" simplePos="0" relativeHeight="251695104" behindDoc="0" locked="0" layoutInCell="1" allowOverlap="1" wp14:anchorId="65C697CB" wp14:editId="7C68633A">
                <wp:simplePos x="0" y="0"/>
                <wp:positionH relativeFrom="column">
                  <wp:posOffset>1096941</wp:posOffset>
                </wp:positionH>
                <wp:positionV relativeFrom="paragraph">
                  <wp:posOffset>458116</wp:posOffset>
                </wp:positionV>
                <wp:extent cx="971476" cy="0"/>
                <wp:effectExtent l="0" t="63500" r="0" b="76200"/>
                <wp:wrapNone/>
                <wp:docPr id="30" name="Прямая со стрелкой 30"/>
                <wp:cNvGraphicFramePr/>
                <a:graphic xmlns:a="http://schemas.openxmlformats.org/drawingml/2006/main">
                  <a:graphicData uri="http://schemas.microsoft.com/office/word/2010/wordprocessingShape">
                    <wps:wsp>
                      <wps:cNvCnPr/>
                      <wps:spPr>
                        <a:xfrm>
                          <a:off x="0" y="0"/>
                          <a:ext cx="97147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EAABE6B" id="_x0000_t32" coordsize="21600,21600" o:spt="32" o:oned="t" path="m,l21600,21600e" filled="f">
                <v:path arrowok="t" fillok="f" o:connecttype="none"/>
                <o:lock v:ext="edit" shapetype="t"/>
              </v:shapetype>
              <v:shape id="Прямая со стрелкой 30" o:spid="_x0000_s1026" type="#_x0000_t32" style="position:absolute;margin-left:86.35pt;margin-top:36.05pt;width:76.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" strokecolor="#4472c4 [3204]" strokeweight="1pt">
                <v:stroke endarrow="block" joinstyle="miter"/>
              </v:shape>
            </w:pict>
          </mc:Fallback>
        </mc:AlternateContent>
      </w:r>
    </w:p>
    <w:p w14:paraId="59C799BB" w14:textId="048BAA20" w:rsidR="00C01133" w:rsidRDefault="00271255" w:rsidP="00A04719">
      <w:pPr>
        <w:pStyle w:val="a3"/>
        <w:spacing w:after="0" w:line="360" w:lineRule="auto"/>
        <w:ind w:firstLine="709"/>
        <w:jc w:val="both"/>
        <w:rPr>
          <w:sz w:val="28"/>
          <w:szCs w:val="28"/>
        </w:rPr>
      </w:pPr>
      <w:r>
        <w:rPr>
          <w:noProof/>
          <w:sz w:val="28"/>
          <w:szCs w:val="28"/>
          <w:lang w:eastAsia="uk-UA"/>
        </w:rPr>
        <mc:AlternateContent>
          <mc:Choice Requires="wps">
            <w:drawing>
              <wp:anchor distT="0" distB="0" distL="114300" distR="114300" simplePos="0" relativeHeight="251676672" behindDoc="0" locked="0" layoutInCell="1" allowOverlap="1" wp14:anchorId="4030C42B" wp14:editId="006E23DA">
                <wp:simplePos x="0" y="0"/>
                <wp:positionH relativeFrom="column">
                  <wp:posOffset>2156120</wp:posOffset>
                </wp:positionH>
                <wp:positionV relativeFrom="paragraph">
                  <wp:posOffset>472824</wp:posOffset>
                </wp:positionV>
                <wp:extent cx="1551305" cy="758456"/>
                <wp:effectExtent l="0" t="0" r="10795" b="16510"/>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1551305" cy="758456"/>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2294A5" w14:textId="7DBABCE7" w:rsidR="00814F78" w:rsidRDefault="00814F78" w:rsidP="00EB21A6">
                            <w:pPr>
                              <w:jc w:val="center"/>
                            </w:pPr>
                            <w:r w:rsidRPr="00EB21A6">
                              <w:rPr>
                                <w:b/>
                                <w:bCs/>
                              </w:rPr>
                              <w:t>Контакт клієнта зі свої</w:t>
                            </w:r>
                            <w:r w:rsidRPr="00271255">
                              <w:rPr>
                                <w:b/>
                                <w:bCs/>
                              </w:rPr>
                              <w:t>м внутрішнім світом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0C42B" id="Скругленный прямоугольник 19" o:spid="_x0000_s1036" style="position:absolute;left:0;text-align:left;margin-left:169.75pt;margin-top:37.25pt;width:122.15pt;height:5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" fillcolor="#b4c6e7 [1300]" strokecolor="#1f3763 [1604]" strokeweight="1pt">
                <v:stroke joinstyle="miter"/>
                <v:textbox>
                  <w:txbxContent>
                    <w:p w14:paraId="7D2294A5" w14:textId="7DBABCE7" w:rsidR="00814F78" w:rsidRDefault="00814F78" w:rsidP="00EB21A6">
                      <w:pPr>
                        <w:jc w:val="center"/>
                      </w:pPr>
                      <w:r w:rsidRPr="00EB21A6">
                        <w:rPr>
                          <w:b/>
                          <w:bCs/>
                        </w:rPr>
                        <w:t>Контакт клієнта зі свої</w:t>
                      </w:r>
                      <w:r w:rsidRPr="00271255">
                        <w:rPr>
                          <w:b/>
                          <w:bCs/>
                        </w:rPr>
                        <w:t>м внутрішнім світом</w:t>
                      </w:r>
                    </w:p>
                  </w:txbxContent>
                </v:textbox>
              </v:roundrect>
            </w:pict>
          </mc:Fallback>
        </mc:AlternateContent>
      </w:r>
    </w:p>
    <w:p w14:paraId="750CF771" w14:textId="7D0A3E06" w:rsidR="00C01133" w:rsidRDefault="00271255" w:rsidP="00A04719">
      <w:pPr>
        <w:pStyle w:val="a3"/>
        <w:spacing w:after="0" w:line="360" w:lineRule="auto"/>
        <w:ind w:firstLine="709"/>
        <w:jc w:val="both"/>
        <w:rPr>
          <w:sz w:val="28"/>
          <w:szCs w:val="28"/>
        </w:rPr>
      </w:pPr>
      <w:r>
        <w:rPr>
          <w:noProof/>
          <w:sz w:val="28"/>
          <w:szCs w:val="28"/>
          <w:lang w:eastAsia="uk-UA"/>
        </w:rPr>
        <mc:AlternateContent>
          <mc:Choice Requires="wps">
            <w:drawing>
              <wp:anchor distT="0" distB="0" distL="114300" distR="114300" simplePos="0" relativeHeight="251703296" behindDoc="0" locked="0" layoutInCell="1" allowOverlap="1" wp14:anchorId="1B43F3EA" wp14:editId="77A75305">
                <wp:simplePos x="0" y="0"/>
                <wp:positionH relativeFrom="column">
                  <wp:posOffset>3782060</wp:posOffset>
                </wp:positionH>
                <wp:positionV relativeFrom="paragraph">
                  <wp:posOffset>33020</wp:posOffset>
                </wp:positionV>
                <wp:extent cx="1062990" cy="247650"/>
                <wp:effectExtent l="0" t="0" r="0" b="0"/>
                <wp:wrapNone/>
                <wp:docPr id="34" name="Надпись 34"/>
                <wp:cNvGraphicFramePr/>
                <a:graphic xmlns:a="http://schemas.openxmlformats.org/drawingml/2006/main">
                  <a:graphicData uri="http://schemas.microsoft.com/office/word/2010/wordprocessingShape">
                    <wps:wsp>
                      <wps:cNvSpPr txBox="1"/>
                      <wps:spPr>
                        <a:xfrm>
                          <a:off x="0" y="0"/>
                          <a:ext cx="1062990" cy="247650"/>
                        </a:xfrm>
                        <a:prstGeom prst="rect">
                          <a:avLst/>
                        </a:prstGeom>
                        <a:noFill/>
                        <a:ln w="6350">
                          <a:noFill/>
                        </a:ln>
                      </wps:spPr>
                      <wps:txbx>
                        <w:txbxContent>
                          <w:p w14:paraId="5BB77780" w14:textId="77777777" w:rsidR="00814F78" w:rsidRDefault="00814F78" w:rsidP="00271255">
                            <w:r>
                              <w:t>зобов'язання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43F3EA" id="Надпись 34" o:spid="_x0000_s1037" type="#_x0000_t202" style="position:absolute;left:0;text-align:left;margin-left:297.8pt;margin-top:2.6pt;width:83.7pt;height:19.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" filled="f" stroked="f" strokeweight=".5pt">
                <v:textbox>
                  <w:txbxContent>
                    <w:p w14:paraId="5BB77780" w14:textId="77777777" w:rsidR="00814F78" w:rsidRDefault="00814F78" w:rsidP="00271255">
                      <w:r>
                        <w:t>зобов'язання</w:t>
                      </w:r>
                    </w:p>
                  </w:txbxContent>
                </v:textbox>
              </v:shape>
            </w:pict>
          </mc:Fallback>
        </mc:AlternateContent>
      </w:r>
      <w:r>
        <w:rPr>
          <w:noProof/>
          <w:sz w:val="28"/>
          <w:szCs w:val="28"/>
          <w:lang w:eastAsia="uk-UA"/>
        </w:rPr>
        <mc:AlternateContent>
          <mc:Choice Requires="wps">
            <w:drawing>
              <wp:anchor distT="0" distB="0" distL="114300" distR="114300" simplePos="0" relativeHeight="251704320" behindDoc="0" locked="0" layoutInCell="1" allowOverlap="1" wp14:anchorId="445ECCDE" wp14:editId="605106B9">
                <wp:simplePos x="0" y="0"/>
                <wp:positionH relativeFrom="column">
                  <wp:posOffset>3779107</wp:posOffset>
                </wp:positionH>
                <wp:positionV relativeFrom="paragraph">
                  <wp:posOffset>349826</wp:posOffset>
                </wp:positionV>
                <wp:extent cx="928827" cy="0"/>
                <wp:effectExtent l="0" t="50800" r="0" b="76200"/>
                <wp:wrapNone/>
                <wp:docPr id="35" name="Прямая со стрелкой 35"/>
                <wp:cNvGraphicFramePr/>
                <a:graphic xmlns:a="http://schemas.openxmlformats.org/drawingml/2006/main">
                  <a:graphicData uri="http://schemas.microsoft.com/office/word/2010/wordprocessingShape">
                    <wps:wsp>
                      <wps:cNvCnPr/>
                      <wps:spPr>
                        <a:xfrm flipH="1">
                          <a:off x="0" y="0"/>
                          <a:ext cx="928827"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C43EB24" id="Прямая со стрелкой 35" o:spid="_x0000_s1026" type="#_x0000_t32" style="position:absolute;margin-left:297.55pt;margin-top:27.55pt;width:73.15pt;height:0;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" strokecolor="#4472c4 [3204]" strokeweight="1pt">
                <v:stroke endarrow="block" joinstyle="miter"/>
              </v:shape>
            </w:pict>
          </mc:Fallback>
        </mc:AlternateContent>
      </w:r>
      <w:r>
        <w:rPr>
          <w:noProof/>
          <w:sz w:val="28"/>
          <w:szCs w:val="28"/>
          <w:lang w:eastAsia="uk-UA"/>
        </w:rPr>
        <mc:AlternateContent>
          <mc:Choice Requires="wps">
            <w:drawing>
              <wp:anchor distT="0" distB="0" distL="114300" distR="114300" simplePos="0" relativeHeight="251692032" behindDoc="0" locked="0" layoutInCell="1" allowOverlap="1" wp14:anchorId="402BD320" wp14:editId="1A4F361E">
                <wp:simplePos x="0" y="0"/>
                <wp:positionH relativeFrom="column">
                  <wp:posOffset>1092835</wp:posOffset>
                </wp:positionH>
                <wp:positionV relativeFrom="paragraph">
                  <wp:posOffset>60325</wp:posOffset>
                </wp:positionV>
                <wp:extent cx="1062990" cy="247650"/>
                <wp:effectExtent l="0" t="0" r="0" b="0"/>
                <wp:wrapNone/>
                <wp:docPr id="28" name="Надпись 28"/>
                <wp:cNvGraphicFramePr/>
                <a:graphic xmlns:a="http://schemas.openxmlformats.org/drawingml/2006/main">
                  <a:graphicData uri="http://schemas.microsoft.com/office/word/2010/wordprocessingShape">
                    <wps:wsp>
                      <wps:cNvSpPr txBox="1"/>
                      <wps:spPr>
                        <a:xfrm>
                          <a:off x="0" y="0"/>
                          <a:ext cx="1062990" cy="247650"/>
                        </a:xfrm>
                        <a:prstGeom prst="rect">
                          <a:avLst/>
                        </a:prstGeom>
                        <a:noFill/>
                        <a:ln w="6350">
                          <a:noFill/>
                        </a:ln>
                      </wps:spPr>
                      <wps:txbx>
                        <w:txbxContent>
                          <w:p w14:paraId="339F7DE6" w14:textId="36E9F590" w:rsidR="00814F78" w:rsidRDefault="00814F78" w:rsidP="00271255">
                            <w:r>
                              <w:t>зобов'язання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2BD320" id="Надпись 28" o:spid="_x0000_s1038" type="#_x0000_t202" style="position:absolute;left:0;text-align:left;margin-left:86.05pt;margin-top:4.75pt;width:83.7pt;height:19.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" filled="f" stroked="f" strokeweight=".5pt">
                <v:textbox>
                  <w:txbxContent>
                    <w:p w14:paraId="339F7DE6" w14:textId="36E9F590" w:rsidR="00814F78" w:rsidRDefault="00814F78" w:rsidP="00271255">
                      <w:r>
                        <w:t>зобов'язання</w:t>
                      </w:r>
                    </w:p>
                  </w:txbxContent>
                </v:textbox>
              </v:shape>
            </w:pict>
          </mc:Fallback>
        </mc:AlternateContent>
      </w:r>
      <w:r>
        <w:rPr>
          <w:noProof/>
          <w:sz w:val="28"/>
          <w:szCs w:val="28"/>
          <w:lang w:eastAsia="uk-UA"/>
        </w:rPr>
        <mc:AlternateContent>
          <mc:Choice Requires="wps">
            <w:drawing>
              <wp:anchor distT="0" distB="0" distL="114300" distR="114300" simplePos="0" relativeHeight="251693056" behindDoc="0" locked="0" layoutInCell="1" allowOverlap="1" wp14:anchorId="5B5A1BF5" wp14:editId="4DD9AFDD">
                <wp:simplePos x="0" y="0"/>
                <wp:positionH relativeFrom="column">
                  <wp:posOffset>1092865</wp:posOffset>
                </wp:positionH>
                <wp:positionV relativeFrom="paragraph">
                  <wp:posOffset>398677</wp:posOffset>
                </wp:positionV>
                <wp:extent cx="971476" cy="0"/>
                <wp:effectExtent l="0" t="63500" r="0" b="76200"/>
                <wp:wrapNone/>
                <wp:docPr id="29" name="Прямая со стрелкой 29"/>
                <wp:cNvGraphicFramePr/>
                <a:graphic xmlns:a="http://schemas.openxmlformats.org/drawingml/2006/main">
                  <a:graphicData uri="http://schemas.microsoft.com/office/word/2010/wordprocessingShape">
                    <wps:wsp>
                      <wps:cNvCnPr/>
                      <wps:spPr>
                        <a:xfrm>
                          <a:off x="0" y="0"/>
                          <a:ext cx="97147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3DE2E52" id="Прямая со стрелкой 29" o:spid="_x0000_s1026" type="#_x0000_t32" style="position:absolute;margin-left:86.05pt;margin-top:31.4pt;width:76.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" strokecolor="#4472c4 [3204]" strokeweight="1pt">
                <v:stroke endarrow="block" joinstyle="miter"/>
              </v:shape>
            </w:pict>
          </mc:Fallback>
        </mc:AlternateContent>
      </w:r>
    </w:p>
    <w:p w14:paraId="27799297" w14:textId="77777777" w:rsidR="00C01133" w:rsidRDefault="00C01133" w:rsidP="00A04719">
      <w:pPr>
        <w:pStyle w:val="a3"/>
        <w:spacing w:after="0" w:line="360" w:lineRule="auto"/>
        <w:ind w:firstLine="709"/>
        <w:jc w:val="both"/>
        <w:rPr>
          <w:sz w:val="28"/>
          <w:szCs w:val="28"/>
        </w:rPr>
      </w:pPr>
    </w:p>
    <w:p w14:paraId="04CA4AE3" w14:textId="77777777" w:rsidR="00401393" w:rsidRDefault="00401393" w:rsidP="00401393">
      <w:pPr>
        <w:pStyle w:val="a3"/>
        <w:spacing w:after="0" w:line="360" w:lineRule="auto"/>
        <w:jc w:val="center"/>
        <w:rPr>
          <w:sz w:val="28"/>
          <w:szCs w:val="28"/>
        </w:rPr>
      </w:pPr>
    </w:p>
    <w:p w14:paraId="4107C06A" w14:textId="20889034" w:rsidR="00EB21A6" w:rsidRPr="00680884" w:rsidRDefault="00EB21A6" w:rsidP="00401393">
      <w:pPr>
        <w:pStyle w:val="a3"/>
        <w:spacing w:after="0" w:line="360" w:lineRule="auto"/>
        <w:jc w:val="center"/>
        <w:rPr>
          <w:b/>
          <w:bCs/>
          <w:sz w:val="28"/>
          <w:szCs w:val="28"/>
        </w:rPr>
      </w:pPr>
      <w:r w:rsidRPr="00680884">
        <w:rPr>
          <w:b/>
          <w:bCs/>
          <w:sz w:val="28"/>
          <w:szCs w:val="28"/>
        </w:rPr>
        <w:t>Рис.</w:t>
      </w:r>
      <w:r w:rsidR="00680884" w:rsidRPr="00680884">
        <w:rPr>
          <w:b/>
          <w:bCs/>
          <w:sz w:val="28"/>
          <w:szCs w:val="28"/>
        </w:rPr>
        <w:t xml:space="preserve"> 1.1.</w:t>
      </w:r>
      <w:r w:rsidR="00F065E8">
        <w:rPr>
          <w:b/>
          <w:bCs/>
          <w:sz w:val="28"/>
          <w:szCs w:val="28"/>
        </w:rPr>
        <w:t xml:space="preserve"> Комунікаційна модель </w:t>
      </w:r>
      <w:proofErr w:type="spellStart"/>
      <w:r w:rsidR="00F065E8">
        <w:rPr>
          <w:b/>
          <w:bCs/>
          <w:sz w:val="28"/>
          <w:szCs w:val="28"/>
        </w:rPr>
        <w:t>коучингу</w:t>
      </w:r>
      <w:proofErr w:type="spellEnd"/>
      <w:r w:rsidR="00C24AE9">
        <w:rPr>
          <w:b/>
          <w:bCs/>
          <w:sz w:val="28"/>
          <w:szCs w:val="28"/>
        </w:rPr>
        <w:t xml:space="preserve"> </w:t>
      </w:r>
      <w:r w:rsidR="00C24AE9" w:rsidRPr="00556B46">
        <w:rPr>
          <w:b/>
          <w:bCs/>
          <w:sz w:val="28"/>
          <w:szCs w:val="28"/>
        </w:rPr>
        <w:t>[</w:t>
      </w:r>
      <w:r w:rsidR="00556B46" w:rsidRPr="00556B46">
        <w:rPr>
          <w:b/>
          <w:bCs/>
          <w:sz w:val="28"/>
          <w:szCs w:val="28"/>
        </w:rPr>
        <w:t>8</w:t>
      </w:r>
      <w:r w:rsidR="00C24AE9" w:rsidRPr="00556B46">
        <w:rPr>
          <w:b/>
          <w:bCs/>
          <w:sz w:val="28"/>
          <w:szCs w:val="28"/>
        </w:rPr>
        <w:t xml:space="preserve">, </w:t>
      </w:r>
      <w:r w:rsidR="00C24AE9">
        <w:rPr>
          <w:b/>
          <w:bCs/>
          <w:sz w:val="28"/>
          <w:szCs w:val="28"/>
          <w:lang w:val="en-US"/>
        </w:rPr>
        <w:t>C</w:t>
      </w:r>
      <w:r w:rsidR="00C24AE9" w:rsidRPr="00556B46">
        <w:rPr>
          <w:b/>
          <w:bCs/>
          <w:sz w:val="28"/>
          <w:szCs w:val="28"/>
        </w:rPr>
        <w:t>.20]</w:t>
      </w:r>
    </w:p>
    <w:p w14:paraId="31D264BA" w14:textId="3210ECDD" w:rsidR="00680884" w:rsidRPr="00A04719" w:rsidRDefault="00A96A93" w:rsidP="00680884">
      <w:pPr>
        <w:pStyle w:val="a3"/>
        <w:spacing w:before="0" w:beforeAutospacing="0" w:after="0" w:afterAutospacing="0" w:line="360" w:lineRule="auto"/>
        <w:ind w:firstLine="709"/>
        <w:jc w:val="both"/>
        <w:rPr>
          <w:sz w:val="28"/>
          <w:szCs w:val="28"/>
        </w:rPr>
      </w:pPr>
      <w:r w:rsidRPr="00A04719">
        <w:rPr>
          <w:sz w:val="28"/>
          <w:szCs w:val="28"/>
        </w:rPr>
        <w:t>Як</w:t>
      </w:r>
      <w:r w:rsidR="005E044A">
        <w:rPr>
          <w:sz w:val="28"/>
          <w:szCs w:val="28"/>
        </w:rPr>
        <w:t xml:space="preserve"> метод управління, тобто спос</w:t>
      </w:r>
      <w:r w:rsidR="00EF7471">
        <w:rPr>
          <w:sz w:val="28"/>
          <w:szCs w:val="28"/>
        </w:rPr>
        <w:t>і</w:t>
      </w:r>
      <w:r w:rsidR="005E044A">
        <w:rPr>
          <w:sz w:val="28"/>
          <w:szCs w:val="28"/>
        </w:rPr>
        <w:t xml:space="preserve">б </w:t>
      </w:r>
      <w:r w:rsidRPr="00A04719">
        <w:rPr>
          <w:sz w:val="28"/>
          <w:szCs w:val="28"/>
        </w:rPr>
        <w:t xml:space="preserve"> здійснення управлінської діяльності, що застосовується для пос</w:t>
      </w:r>
      <w:r w:rsidR="005E044A">
        <w:rPr>
          <w:sz w:val="28"/>
          <w:szCs w:val="28"/>
        </w:rPr>
        <w:t>тановки та досягнення її цілей</w:t>
      </w:r>
      <w:r w:rsidRPr="00A04719">
        <w:rPr>
          <w:sz w:val="28"/>
          <w:szCs w:val="28"/>
        </w:rPr>
        <w:t xml:space="preserve">, </w:t>
      </w:r>
      <w:proofErr w:type="spellStart"/>
      <w:r w:rsidRPr="00A04719">
        <w:rPr>
          <w:sz w:val="28"/>
          <w:szCs w:val="28"/>
        </w:rPr>
        <w:t>коучинг</w:t>
      </w:r>
      <w:proofErr w:type="spellEnd"/>
      <w:r w:rsidRPr="00A04719">
        <w:rPr>
          <w:sz w:val="28"/>
          <w:szCs w:val="28"/>
        </w:rPr>
        <w:t xml:space="preserve"> має всі необхідні атрибути</w:t>
      </w:r>
      <w:r w:rsidR="005E044A" w:rsidRPr="005E044A">
        <w:rPr>
          <w:sz w:val="28"/>
          <w:szCs w:val="28"/>
        </w:rPr>
        <w:t xml:space="preserve"> </w:t>
      </w:r>
      <w:r w:rsidR="005E044A" w:rsidRPr="00A04719">
        <w:rPr>
          <w:sz w:val="28"/>
          <w:szCs w:val="28"/>
        </w:rPr>
        <w:t>[</w:t>
      </w:r>
      <w:r w:rsidR="005E044A" w:rsidRPr="005F3655">
        <w:rPr>
          <w:sz w:val="28"/>
          <w:szCs w:val="28"/>
        </w:rPr>
        <w:t>9</w:t>
      </w:r>
      <w:r w:rsidR="005E044A" w:rsidRPr="00A04719">
        <w:rPr>
          <w:sz w:val="28"/>
          <w:szCs w:val="28"/>
        </w:rPr>
        <w:t xml:space="preserve">, </w:t>
      </w:r>
      <w:r w:rsidR="005E044A" w:rsidRPr="005F3655">
        <w:rPr>
          <w:sz w:val="28"/>
          <w:szCs w:val="28"/>
        </w:rPr>
        <w:t>C</w:t>
      </w:r>
      <w:r w:rsidR="005E044A" w:rsidRPr="00A04719">
        <w:rPr>
          <w:sz w:val="28"/>
          <w:szCs w:val="28"/>
        </w:rPr>
        <w:t>. 91]</w:t>
      </w:r>
      <w:r w:rsidR="00EF7471">
        <w:rPr>
          <w:sz w:val="28"/>
          <w:szCs w:val="28"/>
        </w:rPr>
        <w:t>.</w:t>
      </w:r>
      <w:r w:rsidRPr="00A04719">
        <w:rPr>
          <w:sz w:val="28"/>
          <w:szCs w:val="28"/>
        </w:rPr>
        <w:t xml:space="preserve"> </w:t>
      </w:r>
      <w:r w:rsidR="00680884" w:rsidRPr="00A04719">
        <w:rPr>
          <w:sz w:val="28"/>
          <w:szCs w:val="28"/>
        </w:rPr>
        <w:t xml:space="preserve">По-перше, </w:t>
      </w:r>
      <w:proofErr w:type="spellStart"/>
      <w:r w:rsidR="00680884" w:rsidRPr="00A04719">
        <w:rPr>
          <w:sz w:val="28"/>
          <w:szCs w:val="28"/>
        </w:rPr>
        <w:t>коучинг</w:t>
      </w:r>
      <w:proofErr w:type="spellEnd"/>
      <w:r w:rsidR="00680884" w:rsidRPr="00A04719">
        <w:rPr>
          <w:sz w:val="28"/>
          <w:szCs w:val="28"/>
        </w:rPr>
        <w:t xml:space="preserve"> сприяє раціональному виконанню необхідного для управлінця мети, по-друге, дозволяє прискорити процес прийняття управлінського рішення, по-третє, сприяє прийняттю більш ефективного рішення. Іншими словами, застосування </w:t>
      </w:r>
      <w:proofErr w:type="spellStart"/>
      <w:r w:rsidR="00680884" w:rsidRPr="00A04719">
        <w:rPr>
          <w:sz w:val="28"/>
          <w:szCs w:val="28"/>
        </w:rPr>
        <w:t>коучингу</w:t>
      </w:r>
      <w:proofErr w:type="spellEnd"/>
      <w:r w:rsidR="00680884" w:rsidRPr="00A04719">
        <w:rPr>
          <w:sz w:val="28"/>
          <w:szCs w:val="28"/>
        </w:rPr>
        <w:t xml:space="preserve"> спрямоване на поліпшення як мети, так і </w:t>
      </w:r>
      <w:proofErr w:type="spellStart"/>
      <w:r w:rsidR="00680884" w:rsidRPr="00A04719">
        <w:rPr>
          <w:sz w:val="28"/>
          <w:szCs w:val="28"/>
        </w:rPr>
        <w:t>цілереалізації</w:t>
      </w:r>
      <w:proofErr w:type="spellEnd"/>
      <w:r w:rsidR="00680884" w:rsidRPr="00A04719">
        <w:rPr>
          <w:sz w:val="28"/>
          <w:szCs w:val="28"/>
        </w:rPr>
        <w:t>.</w:t>
      </w:r>
    </w:p>
    <w:p w14:paraId="6F6F1174" w14:textId="4A988423" w:rsidR="00680884" w:rsidRPr="00A04719" w:rsidRDefault="00680884" w:rsidP="00680884">
      <w:pPr>
        <w:pStyle w:val="a3"/>
        <w:spacing w:before="0" w:beforeAutospacing="0" w:after="0" w:afterAutospacing="0" w:line="360" w:lineRule="auto"/>
        <w:ind w:firstLine="709"/>
        <w:jc w:val="both"/>
        <w:rPr>
          <w:sz w:val="28"/>
          <w:szCs w:val="28"/>
        </w:rPr>
      </w:pPr>
      <w:r w:rsidRPr="00A04719">
        <w:rPr>
          <w:sz w:val="28"/>
          <w:szCs w:val="28"/>
        </w:rPr>
        <w:t xml:space="preserve">Як науковий метод, тобто способу систематизації, коригування наявних знань, отримання нового знання про процеси управління, </w:t>
      </w:r>
      <w:proofErr w:type="spellStart"/>
      <w:r w:rsidRPr="00A04719">
        <w:rPr>
          <w:sz w:val="28"/>
          <w:szCs w:val="28"/>
        </w:rPr>
        <w:t>коучинг</w:t>
      </w:r>
      <w:proofErr w:type="spellEnd"/>
      <w:r w:rsidRPr="00A04719">
        <w:rPr>
          <w:sz w:val="28"/>
          <w:szCs w:val="28"/>
        </w:rPr>
        <w:t xml:space="preserve"> поповнює знання про закономірності управління, тим самим сприяючи розвитку теорії управління. </w:t>
      </w:r>
      <w:proofErr w:type="spellStart"/>
      <w:r w:rsidRPr="00A04719">
        <w:rPr>
          <w:sz w:val="28"/>
          <w:szCs w:val="28"/>
        </w:rPr>
        <w:t>Коучинг</w:t>
      </w:r>
      <w:proofErr w:type="spellEnd"/>
      <w:r w:rsidRPr="00A04719">
        <w:rPr>
          <w:sz w:val="28"/>
          <w:szCs w:val="28"/>
        </w:rPr>
        <w:t xml:space="preserve"> можна охарактеризувати як диверсифікований метод дослідження системи управління організацією. </w:t>
      </w:r>
    </w:p>
    <w:p w14:paraId="12FD7FD6" w14:textId="77777777" w:rsidR="00680884" w:rsidRPr="00A04719" w:rsidRDefault="00680884" w:rsidP="00680884">
      <w:pPr>
        <w:pStyle w:val="a3"/>
        <w:spacing w:before="0" w:beforeAutospacing="0" w:after="0" w:afterAutospacing="0" w:line="360" w:lineRule="auto"/>
        <w:ind w:firstLine="709"/>
        <w:jc w:val="both"/>
        <w:rPr>
          <w:sz w:val="28"/>
          <w:szCs w:val="28"/>
        </w:rPr>
      </w:pPr>
      <w:r w:rsidRPr="00A04719">
        <w:rPr>
          <w:sz w:val="28"/>
          <w:szCs w:val="28"/>
        </w:rPr>
        <w:t xml:space="preserve">На наш погляд, різні трактування </w:t>
      </w:r>
      <w:proofErr w:type="spellStart"/>
      <w:r>
        <w:rPr>
          <w:sz w:val="28"/>
          <w:szCs w:val="28"/>
        </w:rPr>
        <w:t>коучингу</w:t>
      </w:r>
      <w:proofErr w:type="spellEnd"/>
      <w:r w:rsidRPr="00A04719">
        <w:rPr>
          <w:sz w:val="28"/>
          <w:szCs w:val="28"/>
        </w:rPr>
        <w:t xml:space="preserve"> мають право на існування. Однак в умовах активізації людського ресурсу, його особливої ​​ролі в </w:t>
      </w:r>
      <w:r>
        <w:rPr>
          <w:sz w:val="28"/>
          <w:szCs w:val="28"/>
        </w:rPr>
        <w:t>підприємстві</w:t>
      </w:r>
      <w:r w:rsidRPr="00A04719">
        <w:rPr>
          <w:sz w:val="28"/>
          <w:szCs w:val="28"/>
        </w:rPr>
        <w:t xml:space="preserve">, пріоритетним бачиться розуміння </w:t>
      </w:r>
      <w:proofErr w:type="spellStart"/>
      <w:r w:rsidRPr="00A04719">
        <w:rPr>
          <w:sz w:val="28"/>
          <w:szCs w:val="28"/>
        </w:rPr>
        <w:t>коучингу</w:t>
      </w:r>
      <w:proofErr w:type="spellEnd"/>
      <w:r w:rsidRPr="00A04719">
        <w:rPr>
          <w:sz w:val="28"/>
          <w:szCs w:val="28"/>
        </w:rPr>
        <w:t xml:space="preserve"> як метод управління розвитком </w:t>
      </w:r>
      <w:r>
        <w:rPr>
          <w:sz w:val="28"/>
          <w:szCs w:val="28"/>
        </w:rPr>
        <w:t>підприємства</w:t>
      </w:r>
      <w:r w:rsidRPr="00A04719">
        <w:rPr>
          <w:sz w:val="28"/>
          <w:szCs w:val="28"/>
        </w:rPr>
        <w:t xml:space="preserve">. Інші трактування </w:t>
      </w:r>
      <w:proofErr w:type="spellStart"/>
      <w:r>
        <w:rPr>
          <w:sz w:val="28"/>
          <w:szCs w:val="28"/>
        </w:rPr>
        <w:t>коучингу</w:t>
      </w:r>
      <w:proofErr w:type="spellEnd"/>
      <w:r w:rsidRPr="00A04719">
        <w:rPr>
          <w:sz w:val="28"/>
          <w:szCs w:val="28"/>
        </w:rPr>
        <w:t xml:space="preserve"> при цьому не втрачають </w:t>
      </w:r>
      <w:r w:rsidRPr="00A04719">
        <w:rPr>
          <w:sz w:val="28"/>
          <w:szCs w:val="28"/>
        </w:rPr>
        <w:lastRenderedPageBreak/>
        <w:t xml:space="preserve">своєї актуальності і розглядаються як підлеглі основному розумінню </w:t>
      </w:r>
      <w:proofErr w:type="spellStart"/>
      <w:r>
        <w:rPr>
          <w:sz w:val="28"/>
          <w:szCs w:val="28"/>
        </w:rPr>
        <w:t>коучингу</w:t>
      </w:r>
      <w:proofErr w:type="spellEnd"/>
      <w:r w:rsidRPr="00A04719">
        <w:rPr>
          <w:sz w:val="28"/>
          <w:szCs w:val="28"/>
        </w:rPr>
        <w:t xml:space="preserve">. Загальну основу </w:t>
      </w:r>
      <w:proofErr w:type="spellStart"/>
      <w:r>
        <w:rPr>
          <w:sz w:val="28"/>
          <w:szCs w:val="28"/>
        </w:rPr>
        <w:t>коучи</w:t>
      </w:r>
      <w:r w:rsidRPr="00A04719">
        <w:rPr>
          <w:sz w:val="28"/>
          <w:szCs w:val="28"/>
        </w:rPr>
        <w:t>нгу</w:t>
      </w:r>
      <w:proofErr w:type="spellEnd"/>
      <w:r w:rsidRPr="00A04719">
        <w:rPr>
          <w:sz w:val="28"/>
          <w:szCs w:val="28"/>
        </w:rPr>
        <w:t xml:space="preserve"> можна описати ключовими словами: метод управління, розкриття потенціалу менеджера, отримання результату.</w:t>
      </w:r>
    </w:p>
    <w:p w14:paraId="221DEF6A" w14:textId="5FB0CBB9" w:rsidR="00680884" w:rsidRPr="00A04719" w:rsidRDefault="00680884" w:rsidP="00680884">
      <w:pPr>
        <w:pStyle w:val="a3"/>
        <w:spacing w:before="0" w:beforeAutospacing="0" w:after="0" w:afterAutospacing="0" w:line="360" w:lineRule="auto"/>
        <w:ind w:firstLine="709"/>
        <w:jc w:val="both"/>
        <w:rPr>
          <w:sz w:val="28"/>
          <w:szCs w:val="28"/>
        </w:rPr>
      </w:pPr>
      <w:proofErr w:type="spellStart"/>
      <w:r w:rsidRPr="00A04719">
        <w:rPr>
          <w:sz w:val="28"/>
          <w:szCs w:val="28"/>
        </w:rPr>
        <w:t>Коуч</w:t>
      </w:r>
      <w:proofErr w:type="spellEnd"/>
      <w:r w:rsidRPr="00A04719">
        <w:rPr>
          <w:sz w:val="28"/>
          <w:szCs w:val="28"/>
        </w:rPr>
        <w:t xml:space="preserve"> стимулює творчий пошук менеджера </w:t>
      </w:r>
      <w:r>
        <w:rPr>
          <w:sz w:val="28"/>
          <w:szCs w:val="28"/>
        </w:rPr>
        <w:t>підприємства</w:t>
      </w:r>
      <w:r w:rsidRPr="00A04719">
        <w:rPr>
          <w:sz w:val="28"/>
          <w:szCs w:val="28"/>
        </w:rPr>
        <w:t xml:space="preserve"> та підтримує його рішучість досягати мети, здійснювати</w:t>
      </w:r>
      <w:r>
        <w:rPr>
          <w:sz w:val="28"/>
          <w:szCs w:val="28"/>
        </w:rPr>
        <w:t xml:space="preserve"> загальний</w:t>
      </w:r>
      <w:r w:rsidRPr="00A04719">
        <w:rPr>
          <w:sz w:val="28"/>
          <w:szCs w:val="28"/>
        </w:rPr>
        <w:t xml:space="preserve"> розвиток. У процесі </w:t>
      </w:r>
      <w:proofErr w:type="spellStart"/>
      <w:r>
        <w:rPr>
          <w:sz w:val="28"/>
          <w:szCs w:val="28"/>
        </w:rPr>
        <w:t>коучингу</w:t>
      </w:r>
      <w:proofErr w:type="spellEnd"/>
      <w:r w:rsidRPr="00A04719">
        <w:rPr>
          <w:sz w:val="28"/>
          <w:szCs w:val="28"/>
        </w:rPr>
        <w:t xml:space="preserve"> менеджер формулює оригінальний найкращий спосіб досягнення мети. </w:t>
      </w:r>
      <w:proofErr w:type="spellStart"/>
      <w:r w:rsidRPr="00A04719">
        <w:rPr>
          <w:sz w:val="28"/>
          <w:szCs w:val="28"/>
        </w:rPr>
        <w:t>Коуч</w:t>
      </w:r>
      <w:proofErr w:type="spellEnd"/>
      <w:r w:rsidRPr="00A04719">
        <w:rPr>
          <w:sz w:val="28"/>
          <w:szCs w:val="28"/>
        </w:rPr>
        <w:t xml:space="preserve"> створює та підтримує креативні, довірчі умови пошуку альтернатив досягнення мети. Імпульсом, що змушує суб</w:t>
      </w:r>
      <w:r w:rsidR="001B3FFD">
        <w:rPr>
          <w:sz w:val="28"/>
          <w:szCs w:val="28"/>
        </w:rPr>
        <w:t>’</w:t>
      </w:r>
      <w:r w:rsidRPr="00A04719">
        <w:rPr>
          <w:sz w:val="28"/>
          <w:szCs w:val="28"/>
        </w:rPr>
        <w:t>єктів працювати у системі «</w:t>
      </w:r>
      <w:proofErr w:type="spellStart"/>
      <w:r w:rsidRPr="00A04719">
        <w:rPr>
          <w:sz w:val="28"/>
          <w:szCs w:val="28"/>
        </w:rPr>
        <w:t>коучинг</w:t>
      </w:r>
      <w:proofErr w:type="spellEnd"/>
      <w:r w:rsidRPr="00A04719">
        <w:rPr>
          <w:sz w:val="28"/>
          <w:szCs w:val="28"/>
        </w:rPr>
        <w:t>», виступає потреба у розвитку.</w:t>
      </w:r>
    </w:p>
    <w:p w14:paraId="71767199" w14:textId="09657A53" w:rsidR="00680884" w:rsidRPr="00A04719" w:rsidRDefault="00680884" w:rsidP="00680884">
      <w:pPr>
        <w:pStyle w:val="a3"/>
        <w:spacing w:before="0" w:beforeAutospacing="0" w:after="0" w:afterAutospacing="0" w:line="360" w:lineRule="auto"/>
        <w:ind w:firstLine="709"/>
        <w:jc w:val="both"/>
        <w:rPr>
          <w:sz w:val="28"/>
          <w:szCs w:val="28"/>
        </w:rPr>
      </w:pPr>
      <w:r w:rsidRPr="00A04719">
        <w:rPr>
          <w:sz w:val="28"/>
          <w:szCs w:val="28"/>
        </w:rPr>
        <w:t xml:space="preserve">На основі проведеного теоретичного аналізу поняття </w:t>
      </w:r>
      <w:proofErr w:type="spellStart"/>
      <w:r w:rsidRPr="00A04719">
        <w:rPr>
          <w:sz w:val="28"/>
          <w:szCs w:val="28"/>
        </w:rPr>
        <w:t>коучингу</w:t>
      </w:r>
      <w:proofErr w:type="spellEnd"/>
      <w:r w:rsidRPr="00A04719">
        <w:rPr>
          <w:sz w:val="28"/>
          <w:szCs w:val="28"/>
        </w:rPr>
        <w:t xml:space="preserve"> сформулюємо </w:t>
      </w:r>
      <w:r w:rsidR="00EF7471">
        <w:rPr>
          <w:sz w:val="28"/>
          <w:szCs w:val="28"/>
        </w:rPr>
        <w:t xml:space="preserve">його принципи та </w:t>
      </w:r>
      <w:r w:rsidRPr="00A04719">
        <w:rPr>
          <w:sz w:val="28"/>
          <w:szCs w:val="28"/>
        </w:rPr>
        <w:t>основні цілі учасників процесу</w:t>
      </w:r>
      <w:r w:rsidR="00EF7471">
        <w:rPr>
          <w:sz w:val="28"/>
          <w:szCs w:val="28"/>
        </w:rPr>
        <w:t xml:space="preserve">, зокрема: </w:t>
      </w:r>
    </w:p>
    <w:p w14:paraId="67F0EE58" w14:textId="151287D7" w:rsidR="00680884" w:rsidRPr="00A04719" w:rsidRDefault="00680884" w:rsidP="00680884">
      <w:pPr>
        <w:pStyle w:val="a3"/>
        <w:spacing w:before="0" w:beforeAutospacing="0" w:after="0" w:afterAutospacing="0" w:line="360" w:lineRule="auto"/>
        <w:ind w:firstLine="709"/>
        <w:jc w:val="both"/>
        <w:rPr>
          <w:sz w:val="28"/>
          <w:szCs w:val="28"/>
        </w:rPr>
      </w:pPr>
      <w:r w:rsidRPr="00A04719">
        <w:rPr>
          <w:sz w:val="28"/>
          <w:szCs w:val="28"/>
        </w:rPr>
        <w:t>а) розкриття потенціалу особистості менеджера, формування потреби у розвитку, постановка та досягнення цілей організації;</w:t>
      </w:r>
    </w:p>
    <w:p w14:paraId="20F4983D" w14:textId="02F1F3BD" w:rsidR="00680884" w:rsidRPr="00A04719" w:rsidRDefault="00680884" w:rsidP="00680884">
      <w:pPr>
        <w:pStyle w:val="a3"/>
        <w:spacing w:before="0" w:beforeAutospacing="0" w:after="0" w:afterAutospacing="0" w:line="360" w:lineRule="auto"/>
        <w:ind w:firstLine="709"/>
        <w:jc w:val="both"/>
        <w:rPr>
          <w:sz w:val="28"/>
          <w:szCs w:val="28"/>
        </w:rPr>
      </w:pPr>
      <w:r w:rsidRPr="00A04719">
        <w:rPr>
          <w:sz w:val="28"/>
          <w:szCs w:val="28"/>
        </w:rPr>
        <w:t>б) пошук можливих шляхів вирішення проблеми, знаходження та вибір найкращого шляху, досягнутий результат;</w:t>
      </w:r>
    </w:p>
    <w:p w14:paraId="62810FB6" w14:textId="2906A3CF" w:rsidR="00680884" w:rsidRPr="00A04719" w:rsidRDefault="00680884" w:rsidP="00680884">
      <w:pPr>
        <w:pStyle w:val="a3"/>
        <w:spacing w:before="0" w:beforeAutospacing="0" w:after="0" w:afterAutospacing="0" w:line="360" w:lineRule="auto"/>
        <w:ind w:firstLine="709"/>
        <w:jc w:val="both"/>
        <w:rPr>
          <w:sz w:val="28"/>
          <w:szCs w:val="28"/>
        </w:rPr>
      </w:pPr>
      <w:r w:rsidRPr="00A04719">
        <w:rPr>
          <w:sz w:val="28"/>
          <w:szCs w:val="28"/>
        </w:rPr>
        <w:t>в) допомог</w:t>
      </w:r>
      <w:r w:rsidR="00EF7471">
        <w:rPr>
          <w:sz w:val="28"/>
          <w:szCs w:val="28"/>
        </w:rPr>
        <w:t>а</w:t>
      </w:r>
      <w:r w:rsidRPr="00A04719">
        <w:rPr>
          <w:sz w:val="28"/>
          <w:szCs w:val="28"/>
        </w:rPr>
        <w:t xml:space="preserve"> менеджеру у зміні його внутрішнього світу та досягненні мети; поглиблення професійних знань, навичок, підвищення рівня відповідальності.</w:t>
      </w:r>
    </w:p>
    <w:p w14:paraId="0C4491C3" w14:textId="77777777" w:rsidR="00680884" w:rsidRPr="00A04719" w:rsidRDefault="00680884" w:rsidP="00680884">
      <w:pPr>
        <w:pStyle w:val="a3"/>
        <w:spacing w:before="0" w:beforeAutospacing="0" w:after="0" w:afterAutospacing="0" w:line="360" w:lineRule="auto"/>
        <w:ind w:firstLine="709"/>
        <w:jc w:val="both"/>
        <w:rPr>
          <w:sz w:val="28"/>
          <w:szCs w:val="28"/>
        </w:rPr>
      </w:pPr>
      <w:r w:rsidRPr="00A04719">
        <w:rPr>
          <w:sz w:val="28"/>
          <w:szCs w:val="28"/>
        </w:rPr>
        <w:t xml:space="preserve">Таким чином, можна сформулювати робоче визначення </w:t>
      </w:r>
      <w:proofErr w:type="spellStart"/>
      <w:r>
        <w:rPr>
          <w:sz w:val="28"/>
          <w:szCs w:val="28"/>
        </w:rPr>
        <w:t>коучингу</w:t>
      </w:r>
      <w:proofErr w:type="spellEnd"/>
      <w:r w:rsidRPr="00A04719">
        <w:rPr>
          <w:sz w:val="28"/>
          <w:szCs w:val="28"/>
        </w:rPr>
        <w:t xml:space="preserve">. У нашому розумінні </w:t>
      </w:r>
      <w:proofErr w:type="spellStart"/>
      <w:r w:rsidRPr="00A04719">
        <w:rPr>
          <w:sz w:val="28"/>
          <w:szCs w:val="28"/>
        </w:rPr>
        <w:t>коучинг</w:t>
      </w:r>
      <w:proofErr w:type="spellEnd"/>
      <w:r w:rsidRPr="00A04719">
        <w:rPr>
          <w:sz w:val="28"/>
          <w:szCs w:val="28"/>
        </w:rPr>
        <w:t xml:space="preserve"> є методом управління, заснований на комунікативному співробітництві учасників, у якому </w:t>
      </w:r>
      <w:proofErr w:type="spellStart"/>
      <w:r w:rsidRPr="00A04719">
        <w:rPr>
          <w:sz w:val="28"/>
          <w:szCs w:val="28"/>
        </w:rPr>
        <w:t>коуч</w:t>
      </w:r>
      <w:proofErr w:type="spellEnd"/>
      <w:r w:rsidRPr="00A04719">
        <w:rPr>
          <w:sz w:val="28"/>
          <w:szCs w:val="28"/>
        </w:rPr>
        <w:t xml:space="preserve"> спеціальними прийомами створює умови, створені задля розкриття особистісного потенціалу менеджера задля ефективного досягнення їм значних цілей розвитку організації.</w:t>
      </w:r>
    </w:p>
    <w:p w14:paraId="2CB7ADAB" w14:textId="25F794CD" w:rsidR="00BB16C3" w:rsidRPr="00BB16C3" w:rsidRDefault="00BB16C3" w:rsidP="00BB16C3">
      <w:pPr>
        <w:pStyle w:val="a3"/>
        <w:spacing w:before="0" w:beforeAutospacing="0" w:after="0" w:afterAutospacing="0" w:line="360" w:lineRule="auto"/>
        <w:ind w:firstLine="709"/>
        <w:jc w:val="both"/>
        <w:rPr>
          <w:sz w:val="28"/>
          <w:szCs w:val="28"/>
        </w:rPr>
      </w:pPr>
      <w:r w:rsidRPr="00BB16C3">
        <w:rPr>
          <w:sz w:val="28"/>
          <w:szCs w:val="28"/>
        </w:rPr>
        <w:t xml:space="preserve">Варто відмітити </w:t>
      </w:r>
      <w:r w:rsidR="00EF7471">
        <w:rPr>
          <w:sz w:val="28"/>
          <w:szCs w:val="28"/>
        </w:rPr>
        <w:t>необхідні якості</w:t>
      </w:r>
      <w:r w:rsidR="005243B9">
        <w:rPr>
          <w:sz w:val="28"/>
          <w:szCs w:val="28"/>
        </w:rPr>
        <w:t xml:space="preserve"> менеджер</w:t>
      </w:r>
      <w:r w:rsidR="00EF7471">
        <w:rPr>
          <w:sz w:val="28"/>
          <w:szCs w:val="28"/>
        </w:rPr>
        <w:t>а</w:t>
      </w:r>
      <w:r w:rsidR="005243B9">
        <w:rPr>
          <w:sz w:val="28"/>
          <w:szCs w:val="28"/>
        </w:rPr>
        <w:t xml:space="preserve"> підприємства</w:t>
      </w:r>
      <w:r w:rsidRPr="00BB16C3">
        <w:rPr>
          <w:sz w:val="28"/>
          <w:szCs w:val="28"/>
        </w:rPr>
        <w:t>:</w:t>
      </w:r>
    </w:p>
    <w:p w14:paraId="1D8E34D7" w14:textId="061836A8" w:rsidR="00BB16C3" w:rsidRPr="00BB16C3" w:rsidRDefault="00EF7471" w:rsidP="00183203">
      <w:pPr>
        <w:pStyle w:val="a3"/>
        <w:numPr>
          <w:ilvl w:val="0"/>
          <w:numId w:val="11"/>
        </w:numPr>
        <w:spacing w:before="0" w:beforeAutospacing="0" w:after="0" w:afterAutospacing="0" w:line="360" w:lineRule="auto"/>
        <w:jc w:val="both"/>
        <w:rPr>
          <w:sz w:val="28"/>
          <w:szCs w:val="28"/>
        </w:rPr>
      </w:pPr>
      <w:r>
        <w:rPr>
          <w:sz w:val="28"/>
          <w:szCs w:val="28"/>
        </w:rPr>
        <w:t>потенційні здібності</w:t>
      </w:r>
      <w:r w:rsidR="00BB16C3" w:rsidRPr="00BB16C3">
        <w:rPr>
          <w:sz w:val="28"/>
          <w:szCs w:val="28"/>
        </w:rPr>
        <w:t>;</w:t>
      </w:r>
    </w:p>
    <w:p w14:paraId="26CB05FA" w14:textId="69F59189" w:rsidR="00BB16C3" w:rsidRPr="00BB16C3" w:rsidRDefault="00BB16C3" w:rsidP="00183203">
      <w:pPr>
        <w:pStyle w:val="a3"/>
        <w:numPr>
          <w:ilvl w:val="0"/>
          <w:numId w:val="11"/>
        </w:numPr>
        <w:spacing w:before="0" w:beforeAutospacing="0" w:after="0" w:afterAutospacing="0" w:line="360" w:lineRule="auto"/>
        <w:jc w:val="both"/>
        <w:rPr>
          <w:sz w:val="28"/>
          <w:szCs w:val="28"/>
        </w:rPr>
      </w:pPr>
      <w:r w:rsidRPr="00BB16C3">
        <w:rPr>
          <w:sz w:val="28"/>
          <w:szCs w:val="28"/>
        </w:rPr>
        <w:t>необхідні ресурси для досягнення успіху;</w:t>
      </w:r>
    </w:p>
    <w:p w14:paraId="55B118F7" w14:textId="77777777" w:rsidR="00BB16C3" w:rsidRPr="00BB16C3" w:rsidRDefault="00BB16C3" w:rsidP="00183203">
      <w:pPr>
        <w:pStyle w:val="a3"/>
        <w:numPr>
          <w:ilvl w:val="0"/>
          <w:numId w:val="11"/>
        </w:numPr>
        <w:spacing w:before="0" w:beforeAutospacing="0" w:after="0" w:afterAutospacing="0" w:line="360" w:lineRule="auto"/>
        <w:jc w:val="both"/>
        <w:rPr>
          <w:sz w:val="28"/>
          <w:szCs w:val="28"/>
        </w:rPr>
      </w:pPr>
      <w:r w:rsidRPr="00BB16C3">
        <w:rPr>
          <w:sz w:val="28"/>
          <w:szCs w:val="28"/>
        </w:rPr>
        <w:t>фокусування на сильні сторони;</w:t>
      </w:r>
    </w:p>
    <w:p w14:paraId="0617B112" w14:textId="77777777" w:rsidR="00BB16C3" w:rsidRPr="00BB16C3" w:rsidRDefault="00BB16C3" w:rsidP="00183203">
      <w:pPr>
        <w:pStyle w:val="a3"/>
        <w:numPr>
          <w:ilvl w:val="0"/>
          <w:numId w:val="11"/>
        </w:numPr>
        <w:spacing w:before="0" w:beforeAutospacing="0" w:after="0" w:afterAutospacing="0" w:line="360" w:lineRule="auto"/>
        <w:jc w:val="both"/>
        <w:rPr>
          <w:sz w:val="28"/>
          <w:szCs w:val="28"/>
        </w:rPr>
      </w:pPr>
      <w:r w:rsidRPr="00BB16C3">
        <w:rPr>
          <w:sz w:val="28"/>
          <w:szCs w:val="28"/>
        </w:rPr>
        <w:t>навчання на успішних прикладах, а не на помилках;</w:t>
      </w:r>
    </w:p>
    <w:p w14:paraId="55F0C43F" w14:textId="77777777" w:rsidR="00BB16C3" w:rsidRPr="00BB16C3" w:rsidRDefault="00BB16C3" w:rsidP="00183203">
      <w:pPr>
        <w:pStyle w:val="a3"/>
        <w:numPr>
          <w:ilvl w:val="0"/>
          <w:numId w:val="11"/>
        </w:numPr>
        <w:spacing w:before="0" w:beforeAutospacing="0" w:after="0" w:afterAutospacing="0" w:line="360" w:lineRule="auto"/>
        <w:jc w:val="both"/>
        <w:rPr>
          <w:sz w:val="28"/>
          <w:szCs w:val="28"/>
        </w:rPr>
      </w:pPr>
      <w:r w:rsidRPr="00BB16C3">
        <w:rPr>
          <w:sz w:val="28"/>
          <w:szCs w:val="28"/>
        </w:rPr>
        <w:t>орієнтир не на проблему, а на вирішення;</w:t>
      </w:r>
    </w:p>
    <w:p w14:paraId="10A59462" w14:textId="77777777" w:rsidR="00BB16C3" w:rsidRPr="00BB16C3" w:rsidRDefault="00BB16C3" w:rsidP="00183203">
      <w:pPr>
        <w:pStyle w:val="a3"/>
        <w:numPr>
          <w:ilvl w:val="0"/>
          <w:numId w:val="11"/>
        </w:numPr>
        <w:spacing w:before="0" w:beforeAutospacing="0" w:after="0" w:afterAutospacing="0" w:line="360" w:lineRule="auto"/>
        <w:jc w:val="both"/>
        <w:rPr>
          <w:sz w:val="28"/>
          <w:szCs w:val="28"/>
        </w:rPr>
      </w:pPr>
      <w:r w:rsidRPr="00BB16C3">
        <w:rPr>
          <w:sz w:val="28"/>
          <w:szCs w:val="28"/>
        </w:rPr>
        <w:lastRenderedPageBreak/>
        <w:t>прийняття, відкритість і довіра - ключ до взаємодії;</w:t>
      </w:r>
    </w:p>
    <w:p w14:paraId="3B3A31DE" w14:textId="77777777" w:rsidR="00BB16C3" w:rsidRPr="00BB16C3" w:rsidRDefault="00BB16C3" w:rsidP="00183203">
      <w:pPr>
        <w:pStyle w:val="a3"/>
        <w:numPr>
          <w:ilvl w:val="0"/>
          <w:numId w:val="11"/>
        </w:numPr>
        <w:spacing w:before="0" w:beforeAutospacing="0" w:after="0" w:afterAutospacing="0" w:line="360" w:lineRule="auto"/>
        <w:jc w:val="both"/>
        <w:rPr>
          <w:sz w:val="28"/>
          <w:szCs w:val="28"/>
        </w:rPr>
      </w:pPr>
      <w:r w:rsidRPr="00BB16C3">
        <w:rPr>
          <w:sz w:val="28"/>
          <w:szCs w:val="28"/>
        </w:rPr>
        <w:t>спрямованість: з сьогодення в майбутнє;</w:t>
      </w:r>
    </w:p>
    <w:p w14:paraId="4297E951" w14:textId="37875700" w:rsidR="00BB16C3" w:rsidRPr="00BB16C3" w:rsidRDefault="00EF7471" w:rsidP="00183203">
      <w:pPr>
        <w:pStyle w:val="a3"/>
        <w:numPr>
          <w:ilvl w:val="0"/>
          <w:numId w:val="11"/>
        </w:numPr>
        <w:spacing w:before="0" w:beforeAutospacing="0" w:after="0" w:afterAutospacing="0" w:line="360" w:lineRule="auto"/>
        <w:jc w:val="both"/>
        <w:rPr>
          <w:sz w:val="28"/>
          <w:szCs w:val="28"/>
        </w:rPr>
      </w:pPr>
      <w:r>
        <w:rPr>
          <w:sz w:val="28"/>
          <w:szCs w:val="28"/>
        </w:rPr>
        <w:t>самооцінка менеджера</w:t>
      </w:r>
      <w:r w:rsidR="00BB16C3" w:rsidRPr="00BB16C3">
        <w:rPr>
          <w:sz w:val="28"/>
          <w:szCs w:val="28"/>
        </w:rPr>
        <w:t>;</w:t>
      </w:r>
    </w:p>
    <w:p w14:paraId="58DE8FD5" w14:textId="178B02A0" w:rsidR="00BB16C3" w:rsidRPr="00BB16C3" w:rsidRDefault="00BB16C3" w:rsidP="00183203">
      <w:pPr>
        <w:pStyle w:val="a3"/>
        <w:numPr>
          <w:ilvl w:val="0"/>
          <w:numId w:val="11"/>
        </w:numPr>
        <w:spacing w:before="0" w:beforeAutospacing="0" w:after="0" w:afterAutospacing="0" w:line="360" w:lineRule="auto"/>
        <w:jc w:val="both"/>
        <w:rPr>
          <w:sz w:val="28"/>
          <w:szCs w:val="28"/>
        </w:rPr>
      </w:pPr>
      <w:r w:rsidRPr="00BB16C3">
        <w:rPr>
          <w:sz w:val="28"/>
          <w:szCs w:val="28"/>
        </w:rPr>
        <w:t>легкість,</w:t>
      </w:r>
      <w:r w:rsidR="00183203">
        <w:rPr>
          <w:sz w:val="28"/>
          <w:szCs w:val="28"/>
        </w:rPr>
        <w:t xml:space="preserve"> позитив</w:t>
      </w:r>
      <w:r w:rsidR="005243B9">
        <w:rPr>
          <w:sz w:val="28"/>
          <w:szCs w:val="28"/>
          <w:lang w:val="en-US"/>
        </w:rPr>
        <w:t xml:space="preserve"> [</w:t>
      </w:r>
      <w:r w:rsidR="00556B46">
        <w:rPr>
          <w:sz w:val="28"/>
          <w:szCs w:val="28"/>
          <w:lang w:val="en-US"/>
        </w:rPr>
        <w:t>32</w:t>
      </w:r>
      <w:r w:rsidR="00A96A93">
        <w:rPr>
          <w:sz w:val="28"/>
          <w:szCs w:val="28"/>
        </w:rPr>
        <w:t>, С.123</w:t>
      </w:r>
      <w:r w:rsidR="005243B9">
        <w:rPr>
          <w:sz w:val="28"/>
          <w:szCs w:val="28"/>
          <w:lang w:val="en-US"/>
        </w:rPr>
        <w:t>].</w:t>
      </w:r>
    </w:p>
    <w:p w14:paraId="6D40BC30" w14:textId="03F70E4B" w:rsidR="00BB16C3" w:rsidRPr="00BB16C3" w:rsidRDefault="00BB16C3" w:rsidP="00BB16C3">
      <w:pPr>
        <w:pStyle w:val="a3"/>
        <w:spacing w:before="0" w:beforeAutospacing="0" w:after="0" w:afterAutospacing="0" w:line="360" w:lineRule="auto"/>
        <w:ind w:firstLine="709"/>
        <w:jc w:val="both"/>
        <w:rPr>
          <w:sz w:val="28"/>
          <w:szCs w:val="28"/>
        </w:rPr>
      </w:pPr>
      <w:r w:rsidRPr="00BB16C3">
        <w:rPr>
          <w:sz w:val="28"/>
          <w:szCs w:val="28"/>
        </w:rPr>
        <w:t xml:space="preserve">Так, Сер Джон </w:t>
      </w:r>
      <w:proofErr w:type="spellStart"/>
      <w:r w:rsidRPr="00BB16C3">
        <w:rPr>
          <w:sz w:val="28"/>
          <w:szCs w:val="28"/>
        </w:rPr>
        <w:t>Уітмор</w:t>
      </w:r>
      <w:proofErr w:type="spellEnd"/>
      <w:r w:rsidRPr="00BB16C3">
        <w:rPr>
          <w:sz w:val="28"/>
          <w:szCs w:val="28"/>
        </w:rPr>
        <w:t xml:space="preserve"> в своїх працях відмічає, що основоположним принципом </w:t>
      </w:r>
      <w:proofErr w:type="spellStart"/>
      <w:r w:rsidRPr="00BB16C3">
        <w:rPr>
          <w:sz w:val="28"/>
          <w:szCs w:val="28"/>
        </w:rPr>
        <w:t>коучингу</w:t>
      </w:r>
      <w:proofErr w:type="spellEnd"/>
      <w:r w:rsidRPr="00BB16C3">
        <w:rPr>
          <w:sz w:val="28"/>
          <w:szCs w:val="28"/>
        </w:rPr>
        <w:t xml:space="preserve"> є тверда впевненість у тому, що практично всі мають набагато більше здібностей, ніж ті, які вони виявляють у своєму повсякденному житті. </w:t>
      </w:r>
      <w:proofErr w:type="spellStart"/>
      <w:r w:rsidRPr="00BB16C3">
        <w:rPr>
          <w:sz w:val="28"/>
          <w:szCs w:val="28"/>
        </w:rPr>
        <w:t>Коуч</w:t>
      </w:r>
      <w:proofErr w:type="spellEnd"/>
      <w:r w:rsidRPr="00BB16C3">
        <w:rPr>
          <w:sz w:val="28"/>
          <w:szCs w:val="28"/>
        </w:rPr>
        <w:t xml:space="preserve"> допомагає повірити в те, що усередині кожної людини є відповіді на питання, які її хвилюють [</w:t>
      </w:r>
      <w:r w:rsidR="00556B46" w:rsidRPr="00556B46">
        <w:rPr>
          <w:sz w:val="28"/>
          <w:szCs w:val="28"/>
        </w:rPr>
        <w:t>7</w:t>
      </w:r>
      <w:r w:rsidR="00A96A93">
        <w:rPr>
          <w:sz w:val="28"/>
          <w:szCs w:val="28"/>
        </w:rPr>
        <w:t>, С.24</w:t>
      </w:r>
      <w:r w:rsidRPr="00BB16C3">
        <w:rPr>
          <w:sz w:val="28"/>
          <w:szCs w:val="28"/>
        </w:rPr>
        <w:t>].</w:t>
      </w:r>
    </w:p>
    <w:p w14:paraId="0FFAC5C7" w14:textId="234432AE" w:rsidR="00680884" w:rsidRDefault="00A96A93" w:rsidP="00A96A93">
      <w:pPr>
        <w:pStyle w:val="a3"/>
        <w:spacing w:before="0" w:beforeAutospacing="0" w:after="0" w:afterAutospacing="0" w:line="360" w:lineRule="auto"/>
        <w:ind w:firstLine="709"/>
        <w:jc w:val="both"/>
        <w:rPr>
          <w:sz w:val="28"/>
          <w:szCs w:val="28"/>
        </w:rPr>
      </w:pPr>
      <w:r w:rsidRPr="00680884">
        <w:rPr>
          <w:sz w:val="28"/>
          <w:szCs w:val="28"/>
        </w:rPr>
        <w:t xml:space="preserve">Розмаїття підходів до встановлення сутності </w:t>
      </w:r>
      <w:proofErr w:type="spellStart"/>
      <w:r w:rsidRPr="00680884">
        <w:rPr>
          <w:sz w:val="28"/>
          <w:szCs w:val="28"/>
        </w:rPr>
        <w:t>коучингу</w:t>
      </w:r>
      <w:proofErr w:type="spellEnd"/>
      <w:r w:rsidRPr="00680884">
        <w:rPr>
          <w:sz w:val="28"/>
          <w:szCs w:val="28"/>
        </w:rPr>
        <w:t xml:space="preserve"> відбивається у його класифікаціях. У таблиці </w:t>
      </w:r>
      <w:r>
        <w:rPr>
          <w:sz w:val="28"/>
          <w:szCs w:val="28"/>
        </w:rPr>
        <w:t>1.2</w:t>
      </w:r>
      <w:r w:rsidRPr="00680884">
        <w:rPr>
          <w:sz w:val="28"/>
          <w:szCs w:val="28"/>
        </w:rPr>
        <w:t xml:space="preserve"> узагальнено класифікації, виконані різними дослідниками [</w:t>
      </w:r>
      <w:r>
        <w:rPr>
          <w:sz w:val="28"/>
          <w:szCs w:val="28"/>
        </w:rPr>
        <w:t>1</w:t>
      </w:r>
      <w:r w:rsidR="00556B46" w:rsidRPr="00556B46">
        <w:rPr>
          <w:sz w:val="28"/>
          <w:szCs w:val="28"/>
          <w:lang w:val="ru-RU"/>
        </w:rPr>
        <w:t>4</w:t>
      </w:r>
      <w:r w:rsidRPr="00680884">
        <w:rPr>
          <w:sz w:val="28"/>
          <w:szCs w:val="28"/>
        </w:rPr>
        <w:t xml:space="preserve">, </w:t>
      </w:r>
      <w:r>
        <w:rPr>
          <w:sz w:val="28"/>
          <w:szCs w:val="28"/>
        </w:rPr>
        <w:t>С</w:t>
      </w:r>
      <w:r w:rsidRPr="00680884">
        <w:rPr>
          <w:sz w:val="28"/>
          <w:szCs w:val="28"/>
        </w:rPr>
        <w:t>.</w:t>
      </w:r>
      <w:r>
        <w:rPr>
          <w:sz w:val="28"/>
          <w:szCs w:val="28"/>
        </w:rPr>
        <w:t>30</w:t>
      </w:r>
      <w:r w:rsidRPr="00680884">
        <w:rPr>
          <w:sz w:val="28"/>
          <w:szCs w:val="28"/>
        </w:rPr>
        <w:t xml:space="preserve">; </w:t>
      </w:r>
      <w:r w:rsidR="00556B46" w:rsidRPr="00556B46">
        <w:rPr>
          <w:sz w:val="28"/>
          <w:szCs w:val="28"/>
          <w:lang w:val="ru-RU"/>
        </w:rPr>
        <w:t>24</w:t>
      </w:r>
      <w:r w:rsidRPr="00680884">
        <w:rPr>
          <w:sz w:val="28"/>
          <w:szCs w:val="28"/>
        </w:rPr>
        <w:t xml:space="preserve">, </w:t>
      </w:r>
      <w:r>
        <w:rPr>
          <w:sz w:val="28"/>
          <w:szCs w:val="28"/>
        </w:rPr>
        <w:t>С</w:t>
      </w:r>
      <w:r w:rsidRPr="00680884">
        <w:rPr>
          <w:sz w:val="28"/>
          <w:szCs w:val="28"/>
        </w:rPr>
        <w:t xml:space="preserve">. 22-23; </w:t>
      </w:r>
      <w:r w:rsidR="007553A2" w:rsidRPr="007553A2">
        <w:rPr>
          <w:sz w:val="28"/>
          <w:szCs w:val="28"/>
          <w:lang w:val="ru-RU"/>
        </w:rPr>
        <w:t>41</w:t>
      </w:r>
      <w:r w:rsidRPr="00680884">
        <w:rPr>
          <w:sz w:val="28"/>
          <w:szCs w:val="28"/>
        </w:rPr>
        <w:t xml:space="preserve">, </w:t>
      </w:r>
      <w:r>
        <w:rPr>
          <w:sz w:val="28"/>
          <w:szCs w:val="28"/>
        </w:rPr>
        <w:t>С</w:t>
      </w:r>
      <w:r w:rsidRPr="00680884">
        <w:rPr>
          <w:sz w:val="28"/>
          <w:szCs w:val="28"/>
        </w:rPr>
        <w:t xml:space="preserve">. 27]. Класифікації </w:t>
      </w:r>
      <w:proofErr w:type="spellStart"/>
      <w:r w:rsidRPr="00680884">
        <w:rPr>
          <w:sz w:val="28"/>
          <w:szCs w:val="28"/>
        </w:rPr>
        <w:t>коучингу</w:t>
      </w:r>
      <w:proofErr w:type="spellEnd"/>
      <w:r w:rsidRPr="00680884">
        <w:rPr>
          <w:sz w:val="28"/>
          <w:szCs w:val="28"/>
        </w:rPr>
        <w:t xml:space="preserve"> дозволяють виділити специфіку досліджуваного процесу, його взаємозв'язку, глибше уявити сутність </w:t>
      </w:r>
      <w:proofErr w:type="spellStart"/>
      <w:r w:rsidRPr="00680884">
        <w:rPr>
          <w:sz w:val="28"/>
          <w:szCs w:val="28"/>
        </w:rPr>
        <w:t>коучингу</w:t>
      </w:r>
      <w:proofErr w:type="spellEnd"/>
      <w:r w:rsidRPr="00680884">
        <w:rPr>
          <w:sz w:val="28"/>
          <w:szCs w:val="28"/>
        </w:rPr>
        <w:t>.</w:t>
      </w:r>
    </w:p>
    <w:p w14:paraId="40A6F516" w14:textId="77777777" w:rsidR="00A6197F" w:rsidRPr="00A04719" w:rsidRDefault="00A6197F" w:rsidP="00A6197F">
      <w:pPr>
        <w:pStyle w:val="a3"/>
        <w:spacing w:before="0" w:beforeAutospacing="0" w:after="0" w:afterAutospacing="0" w:line="360" w:lineRule="auto"/>
        <w:ind w:firstLine="709"/>
        <w:jc w:val="both"/>
        <w:rPr>
          <w:sz w:val="28"/>
          <w:szCs w:val="28"/>
        </w:rPr>
      </w:pPr>
      <w:r w:rsidRPr="00A04719">
        <w:rPr>
          <w:sz w:val="28"/>
          <w:szCs w:val="28"/>
        </w:rPr>
        <w:t>Розвиток класифікацій бачиться у наступних напрямках.</w:t>
      </w:r>
    </w:p>
    <w:p w14:paraId="60152209" w14:textId="77777777" w:rsidR="00A6197F" w:rsidRPr="00A04719" w:rsidRDefault="00A6197F" w:rsidP="00A6197F">
      <w:pPr>
        <w:pStyle w:val="a3"/>
        <w:spacing w:before="0" w:beforeAutospacing="0" w:after="0" w:afterAutospacing="0" w:line="360" w:lineRule="auto"/>
        <w:ind w:firstLine="709"/>
        <w:jc w:val="both"/>
        <w:rPr>
          <w:sz w:val="28"/>
          <w:szCs w:val="28"/>
        </w:rPr>
      </w:pPr>
      <w:r w:rsidRPr="00A04719">
        <w:rPr>
          <w:sz w:val="28"/>
          <w:szCs w:val="28"/>
        </w:rPr>
        <w:t xml:space="preserve">По-перше, за своєю суттю </w:t>
      </w:r>
      <w:proofErr w:type="spellStart"/>
      <w:r w:rsidRPr="00A04719">
        <w:rPr>
          <w:sz w:val="28"/>
          <w:szCs w:val="28"/>
        </w:rPr>
        <w:t>коучингова</w:t>
      </w:r>
      <w:proofErr w:type="spellEnd"/>
      <w:r w:rsidRPr="00A04719">
        <w:rPr>
          <w:sz w:val="28"/>
          <w:szCs w:val="28"/>
        </w:rPr>
        <w:t xml:space="preserve"> послуга є індивідуалізованою – у цьому полягає її перевага. Кожен клієнт та його ситуація є неповторними, як наслідок, слід очікувати на появу нових критеріїв класифікації.</w:t>
      </w:r>
    </w:p>
    <w:p w14:paraId="13BFD04E" w14:textId="77777777" w:rsidR="00A6197F" w:rsidRDefault="00A6197F" w:rsidP="00A96A93">
      <w:pPr>
        <w:pStyle w:val="a3"/>
        <w:spacing w:before="0" w:beforeAutospacing="0" w:after="0" w:afterAutospacing="0" w:line="360" w:lineRule="auto"/>
        <w:ind w:firstLine="709"/>
        <w:jc w:val="both"/>
        <w:rPr>
          <w:sz w:val="28"/>
          <w:szCs w:val="28"/>
        </w:rPr>
      </w:pPr>
    </w:p>
    <w:p w14:paraId="092C7F52" w14:textId="7403B17C" w:rsidR="00410038" w:rsidRPr="00680884" w:rsidRDefault="00410038" w:rsidP="00680884">
      <w:pPr>
        <w:pStyle w:val="a3"/>
        <w:spacing w:before="0" w:beforeAutospacing="0" w:after="0" w:afterAutospacing="0" w:line="360" w:lineRule="auto"/>
        <w:ind w:firstLine="709"/>
        <w:jc w:val="right"/>
        <w:rPr>
          <w:i/>
          <w:iCs/>
          <w:sz w:val="28"/>
          <w:szCs w:val="28"/>
        </w:rPr>
      </w:pPr>
      <w:r w:rsidRPr="00680884">
        <w:rPr>
          <w:i/>
          <w:iCs/>
          <w:sz w:val="28"/>
          <w:szCs w:val="28"/>
        </w:rPr>
        <w:t xml:space="preserve">Таблиця </w:t>
      </w:r>
      <w:r w:rsidR="00680884" w:rsidRPr="00680884">
        <w:rPr>
          <w:i/>
          <w:iCs/>
          <w:sz w:val="28"/>
          <w:szCs w:val="28"/>
        </w:rPr>
        <w:t>1.</w:t>
      </w:r>
      <w:r w:rsidRPr="00680884">
        <w:rPr>
          <w:i/>
          <w:iCs/>
          <w:sz w:val="28"/>
          <w:szCs w:val="28"/>
        </w:rPr>
        <w:t>2</w:t>
      </w:r>
    </w:p>
    <w:p w14:paraId="0B1D2CEE" w14:textId="77777777" w:rsidR="00410038" w:rsidRPr="00680884" w:rsidRDefault="00410038" w:rsidP="00680884">
      <w:pPr>
        <w:pStyle w:val="a3"/>
        <w:spacing w:before="0" w:beforeAutospacing="0" w:after="0" w:afterAutospacing="0" w:line="360" w:lineRule="auto"/>
        <w:ind w:firstLine="709"/>
        <w:jc w:val="center"/>
        <w:rPr>
          <w:b/>
          <w:bCs/>
          <w:sz w:val="28"/>
          <w:szCs w:val="28"/>
        </w:rPr>
      </w:pPr>
      <w:r w:rsidRPr="00680884">
        <w:rPr>
          <w:b/>
          <w:bCs/>
          <w:sz w:val="28"/>
          <w:szCs w:val="28"/>
        </w:rPr>
        <w:t xml:space="preserve">Класифікація </w:t>
      </w:r>
      <w:proofErr w:type="spellStart"/>
      <w:r w:rsidRPr="00680884">
        <w:rPr>
          <w:b/>
          <w:bCs/>
          <w:sz w:val="28"/>
          <w:szCs w:val="28"/>
        </w:rPr>
        <w:t>коучингу</w:t>
      </w:r>
      <w:proofErr w:type="spellEnd"/>
    </w:p>
    <w:tbl>
      <w:tblPr>
        <w:tblStyle w:val="a4"/>
        <w:tblW w:w="0" w:type="auto"/>
        <w:tblLook w:val="04A0" w:firstRow="1" w:lastRow="0" w:firstColumn="1" w:lastColumn="0" w:noHBand="0" w:noVBand="1"/>
      </w:tblPr>
      <w:tblGrid>
        <w:gridCol w:w="458"/>
        <w:gridCol w:w="2887"/>
        <w:gridCol w:w="5999"/>
      </w:tblGrid>
      <w:tr w:rsidR="00410038" w:rsidRPr="00BF4D56" w14:paraId="55CAEF50" w14:textId="77777777" w:rsidTr="00A96A93">
        <w:tc>
          <w:tcPr>
            <w:tcW w:w="458" w:type="dxa"/>
          </w:tcPr>
          <w:p w14:paraId="79516C84" w14:textId="77777777" w:rsidR="00410038" w:rsidRPr="00BF4D56" w:rsidRDefault="00410038" w:rsidP="00BF4D56">
            <w:pPr>
              <w:pStyle w:val="a3"/>
              <w:spacing w:before="0" w:beforeAutospacing="0" w:after="0" w:afterAutospacing="0"/>
              <w:jc w:val="center"/>
              <w:rPr>
                <w:b/>
                <w:bCs/>
              </w:rPr>
            </w:pPr>
            <w:r w:rsidRPr="00BF4D56">
              <w:rPr>
                <w:b/>
                <w:bCs/>
              </w:rPr>
              <w:t>№</w:t>
            </w:r>
          </w:p>
        </w:tc>
        <w:tc>
          <w:tcPr>
            <w:tcW w:w="2887" w:type="dxa"/>
          </w:tcPr>
          <w:p w14:paraId="43BCFDC9" w14:textId="2AD87F26" w:rsidR="00410038" w:rsidRPr="00BF4D56" w:rsidRDefault="00410038" w:rsidP="00BF4D56">
            <w:pPr>
              <w:pStyle w:val="a3"/>
              <w:spacing w:before="0" w:beforeAutospacing="0" w:after="0" w:afterAutospacing="0"/>
              <w:jc w:val="center"/>
              <w:rPr>
                <w:b/>
                <w:bCs/>
              </w:rPr>
            </w:pPr>
            <w:r w:rsidRPr="00BF4D56">
              <w:rPr>
                <w:b/>
                <w:bCs/>
              </w:rPr>
              <w:t>Критерій класифікації</w:t>
            </w:r>
          </w:p>
        </w:tc>
        <w:tc>
          <w:tcPr>
            <w:tcW w:w="5999" w:type="dxa"/>
          </w:tcPr>
          <w:p w14:paraId="4460EF58" w14:textId="77777777" w:rsidR="00410038" w:rsidRPr="00BF4D56" w:rsidRDefault="00410038" w:rsidP="00BF4D56">
            <w:pPr>
              <w:pStyle w:val="a3"/>
              <w:spacing w:before="0" w:beforeAutospacing="0" w:after="0" w:afterAutospacing="0"/>
              <w:jc w:val="center"/>
              <w:rPr>
                <w:b/>
                <w:bCs/>
              </w:rPr>
            </w:pPr>
            <w:r w:rsidRPr="00BF4D56">
              <w:rPr>
                <w:b/>
                <w:bCs/>
              </w:rPr>
              <w:t xml:space="preserve">Класи </w:t>
            </w:r>
            <w:proofErr w:type="spellStart"/>
            <w:r w:rsidRPr="00BF4D56">
              <w:rPr>
                <w:b/>
                <w:bCs/>
              </w:rPr>
              <w:t>коучингу</w:t>
            </w:r>
            <w:proofErr w:type="spellEnd"/>
          </w:p>
        </w:tc>
      </w:tr>
      <w:tr w:rsidR="00410038" w:rsidRPr="00BF4D56" w14:paraId="1859A8D7" w14:textId="77777777" w:rsidTr="00A96A93">
        <w:tc>
          <w:tcPr>
            <w:tcW w:w="458" w:type="dxa"/>
          </w:tcPr>
          <w:p w14:paraId="654BC2ED" w14:textId="77777777" w:rsidR="00410038" w:rsidRPr="00BF4D56" w:rsidRDefault="00410038" w:rsidP="00BF4D56">
            <w:pPr>
              <w:pStyle w:val="a3"/>
              <w:spacing w:before="0" w:beforeAutospacing="0" w:after="0" w:afterAutospacing="0"/>
              <w:jc w:val="both"/>
            </w:pPr>
            <w:r w:rsidRPr="00BF4D56">
              <w:t>1</w:t>
            </w:r>
          </w:p>
        </w:tc>
        <w:tc>
          <w:tcPr>
            <w:tcW w:w="2887" w:type="dxa"/>
          </w:tcPr>
          <w:p w14:paraId="2681E966" w14:textId="77777777" w:rsidR="00410038" w:rsidRPr="00BF4D56" w:rsidRDefault="00410038" w:rsidP="00BF4D56">
            <w:pPr>
              <w:pStyle w:val="a3"/>
              <w:spacing w:before="0" w:beforeAutospacing="0" w:after="0" w:afterAutospacing="0"/>
              <w:jc w:val="both"/>
            </w:pPr>
            <w:r w:rsidRPr="00BF4D56">
              <w:t xml:space="preserve">Форма роботи </w:t>
            </w:r>
            <w:proofErr w:type="spellStart"/>
            <w:r w:rsidRPr="00BF4D56">
              <w:t>коуча</w:t>
            </w:r>
            <w:proofErr w:type="spellEnd"/>
          </w:p>
        </w:tc>
        <w:tc>
          <w:tcPr>
            <w:tcW w:w="5999" w:type="dxa"/>
          </w:tcPr>
          <w:p w14:paraId="60E3A5BA" w14:textId="30D2C134" w:rsidR="00410038" w:rsidRPr="00BF4D56" w:rsidRDefault="00401393" w:rsidP="00BF4D56">
            <w:pPr>
              <w:pStyle w:val="a3"/>
              <w:spacing w:before="0" w:beforeAutospacing="0" w:after="0" w:afterAutospacing="0"/>
              <w:jc w:val="both"/>
            </w:pPr>
            <w:r w:rsidRPr="00BF4D56">
              <w:t xml:space="preserve">Індивідуальний, груповий </w:t>
            </w:r>
            <w:proofErr w:type="spellStart"/>
            <w:r w:rsidRPr="00BF4D56">
              <w:t>коучинг</w:t>
            </w:r>
            <w:proofErr w:type="spellEnd"/>
            <w:r w:rsidRPr="00BF4D56">
              <w:t xml:space="preserve"> (</w:t>
            </w:r>
            <w:r w:rsidRPr="00BF4D56">
              <w:rPr>
                <w:lang w:val="en-US"/>
              </w:rPr>
              <w:t>team</w:t>
            </w:r>
            <w:r w:rsidRPr="00BF4D56">
              <w:t>-</w:t>
            </w:r>
            <w:r w:rsidRPr="00BF4D56">
              <w:rPr>
                <w:lang w:val="en-US"/>
              </w:rPr>
              <w:t>building</w:t>
            </w:r>
            <w:r w:rsidRPr="00BF4D56">
              <w:t>)</w:t>
            </w:r>
          </w:p>
        </w:tc>
      </w:tr>
      <w:tr w:rsidR="00410038" w:rsidRPr="00BF4D56" w14:paraId="638702AB" w14:textId="77777777" w:rsidTr="00A96A93">
        <w:tc>
          <w:tcPr>
            <w:tcW w:w="458" w:type="dxa"/>
          </w:tcPr>
          <w:p w14:paraId="42AEF288" w14:textId="4E92B17E" w:rsidR="00410038" w:rsidRPr="00BF4D56" w:rsidRDefault="00BF4D56" w:rsidP="00BF4D56">
            <w:pPr>
              <w:pStyle w:val="a3"/>
              <w:spacing w:before="0" w:beforeAutospacing="0" w:after="0" w:afterAutospacing="0"/>
              <w:jc w:val="both"/>
            </w:pPr>
            <w:r>
              <w:t>2</w:t>
            </w:r>
          </w:p>
        </w:tc>
        <w:tc>
          <w:tcPr>
            <w:tcW w:w="2887" w:type="dxa"/>
          </w:tcPr>
          <w:p w14:paraId="4C9B2E9C" w14:textId="77777777" w:rsidR="00410038" w:rsidRPr="00BF4D56" w:rsidRDefault="00410038" w:rsidP="00BF4D56">
            <w:pPr>
              <w:pStyle w:val="a3"/>
              <w:spacing w:before="0" w:beforeAutospacing="0" w:after="0" w:afterAutospacing="0"/>
              <w:jc w:val="both"/>
            </w:pPr>
            <w:r w:rsidRPr="00BF4D56">
              <w:t>Типи методів</w:t>
            </w:r>
          </w:p>
        </w:tc>
        <w:tc>
          <w:tcPr>
            <w:tcW w:w="5999" w:type="dxa"/>
          </w:tcPr>
          <w:p w14:paraId="78580364" w14:textId="035F22C3" w:rsidR="00410038" w:rsidRPr="00BF4D56" w:rsidRDefault="00401393" w:rsidP="00BF4D56">
            <w:pPr>
              <w:pStyle w:val="a3"/>
              <w:spacing w:before="0" w:beforeAutospacing="0" w:after="0" w:afterAutospacing="0"/>
              <w:jc w:val="both"/>
            </w:pPr>
            <w:r w:rsidRPr="00BF4D56">
              <w:t>Розвиток креативності, особистісний розвиток з різним ступенем терапії, динамічна розробка проектів, анкетування, оціночні дослідження та ін.</w:t>
            </w:r>
          </w:p>
        </w:tc>
      </w:tr>
      <w:tr w:rsidR="00410038" w:rsidRPr="00BF4D56" w14:paraId="62B24F1C" w14:textId="77777777" w:rsidTr="00A96A93">
        <w:tc>
          <w:tcPr>
            <w:tcW w:w="458" w:type="dxa"/>
          </w:tcPr>
          <w:p w14:paraId="4D7E5753" w14:textId="6CAFFCB2" w:rsidR="00410038" w:rsidRPr="00BF4D56" w:rsidRDefault="00BF4D56" w:rsidP="00BF4D56">
            <w:pPr>
              <w:pStyle w:val="a3"/>
              <w:spacing w:before="0" w:beforeAutospacing="0" w:after="0" w:afterAutospacing="0"/>
              <w:jc w:val="both"/>
            </w:pPr>
            <w:r>
              <w:t>3</w:t>
            </w:r>
          </w:p>
        </w:tc>
        <w:tc>
          <w:tcPr>
            <w:tcW w:w="2887" w:type="dxa"/>
          </w:tcPr>
          <w:p w14:paraId="02E8F900" w14:textId="77777777" w:rsidR="00410038" w:rsidRPr="00BF4D56" w:rsidRDefault="00410038" w:rsidP="00BF4D56">
            <w:pPr>
              <w:pStyle w:val="a3"/>
              <w:spacing w:before="0" w:beforeAutospacing="0" w:after="0" w:afterAutospacing="0"/>
              <w:jc w:val="both"/>
            </w:pPr>
            <w:r w:rsidRPr="00BF4D56">
              <w:t>Спосіб допомоги</w:t>
            </w:r>
          </w:p>
        </w:tc>
        <w:tc>
          <w:tcPr>
            <w:tcW w:w="5999" w:type="dxa"/>
          </w:tcPr>
          <w:p w14:paraId="3EA5336A" w14:textId="367E3545" w:rsidR="00410038" w:rsidRPr="00BF4D56" w:rsidRDefault="00401393" w:rsidP="00BF4D56">
            <w:pPr>
              <w:pStyle w:val="a3"/>
              <w:spacing w:before="0" w:beforeAutospacing="0" w:after="0" w:afterAutospacing="0"/>
              <w:jc w:val="both"/>
            </w:pPr>
            <w:proofErr w:type="spellStart"/>
            <w:r w:rsidRPr="00BF4D56">
              <w:t>Коучинг</w:t>
            </w:r>
            <w:proofErr w:type="spellEnd"/>
            <w:r w:rsidRPr="00BF4D56">
              <w:t xml:space="preserve"> проектів (у стратегічному менеджменті), ситуативний </w:t>
            </w:r>
            <w:proofErr w:type="spellStart"/>
            <w:r w:rsidRPr="00BF4D56">
              <w:t>коучинг</w:t>
            </w:r>
            <w:proofErr w:type="spellEnd"/>
            <w:r w:rsidRPr="00BF4D56">
              <w:t xml:space="preserve"> (конкретні поліпшення в поточній діяльності організації), транзитивний </w:t>
            </w:r>
            <w:proofErr w:type="spellStart"/>
            <w:r w:rsidRPr="00BF4D56">
              <w:t>коучинг</w:t>
            </w:r>
            <w:proofErr w:type="spellEnd"/>
            <w:r w:rsidRPr="00BF4D56">
              <w:t xml:space="preserve"> (допомога у стресовій ситуації), </w:t>
            </w:r>
            <w:proofErr w:type="spellStart"/>
            <w:r w:rsidRPr="00BF4D56">
              <w:t>коучинг</w:t>
            </w:r>
            <w:proofErr w:type="spellEnd"/>
            <w:r w:rsidRPr="00BF4D56">
              <w:t xml:space="preserve"> організаційних змін (супровід змін)</w:t>
            </w:r>
          </w:p>
        </w:tc>
      </w:tr>
      <w:tr w:rsidR="00A6197F" w:rsidRPr="00BF4D56" w14:paraId="2D47A9BB" w14:textId="77777777" w:rsidTr="00A6197F">
        <w:tc>
          <w:tcPr>
            <w:tcW w:w="458" w:type="dxa"/>
          </w:tcPr>
          <w:p w14:paraId="6874A440" w14:textId="77777777" w:rsidR="00A6197F" w:rsidRPr="00BF4D56" w:rsidRDefault="00A6197F" w:rsidP="00ED0ECD">
            <w:pPr>
              <w:pStyle w:val="a3"/>
              <w:spacing w:before="0" w:beforeAutospacing="0" w:after="0" w:afterAutospacing="0"/>
              <w:jc w:val="both"/>
            </w:pPr>
            <w:r>
              <w:t>4</w:t>
            </w:r>
          </w:p>
        </w:tc>
        <w:tc>
          <w:tcPr>
            <w:tcW w:w="2887" w:type="dxa"/>
          </w:tcPr>
          <w:p w14:paraId="5DCE26CE" w14:textId="77777777" w:rsidR="00A6197F" w:rsidRPr="00BF4D56" w:rsidRDefault="00A6197F" w:rsidP="00ED0ECD">
            <w:pPr>
              <w:pStyle w:val="a3"/>
              <w:spacing w:before="0" w:beforeAutospacing="0" w:after="0" w:afterAutospacing="0"/>
              <w:jc w:val="both"/>
            </w:pPr>
            <w:r w:rsidRPr="00BF4D56">
              <w:t>Ієрархічний рівень клієнта</w:t>
            </w:r>
          </w:p>
        </w:tc>
        <w:tc>
          <w:tcPr>
            <w:tcW w:w="5999" w:type="dxa"/>
          </w:tcPr>
          <w:p w14:paraId="48B39AD5" w14:textId="77777777" w:rsidR="00A6197F" w:rsidRPr="00BF4D56" w:rsidRDefault="00A6197F" w:rsidP="00ED0ECD">
            <w:pPr>
              <w:pStyle w:val="a3"/>
              <w:spacing w:before="0" w:beforeAutospacing="0" w:after="0" w:afterAutospacing="0"/>
              <w:jc w:val="both"/>
            </w:pPr>
            <w:r w:rsidRPr="00BF4D56">
              <w:t xml:space="preserve">Індивідуальний </w:t>
            </w:r>
            <w:proofErr w:type="spellStart"/>
            <w:r w:rsidRPr="00BF4D56">
              <w:t>коучинг</w:t>
            </w:r>
            <w:proofErr w:type="spellEnd"/>
            <w:r w:rsidRPr="00BF4D56">
              <w:t xml:space="preserve"> перших осіб організації, індивідуальний та груповий </w:t>
            </w:r>
            <w:proofErr w:type="spellStart"/>
            <w:r w:rsidRPr="00BF4D56">
              <w:t>коучинг</w:t>
            </w:r>
            <w:proofErr w:type="spellEnd"/>
            <w:r w:rsidRPr="00BF4D56">
              <w:t xml:space="preserve"> керівників середньої ланки, </w:t>
            </w:r>
            <w:proofErr w:type="spellStart"/>
            <w:r w:rsidRPr="00BF4D56">
              <w:t>коуч</w:t>
            </w:r>
            <w:proofErr w:type="spellEnd"/>
            <w:r w:rsidRPr="00BF4D56">
              <w:t xml:space="preserve">-консультування організації, навчання керівників </w:t>
            </w:r>
            <w:proofErr w:type="spellStart"/>
            <w:r w:rsidRPr="00BF4D56">
              <w:t>коучингу</w:t>
            </w:r>
            <w:proofErr w:type="spellEnd"/>
            <w:r w:rsidRPr="00BF4D56">
              <w:t xml:space="preserve"> як стилю менеджменту</w:t>
            </w:r>
          </w:p>
        </w:tc>
      </w:tr>
    </w:tbl>
    <w:p w14:paraId="2922DDFA" w14:textId="77777777" w:rsidR="00A6197F" w:rsidRDefault="00A6197F" w:rsidP="00A6197F">
      <w:pPr>
        <w:rPr>
          <w:rFonts w:ascii="Times New Roman" w:hAnsi="Times New Roman" w:cs="Times New Roman"/>
          <w:i/>
          <w:iCs/>
          <w:sz w:val="28"/>
          <w:szCs w:val="28"/>
        </w:rPr>
      </w:pPr>
    </w:p>
    <w:p w14:paraId="2DA432AD" w14:textId="676858C8" w:rsidR="00A96A93" w:rsidRPr="00A96A93" w:rsidRDefault="00A96A93" w:rsidP="00A96A93">
      <w:pPr>
        <w:jc w:val="right"/>
        <w:rPr>
          <w:rFonts w:ascii="Times New Roman" w:hAnsi="Times New Roman" w:cs="Times New Roman"/>
          <w:i/>
          <w:iCs/>
          <w:sz w:val="28"/>
          <w:szCs w:val="28"/>
        </w:rPr>
      </w:pPr>
      <w:r w:rsidRPr="005F3655">
        <w:rPr>
          <w:rFonts w:ascii="Times New Roman" w:hAnsi="Times New Roman" w:cs="Times New Roman"/>
          <w:i/>
          <w:iCs/>
          <w:sz w:val="28"/>
          <w:szCs w:val="28"/>
        </w:rPr>
        <w:lastRenderedPageBreak/>
        <w:t>Продовження таблиці 1.2</w:t>
      </w:r>
    </w:p>
    <w:tbl>
      <w:tblPr>
        <w:tblStyle w:val="a4"/>
        <w:tblW w:w="0" w:type="auto"/>
        <w:tblLook w:val="04A0" w:firstRow="1" w:lastRow="0" w:firstColumn="1" w:lastColumn="0" w:noHBand="0" w:noVBand="1"/>
      </w:tblPr>
      <w:tblGrid>
        <w:gridCol w:w="458"/>
        <w:gridCol w:w="2887"/>
        <w:gridCol w:w="5999"/>
      </w:tblGrid>
      <w:tr w:rsidR="00410038" w:rsidRPr="00BF4D56" w14:paraId="5716C7F4" w14:textId="77777777" w:rsidTr="00A96A93">
        <w:tc>
          <w:tcPr>
            <w:tcW w:w="458" w:type="dxa"/>
          </w:tcPr>
          <w:p w14:paraId="4D3762E2" w14:textId="1A032819" w:rsidR="00410038" w:rsidRPr="00BF4D56" w:rsidRDefault="00BF4D56" w:rsidP="00BF4D56">
            <w:pPr>
              <w:pStyle w:val="a3"/>
              <w:spacing w:before="0" w:beforeAutospacing="0" w:after="0" w:afterAutospacing="0"/>
              <w:jc w:val="both"/>
            </w:pPr>
            <w:r>
              <w:t>5</w:t>
            </w:r>
          </w:p>
        </w:tc>
        <w:tc>
          <w:tcPr>
            <w:tcW w:w="2887" w:type="dxa"/>
          </w:tcPr>
          <w:p w14:paraId="60D950AA" w14:textId="77777777" w:rsidR="00410038" w:rsidRPr="00BF4D56" w:rsidRDefault="00410038" w:rsidP="00BF4D56">
            <w:pPr>
              <w:pStyle w:val="a3"/>
              <w:spacing w:before="0" w:beforeAutospacing="0" w:after="0" w:afterAutospacing="0"/>
              <w:jc w:val="both"/>
            </w:pPr>
            <w:r w:rsidRPr="00BF4D56">
              <w:t>Способи, тривалість та частота сесій</w:t>
            </w:r>
          </w:p>
        </w:tc>
        <w:tc>
          <w:tcPr>
            <w:tcW w:w="5999" w:type="dxa"/>
          </w:tcPr>
          <w:p w14:paraId="0BF87E6D" w14:textId="0DDAA7BA" w:rsidR="00410038" w:rsidRPr="00BF4D56" w:rsidRDefault="00401393" w:rsidP="00BF4D56">
            <w:pPr>
              <w:pStyle w:val="a3"/>
              <w:spacing w:before="0" w:beforeAutospacing="0" w:after="0" w:afterAutospacing="0"/>
              <w:jc w:val="both"/>
            </w:pPr>
            <w:r w:rsidRPr="00BF4D56">
              <w:t>Від окремих семінарів до тривалого супроводу</w:t>
            </w:r>
          </w:p>
        </w:tc>
      </w:tr>
      <w:tr w:rsidR="00410038" w:rsidRPr="00BF4D56" w14:paraId="2574163B" w14:textId="77777777" w:rsidTr="00A96A93">
        <w:tc>
          <w:tcPr>
            <w:tcW w:w="458" w:type="dxa"/>
          </w:tcPr>
          <w:p w14:paraId="2001C9DD" w14:textId="0625FC6F" w:rsidR="00410038" w:rsidRPr="00BF4D56" w:rsidRDefault="00BF4D56" w:rsidP="00BF4D56">
            <w:pPr>
              <w:pStyle w:val="a3"/>
              <w:spacing w:before="0" w:beforeAutospacing="0" w:after="0" w:afterAutospacing="0"/>
              <w:jc w:val="both"/>
            </w:pPr>
            <w:r>
              <w:t>6</w:t>
            </w:r>
          </w:p>
        </w:tc>
        <w:tc>
          <w:tcPr>
            <w:tcW w:w="2887" w:type="dxa"/>
          </w:tcPr>
          <w:p w14:paraId="7FA9DE2D" w14:textId="77777777" w:rsidR="00410038" w:rsidRPr="00BF4D56" w:rsidRDefault="00410038" w:rsidP="00BF4D56">
            <w:pPr>
              <w:pStyle w:val="a3"/>
              <w:spacing w:before="0" w:beforeAutospacing="0" w:after="0" w:afterAutospacing="0"/>
              <w:jc w:val="both"/>
            </w:pPr>
            <w:r w:rsidRPr="00BF4D56">
              <w:t xml:space="preserve">Предмет </w:t>
            </w:r>
            <w:proofErr w:type="spellStart"/>
            <w:r w:rsidRPr="00BF4D56">
              <w:t>коучингу</w:t>
            </w:r>
            <w:proofErr w:type="spellEnd"/>
          </w:p>
        </w:tc>
        <w:tc>
          <w:tcPr>
            <w:tcW w:w="5999" w:type="dxa"/>
          </w:tcPr>
          <w:p w14:paraId="32BD5BB6" w14:textId="3472EAD6" w:rsidR="00410038" w:rsidRPr="00BF4D56" w:rsidRDefault="00BF4D56" w:rsidP="00BF4D56">
            <w:pPr>
              <w:pStyle w:val="a3"/>
              <w:spacing w:before="0" w:beforeAutospacing="0" w:after="0" w:afterAutospacing="0"/>
              <w:jc w:val="both"/>
            </w:pPr>
            <w:r w:rsidRPr="00BF4D56">
              <w:t xml:space="preserve">Особистий </w:t>
            </w:r>
            <w:proofErr w:type="spellStart"/>
            <w:r w:rsidRPr="00BF4D56">
              <w:t>коучинг</w:t>
            </w:r>
            <w:proofErr w:type="spellEnd"/>
            <w:r w:rsidRPr="00BF4D56">
              <w:t xml:space="preserve">, професійний </w:t>
            </w:r>
            <w:proofErr w:type="spellStart"/>
            <w:r w:rsidRPr="00BF4D56">
              <w:t>коучинг</w:t>
            </w:r>
            <w:proofErr w:type="spellEnd"/>
          </w:p>
        </w:tc>
      </w:tr>
      <w:tr w:rsidR="00410038" w:rsidRPr="00BF4D56" w14:paraId="38E077D2" w14:textId="77777777" w:rsidTr="00A96A93">
        <w:tc>
          <w:tcPr>
            <w:tcW w:w="458" w:type="dxa"/>
          </w:tcPr>
          <w:p w14:paraId="7185A95A" w14:textId="7A51EE62" w:rsidR="00410038" w:rsidRPr="00BF4D56" w:rsidRDefault="00BF4D56" w:rsidP="00BF4D56">
            <w:pPr>
              <w:pStyle w:val="a3"/>
              <w:spacing w:before="0" w:beforeAutospacing="0" w:after="0" w:afterAutospacing="0"/>
              <w:jc w:val="both"/>
            </w:pPr>
            <w:r>
              <w:t>7</w:t>
            </w:r>
          </w:p>
        </w:tc>
        <w:tc>
          <w:tcPr>
            <w:tcW w:w="2887" w:type="dxa"/>
          </w:tcPr>
          <w:p w14:paraId="2FBECC52" w14:textId="77777777" w:rsidR="00410038" w:rsidRPr="00BF4D56" w:rsidRDefault="00410038" w:rsidP="00BF4D56">
            <w:pPr>
              <w:pStyle w:val="a3"/>
              <w:spacing w:before="0" w:beforeAutospacing="0" w:after="0" w:afterAutospacing="0"/>
              <w:jc w:val="both"/>
            </w:pPr>
            <w:r w:rsidRPr="00BF4D56">
              <w:t>Сфера застосування результатів</w:t>
            </w:r>
          </w:p>
        </w:tc>
        <w:tc>
          <w:tcPr>
            <w:tcW w:w="5999" w:type="dxa"/>
          </w:tcPr>
          <w:p w14:paraId="45B12B8C" w14:textId="52B62F78" w:rsidR="00410038" w:rsidRPr="00BF4D56" w:rsidRDefault="00BF4D56" w:rsidP="00BF4D56">
            <w:pPr>
              <w:pStyle w:val="a3"/>
              <w:spacing w:before="0" w:beforeAutospacing="0" w:after="0" w:afterAutospacing="0"/>
              <w:jc w:val="both"/>
            </w:pPr>
            <w:r w:rsidRPr="00BF4D56">
              <w:t>Бізнес-</w:t>
            </w:r>
            <w:proofErr w:type="spellStart"/>
            <w:r w:rsidRPr="00BF4D56">
              <w:t>коучинг</w:t>
            </w:r>
            <w:proofErr w:type="spellEnd"/>
            <w:r w:rsidRPr="00BF4D56">
              <w:t xml:space="preserve">, </w:t>
            </w:r>
            <w:proofErr w:type="spellStart"/>
            <w:r w:rsidRPr="00BF4D56">
              <w:t>коучинг</w:t>
            </w:r>
            <w:proofErr w:type="spellEnd"/>
            <w:r w:rsidRPr="00BF4D56">
              <w:t xml:space="preserve"> особистісної ефективності</w:t>
            </w:r>
          </w:p>
        </w:tc>
      </w:tr>
      <w:tr w:rsidR="00410038" w:rsidRPr="00BF4D56" w14:paraId="628E0E21" w14:textId="77777777" w:rsidTr="00A96A93">
        <w:tc>
          <w:tcPr>
            <w:tcW w:w="458" w:type="dxa"/>
          </w:tcPr>
          <w:p w14:paraId="16618497" w14:textId="3433316B" w:rsidR="00410038" w:rsidRPr="00BF4D56" w:rsidRDefault="00BF4D56" w:rsidP="00BF4D56">
            <w:pPr>
              <w:pStyle w:val="a3"/>
              <w:spacing w:before="0" w:beforeAutospacing="0" w:after="0" w:afterAutospacing="0"/>
              <w:jc w:val="both"/>
            </w:pPr>
            <w:r>
              <w:t>8</w:t>
            </w:r>
          </w:p>
        </w:tc>
        <w:tc>
          <w:tcPr>
            <w:tcW w:w="2887" w:type="dxa"/>
          </w:tcPr>
          <w:p w14:paraId="36284B67" w14:textId="77777777" w:rsidR="00410038" w:rsidRPr="00BF4D56" w:rsidRDefault="00410038" w:rsidP="00BF4D56">
            <w:pPr>
              <w:pStyle w:val="a3"/>
              <w:spacing w:before="0" w:beforeAutospacing="0" w:after="0" w:afterAutospacing="0"/>
              <w:jc w:val="both"/>
            </w:pPr>
            <w:r w:rsidRPr="00BF4D56">
              <w:t xml:space="preserve">Ставлення до функцій та ролей </w:t>
            </w:r>
            <w:proofErr w:type="spellStart"/>
            <w:r w:rsidRPr="00BF4D56">
              <w:t>коуча</w:t>
            </w:r>
            <w:proofErr w:type="spellEnd"/>
          </w:p>
        </w:tc>
        <w:tc>
          <w:tcPr>
            <w:tcW w:w="5999" w:type="dxa"/>
          </w:tcPr>
          <w:p w14:paraId="42E19140" w14:textId="16677CB7" w:rsidR="00410038" w:rsidRPr="00BF4D56" w:rsidRDefault="00BF4D56" w:rsidP="00BF4D56">
            <w:pPr>
              <w:pStyle w:val="a3"/>
              <w:spacing w:before="0" w:beforeAutospacing="0" w:after="0" w:afterAutospacing="0"/>
              <w:jc w:val="both"/>
            </w:pPr>
            <w:r w:rsidRPr="00BF4D56">
              <w:t xml:space="preserve">Традиційний </w:t>
            </w:r>
            <w:proofErr w:type="spellStart"/>
            <w:r w:rsidRPr="00BF4D56">
              <w:t>коучинг</w:t>
            </w:r>
            <w:proofErr w:type="spellEnd"/>
            <w:r w:rsidRPr="00BF4D56">
              <w:t xml:space="preserve">, еволюційний </w:t>
            </w:r>
            <w:proofErr w:type="spellStart"/>
            <w:r w:rsidRPr="00BF4D56">
              <w:t>коучинг</w:t>
            </w:r>
            <w:proofErr w:type="spellEnd"/>
            <w:r w:rsidRPr="00BF4D56">
              <w:t xml:space="preserve">, змішаний </w:t>
            </w:r>
            <w:proofErr w:type="spellStart"/>
            <w:r w:rsidRPr="00BF4D56">
              <w:t>коучинг</w:t>
            </w:r>
            <w:proofErr w:type="spellEnd"/>
          </w:p>
        </w:tc>
      </w:tr>
      <w:tr w:rsidR="00410038" w:rsidRPr="00BF4D56" w14:paraId="3702EEE1" w14:textId="77777777" w:rsidTr="00A96A93">
        <w:tc>
          <w:tcPr>
            <w:tcW w:w="458" w:type="dxa"/>
          </w:tcPr>
          <w:p w14:paraId="7EC0E592" w14:textId="2AFBAD9D" w:rsidR="00410038" w:rsidRPr="00BF4D56" w:rsidRDefault="00BF4D56" w:rsidP="00BF4D56">
            <w:pPr>
              <w:pStyle w:val="a3"/>
              <w:spacing w:before="0" w:beforeAutospacing="0" w:after="0" w:afterAutospacing="0"/>
              <w:jc w:val="both"/>
            </w:pPr>
            <w:r>
              <w:t>9</w:t>
            </w:r>
          </w:p>
        </w:tc>
        <w:tc>
          <w:tcPr>
            <w:tcW w:w="2887" w:type="dxa"/>
          </w:tcPr>
          <w:p w14:paraId="49340D39" w14:textId="77777777" w:rsidR="00410038" w:rsidRPr="00BF4D56" w:rsidRDefault="00410038" w:rsidP="00BF4D56">
            <w:pPr>
              <w:pStyle w:val="a3"/>
              <w:spacing w:before="0" w:beforeAutospacing="0" w:after="0" w:afterAutospacing="0"/>
              <w:jc w:val="both"/>
            </w:pPr>
            <w:r w:rsidRPr="00BF4D56">
              <w:t xml:space="preserve">Наявність </w:t>
            </w:r>
            <w:proofErr w:type="spellStart"/>
            <w:r w:rsidRPr="00BF4D56">
              <w:t>директивності</w:t>
            </w:r>
            <w:proofErr w:type="spellEnd"/>
          </w:p>
        </w:tc>
        <w:tc>
          <w:tcPr>
            <w:tcW w:w="5999" w:type="dxa"/>
          </w:tcPr>
          <w:p w14:paraId="6CEC0EDC" w14:textId="1371DB7F" w:rsidR="00410038" w:rsidRPr="00BF4D56" w:rsidRDefault="00BF4D56" w:rsidP="00BF4D56">
            <w:pPr>
              <w:pStyle w:val="a3"/>
              <w:spacing w:before="0" w:beforeAutospacing="0" w:after="0" w:afterAutospacing="0"/>
              <w:jc w:val="both"/>
            </w:pPr>
            <w:r w:rsidRPr="00BF4D56">
              <w:t xml:space="preserve">Директивний та недирективний </w:t>
            </w:r>
            <w:proofErr w:type="spellStart"/>
            <w:r w:rsidRPr="00BF4D56">
              <w:t>коучинг</w:t>
            </w:r>
            <w:proofErr w:type="spellEnd"/>
          </w:p>
        </w:tc>
      </w:tr>
      <w:tr w:rsidR="00410038" w:rsidRPr="00BF4D56" w14:paraId="531B865B" w14:textId="77777777" w:rsidTr="00A96A93">
        <w:tc>
          <w:tcPr>
            <w:tcW w:w="458" w:type="dxa"/>
          </w:tcPr>
          <w:p w14:paraId="06930961" w14:textId="7D414BD5" w:rsidR="00410038" w:rsidRPr="00BF4D56" w:rsidRDefault="00BF4D56" w:rsidP="00BF4D56">
            <w:pPr>
              <w:pStyle w:val="a3"/>
              <w:spacing w:before="0" w:beforeAutospacing="0" w:after="0" w:afterAutospacing="0"/>
              <w:jc w:val="both"/>
            </w:pPr>
            <w:r>
              <w:t>10</w:t>
            </w:r>
          </w:p>
        </w:tc>
        <w:tc>
          <w:tcPr>
            <w:tcW w:w="2887" w:type="dxa"/>
          </w:tcPr>
          <w:p w14:paraId="51DB8755" w14:textId="77777777" w:rsidR="00410038" w:rsidRPr="00BF4D56" w:rsidRDefault="00410038" w:rsidP="00BF4D56">
            <w:pPr>
              <w:pStyle w:val="a3"/>
              <w:spacing w:before="0" w:beforeAutospacing="0" w:after="0" w:afterAutospacing="0"/>
              <w:jc w:val="both"/>
            </w:pPr>
            <w:r w:rsidRPr="00BF4D56">
              <w:t>Режим спілкування</w:t>
            </w:r>
          </w:p>
        </w:tc>
        <w:tc>
          <w:tcPr>
            <w:tcW w:w="5999" w:type="dxa"/>
          </w:tcPr>
          <w:p w14:paraId="6DE3B173" w14:textId="2E4C10A2" w:rsidR="00410038" w:rsidRPr="00BF4D56" w:rsidRDefault="00BF4D56" w:rsidP="00BF4D56">
            <w:pPr>
              <w:pStyle w:val="a3"/>
              <w:spacing w:before="0" w:beforeAutospacing="0" w:after="0" w:afterAutospacing="0"/>
              <w:jc w:val="both"/>
            </w:pPr>
            <w:r w:rsidRPr="00BF4D56">
              <w:t>Особисто-</w:t>
            </w:r>
            <w:proofErr w:type="spellStart"/>
            <w:r w:rsidRPr="00BF4D56">
              <w:t>дистантний</w:t>
            </w:r>
            <w:proofErr w:type="spellEnd"/>
            <w:r w:rsidRPr="00BF4D56">
              <w:t xml:space="preserve"> (особова участь </w:t>
            </w:r>
            <w:proofErr w:type="spellStart"/>
            <w:r w:rsidRPr="00BF4D56">
              <w:t>коуча</w:t>
            </w:r>
            <w:proofErr w:type="spellEnd"/>
            <w:r w:rsidRPr="00BF4D56">
              <w:t xml:space="preserve">), зовнішній (залучення зовнішніх консультантів до організації), внутрішній (спілкування </w:t>
            </w:r>
            <w:proofErr w:type="spellStart"/>
            <w:r w:rsidRPr="00BF4D56">
              <w:t>коуч</w:t>
            </w:r>
            <w:proofErr w:type="spellEnd"/>
            <w:r w:rsidRPr="00BF4D56">
              <w:t>-менеджера з підлеглими)</w:t>
            </w:r>
          </w:p>
        </w:tc>
      </w:tr>
      <w:tr w:rsidR="00410038" w:rsidRPr="00BF4D56" w14:paraId="4ACEAEC7" w14:textId="77777777" w:rsidTr="00A96A93">
        <w:tc>
          <w:tcPr>
            <w:tcW w:w="458" w:type="dxa"/>
          </w:tcPr>
          <w:p w14:paraId="61FE3B61" w14:textId="23A96DF4" w:rsidR="00410038" w:rsidRPr="00BF4D56" w:rsidRDefault="00BF4D56" w:rsidP="00BF4D56">
            <w:pPr>
              <w:pStyle w:val="a3"/>
              <w:spacing w:before="0" w:beforeAutospacing="0" w:after="0" w:afterAutospacing="0"/>
              <w:jc w:val="both"/>
            </w:pPr>
            <w:r>
              <w:t>11</w:t>
            </w:r>
          </w:p>
        </w:tc>
        <w:tc>
          <w:tcPr>
            <w:tcW w:w="2887" w:type="dxa"/>
          </w:tcPr>
          <w:p w14:paraId="7138EEC6" w14:textId="357A18D3" w:rsidR="00410038" w:rsidRPr="00BF4D56" w:rsidRDefault="00410038" w:rsidP="00BF4D56">
            <w:pPr>
              <w:pStyle w:val="a3"/>
              <w:spacing w:before="0" w:beforeAutospacing="0" w:after="0" w:afterAutospacing="0"/>
              <w:jc w:val="both"/>
            </w:pPr>
            <w:r w:rsidRPr="00BF4D56">
              <w:t>Форма зв</w:t>
            </w:r>
            <w:r w:rsidR="001B3FFD">
              <w:t>’</w:t>
            </w:r>
            <w:r w:rsidRPr="00BF4D56">
              <w:t>язку з клієнтом</w:t>
            </w:r>
          </w:p>
        </w:tc>
        <w:tc>
          <w:tcPr>
            <w:tcW w:w="5999" w:type="dxa"/>
          </w:tcPr>
          <w:p w14:paraId="302D0968" w14:textId="3689261E" w:rsidR="00410038" w:rsidRPr="00BF4D56" w:rsidRDefault="00BF4D56" w:rsidP="00BF4D56">
            <w:pPr>
              <w:pStyle w:val="a3"/>
              <w:spacing w:before="0" w:beforeAutospacing="0" w:after="0" w:afterAutospacing="0"/>
              <w:jc w:val="both"/>
            </w:pPr>
            <w:r w:rsidRPr="00BF4D56">
              <w:t>Особисті зустрічі, консультації телефоном, електронною поштою</w:t>
            </w:r>
          </w:p>
        </w:tc>
      </w:tr>
      <w:tr w:rsidR="00410038" w:rsidRPr="00BF4D56" w14:paraId="2422FEAC" w14:textId="77777777" w:rsidTr="00A96A93">
        <w:tc>
          <w:tcPr>
            <w:tcW w:w="458" w:type="dxa"/>
          </w:tcPr>
          <w:p w14:paraId="7613D385" w14:textId="38740CB2" w:rsidR="00410038" w:rsidRPr="00BF4D56" w:rsidRDefault="00BF4D56" w:rsidP="00BF4D56">
            <w:pPr>
              <w:pStyle w:val="a3"/>
              <w:spacing w:before="0" w:beforeAutospacing="0" w:after="0" w:afterAutospacing="0"/>
              <w:jc w:val="both"/>
            </w:pPr>
            <w:r>
              <w:t>12</w:t>
            </w:r>
          </w:p>
        </w:tc>
        <w:tc>
          <w:tcPr>
            <w:tcW w:w="2887" w:type="dxa"/>
          </w:tcPr>
          <w:p w14:paraId="71A67D3D" w14:textId="77777777" w:rsidR="00410038" w:rsidRPr="00BF4D56" w:rsidRDefault="00410038" w:rsidP="00BF4D56">
            <w:pPr>
              <w:pStyle w:val="a3"/>
              <w:spacing w:before="0" w:beforeAutospacing="0" w:after="0" w:afterAutospacing="0"/>
              <w:jc w:val="both"/>
            </w:pPr>
            <w:r w:rsidRPr="00BF4D56">
              <w:t xml:space="preserve">Освітньо-кваліфікаційна база підготовки </w:t>
            </w:r>
            <w:proofErr w:type="spellStart"/>
            <w:r w:rsidRPr="00BF4D56">
              <w:t>коуча</w:t>
            </w:r>
            <w:proofErr w:type="spellEnd"/>
          </w:p>
        </w:tc>
        <w:tc>
          <w:tcPr>
            <w:tcW w:w="5999" w:type="dxa"/>
          </w:tcPr>
          <w:p w14:paraId="1B1F8AF8" w14:textId="707D5DAE" w:rsidR="00410038" w:rsidRPr="00BF4D56" w:rsidRDefault="00BF4D56" w:rsidP="00BF4D56">
            <w:pPr>
              <w:pStyle w:val="a3"/>
              <w:spacing w:before="0" w:beforeAutospacing="0" w:after="0" w:afterAutospacing="0"/>
              <w:jc w:val="both"/>
            </w:pPr>
            <w:r w:rsidRPr="00BF4D56">
              <w:t xml:space="preserve">Спорт, психологія, психоаналіз, медицина – як професійне навчання початкового рівня, потім додаткове – з особистісного розвитку та </w:t>
            </w:r>
            <w:proofErr w:type="spellStart"/>
            <w:r w:rsidRPr="00BF4D56">
              <w:t>коучингу</w:t>
            </w:r>
            <w:proofErr w:type="spellEnd"/>
          </w:p>
        </w:tc>
      </w:tr>
    </w:tbl>
    <w:p w14:paraId="048FAD68" w14:textId="77777777" w:rsidR="00BD43BC" w:rsidRPr="00A04719" w:rsidRDefault="00BD43BC" w:rsidP="00A04719">
      <w:pPr>
        <w:pStyle w:val="a3"/>
        <w:spacing w:before="0" w:beforeAutospacing="0" w:after="0" w:afterAutospacing="0" w:line="360" w:lineRule="auto"/>
        <w:ind w:firstLine="709"/>
        <w:jc w:val="both"/>
        <w:rPr>
          <w:sz w:val="28"/>
          <w:szCs w:val="28"/>
        </w:rPr>
      </w:pPr>
    </w:p>
    <w:p w14:paraId="059782EC" w14:textId="77777777" w:rsidR="00F065E8" w:rsidRDefault="00680884" w:rsidP="00680884">
      <w:pPr>
        <w:pStyle w:val="a3"/>
        <w:spacing w:before="0" w:beforeAutospacing="0" w:after="0" w:afterAutospacing="0" w:line="360" w:lineRule="auto"/>
        <w:ind w:firstLine="709"/>
        <w:jc w:val="both"/>
        <w:rPr>
          <w:sz w:val="28"/>
          <w:szCs w:val="28"/>
        </w:rPr>
      </w:pPr>
      <w:r w:rsidRPr="00A04719">
        <w:rPr>
          <w:sz w:val="28"/>
          <w:szCs w:val="28"/>
        </w:rPr>
        <w:t xml:space="preserve">По-друге, на практиці надання </w:t>
      </w:r>
      <w:proofErr w:type="spellStart"/>
      <w:r w:rsidRPr="00A04719">
        <w:rPr>
          <w:sz w:val="28"/>
          <w:szCs w:val="28"/>
        </w:rPr>
        <w:t>коучингових</w:t>
      </w:r>
      <w:proofErr w:type="spellEnd"/>
      <w:r w:rsidRPr="00A04719">
        <w:rPr>
          <w:sz w:val="28"/>
          <w:szCs w:val="28"/>
        </w:rPr>
        <w:t xml:space="preserve"> послуг складається тенденція (через їх затребуваність) комбінацій різних класів </w:t>
      </w:r>
      <w:proofErr w:type="spellStart"/>
      <w:r w:rsidRPr="00A04719">
        <w:rPr>
          <w:sz w:val="28"/>
          <w:szCs w:val="28"/>
        </w:rPr>
        <w:t>коучингу</w:t>
      </w:r>
      <w:proofErr w:type="spellEnd"/>
      <w:r w:rsidRPr="00A04719">
        <w:rPr>
          <w:sz w:val="28"/>
          <w:szCs w:val="28"/>
        </w:rPr>
        <w:t xml:space="preserve">. </w:t>
      </w:r>
    </w:p>
    <w:p w14:paraId="19C415C2" w14:textId="16C102DC" w:rsidR="00F065E8" w:rsidRDefault="00680884" w:rsidP="00680884">
      <w:pPr>
        <w:pStyle w:val="a3"/>
        <w:spacing w:before="0" w:beforeAutospacing="0" w:after="0" w:afterAutospacing="0" w:line="360" w:lineRule="auto"/>
        <w:ind w:firstLine="709"/>
        <w:jc w:val="both"/>
        <w:rPr>
          <w:sz w:val="28"/>
          <w:szCs w:val="28"/>
        </w:rPr>
      </w:pPr>
      <w:r w:rsidRPr="00A04719">
        <w:rPr>
          <w:sz w:val="28"/>
          <w:szCs w:val="28"/>
        </w:rPr>
        <w:t>У цьому можливе подальше створення</w:t>
      </w:r>
      <w:r w:rsidR="00F065E8">
        <w:rPr>
          <w:sz w:val="28"/>
          <w:szCs w:val="28"/>
        </w:rPr>
        <w:t>:</w:t>
      </w:r>
      <w:r w:rsidRPr="00A04719">
        <w:rPr>
          <w:sz w:val="28"/>
          <w:szCs w:val="28"/>
        </w:rPr>
        <w:t xml:space="preserve"> </w:t>
      </w:r>
    </w:p>
    <w:p w14:paraId="5AC01A62" w14:textId="77777777" w:rsidR="00F065E8" w:rsidRDefault="00680884" w:rsidP="00680884">
      <w:pPr>
        <w:pStyle w:val="a3"/>
        <w:spacing w:before="0" w:beforeAutospacing="0" w:after="0" w:afterAutospacing="0" w:line="360" w:lineRule="auto"/>
        <w:ind w:firstLine="709"/>
        <w:jc w:val="both"/>
        <w:rPr>
          <w:sz w:val="28"/>
          <w:szCs w:val="28"/>
        </w:rPr>
      </w:pPr>
      <w:r w:rsidRPr="00A04719">
        <w:rPr>
          <w:sz w:val="28"/>
          <w:szCs w:val="28"/>
        </w:rPr>
        <w:t xml:space="preserve">а) типології </w:t>
      </w:r>
      <w:proofErr w:type="spellStart"/>
      <w:r w:rsidRPr="00A04719">
        <w:rPr>
          <w:sz w:val="28"/>
          <w:szCs w:val="28"/>
        </w:rPr>
        <w:t>коучингу</w:t>
      </w:r>
      <w:proofErr w:type="spellEnd"/>
      <w:r w:rsidRPr="00A04719">
        <w:rPr>
          <w:sz w:val="28"/>
          <w:szCs w:val="28"/>
        </w:rPr>
        <w:t xml:space="preserve">, заснованої на виділенні типів </w:t>
      </w:r>
      <w:proofErr w:type="spellStart"/>
      <w:r w:rsidRPr="00A04719">
        <w:rPr>
          <w:sz w:val="28"/>
          <w:szCs w:val="28"/>
        </w:rPr>
        <w:t>коучингу</w:t>
      </w:r>
      <w:proofErr w:type="spellEnd"/>
      <w:r w:rsidRPr="00A04719">
        <w:rPr>
          <w:sz w:val="28"/>
          <w:szCs w:val="28"/>
        </w:rPr>
        <w:t xml:space="preserve"> за сукупним впливом різних критеріїв; </w:t>
      </w:r>
    </w:p>
    <w:p w14:paraId="1281070E" w14:textId="255284AA" w:rsidR="00410038" w:rsidRDefault="00680884" w:rsidP="00A6197F">
      <w:pPr>
        <w:pStyle w:val="a3"/>
        <w:spacing w:before="0" w:beforeAutospacing="0" w:after="0" w:afterAutospacing="0" w:line="360" w:lineRule="auto"/>
        <w:ind w:firstLine="709"/>
        <w:jc w:val="both"/>
        <w:rPr>
          <w:sz w:val="28"/>
          <w:szCs w:val="28"/>
        </w:rPr>
      </w:pPr>
      <w:r w:rsidRPr="00A04719">
        <w:rPr>
          <w:sz w:val="28"/>
          <w:szCs w:val="28"/>
        </w:rPr>
        <w:t>б) багатокритеріальних класифікацій - коли виділені класи частково перетинаються.</w:t>
      </w:r>
      <w:r w:rsidR="00410038" w:rsidRPr="00A04719">
        <w:rPr>
          <w:sz w:val="28"/>
          <w:szCs w:val="28"/>
        </w:rPr>
        <w:t xml:space="preserve"> </w:t>
      </w:r>
    </w:p>
    <w:p w14:paraId="7A85CD2D" w14:textId="7AF04A34" w:rsidR="00680884" w:rsidRPr="00A04719" w:rsidRDefault="00A6197F" w:rsidP="00A96A93">
      <w:pPr>
        <w:pStyle w:val="a3"/>
        <w:spacing w:before="0" w:beforeAutospacing="0" w:after="0" w:afterAutospacing="0" w:line="360" w:lineRule="auto"/>
        <w:ind w:firstLine="709"/>
        <w:jc w:val="both"/>
        <w:rPr>
          <w:sz w:val="28"/>
          <w:szCs w:val="28"/>
        </w:rPr>
      </w:pPr>
      <w:r>
        <w:rPr>
          <w:sz w:val="28"/>
          <w:szCs w:val="28"/>
        </w:rPr>
        <w:t>Очевидно, що п</w:t>
      </w:r>
      <w:r w:rsidR="00680884" w:rsidRPr="00A04719">
        <w:rPr>
          <w:sz w:val="28"/>
          <w:szCs w:val="28"/>
        </w:rPr>
        <w:t xml:space="preserve">ослугою </w:t>
      </w:r>
      <w:proofErr w:type="spellStart"/>
      <w:r w:rsidR="00680884" w:rsidRPr="00A04719">
        <w:rPr>
          <w:sz w:val="28"/>
          <w:szCs w:val="28"/>
        </w:rPr>
        <w:t>коуча</w:t>
      </w:r>
      <w:proofErr w:type="spellEnd"/>
      <w:r w:rsidR="00680884" w:rsidRPr="00A04719">
        <w:rPr>
          <w:sz w:val="28"/>
          <w:szCs w:val="28"/>
        </w:rPr>
        <w:t xml:space="preserve"> може скористатися будь-яка людина. Працівник фірми, займаючись саморозвитком, може спілкуватися з </w:t>
      </w:r>
      <w:proofErr w:type="spellStart"/>
      <w:r w:rsidR="00680884" w:rsidRPr="00A04719">
        <w:rPr>
          <w:sz w:val="28"/>
          <w:szCs w:val="28"/>
        </w:rPr>
        <w:t>коучем</w:t>
      </w:r>
      <w:proofErr w:type="spellEnd"/>
      <w:r w:rsidR="00680884" w:rsidRPr="00A04719">
        <w:rPr>
          <w:sz w:val="28"/>
          <w:szCs w:val="28"/>
        </w:rPr>
        <w:t xml:space="preserve"> без відома своїх керівників. Розглядатимемо використання </w:t>
      </w:r>
      <w:proofErr w:type="spellStart"/>
      <w:r w:rsidR="00680884" w:rsidRPr="00A04719">
        <w:rPr>
          <w:sz w:val="28"/>
          <w:szCs w:val="28"/>
        </w:rPr>
        <w:t>коучингу</w:t>
      </w:r>
      <w:proofErr w:type="spellEnd"/>
      <w:r w:rsidR="00680884" w:rsidRPr="00A04719">
        <w:rPr>
          <w:sz w:val="28"/>
          <w:szCs w:val="28"/>
        </w:rPr>
        <w:t xml:space="preserve"> загалом </w:t>
      </w:r>
      <w:r w:rsidR="00680884">
        <w:rPr>
          <w:sz w:val="28"/>
          <w:szCs w:val="28"/>
        </w:rPr>
        <w:t>у</w:t>
      </w:r>
      <w:r w:rsidR="00680884" w:rsidRPr="00A04719">
        <w:rPr>
          <w:sz w:val="28"/>
          <w:szCs w:val="28"/>
        </w:rPr>
        <w:t xml:space="preserve"> процесі навчання та розвитку персоналу </w:t>
      </w:r>
      <w:r w:rsidR="00680884">
        <w:rPr>
          <w:sz w:val="28"/>
          <w:szCs w:val="28"/>
        </w:rPr>
        <w:t>підприємства</w:t>
      </w:r>
      <w:r w:rsidR="00680884" w:rsidRPr="00A04719">
        <w:rPr>
          <w:sz w:val="28"/>
          <w:szCs w:val="28"/>
        </w:rPr>
        <w:t>.</w:t>
      </w:r>
    </w:p>
    <w:p w14:paraId="78ACCFD3" w14:textId="17268851" w:rsidR="00680884" w:rsidRDefault="00680884" w:rsidP="00A96A93">
      <w:pPr>
        <w:pStyle w:val="a3"/>
        <w:spacing w:before="0" w:beforeAutospacing="0" w:after="0" w:afterAutospacing="0" w:line="360" w:lineRule="auto"/>
        <w:ind w:firstLine="709"/>
        <w:jc w:val="both"/>
        <w:rPr>
          <w:sz w:val="28"/>
          <w:szCs w:val="28"/>
        </w:rPr>
      </w:pPr>
      <w:r w:rsidRPr="00A04719">
        <w:rPr>
          <w:sz w:val="28"/>
          <w:szCs w:val="28"/>
        </w:rPr>
        <w:t xml:space="preserve">Якщо виходити з </w:t>
      </w:r>
      <w:r>
        <w:rPr>
          <w:sz w:val="28"/>
          <w:szCs w:val="28"/>
        </w:rPr>
        <w:t>нашого дослідження</w:t>
      </w:r>
      <w:r w:rsidRPr="00A04719">
        <w:rPr>
          <w:sz w:val="28"/>
          <w:szCs w:val="28"/>
        </w:rPr>
        <w:t xml:space="preserve"> про </w:t>
      </w:r>
      <w:r>
        <w:rPr>
          <w:sz w:val="28"/>
          <w:szCs w:val="28"/>
        </w:rPr>
        <w:t>сутність</w:t>
      </w:r>
      <w:r w:rsidRPr="00A04719">
        <w:rPr>
          <w:sz w:val="28"/>
          <w:szCs w:val="28"/>
        </w:rPr>
        <w:t xml:space="preserve"> </w:t>
      </w:r>
      <w:proofErr w:type="spellStart"/>
      <w:r>
        <w:rPr>
          <w:sz w:val="28"/>
          <w:szCs w:val="28"/>
        </w:rPr>
        <w:t>коучингу</w:t>
      </w:r>
      <w:proofErr w:type="spellEnd"/>
      <w:r w:rsidRPr="00A04719">
        <w:rPr>
          <w:sz w:val="28"/>
          <w:szCs w:val="28"/>
        </w:rPr>
        <w:t xml:space="preserve">, то результат </w:t>
      </w:r>
      <w:proofErr w:type="spellStart"/>
      <w:r>
        <w:rPr>
          <w:sz w:val="28"/>
          <w:szCs w:val="28"/>
        </w:rPr>
        <w:t>коучингу</w:t>
      </w:r>
      <w:proofErr w:type="spellEnd"/>
      <w:r w:rsidRPr="00A04719">
        <w:rPr>
          <w:sz w:val="28"/>
          <w:szCs w:val="28"/>
        </w:rPr>
        <w:t xml:space="preserve"> бачиться, перш за все, у змінах самого менеджера (рис</w:t>
      </w:r>
      <w:r w:rsidR="00A6197F">
        <w:rPr>
          <w:sz w:val="28"/>
          <w:szCs w:val="28"/>
        </w:rPr>
        <w:t>.</w:t>
      </w:r>
      <w:r>
        <w:rPr>
          <w:sz w:val="28"/>
          <w:szCs w:val="28"/>
        </w:rPr>
        <w:t xml:space="preserve"> 1.2</w:t>
      </w:r>
      <w:r w:rsidRPr="00A04719">
        <w:rPr>
          <w:sz w:val="28"/>
          <w:szCs w:val="28"/>
        </w:rPr>
        <w:t>). Дослідження останніх років свідчать, що змін</w:t>
      </w:r>
      <w:r w:rsidR="006037FF">
        <w:rPr>
          <w:sz w:val="28"/>
          <w:szCs w:val="28"/>
        </w:rPr>
        <w:t>ам</w:t>
      </w:r>
      <w:r w:rsidRPr="00A04719">
        <w:rPr>
          <w:sz w:val="28"/>
          <w:szCs w:val="28"/>
        </w:rPr>
        <w:t xml:space="preserve"> повинні бути піддані насамперед особисті якості менеджера, а саме, ті з них, на яких ґрунтуються базові компетенції менеджера.</w:t>
      </w:r>
    </w:p>
    <w:p w14:paraId="5574937B" w14:textId="4A2E98E8" w:rsidR="00BF4D56" w:rsidRDefault="00BF4D56" w:rsidP="00680884">
      <w:pPr>
        <w:pStyle w:val="a3"/>
        <w:spacing w:line="360" w:lineRule="auto"/>
        <w:jc w:val="both"/>
        <w:rPr>
          <w:sz w:val="28"/>
          <w:szCs w:val="28"/>
        </w:rPr>
      </w:pPr>
      <w:r>
        <w:rPr>
          <w:noProof/>
          <w:sz w:val="28"/>
          <w:szCs w:val="28"/>
          <w:lang w:eastAsia="uk-UA"/>
        </w:rPr>
        <w:lastRenderedPageBreak/>
        <w:drawing>
          <wp:inline distT="0" distB="0" distL="0" distR="0" wp14:anchorId="3BAE1B46" wp14:editId="3F309D10">
            <wp:extent cx="5486400" cy="868326"/>
            <wp:effectExtent l="0" t="0" r="12700" b="0"/>
            <wp:docPr id="38" name="Схема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F95C0DA" w14:textId="751A44FC" w:rsidR="00BF4D56" w:rsidRPr="00680884" w:rsidRDefault="00BF4D56" w:rsidP="00680884">
      <w:pPr>
        <w:pStyle w:val="a3"/>
        <w:spacing w:line="360" w:lineRule="auto"/>
        <w:jc w:val="center"/>
        <w:rPr>
          <w:b/>
          <w:bCs/>
          <w:sz w:val="28"/>
          <w:szCs w:val="28"/>
        </w:rPr>
      </w:pPr>
      <w:r w:rsidRPr="00680884">
        <w:rPr>
          <w:b/>
          <w:bCs/>
          <w:sz w:val="28"/>
          <w:szCs w:val="28"/>
        </w:rPr>
        <w:t>Рис.</w:t>
      </w:r>
      <w:r w:rsidR="00680884" w:rsidRPr="00680884">
        <w:rPr>
          <w:b/>
          <w:bCs/>
          <w:sz w:val="28"/>
          <w:szCs w:val="28"/>
        </w:rPr>
        <w:t xml:space="preserve"> 1.2.</w:t>
      </w:r>
      <w:r w:rsidRPr="00680884">
        <w:rPr>
          <w:b/>
          <w:bCs/>
          <w:sz w:val="28"/>
          <w:szCs w:val="28"/>
        </w:rPr>
        <w:t xml:space="preserve"> </w:t>
      </w:r>
      <w:proofErr w:type="spellStart"/>
      <w:r w:rsidRPr="00680884">
        <w:rPr>
          <w:b/>
          <w:bCs/>
          <w:sz w:val="28"/>
          <w:szCs w:val="28"/>
        </w:rPr>
        <w:t>Коучинг</w:t>
      </w:r>
      <w:proofErr w:type="spellEnd"/>
      <w:r w:rsidRPr="00680884">
        <w:rPr>
          <w:b/>
          <w:bCs/>
          <w:sz w:val="28"/>
          <w:szCs w:val="28"/>
        </w:rPr>
        <w:t xml:space="preserve"> у системі менеджменту</w:t>
      </w:r>
      <w:r w:rsidR="00A96A93">
        <w:rPr>
          <w:b/>
          <w:bCs/>
          <w:sz w:val="28"/>
          <w:szCs w:val="28"/>
        </w:rPr>
        <w:t xml:space="preserve"> </w:t>
      </w:r>
      <w:r w:rsidR="00A96A93" w:rsidRPr="005F3655">
        <w:rPr>
          <w:b/>
          <w:bCs/>
          <w:sz w:val="28"/>
          <w:szCs w:val="28"/>
          <w:lang w:val="ru-RU"/>
        </w:rPr>
        <w:t>[</w:t>
      </w:r>
      <w:r w:rsidR="007553A2" w:rsidRPr="007553A2">
        <w:rPr>
          <w:b/>
          <w:bCs/>
          <w:sz w:val="28"/>
          <w:szCs w:val="28"/>
          <w:lang w:val="ru-RU"/>
        </w:rPr>
        <w:t>9</w:t>
      </w:r>
      <w:r w:rsidR="00A96A93" w:rsidRPr="005F3655">
        <w:rPr>
          <w:b/>
          <w:bCs/>
          <w:sz w:val="28"/>
          <w:szCs w:val="28"/>
          <w:lang w:val="ru-RU"/>
        </w:rPr>
        <w:t xml:space="preserve">, </w:t>
      </w:r>
      <w:r w:rsidR="00A96A93">
        <w:rPr>
          <w:b/>
          <w:bCs/>
          <w:sz w:val="28"/>
          <w:szCs w:val="28"/>
          <w:lang w:val="en-US"/>
        </w:rPr>
        <w:t>C</w:t>
      </w:r>
      <w:r w:rsidR="00A96A93" w:rsidRPr="005F3655">
        <w:rPr>
          <w:b/>
          <w:bCs/>
          <w:sz w:val="28"/>
          <w:szCs w:val="28"/>
          <w:lang w:val="ru-RU"/>
        </w:rPr>
        <w:t>.142]</w:t>
      </w:r>
    </w:p>
    <w:p w14:paraId="0C80FD00" w14:textId="342AE625" w:rsidR="00A6197F" w:rsidRDefault="00A96A93" w:rsidP="003D7087">
      <w:pPr>
        <w:pStyle w:val="a3"/>
        <w:spacing w:before="0" w:beforeAutospacing="0" w:after="0" w:afterAutospacing="0" w:line="360" w:lineRule="auto"/>
        <w:ind w:firstLine="709"/>
        <w:jc w:val="both"/>
        <w:rPr>
          <w:sz w:val="28"/>
          <w:szCs w:val="28"/>
        </w:rPr>
      </w:pPr>
      <w:r w:rsidRPr="00A04719">
        <w:rPr>
          <w:sz w:val="28"/>
          <w:szCs w:val="28"/>
        </w:rPr>
        <w:t>Під компетентністю у сенсі розуміють «поглиблене знання чи засвоєне вміння» [</w:t>
      </w:r>
      <w:r w:rsidR="007553A2" w:rsidRPr="007553A2">
        <w:rPr>
          <w:sz w:val="28"/>
          <w:szCs w:val="28"/>
          <w:lang w:val="ru-RU"/>
        </w:rPr>
        <w:t>25</w:t>
      </w:r>
      <w:r w:rsidRPr="00A04719">
        <w:rPr>
          <w:sz w:val="28"/>
          <w:szCs w:val="28"/>
        </w:rPr>
        <w:t xml:space="preserve">, </w:t>
      </w:r>
      <w:r>
        <w:rPr>
          <w:sz w:val="28"/>
          <w:szCs w:val="28"/>
          <w:lang w:val="en-US"/>
        </w:rPr>
        <w:t>C</w:t>
      </w:r>
      <w:r w:rsidRPr="00A04719">
        <w:rPr>
          <w:sz w:val="28"/>
          <w:szCs w:val="28"/>
        </w:rPr>
        <w:t>.31]. Набір основних компетенцій, що випливають із функціональних обов</w:t>
      </w:r>
      <w:r>
        <w:rPr>
          <w:sz w:val="28"/>
          <w:szCs w:val="28"/>
        </w:rPr>
        <w:t>’</w:t>
      </w:r>
      <w:r w:rsidRPr="00A04719">
        <w:rPr>
          <w:sz w:val="28"/>
          <w:szCs w:val="28"/>
        </w:rPr>
        <w:t>язків співробітника, з визначенням необхідного рівня їх розвитку, представляє модель індивідуально-особистісних особливостей, якостей, навичок, моделей поведінки, що характеризують людину [</w:t>
      </w:r>
      <w:r w:rsidR="007553A2" w:rsidRPr="007553A2">
        <w:rPr>
          <w:sz w:val="28"/>
          <w:szCs w:val="28"/>
        </w:rPr>
        <w:t>16</w:t>
      </w:r>
      <w:r w:rsidRPr="00A04719">
        <w:rPr>
          <w:sz w:val="28"/>
          <w:szCs w:val="28"/>
        </w:rPr>
        <w:t xml:space="preserve">, </w:t>
      </w:r>
      <w:r w:rsidRPr="005A2FD4">
        <w:rPr>
          <w:sz w:val="28"/>
          <w:szCs w:val="28"/>
        </w:rPr>
        <w:t>C</w:t>
      </w:r>
      <w:r w:rsidRPr="00A04719">
        <w:rPr>
          <w:sz w:val="28"/>
          <w:szCs w:val="28"/>
        </w:rPr>
        <w:t xml:space="preserve">.39; </w:t>
      </w:r>
      <w:r w:rsidR="007553A2" w:rsidRPr="007553A2">
        <w:rPr>
          <w:sz w:val="28"/>
          <w:szCs w:val="28"/>
        </w:rPr>
        <w:t>2</w:t>
      </w:r>
      <w:r w:rsidRPr="005A2FD4">
        <w:rPr>
          <w:sz w:val="28"/>
          <w:szCs w:val="28"/>
        </w:rPr>
        <w:t>2</w:t>
      </w:r>
      <w:r w:rsidRPr="00A04719">
        <w:rPr>
          <w:sz w:val="28"/>
          <w:szCs w:val="28"/>
        </w:rPr>
        <w:t xml:space="preserve">, </w:t>
      </w:r>
      <w:r w:rsidRPr="005A2FD4">
        <w:rPr>
          <w:sz w:val="28"/>
          <w:szCs w:val="28"/>
        </w:rPr>
        <w:t>C</w:t>
      </w:r>
      <w:r w:rsidRPr="00A04719">
        <w:rPr>
          <w:sz w:val="28"/>
          <w:szCs w:val="28"/>
        </w:rPr>
        <w:t xml:space="preserve">.184; </w:t>
      </w:r>
      <w:r w:rsidRPr="005A2FD4">
        <w:rPr>
          <w:sz w:val="28"/>
          <w:szCs w:val="28"/>
        </w:rPr>
        <w:t>3</w:t>
      </w:r>
      <w:r w:rsidR="007553A2" w:rsidRPr="007553A2">
        <w:rPr>
          <w:sz w:val="28"/>
          <w:szCs w:val="28"/>
        </w:rPr>
        <w:t>1</w:t>
      </w:r>
      <w:r w:rsidRPr="00A04719">
        <w:rPr>
          <w:sz w:val="28"/>
          <w:szCs w:val="28"/>
        </w:rPr>
        <w:t xml:space="preserve">, </w:t>
      </w:r>
      <w:r w:rsidRPr="005A2FD4">
        <w:rPr>
          <w:sz w:val="28"/>
          <w:szCs w:val="28"/>
        </w:rPr>
        <w:t>C</w:t>
      </w:r>
      <w:r w:rsidRPr="00A04719">
        <w:rPr>
          <w:sz w:val="28"/>
          <w:szCs w:val="28"/>
        </w:rPr>
        <w:t xml:space="preserve">.212; </w:t>
      </w:r>
      <w:r w:rsidR="007553A2" w:rsidRPr="007553A2">
        <w:rPr>
          <w:sz w:val="28"/>
          <w:szCs w:val="28"/>
        </w:rPr>
        <w:t>29</w:t>
      </w:r>
      <w:r w:rsidRPr="00A04719">
        <w:rPr>
          <w:sz w:val="28"/>
          <w:szCs w:val="28"/>
        </w:rPr>
        <w:t xml:space="preserve">, </w:t>
      </w:r>
      <w:r w:rsidRPr="005A2FD4">
        <w:rPr>
          <w:sz w:val="28"/>
          <w:szCs w:val="28"/>
        </w:rPr>
        <w:t>C</w:t>
      </w:r>
      <w:r w:rsidRPr="00A04719">
        <w:rPr>
          <w:sz w:val="28"/>
          <w:szCs w:val="28"/>
        </w:rPr>
        <w:t>.</w:t>
      </w:r>
      <w:r w:rsidR="007553A2" w:rsidRPr="007553A2">
        <w:rPr>
          <w:sz w:val="28"/>
          <w:szCs w:val="28"/>
        </w:rPr>
        <w:t>14</w:t>
      </w:r>
      <w:r w:rsidRPr="00A04719">
        <w:rPr>
          <w:sz w:val="28"/>
          <w:szCs w:val="28"/>
        </w:rPr>
        <w:t xml:space="preserve">4]. </w:t>
      </w:r>
    </w:p>
    <w:p w14:paraId="12B97B02" w14:textId="655BECEB" w:rsidR="003D7087" w:rsidRPr="00A04719" w:rsidRDefault="00A96A93" w:rsidP="003D7087">
      <w:pPr>
        <w:pStyle w:val="a3"/>
        <w:spacing w:before="0" w:beforeAutospacing="0" w:after="0" w:afterAutospacing="0" w:line="360" w:lineRule="auto"/>
        <w:ind w:firstLine="709"/>
        <w:jc w:val="both"/>
        <w:rPr>
          <w:sz w:val="28"/>
          <w:szCs w:val="28"/>
        </w:rPr>
      </w:pPr>
      <w:proofErr w:type="spellStart"/>
      <w:r>
        <w:rPr>
          <w:sz w:val="28"/>
          <w:szCs w:val="28"/>
        </w:rPr>
        <w:t>Нагара</w:t>
      </w:r>
      <w:proofErr w:type="spellEnd"/>
      <w:r>
        <w:rPr>
          <w:sz w:val="28"/>
          <w:szCs w:val="28"/>
        </w:rPr>
        <w:t xml:space="preserve"> М</w:t>
      </w:r>
      <w:r w:rsidRPr="00A04719">
        <w:rPr>
          <w:sz w:val="28"/>
          <w:szCs w:val="28"/>
        </w:rPr>
        <w:t>. професійною компетентністю керівника називає специфічні технічні можливості вирішення конкретних завдань</w:t>
      </w:r>
      <w:r w:rsidR="00A6197F">
        <w:rPr>
          <w:sz w:val="28"/>
          <w:szCs w:val="28"/>
        </w:rPr>
        <w:t xml:space="preserve"> та</w:t>
      </w:r>
      <w:r w:rsidRPr="00A04719">
        <w:rPr>
          <w:sz w:val="28"/>
          <w:szCs w:val="28"/>
        </w:rPr>
        <w:t xml:space="preserve"> виділяє методичну компетентність як здатності керівника до сприйняття та інтерпретації інформації, системного мислення, тобто здатності встановлювати організаційні та соціальні взаємозв</w:t>
      </w:r>
      <w:r>
        <w:rPr>
          <w:sz w:val="28"/>
          <w:szCs w:val="28"/>
        </w:rPr>
        <w:t>’</w:t>
      </w:r>
      <w:r w:rsidRPr="00A04719">
        <w:rPr>
          <w:sz w:val="28"/>
          <w:szCs w:val="28"/>
        </w:rPr>
        <w:t>язки. Керівнику необхідна також соціальна, соціокультурна компетентність. Його працездатність безпосередньо залежить від емоційних компетенцій (впевненість та здатність, увага, ідентифікація емоцій, вибір) [</w:t>
      </w:r>
      <w:r w:rsidR="007553A2" w:rsidRPr="007553A2">
        <w:rPr>
          <w:sz w:val="28"/>
          <w:szCs w:val="28"/>
        </w:rPr>
        <w:t>30</w:t>
      </w:r>
      <w:r w:rsidRPr="00A04719">
        <w:rPr>
          <w:sz w:val="28"/>
          <w:szCs w:val="28"/>
        </w:rPr>
        <w:t xml:space="preserve">, </w:t>
      </w:r>
      <w:r>
        <w:rPr>
          <w:sz w:val="28"/>
          <w:szCs w:val="28"/>
        </w:rPr>
        <w:t>С</w:t>
      </w:r>
      <w:r w:rsidRPr="00A04719">
        <w:rPr>
          <w:sz w:val="28"/>
          <w:szCs w:val="28"/>
        </w:rPr>
        <w:t>.1</w:t>
      </w:r>
      <w:r w:rsidR="007553A2" w:rsidRPr="007553A2">
        <w:rPr>
          <w:sz w:val="28"/>
          <w:szCs w:val="28"/>
        </w:rPr>
        <w:t>36</w:t>
      </w:r>
      <w:r w:rsidRPr="00A04719">
        <w:rPr>
          <w:sz w:val="28"/>
          <w:szCs w:val="28"/>
        </w:rPr>
        <w:t>].</w:t>
      </w:r>
    </w:p>
    <w:p w14:paraId="4CE5DE57" w14:textId="53EB8F70" w:rsidR="00A96A93" w:rsidRPr="00A04719" w:rsidRDefault="00A96A93" w:rsidP="00A96A93">
      <w:pPr>
        <w:pStyle w:val="a3"/>
        <w:spacing w:before="0" w:beforeAutospacing="0" w:after="0" w:afterAutospacing="0" w:line="360" w:lineRule="auto"/>
        <w:ind w:firstLine="709"/>
        <w:jc w:val="both"/>
        <w:rPr>
          <w:sz w:val="28"/>
          <w:szCs w:val="28"/>
        </w:rPr>
      </w:pPr>
      <w:r w:rsidRPr="00A04719">
        <w:rPr>
          <w:sz w:val="28"/>
          <w:szCs w:val="28"/>
        </w:rPr>
        <w:t xml:space="preserve">Компетентному </w:t>
      </w:r>
      <w:r w:rsidR="00A6197F">
        <w:rPr>
          <w:sz w:val="28"/>
          <w:szCs w:val="28"/>
        </w:rPr>
        <w:t>фахівцю</w:t>
      </w:r>
      <w:r w:rsidRPr="00A04719">
        <w:rPr>
          <w:sz w:val="28"/>
          <w:szCs w:val="28"/>
        </w:rPr>
        <w:t xml:space="preserve"> притаманне критичне мислення. Як наслідок, компетентністю називають </w:t>
      </w:r>
      <w:r>
        <w:rPr>
          <w:sz w:val="28"/>
          <w:szCs w:val="28"/>
        </w:rPr>
        <w:t>«</w:t>
      </w:r>
      <w:r w:rsidRPr="00A04719">
        <w:rPr>
          <w:sz w:val="28"/>
          <w:szCs w:val="28"/>
        </w:rPr>
        <w:t>здатність до актуального виконання діяльності</w:t>
      </w:r>
      <w:r>
        <w:rPr>
          <w:sz w:val="28"/>
          <w:szCs w:val="28"/>
        </w:rPr>
        <w:t>»</w:t>
      </w:r>
      <w:r w:rsidRPr="00A04719">
        <w:rPr>
          <w:sz w:val="28"/>
          <w:szCs w:val="28"/>
        </w:rPr>
        <w:t xml:space="preserve"> [1, </w:t>
      </w:r>
      <w:r>
        <w:rPr>
          <w:sz w:val="28"/>
          <w:szCs w:val="28"/>
        </w:rPr>
        <w:t>С</w:t>
      </w:r>
      <w:r w:rsidRPr="00A04719">
        <w:rPr>
          <w:sz w:val="28"/>
          <w:szCs w:val="28"/>
        </w:rPr>
        <w:t>.57]. Така думка передбачає відповідність якостей людини вимогам посади. У свою чергу, професійна компетентність за змістом ширша за поняття кваліфікації, оскільки включає ряд здібностей людини.</w:t>
      </w:r>
    </w:p>
    <w:p w14:paraId="2E24DA3A" w14:textId="5FC8B39D" w:rsidR="00244B44" w:rsidRPr="00A04719" w:rsidRDefault="00A96A93" w:rsidP="00A96A93">
      <w:pPr>
        <w:pStyle w:val="a3"/>
        <w:spacing w:before="0" w:beforeAutospacing="0" w:after="0" w:afterAutospacing="0" w:line="360" w:lineRule="auto"/>
        <w:ind w:firstLine="709"/>
        <w:jc w:val="both"/>
        <w:rPr>
          <w:sz w:val="28"/>
          <w:szCs w:val="28"/>
        </w:rPr>
      </w:pPr>
      <w:r w:rsidRPr="00A04719">
        <w:rPr>
          <w:sz w:val="28"/>
          <w:szCs w:val="28"/>
        </w:rPr>
        <w:t>Справді, основу професійного успіху становлять особисті якості людини. Опис особистості як суб</w:t>
      </w:r>
      <w:r>
        <w:rPr>
          <w:sz w:val="28"/>
          <w:szCs w:val="28"/>
        </w:rPr>
        <w:t>’</w:t>
      </w:r>
      <w:r w:rsidRPr="00A04719">
        <w:rPr>
          <w:sz w:val="28"/>
          <w:szCs w:val="28"/>
        </w:rPr>
        <w:t>єкта різних видів активності включає такі поняття: ініціатива; відповідальність; переважаючі типи стимулювання; основні ціннісні орієнтири особи; домагання; задоволеність своїм фізичним та матеріальним благополуччям, професійним вибором; саморегуляція. Особливо виокремлено значення поняття відповідальності [</w:t>
      </w:r>
      <w:r w:rsidR="007553A2" w:rsidRPr="007553A2">
        <w:rPr>
          <w:sz w:val="28"/>
          <w:szCs w:val="28"/>
          <w:lang w:val="ru-RU"/>
        </w:rPr>
        <w:t>31</w:t>
      </w:r>
      <w:r w:rsidRPr="00A04719">
        <w:rPr>
          <w:sz w:val="28"/>
          <w:szCs w:val="28"/>
        </w:rPr>
        <w:t xml:space="preserve">, </w:t>
      </w:r>
      <w:r>
        <w:rPr>
          <w:sz w:val="28"/>
          <w:szCs w:val="28"/>
        </w:rPr>
        <w:t>С</w:t>
      </w:r>
      <w:r w:rsidRPr="00A04719">
        <w:rPr>
          <w:sz w:val="28"/>
          <w:szCs w:val="28"/>
        </w:rPr>
        <w:t xml:space="preserve">.41-42; </w:t>
      </w:r>
      <w:r w:rsidR="007553A2" w:rsidRPr="007553A2">
        <w:rPr>
          <w:sz w:val="28"/>
          <w:szCs w:val="28"/>
          <w:lang w:val="ru-RU"/>
        </w:rPr>
        <w:t>3</w:t>
      </w:r>
      <w:r>
        <w:rPr>
          <w:sz w:val="28"/>
          <w:szCs w:val="28"/>
        </w:rPr>
        <w:t>9</w:t>
      </w:r>
      <w:r w:rsidRPr="00A04719">
        <w:rPr>
          <w:sz w:val="28"/>
          <w:szCs w:val="28"/>
        </w:rPr>
        <w:t xml:space="preserve">]. </w:t>
      </w:r>
      <w:r w:rsidRPr="00A04719">
        <w:rPr>
          <w:sz w:val="28"/>
          <w:szCs w:val="28"/>
        </w:rPr>
        <w:lastRenderedPageBreak/>
        <w:t>Нині важливо «не поточне володіння спеціальними навичками, а здатність ці навички швидко освоювати за необхідності» [</w:t>
      </w:r>
      <w:r w:rsidR="007553A2" w:rsidRPr="007553A2">
        <w:rPr>
          <w:sz w:val="28"/>
          <w:szCs w:val="28"/>
          <w:lang w:val="ru-RU"/>
        </w:rPr>
        <w:t>4</w:t>
      </w:r>
      <w:r>
        <w:rPr>
          <w:sz w:val="28"/>
          <w:szCs w:val="28"/>
        </w:rPr>
        <w:t>2, С.118</w:t>
      </w:r>
      <w:r w:rsidRPr="00A04719">
        <w:rPr>
          <w:sz w:val="28"/>
          <w:szCs w:val="28"/>
        </w:rPr>
        <w:t>]. Так наголошується на здатності людини відгукуватися на інновації в навколишньому світі.</w:t>
      </w:r>
    </w:p>
    <w:p w14:paraId="30F95D74" w14:textId="3A06BC93" w:rsidR="00410038" w:rsidRDefault="00244B44" w:rsidP="00244B44">
      <w:pPr>
        <w:pStyle w:val="a3"/>
        <w:spacing w:before="0" w:beforeAutospacing="0" w:after="0" w:afterAutospacing="0" w:line="360" w:lineRule="auto"/>
        <w:ind w:firstLine="709"/>
        <w:jc w:val="both"/>
        <w:rPr>
          <w:sz w:val="28"/>
          <w:szCs w:val="28"/>
        </w:rPr>
      </w:pPr>
      <w:r w:rsidRPr="00A04719">
        <w:rPr>
          <w:sz w:val="28"/>
          <w:szCs w:val="28"/>
        </w:rPr>
        <w:t>Вказано на сім груп особистісних якостей або сім вимірювань особистої сили людини (рисунок 1</w:t>
      </w:r>
      <w:r>
        <w:rPr>
          <w:sz w:val="28"/>
          <w:szCs w:val="28"/>
        </w:rPr>
        <w:t>.</w:t>
      </w:r>
      <w:r w:rsidR="00A6197F">
        <w:rPr>
          <w:sz w:val="28"/>
          <w:szCs w:val="28"/>
        </w:rPr>
        <w:t>3</w:t>
      </w:r>
      <w:r w:rsidRPr="00A04719">
        <w:rPr>
          <w:sz w:val="28"/>
          <w:szCs w:val="28"/>
        </w:rPr>
        <w:t>).</w:t>
      </w:r>
      <w:r w:rsidR="00410038" w:rsidRPr="00A04719">
        <w:rPr>
          <w:sz w:val="28"/>
          <w:szCs w:val="28"/>
        </w:rPr>
        <w:t xml:space="preserve"> </w:t>
      </w:r>
    </w:p>
    <w:p w14:paraId="554BE5FE" w14:textId="69247FFC" w:rsidR="00A97CB7" w:rsidRPr="00A04719" w:rsidRDefault="00A97CB7" w:rsidP="00A97CB7">
      <w:pPr>
        <w:pStyle w:val="a3"/>
        <w:spacing w:before="0" w:beforeAutospacing="0" w:after="0" w:afterAutospacing="0" w:line="360" w:lineRule="auto"/>
        <w:ind w:firstLine="709"/>
        <w:jc w:val="center"/>
        <w:rPr>
          <w:sz w:val="28"/>
          <w:szCs w:val="28"/>
        </w:rPr>
      </w:pPr>
      <w:r>
        <w:rPr>
          <w:noProof/>
          <w:sz w:val="28"/>
          <w:szCs w:val="28"/>
          <w:lang w:eastAsia="uk-UA"/>
        </w:rPr>
        <w:drawing>
          <wp:inline distT="0" distB="0" distL="0" distR="0" wp14:anchorId="384EE853" wp14:editId="43EF2553">
            <wp:extent cx="2112335" cy="3147060"/>
            <wp:effectExtent l="0" t="0" r="0" b="15240"/>
            <wp:docPr id="39" name="Схема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17950BC" w14:textId="3C09464B" w:rsidR="00A96A93" w:rsidRPr="00A96A93" w:rsidRDefault="00A96A93" w:rsidP="00A96A93">
      <w:pPr>
        <w:pStyle w:val="a3"/>
        <w:spacing w:before="0" w:beforeAutospacing="0" w:after="0" w:afterAutospacing="0" w:line="360" w:lineRule="auto"/>
        <w:ind w:firstLine="709"/>
        <w:jc w:val="center"/>
        <w:rPr>
          <w:b/>
          <w:bCs/>
          <w:sz w:val="28"/>
          <w:szCs w:val="28"/>
          <w:lang w:val="ru-RU"/>
        </w:rPr>
      </w:pPr>
      <w:r w:rsidRPr="00A96A93">
        <w:rPr>
          <w:b/>
          <w:bCs/>
          <w:sz w:val="28"/>
          <w:szCs w:val="28"/>
        </w:rPr>
        <w:t>Рис. 1.</w:t>
      </w:r>
      <w:r w:rsidR="00A6197F">
        <w:rPr>
          <w:b/>
          <w:bCs/>
          <w:sz w:val="28"/>
          <w:szCs w:val="28"/>
        </w:rPr>
        <w:t>3</w:t>
      </w:r>
      <w:r w:rsidRPr="00A96A93">
        <w:rPr>
          <w:b/>
          <w:bCs/>
          <w:sz w:val="28"/>
          <w:szCs w:val="28"/>
          <w:lang w:val="ru-RU"/>
        </w:rPr>
        <w:t>.</w:t>
      </w:r>
      <w:r w:rsidRPr="00A96A93">
        <w:rPr>
          <w:b/>
          <w:bCs/>
          <w:sz w:val="28"/>
          <w:szCs w:val="28"/>
        </w:rPr>
        <w:t xml:space="preserve"> Сім особистісних якостей менеджера </w:t>
      </w:r>
      <w:r w:rsidRPr="00A96A93">
        <w:rPr>
          <w:b/>
          <w:bCs/>
          <w:sz w:val="28"/>
          <w:szCs w:val="28"/>
          <w:lang w:val="ru-RU"/>
        </w:rPr>
        <w:t>[</w:t>
      </w:r>
      <w:r w:rsidR="007553A2" w:rsidRPr="007553A2">
        <w:rPr>
          <w:b/>
          <w:bCs/>
          <w:sz w:val="28"/>
          <w:szCs w:val="28"/>
          <w:lang w:val="ru-RU"/>
        </w:rPr>
        <w:t>47</w:t>
      </w:r>
      <w:r w:rsidRPr="00A96A93">
        <w:rPr>
          <w:b/>
          <w:bCs/>
          <w:sz w:val="28"/>
          <w:szCs w:val="28"/>
        </w:rPr>
        <w:t>, С.11</w:t>
      </w:r>
      <w:r w:rsidRPr="00A96A93">
        <w:rPr>
          <w:b/>
          <w:bCs/>
          <w:sz w:val="28"/>
          <w:szCs w:val="28"/>
          <w:lang w:val="ru-RU"/>
        </w:rPr>
        <w:t>]</w:t>
      </w:r>
    </w:p>
    <w:p w14:paraId="1D8DFBC1" w14:textId="77777777" w:rsidR="00244B44" w:rsidRDefault="00244B44" w:rsidP="00244B44">
      <w:pPr>
        <w:pStyle w:val="a3"/>
        <w:spacing w:before="0" w:beforeAutospacing="0" w:after="0" w:afterAutospacing="0" w:line="360" w:lineRule="auto"/>
        <w:ind w:firstLine="709"/>
        <w:jc w:val="both"/>
        <w:rPr>
          <w:sz w:val="28"/>
          <w:szCs w:val="28"/>
        </w:rPr>
      </w:pPr>
      <w:r w:rsidRPr="00A04719">
        <w:rPr>
          <w:sz w:val="28"/>
          <w:szCs w:val="28"/>
        </w:rPr>
        <w:t xml:space="preserve">Як наслідок оцінка ступеня досягнення мети менеджером є вторинним свідченням успіху </w:t>
      </w:r>
      <w:proofErr w:type="spellStart"/>
      <w:r w:rsidRPr="00A04719">
        <w:rPr>
          <w:sz w:val="28"/>
          <w:szCs w:val="28"/>
        </w:rPr>
        <w:t>коучингу</w:t>
      </w:r>
      <w:proofErr w:type="spellEnd"/>
      <w:r w:rsidRPr="00A04719">
        <w:rPr>
          <w:sz w:val="28"/>
          <w:szCs w:val="28"/>
        </w:rPr>
        <w:t>. Первинний результат бачиться у змінах особистісних якостей менеджера.</w:t>
      </w:r>
    </w:p>
    <w:p w14:paraId="6AFFCF7C" w14:textId="45661540" w:rsidR="00244B44" w:rsidRPr="00965D89" w:rsidRDefault="00244B44" w:rsidP="00244B44">
      <w:pPr>
        <w:pStyle w:val="a3"/>
        <w:spacing w:before="0" w:beforeAutospacing="0" w:after="0" w:afterAutospacing="0" w:line="360" w:lineRule="auto"/>
        <w:ind w:firstLine="709"/>
        <w:jc w:val="both"/>
      </w:pPr>
      <w:r>
        <w:rPr>
          <w:sz w:val="28"/>
          <w:szCs w:val="28"/>
        </w:rPr>
        <w:t xml:space="preserve">Як стверджує М. </w:t>
      </w:r>
      <w:proofErr w:type="spellStart"/>
      <w:r>
        <w:rPr>
          <w:sz w:val="28"/>
          <w:szCs w:val="28"/>
        </w:rPr>
        <w:t>Нагара</w:t>
      </w:r>
      <w:proofErr w:type="spellEnd"/>
      <w:r>
        <w:rPr>
          <w:sz w:val="28"/>
          <w:szCs w:val="28"/>
        </w:rPr>
        <w:t>, «</w:t>
      </w:r>
      <w:r w:rsidRPr="00965D89">
        <w:rPr>
          <w:sz w:val="28"/>
          <w:szCs w:val="28"/>
        </w:rPr>
        <w:t xml:space="preserve">в сфері управління людськими ресурсами зріс інтерес до </w:t>
      </w:r>
      <w:proofErr w:type="spellStart"/>
      <w:r w:rsidRPr="00965D89">
        <w:rPr>
          <w:sz w:val="28"/>
          <w:szCs w:val="28"/>
        </w:rPr>
        <w:t>коучингу</w:t>
      </w:r>
      <w:proofErr w:type="spellEnd"/>
      <w:r w:rsidRPr="00965D89">
        <w:rPr>
          <w:sz w:val="28"/>
          <w:szCs w:val="28"/>
        </w:rPr>
        <w:t xml:space="preserve"> як нового стилю управління персоналом, </w:t>
      </w:r>
      <w:proofErr w:type="spellStart"/>
      <w:r w:rsidRPr="00965D89">
        <w:rPr>
          <w:sz w:val="28"/>
          <w:szCs w:val="28"/>
        </w:rPr>
        <w:t>якии</w:t>
      </w:r>
      <w:proofErr w:type="spellEnd"/>
      <w:r w:rsidRPr="00965D89">
        <w:rPr>
          <w:sz w:val="28"/>
          <w:szCs w:val="28"/>
        </w:rPr>
        <w:t xml:space="preserve">̆ </w:t>
      </w:r>
      <w:proofErr w:type="spellStart"/>
      <w:r w:rsidRPr="00965D89">
        <w:rPr>
          <w:sz w:val="28"/>
          <w:szCs w:val="28"/>
        </w:rPr>
        <w:t>спрямовании</w:t>
      </w:r>
      <w:proofErr w:type="spellEnd"/>
      <w:r w:rsidRPr="00965D89">
        <w:rPr>
          <w:sz w:val="28"/>
          <w:szCs w:val="28"/>
        </w:rPr>
        <w:t xml:space="preserve">̆ на мобілізацію внутрішніх ресурсів кожного працівника. </w:t>
      </w:r>
      <w:proofErr w:type="spellStart"/>
      <w:r w:rsidRPr="00965D89">
        <w:rPr>
          <w:sz w:val="28"/>
          <w:szCs w:val="28"/>
        </w:rPr>
        <w:t>Коучинг</w:t>
      </w:r>
      <w:proofErr w:type="spellEnd"/>
      <w:r w:rsidRPr="00965D89">
        <w:rPr>
          <w:sz w:val="28"/>
          <w:szCs w:val="28"/>
        </w:rPr>
        <w:t xml:space="preserve"> відрізняється від наставництва, консультування, тренінгу, психоаналізу тим, що </w:t>
      </w:r>
      <w:proofErr w:type="spellStart"/>
      <w:r w:rsidRPr="00965D89">
        <w:rPr>
          <w:sz w:val="28"/>
          <w:szCs w:val="28"/>
        </w:rPr>
        <w:t>спрямовании</w:t>
      </w:r>
      <w:proofErr w:type="spellEnd"/>
      <w:r w:rsidRPr="00965D89">
        <w:rPr>
          <w:sz w:val="28"/>
          <w:szCs w:val="28"/>
        </w:rPr>
        <w:t xml:space="preserve">̆ на формування нових та удосконалення існуючих </w:t>
      </w:r>
      <w:proofErr w:type="spellStart"/>
      <w:r w:rsidRPr="00965D89">
        <w:rPr>
          <w:sz w:val="28"/>
          <w:szCs w:val="28"/>
        </w:rPr>
        <w:t>компетенціи</w:t>
      </w:r>
      <w:proofErr w:type="spellEnd"/>
      <w:r w:rsidRPr="00965D89">
        <w:rPr>
          <w:sz w:val="28"/>
          <w:szCs w:val="28"/>
        </w:rPr>
        <w:t xml:space="preserve">̆ працівників, дозволяє сформувати </w:t>
      </w:r>
      <w:proofErr w:type="spellStart"/>
      <w:r w:rsidRPr="00965D89">
        <w:rPr>
          <w:sz w:val="28"/>
          <w:szCs w:val="28"/>
        </w:rPr>
        <w:t>стійкии</w:t>
      </w:r>
      <w:proofErr w:type="spellEnd"/>
      <w:r w:rsidRPr="00965D89">
        <w:rPr>
          <w:sz w:val="28"/>
          <w:szCs w:val="28"/>
        </w:rPr>
        <w:t>̆ взаємозв</w:t>
      </w:r>
      <w:r w:rsidR="001B3FFD">
        <w:rPr>
          <w:sz w:val="28"/>
          <w:szCs w:val="28"/>
        </w:rPr>
        <w:t>’</w:t>
      </w:r>
      <w:r w:rsidRPr="00965D89">
        <w:rPr>
          <w:sz w:val="28"/>
          <w:szCs w:val="28"/>
        </w:rPr>
        <w:t xml:space="preserve">язок усіх управлінських практик у сфері людських ресурсів. </w:t>
      </w:r>
      <w:proofErr w:type="spellStart"/>
      <w:r w:rsidRPr="00965D89">
        <w:rPr>
          <w:sz w:val="28"/>
          <w:szCs w:val="28"/>
        </w:rPr>
        <w:t>Осoбливoстями</w:t>
      </w:r>
      <w:proofErr w:type="spellEnd"/>
      <w:r w:rsidRPr="00965D89">
        <w:rPr>
          <w:sz w:val="28"/>
          <w:szCs w:val="28"/>
        </w:rPr>
        <w:t xml:space="preserve"> </w:t>
      </w:r>
      <w:proofErr w:type="spellStart"/>
      <w:r w:rsidRPr="00965D89">
        <w:rPr>
          <w:sz w:val="28"/>
          <w:szCs w:val="28"/>
        </w:rPr>
        <w:t>кoучингу</w:t>
      </w:r>
      <w:proofErr w:type="spellEnd"/>
      <w:r w:rsidRPr="00965D89">
        <w:rPr>
          <w:sz w:val="28"/>
          <w:szCs w:val="28"/>
        </w:rPr>
        <w:t xml:space="preserve"> як процесу </w:t>
      </w:r>
      <w:proofErr w:type="spellStart"/>
      <w:r w:rsidRPr="00965D89">
        <w:rPr>
          <w:sz w:val="28"/>
          <w:szCs w:val="28"/>
        </w:rPr>
        <w:t>упpaвлiння</w:t>
      </w:r>
      <w:proofErr w:type="spellEnd"/>
      <w:r w:rsidRPr="00965D89">
        <w:rPr>
          <w:sz w:val="28"/>
          <w:szCs w:val="28"/>
        </w:rPr>
        <w:t xml:space="preserve"> людськими </w:t>
      </w:r>
      <w:proofErr w:type="spellStart"/>
      <w:r w:rsidRPr="00965D89">
        <w:rPr>
          <w:sz w:val="28"/>
          <w:szCs w:val="28"/>
        </w:rPr>
        <w:t>pесуpсaми</w:t>
      </w:r>
      <w:proofErr w:type="spellEnd"/>
      <w:r w:rsidRPr="00965D89">
        <w:rPr>
          <w:sz w:val="28"/>
          <w:szCs w:val="28"/>
        </w:rPr>
        <w:t xml:space="preserve"> </w:t>
      </w:r>
      <w:proofErr w:type="spellStart"/>
      <w:r w:rsidRPr="00965D89">
        <w:rPr>
          <w:sz w:val="28"/>
          <w:szCs w:val="28"/>
        </w:rPr>
        <w:t>пiдпpиємствa</w:t>
      </w:r>
      <w:proofErr w:type="spellEnd"/>
      <w:r w:rsidRPr="00965D89">
        <w:rPr>
          <w:sz w:val="28"/>
          <w:szCs w:val="28"/>
        </w:rPr>
        <w:t xml:space="preserve"> є </w:t>
      </w:r>
      <w:proofErr w:type="spellStart"/>
      <w:r w:rsidRPr="00965D89">
        <w:rPr>
          <w:sz w:val="28"/>
          <w:szCs w:val="28"/>
        </w:rPr>
        <w:t>фopмувaння</w:t>
      </w:r>
      <w:proofErr w:type="spellEnd"/>
      <w:r w:rsidRPr="00965D89">
        <w:rPr>
          <w:sz w:val="28"/>
          <w:szCs w:val="28"/>
        </w:rPr>
        <w:t xml:space="preserve"> </w:t>
      </w:r>
      <w:proofErr w:type="spellStart"/>
      <w:r w:rsidRPr="00965D89">
        <w:rPr>
          <w:sz w:val="28"/>
          <w:szCs w:val="28"/>
        </w:rPr>
        <w:t>внутpiшньoі</w:t>
      </w:r>
      <w:proofErr w:type="spellEnd"/>
      <w:r w:rsidRPr="00965D89">
        <w:rPr>
          <w:sz w:val="28"/>
          <w:szCs w:val="28"/>
        </w:rPr>
        <w:t xml:space="preserve">̈ </w:t>
      </w:r>
      <w:proofErr w:type="spellStart"/>
      <w:r w:rsidRPr="00965D89">
        <w:rPr>
          <w:sz w:val="28"/>
          <w:szCs w:val="28"/>
        </w:rPr>
        <w:t>мoтивaцiі</w:t>
      </w:r>
      <w:proofErr w:type="spellEnd"/>
      <w:r w:rsidRPr="00965D89">
        <w:rPr>
          <w:sz w:val="28"/>
          <w:szCs w:val="28"/>
        </w:rPr>
        <w:t xml:space="preserve">̈ </w:t>
      </w:r>
      <w:proofErr w:type="spellStart"/>
      <w:r w:rsidRPr="00965D89">
        <w:rPr>
          <w:sz w:val="28"/>
          <w:szCs w:val="28"/>
        </w:rPr>
        <w:t>дo</w:t>
      </w:r>
      <w:proofErr w:type="spellEnd"/>
      <w:r w:rsidRPr="00965D89">
        <w:rPr>
          <w:sz w:val="28"/>
          <w:szCs w:val="28"/>
        </w:rPr>
        <w:t xml:space="preserve"> саморозвитку, </w:t>
      </w:r>
      <w:proofErr w:type="spellStart"/>
      <w:r w:rsidRPr="00965D89">
        <w:rPr>
          <w:sz w:val="28"/>
          <w:szCs w:val="28"/>
        </w:rPr>
        <w:t>пiдвищення</w:t>
      </w:r>
      <w:proofErr w:type="spellEnd"/>
      <w:r w:rsidRPr="00965D89">
        <w:rPr>
          <w:sz w:val="28"/>
          <w:szCs w:val="28"/>
        </w:rPr>
        <w:t xml:space="preserve"> рівня </w:t>
      </w:r>
      <w:proofErr w:type="spellStart"/>
      <w:r w:rsidRPr="00965D89">
        <w:rPr>
          <w:sz w:val="28"/>
          <w:szCs w:val="28"/>
        </w:rPr>
        <w:t>кoмпетентнoстi</w:t>
      </w:r>
      <w:proofErr w:type="spellEnd"/>
      <w:r w:rsidRPr="00965D89">
        <w:rPr>
          <w:sz w:val="28"/>
          <w:szCs w:val="28"/>
        </w:rPr>
        <w:t xml:space="preserve"> та відповідальності працівників, </w:t>
      </w:r>
      <w:proofErr w:type="spellStart"/>
      <w:r w:rsidRPr="00965D89">
        <w:rPr>
          <w:sz w:val="28"/>
          <w:szCs w:val="28"/>
        </w:rPr>
        <w:t>poзвитoк</w:t>
      </w:r>
      <w:proofErr w:type="spellEnd"/>
      <w:r w:rsidRPr="00965D89">
        <w:rPr>
          <w:sz w:val="28"/>
          <w:szCs w:val="28"/>
        </w:rPr>
        <w:t xml:space="preserve"> </w:t>
      </w:r>
      <w:proofErr w:type="spellStart"/>
      <w:r w:rsidRPr="00965D89">
        <w:rPr>
          <w:sz w:val="28"/>
          <w:szCs w:val="28"/>
        </w:rPr>
        <w:lastRenderedPageBreak/>
        <w:t>кopпopaтивнoі</w:t>
      </w:r>
      <w:proofErr w:type="spellEnd"/>
      <w:r w:rsidRPr="00965D89">
        <w:rPr>
          <w:sz w:val="28"/>
          <w:szCs w:val="28"/>
        </w:rPr>
        <w:t xml:space="preserve">̈ </w:t>
      </w:r>
      <w:proofErr w:type="spellStart"/>
      <w:r w:rsidRPr="00965D89">
        <w:rPr>
          <w:sz w:val="28"/>
          <w:szCs w:val="28"/>
        </w:rPr>
        <w:t>культуpи</w:t>
      </w:r>
      <w:proofErr w:type="spellEnd"/>
      <w:r w:rsidRPr="00965D89">
        <w:rPr>
          <w:sz w:val="28"/>
          <w:szCs w:val="28"/>
        </w:rPr>
        <w:t xml:space="preserve">, вивчення особистісних </w:t>
      </w:r>
      <w:proofErr w:type="spellStart"/>
      <w:r w:rsidRPr="00965D89">
        <w:rPr>
          <w:sz w:val="28"/>
          <w:szCs w:val="28"/>
        </w:rPr>
        <w:t>якостеи</w:t>
      </w:r>
      <w:proofErr w:type="spellEnd"/>
      <w:r w:rsidRPr="00965D89">
        <w:rPr>
          <w:sz w:val="28"/>
          <w:szCs w:val="28"/>
        </w:rPr>
        <w:t>̆ працівників, що впливають на ефективність роботи підприємства</w:t>
      </w:r>
      <w:r>
        <w:rPr>
          <w:sz w:val="28"/>
          <w:szCs w:val="28"/>
        </w:rPr>
        <w:t xml:space="preserve">» </w:t>
      </w:r>
      <w:r w:rsidR="00A96A93" w:rsidRPr="00965D89">
        <w:rPr>
          <w:sz w:val="28"/>
          <w:szCs w:val="28"/>
        </w:rPr>
        <w:t>[</w:t>
      </w:r>
      <w:r w:rsidR="007553A2" w:rsidRPr="007553A2">
        <w:rPr>
          <w:sz w:val="28"/>
          <w:szCs w:val="28"/>
        </w:rPr>
        <w:t>28</w:t>
      </w:r>
      <w:r w:rsidR="00A96A93">
        <w:rPr>
          <w:sz w:val="28"/>
          <w:szCs w:val="28"/>
        </w:rPr>
        <w:t>,</w:t>
      </w:r>
      <w:r w:rsidR="00A96A93" w:rsidRPr="00965D89">
        <w:rPr>
          <w:sz w:val="28"/>
          <w:szCs w:val="28"/>
        </w:rPr>
        <w:t xml:space="preserve"> С.24-28].</w:t>
      </w:r>
    </w:p>
    <w:p w14:paraId="72C7C6F9" w14:textId="77777777" w:rsidR="00244B44" w:rsidRDefault="00244B44" w:rsidP="00244B4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Спираючись на те, що </w:t>
      </w:r>
      <w:proofErr w:type="spellStart"/>
      <w:r>
        <w:rPr>
          <w:rFonts w:ascii="Times New Roman" w:eastAsia="Times New Roman" w:hAnsi="Times New Roman" w:cs="Times New Roman"/>
          <w:sz w:val="28"/>
          <w:szCs w:val="28"/>
          <w:lang w:eastAsia="ru-RU"/>
        </w:rPr>
        <w:t>о</w:t>
      </w:r>
      <w:r w:rsidRPr="00965D89">
        <w:rPr>
          <w:rFonts w:ascii="Times New Roman" w:eastAsia="Times New Roman" w:hAnsi="Times New Roman" w:cs="Times New Roman"/>
          <w:sz w:val="28"/>
          <w:szCs w:val="28"/>
          <w:lang w:eastAsia="ru-RU"/>
        </w:rPr>
        <w:t>днiєю</w:t>
      </w:r>
      <w:proofErr w:type="spellEnd"/>
      <w:r w:rsidRPr="00965D89">
        <w:rPr>
          <w:rFonts w:ascii="Times New Roman" w:eastAsia="Times New Roman" w:hAnsi="Times New Roman" w:cs="Times New Roman"/>
          <w:sz w:val="28"/>
          <w:szCs w:val="28"/>
          <w:lang w:eastAsia="ru-RU"/>
        </w:rPr>
        <w:t xml:space="preserve"> з </w:t>
      </w:r>
      <w:proofErr w:type="spellStart"/>
      <w:r w:rsidRPr="00965D89">
        <w:rPr>
          <w:rFonts w:ascii="Times New Roman" w:eastAsia="Times New Roman" w:hAnsi="Times New Roman" w:cs="Times New Roman"/>
          <w:sz w:val="28"/>
          <w:szCs w:val="28"/>
          <w:lang w:eastAsia="ru-RU"/>
        </w:rPr>
        <w:t>технoлoгiи</w:t>
      </w:r>
      <w:proofErr w:type="spellEnd"/>
      <w:r w:rsidRPr="00965D89">
        <w:rPr>
          <w:rFonts w:ascii="Times New Roman" w:eastAsia="Times New Roman" w:hAnsi="Times New Roman" w:cs="Times New Roman"/>
          <w:sz w:val="28"/>
          <w:szCs w:val="28"/>
          <w:lang w:eastAsia="ru-RU"/>
        </w:rPr>
        <w:t xml:space="preserve">̆ </w:t>
      </w:r>
      <w:proofErr w:type="spellStart"/>
      <w:r w:rsidRPr="00965D89">
        <w:rPr>
          <w:rFonts w:ascii="Times New Roman" w:eastAsia="Times New Roman" w:hAnsi="Times New Roman" w:cs="Times New Roman"/>
          <w:sz w:val="28"/>
          <w:szCs w:val="28"/>
          <w:lang w:eastAsia="ru-RU"/>
        </w:rPr>
        <w:t>кoучингу</w:t>
      </w:r>
      <w:proofErr w:type="spellEnd"/>
      <w:r w:rsidRPr="00965D89">
        <w:rPr>
          <w:rFonts w:ascii="Times New Roman" w:eastAsia="Times New Roman" w:hAnsi="Times New Roman" w:cs="Times New Roman"/>
          <w:sz w:val="28"/>
          <w:szCs w:val="28"/>
          <w:lang w:eastAsia="ru-RU"/>
        </w:rPr>
        <w:t xml:space="preserve"> є </w:t>
      </w:r>
      <w:proofErr w:type="spellStart"/>
      <w:r w:rsidRPr="00965D89">
        <w:rPr>
          <w:rFonts w:ascii="Times New Roman" w:eastAsia="Times New Roman" w:hAnsi="Times New Roman" w:cs="Times New Roman"/>
          <w:sz w:val="28"/>
          <w:szCs w:val="28"/>
          <w:lang w:eastAsia="ru-RU"/>
        </w:rPr>
        <w:t>кoмпетентнiснии</w:t>
      </w:r>
      <w:proofErr w:type="spellEnd"/>
      <w:r w:rsidRPr="00965D89">
        <w:rPr>
          <w:rFonts w:ascii="Times New Roman" w:eastAsia="Times New Roman" w:hAnsi="Times New Roman" w:cs="Times New Roman"/>
          <w:sz w:val="28"/>
          <w:szCs w:val="28"/>
          <w:lang w:eastAsia="ru-RU"/>
        </w:rPr>
        <w:t xml:space="preserve">̆ </w:t>
      </w:r>
      <w:proofErr w:type="spellStart"/>
      <w:r w:rsidRPr="00965D89">
        <w:rPr>
          <w:rFonts w:ascii="Times New Roman" w:eastAsia="Times New Roman" w:hAnsi="Times New Roman" w:cs="Times New Roman"/>
          <w:sz w:val="28"/>
          <w:szCs w:val="28"/>
          <w:lang w:eastAsia="ru-RU"/>
        </w:rPr>
        <w:t>пiдхiд</w:t>
      </w:r>
      <w:proofErr w:type="spellEnd"/>
      <w:r w:rsidRPr="00965D89">
        <w:rPr>
          <w:rFonts w:ascii="Times New Roman" w:eastAsia="Times New Roman" w:hAnsi="Times New Roman" w:cs="Times New Roman"/>
          <w:sz w:val="28"/>
          <w:szCs w:val="28"/>
          <w:lang w:eastAsia="ru-RU"/>
        </w:rPr>
        <w:t xml:space="preserve"> </w:t>
      </w:r>
      <w:proofErr w:type="spellStart"/>
      <w:r w:rsidRPr="00965D89">
        <w:rPr>
          <w:rFonts w:ascii="Times New Roman" w:eastAsia="Times New Roman" w:hAnsi="Times New Roman" w:cs="Times New Roman"/>
          <w:sz w:val="28"/>
          <w:szCs w:val="28"/>
          <w:lang w:eastAsia="ru-RU"/>
        </w:rPr>
        <w:t>дo</w:t>
      </w:r>
      <w:proofErr w:type="spellEnd"/>
      <w:r w:rsidRPr="00965D89">
        <w:rPr>
          <w:rFonts w:ascii="Times New Roman" w:eastAsia="Times New Roman" w:hAnsi="Times New Roman" w:cs="Times New Roman"/>
          <w:sz w:val="28"/>
          <w:szCs w:val="28"/>
          <w:lang w:eastAsia="ru-RU"/>
        </w:rPr>
        <w:t xml:space="preserve"> управління людськими ресурсами, </w:t>
      </w:r>
      <w:r>
        <w:rPr>
          <w:rFonts w:ascii="Times New Roman" w:eastAsia="Times New Roman" w:hAnsi="Times New Roman" w:cs="Times New Roman"/>
          <w:sz w:val="28"/>
          <w:szCs w:val="28"/>
          <w:lang w:eastAsia="ru-RU"/>
        </w:rPr>
        <w:t>варто зазначити, що його сутність зводиться до наступного:</w:t>
      </w:r>
    </w:p>
    <w:p w14:paraId="75293344" w14:textId="19477BD4" w:rsidR="00244B44" w:rsidRDefault="006037FF" w:rsidP="00244B4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44B44">
        <w:rPr>
          <w:rFonts w:ascii="Times New Roman" w:eastAsia="Times New Roman" w:hAnsi="Times New Roman" w:cs="Times New Roman"/>
          <w:sz w:val="28"/>
          <w:szCs w:val="28"/>
          <w:lang w:eastAsia="ru-RU"/>
        </w:rPr>
        <w:t>)</w:t>
      </w:r>
      <w:r w:rsidR="00244B44" w:rsidRPr="00965D89">
        <w:rPr>
          <w:rFonts w:ascii="Times New Roman" w:eastAsia="Times New Roman" w:hAnsi="Times New Roman" w:cs="Times New Roman"/>
          <w:sz w:val="28"/>
          <w:szCs w:val="28"/>
          <w:lang w:eastAsia="ru-RU"/>
        </w:rPr>
        <w:t xml:space="preserve"> вия</w:t>
      </w:r>
      <w:r w:rsidR="00A6197F">
        <w:rPr>
          <w:rFonts w:ascii="Times New Roman" w:eastAsia="Times New Roman" w:hAnsi="Times New Roman" w:cs="Times New Roman"/>
          <w:sz w:val="28"/>
          <w:szCs w:val="28"/>
          <w:lang w:eastAsia="ru-RU"/>
        </w:rPr>
        <w:t>вляє</w:t>
      </w:r>
      <w:r w:rsidR="00244B44" w:rsidRPr="00965D89">
        <w:rPr>
          <w:rFonts w:ascii="Times New Roman" w:eastAsia="Times New Roman" w:hAnsi="Times New Roman" w:cs="Times New Roman"/>
          <w:sz w:val="28"/>
          <w:szCs w:val="28"/>
          <w:lang w:eastAsia="ru-RU"/>
        </w:rPr>
        <w:t xml:space="preserve"> </w:t>
      </w:r>
      <w:proofErr w:type="spellStart"/>
      <w:r w:rsidR="00244B44" w:rsidRPr="00965D89">
        <w:rPr>
          <w:rFonts w:ascii="Times New Roman" w:eastAsia="Times New Roman" w:hAnsi="Times New Roman" w:cs="Times New Roman"/>
          <w:sz w:val="28"/>
          <w:szCs w:val="28"/>
          <w:lang w:eastAsia="ru-RU"/>
        </w:rPr>
        <w:t>тa</w:t>
      </w:r>
      <w:proofErr w:type="spellEnd"/>
      <w:r w:rsidR="00244B44" w:rsidRPr="00965D89">
        <w:rPr>
          <w:rFonts w:ascii="Times New Roman" w:eastAsia="Times New Roman" w:hAnsi="Times New Roman" w:cs="Times New Roman"/>
          <w:sz w:val="28"/>
          <w:szCs w:val="28"/>
          <w:lang w:eastAsia="ru-RU"/>
        </w:rPr>
        <w:t xml:space="preserve"> </w:t>
      </w:r>
      <w:proofErr w:type="spellStart"/>
      <w:r w:rsidR="00244B44" w:rsidRPr="00965D89">
        <w:rPr>
          <w:rFonts w:ascii="Times New Roman" w:eastAsia="Times New Roman" w:hAnsi="Times New Roman" w:cs="Times New Roman"/>
          <w:sz w:val="28"/>
          <w:szCs w:val="28"/>
          <w:lang w:eastAsia="ru-RU"/>
        </w:rPr>
        <w:t>мaксимiз</w:t>
      </w:r>
      <w:r w:rsidR="00A6197F">
        <w:rPr>
          <w:rFonts w:ascii="Times New Roman" w:eastAsia="Times New Roman" w:hAnsi="Times New Roman" w:cs="Times New Roman"/>
          <w:sz w:val="28"/>
          <w:szCs w:val="28"/>
          <w:lang w:eastAsia="ru-RU"/>
        </w:rPr>
        <w:t>овує</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ключoвi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компетенціі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пеpсoнaлу</w:t>
      </w:r>
      <w:proofErr w:type="spellEnd"/>
      <w:r>
        <w:rPr>
          <w:rFonts w:ascii="Times New Roman" w:eastAsia="Times New Roman" w:hAnsi="Times New Roman" w:cs="Times New Roman"/>
          <w:sz w:val="28"/>
          <w:szCs w:val="28"/>
          <w:lang w:eastAsia="ru-RU"/>
        </w:rPr>
        <w:t>;</w:t>
      </w:r>
      <w:r w:rsidR="00244B44" w:rsidRPr="00965D89">
        <w:rPr>
          <w:rFonts w:ascii="Times New Roman" w:eastAsia="Times New Roman" w:hAnsi="Times New Roman" w:cs="Times New Roman"/>
          <w:sz w:val="28"/>
          <w:szCs w:val="28"/>
          <w:lang w:eastAsia="ru-RU"/>
        </w:rPr>
        <w:t xml:space="preserve"> </w:t>
      </w:r>
    </w:p>
    <w:p w14:paraId="48A0BECC" w14:textId="5BB6254D" w:rsidR="00244B44" w:rsidRDefault="006037FF" w:rsidP="00244B4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244B44">
        <w:rPr>
          <w:rFonts w:ascii="Times New Roman" w:eastAsia="Times New Roman" w:hAnsi="Times New Roman" w:cs="Times New Roman"/>
          <w:sz w:val="28"/>
          <w:szCs w:val="28"/>
          <w:lang w:eastAsia="ru-RU"/>
        </w:rPr>
        <w:t xml:space="preserve">) </w:t>
      </w:r>
      <w:proofErr w:type="spellStart"/>
      <w:r w:rsidR="00244B44" w:rsidRPr="00965D89">
        <w:rPr>
          <w:rFonts w:ascii="Times New Roman" w:eastAsia="Times New Roman" w:hAnsi="Times New Roman" w:cs="Times New Roman"/>
          <w:sz w:val="28"/>
          <w:szCs w:val="28"/>
          <w:lang w:eastAsia="ru-RU"/>
        </w:rPr>
        <w:t>гapмoнiз</w:t>
      </w:r>
      <w:r w:rsidR="00A6197F">
        <w:rPr>
          <w:rFonts w:ascii="Times New Roman" w:eastAsia="Times New Roman" w:hAnsi="Times New Roman" w:cs="Times New Roman"/>
          <w:sz w:val="28"/>
          <w:szCs w:val="28"/>
          <w:lang w:eastAsia="ru-RU"/>
        </w:rPr>
        <w:t>овує</w:t>
      </w:r>
      <w:proofErr w:type="spellEnd"/>
      <w:r w:rsidR="00244B44" w:rsidRPr="00965D89">
        <w:rPr>
          <w:rFonts w:ascii="Times New Roman" w:eastAsia="Times New Roman" w:hAnsi="Times New Roman" w:cs="Times New Roman"/>
          <w:sz w:val="28"/>
          <w:szCs w:val="28"/>
          <w:lang w:eastAsia="ru-RU"/>
        </w:rPr>
        <w:t xml:space="preserve"> </w:t>
      </w:r>
      <w:proofErr w:type="spellStart"/>
      <w:r w:rsidR="00244B44" w:rsidRPr="00965D89">
        <w:rPr>
          <w:rFonts w:ascii="Times New Roman" w:eastAsia="Times New Roman" w:hAnsi="Times New Roman" w:cs="Times New Roman"/>
          <w:sz w:val="28"/>
          <w:szCs w:val="28"/>
          <w:lang w:eastAsia="ru-RU"/>
        </w:rPr>
        <w:t>iндивiдуaльну</w:t>
      </w:r>
      <w:proofErr w:type="spellEnd"/>
      <w:r w:rsidR="00244B44" w:rsidRPr="00965D89">
        <w:rPr>
          <w:rFonts w:ascii="Times New Roman" w:eastAsia="Times New Roman" w:hAnsi="Times New Roman" w:cs="Times New Roman"/>
          <w:sz w:val="28"/>
          <w:szCs w:val="28"/>
          <w:lang w:eastAsia="ru-RU"/>
        </w:rPr>
        <w:t xml:space="preserve"> </w:t>
      </w:r>
      <w:proofErr w:type="spellStart"/>
      <w:r w:rsidR="00244B44" w:rsidRPr="00965D89">
        <w:rPr>
          <w:rFonts w:ascii="Times New Roman" w:eastAsia="Times New Roman" w:hAnsi="Times New Roman" w:cs="Times New Roman"/>
          <w:sz w:val="28"/>
          <w:szCs w:val="28"/>
          <w:lang w:eastAsia="ru-RU"/>
        </w:rPr>
        <w:t>пoведiнку</w:t>
      </w:r>
      <w:proofErr w:type="spellEnd"/>
      <w:r w:rsidR="00244B44" w:rsidRPr="00965D89">
        <w:rPr>
          <w:rFonts w:ascii="Times New Roman" w:eastAsia="Times New Roman" w:hAnsi="Times New Roman" w:cs="Times New Roman"/>
          <w:sz w:val="28"/>
          <w:szCs w:val="28"/>
          <w:lang w:eastAsia="ru-RU"/>
        </w:rPr>
        <w:t xml:space="preserve"> </w:t>
      </w:r>
      <w:proofErr w:type="spellStart"/>
      <w:r w:rsidR="00244B44" w:rsidRPr="00965D89">
        <w:rPr>
          <w:rFonts w:ascii="Times New Roman" w:eastAsia="Times New Roman" w:hAnsi="Times New Roman" w:cs="Times New Roman"/>
          <w:sz w:val="28"/>
          <w:szCs w:val="28"/>
          <w:lang w:eastAsia="ru-RU"/>
        </w:rPr>
        <w:t>пpaцiвникa</w:t>
      </w:r>
      <w:proofErr w:type="spellEnd"/>
      <w:r w:rsidR="00244B44" w:rsidRPr="00965D89">
        <w:rPr>
          <w:rFonts w:ascii="Times New Roman" w:eastAsia="Times New Roman" w:hAnsi="Times New Roman" w:cs="Times New Roman"/>
          <w:sz w:val="28"/>
          <w:szCs w:val="28"/>
          <w:lang w:eastAsia="ru-RU"/>
        </w:rPr>
        <w:t xml:space="preserve"> </w:t>
      </w:r>
      <w:proofErr w:type="spellStart"/>
      <w:r w:rsidR="00244B44" w:rsidRPr="00965D89">
        <w:rPr>
          <w:rFonts w:ascii="Times New Roman" w:eastAsia="Times New Roman" w:hAnsi="Times New Roman" w:cs="Times New Roman"/>
          <w:sz w:val="28"/>
          <w:szCs w:val="28"/>
          <w:lang w:eastAsia="ru-RU"/>
        </w:rPr>
        <w:t>iз</w:t>
      </w:r>
      <w:proofErr w:type="spellEnd"/>
      <w:r w:rsidR="00244B44" w:rsidRPr="00965D89">
        <w:rPr>
          <w:rFonts w:ascii="Times New Roman" w:eastAsia="Times New Roman" w:hAnsi="Times New Roman" w:cs="Times New Roman"/>
          <w:sz w:val="28"/>
          <w:szCs w:val="28"/>
          <w:lang w:eastAsia="ru-RU"/>
        </w:rPr>
        <w:t xml:space="preserve"> </w:t>
      </w:r>
      <w:proofErr w:type="spellStart"/>
      <w:r w:rsidR="00244B44" w:rsidRPr="00965D89">
        <w:rPr>
          <w:rFonts w:ascii="Times New Roman" w:eastAsia="Times New Roman" w:hAnsi="Times New Roman" w:cs="Times New Roman"/>
          <w:sz w:val="28"/>
          <w:szCs w:val="28"/>
          <w:lang w:eastAsia="ru-RU"/>
        </w:rPr>
        <w:t>стp</w:t>
      </w:r>
      <w:r>
        <w:rPr>
          <w:rFonts w:ascii="Times New Roman" w:eastAsia="Times New Roman" w:hAnsi="Times New Roman" w:cs="Times New Roman"/>
          <w:sz w:val="28"/>
          <w:szCs w:val="28"/>
          <w:lang w:eastAsia="ru-RU"/>
        </w:rPr>
        <w:t>aтегiчними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цiлями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пiдпpиємствa</w:t>
      </w:r>
      <w:proofErr w:type="spellEnd"/>
      <w:r>
        <w:rPr>
          <w:rFonts w:ascii="Times New Roman" w:eastAsia="Times New Roman" w:hAnsi="Times New Roman" w:cs="Times New Roman"/>
          <w:sz w:val="28"/>
          <w:szCs w:val="28"/>
          <w:lang w:eastAsia="ru-RU"/>
        </w:rPr>
        <w:t>;</w:t>
      </w:r>
    </w:p>
    <w:p w14:paraId="59C48521" w14:textId="6C6C8144" w:rsidR="00244B44" w:rsidRDefault="006037FF" w:rsidP="00244B4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44B44">
        <w:rPr>
          <w:rFonts w:ascii="Times New Roman" w:eastAsia="Times New Roman" w:hAnsi="Times New Roman" w:cs="Times New Roman"/>
          <w:sz w:val="28"/>
          <w:szCs w:val="28"/>
          <w:lang w:eastAsia="ru-RU"/>
        </w:rPr>
        <w:t xml:space="preserve">) </w:t>
      </w:r>
      <w:proofErr w:type="spellStart"/>
      <w:r w:rsidR="00244B44" w:rsidRPr="00965D89">
        <w:rPr>
          <w:rFonts w:ascii="Times New Roman" w:eastAsia="Times New Roman" w:hAnsi="Times New Roman" w:cs="Times New Roman"/>
          <w:sz w:val="28"/>
          <w:szCs w:val="28"/>
          <w:lang w:eastAsia="ru-RU"/>
        </w:rPr>
        <w:t>aдaпту</w:t>
      </w:r>
      <w:r>
        <w:rPr>
          <w:rFonts w:ascii="Times New Roman" w:eastAsia="Times New Roman" w:hAnsi="Times New Roman" w:cs="Times New Roman"/>
          <w:sz w:val="28"/>
          <w:szCs w:val="28"/>
          <w:lang w:eastAsia="ru-RU"/>
        </w:rPr>
        <w:t>вaти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дo</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нoвих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технологіи</w:t>
      </w:r>
      <w:proofErr w:type="spellEnd"/>
      <w:r>
        <w:rPr>
          <w:rFonts w:ascii="Times New Roman" w:eastAsia="Times New Roman" w:hAnsi="Times New Roman" w:cs="Times New Roman"/>
          <w:sz w:val="28"/>
          <w:szCs w:val="28"/>
          <w:lang w:eastAsia="ru-RU"/>
        </w:rPr>
        <w:t>̆;</w:t>
      </w:r>
      <w:r w:rsidR="00244B44" w:rsidRPr="00965D89">
        <w:rPr>
          <w:rFonts w:ascii="Times New Roman" w:eastAsia="Times New Roman" w:hAnsi="Times New Roman" w:cs="Times New Roman"/>
          <w:sz w:val="28"/>
          <w:szCs w:val="28"/>
          <w:lang w:eastAsia="ru-RU"/>
        </w:rPr>
        <w:t xml:space="preserve"> </w:t>
      </w:r>
    </w:p>
    <w:p w14:paraId="633427D7" w14:textId="23FD3836" w:rsidR="00244B44" w:rsidRDefault="006037FF" w:rsidP="00244B4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244B44">
        <w:rPr>
          <w:rFonts w:ascii="Times New Roman" w:eastAsia="Times New Roman" w:hAnsi="Times New Roman" w:cs="Times New Roman"/>
          <w:sz w:val="28"/>
          <w:szCs w:val="28"/>
          <w:lang w:eastAsia="ru-RU"/>
        </w:rPr>
        <w:t xml:space="preserve">) </w:t>
      </w:r>
      <w:r w:rsidR="00244B44" w:rsidRPr="00965D89">
        <w:rPr>
          <w:rFonts w:ascii="Times New Roman" w:eastAsia="Times New Roman" w:hAnsi="Times New Roman" w:cs="Times New Roman"/>
          <w:sz w:val="28"/>
          <w:szCs w:val="28"/>
          <w:lang w:eastAsia="ru-RU"/>
        </w:rPr>
        <w:t xml:space="preserve">реалізувати потреби працівника у самовдосконаленні. </w:t>
      </w:r>
    </w:p>
    <w:p w14:paraId="1B418831" w14:textId="13A3CE31" w:rsidR="00A04719" w:rsidRPr="00965D89" w:rsidRDefault="00105CDE" w:rsidP="00244B44">
      <w:pPr>
        <w:pStyle w:val="a3"/>
        <w:spacing w:before="0" w:beforeAutospacing="0" w:after="0" w:afterAutospacing="0" w:line="360" w:lineRule="auto"/>
        <w:ind w:firstLine="709"/>
        <w:jc w:val="both"/>
        <w:rPr>
          <w:sz w:val="28"/>
          <w:szCs w:val="28"/>
        </w:rPr>
      </w:pPr>
      <w:r>
        <w:rPr>
          <w:sz w:val="28"/>
          <w:szCs w:val="28"/>
        </w:rPr>
        <w:t xml:space="preserve">Отже, </w:t>
      </w:r>
      <w:proofErr w:type="spellStart"/>
      <w:r>
        <w:rPr>
          <w:sz w:val="28"/>
          <w:szCs w:val="28"/>
        </w:rPr>
        <w:t>к</w:t>
      </w:r>
      <w:r w:rsidR="00244B44" w:rsidRPr="00965D89">
        <w:rPr>
          <w:sz w:val="28"/>
          <w:szCs w:val="28"/>
        </w:rPr>
        <w:t>oмпетенцi</w:t>
      </w:r>
      <w:r w:rsidR="00244B44">
        <w:rPr>
          <w:sz w:val="28"/>
          <w:szCs w:val="28"/>
        </w:rPr>
        <w:t>ю</w:t>
      </w:r>
      <w:proofErr w:type="spellEnd"/>
      <w:r w:rsidR="00244B44" w:rsidRPr="00965D89">
        <w:rPr>
          <w:sz w:val="28"/>
          <w:szCs w:val="28"/>
        </w:rPr>
        <w:t xml:space="preserve"> </w:t>
      </w:r>
      <w:r w:rsidR="00244B44">
        <w:rPr>
          <w:sz w:val="28"/>
          <w:szCs w:val="28"/>
        </w:rPr>
        <w:t>слід вважати</w:t>
      </w:r>
      <w:r w:rsidR="00244B44" w:rsidRPr="00965D89">
        <w:rPr>
          <w:sz w:val="28"/>
          <w:szCs w:val="28"/>
        </w:rPr>
        <w:t xml:space="preserve"> </w:t>
      </w:r>
      <w:proofErr w:type="spellStart"/>
      <w:r w:rsidR="00244B44" w:rsidRPr="00965D89">
        <w:rPr>
          <w:sz w:val="28"/>
          <w:szCs w:val="28"/>
        </w:rPr>
        <w:t>iнтегpaльнoю</w:t>
      </w:r>
      <w:proofErr w:type="spellEnd"/>
      <w:r w:rsidR="00244B44" w:rsidRPr="00965D89">
        <w:rPr>
          <w:sz w:val="28"/>
          <w:szCs w:val="28"/>
        </w:rPr>
        <w:t xml:space="preserve"> </w:t>
      </w:r>
      <w:proofErr w:type="spellStart"/>
      <w:r w:rsidR="00244B44" w:rsidRPr="00965D89">
        <w:rPr>
          <w:sz w:val="28"/>
          <w:szCs w:val="28"/>
        </w:rPr>
        <w:t>хapaктеpистикoю</w:t>
      </w:r>
      <w:proofErr w:type="spellEnd"/>
      <w:r w:rsidR="00244B44" w:rsidRPr="00965D89">
        <w:rPr>
          <w:sz w:val="28"/>
          <w:szCs w:val="28"/>
        </w:rPr>
        <w:t xml:space="preserve"> </w:t>
      </w:r>
      <w:proofErr w:type="spellStart"/>
      <w:r w:rsidR="00244B44" w:rsidRPr="00965D89">
        <w:rPr>
          <w:sz w:val="28"/>
          <w:szCs w:val="28"/>
        </w:rPr>
        <w:t>oсoбистoстi</w:t>
      </w:r>
      <w:proofErr w:type="spellEnd"/>
      <w:r w:rsidR="00244B44" w:rsidRPr="00965D89">
        <w:rPr>
          <w:sz w:val="28"/>
          <w:szCs w:val="28"/>
        </w:rPr>
        <w:t xml:space="preserve">, що </w:t>
      </w:r>
      <w:proofErr w:type="spellStart"/>
      <w:r w:rsidR="00244B44" w:rsidRPr="00965D89">
        <w:rPr>
          <w:sz w:val="28"/>
          <w:szCs w:val="28"/>
        </w:rPr>
        <w:t>включaє</w:t>
      </w:r>
      <w:proofErr w:type="spellEnd"/>
      <w:r w:rsidR="00244B44" w:rsidRPr="00965D89">
        <w:rPr>
          <w:sz w:val="28"/>
          <w:szCs w:val="28"/>
        </w:rPr>
        <w:t xml:space="preserve"> в себе </w:t>
      </w:r>
      <w:proofErr w:type="spellStart"/>
      <w:r w:rsidR="00244B44" w:rsidRPr="00965D89">
        <w:rPr>
          <w:sz w:val="28"/>
          <w:szCs w:val="28"/>
        </w:rPr>
        <w:t>знaння</w:t>
      </w:r>
      <w:proofErr w:type="spellEnd"/>
      <w:r w:rsidR="00244B44" w:rsidRPr="00965D89">
        <w:rPr>
          <w:sz w:val="28"/>
          <w:szCs w:val="28"/>
        </w:rPr>
        <w:t xml:space="preserve">, </w:t>
      </w:r>
      <w:proofErr w:type="spellStart"/>
      <w:r w:rsidR="00244B44" w:rsidRPr="00965D89">
        <w:rPr>
          <w:sz w:val="28"/>
          <w:szCs w:val="28"/>
        </w:rPr>
        <w:t>нaвички</w:t>
      </w:r>
      <w:proofErr w:type="spellEnd"/>
      <w:r w:rsidR="00244B44" w:rsidRPr="00965D89">
        <w:rPr>
          <w:sz w:val="28"/>
          <w:szCs w:val="28"/>
        </w:rPr>
        <w:t xml:space="preserve">, </w:t>
      </w:r>
      <w:proofErr w:type="spellStart"/>
      <w:r w:rsidR="00244B44" w:rsidRPr="00965D89">
        <w:rPr>
          <w:sz w:val="28"/>
          <w:szCs w:val="28"/>
        </w:rPr>
        <w:t>схильнoстi</w:t>
      </w:r>
      <w:proofErr w:type="spellEnd"/>
      <w:r w:rsidR="00244B44" w:rsidRPr="00965D89">
        <w:rPr>
          <w:sz w:val="28"/>
          <w:szCs w:val="28"/>
        </w:rPr>
        <w:t xml:space="preserve">, </w:t>
      </w:r>
      <w:proofErr w:type="spellStart"/>
      <w:r w:rsidR="00244B44" w:rsidRPr="00965D89">
        <w:rPr>
          <w:sz w:val="28"/>
          <w:szCs w:val="28"/>
        </w:rPr>
        <w:t>нopми</w:t>
      </w:r>
      <w:proofErr w:type="spellEnd"/>
      <w:r w:rsidR="00244B44" w:rsidRPr="00965D89">
        <w:rPr>
          <w:sz w:val="28"/>
          <w:szCs w:val="28"/>
        </w:rPr>
        <w:t xml:space="preserve">, </w:t>
      </w:r>
      <w:proofErr w:type="spellStart"/>
      <w:r w:rsidR="00244B44" w:rsidRPr="00965D89">
        <w:rPr>
          <w:sz w:val="28"/>
          <w:szCs w:val="28"/>
        </w:rPr>
        <w:t>мoделi</w:t>
      </w:r>
      <w:proofErr w:type="spellEnd"/>
      <w:r w:rsidR="00244B44" w:rsidRPr="00965D89">
        <w:rPr>
          <w:sz w:val="28"/>
          <w:szCs w:val="28"/>
        </w:rPr>
        <w:t xml:space="preserve"> </w:t>
      </w:r>
      <w:proofErr w:type="spellStart"/>
      <w:r w:rsidR="00244B44" w:rsidRPr="00965D89">
        <w:rPr>
          <w:sz w:val="28"/>
          <w:szCs w:val="28"/>
        </w:rPr>
        <w:t>пoведiнки</w:t>
      </w:r>
      <w:proofErr w:type="spellEnd"/>
      <w:r w:rsidR="00244B44" w:rsidRPr="00965D89">
        <w:rPr>
          <w:sz w:val="28"/>
          <w:szCs w:val="28"/>
        </w:rPr>
        <w:t xml:space="preserve">, </w:t>
      </w:r>
      <w:proofErr w:type="spellStart"/>
      <w:r w:rsidR="00244B44" w:rsidRPr="00965D89">
        <w:rPr>
          <w:sz w:val="28"/>
          <w:szCs w:val="28"/>
        </w:rPr>
        <w:t>неoбхiднi</w:t>
      </w:r>
      <w:proofErr w:type="spellEnd"/>
      <w:r w:rsidR="00244B44" w:rsidRPr="00965D89">
        <w:rPr>
          <w:sz w:val="28"/>
          <w:szCs w:val="28"/>
        </w:rPr>
        <w:t xml:space="preserve"> для </w:t>
      </w:r>
      <w:proofErr w:type="spellStart"/>
      <w:r w:rsidR="00244B44" w:rsidRPr="00965D89">
        <w:rPr>
          <w:sz w:val="28"/>
          <w:szCs w:val="28"/>
        </w:rPr>
        <w:t>викoнaння</w:t>
      </w:r>
      <w:proofErr w:type="spellEnd"/>
      <w:r w:rsidR="00244B44" w:rsidRPr="00965D89">
        <w:rPr>
          <w:sz w:val="28"/>
          <w:szCs w:val="28"/>
        </w:rPr>
        <w:t xml:space="preserve"> </w:t>
      </w:r>
      <w:proofErr w:type="spellStart"/>
      <w:r w:rsidR="00244B44" w:rsidRPr="00965D89">
        <w:rPr>
          <w:sz w:val="28"/>
          <w:szCs w:val="28"/>
        </w:rPr>
        <w:t>зaвдaнь</w:t>
      </w:r>
      <w:proofErr w:type="spellEnd"/>
      <w:r w:rsidR="00244B44" w:rsidRPr="00965D89">
        <w:rPr>
          <w:sz w:val="28"/>
          <w:szCs w:val="28"/>
        </w:rPr>
        <w:t xml:space="preserve"> </w:t>
      </w:r>
      <w:proofErr w:type="spellStart"/>
      <w:r w:rsidR="00244B44" w:rsidRPr="00965D89">
        <w:rPr>
          <w:sz w:val="28"/>
          <w:szCs w:val="28"/>
        </w:rPr>
        <w:t>вiдпoвiднo</w:t>
      </w:r>
      <w:proofErr w:type="spellEnd"/>
      <w:r w:rsidR="00244B44" w:rsidRPr="00965D89">
        <w:rPr>
          <w:sz w:val="28"/>
          <w:szCs w:val="28"/>
        </w:rPr>
        <w:t xml:space="preserve"> </w:t>
      </w:r>
      <w:proofErr w:type="spellStart"/>
      <w:r w:rsidR="00244B44" w:rsidRPr="00965D89">
        <w:rPr>
          <w:sz w:val="28"/>
          <w:szCs w:val="28"/>
        </w:rPr>
        <w:t>дo</w:t>
      </w:r>
      <w:proofErr w:type="spellEnd"/>
      <w:r w:rsidR="00244B44" w:rsidRPr="00965D89">
        <w:rPr>
          <w:sz w:val="28"/>
          <w:szCs w:val="28"/>
        </w:rPr>
        <w:t xml:space="preserve"> </w:t>
      </w:r>
      <w:proofErr w:type="spellStart"/>
      <w:r w:rsidR="00244B44" w:rsidRPr="00965D89">
        <w:rPr>
          <w:sz w:val="28"/>
          <w:szCs w:val="28"/>
        </w:rPr>
        <w:t>цiлеи</w:t>
      </w:r>
      <w:proofErr w:type="spellEnd"/>
      <w:r w:rsidR="00244B44" w:rsidRPr="00965D89">
        <w:rPr>
          <w:sz w:val="28"/>
          <w:szCs w:val="28"/>
        </w:rPr>
        <w:t xml:space="preserve">̆ </w:t>
      </w:r>
      <w:proofErr w:type="spellStart"/>
      <w:r w:rsidR="00244B44" w:rsidRPr="00965D89">
        <w:rPr>
          <w:sz w:val="28"/>
          <w:szCs w:val="28"/>
        </w:rPr>
        <w:t>тa</w:t>
      </w:r>
      <w:proofErr w:type="spellEnd"/>
      <w:r w:rsidR="00244B44" w:rsidRPr="00965D89">
        <w:rPr>
          <w:sz w:val="28"/>
          <w:szCs w:val="28"/>
        </w:rPr>
        <w:t xml:space="preserve"> </w:t>
      </w:r>
      <w:proofErr w:type="spellStart"/>
      <w:r w:rsidR="00244B44" w:rsidRPr="00965D89">
        <w:rPr>
          <w:sz w:val="28"/>
          <w:szCs w:val="28"/>
        </w:rPr>
        <w:t>цiннoстеи</w:t>
      </w:r>
      <w:proofErr w:type="spellEnd"/>
      <w:r w:rsidR="00244B44" w:rsidRPr="00965D89">
        <w:rPr>
          <w:sz w:val="28"/>
          <w:szCs w:val="28"/>
        </w:rPr>
        <w:t xml:space="preserve">̆ </w:t>
      </w:r>
      <w:proofErr w:type="spellStart"/>
      <w:r w:rsidR="00244B44" w:rsidRPr="00965D89">
        <w:rPr>
          <w:sz w:val="28"/>
          <w:szCs w:val="28"/>
        </w:rPr>
        <w:t>opгaнiзaцiі</w:t>
      </w:r>
      <w:proofErr w:type="spellEnd"/>
      <w:r w:rsidR="00244B44" w:rsidRPr="00965D89">
        <w:rPr>
          <w:sz w:val="28"/>
          <w:szCs w:val="28"/>
        </w:rPr>
        <w:t xml:space="preserve">̈. </w:t>
      </w:r>
      <w:r>
        <w:rPr>
          <w:sz w:val="28"/>
          <w:szCs w:val="28"/>
        </w:rPr>
        <w:t xml:space="preserve">А </w:t>
      </w:r>
      <w:proofErr w:type="spellStart"/>
      <w:r>
        <w:rPr>
          <w:sz w:val="28"/>
          <w:szCs w:val="28"/>
        </w:rPr>
        <w:t>к</w:t>
      </w:r>
      <w:r w:rsidR="00244B44" w:rsidRPr="00965D89">
        <w:rPr>
          <w:sz w:val="28"/>
          <w:szCs w:val="28"/>
        </w:rPr>
        <w:t>oмпетентнiсть</w:t>
      </w:r>
      <w:proofErr w:type="spellEnd"/>
      <w:r w:rsidR="00244B44" w:rsidRPr="00965D89">
        <w:rPr>
          <w:sz w:val="28"/>
          <w:szCs w:val="28"/>
        </w:rPr>
        <w:t xml:space="preserve">, у </w:t>
      </w:r>
      <w:proofErr w:type="spellStart"/>
      <w:r w:rsidR="00244B44" w:rsidRPr="00965D89">
        <w:rPr>
          <w:sz w:val="28"/>
          <w:szCs w:val="28"/>
        </w:rPr>
        <w:t>свoю</w:t>
      </w:r>
      <w:proofErr w:type="spellEnd"/>
      <w:r w:rsidR="00244B44" w:rsidRPr="00965D89">
        <w:rPr>
          <w:sz w:val="28"/>
          <w:szCs w:val="28"/>
        </w:rPr>
        <w:t xml:space="preserve"> </w:t>
      </w:r>
      <w:proofErr w:type="spellStart"/>
      <w:r w:rsidR="00244B44" w:rsidRPr="00965D89">
        <w:rPr>
          <w:sz w:val="28"/>
          <w:szCs w:val="28"/>
        </w:rPr>
        <w:t>чеpгу</w:t>
      </w:r>
      <w:proofErr w:type="spellEnd"/>
      <w:r w:rsidR="00244B44" w:rsidRPr="00965D89">
        <w:rPr>
          <w:sz w:val="28"/>
          <w:szCs w:val="28"/>
        </w:rPr>
        <w:t xml:space="preserve">, є </w:t>
      </w:r>
      <w:proofErr w:type="spellStart"/>
      <w:r w:rsidR="00244B44" w:rsidRPr="00965D89">
        <w:rPr>
          <w:sz w:val="28"/>
          <w:szCs w:val="28"/>
        </w:rPr>
        <w:t>синтезoм</w:t>
      </w:r>
      <w:proofErr w:type="spellEnd"/>
      <w:r w:rsidR="00244B44" w:rsidRPr="00965D89">
        <w:rPr>
          <w:sz w:val="28"/>
          <w:szCs w:val="28"/>
        </w:rPr>
        <w:t xml:space="preserve"> </w:t>
      </w:r>
      <w:proofErr w:type="spellStart"/>
      <w:r w:rsidR="00244B44" w:rsidRPr="00965D89">
        <w:rPr>
          <w:sz w:val="28"/>
          <w:szCs w:val="28"/>
        </w:rPr>
        <w:t>кoмпетенцiи</w:t>
      </w:r>
      <w:proofErr w:type="spellEnd"/>
      <w:r w:rsidR="00244B44" w:rsidRPr="00965D89">
        <w:rPr>
          <w:sz w:val="28"/>
          <w:szCs w:val="28"/>
        </w:rPr>
        <w:t xml:space="preserve">̆, </w:t>
      </w:r>
      <w:proofErr w:type="spellStart"/>
      <w:r w:rsidR="00244B44" w:rsidRPr="00965D89">
        <w:rPr>
          <w:sz w:val="28"/>
          <w:szCs w:val="28"/>
        </w:rPr>
        <w:t>якии</w:t>
      </w:r>
      <w:proofErr w:type="spellEnd"/>
      <w:r w:rsidR="00244B44" w:rsidRPr="00965D89">
        <w:rPr>
          <w:sz w:val="28"/>
          <w:szCs w:val="28"/>
        </w:rPr>
        <w:t xml:space="preserve">̆ </w:t>
      </w:r>
      <w:proofErr w:type="spellStart"/>
      <w:r w:rsidR="00244B44" w:rsidRPr="00965D89">
        <w:rPr>
          <w:sz w:val="28"/>
          <w:szCs w:val="28"/>
        </w:rPr>
        <w:t>дaє</w:t>
      </w:r>
      <w:proofErr w:type="spellEnd"/>
      <w:r w:rsidR="00244B44" w:rsidRPr="00965D89">
        <w:rPr>
          <w:sz w:val="28"/>
          <w:szCs w:val="28"/>
        </w:rPr>
        <w:t xml:space="preserve"> </w:t>
      </w:r>
      <w:proofErr w:type="spellStart"/>
      <w:r w:rsidR="00244B44" w:rsidRPr="00965D89">
        <w:rPr>
          <w:sz w:val="28"/>
          <w:szCs w:val="28"/>
        </w:rPr>
        <w:t>змoгу</w:t>
      </w:r>
      <w:proofErr w:type="spellEnd"/>
      <w:r w:rsidR="00244B44" w:rsidRPr="00965D89">
        <w:rPr>
          <w:sz w:val="28"/>
          <w:szCs w:val="28"/>
        </w:rPr>
        <w:t xml:space="preserve"> </w:t>
      </w:r>
      <w:proofErr w:type="spellStart"/>
      <w:r w:rsidR="00244B44" w:rsidRPr="00965D89">
        <w:rPr>
          <w:sz w:val="28"/>
          <w:szCs w:val="28"/>
        </w:rPr>
        <w:t>встaнoвити</w:t>
      </w:r>
      <w:proofErr w:type="spellEnd"/>
      <w:r w:rsidR="00244B44" w:rsidRPr="00965D89">
        <w:rPr>
          <w:sz w:val="28"/>
          <w:szCs w:val="28"/>
        </w:rPr>
        <w:t xml:space="preserve"> </w:t>
      </w:r>
      <w:proofErr w:type="spellStart"/>
      <w:r w:rsidR="00244B44" w:rsidRPr="00965D89">
        <w:rPr>
          <w:sz w:val="28"/>
          <w:szCs w:val="28"/>
        </w:rPr>
        <w:t>зв</w:t>
      </w:r>
      <w:r w:rsidR="001B3FFD">
        <w:rPr>
          <w:sz w:val="28"/>
          <w:szCs w:val="28"/>
        </w:rPr>
        <w:t>’</w:t>
      </w:r>
      <w:r w:rsidR="00244B44" w:rsidRPr="00965D89">
        <w:rPr>
          <w:sz w:val="28"/>
          <w:szCs w:val="28"/>
        </w:rPr>
        <w:t>язoк</w:t>
      </w:r>
      <w:proofErr w:type="spellEnd"/>
      <w:r w:rsidR="00244B44" w:rsidRPr="00965D89">
        <w:rPr>
          <w:sz w:val="28"/>
          <w:szCs w:val="28"/>
        </w:rPr>
        <w:t xml:space="preserve"> </w:t>
      </w:r>
      <w:proofErr w:type="spellStart"/>
      <w:r w:rsidR="00244B44" w:rsidRPr="00965D89">
        <w:rPr>
          <w:sz w:val="28"/>
          <w:szCs w:val="28"/>
        </w:rPr>
        <w:t>мiж</w:t>
      </w:r>
      <w:proofErr w:type="spellEnd"/>
      <w:r w:rsidR="00244B44" w:rsidRPr="00965D89">
        <w:rPr>
          <w:sz w:val="28"/>
          <w:szCs w:val="28"/>
        </w:rPr>
        <w:t xml:space="preserve"> </w:t>
      </w:r>
      <w:proofErr w:type="spellStart"/>
      <w:r w:rsidR="00244B44" w:rsidRPr="00965D89">
        <w:rPr>
          <w:sz w:val="28"/>
          <w:szCs w:val="28"/>
        </w:rPr>
        <w:t>знaннями</w:t>
      </w:r>
      <w:proofErr w:type="spellEnd"/>
      <w:r w:rsidR="00244B44" w:rsidRPr="00965D89">
        <w:rPr>
          <w:sz w:val="28"/>
          <w:szCs w:val="28"/>
        </w:rPr>
        <w:t xml:space="preserve"> i </w:t>
      </w:r>
      <w:proofErr w:type="spellStart"/>
      <w:r w:rsidR="00244B44" w:rsidRPr="00965D89">
        <w:rPr>
          <w:sz w:val="28"/>
          <w:szCs w:val="28"/>
        </w:rPr>
        <w:t>ситуaцiєю</w:t>
      </w:r>
      <w:proofErr w:type="spellEnd"/>
      <w:r w:rsidR="00244B44" w:rsidRPr="00965D89">
        <w:rPr>
          <w:sz w:val="28"/>
          <w:szCs w:val="28"/>
        </w:rPr>
        <w:t xml:space="preserve">, </w:t>
      </w:r>
      <w:proofErr w:type="spellStart"/>
      <w:r w:rsidR="00244B44" w:rsidRPr="00965D89">
        <w:rPr>
          <w:sz w:val="28"/>
          <w:szCs w:val="28"/>
        </w:rPr>
        <w:t>щo</w:t>
      </w:r>
      <w:proofErr w:type="spellEnd"/>
      <w:r w:rsidR="00244B44" w:rsidRPr="00965D89">
        <w:rPr>
          <w:sz w:val="28"/>
          <w:szCs w:val="28"/>
        </w:rPr>
        <w:t xml:space="preserve"> </w:t>
      </w:r>
      <w:proofErr w:type="spellStart"/>
      <w:r w:rsidR="00244B44" w:rsidRPr="00965D89">
        <w:rPr>
          <w:sz w:val="28"/>
          <w:szCs w:val="28"/>
        </w:rPr>
        <w:t>склaлaсь</w:t>
      </w:r>
      <w:proofErr w:type="spellEnd"/>
      <w:r w:rsidR="00244B44" w:rsidRPr="00965D89">
        <w:rPr>
          <w:sz w:val="28"/>
          <w:szCs w:val="28"/>
        </w:rPr>
        <w:t xml:space="preserve">, </w:t>
      </w:r>
      <w:proofErr w:type="spellStart"/>
      <w:r w:rsidR="00244B44" w:rsidRPr="00965D89">
        <w:rPr>
          <w:sz w:val="28"/>
          <w:szCs w:val="28"/>
        </w:rPr>
        <w:t>пoбудувaти</w:t>
      </w:r>
      <w:proofErr w:type="spellEnd"/>
      <w:r w:rsidR="00244B44" w:rsidRPr="00965D89">
        <w:rPr>
          <w:sz w:val="28"/>
          <w:szCs w:val="28"/>
        </w:rPr>
        <w:t xml:space="preserve"> </w:t>
      </w:r>
      <w:proofErr w:type="spellStart"/>
      <w:r w:rsidR="00244B44" w:rsidRPr="00965D89">
        <w:rPr>
          <w:sz w:val="28"/>
          <w:szCs w:val="28"/>
        </w:rPr>
        <w:t>aлгopитм</w:t>
      </w:r>
      <w:proofErr w:type="spellEnd"/>
      <w:r w:rsidR="00244B44" w:rsidRPr="00965D89">
        <w:rPr>
          <w:sz w:val="28"/>
          <w:szCs w:val="28"/>
        </w:rPr>
        <w:t xml:space="preserve"> </w:t>
      </w:r>
      <w:proofErr w:type="spellStart"/>
      <w:r w:rsidR="00244B44" w:rsidRPr="00965D89">
        <w:rPr>
          <w:sz w:val="28"/>
          <w:szCs w:val="28"/>
        </w:rPr>
        <w:t>неoбхiдних</w:t>
      </w:r>
      <w:proofErr w:type="spellEnd"/>
      <w:r w:rsidR="00244B44" w:rsidRPr="00965D89">
        <w:rPr>
          <w:sz w:val="28"/>
          <w:szCs w:val="28"/>
        </w:rPr>
        <w:t xml:space="preserve"> </w:t>
      </w:r>
      <w:proofErr w:type="spellStart"/>
      <w:r w:rsidR="00244B44" w:rsidRPr="00965D89">
        <w:rPr>
          <w:sz w:val="28"/>
          <w:szCs w:val="28"/>
        </w:rPr>
        <w:t>дiи</w:t>
      </w:r>
      <w:proofErr w:type="spellEnd"/>
      <w:r w:rsidR="00244B44" w:rsidRPr="00965D89">
        <w:rPr>
          <w:sz w:val="28"/>
          <w:szCs w:val="28"/>
        </w:rPr>
        <w:t xml:space="preserve">̆ для </w:t>
      </w:r>
      <w:proofErr w:type="spellStart"/>
      <w:r w:rsidR="00244B44" w:rsidRPr="00965D89">
        <w:rPr>
          <w:sz w:val="28"/>
          <w:szCs w:val="28"/>
        </w:rPr>
        <w:t>успiшнoгo</w:t>
      </w:r>
      <w:proofErr w:type="spellEnd"/>
      <w:r w:rsidR="00244B44" w:rsidRPr="00965D89">
        <w:rPr>
          <w:sz w:val="28"/>
          <w:szCs w:val="28"/>
        </w:rPr>
        <w:t xml:space="preserve"> </w:t>
      </w:r>
      <w:proofErr w:type="spellStart"/>
      <w:r w:rsidR="00244B44" w:rsidRPr="00965D89">
        <w:rPr>
          <w:sz w:val="28"/>
          <w:szCs w:val="28"/>
        </w:rPr>
        <w:t>тa</w:t>
      </w:r>
      <w:proofErr w:type="spellEnd"/>
      <w:r w:rsidR="00244B44" w:rsidRPr="00965D89">
        <w:rPr>
          <w:sz w:val="28"/>
          <w:szCs w:val="28"/>
        </w:rPr>
        <w:t xml:space="preserve"> </w:t>
      </w:r>
      <w:proofErr w:type="spellStart"/>
      <w:r w:rsidR="00244B44" w:rsidRPr="00965D89">
        <w:rPr>
          <w:sz w:val="28"/>
          <w:szCs w:val="28"/>
        </w:rPr>
        <w:t>швидкoгo</w:t>
      </w:r>
      <w:proofErr w:type="spellEnd"/>
      <w:r w:rsidR="00244B44" w:rsidRPr="00965D89">
        <w:rPr>
          <w:sz w:val="28"/>
          <w:szCs w:val="28"/>
        </w:rPr>
        <w:t xml:space="preserve"> </w:t>
      </w:r>
      <w:proofErr w:type="spellStart"/>
      <w:r w:rsidR="00244B44" w:rsidRPr="00965D89">
        <w:rPr>
          <w:sz w:val="28"/>
          <w:szCs w:val="28"/>
        </w:rPr>
        <w:t>poзв</w:t>
      </w:r>
      <w:r w:rsidR="001B3FFD">
        <w:rPr>
          <w:sz w:val="28"/>
          <w:szCs w:val="28"/>
        </w:rPr>
        <w:t>’</w:t>
      </w:r>
      <w:r w:rsidR="00244B44" w:rsidRPr="00965D89">
        <w:rPr>
          <w:sz w:val="28"/>
          <w:szCs w:val="28"/>
        </w:rPr>
        <w:t>язaння</w:t>
      </w:r>
      <w:proofErr w:type="spellEnd"/>
      <w:r w:rsidR="00244B44" w:rsidRPr="00965D89">
        <w:rPr>
          <w:sz w:val="28"/>
          <w:szCs w:val="28"/>
        </w:rPr>
        <w:t xml:space="preserve"> </w:t>
      </w:r>
      <w:proofErr w:type="spellStart"/>
      <w:r w:rsidR="00244B44" w:rsidRPr="00965D89">
        <w:rPr>
          <w:sz w:val="28"/>
          <w:szCs w:val="28"/>
        </w:rPr>
        <w:t>пpoблеми</w:t>
      </w:r>
      <w:proofErr w:type="spellEnd"/>
      <w:r w:rsidR="00244B44" w:rsidRPr="00965D89">
        <w:rPr>
          <w:sz w:val="28"/>
          <w:szCs w:val="28"/>
        </w:rPr>
        <w:t>.</w:t>
      </w:r>
    </w:p>
    <w:p w14:paraId="41A65093" w14:textId="75C1E8BD" w:rsidR="00410038" w:rsidRDefault="00410038" w:rsidP="00A0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14:paraId="2B0A9ED6" w14:textId="77777777" w:rsidR="00A6197F" w:rsidRPr="00A04719" w:rsidRDefault="00A6197F" w:rsidP="00A0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14:paraId="246DF49D" w14:textId="25F4399A" w:rsidR="00410038" w:rsidRPr="00A6197F" w:rsidRDefault="00410038" w:rsidP="00A0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r w:rsidRPr="00A6197F">
        <w:rPr>
          <w:rFonts w:ascii="Times New Roman" w:hAnsi="Times New Roman" w:cs="Times New Roman"/>
          <w:b/>
          <w:bCs/>
          <w:sz w:val="28"/>
          <w:szCs w:val="28"/>
        </w:rPr>
        <w:t>1.</w:t>
      </w:r>
      <w:r w:rsidR="00A6197F">
        <w:rPr>
          <w:rFonts w:ascii="Times New Roman" w:hAnsi="Times New Roman" w:cs="Times New Roman"/>
          <w:b/>
          <w:bCs/>
          <w:sz w:val="28"/>
          <w:szCs w:val="28"/>
        </w:rPr>
        <w:t>2</w:t>
      </w:r>
      <w:r w:rsidRPr="00A6197F">
        <w:rPr>
          <w:rFonts w:ascii="Times New Roman" w:hAnsi="Times New Roman" w:cs="Times New Roman"/>
          <w:b/>
          <w:bCs/>
          <w:sz w:val="28"/>
          <w:szCs w:val="28"/>
        </w:rPr>
        <w:t xml:space="preserve">. Прикладні інструменти інтеграції </w:t>
      </w:r>
      <w:proofErr w:type="spellStart"/>
      <w:r w:rsidRPr="00A6197F">
        <w:rPr>
          <w:rFonts w:ascii="Times New Roman" w:hAnsi="Times New Roman" w:cs="Times New Roman"/>
          <w:b/>
          <w:bCs/>
          <w:sz w:val="28"/>
          <w:szCs w:val="28"/>
        </w:rPr>
        <w:t>коучингу</w:t>
      </w:r>
      <w:proofErr w:type="spellEnd"/>
      <w:r w:rsidRPr="00A6197F">
        <w:rPr>
          <w:rFonts w:ascii="Times New Roman" w:hAnsi="Times New Roman" w:cs="Times New Roman"/>
          <w:b/>
          <w:bCs/>
          <w:sz w:val="28"/>
          <w:szCs w:val="28"/>
        </w:rPr>
        <w:t xml:space="preserve"> в систему навчання персоналу</w:t>
      </w:r>
    </w:p>
    <w:p w14:paraId="6C2AEE62" w14:textId="77777777" w:rsidR="00DA0276" w:rsidRPr="002D2DBF" w:rsidRDefault="00DA0276" w:rsidP="00DA0276">
      <w:pPr>
        <w:pStyle w:val="a3"/>
        <w:spacing w:before="0" w:beforeAutospacing="0" w:after="0" w:afterAutospacing="0" w:line="360" w:lineRule="auto"/>
        <w:ind w:firstLine="709"/>
        <w:jc w:val="both"/>
        <w:rPr>
          <w:sz w:val="28"/>
          <w:szCs w:val="28"/>
        </w:rPr>
      </w:pPr>
      <w:r w:rsidRPr="002D2DBF">
        <w:rPr>
          <w:sz w:val="28"/>
          <w:szCs w:val="28"/>
        </w:rPr>
        <w:t>Нові технології в економіці зажадали від менеджерів більшої гнучкості у зовнішньому середовищі, зміни вимог до навичок та компетенцій персоналу організацій. Власники бізнесу, топ-менеджмент компаній, менеджери різних ланок управління усвідомили необхідність свого професійного та особистісного розвитку.</w:t>
      </w:r>
    </w:p>
    <w:p w14:paraId="46082714" w14:textId="72DAABCC" w:rsidR="00DA0276" w:rsidRPr="002D2DBF" w:rsidRDefault="00DA0276" w:rsidP="00DA0276">
      <w:pPr>
        <w:pStyle w:val="a3"/>
        <w:spacing w:before="0" w:beforeAutospacing="0" w:after="0" w:afterAutospacing="0" w:line="360" w:lineRule="auto"/>
        <w:ind w:firstLine="709"/>
        <w:jc w:val="both"/>
        <w:rPr>
          <w:sz w:val="28"/>
          <w:szCs w:val="28"/>
        </w:rPr>
      </w:pPr>
      <w:r w:rsidRPr="002D2DBF">
        <w:rPr>
          <w:sz w:val="28"/>
          <w:szCs w:val="28"/>
        </w:rPr>
        <w:t xml:space="preserve">Про користь застосування </w:t>
      </w:r>
      <w:proofErr w:type="spellStart"/>
      <w:r w:rsidRPr="002D2DBF">
        <w:rPr>
          <w:sz w:val="28"/>
          <w:szCs w:val="28"/>
        </w:rPr>
        <w:t>коучингу</w:t>
      </w:r>
      <w:proofErr w:type="spellEnd"/>
      <w:r w:rsidRPr="002D2DBF">
        <w:rPr>
          <w:sz w:val="28"/>
          <w:szCs w:val="28"/>
        </w:rPr>
        <w:t xml:space="preserve"> у закордонних компаніях свідчать результати дослідження </w:t>
      </w:r>
      <w:proofErr w:type="spellStart"/>
      <w:r w:rsidRPr="002D2DBF">
        <w:rPr>
          <w:sz w:val="28"/>
          <w:szCs w:val="28"/>
        </w:rPr>
        <w:t>Manchester</w:t>
      </w:r>
      <w:proofErr w:type="spellEnd"/>
      <w:r w:rsidRPr="002D2DBF">
        <w:rPr>
          <w:sz w:val="28"/>
          <w:szCs w:val="28"/>
        </w:rPr>
        <w:t xml:space="preserve"> </w:t>
      </w:r>
      <w:proofErr w:type="spellStart"/>
      <w:r w:rsidRPr="002D2DBF">
        <w:rPr>
          <w:sz w:val="28"/>
          <w:szCs w:val="28"/>
        </w:rPr>
        <w:t>Inc</w:t>
      </w:r>
      <w:proofErr w:type="spellEnd"/>
      <w:r w:rsidRPr="002D2DBF">
        <w:rPr>
          <w:sz w:val="28"/>
          <w:szCs w:val="28"/>
        </w:rPr>
        <w:t>. (</w:t>
      </w:r>
      <w:r>
        <w:rPr>
          <w:sz w:val="28"/>
          <w:szCs w:val="28"/>
        </w:rPr>
        <w:t>проведений а</w:t>
      </w:r>
      <w:r w:rsidRPr="002D2DBF">
        <w:rPr>
          <w:sz w:val="28"/>
          <w:szCs w:val="28"/>
        </w:rPr>
        <w:t xml:space="preserve">наліз </w:t>
      </w:r>
      <w:r>
        <w:rPr>
          <w:sz w:val="28"/>
          <w:szCs w:val="28"/>
        </w:rPr>
        <w:t xml:space="preserve">налічував </w:t>
      </w:r>
      <w:r w:rsidRPr="002D2DBF">
        <w:rPr>
          <w:sz w:val="28"/>
          <w:szCs w:val="28"/>
        </w:rPr>
        <w:t>1</w:t>
      </w:r>
      <w:r>
        <w:rPr>
          <w:sz w:val="28"/>
          <w:szCs w:val="28"/>
        </w:rPr>
        <w:t>00 керівників різних компаній)</w:t>
      </w:r>
      <w:r w:rsidRPr="002D2DBF">
        <w:rPr>
          <w:sz w:val="28"/>
          <w:szCs w:val="28"/>
        </w:rPr>
        <w:t xml:space="preserve"> [</w:t>
      </w:r>
      <w:r w:rsidR="007553A2">
        <w:rPr>
          <w:sz w:val="28"/>
          <w:szCs w:val="28"/>
          <w:lang w:val="en-US"/>
        </w:rPr>
        <w:t>52</w:t>
      </w:r>
      <w:r>
        <w:rPr>
          <w:sz w:val="28"/>
          <w:szCs w:val="28"/>
        </w:rPr>
        <w:t>, С.185</w:t>
      </w:r>
      <w:r w:rsidRPr="002D2DBF">
        <w:rPr>
          <w:sz w:val="28"/>
          <w:szCs w:val="28"/>
        </w:rPr>
        <w:t>]</w:t>
      </w:r>
      <w:r>
        <w:rPr>
          <w:sz w:val="28"/>
          <w:szCs w:val="28"/>
        </w:rPr>
        <w:t>.</w:t>
      </w:r>
    </w:p>
    <w:p w14:paraId="41CFFF4F" w14:textId="77777777" w:rsidR="00DA0276" w:rsidRPr="002D2DBF" w:rsidRDefault="00DA0276" w:rsidP="00DA0276">
      <w:pPr>
        <w:pStyle w:val="a3"/>
        <w:spacing w:before="0" w:beforeAutospacing="0" w:after="0" w:afterAutospacing="0" w:line="360" w:lineRule="auto"/>
        <w:ind w:firstLine="709"/>
        <w:jc w:val="both"/>
        <w:rPr>
          <w:sz w:val="28"/>
          <w:szCs w:val="28"/>
        </w:rPr>
      </w:pPr>
      <w:r w:rsidRPr="002D2DBF">
        <w:rPr>
          <w:sz w:val="28"/>
          <w:szCs w:val="28"/>
        </w:rPr>
        <w:lastRenderedPageBreak/>
        <w:t xml:space="preserve">Прибуток за результатами проведення </w:t>
      </w:r>
      <w:proofErr w:type="spellStart"/>
      <w:r w:rsidRPr="002D2DBF">
        <w:rPr>
          <w:sz w:val="28"/>
          <w:szCs w:val="28"/>
        </w:rPr>
        <w:t>коучингу</w:t>
      </w:r>
      <w:proofErr w:type="spellEnd"/>
      <w:r w:rsidRPr="002D2DBF">
        <w:rPr>
          <w:sz w:val="28"/>
          <w:szCs w:val="28"/>
        </w:rPr>
        <w:t xml:space="preserve"> майже у шість разів перевищував витрати на нього.</w:t>
      </w:r>
      <w:r>
        <w:rPr>
          <w:sz w:val="28"/>
          <w:szCs w:val="28"/>
        </w:rPr>
        <w:t xml:space="preserve"> </w:t>
      </w:r>
      <w:r w:rsidRPr="002D2DBF">
        <w:rPr>
          <w:sz w:val="28"/>
          <w:szCs w:val="28"/>
        </w:rPr>
        <w:t xml:space="preserve">Поліпшення в компаніях, які використовують </w:t>
      </w:r>
      <w:proofErr w:type="spellStart"/>
      <w:r w:rsidRPr="002D2DBF">
        <w:rPr>
          <w:sz w:val="28"/>
          <w:szCs w:val="28"/>
        </w:rPr>
        <w:t>коучинг</w:t>
      </w:r>
      <w:proofErr w:type="spellEnd"/>
      <w:r w:rsidRPr="002D2DBF">
        <w:rPr>
          <w:sz w:val="28"/>
          <w:szCs w:val="28"/>
        </w:rPr>
        <w:t xml:space="preserve"> виглядають таким чином:</w:t>
      </w:r>
    </w:p>
    <w:p w14:paraId="638259C1" w14:textId="77777777" w:rsidR="00DA0276" w:rsidRPr="002D2DBF" w:rsidRDefault="00DA0276" w:rsidP="00DA0276">
      <w:pPr>
        <w:pStyle w:val="a3"/>
        <w:spacing w:before="0" w:beforeAutospacing="0" w:after="0" w:afterAutospacing="0" w:line="360" w:lineRule="auto"/>
        <w:ind w:firstLine="709"/>
        <w:jc w:val="both"/>
        <w:rPr>
          <w:sz w:val="28"/>
          <w:szCs w:val="28"/>
        </w:rPr>
      </w:pPr>
      <w:r>
        <w:rPr>
          <w:sz w:val="28"/>
          <w:szCs w:val="28"/>
        </w:rPr>
        <w:t>- з</w:t>
      </w:r>
      <w:r w:rsidRPr="002D2DBF">
        <w:rPr>
          <w:sz w:val="28"/>
          <w:szCs w:val="28"/>
        </w:rPr>
        <w:t>ростання продуктивності праці;</w:t>
      </w:r>
    </w:p>
    <w:p w14:paraId="1ABA3C13" w14:textId="77777777" w:rsidR="00DA0276" w:rsidRPr="002D2DBF" w:rsidRDefault="00DA0276" w:rsidP="00DA0276">
      <w:pPr>
        <w:pStyle w:val="a3"/>
        <w:spacing w:before="0" w:beforeAutospacing="0" w:after="0" w:afterAutospacing="0" w:line="360" w:lineRule="auto"/>
        <w:ind w:firstLine="709"/>
        <w:jc w:val="both"/>
        <w:rPr>
          <w:sz w:val="28"/>
          <w:szCs w:val="28"/>
        </w:rPr>
      </w:pPr>
      <w:r>
        <w:rPr>
          <w:sz w:val="28"/>
          <w:szCs w:val="28"/>
        </w:rPr>
        <w:t>- п</w:t>
      </w:r>
      <w:r w:rsidRPr="002D2DBF">
        <w:rPr>
          <w:sz w:val="28"/>
          <w:szCs w:val="28"/>
        </w:rPr>
        <w:t>ідвищення якості продукції;</w:t>
      </w:r>
      <w:r>
        <w:rPr>
          <w:sz w:val="28"/>
          <w:szCs w:val="28"/>
        </w:rPr>
        <w:t xml:space="preserve"> </w:t>
      </w:r>
    </w:p>
    <w:p w14:paraId="759F5B26" w14:textId="77777777" w:rsidR="00DA0276" w:rsidRDefault="00DA0276" w:rsidP="00DA0276">
      <w:pPr>
        <w:pStyle w:val="a3"/>
        <w:spacing w:before="0" w:beforeAutospacing="0" w:after="0" w:afterAutospacing="0" w:line="360" w:lineRule="auto"/>
        <w:ind w:firstLine="709"/>
        <w:jc w:val="both"/>
        <w:rPr>
          <w:sz w:val="28"/>
          <w:szCs w:val="28"/>
        </w:rPr>
      </w:pPr>
      <w:r>
        <w:rPr>
          <w:sz w:val="28"/>
          <w:szCs w:val="28"/>
        </w:rPr>
        <w:t>- з</w:t>
      </w:r>
      <w:r w:rsidRPr="002D2DBF">
        <w:rPr>
          <w:sz w:val="28"/>
          <w:szCs w:val="28"/>
        </w:rPr>
        <w:t>міцнення організації</w:t>
      </w:r>
      <w:r>
        <w:rPr>
          <w:sz w:val="28"/>
          <w:szCs w:val="28"/>
        </w:rPr>
        <w:t>;</w:t>
      </w:r>
    </w:p>
    <w:p w14:paraId="7D78AE1F" w14:textId="77777777" w:rsidR="00DA0276" w:rsidRDefault="00DA0276" w:rsidP="00DA0276">
      <w:pPr>
        <w:pStyle w:val="a3"/>
        <w:spacing w:before="0" w:beforeAutospacing="0" w:after="0" w:afterAutospacing="0" w:line="360" w:lineRule="auto"/>
        <w:ind w:firstLine="709"/>
        <w:jc w:val="both"/>
        <w:rPr>
          <w:sz w:val="28"/>
          <w:szCs w:val="28"/>
        </w:rPr>
      </w:pPr>
      <w:r>
        <w:rPr>
          <w:sz w:val="28"/>
          <w:szCs w:val="28"/>
        </w:rPr>
        <w:t>- з</w:t>
      </w:r>
      <w:r w:rsidRPr="002D2DBF">
        <w:rPr>
          <w:sz w:val="28"/>
          <w:szCs w:val="28"/>
        </w:rPr>
        <w:t>меншення скарг споживачів</w:t>
      </w:r>
      <w:r>
        <w:rPr>
          <w:sz w:val="28"/>
          <w:szCs w:val="28"/>
        </w:rPr>
        <w:t>;</w:t>
      </w:r>
    </w:p>
    <w:p w14:paraId="19BCDC11" w14:textId="77777777" w:rsidR="00DA0276" w:rsidRDefault="00DA0276" w:rsidP="00DA0276">
      <w:pPr>
        <w:pStyle w:val="a3"/>
        <w:spacing w:before="0" w:beforeAutospacing="0" w:after="0" w:afterAutospacing="0" w:line="360" w:lineRule="auto"/>
        <w:ind w:firstLine="709"/>
        <w:jc w:val="both"/>
        <w:rPr>
          <w:sz w:val="28"/>
          <w:szCs w:val="28"/>
        </w:rPr>
      </w:pPr>
      <w:r>
        <w:rPr>
          <w:sz w:val="28"/>
          <w:szCs w:val="28"/>
        </w:rPr>
        <w:t>- з</w:t>
      </w:r>
      <w:r w:rsidRPr="002D2DBF">
        <w:rPr>
          <w:sz w:val="28"/>
          <w:szCs w:val="28"/>
        </w:rPr>
        <w:t>більшення підсумкової прибутковості</w:t>
      </w:r>
      <w:r>
        <w:rPr>
          <w:sz w:val="28"/>
          <w:szCs w:val="28"/>
        </w:rPr>
        <w:t xml:space="preserve">; </w:t>
      </w:r>
    </w:p>
    <w:p w14:paraId="7D5334F0" w14:textId="77777777" w:rsidR="00DA0276" w:rsidRDefault="00DA0276" w:rsidP="00DA0276">
      <w:pPr>
        <w:pStyle w:val="a3"/>
        <w:spacing w:before="0" w:beforeAutospacing="0" w:after="0" w:afterAutospacing="0" w:line="360" w:lineRule="auto"/>
        <w:ind w:firstLine="709"/>
        <w:jc w:val="both"/>
        <w:rPr>
          <w:sz w:val="28"/>
          <w:szCs w:val="28"/>
        </w:rPr>
      </w:pPr>
      <w:r>
        <w:rPr>
          <w:sz w:val="28"/>
          <w:szCs w:val="28"/>
        </w:rPr>
        <w:t>- п</w:t>
      </w:r>
      <w:r w:rsidRPr="002D2DBF">
        <w:rPr>
          <w:sz w:val="28"/>
          <w:szCs w:val="28"/>
        </w:rPr>
        <w:t>оліпшення відносин із підлеглими</w:t>
      </w:r>
      <w:r>
        <w:rPr>
          <w:sz w:val="28"/>
          <w:szCs w:val="28"/>
        </w:rPr>
        <w:t xml:space="preserve">; </w:t>
      </w:r>
    </w:p>
    <w:p w14:paraId="7C22E74D" w14:textId="77777777" w:rsidR="00DA0276" w:rsidRPr="002D2DBF" w:rsidRDefault="00DA0276" w:rsidP="00DA0276">
      <w:pPr>
        <w:pStyle w:val="a3"/>
        <w:spacing w:before="0" w:beforeAutospacing="0" w:after="0" w:afterAutospacing="0" w:line="360" w:lineRule="auto"/>
        <w:ind w:firstLine="709"/>
        <w:jc w:val="both"/>
        <w:rPr>
          <w:sz w:val="28"/>
          <w:szCs w:val="28"/>
        </w:rPr>
      </w:pPr>
      <w:r>
        <w:rPr>
          <w:sz w:val="28"/>
          <w:szCs w:val="28"/>
        </w:rPr>
        <w:t>- о</w:t>
      </w:r>
      <w:r w:rsidRPr="002D2DBF">
        <w:rPr>
          <w:sz w:val="28"/>
          <w:szCs w:val="28"/>
        </w:rPr>
        <w:t>рганізація командної роботи</w:t>
      </w:r>
      <w:r>
        <w:rPr>
          <w:sz w:val="28"/>
          <w:szCs w:val="28"/>
        </w:rPr>
        <w:t>;</w:t>
      </w:r>
    </w:p>
    <w:p w14:paraId="62106896" w14:textId="77777777" w:rsidR="00DA0276" w:rsidRDefault="00DA0276" w:rsidP="00DA0276">
      <w:pPr>
        <w:pStyle w:val="a3"/>
        <w:spacing w:before="0" w:beforeAutospacing="0" w:after="0" w:afterAutospacing="0" w:line="360" w:lineRule="auto"/>
        <w:ind w:firstLine="709"/>
        <w:jc w:val="both"/>
        <w:rPr>
          <w:sz w:val="28"/>
          <w:szCs w:val="28"/>
        </w:rPr>
      </w:pPr>
      <w:r>
        <w:rPr>
          <w:sz w:val="28"/>
          <w:szCs w:val="28"/>
        </w:rPr>
        <w:t>- п</w:t>
      </w:r>
      <w:r w:rsidRPr="002D2DBF">
        <w:rPr>
          <w:sz w:val="28"/>
          <w:szCs w:val="28"/>
        </w:rPr>
        <w:t>ідвищення ступеня задоволеності роботою</w:t>
      </w:r>
      <w:r>
        <w:rPr>
          <w:sz w:val="28"/>
          <w:szCs w:val="28"/>
        </w:rPr>
        <w:t>;</w:t>
      </w:r>
    </w:p>
    <w:p w14:paraId="2A8926D3" w14:textId="77777777" w:rsidR="00DA0276" w:rsidRDefault="00DA0276" w:rsidP="00DA0276">
      <w:pPr>
        <w:pStyle w:val="a3"/>
        <w:spacing w:before="0" w:beforeAutospacing="0" w:after="0" w:afterAutospacing="0" w:line="360" w:lineRule="auto"/>
        <w:ind w:firstLine="709"/>
        <w:jc w:val="both"/>
        <w:rPr>
          <w:sz w:val="28"/>
          <w:szCs w:val="28"/>
        </w:rPr>
      </w:pPr>
      <w:r>
        <w:rPr>
          <w:sz w:val="28"/>
          <w:szCs w:val="28"/>
        </w:rPr>
        <w:t>- з</w:t>
      </w:r>
      <w:r w:rsidRPr="002D2DBF">
        <w:rPr>
          <w:sz w:val="28"/>
          <w:szCs w:val="28"/>
        </w:rPr>
        <w:t>ниження конфліктності</w:t>
      </w:r>
      <w:r>
        <w:rPr>
          <w:sz w:val="28"/>
          <w:szCs w:val="28"/>
        </w:rPr>
        <w:t xml:space="preserve">; </w:t>
      </w:r>
    </w:p>
    <w:p w14:paraId="6AA32871" w14:textId="77777777" w:rsidR="00DA0276" w:rsidRPr="002D2DBF" w:rsidRDefault="00DA0276" w:rsidP="00DA0276">
      <w:pPr>
        <w:pStyle w:val="a3"/>
        <w:spacing w:before="0" w:beforeAutospacing="0" w:after="0" w:afterAutospacing="0" w:line="360" w:lineRule="auto"/>
        <w:ind w:firstLine="709"/>
        <w:jc w:val="both"/>
        <w:rPr>
          <w:sz w:val="28"/>
          <w:szCs w:val="28"/>
        </w:rPr>
      </w:pPr>
      <w:r>
        <w:rPr>
          <w:sz w:val="28"/>
          <w:szCs w:val="28"/>
        </w:rPr>
        <w:t>- п</w:t>
      </w:r>
      <w:r w:rsidRPr="002D2DBF">
        <w:rPr>
          <w:sz w:val="28"/>
          <w:szCs w:val="28"/>
        </w:rPr>
        <w:t xml:space="preserve">осилення прихильності </w:t>
      </w:r>
      <w:r>
        <w:rPr>
          <w:sz w:val="28"/>
          <w:szCs w:val="28"/>
        </w:rPr>
        <w:t xml:space="preserve">до </w:t>
      </w:r>
      <w:r w:rsidRPr="002D2DBF">
        <w:rPr>
          <w:sz w:val="28"/>
          <w:szCs w:val="28"/>
        </w:rPr>
        <w:t>компанії</w:t>
      </w:r>
      <w:r>
        <w:rPr>
          <w:sz w:val="28"/>
          <w:szCs w:val="28"/>
        </w:rPr>
        <w:t>.</w:t>
      </w:r>
    </w:p>
    <w:p w14:paraId="1053754F" w14:textId="2327BFD1" w:rsidR="00DA0276" w:rsidRDefault="00DA0276" w:rsidP="00DA0276">
      <w:pPr>
        <w:pStyle w:val="a3"/>
        <w:spacing w:before="0" w:beforeAutospacing="0" w:after="0" w:afterAutospacing="0" w:line="360" w:lineRule="auto"/>
        <w:ind w:firstLine="709"/>
        <w:jc w:val="both"/>
        <w:rPr>
          <w:sz w:val="28"/>
          <w:szCs w:val="28"/>
        </w:rPr>
      </w:pPr>
      <w:r w:rsidRPr="002D2DBF">
        <w:rPr>
          <w:sz w:val="28"/>
          <w:szCs w:val="28"/>
        </w:rPr>
        <w:t xml:space="preserve"> Більшість європейських компаній використовують </w:t>
      </w:r>
      <w:proofErr w:type="spellStart"/>
      <w:r w:rsidRPr="002D2DBF">
        <w:rPr>
          <w:sz w:val="28"/>
          <w:szCs w:val="28"/>
        </w:rPr>
        <w:t>коучинг</w:t>
      </w:r>
      <w:proofErr w:type="spellEnd"/>
      <w:r w:rsidRPr="002D2DBF">
        <w:rPr>
          <w:sz w:val="28"/>
          <w:szCs w:val="28"/>
        </w:rPr>
        <w:t xml:space="preserve"> передусім як метод управління розвитком людського </w:t>
      </w:r>
      <w:r>
        <w:rPr>
          <w:sz w:val="28"/>
          <w:szCs w:val="28"/>
        </w:rPr>
        <w:t>потенціалу</w:t>
      </w:r>
      <w:r w:rsidRPr="002D2DBF">
        <w:rPr>
          <w:sz w:val="28"/>
          <w:szCs w:val="28"/>
        </w:rPr>
        <w:t xml:space="preserve">. За дослідженнями асоціації компаній, що проводять сертифікаційні програми з </w:t>
      </w:r>
      <w:proofErr w:type="spellStart"/>
      <w:r w:rsidRPr="002D2DBF">
        <w:rPr>
          <w:sz w:val="28"/>
          <w:szCs w:val="28"/>
        </w:rPr>
        <w:t>коучингу</w:t>
      </w:r>
      <w:proofErr w:type="spellEnd"/>
      <w:r w:rsidRPr="002D2DBF">
        <w:rPr>
          <w:sz w:val="28"/>
          <w:szCs w:val="28"/>
        </w:rPr>
        <w:t xml:space="preserve"> АСТО (</w:t>
      </w:r>
      <w:proofErr w:type="spellStart"/>
      <w:r w:rsidRPr="002D2DBF">
        <w:rPr>
          <w:sz w:val="28"/>
          <w:szCs w:val="28"/>
        </w:rPr>
        <w:t>Association</w:t>
      </w:r>
      <w:proofErr w:type="spellEnd"/>
      <w:r w:rsidRPr="002D2DBF">
        <w:rPr>
          <w:sz w:val="28"/>
          <w:szCs w:val="28"/>
        </w:rPr>
        <w:t xml:space="preserve"> </w:t>
      </w:r>
      <w:proofErr w:type="spellStart"/>
      <w:r w:rsidRPr="002D2DBF">
        <w:rPr>
          <w:sz w:val="28"/>
          <w:szCs w:val="28"/>
        </w:rPr>
        <w:t>of</w:t>
      </w:r>
      <w:proofErr w:type="spellEnd"/>
      <w:r w:rsidRPr="002D2DBF">
        <w:rPr>
          <w:sz w:val="28"/>
          <w:szCs w:val="28"/>
        </w:rPr>
        <w:t xml:space="preserve"> </w:t>
      </w:r>
      <w:proofErr w:type="spellStart"/>
      <w:r w:rsidRPr="002D2DBF">
        <w:rPr>
          <w:sz w:val="28"/>
          <w:szCs w:val="28"/>
        </w:rPr>
        <w:t>Co</w:t>
      </w:r>
      <w:r>
        <w:rPr>
          <w:sz w:val="28"/>
          <w:szCs w:val="28"/>
        </w:rPr>
        <w:t>ach</w:t>
      </w:r>
      <w:proofErr w:type="spellEnd"/>
      <w:r>
        <w:rPr>
          <w:sz w:val="28"/>
          <w:szCs w:val="28"/>
        </w:rPr>
        <w:t xml:space="preserve"> </w:t>
      </w:r>
      <w:proofErr w:type="spellStart"/>
      <w:r>
        <w:rPr>
          <w:sz w:val="28"/>
          <w:szCs w:val="28"/>
        </w:rPr>
        <w:t>Training</w:t>
      </w:r>
      <w:proofErr w:type="spellEnd"/>
      <w:r>
        <w:rPr>
          <w:sz w:val="28"/>
          <w:szCs w:val="28"/>
        </w:rPr>
        <w:t xml:space="preserve"> </w:t>
      </w:r>
      <w:proofErr w:type="spellStart"/>
      <w:r>
        <w:rPr>
          <w:sz w:val="28"/>
          <w:szCs w:val="28"/>
        </w:rPr>
        <w:t>Companies</w:t>
      </w:r>
      <w:proofErr w:type="spellEnd"/>
      <w:r>
        <w:rPr>
          <w:sz w:val="28"/>
          <w:szCs w:val="28"/>
        </w:rPr>
        <w:t xml:space="preserve">), при </w:t>
      </w:r>
      <w:r w:rsidRPr="002D2DBF">
        <w:rPr>
          <w:sz w:val="28"/>
          <w:szCs w:val="28"/>
        </w:rPr>
        <w:t xml:space="preserve">впровадженні </w:t>
      </w:r>
      <w:proofErr w:type="spellStart"/>
      <w:r w:rsidRPr="002D2DBF">
        <w:rPr>
          <w:sz w:val="28"/>
          <w:szCs w:val="28"/>
        </w:rPr>
        <w:t>коучингу</w:t>
      </w:r>
      <w:proofErr w:type="spellEnd"/>
      <w:r w:rsidRPr="002D2DBF">
        <w:rPr>
          <w:sz w:val="28"/>
          <w:szCs w:val="28"/>
        </w:rPr>
        <w:t xml:space="preserve"> бюджет компанії на навчання та розвиток персоналу може бути зменшений у два з половиною</w:t>
      </w:r>
      <w:r>
        <w:rPr>
          <w:sz w:val="28"/>
          <w:szCs w:val="28"/>
        </w:rPr>
        <w:t>-</w:t>
      </w:r>
      <w:r w:rsidRPr="002D2DBF">
        <w:rPr>
          <w:sz w:val="28"/>
          <w:szCs w:val="28"/>
        </w:rPr>
        <w:t>три рази</w:t>
      </w:r>
      <w:r>
        <w:rPr>
          <w:sz w:val="28"/>
          <w:szCs w:val="28"/>
        </w:rPr>
        <w:t xml:space="preserve"> </w:t>
      </w:r>
      <w:r w:rsidRPr="002D2DBF">
        <w:rPr>
          <w:sz w:val="28"/>
          <w:szCs w:val="28"/>
        </w:rPr>
        <w:t>[</w:t>
      </w:r>
      <w:r w:rsidR="007553A2" w:rsidRPr="007553A2">
        <w:rPr>
          <w:sz w:val="28"/>
          <w:szCs w:val="28"/>
        </w:rPr>
        <w:t xml:space="preserve">49, </w:t>
      </w:r>
      <w:r w:rsidR="007553A2">
        <w:rPr>
          <w:sz w:val="28"/>
          <w:szCs w:val="28"/>
          <w:lang w:val="en-US"/>
        </w:rPr>
        <w:t>C</w:t>
      </w:r>
      <w:r w:rsidR="007553A2" w:rsidRPr="007553A2">
        <w:rPr>
          <w:sz w:val="28"/>
          <w:szCs w:val="28"/>
        </w:rPr>
        <w:t>.6</w:t>
      </w:r>
      <w:r w:rsidRPr="002D2DBF">
        <w:rPr>
          <w:sz w:val="28"/>
          <w:szCs w:val="28"/>
        </w:rPr>
        <w:t xml:space="preserve">]. На думку </w:t>
      </w:r>
      <w:proofErr w:type="spellStart"/>
      <w:r w:rsidRPr="000E654C">
        <w:rPr>
          <w:sz w:val="28"/>
          <w:szCs w:val="28"/>
        </w:rPr>
        <w:t>Харр</w:t>
      </w:r>
      <w:r>
        <w:rPr>
          <w:sz w:val="28"/>
          <w:szCs w:val="28"/>
        </w:rPr>
        <w:t>і</w:t>
      </w:r>
      <w:r w:rsidRPr="000E654C">
        <w:rPr>
          <w:sz w:val="28"/>
          <w:szCs w:val="28"/>
        </w:rPr>
        <w:t>с</w:t>
      </w:r>
      <w:r>
        <w:rPr>
          <w:sz w:val="28"/>
          <w:szCs w:val="28"/>
        </w:rPr>
        <w:t>а</w:t>
      </w:r>
      <w:proofErr w:type="spellEnd"/>
      <w:r w:rsidRPr="000E654C">
        <w:rPr>
          <w:sz w:val="28"/>
          <w:szCs w:val="28"/>
        </w:rPr>
        <w:t xml:space="preserve"> Д.</w:t>
      </w:r>
      <w:r w:rsidRPr="002D2DBF">
        <w:rPr>
          <w:sz w:val="28"/>
          <w:szCs w:val="28"/>
        </w:rPr>
        <w:t xml:space="preserve">, метод </w:t>
      </w:r>
      <w:proofErr w:type="spellStart"/>
      <w:r w:rsidRPr="002D2DBF">
        <w:rPr>
          <w:sz w:val="28"/>
          <w:szCs w:val="28"/>
        </w:rPr>
        <w:t>коучингу</w:t>
      </w:r>
      <w:proofErr w:type="spellEnd"/>
      <w:r w:rsidRPr="002D2DBF">
        <w:rPr>
          <w:sz w:val="28"/>
          <w:szCs w:val="28"/>
        </w:rPr>
        <w:t xml:space="preserve"> цінний при розвитку комунікативних навичок персоналу (спілкування, участь, лідерство) [</w:t>
      </w:r>
      <w:r w:rsidR="007553A2" w:rsidRPr="007553A2">
        <w:rPr>
          <w:sz w:val="28"/>
          <w:szCs w:val="28"/>
          <w:lang w:val="ru-RU"/>
        </w:rPr>
        <w:t>55</w:t>
      </w:r>
      <w:r>
        <w:rPr>
          <w:sz w:val="28"/>
          <w:szCs w:val="28"/>
        </w:rPr>
        <w:t>, С.65</w:t>
      </w:r>
      <w:r w:rsidRPr="002D2DBF">
        <w:rPr>
          <w:sz w:val="28"/>
          <w:szCs w:val="28"/>
        </w:rPr>
        <w:t xml:space="preserve">]. </w:t>
      </w:r>
    </w:p>
    <w:p w14:paraId="6CC80DA5" w14:textId="77777777" w:rsidR="00DA0276" w:rsidRPr="002D2DBF" w:rsidRDefault="00DA0276" w:rsidP="00DA0276">
      <w:pPr>
        <w:pStyle w:val="a3"/>
        <w:spacing w:before="0" w:beforeAutospacing="0" w:after="0" w:afterAutospacing="0" w:line="360" w:lineRule="auto"/>
        <w:ind w:firstLine="709"/>
        <w:jc w:val="both"/>
        <w:rPr>
          <w:sz w:val="28"/>
          <w:szCs w:val="28"/>
        </w:rPr>
      </w:pPr>
      <w:r>
        <w:rPr>
          <w:sz w:val="28"/>
          <w:szCs w:val="28"/>
        </w:rPr>
        <w:t xml:space="preserve">Використовують </w:t>
      </w:r>
      <w:proofErr w:type="spellStart"/>
      <w:r w:rsidRPr="002D2DBF">
        <w:rPr>
          <w:sz w:val="28"/>
          <w:szCs w:val="28"/>
        </w:rPr>
        <w:t>коучинг</w:t>
      </w:r>
      <w:proofErr w:type="spellEnd"/>
      <w:r>
        <w:rPr>
          <w:sz w:val="28"/>
          <w:szCs w:val="28"/>
        </w:rPr>
        <w:t>-технології</w:t>
      </w:r>
      <w:r w:rsidRPr="002D2DBF">
        <w:rPr>
          <w:sz w:val="28"/>
          <w:szCs w:val="28"/>
        </w:rPr>
        <w:t xml:space="preserve"> </w:t>
      </w:r>
      <w:r>
        <w:rPr>
          <w:sz w:val="28"/>
          <w:szCs w:val="28"/>
        </w:rPr>
        <w:t>при</w:t>
      </w:r>
      <w:r w:rsidRPr="002D2DBF">
        <w:rPr>
          <w:sz w:val="28"/>
          <w:szCs w:val="28"/>
        </w:rPr>
        <w:t xml:space="preserve"> нових напрям</w:t>
      </w:r>
      <w:r>
        <w:rPr>
          <w:sz w:val="28"/>
          <w:szCs w:val="28"/>
        </w:rPr>
        <w:t>ах</w:t>
      </w:r>
      <w:r w:rsidRPr="002D2DBF">
        <w:rPr>
          <w:sz w:val="28"/>
          <w:szCs w:val="28"/>
        </w:rPr>
        <w:t xml:space="preserve"> </w:t>
      </w:r>
      <w:r>
        <w:rPr>
          <w:sz w:val="28"/>
          <w:szCs w:val="28"/>
        </w:rPr>
        <w:t>виробництва</w:t>
      </w:r>
      <w:r w:rsidRPr="002D2DBF">
        <w:rPr>
          <w:sz w:val="28"/>
          <w:szCs w:val="28"/>
        </w:rPr>
        <w:t xml:space="preserve"> та для здійснення нових управлінських функцій (призначення на посаду керівника відділу, інтеграція організаційних структур, прийом персоналу). Затребуваний </w:t>
      </w:r>
      <w:proofErr w:type="spellStart"/>
      <w:r w:rsidRPr="002D2DBF">
        <w:rPr>
          <w:sz w:val="28"/>
          <w:szCs w:val="28"/>
        </w:rPr>
        <w:t>коучинг</w:t>
      </w:r>
      <w:proofErr w:type="spellEnd"/>
      <w:r w:rsidRPr="002D2DBF">
        <w:rPr>
          <w:sz w:val="28"/>
          <w:szCs w:val="28"/>
        </w:rPr>
        <w:t xml:space="preserve"> в аграрному виробництві.</w:t>
      </w:r>
    </w:p>
    <w:p w14:paraId="51C06AC0" w14:textId="77777777" w:rsidR="00DA0276" w:rsidRPr="002D2DBF" w:rsidRDefault="00DA0276" w:rsidP="00DA0276">
      <w:pPr>
        <w:pStyle w:val="a3"/>
        <w:spacing w:before="0" w:beforeAutospacing="0" w:after="0" w:afterAutospacing="0" w:line="360" w:lineRule="auto"/>
        <w:ind w:firstLine="709"/>
        <w:jc w:val="both"/>
        <w:rPr>
          <w:sz w:val="28"/>
          <w:szCs w:val="28"/>
        </w:rPr>
      </w:pPr>
      <w:r w:rsidRPr="002D2DBF">
        <w:rPr>
          <w:sz w:val="28"/>
          <w:szCs w:val="28"/>
        </w:rPr>
        <w:t xml:space="preserve">При накопиченні позитивного досвіду застосування </w:t>
      </w:r>
      <w:proofErr w:type="spellStart"/>
      <w:r w:rsidRPr="002D2DBF">
        <w:rPr>
          <w:sz w:val="28"/>
          <w:szCs w:val="28"/>
        </w:rPr>
        <w:t>коучингу</w:t>
      </w:r>
      <w:proofErr w:type="spellEnd"/>
      <w:r w:rsidRPr="002D2DBF">
        <w:rPr>
          <w:sz w:val="28"/>
          <w:szCs w:val="28"/>
        </w:rPr>
        <w:t xml:space="preserve">, з поглибленням спеціалізації </w:t>
      </w:r>
      <w:proofErr w:type="spellStart"/>
      <w:r w:rsidRPr="002D2DBF">
        <w:rPr>
          <w:sz w:val="28"/>
          <w:szCs w:val="28"/>
        </w:rPr>
        <w:t>коучів</w:t>
      </w:r>
      <w:proofErr w:type="spellEnd"/>
      <w:r w:rsidRPr="002D2DBF">
        <w:rPr>
          <w:sz w:val="28"/>
          <w:szCs w:val="28"/>
        </w:rPr>
        <w:t xml:space="preserve"> стали відкриватися нові області застосування </w:t>
      </w:r>
      <w:proofErr w:type="spellStart"/>
      <w:r w:rsidRPr="002D2DBF">
        <w:rPr>
          <w:sz w:val="28"/>
          <w:szCs w:val="28"/>
        </w:rPr>
        <w:t>коучингу</w:t>
      </w:r>
      <w:proofErr w:type="spellEnd"/>
      <w:r w:rsidRPr="002D2DBF">
        <w:rPr>
          <w:sz w:val="28"/>
          <w:szCs w:val="28"/>
        </w:rPr>
        <w:t xml:space="preserve">. Поступово виникла диференціація </w:t>
      </w:r>
      <w:proofErr w:type="spellStart"/>
      <w:r w:rsidRPr="002D2DBF">
        <w:rPr>
          <w:sz w:val="28"/>
          <w:szCs w:val="28"/>
        </w:rPr>
        <w:t>коуч</w:t>
      </w:r>
      <w:r>
        <w:rPr>
          <w:sz w:val="28"/>
          <w:szCs w:val="28"/>
        </w:rPr>
        <w:t>ингу</w:t>
      </w:r>
      <w:proofErr w:type="spellEnd"/>
      <w:r>
        <w:rPr>
          <w:sz w:val="28"/>
          <w:szCs w:val="28"/>
        </w:rPr>
        <w:t xml:space="preserve">: </w:t>
      </w:r>
      <w:r w:rsidRPr="002D2DBF">
        <w:rPr>
          <w:sz w:val="28"/>
          <w:szCs w:val="28"/>
        </w:rPr>
        <w:t xml:space="preserve">фінансовий </w:t>
      </w:r>
      <w:proofErr w:type="spellStart"/>
      <w:r w:rsidRPr="002D2DBF">
        <w:rPr>
          <w:sz w:val="28"/>
          <w:szCs w:val="28"/>
        </w:rPr>
        <w:t>коучинг</w:t>
      </w:r>
      <w:proofErr w:type="spellEnd"/>
      <w:r>
        <w:rPr>
          <w:sz w:val="28"/>
          <w:szCs w:val="28"/>
        </w:rPr>
        <w:t xml:space="preserve">, </w:t>
      </w:r>
      <w:proofErr w:type="spellStart"/>
      <w:r w:rsidRPr="002D2DBF">
        <w:rPr>
          <w:sz w:val="28"/>
          <w:szCs w:val="28"/>
        </w:rPr>
        <w:t>коучинг</w:t>
      </w:r>
      <w:proofErr w:type="spellEnd"/>
      <w:r w:rsidRPr="002D2DBF">
        <w:rPr>
          <w:sz w:val="28"/>
          <w:szCs w:val="28"/>
        </w:rPr>
        <w:t xml:space="preserve"> для керівного персоналу </w:t>
      </w:r>
      <w:r>
        <w:rPr>
          <w:sz w:val="28"/>
          <w:szCs w:val="28"/>
        </w:rPr>
        <w:t>підприємств</w:t>
      </w:r>
      <w:r w:rsidRPr="002D2DBF">
        <w:rPr>
          <w:sz w:val="28"/>
          <w:szCs w:val="28"/>
        </w:rPr>
        <w:t xml:space="preserve">, маркетинговий, організаційний розвиток, </w:t>
      </w:r>
      <w:proofErr w:type="spellStart"/>
      <w:r w:rsidRPr="002D2DBF">
        <w:rPr>
          <w:sz w:val="28"/>
          <w:szCs w:val="28"/>
        </w:rPr>
        <w:t>коучинг</w:t>
      </w:r>
      <w:proofErr w:type="spellEnd"/>
      <w:r w:rsidRPr="002D2DBF">
        <w:rPr>
          <w:sz w:val="28"/>
          <w:szCs w:val="28"/>
        </w:rPr>
        <w:t xml:space="preserve"> </w:t>
      </w:r>
      <w:proofErr w:type="spellStart"/>
      <w:r>
        <w:rPr>
          <w:sz w:val="28"/>
          <w:szCs w:val="28"/>
        </w:rPr>
        <w:t>агрохолдингів</w:t>
      </w:r>
      <w:proofErr w:type="spellEnd"/>
      <w:r w:rsidRPr="002D2DBF">
        <w:rPr>
          <w:sz w:val="28"/>
          <w:szCs w:val="28"/>
        </w:rPr>
        <w:t xml:space="preserve">, </w:t>
      </w:r>
      <w:proofErr w:type="spellStart"/>
      <w:r w:rsidRPr="002D2DBF">
        <w:rPr>
          <w:sz w:val="28"/>
          <w:szCs w:val="28"/>
        </w:rPr>
        <w:t>коучинг</w:t>
      </w:r>
      <w:proofErr w:type="spellEnd"/>
      <w:r w:rsidRPr="002D2DBF">
        <w:rPr>
          <w:sz w:val="28"/>
          <w:szCs w:val="28"/>
        </w:rPr>
        <w:t xml:space="preserve"> у </w:t>
      </w:r>
      <w:r w:rsidRPr="002D2DBF">
        <w:rPr>
          <w:sz w:val="28"/>
          <w:szCs w:val="28"/>
        </w:rPr>
        <w:lastRenderedPageBreak/>
        <w:t xml:space="preserve">сфері партнерства, лідерства, </w:t>
      </w:r>
      <w:proofErr w:type="spellStart"/>
      <w:r w:rsidRPr="002D2DBF">
        <w:rPr>
          <w:sz w:val="28"/>
          <w:szCs w:val="28"/>
        </w:rPr>
        <w:t>коучинг</w:t>
      </w:r>
      <w:proofErr w:type="spellEnd"/>
      <w:r w:rsidRPr="002D2DBF">
        <w:rPr>
          <w:sz w:val="28"/>
          <w:szCs w:val="28"/>
        </w:rPr>
        <w:t xml:space="preserve"> різних служб фірми, командний, проектів і </w:t>
      </w:r>
      <w:proofErr w:type="spellStart"/>
      <w:r w:rsidRPr="002D2DBF">
        <w:rPr>
          <w:sz w:val="28"/>
          <w:szCs w:val="28"/>
        </w:rPr>
        <w:t>т.д</w:t>
      </w:r>
      <w:proofErr w:type="spellEnd"/>
      <w:r w:rsidRPr="002D2DBF">
        <w:rPr>
          <w:sz w:val="28"/>
          <w:szCs w:val="28"/>
        </w:rPr>
        <w:t>.</w:t>
      </w:r>
    </w:p>
    <w:p w14:paraId="5DCC32AC" w14:textId="77777777" w:rsidR="00DA0276" w:rsidRDefault="00DA0276" w:rsidP="00DA0276">
      <w:pPr>
        <w:pStyle w:val="a3"/>
        <w:spacing w:before="0" w:beforeAutospacing="0" w:after="0" w:afterAutospacing="0" w:line="360" w:lineRule="auto"/>
        <w:ind w:firstLine="709"/>
        <w:jc w:val="both"/>
        <w:rPr>
          <w:sz w:val="28"/>
          <w:szCs w:val="28"/>
        </w:rPr>
      </w:pPr>
      <w:r>
        <w:rPr>
          <w:sz w:val="28"/>
          <w:szCs w:val="28"/>
        </w:rPr>
        <w:t xml:space="preserve">Одним з напрямків розвитку </w:t>
      </w:r>
      <w:proofErr w:type="spellStart"/>
      <w:r>
        <w:rPr>
          <w:sz w:val="28"/>
          <w:szCs w:val="28"/>
        </w:rPr>
        <w:t>коучинг</w:t>
      </w:r>
      <w:proofErr w:type="spellEnd"/>
      <w:r>
        <w:rPr>
          <w:sz w:val="28"/>
          <w:szCs w:val="28"/>
        </w:rPr>
        <w:t>-технологій є:</w:t>
      </w:r>
      <w:r w:rsidRPr="002D2DBF">
        <w:rPr>
          <w:sz w:val="28"/>
          <w:szCs w:val="28"/>
        </w:rPr>
        <w:t xml:space="preserve"> </w:t>
      </w:r>
      <w:proofErr w:type="spellStart"/>
      <w:r w:rsidRPr="002D2DBF">
        <w:rPr>
          <w:sz w:val="28"/>
          <w:szCs w:val="28"/>
        </w:rPr>
        <w:t>коучинг</w:t>
      </w:r>
      <w:proofErr w:type="spellEnd"/>
      <w:r w:rsidRPr="002D2DBF">
        <w:rPr>
          <w:sz w:val="28"/>
          <w:szCs w:val="28"/>
        </w:rPr>
        <w:t xml:space="preserve"> управління часом, мотиваційний </w:t>
      </w:r>
      <w:proofErr w:type="spellStart"/>
      <w:r w:rsidRPr="002D2DBF">
        <w:rPr>
          <w:sz w:val="28"/>
          <w:szCs w:val="28"/>
        </w:rPr>
        <w:t>коучинг</w:t>
      </w:r>
      <w:proofErr w:type="spellEnd"/>
      <w:r w:rsidRPr="002D2DBF">
        <w:rPr>
          <w:sz w:val="28"/>
          <w:szCs w:val="28"/>
        </w:rPr>
        <w:t xml:space="preserve">, </w:t>
      </w:r>
      <w:proofErr w:type="spellStart"/>
      <w:r w:rsidRPr="002D2DBF">
        <w:rPr>
          <w:sz w:val="28"/>
          <w:szCs w:val="28"/>
        </w:rPr>
        <w:t>коучинг</w:t>
      </w:r>
      <w:proofErr w:type="spellEnd"/>
      <w:r w:rsidRPr="002D2DBF">
        <w:rPr>
          <w:sz w:val="28"/>
          <w:szCs w:val="28"/>
        </w:rPr>
        <w:t xml:space="preserve"> усунення проблем, </w:t>
      </w:r>
      <w:proofErr w:type="spellStart"/>
      <w:r w:rsidRPr="002D2DBF">
        <w:rPr>
          <w:sz w:val="28"/>
          <w:szCs w:val="28"/>
        </w:rPr>
        <w:t>коучин</w:t>
      </w:r>
      <w:r>
        <w:rPr>
          <w:sz w:val="28"/>
          <w:szCs w:val="28"/>
        </w:rPr>
        <w:t>г</w:t>
      </w:r>
      <w:proofErr w:type="spellEnd"/>
      <w:r>
        <w:rPr>
          <w:sz w:val="28"/>
          <w:szCs w:val="28"/>
        </w:rPr>
        <w:t xml:space="preserve"> стилю та професіоналізму, кар’</w:t>
      </w:r>
      <w:r w:rsidRPr="002D2DBF">
        <w:rPr>
          <w:sz w:val="28"/>
          <w:szCs w:val="28"/>
        </w:rPr>
        <w:t xml:space="preserve">єри. </w:t>
      </w:r>
    </w:p>
    <w:p w14:paraId="7DC0D20A" w14:textId="3CCACDE8" w:rsidR="00DA0276" w:rsidRPr="002D2DBF" w:rsidRDefault="00DA0276" w:rsidP="00DA0276">
      <w:pPr>
        <w:pStyle w:val="a3"/>
        <w:spacing w:before="0" w:beforeAutospacing="0" w:after="0" w:afterAutospacing="0" w:line="360" w:lineRule="auto"/>
        <w:ind w:firstLine="709"/>
        <w:jc w:val="both"/>
        <w:rPr>
          <w:sz w:val="28"/>
          <w:szCs w:val="28"/>
        </w:rPr>
      </w:pPr>
      <w:r>
        <w:rPr>
          <w:sz w:val="28"/>
          <w:szCs w:val="28"/>
        </w:rPr>
        <w:t>Одним із способів застосування</w:t>
      </w:r>
      <w:r w:rsidRPr="002D2DBF">
        <w:rPr>
          <w:sz w:val="28"/>
          <w:szCs w:val="28"/>
        </w:rPr>
        <w:t xml:space="preserve"> </w:t>
      </w:r>
      <w:proofErr w:type="spellStart"/>
      <w:r w:rsidRPr="002D2DBF">
        <w:rPr>
          <w:sz w:val="28"/>
          <w:szCs w:val="28"/>
        </w:rPr>
        <w:t>коуч</w:t>
      </w:r>
      <w:r>
        <w:rPr>
          <w:sz w:val="28"/>
          <w:szCs w:val="28"/>
        </w:rPr>
        <w:t>ингу</w:t>
      </w:r>
      <w:proofErr w:type="spellEnd"/>
      <w:r w:rsidRPr="002D2DBF">
        <w:rPr>
          <w:sz w:val="28"/>
          <w:szCs w:val="28"/>
        </w:rPr>
        <w:t xml:space="preserve"> </w:t>
      </w:r>
      <w:r>
        <w:rPr>
          <w:sz w:val="28"/>
          <w:szCs w:val="28"/>
        </w:rPr>
        <w:t xml:space="preserve">є його </w:t>
      </w:r>
      <w:r w:rsidRPr="002D2DBF">
        <w:rPr>
          <w:sz w:val="28"/>
          <w:szCs w:val="28"/>
        </w:rPr>
        <w:t xml:space="preserve">використання для виявлення актуальних проблем компанії. Внутрішні </w:t>
      </w:r>
      <w:proofErr w:type="spellStart"/>
      <w:r w:rsidRPr="002D2DBF">
        <w:rPr>
          <w:sz w:val="28"/>
          <w:szCs w:val="28"/>
        </w:rPr>
        <w:t>коуч</w:t>
      </w:r>
      <w:r>
        <w:rPr>
          <w:sz w:val="28"/>
          <w:szCs w:val="28"/>
        </w:rPr>
        <w:t>і</w:t>
      </w:r>
      <w:proofErr w:type="spellEnd"/>
      <w:r w:rsidRPr="002D2DBF">
        <w:rPr>
          <w:sz w:val="28"/>
          <w:szCs w:val="28"/>
        </w:rPr>
        <w:t xml:space="preserve"> діють одночасно із зовнішніми </w:t>
      </w:r>
      <w:proofErr w:type="spellStart"/>
      <w:r w:rsidRPr="002D2DBF">
        <w:rPr>
          <w:sz w:val="28"/>
          <w:szCs w:val="28"/>
        </w:rPr>
        <w:t>коучами</w:t>
      </w:r>
      <w:proofErr w:type="spellEnd"/>
      <w:r w:rsidRPr="002D2DBF">
        <w:rPr>
          <w:sz w:val="28"/>
          <w:szCs w:val="28"/>
        </w:rPr>
        <w:t xml:space="preserve">. Вважається, що для такої практики існує як фінансова необхідність, так і більший очікуваний </w:t>
      </w:r>
      <w:r>
        <w:rPr>
          <w:sz w:val="28"/>
          <w:szCs w:val="28"/>
        </w:rPr>
        <w:t>ефект</w:t>
      </w:r>
      <w:r w:rsidRPr="002D2DBF">
        <w:rPr>
          <w:sz w:val="28"/>
          <w:szCs w:val="28"/>
        </w:rPr>
        <w:t xml:space="preserve">: внутрішні </w:t>
      </w:r>
      <w:proofErr w:type="spellStart"/>
      <w:r w:rsidRPr="002D2DBF">
        <w:rPr>
          <w:sz w:val="28"/>
          <w:szCs w:val="28"/>
        </w:rPr>
        <w:t>коуч</w:t>
      </w:r>
      <w:r>
        <w:rPr>
          <w:sz w:val="28"/>
          <w:szCs w:val="28"/>
        </w:rPr>
        <w:t>і</w:t>
      </w:r>
      <w:proofErr w:type="spellEnd"/>
      <w:r w:rsidRPr="002D2DBF">
        <w:rPr>
          <w:sz w:val="28"/>
          <w:szCs w:val="28"/>
        </w:rPr>
        <w:t xml:space="preserve"> краще за зовнішніх розуміють проблеми конкретного </w:t>
      </w:r>
      <w:r>
        <w:rPr>
          <w:sz w:val="28"/>
          <w:szCs w:val="28"/>
        </w:rPr>
        <w:t>підприємства</w:t>
      </w:r>
      <w:r w:rsidRPr="002D2DBF">
        <w:rPr>
          <w:sz w:val="28"/>
          <w:szCs w:val="28"/>
        </w:rPr>
        <w:t xml:space="preserve">. Спостерігається зниження тривалості </w:t>
      </w:r>
      <w:proofErr w:type="spellStart"/>
      <w:r w:rsidRPr="002D2DBF">
        <w:rPr>
          <w:sz w:val="28"/>
          <w:szCs w:val="28"/>
        </w:rPr>
        <w:t>коучингових</w:t>
      </w:r>
      <w:proofErr w:type="spellEnd"/>
      <w:r w:rsidRPr="002D2DBF">
        <w:rPr>
          <w:sz w:val="28"/>
          <w:szCs w:val="28"/>
        </w:rPr>
        <w:t xml:space="preserve"> програм.</w:t>
      </w:r>
    </w:p>
    <w:p w14:paraId="6946B680" w14:textId="7723FCAC" w:rsidR="00DA0276" w:rsidRPr="002D2DBF" w:rsidRDefault="00DA0276" w:rsidP="00DA0276">
      <w:pPr>
        <w:pStyle w:val="a3"/>
        <w:spacing w:before="0" w:beforeAutospacing="0" w:after="0" w:afterAutospacing="0" w:line="360" w:lineRule="auto"/>
        <w:ind w:firstLine="709"/>
        <w:jc w:val="both"/>
        <w:rPr>
          <w:sz w:val="28"/>
          <w:szCs w:val="28"/>
        </w:rPr>
      </w:pPr>
      <w:r w:rsidRPr="002D2DBF">
        <w:rPr>
          <w:sz w:val="28"/>
          <w:szCs w:val="28"/>
        </w:rPr>
        <w:t xml:space="preserve">Як виявилось, споживачі бояться залежності від </w:t>
      </w:r>
      <w:proofErr w:type="spellStart"/>
      <w:r w:rsidRPr="002D2DBF">
        <w:rPr>
          <w:sz w:val="28"/>
          <w:szCs w:val="28"/>
        </w:rPr>
        <w:t>коучингу</w:t>
      </w:r>
      <w:proofErr w:type="spellEnd"/>
      <w:r w:rsidRPr="002D2DBF">
        <w:rPr>
          <w:sz w:val="28"/>
          <w:szCs w:val="28"/>
        </w:rPr>
        <w:t xml:space="preserve">, можливих порушень конфіденційності. Професійні спільноти, такі як Асоціація </w:t>
      </w:r>
      <w:proofErr w:type="spellStart"/>
      <w:r w:rsidRPr="002D2DBF">
        <w:rPr>
          <w:sz w:val="28"/>
          <w:szCs w:val="28"/>
        </w:rPr>
        <w:t>коуч</w:t>
      </w:r>
      <w:r>
        <w:rPr>
          <w:sz w:val="28"/>
          <w:szCs w:val="28"/>
        </w:rPr>
        <w:t>и</w:t>
      </w:r>
      <w:r w:rsidRPr="002D2DBF">
        <w:rPr>
          <w:sz w:val="28"/>
          <w:szCs w:val="28"/>
        </w:rPr>
        <w:t>нг</w:t>
      </w:r>
      <w:r>
        <w:rPr>
          <w:sz w:val="28"/>
          <w:szCs w:val="28"/>
        </w:rPr>
        <w:t>у</w:t>
      </w:r>
      <w:proofErr w:type="spellEnd"/>
      <w:r w:rsidRPr="002D2DBF">
        <w:rPr>
          <w:sz w:val="28"/>
          <w:szCs w:val="28"/>
        </w:rPr>
        <w:t xml:space="preserve"> Великобританії та Британське психологічне суспільство прагнуть контролювати відомості про кваліфікацію та досвід </w:t>
      </w:r>
      <w:proofErr w:type="spellStart"/>
      <w:r w:rsidRPr="002D2DBF">
        <w:rPr>
          <w:sz w:val="28"/>
          <w:szCs w:val="28"/>
        </w:rPr>
        <w:t>коучів</w:t>
      </w:r>
      <w:proofErr w:type="spellEnd"/>
      <w:r w:rsidRPr="002D2DBF">
        <w:rPr>
          <w:sz w:val="28"/>
          <w:szCs w:val="28"/>
        </w:rPr>
        <w:t>, етичність їх поведінки</w:t>
      </w:r>
      <w:r>
        <w:rPr>
          <w:sz w:val="28"/>
          <w:szCs w:val="28"/>
        </w:rPr>
        <w:t xml:space="preserve"> </w:t>
      </w:r>
      <w:r w:rsidRPr="00DA0276">
        <w:rPr>
          <w:sz w:val="28"/>
          <w:szCs w:val="28"/>
        </w:rPr>
        <w:t>[6</w:t>
      </w:r>
      <w:r w:rsidR="007553A2" w:rsidRPr="007553A2">
        <w:rPr>
          <w:sz w:val="28"/>
          <w:szCs w:val="28"/>
        </w:rPr>
        <w:t>0</w:t>
      </w:r>
      <w:r w:rsidRPr="00DA0276">
        <w:rPr>
          <w:sz w:val="28"/>
          <w:szCs w:val="28"/>
        </w:rPr>
        <w:t xml:space="preserve">, </w:t>
      </w:r>
      <w:r>
        <w:rPr>
          <w:sz w:val="28"/>
          <w:szCs w:val="28"/>
          <w:lang w:val="en-US"/>
        </w:rPr>
        <w:t>C</w:t>
      </w:r>
      <w:r w:rsidRPr="00DA0276">
        <w:rPr>
          <w:sz w:val="28"/>
          <w:szCs w:val="28"/>
        </w:rPr>
        <w:t>.123]</w:t>
      </w:r>
      <w:r w:rsidRPr="002D2DBF">
        <w:rPr>
          <w:sz w:val="28"/>
          <w:szCs w:val="28"/>
        </w:rPr>
        <w:t xml:space="preserve">. </w:t>
      </w:r>
      <w:proofErr w:type="spellStart"/>
      <w:r w:rsidRPr="002D2DBF">
        <w:rPr>
          <w:sz w:val="28"/>
          <w:szCs w:val="28"/>
        </w:rPr>
        <w:t>Коучингова</w:t>
      </w:r>
      <w:proofErr w:type="spellEnd"/>
      <w:r w:rsidRPr="002D2DBF">
        <w:rPr>
          <w:sz w:val="28"/>
          <w:szCs w:val="28"/>
        </w:rPr>
        <w:t xml:space="preserve"> послуга приваблює саме своєю індивідуальністю. Провайдери управлінського </w:t>
      </w:r>
      <w:proofErr w:type="spellStart"/>
      <w:r w:rsidRPr="002D2DBF">
        <w:rPr>
          <w:sz w:val="28"/>
          <w:szCs w:val="28"/>
        </w:rPr>
        <w:t>коучингу</w:t>
      </w:r>
      <w:proofErr w:type="spellEnd"/>
      <w:r w:rsidRPr="002D2DBF">
        <w:rPr>
          <w:sz w:val="28"/>
          <w:szCs w:val="28"/>
        </w:rPr>
        <w:t xml:space="preserve"> (часто функціонуючі при невеликому постійному штатному персоналі) використовують на </w:t>
      </w:r>
      <w:r>
        <w:rPr>
          <w:sz w:val="28"/>
          <w:szCs w:val="28"/>
        </w:rPr>
        <w:t xml:space="preserve">умовах франчайзингу </w:t>
      </w:r>
      <w:proofErr w:type="spellStart"/>
      <w:r>
        <w:rPr>
          <w:sz w:val="28"/>
          <w:szCs w:val="28"/>
        </w:rPr>
        <w:t>коучів</w:t>
      </w:r>
      <w:proofErr w:type="spellEnd"/>
      <w:r w:rsidRPr="002D2DBF">
        <w:rPr>
          <w:sz w:val="28"/>
          <w:szCs w:val="28"/>
        </w:rPr>
        <w:t xml:space="preserve">, які </w:t>
      </w:r>
      <w:r>
        <w:rPr>
          <w:sz w:val="28"/>
          <w:szCs w:val="28"/>
        </w:rPr>
        <w:t>мають конкретні компетенції, щодо даного виду проблеми</w:t>
      </w:r>
      <w:r w:rsidRPr="002D2DBF">
        <w:rPr>
          <w:sz w:val="28"/>
          <w:szCs w:val="28"/>
        </w:rPr>
        <w:t>.</w:t>
      </w:r>
    </w:p>
    <w:p w14:paraId="58D449DB" w14:textId="422D9A9E" w:rsidR="00DA0276" w:rsidRPr="002D2DBF" w:rsidRDefault="00DA0276" w:rsidP="00DA0276">
      <w:pPr>
        <w:pStyle w:val="a3"/>
        <w:spacing w:before="0" w:beforeAutospacing="0" w:after="0" w:afterAutospacing="0" w:line="360" w:lineRule="auto"/>
        <w:ind w:firstLine="709"/>
        <w:jc w:val="both"/>
        <w:rPr>
          <w:sz w:val="28"/>
          <w:szCs w:val="28"/>
        </w:rPr>
      </w:pPr>
      <w:r w:rsidRPr="002D2DBF">
        <w:rPr>
          <w:sz w:val="28"/>
          <w:szCs w:val="28"/>
        </w:rPr>
        <w:t xml:space="preserve">Якщо оцінювати закордонний </w:t>
      </w:r>
      <w:proofErr w:type="spellStart"/>
      <w:r w:rsidRPr="002D2DBF">
        <w:rPr>
          <w:sz w:val="28"/>
          <w:szCs w:val="28"/>
        </w:rPr>
        <w:t>коучинг</w:t>
      </w:r>
      <w:proofErr w:type="spellEnd"/>
      <w:r w:rsidRPr="002D2DBF">
        <w:rPr>
          <w:sz w:val="28"/>
          <w:szCs w:val="28"/>
        </w:rPr>
        <w:t xml:space="preserve"> як складову частину світового ринку навчання та розвитку персоналу, то дослідники відзначають такі тенденції [</w:t>
      </w:r>
      <w:r w:rsidR="007553A2" w:rsidRPr="00A40669">
        <w:rPr>
          <w:sz w:val="28"/>
          <w:szCs w:val="28"/>
          <w:lang w:val="ru-RU"/>
        </w:rPr>
        <w:t>56</w:t>
      </w:r>
      <w:r w:rsidR="00AE14C3" w:rsidRPr="00AE14C3">
        <w:rPr>
          <w:sz w:val="28"/>
          <w:szCs w:val="28"/>
          <w:lang w:val="ru-RU"/>
        </w:rPr>
        <w:t xml:space="preserve">; </w:t>
      </w:r>
      <w:r w:rsidR="00A40669" w:rsidRPr="00A40669">
        <w:rPr>
          <w:sz w:val="28"/>
          <w:szCs w:val="28"/>
          <w:lang w:val="ru-RU"/>
        </w:rPr>
        <w:t>60</w:t>
      </w:r>
      <w:r w:rsidR="00AE14C3" w:rsidRPr="00AE14C3">
        <w:rPr>
          <w:sz w:val="28"/>
          <w:szCs w:val="28"/>
          <w:lang w:val="ru-RU"/>
        </w:rPr>
        <w:t xml:space="preserve">; </w:t>
      </w:r>
      <w:r w:rsidR="00A40669" w:rsidRPr="00A40669">
        <w:rPr>
          <w:sz w:val="28"/>
          <w:szCs w:val="28"/>
          <w:lang w:val="ru-RU"/>
        </w:rPr>
        <w:t xml:space="preserve">62, </w:t>
      </w:r>
      <w:r w:rsidR="00A40669">
        <w:rPr>
          <w:sz w:val="28"/>
          <w:szCs w:val="28"/>
          <w:lang w:val="en-US"/>
        </w:rPr>
        <w:t>C</w:t>
      </w:r>
      <w:r w:rsidR="00A40669" w:rsidRPr="00A40669">
        <w:rPr>
          <w:sz w:val="28"/>
          <w:szCs w:val="28"/>
          <w:lang w:val="ru-RU"/>
        </w:rPr>
        <w:t>.64</w:t>
      </w:r>
      <w:r w:rsidRPr="002D2DBF">
        <w:rPr>
          <w:sz w:val="28"/>
          <w:szCs w:val="28"/>
        </w:rPr>
        <w:t>]:</w:t>
      </w:r>
    </w:p>
    <w:p w14:paraId="63222BFA" w14:textId="77777777" w:rsidR="00DA0276" w:rsidRPr="002D2DBF" w:rsidRDefault="00DA0276" w:rsidP="00DA0276">
      <w:pPr>
        <w:pStyle w:val="a3"/>
        <w:spacing w:before="0" w:beforeAutospacing="0" w:after="0" w:afterAutospacing="0" w:line="360" w:lineRule="auto"/>
        <w:ind w:firstLine="709"/>
        <w:jc w:val="both"/>
        <w:rPr>
          <w:sz w:val="28"/>
          <w:szCs w:val="28"/>
        </w:rPr>
      </w:pPr>
      <w:r w:rsidRPr="002D2DBF">
        <w:rPr>
          <w:sz w:val="28"/>
          <w:szCs w:val="28"/>
        </w:rPr>
        <w:t>а) найбільш ефективною концепцією корпоративного навчання вважається змішане навчання у разі зростання частки неформальних методів навчання персоналу;</w:t>
      </w:r>
    </w:p>
    <w:p w14:paraId="30FDF25C" w14:textId="77777777" w:rsidR="00DA0276" w:rsidRDefault="00DA0276" w:rsidP="00DA0276">
      <w:pPr>
        <w:pStyle w:val="a3"/>
        <w:spacing w:before="0" w:beforeAutospacing="0" w:after="0" w:afterAutospacing="0" w:line="360" w:lineRule="auto"/>
        <w:ind w:firstLine="709"/>
        <w:jc w:val="both"/>
        <w:rPr>
          <w:sz w:val="28"/>
          <w:szCs w:val="28"/>
        </w:rPr>
      </w:pPr>
      <w:r w:rsidRPr="002D2DBF">
        <w:rPr>
          <w:sz w:val="28"/>
          <w:szCs w:val="28"/>
        </w:rPr>
        <w:t xml:space="preserve">б) переважає структурований попит навчання, у якому споживач чітко знає, що хоче від навчання; </w:t>
      </w:r>
    </w:p>
    <w:p w14:paraId="1947736A" w14:textId="77777777" w:rsidR="00DA0276" w:rsidRPr="002D2DBF" w:rsidRDefault="00DA0276" w:rsidP="00DA0276">
      <w:pPr>
        <w:pStyle w:val="a3"/>
        <w:spacing w:before="0" w:beforeAutospacing="0" w:after="0" w:afterAutospacing="0" w:line="360" w:lineRule="auto"/>
        <w:ind w:firstLine="709"/>
        <w:jc w:val="both"/>
        <w:rPr>
          <w:sz w:val="28"/>
          <w:szCs w:val="28"/>
        </w:rPr>
      </w:pPr>
      <w:r w:rsidRPr="002D2DBF">
        <w:rPr>
          <w:sz w:val="28"/>
          <w:szCs w:val="28"/>
        </w:rPr>
        <w:t>в) навчання та розвиток персоналу дедалі більше пов</w:t>
      </w:r>
      <w:r>
        <w:rPr>
          <w:sz w:val="28"/>
          <w:szCs w:val="28"/>
        </w:rPr>
        <w:t>’</w:t>
      </w:r>
      <w:r w:rsidRPr="002D2DBF">
        <w:rPr>
          <w:sz w:val="28"/>
          <w:szCs w:val="28"/>
        </w:rPr>
        <w:t>язують з довгостроковими цілями підприємств.</w:t>
      </w:r>
    </w:p>
    <w:p w14:paraId="652361A1" w14:textId="12E95C94" w:rsidR="00DA0276" w:rsidRPr="00A04719" w:rsidRDefault="00DA0276" w:rsidP="00DA0276">
      <w:pPr>
        <w:pStyle w:val="a3"/>
        <w:spacing w:before="0" w:beforeAutospacing="0" w:after="0" w:afterAutospacing="0" w:line="360" w:lineRule="auto"/>
        <w:ind w:firstLine="709"/>
        <w:jc w:val="both"/>
        <w:rPr>
          <w:sz w:val="28"/>
          <w:szCs w:val="28"/>
        </w:rPr>
      </w:pPr>
      <w:proofErr w:type="spellStart"/>
      <w:r w:rsidRPr="003422BA">
        <w:rPr>
          <w:sz w:val="28"/>
          <w:szCs w:val="28"/>
        </w:rPr>
        <w:lastRenderedPageBreak/>
        <w:t>Упpaвлiння</w:t>
      </w:r>
      <w:proofErr w:type="spellEnd"/>
      <w:r w:rsidRPr="003422BA">
        <w:rPr>
          <w:sz w:val="28"/>
          <w:szCs w:val="28"/>
        </w:rPr>
        <w:t xml:space="preserve"> людськими </w:t>
      </w:r>
      <w:proofErr w:type="spellStart"/>
      <w:r w:rsidRPr="003422BA">
        <w:rPr>
          <w:sz w:val="28"/>
          <w:szCs w:val="28"/>
        </w:rPr>
        <w:t>pесуpсaми</w:t>
      </w:r>
      <w:proofErr w:type="spellEnd"/>
      <w:r w:rsidRPr="003422BA">
        <w:rPr>
          <w:sz w:val="28"/>
          <w:szCs w:val="28"/>
        </w:rPr>
        <w:t xml:space="preserve"> </w:t>
      </w:r>
      <w:proofErr w:type="spellStart"/>
      <w:r w:rsidRPr="003422BA">
        <w:rPr>
          <w:sz w:val="28"/>
          <w:szCs w:val="28"/>
        </w:rPr>
        <w:t>нa</w:t>
      </w:r>
      <w:proofErr w:type="spellEnd"/>
      <w:r w:rsidRPr="003422BA">
        <w:rPr>
          <w:sz w:val="28"/>
          <w:szCs w:val="28"/>
        </w:rPr>
        <w:t xml:space="preserve"> </w:t>
      </w:r>
      <w:proofErr w:type="spellStart"/>
      <w:r w:rsidRPr="003422BA">
        <w:rPr>
          <w:sz w:val="28"/>
          <w:szCs w:val="28"/>
        </w:rPr>
        <w:t>oснoвi</w:t>
      </w:r>
      <w:proofErr w:type="spellEnd"/>
      <w:r w:rsidRPr="003422BA">
        <w:rPr>
          <w:sz w:val="28"/>
          <w:szCs w:val="28"/>
        </w:rPr>
        <w:t xml:space="preserve"> </w:t>
      </w:r>
      <w:proofErr w:type="spellStart"/>
      <w:r w:rsidRPr="003422BA">
        <w:rPr>
          <w:sz w:val="28"/>
          <w:szCs w:val="28"/>
        </w:rPr>
        <w:t>кoучингу</w:t>
      </w:r>
      <w:proofErr w:type="spellEnd"/>
      <w:r w:rsidRPr="003422BA">
        <w:rPr>
          <w:sz w:val="28"/>
          <w:szCs w:val="28"/>
        </w:rPr>
        <w:t xml:space="preserve"> </w:t>
      </w:r>
      <w:proofErr w:type="spellStart"/>
      <w:r w:rsidRPr="003422BA">
        <w:rPr>
          <w:sz w:val="28"/>
          <w:szCs w:val="28"/>
        </w:rPr>
        <w:t>пеpедбaчaє</w:t>
      </w:r>
      <w:proofErr w:type="spellEnd"/>
      <w:r w:rsidRPr="003422BA">
        <w:rPr>
          <w:sz w:val="28"/>
          <w:szCs w:val="28"/>
        </w:rPr>
        <w:t xml:space="preserve">, </w:t>
      </w:r>
      <w:proofErr w:type="spellStart"/>
      <w:r w:rsidRPr="003422BA">
        <w:rPr>
          <w:sz w:val="28"/>
          <w:szCs w:val="28"/>
        </w:rPr>
        <w:t>щo</w:t>
      </w:r>
      <w:proofErr w:type="spellEnd"/>
      <w:r w:rsidRPr="003422BA">
        <w:rPr>
          <w:sz w:val="28"/>
          <w:szCs w:val="28"/>
        </w:rPr>
        <w:t xml:space="preserve"> </w:t>
      </w:r>
      <w:proofErr w:type="spellStart"/>
      <w:r w:rsidRPr="003422BA">
        <w:rPr>
          <w:sz w:val="28"/>
          <w:szCs w:val="28"/>
        </w:rPr>
        <w:t>вiдмiннiсть</w:t>
      </w:r>
      <w:proofErr w:type="spellEnd"/>
      <w:r w:rsidRPr="003422BA">
        <w:rPr>
          <w:sz w:val="28"/>
          <w:szCs w:val="28"/>
        </w:rPr>
        <w:t xml:space="preserve"> </w:t>
      </w:r>
      <w:proofErr w:type="spellStart"/>
      <w:r w:rsidRPr="003422BA">
        <w:rPr>
          <w:sz w:val="28"/>
          <w:szCs w:val="28"/>
        </w:rPr>
        <w:t>мiж</w:t>
      </w:r>
      <w:proofErr w:type="spellEnd"/>
      <w:r w:rsidRPr="003422BA">
        <w:rPr>
          <w:sz w:val="28"/>
          <w:szCs w:val="28"/>
        </w:rPr>
        <w:t xml:space="preserve"> </w:t>
      </w:r>
      <w:proofErr w:type="spellStart"/>
      <w:r w:rsidRPr="003422BA">
        <w:rPr>
          <w:sz w:val="28"/>
          <w:szCs w:val="28"/>
        </w:rPr>
        <w:t>вимoгaми</w:t>
      </w:r>
      <w:proofErr w:type="spellEnd"/>
      <w:r w:rsidRPr="003422BA">
        <w:rPr>
          <w:sz w:val="28"/>
          <w:szCs w:val="28"/>
        </w:rPr>
        <w:t xml:space="preserve"> </w:t>
      </w:r>
      <w:proofErr w:type="spellStart"/>
      <w:r w:rsidRPr="003422BA">
        <w:rPr>
          <w:sz w:val="28"/>
          <w:szCs w:val="28"/>
        </w:rPr>
        <w:t>глoбaльнoгo</w:t>
      </w:r>
      <w:proofErr w:type="spellEnd"/>
      <w:r w:rsidRPr="003422BA">
        <w:rPr>
          <w:sz w:val="28"/>
          <w:szCs w:val="28"/>
        </w:rPr>
        <w:t xml:space="preserve"> </w:t>
      </w:r>
      <w:proofErr w:type="spellStart"/>
      <w:r w:rsidRPr="003422BA">
        <w:rPr>
          <w:sz w:val="28"/>
          <w:szCs w:val="28"/>
        </w:rPr>
        <w:t>pинку</w:t>
      </w:r>
      <w:proofErr w:type="spellEnd"/>
      <w:r w:rsidRPr="003422BA">
        <w:rPr>
          <w:sz w:val="28"/>
          <w:szCs w:val="28"/>
        </w:rPr>
        <w:t xml:space="preserve"> </w:t>
      </w:r>
      <w:proofErr w:type="spellStart"/>
      <w:r w:rsidRPr="003422BA">
        <w:rPr>
          <w:sz w:val="28"/>
          <w:szCs w:val="28"/>
        </w:rPr>
        <w:t>тa</w:t>
      </w:r>
      <w:proofErr w:type="spellEnd"/>
      <w:r w:rsidRPr="003422BA">
        <w:rPr>
          <w:sz w:val="28"/>
          <w:szCs w:val="28"/>
        </w:rPr>
        <w:t xml:space="preserve"> </w:t>
      </w:r>
      <w:proofErr w:type="spellStart"/>
      <w:r w:rsidRPr="003422BA">
        <w:rPr>
          <w:sz w:val="28"/>
          <w:szCs w:val="28"/>
        </w:rPr>
        <w:t>нaявним</w:t>
      </w:r>
      <w:proofErr w:type="spellEnd"/>
      <w:r w:rsidRPr="003422BA">
        <w:rPr>
          <w:sz w:val="28"/>
          <w:szCs w:val="28"/>
        </w:rPr>
        <w:t xml:space="preserve"> </w:t>
      </w:r>
      <w:proofErr w:type="spellStart"/>
      <w:r w:rsidRPr="003422BA">
        <w:rPr>
          <w:sz w:val="28"/>
          <w:szCs w:val="28"/>
        </w:rPr>
        <w:t>пoтенцiaлoм</w:t>
      </w:r>
      <w:proofErr w:type="spellEnd"/>
      <w:r w:rsidRPr="003422BA">
        <w:rPr>
          <w:sz w:val="28"/>
          <w:szCs w:val="28"/>
        </w:rPr>
        <w:t xml:space="preserve"> </w:t>
      </w:r>
      <w:proofErr w:type="spellStart"/>
      <w:r w:rsidRPr="003422BA">
        <w:rPr>
          <w:sz w:val="28"/>
          <w:szCs w:val="28"/>
        </w:rPr>
        <w:t>opгaнiзaцiї</w:t>
      </w:r>
      <w:proofErr w:type="spellEnd"/>
      <w:r w:rsidRPr="003422BA">
        <w:rPr>
          <w:sz w:val="28"/>
          <w:szCs w:val="28"/>
        </w:rPr>
        <w:t xml:space="preserve"> </w:t>
      </w:r>
      <w:proofErr w:type="spellStart"/>
      <w:r w:rsidRPr="003422BA">
        <w:rPr>
          <w:sz w:val="28"/>
          <w:szCs w:val="28"/>
        </w:rPr>
        <w:t>мoжнa</w:t>
      </w:r>
      <w:proofErr w:type="spellEnd"/>
      <w:r w:rsidRPr="003422BA">
        <w:rPr>
          <w:sz w:val="28"/>
          <w:szCs w:val="28"/>
        </w:rPr>
        <w:t xml:space="preserve"> </w:t>
      </w:r>
      <w:proofErr w:type="spellStart"/>
      <w:r w:rsidRPr="003422BA">
        <w:rPr>
          <w:sz w:val="28"/>
          <w:szCs w:val="28"/>
        </w:rPr>
        <w:t>лiквiдувaти</w:t>
      </w:r>
      <w:proofErr w:type="spellEnd"/>
      <w:r w:rsidRPr="003422BA">
        <w:rPr>
          <w:sz w:val="28"/>
          <w:szCs w:val="28"/>
        </w:rPr>
        <w:t xml:space="preserve"> </w:t>
      </w:r>
      <w:proofErr w:type="spellStart"/>
      <w:r w:rsidRPr="003422BA">
        <w:rPr>
          <w:sz w:val="28"/>
          <w:szCs w:val="28"/>
        </w:rPr>
        <w:t>сaме</w:t>
      </w:r>
      <w:proofErr w:type="spellEnd"/>
      <w:r w:rsidRPr="003422BA">
        <w:rPr>
          <w:sz w:val="28"/>
          <w:szCs w:val="28"/>
        </w:rPr>
        <w:t xml:space="preserve"> </w:t>
      </w:r>
      <w:proofErr w:type="spellStart"/>
      <w:r w:rsidRPr="003422BA">
        <w:rPr>
          <w:sz w:val="28"/>
          <w:szCs w:val="28"/>
        </w:rPr>
        <w:t>зaвдяки</w:t>
      </w:r>
      <w:proofErr w:type="spellEnd"/>
      <w:r w:rsidRPr="003422BA">
        <w:rPr>
          <w:sz w:val="28"/>
          <w:szCs w:val="28"/>
        </w:rPr>
        <w:t xml:space="preserve"> </w:t>
      </w:r>
      <w:proofErr w:type="spellStart"/>
      <w:r w:rsidRPr="003422BA">
        <w:rPr>
          <w:sz w:val="28"/>
          <w:szCs w:val="28"/>
        </w:rPr>
        <w:t>poзвитку</w:t>
      </w:r>
      <w:proofErr w:type="spellEnd"/>
      <w:r w:rsidRPr="003422BA">
        <w:rPr>
          <w:sz w:val="28"/>
          <w:szCs w:val="28"/>
        </w:rPr>
        <w:t xml:space="preserve"> </w:t>
      </w:r>
      <w:proofErr w:type="spellStart"/>
      <w:r w:rsidRPr="003422BA">
        <w:rPr>
          <w:sz w:val="28"/>
          <w:szCs w:val="28"/>
        </w:rPr>
        <w:t>пpoфесiйнoквaлiфiкaцiйних</w:t>
      </w:r>
      <w:proofErr w:type="spellEnd"/>
      <w:r w:rsidRPr="003422BA">
        <w:rPr>
          <w:sz w:val="28"/>
          <w:szCs w:val="28"/>
        </w:rPr>
        <w:t xml:space="preserve"> </w:t>
      </w:r>
      <w:proofErr w:type="spellStart"/>
      <w:r w:rsidRPr="003422BA">
        <w:rPr>
          <w:sz w:val="28"/>
          <w:szCs w:val="28"/>
        </w:rPr>
        <w:t>хapaктеpистик</w:t>
      </w:r>
      <w:proofErr w:type="spellEnd"/>
      <w:r w:rsidRPr="003422BA">
        <w:rPr>
          <w:sz w:val="28"/>
          <w:szCs w:val="28"/>
        </w:rPr>
        <w:t xml:space="preserve"> </w:t>
      </w:r>
      <w:proofErr w:type="spellStart"/>
      <w:r w:rsidRPr="003422BA">
        <w:rPr>
          <w:sz w:val="28"/>
          <w:szCs w:val="28"/>
        </w:rPr>
        <w:t>пеpсoнaлу</w:t>
      </w:r>
      <w:proofErr w:type="spellEnd"/>
      <w:r w:rsidRPr="003422BA">
        <w:rPr>
          <w:sz w:val="28"/>
          <w:szCs w:val="28"/>
        </w:rPr>
        <w:t xml:space="preserve">, </w:t>
      </w:r>
      <w:proofErr w:type="spellStart"/>
      <w:r w:rsidRPr="003422BA">
        <w:rPr>
          <w:sz w:val="28"/>
          <w:szCs w:val="28"/>
        </w:rPr>
        <w:t>пiдвищенню</w:t>
      </w:r>
      <w:proofErr w:type="spellEnd"/>
      <w:r w:rsidRPr="003422BA">
        <w:rPr>
          <w:sz w:val="28"/>
          <w:szCs w:val="28"/>
        </w:rPr>
        <w:t xml:space="preserve"> </w:t>
      </w:r>
      <w:proofErr w:type="spellStart"/>
      <w:r w:rsidRPr="003422BA">
        <w:rPr>
          <w:sz w:val="28"/>
          <w:szCs w:val="28"/>
        </w:rPr>
        <w:t>piвня</w:t>
      </w:r>
      <w:proofErr w:type="spellEnd"/>
      <w:r w:rsidRPr="003422BA">
        <w:rPr>
          <w:sz w:val="28"/>
          <w:szCs w:val="28"/>
        </w:rPr>
        <w:t xml:space="preserve"> </w:t>
      </w:r>
      <w:proofErr w:type="spellStart"/>
      <w:r w:rsidRPr="003422BA">
        <w:rPr>
          <w:sz w:val="28"/>
          <w:szCs w:val="28"/>
        </w:rPr>
        <w:t>кoмпетентнoстi</w:t>
      </w:r>
      <w:proofErr w:type="spellEnd"/>
      <w:r w:rsidRPr="003422BA">
        <w:rPr>
          <w:sz w:val="28"/>
          <w:szCs w:val="28"/>
        </w:rPr>
        <w:t xml:space="preserve">, </w:t>
      </w:r>
      <w:proofErr w:type="spellStart"/>
      <w:r w:rsidRPr="003422BA">
        <w:rPr>
          <w:sz w:val="28"/>
          <w:szCs w:val="28"/>
        </w:rPr>
        <w:t>щo</w:t>
      </w:r>
      <w:proofErr w:type="spellEnd"/>
      <w:r w:rsidRPr="003422BA">
        <w:rPr>
          <w:sz w:val="28"/>
          <w:szCs w:val="28"/>
        </w:rPr>
        <w:t xml:space="preserve"> є </w:t>
      </w:r>
      <w:proofErr w:type="spellStart"/>
      <w:r w:rsidRPr="003422BA">
        <w:rPr>
          <w:sz w:val="28"/>
          <w:szCs w:val="28"/>
        </w:rPr>
        <w:t>oснoвoю</w:t>
      </w:r>
      <w:proofErr w:type="spellEnd"/>
      <w:r w:rsidRPr="003422BA">
        <w:rPr>
          <w:sz w:val="28"/>
          <w:szCs w:val="28"/>
        </w:rPr>
        <w:t xml:space="preserve"> </w:t>
      </w:r>
      <w:proofErr w:type="spellStart"/>
      <w:r w:rsidRPr="003422BA">
        <w:rPr>
          <w:sz w:val="28"/>
          <w:szCs w:val="28"/>
        </w:rPr>
        <w:t>дiяльнoстi</w:t>
      </w:r>
      <w:proofErr w:type="spellEnd"/>
      <w:r w:rsidRPr="003422BA">
        <w:rPr>
          <w:sz w:val="28"/>
          <w:szCs w:val="28"/>
        </w:rPr>
        <w:t xml:space="preserve"> не лише </w:t>
      </w:r>
      <w:proofErr w:type="spellStart"/>
      <w:r w:rsidRPr="003422BA">
        <w:rPr>
          <w:sz w:val="28"/>
          <w:szCs w:val="28"/>
        </w:rPr>
        <w:t>вiддiлiв</w:t>
      </w:r>
      <w:proofErr w:type="spellEnd"/>
      <w:r w:rsidRPr="003422BA">
        <w:rPr>
          <w:sz w:val="28"/>
          <w:szCs w:val="28"/>
        </w:rPr>
        <w:t xml:space="preserve"> </w:t>
      </w:r>
      <w:proofErr w:type="spellStart"/>
      <w:r w:rsidRPr="003422BA">
        <w:rPr>
          <w:sz w:val="28"/>
          <w:szCs w:val="28"/>
        </w:rPr>
        <w:t>упpaвлiння</w:t>
      </w:r>
      <w:proofErr w:type="spellEnd"/>
      <w:r w:rsidRPr="003422BA">
        <w:rPr>
          <w:sz w:val="28"/>
          <w:szCs w:val="28"/>
        </w:rPr>
        <w:t xml:space="preserve"> людськими </w:t>
      </w:r>
      <w:proofErr w:type="spellStart"/>
      <w:r w:rsidRPr="003422BA">
        <w:rPr>
          <w:sz w:val="28"/>
          <w:szCs w:val="28"/>
        </w:rPr>
        <w:t>pесуpсaми</w:t>
      </w:r>
      <w:proofErr w:type="spellEnd"/>
      <w:r w:rsidRPr="003422BA">
        <w:rPr>
          <w:sz w:val="28"/>
          <w:szCs w:val="28"/>
        </w:rPr>
        <w:t xml:space="preserve">, a й </w:t>
      </w:r>
      <w:proofErr w:type="spellStart"/>
      <w:r w:rsidRPr="003422BA">
        <w:rPr>
          <w:sz w:val="28"/>
          <w:szCs w:val="28"/>
        </w:rPr>
        <w:t>всiх</w:t>
      </w:r>
      <w:proofErr w:type="spellEnd"/>
      <w:r w:rsidRPr="003422BA">
        <w:rPr>
          <w:sz w:val="28"/>
          <w:szCs w:val="28"/>
        </w:rPr>
        <w:t xml:space="preserve"> </w:t>
      </w:r>
      <w:proofErr w:type="spellStart"/>
      <w:r w:rsidRPr="003422BA">
        <w:rPr>
          <w:sz w:val="28"/>
          <w:szCs w:val="28"/>
        </w:rPr>
        <w:t>лiнiйних</w:t>
      </w:r>
      <w:proofErr w:type="spellEnd"/>
      <w:r w:rsidRPr="003422BA">
        <w:rPr>
          <w:sz w:val="28"/>
          <w:szCs w:val="28"/>
        </w:rPr>
        <w:t xml:space="preserve"> </w:t>
      </w:r>
      <w:proofErr w:type="spellStart"/>
      <w:r w:rsidRPr="003422BA">
        <w:rPr>
          <w:sz w:val="28"/>
          <w:szCs w:val="28"/>
        </w:rPr>
        <w:t>менеджеpiв</w:t>
      </w:r>
      <w:proofErr w:type="spellEnd"/>
      <w:r w:rsidRPr="003422BA">
        <w:rPr>
          <w:sz w:val="28"/>
          <w:szCs w:val="28"/>
        </w:rPr>
        <w:t xml:space="preserve"> [</w:t>
      </w:r>
      <w:r w:rsidR="00A40669" w:rsidRPr="00A40669">
        <w:rPr>
          <w:sz w:val="28"/>
          <w:szCs w:val="28"/>
        </w:rPr>
        <w:t>33</w:t>
      </w:r>
      <w:r w:rsidR="00AE14C3" w:rsidRPr="00AE14C3">
        <w:rPr>
          <w:sz w:val="28"/>
          <w:szCs w:val="28"/>
        </w:rPr>
        <w:t xml:space="preserve">, </w:t>
      </w:r>
      <w:r w:rsidR="00AE14C3">
        <w:rPr>
          <w:sz w:val="28"/>
          <w:szCs w:val="28"/>
          <w:lang w:val="en-US"/>
        </w:rPr>
        <w:t>C</w:t>
      </w:r>
      <w:r w:rsidR="00AE14C3" w:rsidRPr="00AE14C3">
        <w:rPr>
          <w:sz w:val="28"/>
          <w:szCs w:val="28"/>
        </w:rPr>
        <w:t>.388</w:t>
      </w:r>
      <w:r w:rsidRPr="003422BA">
        <w:rPr>
          <w:sz w:val="28"/>
          <w:szCs w:val="28"/>
        </w:rPr>
        <w:t xml:space="preserve">]. </w:t>
      </w:r>
      <w:r w:rsidRPr="00A04719">
        <w:rPr>
          <w:sz w:val="28"/>
          <w:szCs w:val="28"/>
        </w:rPr>
        <w:t xml:space="preserve">Впровадження способу </w:t>
      </w:r>
      <w:proofErr w:type="spellStart"/>
      <w:r w:rsidRPr="00A04719">
        <w:rPr>
          <w:sz w:val="28"/>
          <w:szCs w:val="28"/>
        </w:rPr>
        <w:t>коучингу</w:t>
      </w:r>
      <w:proofErr w:type="spellEnd"/>
      <w:r w:rsidRPr="00A04719">
        <w:rPr>
          <w:sz w:val="28"/>
          <w:szCs w:val="28"/>
        </w:rPr>
        <w:t xml:space="preserve"> у практику управління </w:t>
      </w:r>
      <w:r>
        <w:rPr>
          <w:sz w:val="28"/>
          <w:szCs w:val="28"/>
        </w:rPr>
        <w:t>підприємством</w:t>
      </w:r>
      <w:r w:rsidRPr="00A04719">
        <w:rPr>
          <w:sz w:val="28"/>
          <w:szCs w:val="28"/>
        </w:rPr>
        <w:t xml:space="preserve"> зумовлено низкою причин.</w:t>
      </w:r>
    </w:p>
    <w:p w14:paraId="19653934" w14:textId="77777777" w:rsidR="00DA0276" w:rsidRPr="00A04719" w:rsidRDefault="00DA0276" w:rsidP="00DA0276">
      <w:pPr>
        <w:pStyle w:val="a3"/>
        <w:spacing w:before="0" w:beforeAutospacing="0" w:after="0" w:afterAutospacing="0" w:line="360" w:lineRule="auto"/>
        <w:ind w:firstLine="709"/>
        <w:jc w:val="both"/>
        <w:rPr>
          <w:sz w:val="28"/>
          <w:szCs w:val="28"/>
        </w:rPr>
      </w:pPr>
      <w:r w:rsidRPr="00A04719">
        <w:rPr>
          <w:sz w:val="28"/>
          <w:szCs w:val="28"/>
        </w:rPr>
        <w:t xml:space="preserve">По-перше, </w:t>
      </w:r>
      <w:proofErr w:type="spellStart"/>
      <w:r w:rsidRPr="00A04719">
        <w:rPr>
          <w:sz w:val="28"/>
          <w:szCs w:val="28"/>
        </w:rPr>
        <w:t>коучинг</w:t>
      </w:r>
      <w:proofErr w:type="spellEnd"/>
      <w:r w:rsidRPr="00A04719">
        <w:rPr>
          <w:sz w:val="28"/>
          <w:szCs w:val="28"/>
        </w:rPr>
        <w:t xml:space="preserve"> активізує внутрішні сили </w:t>
      </w:r>
      <w:r>
        <w:rPr>
          <w:sz w:val="28"/>
          <w:szCs w:val="28"/>
        </w:rPr>
        <w:t>менеджера</w:t>
      </w:r>
      <w:r w:rsidRPr="00A04719">
        <w:rPr>
          <w:sz w:val="28"/>
          <w:szCs w:val="28"/>
        </w:rPr>
        <w:t xml:space="preserve">. Як наслідок, надається більш чітка спрямованість діяльності персоналу </w:t>
      </w:r>
      <w:r>
        <w:rPr>
          <w:sz w:val="28"/>
          <w:szCs w:val="28"/>
        </w:rPr>
        <w:t>підприємства</w:t>
      </w:r>
      <w:r w:rsidRPr="00A04719">
        <w:rPr>
          <w:sz w:val="28"/>
          <w:szCs w:val="28"/>
        </w:rPr>
        <w:t xml:space="preserve"> щодо </w:t>
      </w:r>
      <w:r>
        <w:rPr>
          <w:sz w:val="28"/>
          <w:szCs w:val="28"/>
        </w:rPr>
        <w:t>виконання поставлених завдань</w:t>
      </w:r>
      <w:r w:rsidRPr="00A04719">
        <w:rPr>
          <w:sz w:val="28"/>
          <w:szCs w:val="28"/>
        </w:rPr>
        <w:t>. Посилюється інформаційна забезпеченість, швидкість прийняття управлінських рішень та їх якість.</w:t>
      </w:r>
    </w:p>
    <w:p w14:paraId="5B503FF4" w14:textId="77777777" w:rsidR="00DA0276" w:rsidRPr="00A04719" w:rsidRDefault="00DA0276" w:rsidP="00DA0276">
      <w:pPr>
        <w:pStyle w:val="a3"/>
        <w:spacing w:before="0" w:beforeAutospacing="0" w:after="0" w:afterAutospacing="0" w:line="360" w:lineRule="auto"/>
        <w:ind w:firstLine="709"/>
        <w:jc w:val="both"/>
        <w:rPr>
          <w:sz w:val="28"/>
          <w:szCs w:val="28"/>
        </w:rPr>
      </w:pPr>
      <w:r w:rsidRPr="00A04719">
        <w:rPr>
          <w:sz w:val="28"/>
          <w:szCs w:val="28"/>
        </w:rPr>
        <w:t xml:space="preserve">По-друге, важливою сферою застосування управлінської праці є розробка стратегій. </w:t>
      </w:r>
      <w:proofErr w:type="spellStart"/>
      <w:r w:rsidRPr="00A04719">
        <w:rPr>
          <w:sz w:val="28"/>
          <w:szCs w:val="28"/>
        </w:rPr>
        <w:t>Коучинг</w:t>
      </w:r>
      <w:proofErr w:type="spellEnd"/>
      <w:r w:rsidRPr="00A04719">
        <w:rPr>
          <w:sz w:val="28"/>
          <w:szCs w:val="28"/>
        </w:rPr>
        <w:t xml:space="preserve"> активізує бачення майбутнього, тому він має бути необхідним інструментом розробки та реалізації стратегічних рішень </w:t>
      </w:r>
      <w:r>
        <w:rPr>
          <w:sz w:val="28"/>
          <w:szCs w:val="28"/>
        </w:rPr>
        <w:t>підприємства</w:t>
      </w:r>
      <w:r w:rsidRPr="00A04719">
        <w:rPr>
          <w:sz w:val="28"/>
          <w:szCs w:val="28"/>
        </w:rPr>
        <w:t>.</w:t>
      </w:r>
    </w:p>
    <w:p w14:paraId="30B25918" w14:textId="77777777" w:rsidR="00DA0276" w:rsidRPr="00A04719" w:rsidRDefault="00DA0276" w:rsidP="00DA0276">
      <w:pPr>
        <w:pStyle w:val="a3"/>
        <w:spacing w:before="0" w:beforeAutospacing="0" w:after="0" w:afterAutospacing="0" w:line="360" w:lineRule="auto"/>
        <w:ind w:firstLine="709"/>
        <w:jc w:val="both"/>
        <w:rPr>
          <w:sz w:val="28"/>
          <w:szCs w:val="28"/>
        </w:rPr>
      </w:pPr>
      <w:r w:rsidRPr="00A04719">
        <w:rPr>
          <w:sz w:val="28"/>
          <w:szCs w:val="28"/>
        </w:rPr>
        <w:t>По-третє, зв</w:t>
      </w:r>
      <w:r>
        <w:rPr>
          <w:sz w:val="28"/>
          <w:szCs w:val="28"/>
        </w:rPr>
        <w:t>’</w:t>
      </w:r>
      <w:r w:rsidRPr="00A04719">
        <w:rPr>
          <w:sz w:val="28"/>
          <w:szCs w:val="28"/>
        </w:rPr>
        <w:t xml:space="preserve">язок між розвитком персоналу та досягненням стратегічних цілей </w:t>
      </w:r>
      <w:r>
        <w:rPr>
          <w:sz w:val="28"/>
          <w:szCs w:val="28"/>
        </w:rPr>
        <w:t>підприємства</w:t>
      </w:r>
      <w:r w:rsidRPr="00A04719">
        <w:rPr>
          <w:sz w:val="28"/>
          <w:szCs w:val="28"/>
        </w:rPr>
        <w:t xml:space="preserve"> реалізується її лідерами. За допомогою </w:t>
      </w:r>
      <w:proofErr w:type="spellStart"/>
      <w:r w:rsidRPr="00A04719">
        <w:rPr>
          <w:sz w:val="28"/>
          <w:szCs w:val="28"/>
        </w:rPr>
        <w:t>коуч</w:t>
      </w:r>
      <w:proofErr w:type="spellEnd"/>
      <w:r w:rsidRPr="00A04719">
        <w:rPr>
          <w:sz w:val="28"/>
          <w:szCs w:val="28"/>
        </w:rPr>
        <w:t xml:space="preserve">-технологій вирішується завдання перетворення менеджера на лідера, </w:t>
      </w:r>
      <w:r>
        <w:rPr>
          <w:sz w:val="28"/>
          <w:szCs w:val="28"/>
        </w:rPr>
        <w:t>прогресивної</w:t>
      </w:r>
      <w:r w:rsidRPr="00A04719">
        <w:rPr>
          <w:sz w:val="28"/>
          <w:szCs w:val="28"/>
        </w:rPr>
        <w:t xml:space="preserve"> команд</w:t>
      </w:r>
      <w:r>
        <w:rPr>
          <w:sz w:val="28"/>
          <w:szCs w:val="28"/>
        </w:rPr>
        <w:t>и</w:t>
      </w:r>
      <w:r w:rsidRPr="00A04719">
        <w:rPr>
          <w:sz w:val="28"/>
          <w:szCs w:val="28"/>
        </w:rPr>
        <w:t xml:space="preserve"> високоінтелектуальних однодумців.</w:t>
      </w:r>
    </w:p>
    <w:p w14:paraId="4510C54F" w14:textId="77777777" w:rsidR="00DA0276" w:rsidRPr="00A04719" w:rsidRDefault="00DA0276" w:rsidP="00DA0276">
      <w:pPr>
        <w:pStyle w:val="a3"/>
        <w:spacing w:before="0" w:beforeAutospacing="0" w:after="0" w:afterAutospacing="0" w:line="360" w:lineRule="auto"/>
        <w:ind w:firstLine="709"/>
        <w:jc w:val="both"/>
        <w:rPr>
          <w:sz w:val="28"/>
          <w:szCs w:val="28"/>
        </w:rPr>
      </w:pPr>
      <w:r w:rsidRPr="00A04719">
        <w:rPr>
          <w:sz w:val="28"/>
          <w:szCs w:val="28"/>
        </w:rPr>
        <w:t xml:space="preserve">По-четверте, щоб побудувати ефективну комунікацію </w:t>
      </w:r>
      <w:r>
        <w:rPr>
          <w:sz w:val="28"/>
          <w:szCs w:val="28"/>
        </w:rPr>
        <w:t>на підприємстві</w:t>
      </w:r>
      <w:r w:rsidRPr="00A04719">
        <w:rPr>
          <w:sz w:val="28"/>
          <w:szCs w:val="28"/>
        </w:rPr>
        <w:t xml:space="preserve">, новий вид партнерства між </w:t>
      </w:r>
      <w:r>
        <w:rPr>
          <w:sz w:val="28"/>
          <w:szCs w:val="28"/>
        </w:rPr>
        <w:t>підприємством</w:t>
      </w:r>
      <w:r w:rsidRPr="00A04719">
        <w:rPr>
          <w:sz w:val="28"/>
          <w:szCs w:val="28"/>
        </w:rPr>
        <w:t xml:space="preserve"> та співробітниками, потрібно орієнтуватися на систему внутрішніх ресурсів учасників комунікації. Для вдосконалення внутрішніх ресурсів людського капіталу управління </w:t>
      </w:r>
      <w:proofErr w:type="spellStart"/>
      <w:r w:rsidRPr="00A04719">
        <w:rPr>
          <w:sz w:val="28"/>
          <w:szCs w:val="28"/>
        </w:rPr>
        <w:t>коучинг</w:t>
      </w:r>
      <w:proofErr w:type="spellEnd"/>
      <w:r w:rsidRPr="00A04719">
        <w:rPr>
          <w:sz w:val="28"/>
          <w:szCs w:val="28"/>
        </w:rPr>
        <w:t xml:space="preserve"> має у своєму розпорядженні великий арсенал засобів і прийомів.</w:t>
      </w:r>
    </w:p>
    <w:p w14:paraId="2F6E4E81" w14:textId="77777777" w:rsidR="00DA0276" w:rsidRPr="00A04719" w:rsidRDefault="00DA0276" w:rsidP="00DA0276">
      <w:pPr>
        <w:pStyle w:val="a3"/>
        <w:spacing w:before="0" w:beforeAutospacing="0" w:after="0" w:afterAutospacing="0" w:line="360" w:lineRule="auto"/>
        <w:ind w:firstLine="709"/>
        <w:jc w:val="both"/>
        <w:rPr>
          <w:sz w:val="28"/>
          <w:szCs w:val="28"/>
        </w:rPr>
      </w:pPr>
      <w:r w:rsidRPr="00A04719">
        <w:rPr>
          <w:sz w:val="28"/>
          <w:szCs w:val="28"/>
        </w:rPr>
        <w:t>По-п</w:t>
      </w:r>
      <w:r>
        <w:rPr>
          <w:sz w:val="28"/>
          <w:szCs w:val="28"/>
        </w:rPr>
        <w:t>’</w:t>
      </w:r>
      <w:r w:rsidRPr="00A04719">
        <w:rPr>
          <w:sz w:val="28"/>
          <w:szCs w:val="28"/>
        </w:rPr>
        <w:t xml:space="preserve">яте, в особистісному плані кожна людина прагне гармонії свого внутрішнього світу. </w:t>
      </w:r>
      <w:proofErr w:type="spellStart"/>
      <w:r w:rsidRPr="00A04719">
        <w:rPr>
          <w:sz w:val="28"/>
          <w:szCs w:val="28"/>
        </w:rPr>
        <w:t>Коучинг</w:t>
      </w:r>
      <w:proofErr w:type="spellEnd"/>
      <w:r w:rsidRPr="00A04719">
        <w:rPr>
          <w:sz w:val="28"/>
          <w:szCs w:val="28"/>
        </w:rPr>
        <w:t xml:space="preserve"> допомагає людині виконувати свою переоцінку, знаходити способи самомобілізації та розвитку таланту для управління власним життям, узгодження особистих цілей із цілями організації.</w:t>
      </w:r>
    </w:p>
    <w:p w14:paraId="35C6666F" w14:textId="77777777" w:rsidR="00DA0276" w:rsidRPr="00A04719" w:rsidRDefault="00DA0276" w:rsidP="00DA0276">
      <w:pPr>
        <w:pStyle w:val="a3"/>
        <w:spacing w:before="0" w:beforeAutospacing="0" w:after="0" w:afterAutospacing="0" w:line="360" w:lineRule="auto"/>
        <w:ind w:firstLine="709"/>
        <w:jc w:val="both"/>
        <w:rPr>
          <w:sz w:val="28"/>
          <w:szCs w:val="28"/>
        </w:rPr>
      </w:pPr>
      <w:r w:rsidRPr="00A04719">
        <w:rPr>
          <w:sz w:val="28"/>
          <w:szCs w:val="28"/>
        </w:rPr>
        <w:lastRenderedPageBreak/>
        <w:t xml:space="preserve">По-шосте, </w:t>
      </w:r>
      <w:proofErr w:type="spellStart"/>
      <w:r w:rsidRPr="00A04719">
        <w:rPr>
          <w:sz w:val="28"/>
          <w:szCs w:val="28"/>
        </w:rPr>
        <w:t>коучинг</w:t>
      </w:r>
      <w:proofErr w:type="spellEnd"/>
      <w:r w:rsidRPr="00A04719">
        <w:rPr>
          <w:sz w:val="28"/>
          <w:szCs w:val="28"/>
        </w:rPr>
        <w:t xml:space="preserve"> вчить вчитися </w:t>
      </w:r>
      <w:r>
        <w:rPr>
          <w:sz w:val="28"/>
          <w:szCs w:val="28"/>
        </w:rPr>
        <w:t>менеджера</w:t>
      </w:r>
      <w:r w:rsidRPr="00A04719">
        <w:rPr>
          <w:sz w:val="28"/>
          <w:szCs w:val="28"/>
        </w:rPr>
        <w:t xml:space="preserve">. Навчання стає системним, постійно діючим процесом. Інтеграція </w:t>
      </w:r>
      <w:proofErr w:type="spellStart"/>
      <w:r w:rsidRPr="00A04719">
        <w:rPr>
          <w:sz w:val="28"/>
          <w:szCs w:val="28"/>
        </w:rPr>
        <w:t>коучингу</w:t>
      </w:r>
      <w:proofErr w:type="spellEnd"/>
      <w:r w:rsidRPr="00A04719">
        <w:rPr>
          <w:sz w:val="28"/>
          <w:szCs w:val="28"/>
        </w:rPr>
        <w:t xml:space="preserve"> в систему навчання персоналу </w:t>
      </w:r>
      <w:r>
        <w:rPr>
          <w:sz w:val="28"/>
          <w:szCs w:val="28"/>
        </w:rPr>
        <w:t>підприємства</w:t>
      </w:r>
      <w:r w:rsidRPr="00A04719">
        <w:rPr>
          <w:sz w:val="28"/>
          <w:szCs w:val="28"/>
        </w:rPr>
        <w:t xml:space="preserve"> є перспективною для розвитку професійних компетенцій персоналу. </w:t>
      </w:r>
      <w:r>
        <w:rPr>
          <w:sz w:val="28"/>
          <w:szCs w:val="28"/>
        </w:rPr>
        <w:t>Підприємство, безперервно опановуючи нові</w:t>
      </w:r>
      <w:r w:rsidRPr="00A04719">
        <w:rPr>
          <w:sz w:val="28"/>
          <w:szCs w:val="28"/>
        </w:rPr>
        <w:t xml:space="preserve"> знання і вміннями </w:t>
      </w:r>
      <w:r>
        <w:rPr>
          <w:sz w:val="28"/>
          <w:szCs w:val="28"/>
        </w:rPr>
        <w:t>та</w:t>
      </w:r>
      <w:r w:rsidRPr="00A04719">
        <w:rPr>
          <w:sz w:val="28"/>
          <w:szCs w:val="28"/>
        </w:rPr>
        <w:t xml:space="preserve"> використовуючи їх для вирішення виникаючих проблем, стає організацією, що самонавчається.</w:t>
      </w:r>
    </w:p>
    <w:p w14:paraId="17547350" w14:textId="77777777" w:rsidR="00DA0276" w:rsidRPr="00A04719" w:rsidRDefault="00DA0276" w:rsidP="00DA0276">
      <w:pPr>
        <w:pStyle w:val="a3"/>
        <w:spacing w:before="0" w:beforeAutospacing="0" w:after="0" w:afterAutospacing="0" w:line="360" w:lineRule="auto"/>
        <w:ind w:firstLine="709"/>
        <w:jc w:val="both"/>
        <w:rPr>
          <w:sz w:val="28"/>
          <w:szCs w:val="28"/>
        </w:rPr>
      </w:pPr>
      <w:r w:rsidRPr="00A04719">
        <w:rPr>
          <w:sz w:val="28"/>
          <w:szCs w:val="28"/>
        </w:rPr>
        <w:t xml:space="preserve">По-сьоме, накопичено позитивний досвід зарубіжних компаній щодо використання </w:t>
      </w:r>
      <w:proofErr w:type="spellStart"/>
      <w:r w:rsidRPr="00A04719">
        <w:rPr>
          <w:sz w:val="28"/>
          <w:szCs w:val="28"/>
        </w:rPr>
        <w:t>коучингу</w:t>
      </w:r>
      <w:proofErr w:type="spellEnd"/>
      <w:r w:rsidRPr="00A04719">
        <w:rPr>
          <w:sz w:val="28"/>
          <w:szCs w:val="28"/>
        </w:rPr>
        <w:t xml:space="preserve"> для підвищення результативності бізнесу. Настала потреба у дослідженні, узагальненні зарубіжного досвіду.</w:t>
      </w:r>
    </w:p>
    <w:p w14:paraId="1DD88660" w14:textId="77777777" w:rsidR="00DA0276" w:rsidRPr="00A04719" w:rsidRDefault="00DA0276" w:rsidP="00DA0276">
      <w:pPr>
        <w:spacing w:after="0" w:line="360" w:lineRule="auto"/>
        <w:ind w:firstLine="709"/>
        <w:jc w:val="both"/>
        <w:rPr>
          <w:rFonts w:ascii="Times New Roman" w:eastAsia="Times New Roman" w:hAnsi="Times New Roman" w:cs="Times New Roman"/>
          <w:sz w:val="28"/>
          <w:szCs w:val="28"/>
          <w:lang w:eastAsia="ru-RU"/>
        </w:rPr>
      </w:pPr>
      <w:r w:rsidRPr="00A04719">
        <w:rPr>
          <w:rFonts w:ascii="Times New Roman" w:eastAsia="Times New Roman" w:hAnsi="Times New Roman" w:cs="Times New Roman"/>
          <w:sz w:val="28"/>
          <w:szCs w:val="28"/>
          <w:lang w:eastAsia="ru-RU"/>
        </w:rPr>
        <w:t xml:space="preserve">У процесі дослідження було проведено вивчення мотивації персоналу </w:t>
      </w:r>
      <w:r>
        <w:rPr>
          <w:rFonts w:ascii="Times New Roman" w:eastAsia="Times New Roman" w:hAnsi="Times New Roman" w:cs="Times New Roman"/>
          <w:color w:val="000000"/>
          <w:sz w:val="28"/>
          <w:szCs w:val="28"/>
          <w:lang w:eastAsia="uk-UA"/>
        </w:rPr>
        <w:t>ТзОВ «</w:t>
      </w:r>
      <w:proofErr w:type="spellStart"/>
      <w:r>
        <w:rPr>
          <w:rFonts w:ascii="Times New Roman" w:eastAsia="Times New Roman" w:hAnsi="Times New Roman" w:cs="Times New Roman"/>
          <w:color w:val="000000"/>
          <w:sz w:val="28"/>
          <w:szCs w:val="28"/>
          <w:lang w:eastAsia="uk-UA"/>
        </w:rPr>
        <w:t>Галичхутро</w:t>
      </w:r>
      <w:proofErr w:type="spellEnd"/>
      <w:r>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sz w:val="28"/>
          <w:szCs w:val="28"/>
          <w:lang w:eastAsia="ru-RU"/>
        </w:rPr>
        <w:t>, у якому взяли</w:t>
      </w:r>
      <w:r w:rsidRPr="00A04719">
        <w:rPr>
          <w:rFonts w:ascii="Times New Roman" w:eastAsia="Times New Roman" w:hAnsi="Times New Roman" w:cs="Times New Roman"/>
          <w:sz w:val="28"/>
          <w:szCs w:val="28"/>
          <w:lang w:eastAsia="ru-RU"/>
        </w:rPr>
        <w:t xml:space="preserve"> участь </w:t>
      </w:r>
      <w:r>
        <w:rPr>
          <w:rFonts w:ascii="Times New Roman" w:eastAsia="Times New Roman" w:hAnsi="Times New Roman" w:cs="Times New Roman"/>
          <w:sz w:val="28"/>
          <w:szCs w:val="28"/>
          <w:lang w:eastAsia="ru-RU"/>
        </w:rPr>
        <w:t>35</w:t>
      </w:r>
      <w:r w:rsidRPr="00A047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працівників різних ланок управління</w:t>
      </w:r>
      <w:r w:rsidRPr="00A04719">
        <w:rPr>
          <w:rFonts w:ascii="Times New Roman" w:eastAsia="Times New Roman" w:hAnsi="Times New Roman" w:cs="Times New Roman"/>
          <w:sz w:val="28"/>
          <w:szCs w:val="28"/>
          <w:lang w:eastAsia="ru-RU"/>
        </w:rPr>
        <w:t xml:space="preserve">. Результати дослідження дозволили зробити висновок, що для кожної групи співробітників потрібні свої способи мотивації та стимулювання. Більш того, важливим є індивідуальний підхід, який може бути забезпечений застосуванням технології </w:t>
      </w:r>
      <w:proofErr w:type="spellStart"/>
      <w:r w:rsidRPr="00A04719">
        <w:rPr>
          <w:rFonts w:ascii="Times New Roman" w:eastAsia="Times New Roman" w:hAnsi="Times New Roman" w:cs="Times New Roman"/>
          <w:sz w:val="28"/>
          <w:szCs w:val="28"/>
          <w:lang w:eastAsia="ru-RU"/>
        </w:rPr>
        <w:t>коучингу</w:t>
      </w:r>
      <w:proofErr w:type="spellEnd"/>
      <w:r w:rsidRPr="00A04719">
        <w:rPr>
          <w:rFonts w:ascii="Times New Roman" w:eastAsia="Times New Roman" w:hAnsi="Times New Roman" w:cs="Times New Roman"/>
          <w:sz w:val="28"/>
          <w:szCs w:val="28"/>
          <w:lang w:eastAsia="ru-RU"/>
        </w:rPr>
        <w:t>. Подібний підхід дозволить не тільки побудувати чіткий взаємозв</w:t>
      </w:r>
      <w:r>
        <w:rPr>
          <w:rFonts w:ascii="Times New Roman" w:eastAsia="Times New Roman" w:hAnsi="Times New Roman" w:cs="Times New Roman"/>
          <w:sz w:val="28"/>
          <w:szCs w:val="28"/>
          <w:lang w:eastAsia="ru-RU"/>
        </w:rPr>
        <w:t>’</w:t>
      </w:r>
      <w:r w:rsidRPr="00A04719">
        <w:rPr>
          <w:rFonts w:ascii="Times New Roman" w:eastAsia="Times New Roman" w:hAnsi="Times New Roman" w:cs="Times New Roman"/>
          <w:sz w:val="28"/>
          <w:szCs w:val="28"/>
          <w:lang w:eastAsia="ru-RU"/>
        </w:rPr>
        <w:t>язок між результатами праці та заробітною платою, а й задовольнити потреби в самореалізації, а також врахувати особливості ціннісного профілю кожного працівника.</w:t>
      </w:r>
    </w:p>
    <w:p w14:paraId="16A7E133" w14:textId="77777777" w:rsidR="00DA0276" w:rsidRDefault="00DA0276" w:rsidP="00DA0276">
      <w:pPr>
        <w:spacing w:after="0" w:line="360" w:lineRule="auto"/>
        <w:ind w:firstLine="709"/>
        <w:jc w:val="both"/>
        <w:rPr>
          <w:rFonts w:ascii="Times New Roman" w:eastAsia="Times New Roman" w:hAnsi="Times New Roman" w:cs="Times New Roman"/>
          <w:sz w:val="28"/>
          <w:szCs w:val="28"/>
          <w:lang w:eastAsia="ru-RU"/>
        </w:rPr>
      </w:pPr>
      <w:r w:rsidRPr="00A04719">
        <w:rPr>
          <w:rFonts w:ascii="Times New Roman" w:eastAsia="Times New Roman" w:hAnsi="Times New Roman" w:cs="Times New Roman"/>
          <w:sz w:val="28"/>
          <w:szCs w:val="28"/>
          <w:lang w:eastAsia="ru-RU"/>
        </w:rPr>
        <w:t xml:space="preserve">Дані опитування показали, управління мотивацією в досліджуваних організаціях здійснюється недостатньо ефективно, але є досить великі резерви для вдосконалення систем мотивації. На нашу думку, задіяти ці резерви можна за допомогою зміщення у бік нематеріального стимулювання, а саме використання </w:t>
      </w:r>
      <w:proofErr w:type="spellStart"/>
      <w:r w:rsidRPr="00A04719">
        <w:rPr>
          <w:rFonts w:ascii="Times New Roman" w:eastAsia="Times New Roman" w:hAnsi="Times New Roman" w:cs="Times New Roman"/>
          <w:sz w:val="28"/>
          <w:szCs w:val="28"/>
          <w:lang w:eastAsia="ru-RU"/>
        </w:rPr>
        <w:t>коучингових</w:t>
      </w:r>
      <w:proofErr w:type="spellEnd"/>
      <w:r w:rsidRPr="00A04719">
        <w:rPr>
          <w:rFonts w:ascii="Times New Roman" w:eastAsia="Times New Roman" w:hAnsi="Times New Roman" w:cs="Times New Roman"/>
          <w:sz w:val="28"/>
          <w:szCs w:val="28"/>
          <w:lang w:eastAsia="ru-RU"/>
        </w:rPr>
        <w:t xml:space="preserve"> інструментів для мотивації та розвитку співробітників.</w:t>
      </w:r>
    </w:p>
    <w:p w14:paraId="41773094" w14:textId="77777777" w:rsidR="00DA0276" w:rsidRPr="00244B44" w:rsidRDefault="00DA0276" w:rsidP="00DA0276">
      <w:pPr>
        <w:spacing w:after="0" w:line="360" w:lineRule="auto"/>
        <w:ind w:firstLine="709"/>
        <w:jc w:val="both"/>
        <w:rPr>
          <w:rFonts w:ascii="Times New Roman" w:eastAsia="Times New Roman" w:hAnsi="Times New Roman" w:cs="Times New Roman"/>
          <w:sz w:val="28"/>
          <w:szCs w:val="28"/>
          <w:lang w:eastAsia="ru-RU"/>
        </w:rPr>
      </w:pPr>
      <w:r w:rsidRPr="00A04719">
        <w:rPr>
          <w:rFonts w:ascii="Times New Roman" w:eastAsia="Times New Roman" w:hAnsi="Times New Roman" w:cs="Times New Roman"/>
          <w:sz w:val="28"/>
          <w:szCs w:val="28"/>
          <w:lang w:eastAsia="ru-RU"/>
        </w:rPr>
        <w:t>У ході проведеного дослідження виявлено, що спостерігається зниження мотиваційної функції заробітної плати, у зв</w:t>
      </w:r>
      <w:r>
        <w:rPr>
          <w:rFonts w:ascii="Times New Roman" w:eastAsia="Times New Roman" w:hAnsi="Times New Roman" w:cs="Times New Roman"/>
          <w:sz w:val="28"/>
          <w:szCs w:val="28"/>
          <w:lang w:eastAsia="ru-RU"/>
        </w:rPr>
        <w:t>’</w:t>
      </w:r>
      <w:r w:rsidRPr="00A04719">
        <w:rPr>
          <w:rFonts w:ascii="Times New Roman" w:eastAsia="Times New Roman" w:hAnsi="Times New Roman" w:cs="Times New Roman"/>
          <w:sz w:val="28"/>
          <w:szCs w:val="28"/>
          <w:lang w:eastAsia="ru-RU"/>
        </w:rPr>
        <w:t xml:space="preserve">язку з чим як технологія формування трудової мотивації в роботі пропонується додатковий метод нематеріального стимулювання працівників – </w:t>
      </w:r>
      <w:proofErr w:type="spellStart"/>
      <w:r w:rsidRPr="00A04719">
        <w:rPr>
          <w:rFonts w:ascii="Times New Roman" w:eastAsia="Times New Roman" w:hAnsi="Times New Roman" w:cs="Times New Roman"/>
          <w:sz w:val="28"/>
          <w:szCs w:val="28"/>
          <w:lang w:eastAsia="ru-RU"/>
        </w:rPr>
        <w:t>коучинг</w:t>
      </w:r>
      <w:proofErr w:type="spellEnd"/>
      <w:r w:rsidRPr="00A04719">
        <w:rPr>
          <w:rFonts w:ascii="Times New Roman" w:eastAsia="Times New Roman" w:hAnsi="Times New Roman" w:cs="Times New Roman"/>
          <w:sz w:val="28"/>
          <w:szCs w:val="28"/>
          <w:lang w:eastAsia="ru-RU"/>
        </w:rPr>
        <w:t>.</w:t>
      </w:r>
    </w:p>
    <w:p w14:paraId="294E0361" w14:textId="549D8021" w:rsidR="00410038" w:rsidRDefault="00410038" w:rsidP="00105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p>
    <w:p w14:paraId="3949477B" w14:textId="77777777" w:rsidR="00105CDE" w:rsidRPr="00A04719" w:rsidRDefault="00105CDE" w:rsidP="00105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p>
    <w:p w14:paraId="5B2C0FEB" w14:textId="77777777" w:rsidR="00410038" w:rsidRPr="00A04719" w:rsidRDefault="00410038" w:rsidP="00A0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r w:rsidRPr="00A04719">
        <w:rPr>
          <w:rFonts w:ascii="Times New Roman" w:hAnsi="Times New Roman" w:cs="Times New Roman"/>
          <w:b/>
          <w:bCs/>
          <w:sz w:val="28"/>
          <w:szCs w:val="28"/>
        </w:rPr>
        <w:lastRenderedPageBreak/>
        <w:t>Висновки до розділу 1</w:t>
      </w:r>
    </w:p>
    <w:p w14:paraId="29D82E5A" w14:textId="00362E4A" w:rsidR="00244B44" w:rsidRPr="00A04719" w:rsidRDefault="00244B44" w:rsidP="00244B44">
      <w:pPr>
        <w:pStyle w:val="a3"/>
        <w:spacing w:before="0" w:beforeAutospacing="0" w:after="0" w:afterAutospacing="0" w:line="360" w:lineRule="auto"/>
        <w:ind w:firstLine="709"/>
        <w:jc w:val="both"/>
        <w:rPr>
          <w:sz w:val="28"/>
          <w:szCs w:val="28"/>
        </w:rPr>
      </w:pPr>
      <w:r w:rsidRPr="00A04719">
        <w:rPr>
          <w:sz w:val="28"/>
          <w:szCs w:val="28"/>
        </w:rPr>
        <w:t xml:space="preserve">Узагальнюючи підходи зарубіжних та вітчизняних фахівців у галузі </w:t>
      </w:r>
      <w:proofErr w:type="spellStart"/>
      <w:r w:rsidRPr="00A04719">
        <w:rPr>
          <w:sz w:val="28"/>
          <w:szCs w:val="28"/>
        </w:rPr>
        <w:t>коучингу</w:t>
      </w:r>
      <w:proofErr w:type="spellEnd"/>
      <w:r w:rsidRPr="00A04719">
        <w:rPr>
          <w:sz w:val="28"/>
          <w:szCs w:val="28"/>
        </w:rPr>
        <w:t xml:space="preserve">, є необхідним </w:t>
      </w:r>
      <w:r w:rsidR="005317A7">
        <w:rPr>
          <w:sz w:val="28"/>
          <w:szCs w:val="28"/>
        </w:rPr>
        <w:t>підсумувати</w:t>
      </w:r>
      <w:r w:rsidRPr="00A04719">
        <w:rPr>
          <w:sz w:val="28"/>
          <w:szCs w:val="28"/>
        </w:rPr>
        <w:t>.</w:t>
      </w:r>
    </w:p>
    <w:p w14:paraId="6576FAD9" w14:textId="1650D378" w:rsidR="00244B44" w:rsidRPr="00A04719" w:rsidRDefault="00244B44" w:rsidP="00244B44">
      <w:pPr>
        <w:pStyle w:val="a3"/>
        <w:spacing w:before="0" w:beforeAutospacing="0" w:after="0" w:afterAutospacing="0" w:line="360" w:lineRule="auto"/>
        <w:ind w:firstLine="709"/>
        <w:jc w:val="both"/>
        <w:rPr>
          <w:sz w:val="28"/>
          <w:szCs w:val="28"/>
        </w:rPr>
      </w:pPr>
      <w:r w:rsidRPr="00A04719">
        <w:rPr>
          <w:sz w:val="28"/>
          <w:szCs w:val="28"/>
        </w:rPr>
        <w:t xml:space="preserve">1. Слід розрізняти поняття процесу та технології </w:t>
      </w:r>
      <w:proofErr w:type="spellStart"/>
      <w:r w:rsidRPr="00A04719">
        <w:rPr>
          <w:sz w:val="28"/>
          <w:szCs w:val="28"/>
        </w:rPr>
        <w:t>коучингу</w:t>
      </w:r>
      <w:proofErr w:type="spellEnd"/>
      <w:r w:rsidRPr="00A04719">
        <w:rPr>
          <w:sz w:val="28"/>
          <w:szCs w:val="28"/>
        </w:rPr>
        <w:t>. Якщо поняття «процес» належить до об</w:t>
      </w:r>
      <w:r w:rsidR="001B3FFD">
        <w:rPr>
          <w:sz w:val="28"/>
          <w:szCs w:val="28"/>
        </w:rPr>
        <w:t>’</w:t>
      </w:r>
      <w:r w:rsidRPr="00A04719">
        <w:rPr>
          <w:sz w:val="28"/>
          <w:szCs w:val="28"/>
        </w:rPr>
        <w:t>єктивного виділення виконуваних робіт, то поняття «технологія» представляє одне із варіантів виконання, по можливості раціона</w:t>
      </w:r>
      <w:r>
        <w:rPr>
          <w:sz w:val="28"/>
          <w:szCs w:val="28"/>
        </w:rPr>
        <w:t>льне</w:t>
      </w:r>
      <w:r w:rsidRPr="00A04719">
        <w:rPr>
          <w:sz w:val="28"/>
          <w:szCs w:val="28"/>
        </w:rPr>
        <w:t xml:space="preserve">. Насправді має місце виділення етапів </w:t>
      </w:r>
      <w:proofErr w:type="spellStart"/>
      <w:r w:rsidRPr="00A04719">
        <w:rPr>
          <w:sz w:val="28"/>
          <w:szCs w:val="28"/>
        </w:rPr>
        <w:t>коучингу</w:t>
      </w:r>
      <w:proofErr w:type="spellEnd"/>
      <w:r w:rsidRPr="00A04719">
        <w:rPr>
          <w:sz w:val="28"/>
          <w:szCs w:val="28"/>
        </w:rPr>
        <w:t xml:space="preserve"> як технологій з урахуванням, передусім, характеру та актуальності досліджуваних проблем, конкретних умов здійснення процесу </w:t>
      </w:r>
      <w:proofErr w:type="spellStart"/>
      <w:r w:rsidRPr="00A04719">
        <w:rPr>
          <w:sz w:val="28"/>
          <w:szCs w:val="28"/>
        </w:rPr>
        <w:t>коучингу</w:t>
      </w:r>
      <w:proofErr w:type="spellEnd"/>
      <w:r w:rsidRPr="00A04719">
        <w:rPr>
          <w:sz w:val="28"/>
          <w:szCs w:val="28"/>
        </w:rPr>
        <w:t xml:space="preserve">, кваліфікації </w:t>
      </w:r>
      <w:proofErr w:type="spellStart"/>
      <w:r w:rsidRPr="00A04719">
        <w:rPr>
          <w:sz w:val="28"/>
          <w:szCs w:val="28"/>
        </w:rPr>
        <w:t>коуча</w:t>
      </w:r>
      <w:proofErr w:type="spellEnd"/>
      <w:r w:rsidRPr="00A04719">
        <w:rPr>
          <w:sz w:val="28"/>
          <w:szCs w:val="28"/>
        </w:rPr>
        <w:t xml:space="preserve">. Ці фактори зумовлюють вибір конкретних технік та прийомів </w:t>
      </w:r>
      <w:proofErr w:type="spellStart"/>
      <w:r w:rsidRPr="00A04719">
        <w:rPr>
          <w:sz w:val="28"/>
          <w:szCs w:val="28"/>
        </w:rPr>
        <w:t>коучингу</w:t>
      </w:r>
      <w:proofErr w:type="spellEnd"/>
      <w:r w:rsidRPr="00A04719">
        <w:rPr>
          <w:sz w:val="28"/>
          <w:szCs w:val="28"/>
        </w:rPr>
        <w:t>.</w:t>
      </w:r>
    </w:p>
    <w:p w14:paraId="42DBEB3E" w14:textId="7B60F127" w:rsidR="00244B44" w:rsidRPr="00A04719" w:rsidRDefault="00244B44" w:rsidP="00244B44">
      <w:pPr>
        <w:pStyle w:val="a3"/>
        <w:spacing w:before="0" w:beforeAutospacing="0" w:after="0" w:afterAutospacing="0" w:line="360" w:lineRule="auto"/>
        <w:ind w:firstLine="709"/>
        <w:jc w:val="both"/>
        <w:rPr>
          <w:sz w:val="28"/>
          <w:szCs w:val="28"/>
        </w:rPr>
      </w:pPr>
      <w:r w:rsidRPr="00A04719">
        <w:rPr>
          <w:sz w:val="28"/>
          <w:szCs w:val="28"/>
        </w:rPr>
        <w:t xml:space="preserve">2. Базові та спеціальні компетенції на практиці нероздільні. Фахівець, який має блискучі знання в галузі </w:t>
      </w:r>
      <w:r>
        <w:rPr>
          <w:sz w:val="28"/>
          <w:szCs w:val="28"/>
        </w:rPr>
        <w:t>вирощування, переробки сільськогосподарської продукції, рослинництва та тваринництва</w:t>
      </w:r>
      <w:r w:rsidRPr="00A04719">
        <w:rPr>
          <w:sz w:val="28"/>
          <w:szCs w:val="28"/>
        </w:rPr>
        <w:t xml:space="preserve"> і не </w:t>
      </w:r>
      <w:r w:rsidR="003074E7">
        <w:rPr>
          <w:sz w:val="28"/>
          <w:szCs w:val="28"/>
        </w:rPr>
        <w:t xml:space="preserve">має </w:t>
      </w:r>
      <w:r w:rsidRPr="00A04719">
        <w:rPr>
          <w:sz w:val="28"/>
          <w:szCs w:val="28"/>
        </w:rPr>
        <w:t xml:space="preserve">розвинені базові компетенції, навряд чи буде затребуваний в </w:t>
      </w:r>
      <w:r>
        <w:rPr>
          <w:sz w:val="28"/>
          <w:szCs w:val="28"/>
        </w:rPr>
        <w:t>управлінні сучасним багатовекторним підприємством</w:t>
      </w:r>
      <w:r w:rsidRPr="00A04719">
        <w:rPr>
          <w:sz w:val="28"/>
          <w:szCs w:val="28"/>
        </w:rPr>
        <w:t>.</w:t>
      </w:r>
    </w:p>
    <w:p w14:paraId="6A09CD28" w14:textId="4757F749" w:rsidR="00715379" w:rsidRPr="00244B44" w:rsidRDefault="00244B44" w:rsidP="0024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r w:rsidRPr="00244B44">
        <w:rPr>
          <w:rFonts w:ascii="Times New Roman" w:hAnsi="Times New Roman" w:cs="Times New Roman"/>
          <w:sz w:val="28"/>
          <w:szCs w:val="28"/>
        </w:rPr>
        <w:t xml:space="preserve">3. </w:t>
      </w:r>
      <w:proofErr w:type="spellStart"/>
      <w:r w:rsidRPr="00244B44">
        <w:rPr>
          <w:rFonts w:ascii="Times New Roman" w:hAnsi="Times New Roman" w:cs="Times New Roman"/>
          <w:sz w:val="28"/>
          <w:szCs w:val="28"/>
        </w:rPr>
        <w:t>Коучинг</w:t>
      </w:r>
      <w:proofErr w:type="spellEnd"/>
      <w:r w:rsidRPr="00244B44">
        <w:rPr>
          <w:rFonts w:ascii="Times New Roman" w:hAnsi="Times New Roman" w:cs="Times New Roman"/>
          <w:sz w:val="28"/>
          <w:szCs w:val="28"/>
        </w:rPr>
        <w:t xml:space="preserve"> слід вважати видом управлінських впливів на компетенції і, насамперед, на базові компетенції менеджера. Специфічні особистісні якості менеджера, дані йому від природи, можна і мають використовувати повніше у колективній діяльності. Одним із методів активізації особистісних якостей менеджера слід вважати </w:t>
      </w:r>
      <w:proofErr w:type="spellStart"/>
      <w:r w:rsidRPr="00244B44">
        <w:rPr>
          <w:rFonts w:ascii="Times New Roman" w:hAnsi="Times New Roman" w:cs="Times New Roman"/>
          <w:sz w:val="28"/>
          <w:szCs w:val="28"/>
        </w:rPr>
        <w:t>коучинг</w:t>
      </w:r>
      <w:proofErr w:type="spellEnd"/>
      <w:r w:rsidRPr="00244B44">
        <w:rPr>
          <w:rFonts w:ascii="Times New Roman" w:hAnsi="Times New Roman" w:cs="Times New Roman"/>
          <w:sz w:val="28"/>
          <w:szCs w:val="28"/>
        </w:rPr>
        <w:t xml:space="preserve">. </w:t>
      </w:r>
      <w:proofErr w:type="spellStart"/>
      <w:r w:rsidRPr="00244B44">
        <w:rPr>
          <w:rFonts w:ascii="Times New Roman" w:hAnsi="Times New Roman" w:cs="Times New Roman"/>
          <w:sz w:val="28"/>
          <w:szCs w:val="28"/>
        </w:rPr>
        <w:t>Коучинг</w:t>
      </w:r>
      <w:proofErr w:type="spellEnd"/>
      <w:r w:rsidRPr="00244B44">
        <w:rPr>
          <w:rFonts w:ascii="Times New Roman" w:hAnsi="Times New Roman" w:cs="Times New Roman"/>
          <w:sz w:val="28"/>
          <w:szCs w:val="28"/>
        </w:rPr>
        <w:t xml:space="preserve"> при послідовному застосуванні дозволяє підвищувати рівень особистої сили менеджера у конкретних умовах місця та часу.</w:t>
      </w:r>
    </w:p>
    <w:p w14:paraId="33B45A22" w14:textId="77777777" w:rsidR="00715379" w:rsidRPr="00244B44" w:rsidRDefault="00715379" w:rsidP="00A0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14:paraId="5C1C4F4C" w14:textId="77777777" w:rsidR="00244B44" w:rsidRDefault="00244B44" w:rsidP="00A0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14:paraId="0B2177DC" w14:textId="77777777" w:rsidR="00EC57E8" w:rsidRDefault="00EC57E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170F866F" w14:textId="580D23C1" w:rsidR="00244B44" w:rsidRDefault="00244B44" w:rsidP="0024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rPr>
      </w:pPr>
      <w:r w:rsidRPr="00A04719">
        <w:rPr>
          <w:rFonts w:ascii="Times New Roman" w:hAnsi="Times New Roman" w:cs="Times New Roman"/>
          <w:b/>
          <w:bCs/>
          <w:sz w:val="28"/>
          <w:szCs w:val="28"/>
        </w:rPr>
        <w:lastRenderedPageBreak/>
        <w:t>РОЗДІЛ 2</w:t>
      </w:r>
    </w:p>
    <w:p w14:paraId="78CC950E" w14:textId="77777777" w:rsidR="00244B44" w:rsidRDefault="00244B44" w:rsidP="0024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rPr>
      </w:pPr>
      <w:r w:rsidRPr="00A04719">
        <w:rPr>
          <w:rFonts w:ascii="Times New Roman" w:hAnsi="Times New Roman" w:cs="Times New Roman"/>
          <w:b/>
          <w:bCs/>
          <w:sz w:val="28"/>
          <w:szCs w:val="28"/>
        </w:rPr>
        <w:t xml:space="preserve">СУЧАСНІ ПІДХОДИ У РОЗВИТКУ КОУЧИНГ-ТЕХНОЛОГІЙ </w:t>
      </w:r>
    </w:p>
    <w:p w14:paraId="57FFBF16" w14:textId="79D01A2A" w:rsidR="00410038" w:rsidRPr="00A04719" w:rsidRDefault="00244B44" w:rsidP="0024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rPr>
      </w:pPr>
      <w:r w:rsidRPr="00A04719">
        <w:rPr>
          <w:rFonts w:ascii="Times New Roman" w:hAnsi="Times New Roman" w:cs="Times New Roman"/>
          <w:b/>
          <w:bCs/>
          <w:sz w:val="28"/>
          <w:szCs w:val="28"/>
        </w:rPr>
        <w:t xml:space="preserve">(НА ПРИКЛАДІ </w:t>
      </w:r>
      <w:r w:rsidR="00CA71CF" w:rsidRPr="003B7241">
        <w:rPr>
          <w:rFonts w:ascii="Times New Roman" w:hAnsi="Times New Roman" w:cs="Times New Roman"/>
          <w:b/>
          <w:bCs/>
          <w:sz w:val="28"/>
        </w:rPr>
        <w:t>ТзОВ «Г</w:t>
      </w:r>
      <w:r w:rsidR="00CA71CF">
        <w:rPr>
          <w:rFonts w:ascii="Times New Roman" w:hAnsi="Times New Roman" w:cs="Times New Roman"/>
          <w:b/>
          <w:bCs/>
          <w:sz w:val="28"/>
        </w:rPr>
        <w:t>АЛИЧХУТРО</w:t>
      </w:r>
      <w:r w:rsidR="00CA71CF" w:rsidRPr="003B7241">
        <w:rPr>
          <w:rFonts w:ascii="Times New Roman" w:hAnsi="Times New Roman" w:cs="Times New Roman"/>
          <w:b/>
          <w:bCs/>
          <w:sz w:val="28"/>
        </w:rPr>
        <w:t>»</w:t>
      </w:r>
      <w:r w:rsidRPr="00A04719">
        <w:rPr>
          <w:rFonts w:ascii="Times New Roman" w:hAnsi="Times New Roman" w:cs="Times New Roman"/>
          <w:b/>
          <w:bCs/>
          <w:sz w:val="28"/>
          <w:szCs w:val="28"/>
        </w:rPr>
        <w:t>)</w:t>
      </w:r>
    </w:p>
    <w:p w14:paraId="10B5A3C0" w14:textId="77777777" w:rsidR="00895201" w:rsidRDefault="00895201" w:rsidP="009D287C">
      <w:pPr>
        <w:spacing w:after="0" w:line="360" w:lineRule="auto"/>
        <w:ind w:firstLine="709"/>
        <w:jc w:val="both"/>
        <w:rPr>
          <w:rFonts w:ascii="Times New Roman" w:hAnsi="Times New Roman" w:cs="Times New Roman"/>
          <w:b/>
          <w:i/>
          <w:iCs/>
          <w:sz w:val="28"/>
          <w:szCs w:val="28"/>
        </w:rPr>
      </w:pPr>
    </w:p>
    <w:p w14:paraId="2D9131DA" w14:textId="3E48FA43" w:rsidR="009D287C" w:rsidRPr="00105CDE" w:rsidRDefault="009D287C" w:rsidP="009D287C">
      <w:pPr>
        <w:spacing w:after="0" w:line="360" w:lineRule="auto"/>
        <w:ind w:firstLine="709"/>
        <w:jc w:val="both"/>
        <w:rPr>
          <w:rFonts w:ascii="Times New Roman" w:hAnsi="Times New Roman" w:cs="Times New Roman"/>
          <w:b/>
          <w:sz w:val="28"/>
          <w:szCs w:val="28"/>
        </w:rPr>
      </w:pPr>
      <w:r w:rsidRPr="00105CDE">
        <w:rPr>
          <w:rFonts w:ascii="Times New Roman" w:hAnsi="Times New Roman" w:cs="Times New Roman"/>
          <w:b/>
          <w:sz w:val="28"/>
          <w:szCs w:val="28"/>
        </w:rPr>
        <w:t xml:space="preserve">2.1. Аналіз зовнішнього середовища аграрного підприємства для </w:t>
      </w:r>
      <w:proofErr w:type="spellStart"/>
      <w:r w:rsidRPr="00105CDE">
        <w:rPr>
          <w:rFonts w:ascii="Times New Roman" w:hAnsi="Times New Roman" w:cs="Times New Roman"/>
          <w:b/>
          <w:sz w:val="28"/>
          <w:szCs w:val="28"/>
        </w:rPr>
        <w:t>пpoведення</w:t>
      </w:r>
      <w:proofErr w:type="spellEnd"/>
      <w:r w:rsidRPr="00105CDE">
        <w:rPr>
          <w:rFonts w:ascii="Times New Roman" w:hAnsi="Times New Roman" w:cs="Times New Roman"/>
          <w:b/>
          <w:sz w:val="28"/>
          <w:szCs w:val="28"/>
        </w:rPr>
        <w:t xml:space="preserve"> </w:t>
      </w:r>
      <w:proofErr w:type="spellStart"/>
      <w:r w:rsidRPr="00105CDE">
        <w:rPr>
          <w:rFonts w:ascii="Times New Roman" w:hAnsi="Times New Roman" w:cs="Times New Roman"/>
          <w:b/>
          <w:sz w:val="28"/>
          <w:szCs w:val="28"/>
        </w:rPr>
        <w:t>кoучингу</w:t>
      </w:r>
      <w:proofErr w:type="spellEnd"/>
    </w:p>
    <w:p w14:paraId="44A17963" w14:textId="77777777" w:rsidR="009D287C" w:rsidRDefault="009D287C" w:rsidP="009D287C">
      <w:pPr>
        <w:pStyle w:val="a3"/>
        <w:spacing w:before="0" w:beforeAutospacing="0" w:after="0" w:afterAutospacing="0" w:line="360" w:lineRule="auto"/>
        <w:ind w:firstLine="709"/>
        <w:jc w:val="both"/>
        <w:rPr>
          <w:sz w:val="28"/>
          <w:szCs w:val="28"/>
        </w:rPr>
      </w:pPr>
    </w:p>
    <w:p w14:paraId="36324EE4" w14:textId="6E6FC7B3" w:rsidR="009D287C" w:rsidRPr="00A04719" w:rsidRDefault="009D287C" w:rsidP="009D287C">
      <w:pPr>
        <w:pStyle w:val="a3"/>
        <w:spacing w:before="0" w:beforeAutospacing="0" w:after="0" w:afterAutospacing="0" w:line="360" w:lineRule="auto"/>
        <w:ind w:firstLine="709"/>
        <w:jc w:val="both"/>
        <w:rPr>
          <w:sz w:val="28"/>
          <w:szCs w:val="28"/>
        </w:rPr>
      </w:pPr>
      <w:r>
        <w:rPr>
          <w:sz w:val="28"/>
          <w:szCs w:val="28"/>
        </w:rPr>
        <w:t xml:space="preserve">Розвиток сфери </w:t>
      </w:r>
      <w:proofErr w:type="spellStart"/>
      <w:r>
        <w:rPr>
          <w:sz w:val="28"/>
          <w:szCs w:val="28"/>
        </w:rPr>
        <w:t>коучинг</w:t>
      </w:r>
      <w:proofErr w:type="spellEnd"/>
      <w:r>
        <w:rPr>
          <w:sz w:val="28"/>
          <w:szCs w:val="28"/>
        </w:rPr>
        <w:t>-технологій в Україні насамперед слід пов</w:t>
      </w:r>
      <w:r w:rsidR="001B3FFD">
        <w:rPr>
          <w:sz w:val="28"/>
          <w:szCs w:val="28"/>
        </w:rPr>
        <w:t>’</w:t>
      </w:r>
      <w:r>
        <w:rPr>
          <w:sz w:val="28"/>
          <w:szCs w:val="28"/>
        </w:rPr>
        <w:t xml:space="preserve">язувати </w:t>
      </w:r>
      <w:r w:rsidRPr="00A04719">
        <w:rPr>
          <w:sz w:val="28"/>
          <w:szCs w:val="28"/>
        </w:rPr>
        <w:t xml:space="preserve">із </w:t>
      </w:r>
      <w:r>
        <w:rPr>
          <w:sz w:val="28"/>
          <w:szCs w:val="28"/>
        </w:rPr>
        <w:t>турбулентністю</w:t>
      </w:r>
      <w:r w:rsidRPr="00A04719">
        <w:rPr>
          <w:sz w:val="28"/>
          <w:szCs w:val="28"/>
        </w:rPr>
        <w:t xml:space="preserve"> ринковог</w:t>
      </w:r>
      <w:r>
        <w:rPr>
          <w:sz w:val="28"/>
          <w:szCs w:val="28"/>
        </w:rPr>
        <w:t xml:space="preserve">о середовища. Особливо гостро, потреба в новітніх знаннях, способах управління, ефективного використання людських ресурсів задля розвитку підприємства за допомогою </w:t>
      </w:r>
      <w:proofErr w:type="spellStart"/>
      <w:r>
        <w:rPr>
          <w:sz w:val="28"/>
          <w:szCs w:val="28"/>
        </w:rPr>
        <w:t>коучинг</w:t>
      </w:r>
      <w:proofErr w:type="spellEnd"/>
      <w:r>
        <w:rPr>
          <w:sz w:val="28"/>
          <w:szCs w:val="28"/>
        </w:rPr>
        <w:t xml:space="preserve">-технологій, постала внаслідок </w:t>
      </w:r>
      <w:r w:rsidRPr="00515845">
        <w:rPr>
          <w:sz w:val="28"/>
          <w:szCs w:val="28"/>
        </w:rPr>
        <w:t>бойови</w:t>
      </w:r>
      <w:r>
        <w:rPr>
          <w:sz w:val="28"/>
          <w:szCs w:val="28"/>
        </w:rPr>
        <w:t>х</w:t>
      </w:r>
      <w:r w:rsidRPr="00515845">
        <w:rPr>
          <w:sz w:val="28"/>
          <w:szCs w:val="28"/>
        </w:rPr>
        <w:t xml:space="preserve"> ді</w:t>
      </w:r>
      <w:r>
        <w:rPr>
          <w:sz w:val="28"/>
          <w:szCs w:val="28"/>
        </w:rPr>
        <w:t>й</w:t>
      </w:r>
      <w:r w:rsidRPr="00515845">
        <w:rPr>
          <w:sz w:val="28"/>
          <w:szCs w:val="28"/>
        </w:rPr>
        <w:t xml:space="preserve"> на Сході Україні, </w:t>
      </w:r>
      <w:r>
        <w:rPr>
          <w:sz w:val="28"/>
          <w:szCs w:val="28"/>
        </w:rPr>
        <w:t>карантинними обмеженнями в зв</w:t>
      </w:r>
      <w:r w:rsidR="001B3FFD">
        <w:rPr>
          <w:sz w:val="28"/>
          <w:szCs w:val="28"/>
        </w:rPr>
        <w:t>’</w:t>
      </w:r>
      <w:r>
        <w:rPr>
          <w:sz w:val="28"/>
          <w:szCs w:val="28"/>
        </w:rPr>
        <w:t xml:space="preserve">язку з пандемією через </w:t>
      </w:r>
      <w:r w:rsidRPr="009D287C">
        <w:rPr>
          <w:sz w:val="28"/>
          <w:szCs w:val="28"/>
        </w:rPr>
        <w:t>COVID</w:t>
      </w:r>
      <w:r>
        <w:rPr>
          <w:sz w:val="28"/>
          <w:szCs w:val="28"/>
        </w:rPr>
        <w:t>-19, а ві</w:t>
      </w:r>
      <w:r w:rsidRPr="00515845">
        <w:rPr>
          <w:sz w:val="28"/>
          <w:szCs w:val="28"/>
        </w:rPr>
        <w:t>дтак і загальною соціально-економічною кризою</w:t>
      </w:r>
      <w:r>
        <w:rPr>
          <w:sz w:val="28"/>
          <w:szCs w:val="28"/>
        </w:rPr>
        <w:t xml:space="preserve">. В таких умовах </w:t>
      </w:r>
      <w:proofErr w:type="spellStart"/>
      <w:r w:rsidRPr="00A04719">
        <w:rPr>
          <w:sz w:val="28"/>
          <w:szCs w:val="28"/>
        </w:rPr>
        <w:t>ускладнюється</w:t>
      </w:r>
      <w:proofErr w:type="spellEnd"/>
      <w:r w:rsidRPr="00A04719">
        <w:rPr>
          <w:sz w:val="28"/>
          <w:szCs w:val="28"/>
        </w:rPr>
        <w:t xml:space="preserve"> проблематика розвитку </w:t>
      </w:r>
      <w:r>
        <w:rPr>
          <w:sz w:val="28"/>
          <w:szCs w:val="28"/>
        </w:rPr>
        <w:t>підприємств аграрного сектору</w:t>
      </w:r>
      <w:r w:rsidRPr="00A04719">
        <w:rPr>
          <w:sz w:val="28"/>
          <w:szCs w:val="28"/>
        </w:rPr>
        <w:t>.</w:t>
      </w:r>
      <w:r>
        <w:rPr>
          <w:sz w:val="28"/>
          <w:szCs w:val="28"/>
        </w:rPr>
        <w:t xml:space="preserve"> </w:t>
      </w:r>
    </w:p>
    <w:p w14:paraId="430948C2" w14:textId="77085977" w:rsidR="009D287C" w:rsidRPr="00C846BE" w:rsidRDefault="009D287C" w:rsidP="009D287C">
      <w:pPr>
        <w:pStyle w:val="a3"/>
        <w:spacing w:before="0" w:beforeAutospacing="0" w:after="0" w:afterAutospacing="0" w:line="360" w:lineRule="auto"/>
        <w:ind w:firstLine="709"/>
        <w:jc w:val="both"/>
        <w:rPr>
          <w:color w:val="FF0000"/>
          <w:sz w:val="28"/>
          <w:szCs w:val="28"/>
        </w:rPr>
      </w:pPr>
      <w:r w:rsidRPr="00A04719">
        <w:rPr>
          <w:sz w:val="28"/>
          <w:szCs w:val="28"/>
        </w:rPr>
        <w:t xml:space="preserve">Вирішення проблем розвитку </w:t>
      </w:r>
      <w:r>
        <w:rPr>
          <w:sz w:val="28"/>
          <w:szCs w:val="28"/>
        </w:rPr>
        <w:t xml:space="preserve">підприємств </w:t>
      </w:r>
      <w:r w:rsidR="00105CDE">
        <w:rPr>
          <w:sz w:val="28"/>
          <w:szCs w:val="28"/>
        </w:rPr>
        <w:t>аграрного сектору</w:t>
      </w:r>
      <w:r>
        <w:rPr>
          <w:sz w:val="28"/>
          <w:szCs w:val="28"/>
        </w:rPr>
        <w:t xml:space="preserve"> має відбуватися з</w:t>
      </w:r>
      <w:r w:rsidRPr="00A04719">
        <w:rPr>
          <w:sz w:val="28"/>
          <w:szCs w:val="28"/>
        </w:rPr>
        <w:t xml:space="preserve"> використання </w:t>
      </w:r>
      <w:r>
        <w:rPr>
          <w:sz w:val="28"/>
          <w:szCs w:val="28"/>
        </w:rPr>
        <w:t>новітніх</w:t>
      </w:r>
      <w:r w:rsidRPr="00A04719">
        <w:rPr>
          <w:sz w:val="28"/>
          <w:szCs w:val="28"/>
        </w:rPr>
        <w:t xml:space="preserve"> методів управління. Із застосуванням </w:t>
      </w:r>
      <w:proofErr w:type="spellStart"/>
      <w:r w:rsidRPr="00A04719">
        <w:rPr>
          <w:sz w:val="28"/>
          <w:szCs w:val="28"/>
        </w:rPr>
        <w:t>коучингу</w:t>
      </w:r>
      <w:proofErr w:type="spellEnd"/>
      <w:r w:rsidRPr="00A04719">
        <w:rPr>
          <w:sz w:val="28"/>
          <w:szCs w:val="28"/>
        </w:rPr>
        <w:t xml:space="preserve"> можуть бути вирішені різноманітні класи проблем. </w:t>
      </w:r>
      <w:proofErr w:type="spellStart"/>
      <w:r w:rsidRPr="00A04719">
        <w:rPr>
          <w:sz w:val="28"/>
          <w:szCs w:val="28"/>
        </w:rPr>
        <w:t>Коучинг</w:t>
      </w:r>
      <w:proofErr w:type="spellEnd"/>
      <w:r w:rsidRPr="00A04719">
        <w:rPr>
          <w:sz w:val="28"/>
          <w:szCs w:val="28"/>
        </w:rPr>
        <w:t xml:space="preserve"> може бути корисною альтернативою, а </w:t>
      </w:r>
      <w:r>
        <w:rPr>
          <w:sz w:val="28"/>
          <w:szCs w:val="28"/>
        </w:rPr>
        <w:t>часом, доповненням до експертизи</w:t>
      </w:r>
      <w:r w:rsidRPr="00A04719">
        <w:rPr>
          <w:sz w:val="28"/>
          <w:szCs w:val="28"/>
        </w:rPr>
        <w:t>.</w:t>
      </w:r>
      <w:r>
        <w:rPr>
          <w:sz w:val="28"/>
          <w:szCs w:val="28"/>
        </w:rPr>
        <w:t xml:space="preserve"> </w:t>
      </w:r>
      <w:r w:rsidRPr="00811A81">
        <w:rPr>
          <w:sz w:val="28"/>
          <w:szCs w:val="28"/>
        </w:rPr>
        <w:t>Аналіз факторів зовнішнього середовища, внутрішньовиробничих факторів, професійних та особистих якостей менеджерів підприємства сприяє формуванню стратегії розвитку підприємства, яка відповідає вимогам економічної кон</w:t>
      </w:r>
      <w:r w:rsidR="001B3FFD">
        <w:rPr>
          <w:sz w:val="28"/>
          <w:szCs w:val="28"/>
        </w:rPr>
        <w:t>’</w:t>
      </w:r>
      <w:r w:rsidRPr="00811A81">
        <w:rPr>
          <w:sz w:val="28"/>
          <w:szCs w:val="28"/>
        </w:rPr>
        <w:t xml:space="preserve">юнктури та рівню трудового потенціалу працівників. </w:t>
      </w:r>
    </w:p>
    <w:p w14:paraId="563922B3" w14:textId="0FCC40F9" w:rsidR="009D287C" w:rsidRDefault="009D287C" w:rsidP="009D287C">
      <w:pPr>
        <w:spacing w:after="0" w:line="360" w:lineRule="auto"/>
        <w:ind w:firstLine="709"/>
        <w:jc w:val="both"/>
        <w:rPr>
          <w:rFonts w:ascii="Times New Roman" w:hAnsi="Times New Roman" w:cs="Times New Roman"/>
          <w:sz w:val="28"/>
          <w:szCs w:val="28"/>
        </w:rPr>
      </w:pPr>
      <w:r w:rsidRPr="00B55A82">
        <w:rPr>
          <w:rFonts w:ascii="Times New Roman" w:hAnsi="Times New Roman" w:cs="Times New Roman"/>
          <w:sz w:val="28"/>
          <w:szCs w:val="28"/>
        </w:rPr>
        <w:t xml:space="preserve">Відзначимо, що </w:t>
      </w:r>
      <w:r w:rsidR="00105CDE">
        <w:rPr>
          <w:rFonts w:ascii="Times New Roman" w:hAnsi="Times New Roman" w:cs="Times New Roman"/>
          <w:sz w:val="28"/>
          <w:szCs w:val="28"/>
        </w:rPr>
        <w:t>аграрний сектор</w:t>
      </w:r>
      <w:r>
        <w:rPr>
          <w:rFonts w:ascii="Times New Roman" w:hAnsi="Times New Roman" w:cs="Times New Roman"/>
          <w:sz w:val="28"/>
          <w:szCs w:val="28"/>
        </w:rPr>
        <w:t xml:space="preserve"> </w:t>
      </w:r>
      <w:r w:rsidRPr="00B55A82">
        <w:rPr>
          <w:rFonts w:ascii="Times New Roman" w:hAnsi="Times New Roman" w:cs="Times New Roman"/>
          <w:sz w:val="28"/>
          <w:szCs w:val="28"/>
        </w:rPr>
        <w:t xml:space="preserve">має особливе значення в економіці країни. Він відноситься до числа основних </w:t>
      </w:r>
      <w:r w:rsidR="00105CDE">
        <w:rPr>
          <w:rFonts w:ascii="Times New Roman" w:hAnsi="Times New Roman" w:cs="Times New Roman"/>
          <w:sz w:val="28"/>
          <w:szCs w:val="28"/>
        </w:rPr>
        <w:t>секторів національної економіки</w:t>
      </w:r>
      <w:r w:rsidRPr="00B55A82">
        <w:rPr>
          <w:rFonts w:ascii="Times New Roman" w:hAnsi="Times New Roman" w:cs="Times New Roman"/>
          <w:sz w:val="28"/>
          <w:szCs w:val="28"/>
        </w:rPr>
        <w:t xml:space="preserve">, що визначають умови підтримки життєдіяльності суспільства. Його значення полягає не тільки у забезпеченні потреб людей у продуктах харчування, а й у тому, що він суттєво впливає на зайнятість населення та ефективність національного виробництва у цілому. </w:t>
      </w:r>
    </w:p>
    <w:p w14:paraId="68F52044" w14:textId="02EF223E" w:rsidR="009D287C" w:rsidRDefault="00105CDE" w:rsidP="009D28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Аграрний сектор</w:t>
      </w:r>
      <w:r w:rsidR="009D287C" w:rsidRPr="00B55A82">
        <w:rPr>
          <w:rFonts w:ascii="Times New Roman" w:hAnsi="Times New Roman" w:cs="Times New Roman"/>
          <w:sz w:val="28"/>
          <w:szCs w:val="28"/>
        </w:rPr>
        <w:t xml:space="preserve"> – найбільший з основних (базових) комплексів в економіці країни. В </w:t>
      </w:r>
      <w:r>
        <w:rPr>
          <w:rFonts w:ascii="Times New Roman" w:hAnsi="Times New Roman" w:cs="Times New Roman"/>
          <w:sz w:val="28"/>
          <w:szCs w:val="28"/>
        </w:rPr>
        <w:t>цьому секторі економіки</w:t>
      </w:r>
      <w:r w:rsidR="009D287C" w:rsidRPr="00B55A82">
        <w:rPr>
          <w:rFonts w:ascii="Times New Roman" w:hAnsi="Times New Roman" w:cs="Times New Roman"/>
          <w:sz w:val="28"/>
          <w:szCs w:val="28"/>
        </w:rPr>
        <w:t xml:space="preserve"> України зайнято близько 35% усіх працюючих у сфері матеріального виробництва. У цій галузі зосереджено понад чверть усіх виробничих фондів та утворюється майже 15% ВВП країни. Питома вага капітальних вкладень </w:t>
      </w:r>
      <w:r>
        <w:rPr>
          <w:rFonts w:ascii="Times New Roman" w:hAnsi="Times New Roman" w:cs="Times New Roman"/>
          <w:sz w:val="28"/>
          <w:szCs w:val="28"/>
        </w:rPr>
        <w:t xml:space="preserve">аграрного сектора </w:t>
      </w:r>
      <w:r w:rsidR="009D287C" w:rsidRPr="00B55A82">
        <w:rPr>
          <w:rFonts w:ascii="Times New Roman" w:hAnsi="Times New Roman" w:cs="Times New Roman"/>
          <w:sz w:val="28"/>
          <w:szCs w:val="28"/>
        </w:rPr>
        <w:t xml:space="preserve">у загальному обсязі інвестицій в економіку України становить 10%. Близько 30% галузей </w:t>
      </w:r>
      <w:r>
        <w:rPr>
          <w:rFonts w:ascii="Times New Roman" w:hAnsi="Times New Roman" w:cs="Times New Roman"/>
          <w:sz w:val="28"/>
          <w:szCs w:val="28"/>
        </w:rPr>
        <w:t>національної економіки</w:t>
      </w:r>
      <w:r w:rsidR="009D287C" w:rsidRPr="00B55A82">
        <w:rPr>
          <w:rFonts w:ascii="Times New Roman" w:hAnsi="Times New Roman" w:cs="Times New Roman"/>
          <w:sz w:val="28"/>
          <w:szCs w:val="28"/>
        </w:rPr>
        <w:t xml:space="preserve"> включено у відтворювання зв</w:t>
      </w:r>
      <w:r w:rsidR="001B3FFD">
        <w:rPr>
          <w:rFonts w:ascii="Times New Roman" w:hAnsi="Times New Roman" w:cs="Times New Roman"/>
          <w:sz w:val="28"/>
          <w:szCs w:val="28"/>
        </w:rPr>
        <w:t>’</w:t>
      </w:r>
      <w:r w:rsidR="009D287C" w:rsidRPr="00B55A82">
        <w:rPr>
          <w:rFonts w:ascii="Times New Roman" w:hAnsi="Times New Roman" w:cs="Times New Roman"/>
          <w:sz w:val="28"/>
          <w:szCs w:val="28"/>
        </w:rPr>
        <w:t>язку з аграрним сектором. Із сільськогосподарської сировини виробляється приблизно 70% усього набору предметів споживання, що виробляються в країні. У роздрібному товарообороті продовольчі товари становлять приблизно 50% усього обсягу. До агропромислового комплексу належать усі види виробництв та виробничого обслуговування, створення та розвиток яких спрямовані на виробництво кінцевої споживчої продукції із сільськогосподарської сировини.</w:t>
      </w:r>
    </w:p>
    <w:p w14:paraId="3E07EAF5" w14:textId="5CFD4073" w:rsidR="00CA71CF" w:rsidRPr="00182D2E" w:rsidRDefault="009D287C" w:rsidP="00182D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 факторів зовнішнього середовища в якому функціонують підприємства аграрного сектора, дають підстави вважати, що застосування </w:t>
      </w:r>
      <w:proofErr w:type="spellStart"/>
      <w:r>
        <w:rPr>
          <w:rFonts w:ascii="Times New Roman" w:hAnsi="Times New Roman" w:cs="Times New Roman"/>
          <w:sz w:val="28"/>
          <w:szCs w:val="28"/>
        </w:rPr>
        <w:t>коучинг</w:t>
      </w:r>
      <w:proofErr w:type="spellEnd"/>
      <w:r>
        <w:rPr>
          <w:rFonts w:ascii="Times New Roman" w:hAnsi="Times New Roman" w:cs="Times New Roman"/>
          <w:sz w:val="28"/>
          <w:szCs w:val="28"/>
        </w:rPr>
        <w:t>-технологій підсилить реалізацію стратегії розвитку підприємства.</w:t>
      </w:r>
    </w:p>
    <w:p w14:paraId="07144EA6" w14:textId="64913E08" w:rsidR="00EC57E8" w:rsidRPr="007D435D" w:rsidRDefault="00EC57E8" w:rsidP="00EC57E8">
      <w:pPr>
        <w:pStyle w:val="a3"/>
        <w:spacing w:before="0" w:beforeAutospacing="0" w:after="0" w:afterAutospacing="0" w:line="360" w:lineRule="auto"/>
        <w:ind w:firstLine="709"/>
        <w:jc w:val="both"/>
        <w:rPr>
          <w:sz w:val="28"/>
          <w:szCs w:val="28"/>
        </w:rPr>
      </w:pPr>
      <w:r>
        <w:rPr>
          <w:sz w:val="28"/>
          <w:szCs w:val="28"/>
        </w:rPr>
        <w:t xml:space="preserve">Для прийняття </w:t>
      </w:r>
      <w:proofErr w:type="spellStart"/>
      <w:r w:rsidR="00CA71CF">
        <w:rPr>
          <w:sz w:val="28"/>
          <w:szCs w:val="28"/>
        </w:rPr>
        <w:t>упpaвлiнських</w:t>
      </w:r>
      <w:proofErr w:type="spellEnd"/>
      <w:r w:rsidRPr="007D435D">
        <w:rPr>
          <w:sz w:val="28"/>
          <w:szCs w:val="28"/>
        </w:rPr>
        <w:t xml:space="preserve"> </w:t>
      </w:r>
      <w:r>
        <w:rPr>
          <w:sz w:val="28"/>
          <w:szCs w:val="28"/>
        </w:rPr>
        <w:t>рішень на підприємстві, реалізовуючи стратегію розвитку</w:t>
      </w:r>
      <w:r w:rsidR="00CA71CF">
        <w:rPr>
          <w:sz w:val="28"/>
          <w:szCs w:val="28"/>
        </w:rPr>
        <w:t xml:space="preserve"> персоналу</w:t>
      </w:r>
      <w:r>
        <w:rPr>
          <w:sz w:val="28"/>
          <w:szCs w:val="28"/>
        </w:rPr>
        <w:t xml:space="preserve">, </w:t>
      </w:r>
      <w:proofErr w:type="spellStart"/>
      <w:r w:rsidRPr="007D435D">
        <w:rPr>
          <w:sz w:val="28"/>
          <w:szCs w:val="28"/>
        </w:rPr>
        <w:t>викopистoвують</w:t>
      </w:r>
      <w:proofErr w:type="spellEnd"/>
      <w:r w:rsidRPr="007D435D">
        <w:rPr>
          <w:sz w:val="28"/>
          <w:szCs w:val="28"/>
        </w:rPr>
        <w:t xml:space="preserve">, як </w:t>
      </w:r>
      <w:proofErr w:type="spellStart"/>
      <w:r w:rsidRPr="007D435D">
        <w:rPr>
          <w:sz w:val="28"/>
          <w:szCs w:val="28"/>
        </w:rPr>
        <w:t>пpaвилo</w:t>
      </w:r>
      <w:proofErr w:type="spellEnd"/>
      <w:r w:rsidRPr="007D435D">
        <w:rPr>
          <w:sz w:val="28"/>
          <w:szCs w:val="28"/>
        </w:rPr>
        <w:t xml:space="preserve">, </w:t>
      </w:r>
      <w:proofErr w:type="spellStart"/>
      <w:r w:rsidRPr="007D435D">
        <w:rPr>
          <w:sz w:val="28"/>
          <w:szCs w:val="28"/>
        </w:rPr>
        <w:t>pезультaтивнi</w:t>
      </w:r>
      <w:proofErr w:type="spellEnd"/>
      <w:r w:rsidRPr="007D435D">
        <w:rPr>
          <w:sz w:val="28"/>
          <w:szCs w:val="28"/>
        </w:rPr>
        <w:t xml:space="preserve"> </w:t>
      </w:r>
      <w:r w:rsidR="00CA71CF" w:rsidRPr="007D435D">
        <w:rPr>
          <w:sz w:val="28"/>
          <w:szCs w:val="28"/>
        </w:rPr>
        <w:t>показники</w:t>
      </w:r>
      <w:r w:rsidRPr="007D435D">
        <w:rPr>
          <w:sz w:val="28"/>
          <w:szCs w:val="28"/>
        </w:rPr>
        <w:t xml:space="preserve"> </w:t>
      </w:r>
      <w:r w:rsidR="00CA71CF" w:rsidRPr="007D435D">
        <w:rPr>
          <w:sz w:val="28"/>
          <w:szCs w:val="28"/>
        </w:rPr>
        <w:t>діяльності</w:t>
      </w:r>
      <w:r w:rsidRPr="007D435D">
        <w:rPr>
          <w:sz w:val="28"/>
          <w:szCs w:val="28"/>
        </w:rPr>
        <w:t xml:space="preserve"> </w:t>
      </w:r>
      <w:r w:rsidR="00CA71CF" w:rsidRPr="007D435D">
        <w:rPr>
          <w:sz w:val="28"/>
          <w:szCs w:val="28"/>
        </w:rPr>
        <w:t>підприємств</w:t>
      </w:r>
      <w:r w:rsidRPr="007D435D">
        <w:rPr>
          <w:sz w:val="28"/>
          <w:szCs w:val="28"/>
        </w:rPr>
        <w:t xml:space="preserve"> у </w:t>
      </w:r>
      <w:proofErr w:type="spellStart"/>
      <w:r w:rsidRPr="007D435D">
        <w:rPr>
          <w:sz w:val="28"/>
          <w:szCs w:val="28"/>
        </w:rPr>
        <w:t>poзpiзi</w:t>
      </w:r>
      <w:proofErr w:type="spellEnd"/>
      <w:r w:rsidRPr="007D435D">
        <w:rPr>
          <w:sz w:val="28"/>
          <w:szCs w:val="28"/>
        </w:rPr>
        <w:t xml:space="preserve"> </w:t>
      </w:r>
      <w:r w:rsidR="00CA71CF" w:rsidRPr="007D435D">
        <w:rPr>
          <w:sz w:val="28"/>
          <w:szCs w:val="28"/>
        </w:rPr>
        <w:t>об’єкта</w:t>
      </w:r>
      <w:r w:rsidRPr="007D435D">
        <w:rPr>
          <w:sz w:val="28"/>
          <w:szCs w:val="28"/>
        </w:rPr>
        <w:t xml:space="preserve"> </w:t>
      </w:r>
      <w:proofErr w:type="spellStart"/>
      <w:r w:rsidRPr="007D435D">
        <w:rPr>
          <w:sz w:val="28"/>
          <w:szCs w:val="28"/>
        </w:rPr>
        <w:t>упpaвлiння</w:t>
      </w:r>
      <w:proofErr w:type="spellEnd"/>
      <w:r>
        <w:rPr>
          <w:sz w:val="28"/>
          <w:szCs w:val="28"/>
        </w:rPr>
        <w:t>. Кожен</w:t>
      </w:r>
      <w:r w:rsidRPr="007D435D">
        <w:rPr>
          <w:sz w:val="28"/>
          <w:szCs w:val="28"/>
        </w:rPr>
        <w:t xml:space="preserve"> </w:t>
      </w:r>
      <w:r>
        <w:rPr>
          <w:sz w:val="28"/>
          <w:szCs w:val="28"/>
        </w:rPr>
        <w:t xml:space="preserve">процес </w:t>
      </w:r>
      <w:r w:rsidR="00CA71CF">
        <w:rPr>
          <w:sz w:val="28"/>
          <w:szCs w:val="28"/>
        </w:rPr>
        <w:t>оці</w:t>
      </w:r>
      <w:r w:rsidR="00CA71CF" w:rsidRPr="007D435D">
        <w:rPr>
          <w:sz w:val="28"/>
          <w:szCs w:val="28"/>
        </w:rPr>
        <w:t>н</w:t>
      </w:r>
      <w:r w:rsidR="00CA71CF">
        <w:rPr>
          <w:sz w:val="28"/>
          <w:szCs w:val="28"/>
        </w:rPr>
        <w:t>юється</w:t>
      </w:r>
      <w:r w:rsidRPr="007D435D">
        <w:rPr>
          <w:sz w:val="28"/>
          <w:szCs w:val="28"/>
        </w:rPr>
        <w:t xml:space="preserve"> з</w:t>
      </w:r>
      <w:r>
        <w:rPr>
          <w:sz w:val="28"/>
          <w:szCs w:val="28"/>
        </w:rPr>
        <w:t>гідно</w:t>
      </w:r>
      <w:r w:rsidRPr="007D435D">
        <w:rPr>
          <w:sz w:val="28"/>
          <w:szCs w:val="28"/>
        </w:rPr>
        <w:t xml:space="preserve"> </w:t>
      </w:r>
      <w:r w:rsidR="00CA71CF" w:rsidRPr="007D435D">
        <w:rPr>
          <w:sz w:val="28"/>
          <w:szCs w:val="28"/>
        </w:rPr>
        <w:t>показників</w:t>
      </w:r>
      <w:r w:rsidRPr="007D435D">
        <w:rPr>
          <w:sz w:val="28"/>
          <w:szCs w:val="28"/>
        </w:rPr>
        <w:t xml:space="preserve">, </w:t>
      </w:r>
      <w:proofErr w:type="spellStart"/>
      <w:r w:rsidRPr="007D435D">
        <w:rPr>
          <w:sz w:val="28"/>
          <w:szCs w:val="28"/>
        </w:rPr>
        <w:t>щo</w:t>
      </w:r>
      <w:proofErr w:type="spellEnd"/>
      <w:r w:rsidRPr="007D435D">
        <w:rPr>
          <w:sz w:val="28"/>
          <w:szCs w:val="28"/>
        </w:rPr>
        <w:t xml:space="preserve"> </w:t>
      </w:r>
      <w:r>
        <w:rPr>
          <w:sz w:val="28"/>
          <w:szCs w:val="28"/>
        </w:rPr>
        <w:t xml:space="preserve">відповідають цілі дослідження, а саме впровадженню </w:t>
      </w:r>
      <w:proofErr w:type="spellStart"/>
      <w:r>
        <w:rPr>
          <w:sz w:val="28"/>
          <w:szCs w:val="28"/>
        </w:rPr>
        <w:t>коуч</w:t>
      </w:r>
      <w:proofErr w:type="spellEnd"/>
      <w:r>
        <w:rPr>
          <w:sz w:val="28"/>
          <w:szCs w:val="28"/>
        </w:rPr>
        <w:t xml:space="preserve">-технологій на </w:t>
      </w:r>
      <w:proofErr w:type="spellStart"/>
      <w:r>
        <w:rPr>
          <w:sz w:val="28"/>
          <w:szCs w:val="28"/>
        </w:rPr>
        <w:t>пдприємстві</w:t>
      </w:r>
      <w:proofErr w:type="spellEnd"/>
      <w:r>
        <w:rPr>
          <w:sz w:val="28"/>
          <w:szCs w:val="28"/>
        </w:rPr>
        <w:t>.</w:t>
      </w:r>
    </w:p>
    <w:p w14:paraId="641267CC" w14:textId="79AA8D3B" w:rsidR="00895201" w:rsidRDefault="00EC57E8" w:rsidP="00EC57E8">
      <w:pPr>
        <w:pStyle w:val="a3"/>
        <w:spacing w:before="0" w:beforeAutospacing="0" w:after="0" w:afterAutospacing="0" w:line="360" w:lineRule="auto"/>
        <w:ind w:firstLine="709"/>
        <w:jc w:val="both"/>
        <w:rPr>
          <w:sz w:val="28"/>
          <w:szCs w:val="28"/>
        </w:rPr>
      </w:pPr>
      <w:r w:rsidRPr="00912EF7">
        <w:rPr>
          <w:sz w:val="28"/>
          <w:szCs w:val="28"/>
        </w:rPr>
        <w:t xml:space="preserve">Наукове дослідження виконано за матеріалами </w:t>
      </w:r>
      <w:r w:rsidRPr="00976046">
        <w:rPr>
          <w:sz w:val="28"/>
          <w:szCs w:val="28"/>
        </w:rPr>
        <w:t>Товариство з обмеженою відповідальністю «</w:t>
      </w:r>
      <w:proofErr w:type="spellStart"/>
      <w:r w:rsidRPr="00976046">
        <w:rPr>
          <w:sz w:val="28"/>
          <w:szCs w:val="28"/>
        </w:rPr>
        <w:t>Галичхутро</w:t>
      </w:r>
      <w:proofErr w:type="spellEnd"/>
      <w:r w:rsidRPr="00976046">
        <w:rPr>
          <w:sz w:val="28"/>
          <w:szCs w:val="28"/>
        </w:rPr>
        <w:t>» (ТзОВ «</w:t>
      </w:r>
      <w:proofErr w:type="spellStart"/>
      <w:r w:rsidRPr="00976046">
        <w:rPr>
          <w:sz w:val="28"/>
          <w:szCs w:val="28"/>
        </w:rPr>
        <w:t>Галичхутро</w:t>
      </w:r>
      <w:proofErr w:type="spellEnd"/>
      <w:r w:rsidRPr="00976046">
        <w:rPr>
          <w:sz w:val="28"/>
          <w:szCs w:val="28"/>
        </w:rPr>
        <w:t>»)</w:t>
      </w:r>
      <w:r>
        <w:rPr>
          <w:sz w:val="28"/>
          <w:szCs w:val="28"/>
        </w:rPr>
        <w:t>, о</w:t>
      </w:r>
      <w:r w:rsidRPr="00976046">
        <w:rPr>
          <w:sz w:val="28"/>
          <w:szCs w:val="28"/>
        </w:rPr>
        <w:t xml:space="preserve">дним з представників </w:t>
      </w:r>
      <w:r w:rsidR="00182D2E">
        <w:rPr>
          <w:sz w:val="28"/>
          <w:szCs w:val="28"/>
        </w:rPr>
        <w:t>аграрного сектора</w:t>
      </w:r>
      <w:r>
        <w:rPr>
          <w:sz w:val="28"/>
          <w:szCs w:val="28"/>
        </w:rPr>
        <w:t xml:space="preserve">. </w:t>
      </w:r>
      <w:r w:rsidRPr="00976046">
        <w:rPr>
          <w:sz w:val="28"/>
          <w:szCs w:val="28"/>
        </w:rPr>
        <w:t>Засноване підприємство в 1999 р. Основною діяльністю на момент заснування було кролівництво та хутрове звірівництво. На сьогоднішній день, це багатовекторне підприємство, яке займається вирощуванням зернових, бобових та олійних культур, вирощуванням інших однорічних і дворічних культур для кормів, кролівництво та хутрове звірівництво</w:t>
      </w:r>
      <w:r>
        <w:rPr>
          <w:sz w:val="28"/>
          <w:szCs w:val="28"/>
        </w:rPr>
        <w:t>, а також о</w:t>
      </w:r>
      <w:r w:rsidRPr="00976046">
        <w:rPr>
          <w:sz w:val="28"/>
          <w:szCs w:val="28"/>
        </w:rPr>
        <w:t>птовою та роздрібною торгівлею зерном, насінням і кормами для тварин</w:t>
      </w:r>
      <w:r>
        <w:rPr>
          <w:sz w:val="28"/>
          <w:szCs w:val="28"/>
        </w:rPr>
        <w:t xml:space="preserve"> та надають послуги по обробітку ґрунту, збиранню </w:t>
      </w:r>
      <w:r>
        <w:rPr>
          <w:sz w:val="28"/>
          <w:szCs w:val="28"/>
        </w:rPr>
        <w:lastRenderedPageBreak/>
        <w:t>урожаю та в</w:t>
      </w:r>
      <w:r w:rsidRPr="008B472F">
        <w:rPr>
          <w:sz w:val="28"/>
          <w:szCs w:val="28"/>
        </w:rPr>
        <w:t xml:space="preserve">антажним </w:t>
      </w:r>
      <w:r>
        <w:rPr>
          <w:sz w:val="28"/>
          <w:szCs w:val="28"/>
        </w:rPr>
        <w:t>перевезенням</w:t>
      </w:r>
      <w:r w:rsidRPr="008B472F">
        <w:rPr>
          <w:sz w:val="28"/>
          <w:szCs w:val="28"/>
        </w:rPr>
        <w:t>.</w:t>
      </w:r>
      <w:r>
        <w:rPr>
          <w:sz w:val="28"/>
          <w:szCs w:val="28"/>
        </w:rPr>
        <w:t xml:space="preserve"> Основні показники діяльності </w:t>
      </w:r>
      <w:r w:rsidRPr="00976046">
        <w:rPr>
          <w:sz w:val="28"/>
          <w:szCs w:val="28"/>
        </w:rPr>
        <w:t>ТзОВ «</w:t>
      </w:r>
      <w:proofErr w:type="spellStart"/>
      <w:r w:rsidRPr="00976046">
        <w:rPr>
          <w:sz w:val="28"/>
          <w:szCs w:val="28"/>
        </w:rPr>
        <w:t>Галичхутро</w:t>
      </w:r>
      <w:proofErr w:type="spellEnd"/>
      <w:r w:rsidRPr="00976046">
        <w:rPr>
          <w:sz w:val="28"/>
          <w:szCs w:val="28"/>
        </w:rPr>
        <w:t>»</w:t>
      </w:r>
      <w:r>
        <w:rPr>
          <w:sz w:val="28"/>
          <w:szCs w:val="28"/>
        </w:rPr>
        <w:t xml:space="preserve"> наведено в таблиці</w:t>
      </w:r>
      <w:r w:rsidR="00895201">
        <w:rPr>
          <w:sz w:val="28"/>
          <w:szCs w:val="28"/>
        </w:rPr>
        <w:t xml:space="preserve"> 2.1.</w:t>
      </w:r>
      <w:r w:rsidR="00895201" w:rsidRPr="00895201">
        <w:rPr>
          <w:sz w:val="28"/>
          <w:szCs w:val="28"/>
        </w:rPr>
        <w:t xml:space="preserve"> </w:t>
      </w:r>
    </w:p>
    <w:p w14:paraId="3119E7FC" w14:textId="16D9778E" w:rsidR="00EC57E8" w:rsidRPr="005317A7" w:rsidRDefault="00895201" w:rsidP="00895201">
      <w:pPr>
        <w:pStyle w:val="a3"/>
        <w:spacing w:before="0" w:beforeAutospacing="0" w:after="0" w:afterAutospacing="0" w:line="360" w:lineRule="auto"/>
        <w:ind w:firstLine="709"/>
        <w:jc w:val="right"/>
        <w:rPr>
          <w:i/>
          <w:iCs/>
          <w:sz w:val="28"/>
          <w:szCs w:val="28"/>
        </w:rPr>
      </w:pPr>
      <w:r w:rsidRPr="005317A7">
        <w:rPr>
          <w:i/>
          <w:iCs/>
          <w:sz w:val="28"/>
          <w:szCs w:val="28"/>
        </w:rPr>
        <w:t>Таблиця 2.1.</w:t>
      </w:r>
    </w:p>
    <w:p w14:paraId="49E5726E" w14:textId="77777777" w:rsidR="00EC57E8" w:rsidRPr="005317A7" w:rsidRDefault="00EC57E8" w:rsidP="00EC57E8">
      <w:pPr>
        <w:pStyle w:val="a3"/>
        <w:spacing w:before="0" w:beforeAutospacing="0" w:after="0" w:afterAutospacing="0" w:line="360" w:lineRule="auto"/>
        <w:ind w:firstLine="709"/>
        <w:jc w:val="center"/>
        <w:rPr>
          <w:b/>
          <w:bCs/>
          <w:sz w:val="28"/>
          <w:szCs w:val="28"/>
        </w:rPr>
      </w:pPr>
      <w:r w:rsidRPr="005317A7">
        <w:rPr>
          <w:b/>
          <w:bCs/>
          <w:sz w:val="28"/>
          <w:szCs w:val="28"/>
        </w:rPr>
        <w:t>Показники діяльності ТзОВ «</w:t>
      </w:r>
      <w:proofErr w:type="spellStart"/>
      <w:r w:rsidRPr="005317A7">
        <w:rPr>
          <w:b/>
          <w:bCs/>
          <w:sz w:val="28"/>
          <w:szCs w:val="28"/>
        </w:rPr>
        <w:t>Галичхутро</w:t>
      </w:r>
      <w:proofErr w:type="spellEnd"/>
      <w:r w:rsidRPr="005317A7">
        <w:rPr>
          <w:b/>
          <w:bCs/>
          <w:sz w:val="28"/>
          <w:szCs w:val="28"/>
        </w:rPr>
        <w:t>» за 2018-2020 рр.</w:t>
      </w:r>
    </w:p>
    <w:tbl>
      <w:tblPr>
        <w:tblStyle w:val="a4"/>
        <w:tblW w:w="9639" w:type="dxa"/>
        <w:tblLayout w:type="fixed"/>
        <w:tblLook w:val="04A0" w:firstRow="1" w:lastRow="0" w:firstColumn="1" w:lastColumn="0" w:noHBand="0" w:noVBand="1"/>
      </w:tblPr>
      <w:tblGrid>
        <w:gridCol w:w="519"/>
        <w:gridCol w:w="2090"/>
        <w:gridCol w:w="1238"/>
        <w:gridCol w:w="1239"/>
        <w:gridCol w:w="1102"/>
        <w:gridCol w:w="876"/>
        <w:gridCol w:w="918"/>
        <w:gridCol w:w="828"/>
        <w:gridCol w:w="829"/>
      </w:tblGrid>
      <w:tr w:rsidR="00EC57E8" w:rsidRPr="007C0BF1" w14:paraId="4B26DB7A" w14:textId="77777777" w:rsidTr="00C124B0">
        <w:tc>
          <w:tcPr>
            <w:tcW w:w="530" w:type="dxa"/>
            <w:vMerge w:val="restart"/>
          </w:tcPr>
          <w:p w14:paraId="0263D589" w14:textId="77777777" w:rsidR="00EC57E8" w:rsidRPr="007C0BF1" w:rsidRDefault="00EC57E8" w:rsidP="00EC57E8">
            <w:pPr>
              <w:pStyle w:val="a3"/>
              <w:spacing w:before="0" w:beforeAutospacing="0" w:after="0" w:afterAutospacing="0" w:line="360" w:lineRule="auto"/>
              <w:jc w:val="center"/>
            </w:pPr>
          </w:p>
          <w:p w14:paraId="4B0387A4" w14:textId="77777777" w:rsidR="00EC57E8" w:rsidRPr="007C0BF1" w:rsidRDefault="00EC57E8" w:rsidP="00EC57E8">
            <w:pPr>
              <w:pStyle w:val="a3"/>
              <w:spacing w:before="0" w:beforeAutospacing="0" w:after="0" w:afterAutospacing="0" w:line="360" w:lineRule="auto"/>
              <w:jc w:val="center"/>
            </w:pPr>
            <w:r w:rsidRPr="007C0BF1">
              <w:t>№ з/п</w:t>
            </w:r>
          </w:p>
          <w:p w14:paraId="61777220" w14:textId="77777777" w:rsidR="00EC57E8" w:rsidRPr="007C0BF1" w:rsidRDefault="00EC57E8" w:rsidP="00EC57E8">
            <w:pPr>
              <w:pStyle w:val="a3"/>
              <w:spacing w:before="0" w:beforeAutospacing="0" w:after="0" w:afterAutospacing="0" w:line="360" w:lineRule="auto"/>
              <w:ind w:firstLine="709"/>
              <w:jc w:val="center"/>
            </w:pPr>
          </w:p>
        </w:tc>
        <w:tc>
          <w:tcPr>
            <w:tcW w:w="2159" w:type="dxa"/>
            <w:vMerge w:val="restart"/>
          </w:tcPr>
          <w:p w14:paraId="3E621469" w14:textId="77777777" w:rsidR="00EC57E8" w:rsidRPr="007C0BF1" w:rsidRDefault="00EC57E8" w:rsidP="00EC57E8">
            <w:pPr>
              <w:pStyle w:val="a3"/>
              <w:spacing w:before="0" w:beforeAutospacing="0" w:after="0" w:afterAutospacing="0" w:line="360" w:lineRule="auto"/>
              <w:ind w:firstLine="709"/>
              <w:jc w:val="center"/>
            </w:pPr>
          </w:p>
          <w:p w14:paraId="53B5D15E" w14:textId="77777777" w:rsidR="00EC57E8" w:rsidRPr="007C0BF1" w:rsidRDefault="00EC57E8" w:rsidP="00EC57E8">
            <w:pPr>
              <w:pStyle w:val="a3"/>
              <w:spacing w:before="0" w:beforeAutospacing="0" w:after="0" w:afterAutospacing="0" w:line="360" w:lineRule="auto"/>
              <w:jc w:val="center"/>
            </w:pPr>
          </w:p>
          <w:p w14:paraId="012DD918" w14:textId="77777777" w:rsidR="00EC57E8" w:rsidRPr="007C0BF1" w:rsidRDefault="00EC57E8" w:rsidP="00EC57E8">
            <w:pPr>
              <w:pStyle w:val="a3"/>
              <w:spacing w:before="0" w:beforeAutospacing="0" w:after="0" w:afterAutospacing="0" w:line="360" w:lineRule="auto"/>
              <w:jc w:val="center"/>
            </w:pPr>
            <w:r w:rsidRPr="007C0BF1">
              <w:t>Показники</w:t>
            </w:r>
          </w:p>
          <w:p w14:paraId="56EE2E4E" w14:textId="77777777" w:rsidR="00EC57E8" w:rsidRPr="007C0BF1" w:rsidRDefault="00EC57E8" w:rsidP="00EC57E8">
            <w:pPr>
              <w:pStyle w:val="a3"/>
              <w:spacing w:before="0" w:beforeAutospacing="0" w:after="0" w:afterAutospacing="0" w:line="360" w:lineRule="auto"/>
              <w:ind w:firstLine="709"/>
              <w:jc w:val="center"/>
            </w:pPr>
          </w:p>
        </w:tc>
        <w:tc>
          <w:tcPr>
            <w:tcW w:w="1275" w:type="dxa"/>
            <w:vMerge w:val="restart"/>
          </w:tcPr>
          <w:p w14:paraId="0A735635" w14:textId="77777777" w:rsidR="00EC57E8" w:rsidRPr="007C0BF1" w:rsidRDefault="00EC57E8" w:rsidP="00EC57E8">
            <w:pPr>
              <w:pStyle w:val="a3"/>
              <w:spacing w:before="0" w:beforeAutospacing="0" w:after="0" w:afterAutospacing="0" w:line="360" w:lineRule="auto"/>
              <w:ind w:firstLine="709"/>
              <w:jc w:val="center"/>
            </w:pPr>
          </w:p>
          <w:p w14:paraId="05BEF577" w14:textId="77777777" w:rsidR="00EC57E8" w:rsidRPr="007C0BF1" w:rsidRDefault="00EC57E8" w:rsidP="00EC57E8">
            <w:pPr>
              <w:pStyle w:val="a3"/>
              <w:spacing w:before="0" w:beforeAutospacing="0" w:after="0" w:afterAutospacing="0" w:line="360" w:lineRule="auto"/>
              <w:jc w:val="center"/>
            </w:pPr>
          </w:p>
          <w:p w14:paraId="09DB9147" w14:textId="77777777" w:rsidR="00EC57E8" w:rsidRPr="007C0BF1" w:rsidRDefault="00EC57E8" w:rsidP="00EC57E8">
            <w:pPr>
              <w:pStyle w:val="a3"/>
              <w:spacing w:before="0" w:beforeAutospacing="0" w:after="0" w:afterAutospacing="0" w:line="360" w:lineRule="auto"/>
              <w:jc w:val="center"/>
            </w:pPr>
            <w:r w:rsidRPr="007C0BF1">
              <w:t>2018</w:t>
            </w:r>
          </w:p>
          <w:p w14:paraId="4761095D" w14:textId="77777777" w:rsidR="00EC57E8" w:rsidRPr="007C0BF1" w:rsidRDefault="00EC57E8" w:rsidP="00EC57E8">
            <w:pPr>
              <w:pStyle w:val="a3"/>
              <w:spacing w:before="0" w:beforeAutospacing="0" w:after="0" w:afterAutospacing="0" w:line="360" w:lineRule="auto"/>
              <w:ind w:firstLine="709"/>
              <w:jc w:val="center"/>
            </w:pPr>
          </w:p>
        </w:tc>
        <w:tc>
          <w:tcPr>
            <w:tcW w:w="1276" w:type="dxa"/>
            <w:vMerge w:val="restart"/>
          </w:tcPr>
          <w:p w14:paraId="70B113F1" w14:textId="77777777" w:rsidR="00EC57E8" w:rsidRPr="007C0BF1" w:rsidRDefault="00EC57E8" w:rsidP="00EC57E8">
            <w:pPr>
              <w:pStyle w:val="a3"/>
              <w:spacing w:before="0" w:beforeAutospacing="0" w:after="0" w:afterAutospacing="0" w:line="360" w:lineRule="auto"/>
              <w:ind w:firstLine="709"/>
              <w:jc w:val="center"/>
            </w:pPr>
          </w:p>
          <w:p w14:paraId="5456F89D" w14:textId="77777777" w:rsidR="00EC57E8" w:rsidRPr="007C0BF1" w:rsidRDefault="00EC57E8" w:rsidP="00EC57E8">
            <w:pPr>
              <w:pStyle w:val="a3"/>
              <w:spacing w:before="0" w:beforeAutospacing="0" w:after="0" w:afterAutospacing="0" w:line="360" w:lineRule="auto"/>
              <w:jc w:val="center"/>
            </w:pPr>
          </w:p>
          <w:p w14:paraId="278C86D0" w14:textId="77777777" w:rsidR="00EC57E8" w:rsidRPr="007C0BF1" w:rsidRDefault="00EC57E8" w:rsidP="00EC57E8">
            <w:pPr>
              <w:pStyle w:val="a3"/>
              <w:spacing w:before="0" w:beforeAutospacing="0" w:after="0" w:afterAutospacing="0" w:line="360" w:lineRule="auto"/>
              <w:jc w:val="center"/>
            </w:pPr>
            <w:r w:rsidRPr="007C0BF1">
              <w:t>2019</w:t>
            </w:r>
          </w:p>
          <w:p w14:paraId="551CA2FE" w14:textId="77777777" w:rsidR="00EC57E8" w:rsidRPr="007C0BF1" w:rsidRDefault="00EC57E8" w:rsidP="00EC57E8">
            <w:pPr>
              <w:pStyle w:val="a3"/>
              <w:spacing w:before="0" w:beforeAutospacing="0" w:after="0" w:afterAutospacing="0" w:line="360" w:lineRule="auto"/>
              <w:ind w:firstLine="709"/>
              <w:jc w:val="center"/>
            </w:pPr>
          </w:p>
        </w:tc>
        <w:tc>
          <w:tcPr>
            <w:tcW w:w="1134" w:type="dxa"/>
            <w:vMerge w:val="restart"/>
          </w:tcPr>
          <w:p w14:paraId="46A5C469" w14:textId="77777777" w:rsidR="00EC57E8" w:rsidRPr="007C0BF1" w:rsidRDefault="00EC57E8" w:rsidP="00EC57E8">
            <w:pPr>
              <w:pStyle w:val="a3"/>
              <w:spacing w:before="0" w:beforeAutospacing="0" w:after="0" w:afterAutospacing="0" w:line="360" w:lineRule="auto"/>
              <w:ind w:firstLine="709"/>
              <w:jc w:val="center"/>
            </w:pPr>
          </w:p>
          <w:p w14:paraId="606CDDB0" w14:textId="77777777" w:rsidR="00EC57E8" w:rsidRPr="007C0BF1" w:rsidRDefault="00EC57E8" w:rsidP="00EC57E8">
            <w:pPr>
              <w:pStyle w:val="a3"/>
              <w:spacing w:before="0" w:beforeAutospacing="0" w:after="0" w:afterAutospacing="0" w:line="360" w:lineRule="auto"/>
              <w:jc w:val="center"/>
            </w:pPr>
          </w:p>
          <w:p w14:paraId="4B819835" w14:textId="77777777" w:rsidR="00EC57E8" w:rsidRPr="007C0BF1" w:rsidRDefault="00EC57E8" w:rsidP="00EC57E8">
            <w:pPr>
              <w:pStyle w:val="a3"/>
              <w:spacing w:before="0" w:beforeAutospacing="0" w:after="0" w:afterAutospacing="0" w:line="360" w:lineRule="auto"/>
              <w:jc w:val="center"/>
            </w:pPr>
            <w:r w:rsidRPr="007C0BF1">
              <w:t>2020</w:t>
            </w:r>
          </w:p>
        </w:tc>
        <w:tc>
          <w:tcPr>
            <w:tcW w:w="1843" w:type="dxa"/>
            <w:gridSpan w:val="2"/>
          </w:tcPr>
          <w:p w14:paraId="45B8F8FA" w14:textId="77777777" w:rsidR="00EC57E8" w:rsidRPr="007C0BF1" w:rsidRDefault="00EC57E8" w:rsidP="00EC57E8">
            <w:pPr>
              <w:pStyle w:val="a3"/>
              <w:spacing w:before="0" w:beforeAutospacing="0" w:after="0" w:afterAutospacing="0" w:line="360" w:lineRule="auto"/>
              <w:jc w:val="center"/>
            </w:pPr>
            <w:r w:rsidRPr="007C0BF1">
              <w:t>Абсолютне відхилення, +/-</w:t>
            </w:r>
          </w:p>
        </w:tc>
        <w:tc>
          <w:tcPr>
            <w:tcW w:w="1701" w:type="dxa"/>
            <w:gridSpan w:val="2"/>
          </w:tcPr>
          <w:p w14:paraId="643472D9" w14:textId="77777777" w:rsidR="00EC57E8" w:rsidRPr="007C0BF1" w:rsidRDefault="00EC57E8" w:rsidP="00EC57E8">
            <w:pPr>
              <w:pStyle w:val="a3"/>
              <w:spacing w:before="0" w:beforeAutospacing="0" w:after="0" w:afterAutospacing="0" w:line="360" w:lineRule="auto"/>
              <w:jc w:val="center"/>
            </w:pPr>
            <w:r w:rsidRPr="007C0BF1">
              <w:t>Відносне відхилення, %</w:t>
            </w:r>
          </w:p>
        </w:tc>
      </w:tr>
      <w:tr w:rsidR="00EC57E8" w:rsidRPr="007C0BF1" w14:paraId="0984E1AC" w14:textId="77777777" w:rsidTr="00C124B0">
        <w:tc>
          <w:tcPr>
            <w:tcW w:w="530" w:type="dxa"/>
            <w:vMerge/>
          </w:tcPr>
          <w:p w14:paraId="2CBEBFB2" w14:textId="77777777" w:rsidR="00EC57E8" w:rsidRPr="007C0BF1" w:rsidRDefault="00EC57E8" w:rsidP="00EC57E8">
            <w:pPr>
              <w:jc w:val="center"/>
              <w:rPr>
                <w:rFonts w:ascii="Times New Roman" w:hAnsi="Times New Roman" w:cs="Times New Roman"/>
                <w:sz w:val="24"/>
                <w:szCs w:val="24"/>
              </w:rPr>
            </w:pPr>
          </w:p>
        </w:tc>
        <w:tc>
          <w:tcPr>
            <w:tcW w:w="2159" w:type="dxa"/>
            <w:vMerge/>
          </w:tcPr>
          <w:p w14:paraId="2CCCEA7B" w14:textId="77777777" w:rsidR="00EC57E8" w:rsidRPr="007C0BF1" w:rsidRDefault="00EC57E8" w:rsidP="00EC57E8">
            <w:pPr>
              <w:jc w:val="center"/>
              <w:rPr>
                <w:rFonts w:ascii="Times New Roman" w:hAnsi="Times New Roman" w:cs="Times New Roman"/>
                <w:sz w:val="24"/>
                <w:szCs w:val="24"/>
              </w:rPr>
            </w:pPr>
          </w:p>
        </w:tc>
        <w:tc>
          <w:tcPr>
            <w:tcW w:w="1275" w:type="dxa"/>
            <w:vMerge/>
          </w:tcPr>
          <w:p w14:paraId="4C4C29DA" w14:textId="77777777" w:rsidR="00EC57E8" w:rsidRPr="007C0BF1" w:rsidRDefault="00EC57E8" w:rsidP="00EC57E8">
            <w:pPr>
              <w:jc w:val="center"/>
              <w:rPr>
                <w:rFonts w:ascii="Times New Roman" w:hAnsi="Times New Roman" w:cs="Times New Roman"/>
                <w:sz w:val="24"/>
                <w:szCs w:val="24"/>
              </w:rPr>
            </w:pPr>
          </w:p>
        </w:tc>
        <w:tc>
          <w:tcPr>
            <w:tcW w:w="1276" w:type="dxa"/>
            <w:vMerge/>
          </w:tcPr>
          <w:p w14:paraId="20EE80BD" w14:textId="77777777" w:rsidR="00EC57E8" w:rsidRPr="007C0BF1" w:rsidRDefault="00EC57E8" w:rsidP="00EC57E8">
            <w:pPr>
              <w:jc w:val="center"/>
              <w:rPr>
                <w:rFonts w:ascii="Times New Roman" w:hAnsi="Times New Roman" w:cs="Times New Roman"/>
                <w:sz w:val="24"/>
                <w:szCs w:val="24"/>
              </w:rPr>
            </w:pPr>
          </w:p>
        </w:tc>
        <w:tc>
          <w:tcPr>
            <w:tcW w:w="1134" w:type="dxa"/>
            <w:vMerge/>
          </w:tcPr>
          <w:p w14:paraId="78CDA5C1" w14:textId="77777777" w:rsidR="00EC57E8" w:rsidRPr="007C0BF1" w:rsidRDefault="00EC57E8" w:rsidP="00EC57E8">
            <w:pPr>
              <w:jc w:val="center"/>
              <w:rPr>
                <w:rFonts w:ascii="Times New Roman" w:hAnsi="Times New Roman" w:cs="Times New Roman"/>
                <w:sz w:val="24"/>
                <w:szCs w:val="24"/>
              </w:rPr>
            </w:pPr>
          </w:p>
        </w:tc>
        <w:tc>
          <w:tcPr>
            <w:tcW w:w="900" w:type="dxa"/>
          </w:tcPr>
          <w:p w14:paraId="045CC7D1" w14:textId="77777777" w:rsidR="00EC57E8" w:rsidRPr="007C0BF1" w:rsidRDefault="00EC57E8" w:rsidP="00EC57E8">
            <w:pPr>
              <w:jc w:val="center"/>
              <w:rPr>
                <w:rFonts w:ascii="Times New Roman" w:hAnsi="Times New Roman" w:cs="Times New Roman"/>
                <w:sz w:val="24"/>
                <w:szCs w:val="24"/>
              </w:rPr>
            </w:pPr>
            <w:r w:rsidRPr="007C0BF1">
              <w:rPr>
                <w:rFonts w:ascii="Times New Roman" w:hAnsi="Times New Roman" w:cs="Times New Roman"/>
              </w:rPr>
              <w:t>2019-2018</w:t>
            </w:r>
          </w:p>
        </w:tc>
        <w:tc>
          <w:tcPr>
            <w:tcW w:w="943" w:type="dxa"/>
          </w:tcPr>
          <w:p w14:paraId="766A4336" w14:textId="77777777" w:rsidR="00EC57E8" w:rsidRPr="007C0BF1" w:rsidRDefault="00EC57E8" w:rsidP="00EC57E8">
            <w:pPr>
              <w:jc w:val="center"/>
              <w:rPr>
                <w:rFonts w:ascii="Times New Roman" w:hAnsi="Times New Roman" w:cs="Times New Roman"/>
                <w:sz w:val="24"/>
                <w:szCs w:val="24"/>
              </w:rPr>
            </w:pPr>
            <w:r w:rsidRPr="007C0BF1">
              <w:rPr>
                <w:rFonts w:ascii="Times New Roman" w:hAnsi="Times New Roman" w:cs="Times New Roman"/>
              </w:rPr>
              <w:t>2020-2019</w:t>
            </w:r>
          </w:p>
        </w:tc>
        <w:tc>
          <w:tcPr>
            <w:tcW w:w="850" w:type="dxa"/>
          </w:tcPr>
          <w:p w14:paraId="65A167D9" w14:textId="18B39D94" w:rsidR="00EC57E8" w:rsidRPr="00C124B0" w:rsidRDefault="00EC57E8" w:rsidP="00C124B0">
            <w:pPr>
              <w:jc w:val="center"/>
              <w:rPr>
                <w:rFonts w:ascii="Times New Roman" w:hAnsi="Times New Roman" w:cs="Times New Roman"/>
              </w:rPr>
            </w:pPr>
            <w:r w:rsidRPr="007C0BF1">
              <w:rPr>
                <w:rFonts w:ascii="Times New Roman" w:hAnsi="Times New Roman" w:cs="Times New Roman"/>
              </w:rPr>
              <w:t>2019/</w:t>
            </w:r>
            <w:r w:rsidR="00C124B0">
              <w:rPr>
                <w:rFonts w:ascii="Times New Roman" w:hAnsi="Times New Roman" w:cs="Times New Roman"/>
              </w:rPr>
              <w:t xml:space="preserve"> </w:t>
            </w:r>
            <w:r w:rsidRPr="007C0BF1">
              <w:rPr>
                <w:rFonts w:ascii="Times New Roman" w:hAnsi="Times New Roman" w:cs="Times New Roman"/>
              </w:rPr>
              <w:t>2018</w:t>
            </w:r>
          </w:p>
        </w:tc>
        <w:tc>
          <w:tcPr>
            <w:tcW w:w="851" w:type="dxa"/>
          </w:tcPr>
          <w:p w14:paraId="7C19EC22" w14:textId="01D6AE2D" w:rsidR="00EC57E8" w:rsidRPr="00C124B0" w:rsidRDefault="00EC57E8" w:rsidP="00C124B0">
            <w:pPr>
              <w:jc w:val="center"/>
              <w:rPr>
                <w:rFonts w:ascii="Times New Roman" w:hAnsi="Times New Roman" w:cs="Times New Roman"/>
              </w:rPr>
            </w:pPr>
            <w:r w:rsidRPr="007C0BF1">
              <w:rPr>
                <w:rFonts w:ascii="Times New Roman" w:hAnsi="Times New Roman" w:cs="Times New Roman"/>
              </w:rPr>
              <w:t>2020/</w:t>
            </w:r>
            <w:r w:rsidR="00C124B0">
              <w:rPr>
                <w:rFonts w:ascii="Times New Roman" w:hAnsi="Times New Roman" w:cs="Times New Roman"/>
              </w:rPr>
              <w:t xml:space="preserve"> </w:t>
            </w:r>
            <w:r w:rsidRPr="007C0BF1">
              <w:rPr>
                <w:rFonts w:ascii="Times New Roman" w:hAnsi="Times New Roman" w:cs="Times New Roman"/>
              </w:rPr>
              <w:t>2019</w:t>
            </w:r>
          </w:p>
        </w:tc>
      </w:tr>
      <w:tr w:rsidR="00EC57E8" w:rsidRPr="007C0BF1" w14:paraId="2402B41B" w14:textId="77777777" w:rsidTr="00C124B0">
        <w:tc>
          <w:tcPr>
            <w:tcW w:w="530" w:type="dxa"/>
          </w:tcPr>
          <w:p w14:paraId="49D226C6"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1</w:t>
            </w:r>
          </w:p>
        </w:tc>
        <w:tc>
          <w:tcPr>
            <w:tcW w:w="2159" w:type="dxa"/>
          </w:tcPr>
          <w:p w14:paraId="1E2668FA" w14:textId="77777777" w:rsidR="00EC57E8" w:rsidRPr="007C0BF1" w:rsidRDefault="00EC57E8" w:rsidP="00EC57E8">
            <w:pPr>
              <w:rPr>
                <w:rFonts w:ascii="Times New Roman" w:hAnsi="Times New Roman" w:cs="Times New Roman"/>
                <w:sz w:val="20"/>
                <w:szCs w:val="20"/>
              </w:rPr>
            </w:pPr>
            <w:r w:rsidRPr="007C0BF1">
              <w:rPr>
                <w:rFonts w:ascii="Times New Roman" w:hAnsi="Times New Roman" w:cs="Times New Roman"/>
                <w:sz w:val="20"/>
                <w:szCs w:val="20"/>
              </w:rPr>
              <w:t>Чистий дохід (виручка) від реалізації, тис. грн.</w:t>
            </w:r>
          </w:p>
        </w:tc>
        <w:tc>
          <w:tcPr>
            <w:tcW w:w="1275" w:type="dxa"/>
          </w:tcPr>
          <w:p w14:paraId="4295F9A4"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167,548</w:t>
            </w:r>
          </w:p>
        </w:tc>
        <w:tc>
          <w:tcPr>
            <w:tcW w:w="1276" w:type="dxa"/>
          </w:tcPr>
          <w:p w14:paraId="0E96D29C"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182,315</w:t>
            </w:r>
          </w:p>
        </w:tc>
        <w:tc>
          <w:tcPr>
            <w:tcW w:w="1134" w:type="dxa"/>
          </w:tcPr>
          <w:p w14:paraId="4B1A6FD5"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154,312</w:t>
            </w:r>
          </w:p>
        </w:tc>
        <w:tc>
          <w:tcPr>
            <w:tcW w:w="900" w:type="dxa"/>
          </w:tcPr>
          <w:p w14:paraId="50410AF4"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14,76</w:t>
            </w:r>
          </w:p>
        </w:tc>
        <w:tc>
          <w:tcPr>
            <w:tcW w:w="943" w:type="dxa"/>
          </w:tcPr>
          <w:p w14:paraId="6A4E24E7"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-28,003</w:t>
            </w:r>
          </w:p>
        </w:tc>
        <w:tc>
          <w:tcPr>
            <w:tcW w:w="850" w:type="dxa"/>
          </w:tcPr>
          <w:p w14:paraId="52EAB232"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108</w:t>
            </w:r>
          </w:p>
        </w:tc>
        <w:tc>
          <w:tcPr>
            <w:tcW w:w="851" w:type="dxa"/>
          </w:tcPr>
          <w:p w14:paraId="10C300CF"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84</w:t>
            </w:r>
          </w:p>
        </w:tc>
      </w:tr>
      <w:tr w:rsidR="00EC57E8" w:rsidRPr="007C0BF1" w14:paraId="5936E167" w14:textId="77777777" w:rsidTr="00C124B0">
        <w:tc>
          <w:tcPr>
            <w:tcW w:w="530" w:type="dxa"/>
          </w:tcPr>
          <w:p w14:paraId="16C43E69"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2</w:t>
            </w:r>
          </w:p>
        </w:tc>
        <w:tc>
          <w:tcPr>
            <w:tcW w:w="2159" w:type="dxa"/>
          </w:tcPr>
          <w:p w14:paraId="019B0A61" w14:textId="77777777" w:rsidR="00EC57E8" w:rsidRPr="007C0BF1" w:rsidRDefault="00EC57E8" w:rsidP="00EC57E8">
            <w:pPr>
              <w:rPr>
                <w:rFonts w:ascii="Times New Roman" w:hAnsi="Times New Roman" w:cs="Times New Roman"/>
                <w:sz w:val="20"/>
                <w:szCs w:val="20"/>
              </w:rPr>
            </w:pPr>
            <w:r w:rsidRPr="007C0BF1">
              <w:rPr>
                <w:rFonts w:ascii="Times New Roman" w:hAnsi="Times New Roman" w:cs="Times New Roman"/>
                <w:sz w:val="20"/>
                <w:szCs w:val="20"/>
              </w:rPr>
              <w:t>Собівартість реалізованої продукції, тис. грн</w:t>
            </w:r>
          </w:p>
        </w:tc>
        <w:tc>
          <w:tcPr>
            <w:tcW w:w="1275" w:type="dxa"/>
          </w:tcPr>
          <w:p w14:paraId="33E9E29D"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65,011</w:t>
            </w:r>
          </w:p>
        </w:tc>
        <w:tc>
          <w:tcPr>
            <w:tcW w:w="1276" w:type="dxa"/>
          </w:tcPr>
          <w:p w14:paraId="2EA75D6E"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58,600</w:t>
            </w:r>
          </w:p>
        </w:tc>
        <w:tc>
          <w:tcPr>
            <w:tcW w:w="1134" w:type="dxa"/>
          </w:tcPr>
          <w:p w14:paraId="65B8135F"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73,14</w:t>
            </w:r>
          </w:p>
        </w:tc>
        <w:tc>
          <w:tcPr>
            <w:tcW w:w="900" w:type="dxa"/>
          </w:tcPr>
          <w:p w14:paraId="61CC13DD"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-6,411</w:t>
            </w:r>
          </w:p>
        </w:tc>
        <w:tc>
          <w:tcPr>
            <w:tcW w:w="943" w:type="dxa"/>
          </w:tcPr>
          <w:p w14:paraId="6D230077"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14,54</w:t>
            </w:r>
          </w:p>
        </w:tc>
        <w:tc>
          <w:tcPr>
            <w:tcW w:w="850" w:type="dxa"/>
          </w:tcPr>
          <w:p w14:paraId="72D5C6BE"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90,13</w:t>
            </w:r>
          </w:p>
        </w:tc>
        <w:tc>
          <w:tcPr>
            <w:tcW w:w="851" w:type="dxa"/>
          </w:tcPr>
          <w:p w14:paraId="0E366E6C"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124</w:t>
            </w:r>
          </w:p>
        </w:tc>
      </w:tr>
      <w:tr w:rsidR="00EC57E8" w:rsidRPr="007C0BF1" w14:paraId="0D2B4433" w14:textId="77777777" w:rsidTr="00C124B0">
        <w:tc>
          <w:tcPr>
            <w:tcW w:w="530" w:type="dxa"/>
          </w:tcPr>
          <w:p w14:paraId="297200CA"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3</w:t>
            </w:r>
          </w:p>
        </w:tc>
        <w:tc>
          <w:tcPr>
            <w:tcW w:w="2159" w:type="dxa"/>
          </w:tcPr>
          <w:p w14:paraId="15950D18" w14:textId="77777777" w:rsidR="00EC57E8" w:rsidRPr="007C0BF1" w:rsidRDefault="00EC57E8" w:rsidP="00EC57E8">
            <w:pPr>
              <w:rPr>
                <w:rFonts w:ascii="Times New Roman" w:hAnsi="Times New Roman" w:cs="Times New Roman"/>
                <w:sz w:val="20"/>
                <w:szCs w:val="20"/>
              </w:rPr>
            </w:pPr>
            <w:r w:rsidRPr="007C0BF1">
              <w:rPr>
                <w:rFonts w:ascii="Times New Roman" w:hAnsi="Times New Roman" w:cs="Times New Roman"/>
                <w:sz w:val="20"/>
                <w:szCs w:val="20"/>
              </w:rPr>
              <w:t>Чистий прибуток (збиток), млн. грн.</w:t>
            </w:r>
          </w:p>
        </w:tc>
        <w:tc>
          <w:tcPr>
            <w:tcW w:w="1275" w:type="dxa"/>
          </w:tcPr>
          <w:p w14:paraId="1223FEAE"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102,537</w:t>
            </w:r>
          </w:p>
        </w:tc>
        <w:tc>
          <w:tcPr>
            <w:tcW w:w="1276" w:type="dxa"/>
          </w:tcPr>
          <w:p w14:paraId="09EE0C17"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123,715</w:t>
            </w:r>
          </w:p>
        </w:tc>
        <w:tc>
          <w:tcPr>
            <w:tcW w:w="1134" w:type="dxa"/>
          </w:tcPr>
          <w:p w14:paraId="0C528EA6"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81,172</w:t>
            </w:r>
          </w:p>
        </w:tc>
        <w:tc>
          <w:tcPr>
            <w:tcW w:w="900" w:type="dxa"/>
          </w:tcPr>
          <w:p w14:paraId="563723EF"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21,178</w:t>
            </w:r>
          </w:p>
        </w:tc>
        <w:tc>
          <w:tcPr>
            <w:tcW w:w="943" w:type="dxa"/>
          </w:tcPr>
          <w:p w14:paraId="1C6A796B"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-42,543</w:t>
            </w:r>
          </w:p>
        </w:tc>
        <w:tc>
          <w:tcPr>
            <w:tcW w:w="850" w:type="dxa"/>
          </w:tcPr>
          <w:p w14:paraId="3BC0BF6F"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120</w:t>
            </w:r>
          </w:p>
        </w:tc>
        <w:tc>
          <w:tcPr>
            <w:tcW w:w="851" w:type="dxa"/>
          </w:tcPr>
          <w:p w14:paraId="6C7CDCB0"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65</w:t>
            </w:r>
          </w:p>
        </w:tc>
      </w:tr>
      <w:tr w:rsidR="00EC57E8" w:rsidRPr="007C0BF1" w14:paraId="7A1FA67C" w14:textId="77777777" w:rsidTr="00C124B0">
        <w:tc>
          <w:tcPr>
            <w:tcW w:w="530" w:type="dxa"/>
          </w:tcPr>
          <w:p w14:paraId="4FE42088"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4</w:t>
            </w:r>
          </w:p>
        </w:tc>
        <w:tc>
          <w:tcPr>
            <w:tcW w:w="2159" w:type="dxa"/>
          </w:tcPr>
          <w:p w14:paraId="7DC0F099" w14:textId="77777777" w:rsidR="00EC57E8" w:rsidRPr="007C0BF1" w:rsidRDefault="00EC57E8" w:rsidP="00EC57E8">
            <w:pPr>
              <w:rPr>
                <w:rFonts w:ascii="Times New Roman" w:hAnsi="Times New Roman" w:cs="Times New Roman"/>
                <w:sz w:val="20"/>
                <w:szCs w:val="20"/>
              </w:rPr>
            </w:pPr>
            <w:r w:rsidRPr="007C0BF1">
              <w:rPr>
                <w:rFonts w:ascii="Times New Roman" w:hAnsi="Times New Roman" w:cs="Times New Roman"/>
                <w:sz w:val="20"/>
                <w:szCs w:val="20"/>
              </w:rPr>
              <w:t>Середньооблікова чисельність осіб</w:t>
            </w:r>
          </w:p>
        </w:tc>
        <w:tc>
          <w:tcPr>
            <w:tcW w:w="1275" w:type="dxa"/>
          </w:tcPr>
          <w:p w14:paraId="6DDB0CB3"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82</w:t>
            </w:r>
          </w:p>
        </w:tc>
        <w:tc>
          <w:tcPr>
            <w:tcW w:w="1276" w:type="dxa"/>
          </w:tcPr>
          <w:p w14:paraId="07831742"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87</w:t>
            </w:r>
          </w:p>
        </w:tc>
        <w:tc>
          <w:tcPr>
            <w:tcW w:w="1134" w:type="dxa"/>
          </w:tcPr>
          <w:p w14:paraId="4B1FE590"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84</w:t>
            </w:r>
          </w:p>
        </w:tc>
        <w:tc>
          <w:tcPr>
            <w:tcW w:w="900" w:type="dxa"/>
          </w:tcPr>
          <w:p w14:paraId="21B6B40F"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5</w:t>
            </w:r>
          </w:p>
        </w:tc>
        <w:tc>
          <w:tcPr>
            <w:tcW w:w="943" w:type="dxa"/>
          </w:tcPr>
          <w:p w14:paraId="792668C1"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-3</w:t>
            </w:r>
          </w:p>
        </w:tc>
        <w:tc>
          <w:tcPr>
            <w:tcW w:w="850" w:type="dxa"/>
          </w:tcPr>
          <w:p w14:paraId="518DB4FD"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106</w:t>
            </w:r>
          </w:p>
        </w:tc>
        <w:tc>
          <w:tcPr>
            <w:tcW w:w="851" w:type="dxa"/>
          </w:tcPr>
          <w:p w14:paraId="446537EF"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96</w:t>
            </w:r>
          </w:p>
        </w:tc>
      </w:tr>
      <w:tr w:rsidR="00EC57E8" w:rsidRPr="007C0BF1" w14:paraId="1293CDE4" w14:textId="77777777" w:rsidTr="00C124B0">
        <w:tc>
          <w:tcPr>
            <w:tcW w:w="530" w:type="dxa"/>
          </w:tcPr>
          <w:p w14:paraId="2B42DB02"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5</w:t>
            </w:r>
          </w:p>
        </w:tc>
        <w:tc>
          <w:tcPr>
            <w:tcW w:w="2159" w:type="dxa"/>
          </w:tcPr>
          <w:p w14:paraId="3ED8AE39" w14:textId="77777777" w:rsidR="00EC57E8" w:rsidRPr="007C0BF1" w:rsidRDefault="00EC57E8" w:rsidP="00EC57E8">
            <w:pPr>
              <w:rPr>
                <w:rFonts w:ascii="Times New Roman" w:hAnsi="Times New Roman" w:cs="Times New Roman"/>
                <w:sz w:val="20"/>
                <w:szCs w:val="20"/>
              </w:rPr>
            </w:pPr>
            <w:r w:rsidRPr="007C0BF1">
              <w:rPr>
                <w:rFonts w:ascii="Times New Roman" w:hAnsi="Times New Roman" w:cs="Times New Roman"/>
                <w:sz w:val="20"/>
                <w:szCs w:val="20"/>
              </w:rPr>
              <w:t>Продуктивність праці, млн. грн./ос</w:t>
            </w:r>
          </w:p>
        </w:tc>
        <w:tc>
          <w:tcPr>
            <w:tcW w:w="1275" w:type="dxa"/>
          </w:tcPr>
          <w:p w14:paraId="19A09A06"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2,043</w:t>
            </w:r>
          </w:p>
        </w:tc>
        <w:tc>
          <w:tcPr>
            <w:tcW w:w="1276" w:type="dxa"/>
          </w:tcPr>
          <w:p w14:paraId="41419F70"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2,095</w:t>
            </w:r>
          </w:p>
        </w:tc>
        <w:tc>
          <w:tcPr>
            <w:tcW w:w="1134" w:type="dxa"/>
          </w:tcPr>
          <w:p w14:paraId="0D8E5B91"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1,837</w:t>
            </w:r>
          </w:p>
        </w:tc>
        <w:tc>
          <w:tcPr>
            <w:tcW w:w="900" w:type="dxa"/>
          </w:tcPr>
          <w:p w14:paraId="295B6EEB"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0,052</w:t>
            </w:r>
          </w:p>
        </w:tc>
        <w:tc>
          <w:tcPr>
            <w:tcW w:w="943" w:type="dxa"/>
          </w:tcPr>
          <w:p w14:paraId="33BAEB6A"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-0,258</w:t>
            </w:r>
          </w:p>
        </w:tc>
        <w:tc>
          <w:tcPr>
            <w:tcW w:w="850" w:type="dxa"/>
          </w:tcPr>
          <w:p w14:paraId="24E60445"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102</w:t>
            </w:r>
          </w:p>
          <w:p w14:paraId="273E9ED7" w14:textId="77777777" w:rsidR="00EC57E8" w:rsidRPr="007C0BF1" w:rsidRDefault="00EC57E8" w:rsidP="00EC57E8">
            <w:pPr>
              <w:jc w:val="center"/>
              <w:rPr>
                <w:rFonts w:ascii="Times New Roman" w:hAnsi="Times New Roman" w:cs="Times New Roman"/>
                <w:sz w:val="20"/>
                <w:szCs w:val="20"/>
              </w:rPr>
            </w:pPr>
          </w:p>
        </w:tc>
        <w:tc>
          <w:tcPr>
            <w:tcW w:w="851" w:type="dxa"/>
          </w:tcPr>
          <w:p w14:paraId="2860546E"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87</w:t>
            </w:r>
          </w:p>
        </w:tc>
      </w:tr>
      <w:tr w:rsidR="00EC57E8" w:rsidRPr="007C0BF1" w14:paraId="4B5D1D31" w14:textId="77777777" w:rsidTr="00C124B0">
        <w:tc>
          <w:tcPr>
            <w:tcW w:w="530" w:type="dxa"/>
          </w:tcPr>
          <w:p w14:paraId="4B4E53B5"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6</w:t>
            </w:r>
          </w:p>
        </w:tc>
        <w:tc>
          <w:tcPr>
            <w:tcW w:w="2159" w:type="dxa"/>
          </w:tcPr>
          <w:p w14:paraId="16EE2338" w14:textId="77777777" w:rsidR="00EC57E8" w:rsidRPr="007C0BF1" w:rsidRDefault="00EC57E8" w:rsidP="00EC57E8">
            <w:pPr>
              <w:rPr>
                <w:rFonts w:ascii="Times New Roman" w:hAnsi="Times New Roman" w:cs="Times New Roman"/>
                <w:sz w:val="20"/>
                <w:szCs w:val="20"/>
              </w:rPr>
            </w:pPr>
            <w:r w:rsidRPr="007C0BF1">
              <w:rPr>
                <w:rFonts w:ascii="Times New Roman" w:hAnsi="Times New Roman" w:cs="Times New Roman"/>
                <w:sz w:val="20"/>
                <w:szCs w:val="20"/>
              </w:rPr>
              <w:t>Рентабельність продукції, %</w:t>
            </w:r>
          </w:p>
        </w:tc>
        <w:tc>
          <w:tcPr>
            <w:tcW w:w="1275" w:type="dxa"/>
          </w:tcPr>
          <w:p w14:paraId="48C9D45D"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61,18</w:t>
            </w:r>
          </w:p>
        </w:tc>
        <w:tc>
          <w:tcPr>
            <w:tcW w:w="1276" w:type="dxa"/>
          </w:tcPr>
          <w:p w14:paraId="01E4D665"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67,85</w:t>
            </w:r>
          </w:p>
        </w:tc>
        <w:tc>
          <w:tcPr>
            <w:tcW w:w="1134" w:type="dxa"/>
          </w:tcPr>
          <w:p w14:paraId="430195AA"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52,59</w:t>
            </w:r>
          </w:p>
        </w:tc>
        <w:tc>
          <w:tcPr>
            <w:tcW w:w="900" w:type="dxa"/>
          </w:tcPr>
          <w:p w14:paraId="2ED784B6"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6,67</w:t>
            </w:r>
          </w:p>
        </w:tc>
        <w:tc>
          <w:tcPr>
            <w:tcW w:w="943" w:type="dxa"/>
          </w:tcPr>
          <w:p w14:paraId="1D0AFE74"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-15,26</w:t>
            </w:r>
          </w:p>
        </w:tc>
        <w:tc>
          <w:tcPr>
            <w:tcW w:w="850" w:type="dxa"/>
          </w:tcPr>
          <w:p w14:paraId="49D074CB"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110</w:t>
            </w:r>
          </w:p>
        </w:tc>
        <w:tc>
          <w:tcPr>
            <w:tcW w:w="851" w:type="dxa"/>
          </w:tcPr>
          <w:p w14:paraId="5D1D629E" w14:textId="77777777" w:rsidR="00EC57E8" w:rsidRPr="007C0BF1" w:rsidRDefault="00EC57E8" w:rsidP="00EC57E8">
            <w:pPr>
              <w:jc w:val="center"/>
              <w:rPr>
                <w:rFonts w:ascii="Times New Roman" w:hAnsi="Times New Roman" w:cs="Times New Roman"/>
                <w:sz w:val="20"/>
                <w:szCs w:val="20"/>
              </w:rPr>
            </w:pPr>
            <w:r w:rsidRPr="007C0BF1">
              <w:rPr>
                <w:rFonts w:ascii="Times New Roman" w:hAnsi="Times New Roman" w:cs="Times New Roman"/>
                <w:sz w:val="20"/>
                <w:szCs w:val="20"/>
              </w:rPr>
              <w:t>77</w:t>
            </w:r>
          </w:p>
        </w:tc>
      </w:tr>
    </w:tbl>
    <w:p w14:paraId="4E35B9D1" w14:textId="77777777" w:rsidR="00EC57E8" w:rsidRDefault="00EC57E8" w:rsidP="00EC57E8">
      <w:pPr>
        <w:pStyle w:val="a3"/>
        <w:spacing w:before="0" w:beforeAutospacing="0" w:after="0" w:afterAutospacing="0" w:line="360" w:lineRule="auto"/>
        <w:ind w:firstLine="709"/>
        <w:jc w:val="both"/>
        <w:rPr>
          <w:sz w:val="28"/>
          <w:szCs w:val="28"/>
        </w:rPr>
      </w:pPr>
    </w:p>
    <w:p w14:paraId="7E2658AB" w14:textId="77777777" w:rsidR="00EC57E8" w:rsidRPr="007B3967" w:rsidRDefault="00EC57E8" w:rsidP="00EC57E8">
      <w:pPr>
        <w:pStyle w:val="a3"/>
        <w:spacing w:before="0" w:beforeAutospacing="0" w:after="0" w:afterAutospacing="0" w:line="360" w:lineRule="auto"/>
        <w:ind w:firstLine="709"/>
        <w:jc w:val="both"/>
        <w:rPr>
          <w:sz w:val="28"/>
          <w:szCs w:val="28"/>
        </w:rPr>
      </w:pPr>
      <w:r w:rsidRPr="007B3967">
        <w:rPr>
          <w:sz w:val="28"/>
          <w:szCs w:val="28"/>
        </w:rPr>
        <w:t xml:space="preserve">Отож, чистий дохід від реалізації продукції у 2019 році збільшився на </w:t>
      </w:r>
      <w:r w:rsidRPr="00F42A6B">
        <w:rPr>
          <w:sz w:val="28"/>
          <w:szCs w:val="28"/>
        </w:rPr>
        <w:t xml:space="preserve">14,76 млн. </w:t>
      </w:r>
      <w:r w:rsidRPr="007B3967">
        <w:rPr>
          <w:sz w:val="28"/>
          <w:szCs w:val="28"/>
        </w:rPr>
        <w:t>грн. (+</w:t>
      </w:r>
      <w:r>
        <w:rPr>
          <w:sz w:val="28"/>
          <w:szCs w:val="28"/>
        </w:rPr>
        <w:t xml:space="preserve"> 8 </w:t>
      </w:r>
      <w:r w:rsidRPr="007B3967">
        <w:rPr>
          <w:sz w:val="28"/>
          <w:szCs w:val="28"/>
        </w:rPr>
        <w:t>%) в порівнянні з 2018 роком. А станом на кінець 2020 року даний</w:t>
      </w:r>
      <w:r>
        <w:rPr>
          <w:sz w:val="28"/>
          <w:szCs w:val="28"/>
        </w:rPr>
        <w:t xml:space="preserve"> </w:t>
      </w:r>
      <w:r w:rsidRPr="007B3967">
        <w:rPr>
          <w:sz w:val="28"/>
          <w:szCs w:val="28"/>
        </w:rPr>
        <w:t>показник з</w:t>
      </w:r>
      <w:r>
        <w:rPr>
          <w:sz w:val="28"/>
          <w:szCs w:val="28"/>
        </w:rPr>
        <w:t>мен</w:t>
      </w:r>
      <w:r w:rsidRPr="007B3967">
        <w:rPr>
          <w:sz w:val="28"/>
          <w:szCs w:val="28"/>
        </w:rPr>
        <w:t xml:space="preserve">шився на </w:t>
      </w:r>
      <w:r>
        <w:rPr>
          <w:sz w:val="28"/>
          <w:szCs w:val="28"/>
        </w:rPr>
        <w:t>28</w:t>
      </w:r>
      <w:r w:rsidRPr="007B3967">
        <w:rPr>
          <w:sz w:val="28"/>
          <w:szCs w:val="28"/>
        </w:rPr>
        <w:t>,</w:t>
      </w:r>
      <w:r>
        <w:rPr>
          <w:sz w:val="28"/>
          <w:szCs w:val="28"/>
        </w:rPr>
        <w:t>003</w:t>
      </w:r>
      <w:r w:rsidRPr="007B3967">
        <w:rPr>
          <w:sz w:val="28"/>
          <w:szCs w:val="28"/>
        </w:rPr>
        <w:t xml:space="preserve"> </w:t>
      </w:r>
      <w:r>
        <w:rPr>
          <w:sz w:val="28"/>
          <w:szCs w:val="28"/>
        </w:rPr>
        <w:t>млн</w:t>
      </w:r>
      <w:r w:rsidRPr="007B3967">
        <w:rPr>
          <w:sz w:val="28"/>
          <w:szCs w:val="28"/>
        </w:rPr>
        <w:t>. грн. (</w:t>
      </w:r>
      <w:r>
        <w:rPr>
          <w:sz w:val="28"/>
          <w:szCs w:val="28"/>
        </w:rPr>
        <w:t xml:space="preserve">- </w:t>
      </w:r>
      <w:r w:rsidRPr="007B3967">
        <w:rPr>
          <w:sz w:val="28"/>
          <w:szCs w:val="28"/>
        </w:rPr>
        <w:t>1</w:t>
      </w:r>
      <w:r>
        <w:rPr>
          <w:sz w:val="28"/>
          <w:szCs w:val="28"/>
        </w:rPr>
        <w:t>6</w:t>
      </w:r>
      <w:r w:rsidRPr="007B3967">
        <w:rPr>
          <w:sz w:val="28"/>
          <w:szCs w:val="28"/>
        </w:rPr>
        <w:t>%). Варто зазначити, що</w:t>
      </w:r>
      <w:r>
        <w:rPr>
          <w:sz w:val="28"/>
          <w:szCs w:val="28"/>
        </w:rPr>
        <w:t xml:space="preserve"> </w:t>
      </w:r>
      <w:r w:rsidRPr="007B3967">
        <w:rPr>
          <w:sz w:val="28"/>
          <w:szCs w:val="28"/>
        </w:rPr>
        <w:t xml:space="preserve">собівартість реалізованої продукції також зростала, у 2020 році на </w:t>
      </w:r>
      <w:r>
        <w:rPr>
          <w:sz w:val="28"/>
          <w:szCs w:val="28"/>
        </w:rPr>
        <w:t>2</w:t>
      </w:r>
      <w:r w:rsidRPr="007B3967">
        <w:rPr>
          <w:sz w:val="28"/>
          <w:szCs w:val="28"/>
        </w:rPr>
        <w:t>4% у</w:t>
      </w:r>
      <w:r>
        <w:rPr>
          <w:sz w:val="28"/>
          <w:szCs w:val="28"/>
        </w:rPr>
        <w:t xml:space="preserve"> </w:t>
      </w:r>
      <w:r w:rsidRPr="007B3967">
        <w:rPr>
          <w:sz w:val="28"/>
          <w:szCs w:val="28"/>
        </w:rPr>
        <w:t>порівнянні з 2019 роком.</w:t>
      </w:r>
    </w:p>
    <w:p w14:paraId="20249ED8" w14:textId="77777777" w:rsidR="00EC57E8" w:rsidRPr="007B3967" w:rsidRDefault="00EC57E8" w:rsidP="00EC57E8">
      <w:pPr>
        <w:pStyle w:val="a3"/>
        <w:spacing w:before="0" w:beforeAutospacing="0" w:after="0" w:afterAutospacing="0" w:line="360" w:lineRule="auto"/>
        <w:ind w:firstLine="709"/>
        <w:jc w:val="both"/>
        <w:rPr>
          <w:sz w:val="28"/>
          <w:szCs w:val="28"/>
        </w:rPr>
      </w:pPr>
      <w:r w:rsidRPr="007B3967">
        <w:rPr>
          <w:sz w:val="28"/>
          <w:szCs w:val="28"/>
        </w:rPr>
        <w:t>Продуктивність праці у 2018 році дорівнювал</w:t>
      </w:r>
      <w:r>
        <w:rPr>
          <w:sz w:val="28"/>
          <w:szCs w:val="28"/>
        </w:rPr>
        <w:t xml:space="preserve">а 2,043 </w:t>
      </w:r>
      <w:proofErr w:type="spellStart"/>
      <w:r>
        <w:rPr>
          <w:sz w:val="28"/>
          <w:szCs w:val="28"/>
        </w:rPr>
        <w:t>млн.грн</w:t>
      </w:r>
      <w:proofErr w:type="spellEnd"/>
      <w:r>
        <w:rPr>
          <w:sz w:val="28"/>
          <w:szCs w:val="28"/>
        </w:rPr>
        <w:t xml:space="preserve">./осіб, у 2019 </w:t>
      </w:r>
      <w:r w:rsidRPr="007B3967">
        <w:rPr>
          <w:sz w:val="28"/>
          <w:szCs w:val="28"/>
        </w:rPr>
        <w:t xml:space="preserve">році зросла до </w:t>
      </w:r>
      <w:r>
        <w:rPr>
          <w:sz w:val="28"/>
          <w:szCs w:val="28"/>
        </w:rPr>
        <w:t>2,095 млн</w:t>
      </w:r>
      <w:r w:rsidRPr="007B3967">
        <w:rPr>
          <w:sz w:val="28"/>
          <w:szCs w:val="28"/>
        </w:rPr>
        <w:t xml:space="preserve">. грн./ос. А у 2020 році – внаслідок </w:t>
      </w:r>
      <w:r>
        <w:rPr>
          <w:sz w:val="28"/>
          <w:szCs w:val="28"/>
        </w:rPr>
        <w:t xml:space="preserve">несприятливих </w:t>
      </w:r>
      <w:proofErr w:type="spellStart"/>
      <w:r>
        <w:rPr>
          <w:sz w:val="28"/>
          <w:szCs w:val="28"/>
        </w:rPr>
        <w:t>погодніх</w:t>
      </w:r>
      <w:proofErr w:type="spellEnd"/>
      <w:r>
        <w:rPr>
          <w:sz w:val="28"/>
          <w:szCs w:val="28"/>
        </w:rPr>
        <w:t xml:space="preserve"> умов весною, а відтак і меншого врожаю, як наслідок зменшення </w:t>
      </w:r>
      <w:r w:rsidRPr="007B3967">
        <w:rPr>
          <w:sz w:val="28"/>
          <w:szCs w:val="28"/>
        </w:rPr>
        <w:t>обсягів</w:t>
      </w:r>
      <w:r>
        <w:rPr>
          <w:sz w:val="28"/>
          <w:szCs w:val="28"/>
        </w:rPr>
        <w:t xml:space="preserve"> </w:t>
      </w:r>
      <w:r w:rsidRPr="007B3967">
        <w:rPr>
          <w:sz w:val="28"/>
          <w:szCs w:val="28"/>
        </w:rPr>
        <w:t xml:space="preserve">діяльності показник продуктивності праці </w:t>
      </w:r>
      <w:r>
        <w:rPr>
          <w:sz w:val="28"/>
          <w:szCs w:val="28"/>
        </w:rPr>
        <w:t xml:space="preserve">зменшився </w:t>
      </w:r>
      <w:r w:rsidRPr="007B3967">
        <w:rPr>
          <w:sz w:val="28"/>
          <w:szCs w:val="28"/>
        </w:rPr>
        <w:t xml:space="preserve">до </w:t>
      </w:r>
      <w:r>
        <w:rPr>
          <w:sz w:val="28"/>
          <w:szCs w:val="28"/>
        </w:rPr>
        <w:t>1,837 млн</w:t>
      </w:r>
      <w:r w:rsidRPr="007B3967">
        <w:rPr>
          <w:sz w:val="28"/>
          <w:szCs w:val="28"/>
        </w:rPr>
        <w:t>. грн./осіб.</w:t>
      </w:r>
    </w:p>
    <w:p w14:paraId="37EE8EB9" w14:textId="77777777" w:rsidR="00EC57E8" w:rsidRPr="007B3967" w:rsidRDefault="00EC57E8" w:rsidP="00EC57E8">
      <w:pPr>
        <w:pStyle w:val="a3"/>
        <w:spacing w:before="0" w:beforeAutospacing="0" w:after="0" w:afterAutospacing="0" w:line="360" w:lineRule="auto"/>
        <w:ind w:firstLine="709"/>
        <w:jc w:val="both"/>
        <w:rPr>
          <w:sz w:val="28"/>
          <w:szCs w:val="28"/>
        </w:rPr>
      </w:pPr>
      <w:r>
        <w:rPr>
          <w:sz w:val="28"/>
          <w:szCs w:val="28"/>
        </w:rPr>
        <w:lastRenderedPageBreak/>
        <w:t>Збільшення</w:t>
      </w:r>
      <w:r w:rsidRPr="007B3967">
        <w:rPr>
          <w:sz w:val="28"/>
          <w:szCs w:val="28"/>
        </w:rPr>
        <w:t xml:space="preserve"> рентабельності виробниц</w:t>
      </w:r>
      <w:r>
        <w:rPr>
          <w:sz w:val="28"/>
          <w:szCs w:val="28"/>
        </w:rPr>
        <w:t xml:space="preserve">тва продукції спостерігається у </w:t>
      </w:r>
      <w:r w:rsidRPr="007B3967">
        <w:rPr>
          <w:sz w:val="28"/>
          <w:szCs w:val="28"/>
        </w:rPr>
        <w:t xml:space="preserve">2019 році </w:t>
      </w:r>
      <w:r>
        <w:rPr>
          <w:sz w:val="28"/>
          <w:szCs w:val="28"/>
        </w:rPr>
        <w:t>10 %</w:t>
      </w:r>
      <w:r w:rsidRPr="00CB3585">
        <w:rPr>
          <w:sz w:val="28"/>
          <w:szCs w:val="28"/>
          <w:lang w:val="ru-RU"/>
        </w:rPr>
        <w:t xml:space="preserve"> </w:t>
      </w:r>
      <w:r>
        <w:rPr>
          <w:sz w:val="28"/>
          <w:szCs w:val="28"/>
        </w:rPr>
        <w:t>відносно 2019 р.</w:t>
      </w:r>
      <w:r w:rsidRPr="007B3967">
        <w:rPr>
          <w:sz w:val="28"/>
          <w:szCs w:val="28"/>
        </w:rPr>
        <w:t xml:space="preserve">, а у 2020 показник рентабельності </w:t>
      </w:r>
      <w:r>
        <w:rPr>
          <w:sz w:val="28"/>
          <w:szCs w:val="28"/>
        </w:rPr>
        <w:t>суттєво впав</w:t>
      </w:r>
      <w:r w:rsidRPr="007B3967">
        <w:rPr>
          <w:sz w:val="28"/>
          <w:szCs w:val="28"/>
        </w:rPr>
        <w:t xml:space="preserve"> </w:t>
      </w:r>
      <w:r>
        <w:rPr>
          <w:sz w:val="28"/>
          <w:szCs w:val="28"/>
        </w:rPr>
        <w:t xml:space="preserve">на 23 </w:t>
      </w:r>
      <w:r w:rsidRPr="007B3967">
        <w:rPr>
          <w:sz w:val="28"/>
          <w:szCs w:val="28"/>
        </w:rPr>
        <w:t>%</w:t>
      </w:r>
      <w:r>
        <w:rPr>
          <w:sz w:val="28"/>
          <w:szCs w:val="28"/>
        </w:rPr>
        <w:t xml:space="preserve"> відносно 2019 року</w:t>
      </w:r>
      <w:r w:rsidRPr="007B3967">
        <w:rPr>
          <w:sz w:val="28"/>
          <w:szCs w:val="28"/>
        </w:rPr>
        <w:t>.</w:t>
      </w:r>
    </w:p>
    <w:p w14:paraId="55E62945" w14:textId="77777777" w:rsidR="00EC57E8" w:rsidRDefault="00EC57E8" w:rsidP="00EC57E8">
      <w:pPr>
        <w:pStyle w:val="a3"/>
        <w:spacing w:before="0" w:beforeAutospacing="0" w:after="0" w:afterAutospacing="0" w:line="360" w:lineRule="auto"/>
        <w:ind w:firstLine="709"/>
        <w:jc w:val="both"/>
        <w:rPr>
          <w:sz w:val="28"/>
          <w:szCs w:val="28"/>
        </w:rPr>
      </w:pPr>
      <w:r w:rsidRPr="007B3967">
        <w:rPr>
          <w:sz w:val="28"/>
          <w:szCs w:val="28"/>
        </w:rPr>
        <w:t>Спостерігається значне збільшення чистого пр</w:t>
      </w:r>
      <w:r>
        <w:rPr>
          <w:sz w:val="28"/>
          <w:szCs w:val="28"/>
        </w:rPr>
        <w:t xml:space="preserve">ибутку у 2019 році, порівняно з </w:t>
      </w:r>
      <w:r w:rsidRPr="007B3967">
        <w:rPr>
          <w:sz w:val="28"/>
          <w:szCs w:val="28"/>
        </w:rPr>
        <w:t>201</w:t>
      </w:r>
      <w:r>
        <w:rPr>
          <w:sz w:val="28"/>
          <w:szCs w:val="28"/>
        </w:rPr>
        <w:t>8</w:t>
      </w:r>
      <w:r w:rsidRPr="007B3967">
        <w:rPr>
          <w:sz w:val="28"/>
          <w:szCs w:val="28"/>
        </w:rPr>
        <w:t xml:space="preserve"> (+</w:t>
      </w:r>
      <w:r>
        <w:rPr>
          <w:sz w:val="28"/>
          <w:szCs w:val="28"/>
        </w:rPr>
        <w:t xml:space="preserve">20%), та його зниження у 2020 р. порівняно з </w:t>
      </w:r>
      <w:r w:rsidRPr="007B3967">
        <w:rPr>
          <w:sz w:val="28"/>
          <w:szCs w:val="28"/>
        </w:rPr>
        <w:t>201</w:t>
      </w:r>
      <w:r>
        <w:rPr>
          <w:sz w:val="28"/>
          <w:szCs w:val="28"/>
        </w:rPr>
        <w:t>9</w:t>
      </w:r>
      <w:r w:rsidRPr="007B3967">
        <w:rPr>
          <w:sz w:val="28"/>
          <w:szCs w:val="28"/>
        </w:rPr>
        <w:t xml:space="preserve"> (</w:t>
      </w:r>
      <w:r>
        <w:rPr>
          <w:sz w:val="28"/>
          <w:szCs w:val="28"/>
        </w:rPr>
        <w:t>-35%).</w:t>
      </w:r>
    </w:p>
    <w:p w14:paraId="79CA22A4" w14:textId="77777777" w:rsidR="00EC57E8" w:rsidRDefault="00EC57E8" w:rsidP="00EC57E8">
      <w:pPr>
        <w:pStyle w:val="a3"/>
        <w:spacing w:before="0" w:beforeAutospacing="0" w:after="0" w:afterAutospacing="0" w:line="360" w:lineRule="auto"/>
        <w:ind w:firstLine="709"/>
        <w:jc w:val="both"/>
        <w:rPr>
          <w:sz w:val="28"/>
          <w:szCs w:val="28"/>
        </w:rPr>
      </w:pPr>
      <w:r>
        <w:rPr>
          <w:sz w:val="28"/>
          <w:szCs w:val="28"/>
        </w:rPr>
        <w:t xml:space="preserve">Аналізуючи економічні показники діяльності </w:t>
      </w:r>
      <w:r w:rsidRPr="00976046">
        <w:rPr>
          <w:sz w:val="28"/>
          <w:szCs w:val="28"/>
        </w:rPr>
        <w:t>ТзОВ «</w:t>
      </w:r>
      <w:proofErr w:type="spellStart"/>
      <w:r w:rsidRPr="00976046">
        <w:rPr>
          <w:sz w:val="28"/>
          <w:szCs w:val="28"/>
        </w:rPr>
        <w:t>Галичхутро</w:t>
      </w:r>
      <w:proofErr w:type="spellEnd"/>
      <w:r w:rsidRPr="00976046">
        <w:rPr>
          <w:sz w:val="28"/>
          <w:szCs w:val="28"/>
        </w:rPr>
        <w:t>»</w:t>
      </w:r>
      <w:r>
        <w:rPr>
          <w:sz w:val="28"/>
          <w:szCs w:val="28"/>
        </w:rPr>
        <w:t xml:space="preserve">, слід зазначити, що період 2018-2020 рр. був </w:t>
      </w:r>
      <w:proofErr w:type="spellStart"/>
      <w:r>
        <w:rPr>
          <w:sz w:val="28"/>
          <w:szCs w:val="28"/>
        </w:rPr>
        <w:t>надприбутковим</w:t>
      </w:r>
      <w:proofErr w:type="spellEnd"/>
      <w:r>
        <w:rPr>
          <w:sz w:val="28"/>
          <w:szCs w:val="28"/>
        </w:rPr>
        <w:t xml:space="preserve">. Звичайно, найважливішим індикатором такої прибутковості, є високі світові ціни на продукцію аграрних підприємств. Але за відсутності урожаю, високі ціни на продукцію не призвели б до високих прибутків. </w:t>
      </w:r>
    </w:p>
    <w:p w14:paraId="5A9FE0F7" w14:textId="77777777" w:rsidR="00EC57E8" w:rsidRDefault="00EC57E8" w:rsidP="00EC57E8">
      <w:pPr>
        <w:pStyle w:val="a3"/>
        <w:spacing w:before="0" w:beforeAutospacing="0" w:after="0" w:afterAutospacing="0" w:line="360" w:lineRule="auto"/>
        <w:ind w:firstLine="709"/>
        <w:jc w:val="both"/>
        <w:rPr>
          <w:sz w:val="28"/>
          <w:szCs w:val="28"/>
        </w:rPr>
      </w:pPr>
      <w:r>
        <w:rPr>
          <w:sz w:val="28"/>
          <w:szCs w:val="28"/>
        </w:rPr>
        <w:t>Як відомо, на урожай рослинництва великий вплив мають погодні умови, ґрунти, насіння, обробіток ґрунту, підживлення, вчасне збирання урожаю, належне зберігання та реалізація. Всі ці процеси не можуть відбуватися без професійного менеджменту людськими ресурсами. У ТзОВ</w:t>
      </w:r>
      <w:r w:rsidRPr="00876892">
        <w:rPr>
          <w:sz w:val="28"/>
          <w:szCs w:val="28"/>
        </w:rPr>
        <w:t xml:space="preserve"> </w:t>
      </w:r>
      <w:r w:rsidRPr="00976046">
        <w:rPr>
          <w:sz w:val="28"/>
          <w:szCs w:val="28"/>
        </w:rPr>
        <w:t>«</w:t>
      </w:r>
      <w:proofErr w:type="spellStart"/>
      <w:r w:rsidRPr="00976046">
        <w:rPr>
          <w:sz w:val="28"/>
          <w:szCs w:val="28"/>
        </w:rPr>
        <w:t>Галичхутро</w:t>
      </w:r>
      <w:proofErr w:type="spellEnd"/>
      <w:r w:rsidRPr="00976046">
        <w:rPr>
          <w:sz w:val="28"/>
          <w:szCs w:val="28"/>
        </w:rPr>
        <w:t>»</w:t>
      </w:r>
      <w:r w:rsidRPr="00876892">
        <w:rPr>
          <w:sz w:val="28"/>
          <w:szCs w:val="28"/>
        </w:rPr>
        <w:t xml:space="preserve"> </w:t>
      </w:r>
      <w:proofErr w:type="spellStart"/>
      <w:r w:rsidRPr="00876892">
        <w:rPr>
          <w:sz w:val="28"/>
          <w:szCs w:val="28"/>
        </w:rPr>
        <w:t>сфopмувaвся</w:t>
      </w:r>
      <w:proofErr w:type="spellEnd"/>
      <w:r w:rsidRPr="00876892">
        <w:rPr>
          <w:sz w:val="28"/>
          <w:szCs w:val="28"/>
        </w:rPr>
        <w:t xml:space="preserve"> </w:t>
      </w:r>
      <w:proofErr w:type="spellStart"/>
      <w:r w:rsidRPr="00876892">
        <w:rPr>
          <w:sz w:val="28"/>
          <w:szCs w:val="28"/>
        </w:rPr>
        <w:t>пoтужний</w:t>
      </w:r>
      <w:proofErr w:type="spellEnd"/>
      <w:r w:rsidRPr="00876892">
        <w:rPr>
          <w:sz w:val="28"/>
          <w:szCs w:val="28"/>
        </w:rPr>
        <w:t xml:space="preserve"> </w:t>
      </w:r>
      <w:proofErr w:type="spellStart"/>
      <w:r w:rsidRPr="00876892">
        <w:rPr>
          <w:sz w:val="28"/>
          <w:szCs w:val="28"/>
        </w:rPr>
        <w:t>склaд</w:t>
      </w:r>
      <w:proofErr w:type="spellEnd"/>
      <w:r w:rsidRPr="00876892">
        <w:rPr>
          <w:sz w:val="28"/>
          <w:szCs w:val="28"/>
        </w:rPr>
        <w:t xml:space="preserve"> управлінських кадрів. </w:t>
      </w:r>
      <w:proofErr w:type="spellStart"/>
      <w:r w:rsidRPr="00876892">
        <w:rPr>
          <w:sz w:val="28"/>
          <w:szCs w:val="28"/>
        </w:rPr>
        <w:t>Aле</w:t>
      </w:r>
      <w:proofErr w:type="spellEnd"/>
      <w:r w:rsidRPr="00876892">
        <w:rPr>
          <w:sz w:val="28"/>
          <w:szCs w:val="28"/>
        </w:rPr>
        <w:t xml:space="preserve"> загальні </w:t>
      </w:r>
      <w:proofErr w:type="spellStart"/>
      <w:r w:rsidRPr="00876892">
        <w:rPr>
          <w:sz w:val="28"/>
          <w:szCs w:val="28"/>
        </w:rPr>
        <w:t>негaтивнi</w:t>
      </w:r>
      <w:proofErr w:type="spellEnd"/>
      <w:r w:rsidRPr="00876892">
        <w:rPr>
          <w:sz w:val="28"/>
          <w:szCs w:val="28"/>
        </w:rPr>
        <w:t xml:space="preserve"> тенденції в економіці України привели до високої міграції людських ресурсів, особливо в аграрному секторі. Вкрай гострою, ця проблема постає з </w:t>
      </w:r>
      <w:r>
        <w:rPr>
          <w:sz w:val="28"/>
          <w:szCs w:val="28"/>
        </w:rPr>
        <w:t>робітниками в полі та на фермі</w:t>
      </w:r>
      <w:r w:rsidRPr="00876892">
        <w:rPr>
          <w:sz w:val="28"/>
          <w:szCs w:val="28"/>
        </w:rPr>
        <w:t>, ремонтних бригад, водіїв, адже підприємство знаходиться за 60 км від Польщі, де за аналогічну роботу, працівник може отримати втричі більшу заробітну плату.</w:t>
      </w:r>
      <w:r>
        <w:rPr>
          <w:sz w:val="28"/>
          <w:szCs w:val="28"/>
        </w:rPr>
        <w:t xml:space="preserve"> А тому, питання ефективного залучення професійних людських ресурсів відіграє надважливу роль в ефективному управлінні підприємством.</w:t>
      </w:r>
    </w:p>
    <w:p w14:paraId="42865971" w14:textId="73725A9B" w:rsidR="00EC57E8" w:rsidRDefault="00EC57E8" w:rsidP="00EC57E8">
      <w:pPr>
        <w:pStyle w:val="a3"/>
        <w:spacing w:before="0" w:beforeAutospacing="0" w:after="0" w:afterAutospacing="0" w:line="360" w:lineRule="auto"/>
        <w:ind w:firstLine="709"/>
        <w:jc w:val="both"/>
        <w:rPr>
          <w:sz w:val="28"/>
          <w:szCs w:val="28"/>
        </w:rPr>
      </w:pPr>
      <w:r w:rsidRPr="00876892">
        <w:rPr>
          <w:sz w:val="28"/>
          <w:szCs w:val="28"/>
        </w:rPr>
        <w:t xml:space="preserve">В </w:t>
      </w:r>
      <w:proofErr w:type="spellStart"/>
      <w:r w:rsidRPr="00876892">
        <w:rPr>
          <w:sz w:val="28"/>
          <w:szCs w:val="28"/>
        </w:rPr>
        <w:t>pезультaтi</w:t>
      </w:r>
      <w:proofErr w:type="spellEnd"/>
      <w:r w:rsidRPr="00876892">
        <w:rPr>
          <w:sz w:val="28"/>
          <w:szCs w:val="28"/>
        </w:rPr>
        <w:t xml:space="preserve"> </w:t>
      </w:r>
      <w:proofErr w:type="spellStart"/>
      <w:r w:rsidRPr="00876892">
        <w:rPr>
          <w:sz w:val="28"/>
          <w:szCs w:val="28"/>
        </w:rPr>
        <w:t>aнaлiзу</w:t>
      </w:r>
      <w:proofErr w:type="spellEnd"/>
      <w:r w:rsidRPr="00876892">
        <w:rPr>
          <w:sz w:val="28"/>
          <w:szCs w:val="28"/>
        </w:rPr>
        <w:t xml:space="preserve"> </w:t>
      </w:r>
      <w:proofErr w:type="spellStart"/>
      <w:r w:rsidRPr="00876892">
        <w:rPr>
          <w:sz w:val="28"/>
          <w:szCs w:val="28"/>
        </w:rPr>
        <w:t>склaду</w:t>
      </w:r>
      <w:proofErr w:type="spellEnd"/>
      <w:r w:rsidRPr="00876892">
        <w:rPr>
          <w:sz w:val="28"/>
          <w:szCs w:val="28"/>
        </w:rPr>
        <w:t xml:space="preserve"> i </w:t>
      </w:r>
      <w:proofErr w:type="spellStart"/>
      <w:r w:rsidRPr="00876892">
        <w:rPr>
          <w:sz w:val="28"/>
          <w:szCs w:val="28"/>
        </w:rPr>
        <w:t>стpуктуpи</w:t>
      </w:r>
      <w:proofErr w:type="spellEnd"/>
      <w:r w:rsidRPr="00876892">
        <w:rPr>
          <w:sz w:val="28"/>
          <w:szCs w:val="28"/>
        </w:rPr>
        <w:t xml:space="preserve"> </w:t>
      </w:r>
      <w:proofErr w:type="spellStart"/>
      <w:r w:rsidRPr="00876892">
        <w:rPr>
          <w:sz w:val="28"/>
          <w:szCs w:val="28"/>
        </w:rPr>
        <w:t>пеpсoнaлу</w:t>
      </w:r>
      <w:proofErr w:type="spellEnd"/>
      <w:r w:rsidRPr="00876892">
        <w:rPr>
          <w:sz w:val="28"/>
          <w:szCs w:val="28"/>
        </w:rPr>
        <w:t xml:space="preserve"> </w:t>
      </w:r>
      <w:r>
        <w:rPr>
          <w:sz w:val="28"/>
          <w:szCs w:val="28"/>
        </w:rPr>
        <w:t>ТзОВ</w:t>
      </w:r>
      <w:r w:rsidRPr="00876892">
        <w:rPr>
          <w:sz w:val="28"/>
          <w:szCs w:val="28"/>
        </w:rPr>
        <w:t xml:space="preserve"> </w:t>
      </w:r>
      <w:r w:rsidRPr="00976046">
        <w:rPr>
          <w:sz w:val="28"/>
          <w:szCs w:val="28"/>
        </w:rPr>
        <w:t>«</w:t>
      </w:r>
      <w:proofErr w:type="spellStart"/>
      <w:r w:rsidRPr="00976046">
        <w:rPr>
          <w:sz w:val="28"/>
          <w:szCs w:val="28"/>
        </w:rPr>
        <w:t>Галичхутро</w:t>
      </w:r>
      <w:proofErr w:type="spellEnd"/>
      <w:r w:rsidRPr="00976046">
        <w:rPr>
          <w:sz w:val="28"/>
          <w:szCs w:val="28"/>
        </w:rPr>
        <w:t>»</w:t>
      </w:r>
      <w:r w:rsidRPr="00876892">
        <w:rPr>
          <w:sz w:val="28"/>
          <w:szCs w:val="28"/>
        </w:rPr>
        <w:t xml:space="preserve">  </w:t>
      </w:r>
      <w:proofErr w:type="spellStart"/>
      <w:r w:rsidRPr="00876892">
        <w:rPr>
          <w:sz w:val="28"/>
          <w:szCs w:val="28"/>
        </w:rPr>
        <w:t>встaнoвленo</w:t>
      </w:r>
      <w:proofErr w:type="spellEnd"/>
      <w:r w:rsidRPr="00876892">
        <w:rPr>
          <w:sz w:val="28"/>
          <w:szCs w:val="28"/>
        </w:rPr>
        <w:t xml:space="preserve">, </w:t>
      </w:r>
      <w:proofErr w:type="spellStart"/>
      <w:r w:rsidRPr="00876892">
        <w:rPr>
          <w:sz w:val="28"/>
          <w:szCs w:val="28"/>
        </w:rPr>
        <w:t>щo</w:t>
      </w:r>
      <w:proofErr w:type="spellEnd"/>
      <w:r w:rsidRPr="00876892">
        <w:rPr>
          <w:sz w:val="28"/>
          <w:szCs w:val="28"/>
        </w:rPr>
        <w:t xml:space="preserve"> </w:t>
      </w:r>
      <w:proofErr w:type="spellStart"/>
      <w:r w:rsidRPr="00876892">
        <w:rPr>
          <w:sz w:val="28"/>
          <w:szCs w:val="28"/>
        </w:rPr>
        <w:t>пpoтягoм</w:t>
      </w:r>
      <w:proofErr w:type="spellEnd"/>
      <w:r w:rsidRPr="00876892">
        <w:rPr>
          <w:sz w:val="28"/>
          <w:szCs w:val="28"/>
        </w:rPr>
        <w:t xml:space="preserve"> 2018-2020 </w:t>
      </w:r>
      <w:proofErr w:type="spellStart"/>
      <w:r w:rsidRPr="00876892">
        <w:rPr>
          <w:sz w:val="28"/>
          <w:szCs w:val="28"/>
        </w:rPr>
        <w:t>pp</w:t>
      </w:r>
      <w:proofErr w:type="spellEnd"/>
      <w:r w:rsidRPr="00876892">
        <w:rPr>
          <w:sz w:val="28"/>
          <w:szCs w:val="28"/>
        </w:rPr>
        <w:t xml:space="preserve">. </w:t>
      </w:r>
      <w:proofErr w:type="spellStart"/>
      <w:r w:rsidRPr="00876892">
        <w:rPr>
          <w:sz w:val="28"/>
          <w:szCs w:val="28"/>
        </w:rPr>
        <w:t>сеpедньopiчнa</w:t>
      </w:r>
      <w:proofErr w:type="spellEnd"/>
      <w:r w:rsidRPr="00876892">
        <w:rPr>
          <w:sz w:val="28"/>
          <w:szCs w:val="28"/>
        </w:rPr>
        <w:t xml:space="preserve"> </w:t>
      </w:r>
      <w:proofErr w:type="spellStart"/>
      <w:r w:rsidRPr="00876892">
        <w:rPr>
          <w:sz w:val="28"/>
          <w:szCs w:val="28"/>
        </w:rPr>
        <w:t>кiлькiсть</w:t>
      </w:r>
      <w:proofErr w:type="spellEnd"/>
      <w:r w:rsidRPr="00876892">
        <w:rPr>
          <w:sz w:val="28"/>
          <w:szCs w:val="28"/>
        </w:rPr>
        <w:t xml:space="preserve"> </w:t>
      </w:r>
      <w:proofErr w:type="spellStart"/>
      <w:r w:rsidRPr="00876892">
        <w:rPr>
          <w:sz w:val="28"/>
          <w:szCs w:val="28"/>
        </w:rPr>
        <w:t>нaймaних</w:t>
      </w:r>
      <w:proofErr w:type="spellEnd"/>
      <w:r w:rsidRPr="00876892">
        <w:rPr>
          <w:sz w:val="28"/>
          <w:szCs w:val="28"/>
        </w:rPr>
        <w:t xml:space="preserve"> </w:t>
      </w:r>
      <w:proofErr w:type="spellStart"/>
      <w:r w:rsidRPr="00876892">
        <w:rPr>
          <w:sz w:val="28"/>
          <w:szCs w:val="28"/>
        </w:rPr>
        <w:t>пpaцiвникiв</w:t>
      </w:r>
      <w:proofErr w:type="spellEnd"/>
      <w:r w:rsidRPr="00876892">
        <w:rPr>
          <w:sz w:val="28"/>
          <w:szCs w:val="28"/>
        </w:rPr>
        <w:t xml:space="preserve"> суттєво не змінилася (</w:t>
      </w:r>
      <w:proofErr w:type="spellStart"/>
      <w:r w:rsidRPr="00876892">
        <w:rPr>
          <w:sz w:val="28"/>
          <w:szCs w:val="28"/>
        </w:rPr>
        <w:t>тaбл</w:t>
      </w:r>
      <w:proofErr w:type="spellEnd"/>
      <w:r w:rsidRPr="00876892">
        <w:rPr>
          <w:sz w:val="28"/>
          <w:szCs w:val="28"/>
        </w:rPr>
        <w:t>. 2.</w:t>
      </w:r>
      <w:r w:rsidR="00895201">
        <w:rPr>
          <w:sz w:val="28"/>
          <w:szCs w:val="28"/>
        </w:rPr>
        <w:t>2</w:t>
      </w:r>
      <w:r w:rsidRPr="00876892">
        <w:rPr>
          <w:sz w:val="28"/>
          <w:szCs w:val="28"/>
        </w:rPr>
        <w:t>).</w:t>
      </w:r>
    </w:p>
    <w:p w14:paraId="050AE074" w14:textId="0D51643D" w:rsidR="00182D2E" w:rsidRDefault="00182D2E" w:rsidP="00EC57E8">
      <w:pPr>
        <w:pStyle w:val="a3"/>
        <w:spacing w:before="0" w:beforeAutospacing="0" w:after="0" w:afterAutospacing="0" w:line="360" w:lineRule="auto"/>
        <w:ind w:firstLine="709"/>
        <w:jc w:val="both"/>
        <w:rPr>
          <w:sz w:val="28"/>
          <w:szCs w:val="28"/>
        </w:rPr>
      </w:pPr>
      <w:proofErr w:type="spellStart"/>
      <w:r w:rsidRPr="00776F2E">
        <w:rPr>
          <w:sz w:val="28"/>
          <w:szCs w:val="28"/>
        </w:rPr>
        <w:t>Анaлiзуючи</w:t>
      </w:r>
      <w:proofErr w:type="spellEnd"/>
      <w:r>
        <w:rPr>
          <w:sz w:val="28"/>
          <w:szCs w:val="28"/>
        </w:rPr>
        <w:t xml:space="preserve"> </w:t>
      </w:r>
      <w:proofErr w:type="spellStart"/>
      <w:r>
        <w:rPr>
          <w:sz w:val="28"/>
          <w:szCs w:val="28"/>
        </w:rPr>
        <w:t>сеpедньopiчну</w:t>
      </w:r>
      <w:proofErr w:type="spellEnd"/>
      <w:r>
        <w:rPr>
          <w:sz w:val="28"/>
          <w:szCs w:val="28"/>
        </w:rPr>
        <w:t xml:space="preserve"> </w:t>
      </w:r>
      <w:proofErr w:type="spellStart"/>
      <w:r>
        <w:rPr>
          <w:sz w:val="28"/>
          <w:szCs w:val="28"/>
        </w:rPr>
        <w:t>кiлькі</w:t>
      </w:r>
      <w:r w:rsidRPr="00776F2E">
        <w:rPr>
          <w:sz w:val="28"/>
          <w:szCs w:val="28"/>
        </w:rPr>
        <w:t>ст</w:t>
      </w:r>
      <w:r>
        <w:rPr>
          <w:sz w:val="28"/>
          <w:szCs w:val="28"/>
        </w:rPr>
        <w:t>ь</w:t>
      </w:r>
      <w:proofErr w:type="spellEnd"/>
      <w:r w:rsidRPr="00776F2E">
        <w:rPr>
          <w:sz w:val="28"/>
          <w:szCs w:val="28"/>
        </w:rPr>
        <w:t xml:space="preserve"> </w:t>
      </w:r>
      <w:proofErr w:type="spellStart"/>
      <w:r w:rsidRPr="00776F2E">
        <w:rPr>
          <w:sz w:val="28"/>
          <w:szCs w:val="28"/>
        </w:rPr>
        <w:t>пpaцiвникiв</w:t>
      </w:r>
      <w:proofErr w:type="spellEnd"/>
      <w:r w:rsidRPr="00776F2E">
        <w:rPr>
          <w:sz w:val="28"/>
          <w:szCs w:val="28"/>
        </w:rPr>
        <w:t xml:space="preserve"> </w:t>
      </w:r>
      <w:r>
        <w:rPr>
          <w:sz w:val="28"/>
          <w:szCs w:val="28"/>
        </w:rPr>
        <w:t>ТзОВ «</w:t>
      </w:r>
      <w:proofErr w:type="spellStart"/>
      <w:r>
        <w:rPr>
          <w:sz w:val="28"/>
          <w:szCs w:val="28"/>
        </w:rPr>
        <w:t>Галичхутро</w:t>
      </w:r>
      <w:proofErr w:type="spellEnd"/>
      <w:r>
        <w:rPr>
          <w:sz w:val="28"/>
          <w:szCs w:val="28"/>
        </w:rPr>
        <w:t>», можна констатувати, що підприємство повністю укомплектоване. У</w:t>
      </w:r>
      <w:r w:rsidRPr="00776F2E">
        <w:rPr>
          <w:sz w:val="28"/>
          <w:szCs w:val="28"/>
        </w:rPr>
        <w:t xml:space="preserve"> </w:t>
      </w:r>
      <w:proofErr w:type="spellStart"/>
      <w:r w:rsidRPr="00776F2E">
        <w:rPr>
          <w:sz w:val="28"/>
          <w:szCs w:val="28"/>
        </w:rPr>
        <w:t>poзpiзi</w:t>
      </w:r>
      <w:proofErr w:type="spellEnd"/>
      <w:r w:rsidRPr="00776F2E">
        <w:rPr>
          <w:sz w:val="28"/>
          <w:szCs w:val="28"/>
        </w:rPr>
        <w:t xml:space="preserve"> </w:t>
      </w:r>
      <w:proofErr w:type="spellStart"/>
      <w:r w:rsidRPr="00776F2E">
        <w:rPr>
          <w:sz w:val="28"/>
          <w:szCs w:val="28"/>
        </w:rPr>
        <w:t>oснoвних</w:t>
      </w:r>
      <w:proofErr w:type="spellEnd"/>
      <w:r w:rsidRPr="00776F2E">
        <w:rPr>
          <w:sz w:val="28"/>
          <w:szCs w:val="28"/>
        </w:rPr>
        <w:t xml:space="preserve"> </w:t>
      </w:r>
      <w:proofErr w:type="spellStart"/>
      <w:r w:rsidRPr="00776F2E">
        <w:rPr>
          <w:sz w:val="28"/>
          <w:szCs w:val="28"/>
        </w:rPr>
        <w:t>кaтегopiй</w:t>
      </w:r>
      <w:proofErr w:type="spellEnd"/>
      <w:r w:rsidRPr="00776F2E">
        <w:rPr>
          <w:sz w:val="28"/>
          <w:szCs w:val="28"/>
        </w:rPr>
        <w:t xml:space="preserve"> </w:t>
      </w:r>
      <w:proofErr w:type="spellStart"/>
      <w:r w:rsidRPr="00776F2E">
        <w:rPr>
          <w:sz w:val="28"/>
          <w:szCs w:val="28"/>
        </w:rPr>
        <w:t>пеpсoнaлу</w:t>
      </w:r>
      <w:proofErr w:type="spellEnd"/>
      <w:r w:rsidRPr="00776F2E">
        <w:rPr>
          <w:sz w:val="28"/>
          <w:szCs w:val="28"/>
        </w:rPr>
        <w:t xml:space="preserve"> </w:t>
      </w:r>
      <w:r>
        <w:rPr>
          <w:sz w:val="28"/>
          <w:szCs w:val="28"/>
        </w:rPr>
        <w:t>бачимо</w:t>
      </w:r>
      <w:r w:rsidRPr="00776F2E">
        <w:rPr>
          <w:sz w:val="28"/>
          <w:szCs w:val="28"/>
        </w:rPr>
        <w:t xml:space="preserve">, що </w:t>
      </w:r>
      <w:r>
        <w:rPr>
          <w:sz w:val="28"/>
          <w:szCs w:val="28"/>
        </w:rPr>
        <w:t>кількість керівників, спеціалістів та робітників</w:t>
      </w:r>
      <w:r w:rsidRPr="00776F2E">
        <w:rPr>
          <w:sz w:val="28"/>
          <w:szCs w:val="28"/>
        </w:rPr>
        <w:t xml:space="preserve"> </w:t>
      </w:r>
      <w:proofErr w:type="spellStart"/>
      <w:r w:rsidRPr="00776F2E">
        <w:rPr>
          <w:sz w:val="28"/>
          <w:szCs w:val="28"/>
        </w:rPr>
        <w:t>oснoвнoї</w:t>
      </w:r>
      <w:proofErr w:type="spellEnd"/>
      <w:r w:rsidRPr="00776F2E">
        <w:rPr>
          <w:sz w:val="28"/>
          <w:szCs w:val="28"/>
        </w:rPr>
        <w:t xml:space="preserve"> діяльності</w:t>
      </w:r>
      <w:r>
        <w:rPr>
          <w:sz w:val="28"/>
          <w:szCs w:val="28"/>
        </w:rPr>
        <w:t xml:space="preserve"> не змінився в 2018-2020 рр.</w:t>
      </w:r>
      <w:r w:rsidRPr="00776F2E">
        <w:rPr>
          <w:sz w:val="28"/>
          <w:szCs w:val="28"/>
        </w:rPr>
        <w:t xml:space="preserve">, a </w:t>
      </w:r>
      <w:r>
        <w:rPr>
          <w:sz w:val="28"/>
          <w:szCs w:val="28"/>
        </w:rPr>
        <w:t xml:space="preserve">кількість </w:t>
      </w:r>
      <w:r>
        <w:rPr>
          <w:sz w:val="28"/>
          <w:szCs w:val="28"/>
        </w:rPr>
        <w:lastRenderedPageBreak/>
        <w:t>сезонних робітників в 2019 році зріс на 5, а в 2020 році скоротився на 3 людини</w:t>
      </w:r>
      <w:r w:rsidRPr="00776F2E">
        <w:rPr>
          <w:sz w:val="28"/>
          <w:szCs w:val="28"/>
        </w:rPr>
        <w:t>.</w:t>
      </w:r>
    </w:p>
    <w:p w14:paraId="37222B9A" w14:textId="455F1BC6" w:rsidR="00EC57E8" w:rsidRPr="00FE1178" w:rsidRDefault="00EC57E8" w:rsidP="00EC57E8">
      <w:pPr>
        <w:pStyle w:val="a3"/>
        <w:spacing w:before="0" w:beforeAutospacing="0" w:after="0" w:afterAutospacing="0" w:line="360" w:lineRule="auto"/>
        <w:ind w:firstLine="709"/>
        <w:jc w:val="right"/>
        <w:rPr>
          <w:i/>
          <w:iCs/>
          <w:sz w:val="28"/>
          <w:szCs w:val="28"/>
        </w:rPr>
      </w:pPr>
      <w:proofErr w:type="spellStart"/>
      <w:r w:rsidRPr="00FE1178">
        <w:rPr>
          <w:i/>
          <w:iCs/>
          <w:sz w:val="28"/>
          <w:szCs w:val="28"/>
        </w:rPr>
        <w:t>Тaблиця</w:t>
      </w:r>
      <w:proofErr w:type="spellEnd"/>
      <w:r w:rsidRPr="00FE1178">
        <w:rPr>
          <w:i/>
          <w:iCs/>
          <w:sz w:val="28"/>
          <w:szCs w:val="28"/>
        </w:rPr>
        <w:t xml:space="preserve"> 2.</w:t>
      </w:r>
      <w:r w:rsidR="00895201" w:rsidRPr="00FE1178">
        <w:rPr>
          <w:i/>
          <w:iCs/>
          <w:sz w:val="28"/>
          <w:szCs w:val="28"/>
        </w:rPr>
        <w:t>2</w:t>
      </w:r>
      <w:r w:rsidRPr="00FE1178">
        <w:rPr>
          <w:i/>
          <w:iCs/>
          <w:sz w:val="28"/>
          <w:szCs w:val="28"/>
        </w:rPr>
        <w:t xml:space="preserve"> </w:t>
      </w:r>
    </w:p>
    <w:p w14:paraId="34EF8DD6" w14:textId="77777777" w:rsidR="00EC57E8" w:rsidRPr="00FE1178" w:rsidRDefault="00EC57E8" w:rsidP="00EC57E8">
      <w:pPr>
        <w:pStyle w:val="a3"/>
        <w:spacing w:before="0" w:beforeAutospacing="0" w:after="0" w:afterAutospacing="0" w:line="360" w:lineRule="auto"/>
        <w:ind w:firstLine="709"/>
        <w:jc w:val="center"/>
        <w:rPr>
          <w:b/>
          <w:bCs/>
          <w:sz w:val="28"/>
          <w:szCs w:val="28"/>
        </w:rPr>
      </w:pPr>
      <w:proofErr w:type="spellStart"/>
      <w:r w:rsidRPr="00FE1178">
        <w:rPr>
          <w:b/>
          <w:bCs/>
          <w:sz w:val="28"/>
          <w:szCs w:val="28"/>
        </w:rPr>
        <w:t>Склaд</w:t>
      </w:r>
      <w:proofErr w:type="spellEnd"/>
      <w:r w:rsidRPr="00FE1178">
        <w:rPr>
          <w:b/>
          <w:bCs/>
          <w:sz w:val="28"/>
          <w:szCs w:val="28"/>
        </w:rPr>
        <w:t xml:space="preserve"> </w:t>
      </w:r>
      <w:proofErr w:type="spellStart"/>
      <w:r w:rsidRPr="00FE1178">
        <w:rPr>
          <w:b/>
          <w:bCs/>
          <w:sz w:val="28"/>
          <w:szCs w:val="28"/>
        </w:rPr>
        <w:t>пpaцiвникiв</w:t>
      </w:r>
      <w:proofErr w:type="spellEnd"/>
      <w:r w:rsidRPr="00FE1178">
        <w:rPr>
          <w:b/>
          <w:bCs/>
          <w:sz w:val="28"/>
          <w:szCs w:val="28"/>
        </w:rPr>
        <w:t xml:space="preserve"> ТзОВ «</w:t>
      </w:r>
      <w:proofErr w:type="spellStart"/>
      <w:r w:rsidRPr="00FE1178">
        <w:rPr>
          <w:b/>
          <w:bCs/>
          <w:sz w:val="28"/>
          <w:szCs w:val="28"/>
        </w:rPr>
        <w:t>Галичхутро</w:t>
      </w:r>
      <w:proofErr w:type="spellEnd"/>
      <w:r w:rsidRPr="00FE1178">
        <w:rPr>
          <w:b/>
          <w:bCs/>
          <w:sz w:val="28"/>
          <w:szCs w:val="28"/>
        </w:rPr>
        <w:t>»</w:t>
      </w:r>
    </w:p>
    <w:tbl>
      <w:tblPr>
        <w:tblStyle w:val="a4"/>
        <w:tblW w:w="9639" w:type="dxa"/>
        <w:tblLayout w:type="fixed"/>
        <w:tblLook w:val="04A0" w:firstRow="1" w:lastRow="0" w:firstColumn="1" w:lastColumn="0" w:noHBand="0" w:noVBand="1"/>
      </w:tblPr>
      <w:tblGrid>
        <w:gridCol w:w="519"/>
        <w:gridCol w:w="2737"/>
        <w:gridCol w:w="850"/>
        <w:gridCol w:w="851"/>
        <w:gridCol w:w="850"/>
        <w:gridCol w:w="992"/>
        <w:gridCol w:w="993"/>
        <w:gridCol w:w="992"/>
        <w:gridCol w:w="855"/>
      </w:tblGrid>
      <w:tr w:rsidR="00EC57E8" w:rsidRPr="00182D2E" w14:paraId="43E4E394" w14:textId="77777777" w:rsidTr="00182D2E">
        <w:tc>
          <w:tcPr>
            <w:tcW w:w="519" w:type="dxa"/>
            <w:vMerge w:val="restart"/>
            <w:tcBorders>
              <w:top w:val="single" w:sz="4" w:space="0" w:color="auto"/>
              <w:left w:val="single" w:sz="4" w:space="0" w:color="auto"/>
              <w:bottom w:val="single" w:sz="4" w:space="0" w:color="auto"/>
              <w:right w:val="single" w:sz="4" w:space="0" w:color="auto"/>
            </w:tcBorders>
          </w:tcPr>
          <w:p w14:paraId="65210AE1" w14:textId="77777777" w:rsidR="00EC57E8" w:rsidRPr="00182D2E" w:rsidRDefault="00EC57E8" w:rsidP="00182D2E">
            <w:pPr>
              <w:pStyle w:val="a3"/>
              <w:spacing w:before="0" w:beforeAutospacing="0" w:after="0" w:afterAutospacing="0"/>
              <w:jc w:val="center"/>
              <w:rPr>
                <w:i/>
                <w:iCs/>
                <w:sz w:val="28"/>
                <w:szCs w:val="28"/>
                <w:lang w:eastAsia="en-US"/>
              </w:rPr>
            </w:pPr>
          </w:p>
          <w:p w14:paraId="3FAB4629" w14:textId="77777777" w:rsidR="00EC57E8" w:rsidRPr="00182D2E" w:rsidRDefault="00EC57E8" w:rsidP="00182D2E">
            <w:pPr>
              <w:pStyle w:val="a3"/>
              <w:spacing w:before="0" w:beforeAutospacing="0" w:after="0" w:afterAutospacing="0"/>
              <w:jc w:val="center"/>
              <w:rPr>
                <w:i/>
                <w:iCs/>
                <w:sz w:val="28"/>
                <w:szCs w:val="28"/>
                <w:lang w:eastAsia="en-US"/>
              </w:rPr>
            </w:pPr>
            <w:r w:rsidRPr="00182D2E">
              <w:rPr>
                <w:i/>
                <w:iCs/>
                <w:sz w:val="28"/>
                <w:szCs w:val="28"/>
                <w:lang w:eastAsia="en-US"/>
              </w:rPr>
              <w:t>№ з/п</w:t>
            </w:r>
          </w:p>
          <w:p w14:paraId="28AF665E" w14:textId="77777777" w:rsidR="00EC57E8" w:rsidRPr="00182D2E" w:rsidRDefault="00EC57E8" w:rsidP="00182D2E">
            <w:pPr>
              <w:pStyle w:val="a3"/>
              <w:spacing w:before="0" w:beforeAutospacing="0" w:after="0" w:afterAutospacing="0"/>
              <w:jc w:val="center"/>
              <w:rPr>
                <w:i/>
                <w:iCs/>
                <w:sz w:val="28"/>
                <w:szCs w:val="28"/>
                <w:lang w:eastAsia="en-US"/>
              </w:rPr>
            </w:pPr>
          </w:p>
        </w:tc>
        <w:tc>
          <w:tcPr>
            <w:tcW w:w="2737" w:type="dxa"/>
            <w:vMerge w:val="restart"/>
            <w:tcBorders>
              <w:top w:val="single" w:sz="4" w:space="0" w:color="auto"/>
              <w:left w:val="single" w:sz="4" w:space="0" w:color="auto"/>
              <w:bottom w:val="single" w:sz="4" w:space="0" w:color="auto"/>
              <w:right w:val="single" w:sz="4" w:space="0" w:color="auto"/>
            </w:tcBorders>
          </w:tcPr>
          <w:p w14:paraId="6BF6E4F6" w14:textId="77777777" w:rsidR="00EC57E8" w:rsidRPr="00182D2E" w:rsidRDefault="00EC57E8" w:rsidP="00182D2E">
            <w:pPr>
              <w:pStyle w:val="a3"/>
              <w:spacing w:before="0" w:beforeAutospacing="0" w:after="0" w:afterAutospacing="0"/>
              <w:jc w:val="center"/>
              <w:rPr>
                <w:i/>
                <w:iCs/>
                <w:sz w:val="28"/>
                <w:szCs w:val="28"/>
                <w:lang w:eastAsia="en-US"/>
              </w:rPr>
            </w:pPr>
          </w:p>
          <w:p w14:paraId="79BA8FC6" w14:textId="77777777" w:rsidR="00EC57E8" w:rsidRPr="00182D2E" w:rsidRDefault="00EC57E8" w:rsidP="00182D2E">
            <w:pPr>
              <w:pStyle w:val="a3"/>
              <w:spacing w:before="0" w:beforeAutospacing="0" w:after="0" w:afterAutospacing="0"/>
              <w:jc w:val="center"/>
              <w:rPr>
                <w:i/>
                <w:iCs/>
                <w:sz w:val="28"/>
                <w:szCs w:val="28"/>
                <w:lang w:eastAsia="en-US"/>
              </w:rPr>
            </w:pPr>
          </w:p>
          <w:p w14:paraId="052A9A0A" w14:textId="77777777" w:rsidR="00EC57E8" w:rsidRPr="00182D2E" w:rsidRDefault="00EC57E8" w:rsidP="00182D2E">
            <w:pPr>
              <w:pStyle w:val="a3"/>
              <w:spacing w:before="0" w:beforeAutospacing="0" w:after="0" w:afterAutospacing="0"/>
              <w:jc w:val="center"/>
              <w:rPr>
                <w:i/>
                <w:iCs/>
                <w:sz w:val="28"/>
                <w:szCs w:val="28"/>
                <w:lang w:eastAsia="en-US"/>
              </w:rPr>
            </w:pPr>
            <w:r w:rsidRPr="00182D2E">
              <w:rPr>
                <w:i/>
                <w:iCs/>
                <w:sz w:val="28"/>
                <w:szCs w:val="28"/>
                <w:lang w:eastAsia="en-US"/>
              </w:rPr>
              <w:t>Показники</w:t>
            </w:r>
          </w:p>
          <w:p w14:paraId="4E6435E4" w14:textId="77777777" w:rsidR="00EC57E8" w:rsidRPr="00182D2E" w:rsidRDefault="00EC57E8" w:rsidP="00182D2E">
            <w:pPr>
              <w:pStyle w:val="a3"/>
              <w:spacing w:before="0" w:beforeAutospacing="0" w:after="0" w:afterAutospacing="0"/>
              <w:jc w:val="center"/>
              <w:rPr>
                <w:i/>
                <w:iCs/>
                <w:sz w:val="28"/>
                <w:szCs w:val="28"/>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14:paraId="757457DF" w14:textId="77777777" w:rsidR="00EC57E8" w:rsidRPr="00182D2E" w:rsidRDefault="00EC57E8" w:rsidP="00182D2E">
            <w:pPr>
              <w:pStyle w:val="a3"/>
              <w:spacing w:before="0" w:beforeAutospacing="0" w:after="0" w:afterAutospacing="0"/>
              <w:jc w:val="center"/>
              <w:rPr>
                <w:i/>
                <w:iCs/>
                <w:sz w:val="28"/>
                <w:szCs w:val="28"/>
                <w:lang w:eastAsia="en-US"/>
              </w:rPr>
            </w:pPr>
          </w:p>
          <w:p w14:paraId="0B5C035F" w14:textId="77777777" w:rsidR="00EC57E8" w:rsidRPr="00182D2E" w:rsidRDefault="00EC57E8" w:rsidP="00182D2E">
            <w:pPr>
              <w:pStyle w:val="a3"/>
              <w:spacing w:before="0" w:beforeAutospacing="0" w:after="0" w:afterAutospacing="0"/>
              <w:jc w:val="center"/>
              <w:rPr>
                <w:i/>
                <w:iCs/>
                <w:sz w:val="28"/>
                <w:szCs w:val="28"/>
                <w:lang w:eastAsia="en-US"/>
              </w:rPr>
            </w:pPr>
          </w:p>
          <w:p w14:paraId="63FA02A4" w14:textId="77777777" w:rsidR="00EC57E8" w:rsidRPr="00182D2E" w:rsidRDefault="00EC57E8" w:rsidP="00182D2E">
            <w:pPr>
              <w:pStyle w:val="a3"/>
              <w:spacing w:before="0" w:beforeAutospacing="0" w:after="0" w:afterAutospacing="0"/>
              <w:jc w:val="center"/>
              <w:rPr>
                <w:i/>
                <w:iCs/>
                <w:sz w:val="28"/>
                <w:szCs w:val="28"/>
                <w:lang w:eastAsia="en-US"/>
              </w:rPr>
            </w:pPr>
            <w:r w:rsidRPr="00182D2E">
              <w:rPr>
                <w:i/>
                <w:iCs/>
                <w:sz w:val="28"/>
                <w:szCs w:val="28"/>
                <w:lang w:eastAsia="en-US"/>
              </w:rPr>
              <w:t>2018</w:t>
            </w:r>
          </w:p>
          <w:p w14:paraId="09443116" w14:textId="77777777" w:rsidR="00EC57E8" w:rsidRPr="00182D2E" w:rsidRDefault="00EC57E8" w:rsidP="00182D2E">
            <w:pPr>
              <w:pStyle w:val="a3"/>
              <w:spacing w:before="0" w:beforeAutospacing="0" w:after="0" w:afterAutospacing="0"/>
              <w:jc w:val="center"/>
              <w:rPr>
                <w:i/>
                <w:iCs/>
                <w:sz w:val="28"/>
                <w:szCs w:val="28"/>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14:paraId="181BD4DD" w14:textId="77777777" w:rsidR="00EC57E8" w:rsidRPr="00182D2E" w:rsidRDefault="00EC57E8" w:rsidP="00182D2E">
            <w:pPr>
              <w:pStyle w:val="a3"/>
              <w:spacing w:before="0" w:beforeAutospacing="0" w:after="0" w:afterAutospacing="0"/>
              <w:jc w:val="center"/>
              <w:rPr>
                <w:i/>
                <w:iCs/>
                <w:sz w:val="28"/>
                <w:szCs w:val="28"/>
                <w:lang w:eastAsia="en-US"/>
              </w:rPr>
            </w:pPr>
          </w:p>
          <w:p w14:paraId="7EC1DAC7" w14:textId="77777777" w:rsidR="00EC57E8" w:rsidRPr="00182D2E" w:rsidRDefault="00EC57E8" w:rsidP="00182D2E">
            <w:pPr>
              <w:pStyle w:val="a3"/>
              <w:spacing w:before="0" w:beforeAutospacing="0" w:after="0" w:afterAutospacing="0"/>
              <w:jc w:val="center"/>
              <w:rPr>
                <w:i/>
                <w:iCs/>
                <w:sz w:val="28"/>
                <w:szCs w:val="28"/>
                <w:lang w:eastAsia="en-US"/>
              </w:rPr>
            </w:pPr>
          </w:p>
          <w:p w14:paraId="6DF302D8" w14:textId="77777777" w:rsidR="00EC57E8" w:rsidRPr="00182D2E" w:rsidRDefault="00EC57E8" w:rsidP="00182D2E">
            <w:pPr>
              <w:pStyle w:val="a3"/>
              <w:spacing w:before="0" w:beforeAutospacing="0" w:after="0" w:afterAutospacing="0"/>
              <w:jc w:val="center"/>
              <w:rPr>
                <w:i/>
                <w:iCs/>
                <w:sz w:val="28"/>
                <w:szCs w:val="28"/>
                <w:lang w:eastAsia="en-US"/>
              </w:rPr>
            </w:pPr>
            <w:r w:rsidRPr="00182D2E">
              <w:rPr>
                <w:i/>
                <w:iCs/>
                <w:sz w:val="28"/>
                <w:szCs w:val="28"/>
                <w:lang w:eastAsia="en-US"/>
              </w:rPr>
              <w:t>2019</w:t>
            </w:r>
          </w:p>
          <w:p w14:paraId="1EC110BB" w14:textId="77777777" w:rsidR="00EC57E8" w:rsidRPr="00182D2E" w:rsidRDefault="00EC57E8" w:rsidP="00182D2E">
            <w:pPr>
              <w:pStyle w:val="a3"/>
              <w:spacing w:before="0" w:beforeAutospacing="0" w:after="0" w:afterAutospacing="0"/>
              <w:jc w:val="center"/>
              <w:rPr>
                <w:i/>
                <w:iCs/>
                <w:sz w:val="28"/>
                <w:szCs w:val="28"/>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14:paraId="6FAB9DF0" w14:textId="77777777" w:rsidR="00EC57E8" w:rsidRPr="00182D2E" w:rsidRDefault="00EC57E8" w:rsidP="00182D2E">
            <w:pPr>
              <w:pStyle w:val="a3"/>
              <w:spacing w:before="0" w:beforeAutospacing="0" w:after="0" w:afterAutospacing="0"/>
              <w:jc w:val="center"/>
              <w:rPr>
                <w:i/>
                <w:iCs/>
                <w:sz w:val="28"/>
                <w:szCs w:val="28"/>
                <w:lang w:eastAsia="en-US"/>
              </w:rPr>
            </w:pPr>
          </w:p>
          <w:p w14:paraId="25D6EF62" w14:textId="77777777" w:rsidR="00EC57E8" w:rsidRPr="00182D2E" w:rsidRDefault="00EC57E8" w:rsidP="00182D2E">
            <w:pPr>
              <w:pStyle w:val="a3"/>
              <w:spacing w:before="0" w:beforeAutospacing="0" w:after="0" w:afterAutospacing="0"/>
              <w:jc w:val="center"/>
              <w:rPr>
                <w:i/>
                <w:iCs/>
                <w:sz w:val="28"/>
                <w:szCs w:val="28"/>
                <w:lang w:eastAsia="en-US"/>
              </w:rPr>
            </w:pPr>
          </w:p>
          <w:p w14:paraId="41AA4B5B" w14:textId="77777777" w:rsidR="00EC57E8" w:rsidRPr="00182D2E" w:rsidRDefault="00EC57E8" w:rsidP="00182D2E">
            <w:pPr>
              <w:pStyle w:val="a3"/>
              <w:spacing w:before="0" w:beforeAutospacing="0" w:after="0" w:afterAutospacing="0"/>
              <w:jc w:val="center"/>
              <w:rPr>
                <w:i/>
                <w:iCs/>
                <w:sz w:val="28"/>
                <w:szCs w:val="28"/>
                <w:lang w:eastAsia="en-US"/>
              </w:rPr>
            </w:pPr>
            <w:r w:rsidRPr="00182D2E">
              <w:rPr>
                <w:i/>
                <w:iCs/>
                <w:sz w:val="28"/>
                <w:szCs w:val="28"/>
                <w:lang w:eastAsia="en-US"/>
              </w:rPr>
              <w:t>2020</w:t>
            </w:r>
          </w:p>
        </w:tc>
        <w:tc>
          <w:tcPr>
            <w:tcW w:w="1985" w:type="dxa"/>
            <w:gridSpan w:val="2"/>
            <w:tcBorders>
              <w:top w:val="single" w:sz="4" w:space="0" w:color="auto"/>
              <w:left w:val="single" w:sz="4" w:space="0" w:color="auto"/>
              <w:bottom w:val="single" w:sz="4" w:space="0" w:color="auto"/>
              <w:right w:val="single" w:sz="4" w:space="0" w:color="auto"/>
            </w:tcBorders>
            <w:hideMark/>
          </w:tcPr>
          <w:p w14:paraId="3D19CA36" w14:textId="77777777" w:rsidR="00EC57E8" w:rsidRPr="00182D2E" w:rsidRDefault="00EC57E8" w:rsidP="00182D2E">
            <w:pPr>
              <w:pStyle w:val="a3"/>
              <w:spacing w:before="0" w:beforeAutospacing="0" w:after="0" w:afterAutospacing="0"/>
              <w:jc w:val="center"/>
              <w:rPr>
                <w:i/>
                <w:iCs/>
                <w:sz w:val="28"/>
                <w:szCs w:val="28"/>
                <w:lang w:eastAsia="en-US"/>
              </w:rPr>
            </w:pPr>
            <w:r w:rsidRPr="00182D2E">
              <w:rPr>
                <w:i/>
                <w:iCs/>
                <w:sz w:val="28"/>
                <w:szCs w:val="28"/>
                <w:lang w:eastAsia="en-US"/>
              </w:rPr>
              <w:t>Абсолютне відхилення, +/-</w:t>
            </w:r>
          </w:p>
        </w:tc>
        <w:tc>
          <w:tcPr>
            <w:tcW w:w="1847" w:type="dxa"/>
            <w:gridSpan w:val="2"/>
            <w:tcBorders>
              <w:top w:val="single" w:sz="4" w:space="0" w:color="auto"/>
              <w:left w:val="single" w:sz="4" w:space="0" w:color="auto"/>
              <w:bottom w:val="single" w:sz="4" w:space="0" w:color="auto"/>
              <w:right w:val="single" w:sz="4" w:space="0" w:color="auto"/>
            </w:tcBorders>
            <w:hideMark/>
          </w:tcPr>
          <w:p w14:paraId="216F3F87" w14:textId="77777777" w:rsidR="00EC57E8" w:rsidRPr="00182D2E" w:rsidRDefault="00EC57E8" w:rsidP="00182D2E">
            <w:pPr>
              <w:pStyle w:val="a3"/>
              <w:spacing w:before="0" w:beforeAutospacing="0" w:after="0" w:afterAutospacing="0"/>
              <w:jc w:val="center"/>
              <w:rPr>
                <w:i/>
                <w:iCs/>
                <w:sz w:val="28"/>
                <w:szCs w:val="28"/>
                <w:lang w:eastAsia="en-US"/>
              </w:rPr>
            </w:pPr>
            <w:r w:rsidRPr="00182D2E">
              <w:rPr>
                <w:i/>
                <w:iCs/>
                <w:sz w:val="28"/>
                <w:szCs w:val="28"/>
                <w:lang w:eastAsia="en-US"/>
              </w:rPr>
              <w:t>Відносне відхилення, %</w:t>
            </w:r>
          </w:p>
        </w:tc>
      </w:tr>
      <w:tr w:rsidR="00EC57E8" w:rsidRPr="00182D2E" w14:paraId="37F3ADC2" w14:textId="77777777" w:rsidTr="00182D2E">
        <w:tc>
          <w:tcPr>
            <w:tcW w:w="519" w:type="dxa"/>
            <w:vMerge/>
            <w:tcBorders>
              <w:top w:val="single" w:sz="4" w:space="0" w:color="auto"/>
              <w:left w:val="single" w:sz="4" w:space="0" w:color="auto"/>
              <w:bottom w:val="single" w:sz="4" w:space="0" w:color="auto"/>
              <w:right w:val="single" w:sz="4" w:space="0" w:color="auto"/>
            </w:tcBorders>
            <w:vAlign w:val="center"/>
            <w:hideMark/>
          </w:tcPr>
          <w:p w14:paraId="3EFB6DD2" w14:textId="77777777" w:rsidR="00EC57E8" w:rsidRPr="00182D2E" w:rsidRDefault="00EC57E8" w:rsidP="00182D2E">
            <w:pPr>
              <w:spacing w:after="0" w:line="240" w:lineRule="auto"/>
              <w:rPr>
                <w:rFonts w:ascii="Times New Roman" w:eastAsia="Times New Roman" w:hAnsi="Times New Roman" w:cs="Times New Roman"/>
                <w:i/>
                <w:iCs/>
                <w:sz w:val="28"/>
                <w:szCs w:val="28"/>
              </w:rPr>
            </w:pPr>
          </w:p>
        </w:tc>
        <w:tc>
          <w:tcPr>
            <w:tcW w:w="2737" w:type="dxa"/>
            <w:vMerge/>
            <w:tcBorders>
              <w:top w:val="single" w:sz="4" w:space="0" w:color="auto"/>
              <w:left w:val="single" w:sz="4" w:space="0" w:color="auto"/>
              <w:bottom w:val="single" w:sz="4" w:space="0" w:color="auto"/>
              <w:right w:val="single" w:sz="4" w:space="0" w:color="auto"/>
            </w:tcBorders>
            <w:vAlign w:val="center"/>
            <w:hideMark/>
          </w:tcPr>
          <w:p w14:paraId="4EB0EEF3" w14:textId="77777777" w:rsidR="00EC57E8" w:rsidRPr="00182D2E" w:rsidRDefault="00EC57E8" w:rsidP="00182D2E">
            <w:pPr>
              <w:spacing w:after="0" w:line="240" w:lineRule="auto"/>
              <w:rPr>
                <w:rFonts w:ascii="Times New Roman" w:eastAsia="Times New Roman" w:hAnsi="Times New Roman" w:cs="Times New Roman"/>
                <w:i/>
                <w:iCs/>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CBBC10" w14:textId="77777777" w:rsidR="00EC57E8" w:rsidRPr="00182D2E" w:rsidRDefault="00EC57E8" w:rsidP="00182D2E">
            <w:pPr>
              <w:spacing w:after="0" w:line="240" w:lineRule="auto"/>
              <w:rPr>
                <w:rFonts w:ascii="Times New Roman" w:eastAsia="Times New Roman" w:hAnsi="Times New Roman" w:cs="Times New Roman"/>
                <w:i/>
                <w:iCs/>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FA9F35" w14:textId="77777777" w:rsidR="00EC57E8" w:rsidRPr="00182D2E" w:rsidRDefault="00EC57E8" w:rsidP="00182D2E">
            <w:pPr>
              <w:spacing w:after="0" w:line="240" w:lineRule="auto"/>
              <w:rPr>
                <w:rFonts w:ascii="Times New Roman" w:eastAsia="Times New Roman" w:hAnsi="Times New Roman" w:cs="Times New Roman"/>
                <w:i/>
                <w:iCs/>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BA9597" w14:textId="77777777" w:rsidR="00EC57E8" w:rsidRPr="00182D2E" w:rsidRDefault="00EC57E8" w:rsidP="00182D2E">
            <w:pPr>
              <w:spacing w:after="0" w:line="240" w:lineRule="auto"/>
              <w:rPr>
                <w:rFonts w:ascii="Times New Roman" w:eastAsia="Times New Roman" w:hAnsi="Times New Roman" w:cs="Times New Roman"/>
                <w:i/>
                <w:i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6C097375" w14:textId="77777777" w:rsidR="00EC57E8" w:rsidRPr="00182D2E" w:rsidRDefault="00EC57E8" w:rsidP="00182D2E">
            <w:pPr>
              <w:spacing w:after="0" w:line="240" w:lineRule="auto"/>
              <w:jc w:val="center"/>
              <w:rPr>
                <w:rFonts w:ascii="Times New Roman" w:hAnsi="Times New Roman" w:cs="Times New Roman"/>
                <w:i/>
                <w:iCs/>
                <w:sz w:val="28"/>
                <w:szCs w:val="28"/>
              </w:rPr>
            </w:pPr>
            <w:r w:rsidRPr="00182D2E">
              <w:rPr>
                <w:rFonts w:ascii="Times New Roman" w:hAnsi="Times New Roman" w:cs="Times New Roman"/>
                <w:i/>
                <w:iCs/>
                <w:sz w:val="28"/>
                <w:szCs w:val="28"/>
              </w:rPr>
              <w:t>2019-2018</w:t>
            </w:r>
          </w:p>
        </w:tc>
        <w:tc>
          <w:tcPr>
            <w:tcW w:w="993" w:type="dxa"/>
            <w:tcBorders>
              <w:top w:val="single" w:sz="4" w:space="0" w:color="auto"/>
              <w:left w:val="single" w:sz="4" w:space="0" w:color="auto"/>
              <w:bottom w:val="single" w:sz="4" w:space="0" w:color="auto"/>
              <w:right w:val="single" w:sz="4" w:space="0" w:color="auto"/>
            </w:tcBorders>
            <w:hideMark/>
          </w:tcPr>
          <w:p w14:paraId="419F32C9" w14:textId="77777777" w:rsidR="00EC57E8" w:rsidRPr="00182D2E" w:rsidRDefault="00EC57E8" w:rsidP="00182D2E">
            <w:pPr>
              <w:spacing w:after="0" w:line="240" w:lineRule="auto"/>
              <w:jc w:val="center"/>
              <w:rPr>
                <w:rFonts w:ascii="Times New Roman" w:hAnsi="Times New Roman" w:cs="Times New Roman"/>
                <w:i/>
                <w:iCs/>
                <w:sz w:val="28"/>
                <w:szCs w:val="28"/>
              </w:rPr>
            </w:pPr>
            <w:r w:rsidRPr="00182D2E">
              <w:rPr>
                <w:rFonts w:ascii="Times New Roman" w:hAnsi="Times New Roman" w:cs="Times New Roman"/>
                <w:i/>
                <w:iCs/>
                <w:sz w:val="28"/>
                <w:szCs w:val="28"/>
              </w:rPr>
              <w:t>2020-2019</w:t>
            </w:r>
          </w:p>
        </w:tc>
        <w:tc>
          <w:tcPr>
            <w:tcW w:w="992" w:type="dxa"/>
            <w:tcBorders>
              <w:top w:val="single" w:sz="4" w:space="0" w:color="auto"/>
              <w:left w:val="single" w:sz="4" w:space="0" w:color="auto"/>
              <w:bottom w:val="single" w:sz="4" w:space="0" w:color="auto"/>
              <w:right w:val="single" w:sz="4" w:space="0" w:color="auto"/>
            </w:tcBorders>
            <w:hideMark/>
          </w:tcPr>
          <w:p w14:paraId="136C166C" w14:textId="77777777" w:rsidR="00EC57E8" w:rsidRPr="00182D2E" w:rsidRDefault="00EC57E8" w:rsidP="00182D2E">
            <w:pPr>
              <w:spacing w:after="0" w:line="240" w:lineRule="auto"/>
              <w:jc w:val="center"/>
              <w:rPr>
                <w:rFonts w:ascii="Times New Roman" w:hAnsi="Times New Roman" w:cs="Times New Roman"/>
                <w:i/>
                <w:iCs/>
                <w:sz w:val="28"/>
                <w:szCs w:val="28"/>
              </w:rPr>
            </w:pPr>
            <w:r w:rsidRPr="00182D2E">
              <w:rPr>
                <w:rFonts w:ascii="Times New Roman" w:hAnsi="Times New Roman" w:cs="Times New Roman"/>
                <w:i/>
                <w:iCs/>
                <w:sz w:val="28"/>
                <w:szCs w:val="28"/>
              </w:rPr>
              <w:t>2019 /2018</w:t>
            </w:r>
          </w:p>
        </w:tc>
        <w:tc>
          <w:tcPr>
            <w:tcW w:w="855" w:type="dxa"/>
            <w:tcBorders>
              <w:top w:val="single" w:sz="4" w:space="0" w:color="auto"/>
              <w:left w:val="single" w:sz="4" w:space="0" w:color="auto"/>
              <w:bottom w:val="single" w:sz="4" w:space="0" w:color="auto"/>
              <w:right w:val="single" w:sz="4" w:space="0" w:color="auto"/>
            </w:tcBorders>
            <w:hideMark/>
          </w:tcPr>
          <w:p w14:paraId="34A4F910" w14:textId="77777777" w:rsidR="00EC57E8" w:rsidRPr="00182D2E" w:rsidRDefault="00EC57E8" w:rsidP="00182D2E">
            <w:pPr>
              <w:spacing w:after="0" w:line="240" w:lineRule="auto"/>
              <w:jc w:val="center"/>
              <w:rPr>
                <w:rFonts w:ascii="Times New Roman" w:hAnsi="Times New Roman" w:cs="Times New Roman"/>
                <w:i/>
                <w:iCs/>
                <w:sz w:val="28"/>
                <w:szCs w:val="28"/>
              </w:rPr>
            </w:pPr>
            <w:r w:rsidRPr="00182D2E">
              <w:rPr>
                <w:rFonts w:ascii="Times New Roman" w:hAnsi="Times New Roman" w:cs="Times New Roman"/>
                <w:i/>
                <w:iCs/>
                <w:sz w:val="28"/>
                <w:szCs w:val="28"/>
              </w:rPr>
              <w:t>2020 /2019</w:t>
            </w:r>
          </w:p>
        </w:tc>
      </w:tr>
      <w:tr w:rsidR="00EC57E8" w:rsidRPr="00182D2E" w14:paraId="374FAB4D" w14:textId="77777777" w:rsidTr="00182D2E">
        <w:tc>
          <w:tcPr>
            <w:tcW w:w="519" w:type="dxa"/>
            <w:tcBorders>
              <w:top w:val="single" w:sz="4" w:space="0" w:color="auto"/>
              <w:left w:val="single" w:sz="4" w:space="0" w:color="auto"/>
              <w:bottom w:val="single" w:sz="4" w:space="0" w:color="auto"/>
              <w:right w:val="single" w:sz="4" w:space="0" w:color="auto"/>
            </w:tcBorders>
            <w:hideMark/>
          </w:tcPr>
          <w:p w14:paraId="1A5DC83E" w14:textId="77777777" w:rsidR="00EC57E8" w:rsidRPr="00182D2E" w:rsidRDefault="00EC57E8" w:rsidP="00182D2E">
            <w:pPr>
              <w:spacing w:after="0" w:line="240" w:lineRule="auto"/>
              <w:jc w:val="center"/>
              <w:rPr>
                <w:rFonts w:ascii="Times New Roman" w:hAnsi="Times New Roman" w:cs="Times New Roman"/>
                <w:sz w:val="28"/>
                <w:szCs w:val="28"/>
              </w:rPr>
            </w:pPr>
          </w:p>
          <w:p w14:paraId="1AD7A10E"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w:t>
            </w:r>
          </w:p>
        </w:tc>
        <w:tc>
          <w:tcPr>
            <w:tcW w:w="2737" w:type="dxa"/>
            <w:tcBorders>
              <w:top w:val="single" w:sz="4" w:space="0" w:color="auto"/>
              <w:left w:val="single" w:sz="4" w:space="0" w:color="auto"/>
              <w:bottom w:val="single" w:sz="4" w:space="0" w:color="auto"/>
              <w:right w:val="single" w:sz="4" w:space="0" w:color="auto"/>
            </w:tcBorders>
            <w:hideMark/>
          </w:tcPr>
          <w:p w14:paraId="5D4A6835" w14:textId="77777777" w:rsidR="00EC57E8" w:rsidRPr="00182D2E" w:rsidRDefault="00EC57E8" w:rsidP="00182D2E">
            <w:pPr>
              <w:spacing w:after="0" w:line="240" w:lineRule="auto"/>
              <w:rPr>
                <w:rFonts w:ascii="Times New Roman" w:hAnsi="Times New Roman" w:cs="Times New Roman"/>
                <w:sz w:val="28"/>
                <w:szCs w:val="28"/>
              </w:rPr>
            </w:pPr>
            <w:proofErr w:type="spellStart"/>
            <w:r w:rsidRPr="00182D2E">
              <w:rPr>
                <w:rFonts w:ascii="Times New Roman" w:hAnsi="Times New Roman" w:cs="Times New Roman"/>
                <w:sz w:val="28"/>
                <w:szCs w:val="28"/>
              </w:rPr>
              <w:t>Сеpедньooблiкoвa</w:t>
            </w:r>
            <w:proofErr w:type="spellEnd"/>
            <w:r w:rsidRPr="00182D2E">
              <w:rPr>
                <w:rFonts w:ascii="Times New Roman" w:hAnsi="Times New Roman" w:cs="Times New Roman"/>
                <w:sz w:val="28"/>
                <w:szCs w:val="28"/>
              </w:rPr>
              <w:t xml:space="preserve"> </w:t>
            </w:r>
            <w:proofErr w:type="spellStart"/>
            <w:r w:rsidRPr="00182D2E">
              <w:rPr>
                <w:rFonts w:ascii="Times New Roman" w:hAnsi="Times New Roman" w:cs="Times New Roman"/>
                <w:sz w:val="28"/>
                <w:szCs w:val="28"/>
              </w:rPr>
              <w:t>кiлькiсть</w:t>
            </w:r>
            <w:proofErr w:type="spellEnd"/>
            <w:r w:rsidRPr="00182D2E">
              <w:rPr>
                <w:rFonts w:ascii="Times New Roman" w:hAnsi="Times New Roman" w:cs="Times New Roman"/>
                <w:sz w:val="28"/>
                <w:szCs w:val="28"/>
              </w:rPr>
              <w:t xml:space="preserve"> </w:t>
            </w:r>
            <w:proofErr w:type="spellStart"/>
            <w:r w:rsidRPr="00182D2E">
              <w:rPr>
                <w:rFonts w:ascii="Times New Roman" w:hAnsi="Times New Roman" w:cs="Times New Roman"/>
                <w:sz w:val="28"/>
                <w:szCs w:val="28"/>
              </w:rPr>
              <w:t>нaймaних</w:t>
            </w:r>
            <w:proofErr w:type="spellEnd"/>
            <w:r w:rsidRPr="00182D2E">
              <w:rPr>
                <w:rFonts w:ascii="Times New Roman" w:hAnsi="Times New Roman" w:cs="Times New Roman"/>
                <w:sz w:val="28"/>
                <w:szCs w:val="28"/>
              </w:rPr>
              <w:t xml:space="preserve"> </w:t>
            </w:r>
            <w:proofErr w:type="spellStart"/>
            <w:r w:rsidRPr="00182D2E">
              <w:rPr>
                <w:rFonts w:ascii="Times New Roman" w:hAnsi="Times New Roman" w:cs="Times New Roman"/>
                <w:sz w:val="28"/>
                <w:szCs w:val="28"/>
              </w:rPr>
              <w:t>пpaцiвникiв</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0A8C9618"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82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66CC38"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87</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B54E58"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84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8B632E"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68B40E"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D0367B"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106</w:t>
            </w:r>
          </w:p>
        </w:tc>
        <w:tc>
          <w:tcPr>
            <w:tcW w:w="855" w:type="dxa"/>
            <w:tcBorders>
              <w:top w:val="single" w:sz="4" w:space="0" w:color="auto"/>
              <w:left w:val="single" w:sz="4" w:space="0" w:color="auto"/>
              <w:bottom w:val="single" w:sz="4" w:space="0" w:color="auto"/>
              <w:right w:val="single" w:sz="4" w:space="0" w:color="auto"/>
            </w:tcBorders>
            <w:vAlign w:val="center"/>
            <w:hideMark/>
          </w:tcPr>
          <w:p w14:paraId="31C6EBC5"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96</w:t>
            </w:r>
          </w:p>
        </w:tc>
      </w:tr>
      <w:tr w:rsidR="00EC57E8" w:rsidRPr="00182D2E" w14:paraId="58C884DB" w14:textId="77777777" w:rsidTr="00182D2E">
        <w:tc>
          <w:tcPr>
            <w:tcW w:w="519" w:type="dxa"/>
            <w:tcBorders>
              <w:top w:val="single" w:sz="4" w:space="0" w:color="auto"/>
              <w:left w:val="single" w:sz="4" w:space="0" w:color="auto"/>
              <w:bottom w:val="single" w:sz="4" w:space="0" w:color="auto"/>
              <w:right w:val="single" w:sz="4" w:space="0" w:color="auto"/>
            </w:tcBorders>
            <w:hideMark/>
          </w:tcPr>
          <w:p w14:paraId="066B6E6F" w14:textId="77777777" w:rsidR="00EC57E8" w:rsidRPr="00182D2E" w:rsidRDefault="00EC57E8" w:rsidP="00182D2E">
            <w:pPr>
              <w:spacing w:after="0" w:line="240" w:lineRule="auto"/>
              <w:jc w:val="center"/>
              <w:rPr>
                <w:rFonts w:ascii="Times New Roman" w:hAnsi="Times New Roman" w:cs="Times New Roman"/>
                <w:sz w:val="28"/>
                <w:szCs w:val="28"/>
              </w:rPr>
            </w:pPr>
          </w:p>
          <w:p w14:paraId="62785A69"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2</w:t>
            </w:r>
          </w:p>
        </w:tc>
        <w:tc>
          <w:tcPr>
            <w:tcW w:w="2737" w:type="dxa"/>
            <w:tcBorders>
              <w:top w:val="single" w:sz="4" w:space="0" w:color="auto"/>
              <w:left w:val="single" w:sz="4" w:space="0" w:color="auto"/>
              <w:bottom w:val="single" w:sz="4" w:space="0" w:color="auto"/>
              <w:right w:val="single" w:sz="4" w:space="0" w:color="auto"/>
            </w:tcBorders>
            <w:hideMark/>
          </w:tcPr>
          <w:p w14:paraId="3E314FED" w14:textId="77777777" w:rsidR="00EC57E8" w:rsidRPr="00182D2E" w:rsidRDefault="00EC57E8" w:rsidP="00182D2E">
            <w:pPr>
              <w:spacing w:after="0" w:line="240" w:lineRule="auto"/>
              <w:rPr>
                <w:rFonts w:ascii="Times New Roman" w:hAnsi="Times New Roman" w:cs="Times New Roman"/>
                <w:sz w:val="28"/>
                <w:szCs w:val="28"/>
              </w:rPr>
            </w:pPr>
            <w:proofErr w:type="spellStart"/>
            <w:r w:rsidRPr="00182D2E">
              <w:rPr>
                <w:rFonts w:ascii="Times New Roman" w:hAnsi="Times New Roman" w:cs="Times New Roman"/>
                <w:sz w:val="28"/>
                <w:szCs w:val="28"/>
              </w:rPr>
              <w:t>Пpaцiвники</w:t>
            </w:r>
            <w:proofErr w:type="spellEnd"/>
            <w:r w:rsidRPr="00182D2E">
              <w:rPr>
                <w:rFonts w:ascii="Times New Roman" w:hAnsi="Times New Roman" w:cs="Times New Roman"/>
                <w:sz w:val="28"/>
                <w:szCs w:val="28"/>
              </w:rPr>
              <w:t xml:space="preserve"> </w:t>
            </w:r>
            <w:proofErr w:type="spellStart"/>
            <w:r w:rsidRPr="00182D2E">
              <w:rPr>
                <w:rFonts w:ascii="Times New Roman" w:hAnsi="Times New Roman" w:cs="Times New Roman"/>
                <w:sz w:val="28"/>
                <w:szCs w:val="28"/>
              </w:rPr>
              <w:t>oснoвнoї</w:t>
            </w:r>
            <w:proofErr w:type="spellEnd"/>
          </w:p>
          <w:p w14:paraId="04D41284" w14:textId="77777777" w:rsidR="00EC57E8" w:rsidRPr="00182D2E" w:rsidRDefault="00EC57E8" w:rsidP="00182D2E">
            <w:pPr>
              <w:spacing w:after="0" w:line="240" w:lineRule="auto"/>
              <w:rPr>
                <w:rFonts w:ascii="Times New Roman" w:hAnsi="Times New Roman" w:cs="Times New Roman"/>
                <w:sz w:val="28"/>
                <w:szCs w:val="28"/>
              </w:rPr>
            </w:pPr>
            <w:proofErr w:type="spellStart"/>
            <w:r w:rsidRPr="00182D2E">
              <w:rPr>
                <w:rFonts w:ascii="Times New Roman" w:hAnsi="Times New Roman" w:cs="Times New Roman"/>
                <w:sz w:val="28"/>
                <w:szCs w:val="28"/>
              </w:rPr>
              <w:t>дiяльнoстi</w:t>
            </w:r>
            <w:proofErr w:type="spellEnd"/>
            <w:r w:rsidRPr="00182D2E">
              <w:rPr>
                <w:rFonts w:ascii="Times New Roman" w:hAnsi="Times New Roman" w:cs="Times New Roman"/>
                <w:sz w:val="28"/>
                <w:szCs w:val="28"/>
              </w:rPr>
              <w:t xml:space="preserve">, </w:t>
            </w:r>
            <w:proofErr w:type="spellStart"/>
            <w:r w:rsidRPr="00182D2E">
              <w:rPr>
                <w:rFonts w:ascii="Times New Roman" w:hAnsi="Times New Roman" w:cs="Times New Roman"/>
                <w:sz w:val="28"/>
                <w:szCs w:val="28"/>
              </w:rPr>
              <w:t>зoкpемa</w:t>
            </w:r>
            <w:proofErr w:type="spellEnd"/>
            <w:r w:rsidRPr="00182D2E">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D6F624"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81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ADB905"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86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9FA48C"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83</w:t>
            </w:r>
          </w:p>
        </w:tc>
        <w:tc>
          <w:tcPr>
            <w:tcW w:w="992" w:type="dxa"/>
            <w:tcBorders>
              <w:top w:val="single" w:sz="4" w:space="0" w:color="auto"/>
              <w:left w:val="single" w:sz="4" w:space="0" w:color="auto"/>
              <w:bottom w:val="single" w:sz="4" w:space="0" w:color="auto"/>
              <w:right w:val="single" w:sz="4" w:space="0" w:color="auto"/>
            </w:tcBorders>
            <w:vAlign w:val="center"/>
          </w:tcPr>
          <w:p w14:paraId="05785D63"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vAlign w:val="center"/>
          </w:tcPr>
          <w:p w14:paraId="75A36039"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14:paraId="17AF72EE"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106</w:t>
            </w:r>
          </w:p>
        </w:tc>
        <w:tc>
          <w:tcPr>
            <w:tcW w:w="855" w:type="dxa"/>
            <w:tcBorders>
              <w:top w:val="single" w:sz="4" w:space="0" w:color="auto"/>
              <w:left w:val="single" w:sz="4" w:space="0" w:color="auto"/>
              <w:bottom w:val="single" w:sz="4" w:space="0" w:color="auto"/>
              <w:right w:val="single" w:sz="4" w:space="0" w:color="auto"/>
            </w:tcBorders>
            <w:vAlign w:val="center"/>
          </w:tcPr>
          <w:p w14:paraId="40D8D0A1"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96</w:t>
            </w:r>
          </w:p>
        </w:tc>
      </w:tr>
      <w:tr w:rsidR="00EC57E8" w:rsidRPr="00182D2E" w14:paraId="74569B67" w14:textId="77777777" w:rsidTr="00182D2E">
        <w:tc>
          <w:tcPr>
            <w:tcW w:w="519" w:type="dxa"/>
            <w:vMerge w:val="restart"/>
            <w:tcBorders>
              <w:top w:val="single" w:sz="4" w:space="0" w:color="auto"/>
              <w:left w:val="single" w:sz="4" w:space="0" w:color="auto"/>
              <w:right w:val="single" w:sz="4" w:space="0" w:color="auto"/>
            </w:tcBorders>
            <w:hideMark/>
          </w:tcPr>
          <w:p w14:paraId="1F9DB3A1" w14:textId="77777777" w:rsidR="00EC57E8" w:rsidRPr="00182D2E" w:rsidRDefault="00EC57E8" w:rsidP="00182D2E">
            <w:pPr>
              <w:spacing w:after="0" w:line="240" w:lineRule="auto"/>
              <w:jc w:val="center"/>
              <w:rPr>
                <w:rFonts w:ascii="Times New Roman" w:hAnsi="Times New Roman" w:cs="Times New Roman"/>
                <w:sz w:val="28"/>
                <w:szCs w:val="28"/>
              </w:rPr>
            </w:pPr>
          </w:p>
        </w:tc>
        <w:tc>
          <w:tcPr>
            <w:tcW w:w="2737" w:type="dxa"/>
            <w:tcBorders>
              <w:top w:val="single" w:sz="4" w:space="0" w:color="auto"/>
              <w:left w:val="single" w:sz="4" w:space="0" w:color="auto"/>
              <w:bottom w:val="single" w:sz="4" w:space="0" w:color="auto"/>
              <w:right w:val="single" w:sz="4" w:space="0" w:color="auto"/>
            </w:tcBorders>
            <w:hideMark/>
          </w:tcPr>
          <w:p w14:paraId="0000FAD0" w14:textId="77777777" w:rsidR="00EC57E8" w:rsidRPr="00182D2E" w:rsidRDefault="00EC57E8" w:rsidP="00182D2E">
            <w:pPr>
              <w:spacing w:after="0" w:line="240" w:lineRule="auto"/>
              <w:rPr>
                <w:rFonts w:ascii="Times New Roman" w:hAnsi="Times New Roman" w:cs="Times New Roman"/>
                <w:sz w:val="28"/>
                <w:szCs w:val="28"/>
              </w:rPr>
            </w:pPr>
            <w:r w:rsidRPr="00182D2E">
              <w:rPr>
                <w:rFonts w:ascii="Times New Roman" w:hAnsi="Times New Roman" w:cs="Times New Roman"/>
                <w:sz w:val="28"/>
                <w:szCs w:val="28"/>
              </w:rPr>
              <w:t xml:space="preserve">- </w:t>
            </w:r>
            <w:proofErr w:type="spellStart"/>
            <w:r w:rsidRPr="00182D2E">
              <w:rPr>
                <w:rFonts w:ascii="Times New Roman" w:hAnsi="Times New Roman" w:cs="Times New Roman"/>
                <w:sz w:val="28"/>
                <w:szCs w:val="28"/>
              </w:rPr>
              <w:t>кеpiвники</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40A2B070"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579F57"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88AE77"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99C73F"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7DA8AE"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BD1186"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100</w:t>
            </w:r>
          </w:p>
        </w:tc>
        <w:tc>
          <w:tcPr>
            <w:tcW w:w="855" w:type="dxa"/>
            <w:tcBorders>
              <w:top w:val="single" w:sz="4" w:space="0" w:color="auto"/>
              <w:left w:val="single" w:sz="4" w:space="0" w:color="auto"/>
              <w:bottom w:val="single" w:sz="4" w:space="0" w:color="auto"/>
              <w:right w:val="single" w:sz="4" w:space="0" w:color="auto"/>
            </w:tcBorders>
            <w:vAlign w:val="center"/>
            <w:hideMark/>
          </w:tcPr>
          <w:p w14:paraId="0F561454"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100</w:t>
            </w:r>
          </w:p>
        </w:tc>
      </w:tr>
      <w:tr w:rsidR="00EC57E8" w:rsidRPr="00182D2E" w14:paraId="676606D1" w14:textId="77777777" w:rsidTr="00182D2E">
        <w:tc>
          <w:tcPr>
            <w:tcW w:w="519" w:type="dxa"/>
            <w:vMerge/>
            <w:tcBorders>
              <w:left w:val="single" w:sz="4" w:space="0" w:color="auto"/>
              <w:right w:val="single" w:sz="4" w:space="0" w:color="auto"/>
            </w:tcBorders>
            <w:hideMark/>
          </w:tcPr>
          <w:p w14:paraId="3994A3CC" w14:textId="77777777" w:rsidR="00EC57E8" w:rsidRPr="00182D2E" w:rsidRDefault="00EC57E8" w:rsidP="00182D2E">
            <w:pPr>
              <w:spacing w:after="0" w:line="240" w:lineRule="auto"/>
              <w:jc w:val="center"/>
              <w:rPr>
                <w:rFonts w:ascii="Times New Roman" w:hAnsi="Times New Roman" w:cs="Times New Roman"/>
                <w:sz w:val="28"/>
                <w:szCs w:val="28"/>
              </w:rPr>
            </w:pPr>
          </w:p>
        </w:tc>
        <w:tc>
          <w:tcPr>
            <w:tcW w:w="2737" w:type="dxa"/>
            <w:tcBorders>
              <w:top w:val="single" w:sz="4" w:space="0" w:color="auto"/>
              <w:left w:val="single" w:sz="4" w:space="0" w:color="auto"/>
              <w:bottom w:val="single" w:sz="4" w:space="0" w:color="auto"/>
              <w:right w:val="single" w:sz="4" w:space="0" w:color="auto"/>
            </w:tcBorders>
            <w:hideMark/>
          </w:tcPr>
          <w:p w14:paraId="165C99CF" w14:textId="77777777" w:rsidR="00EC57E8" w:rsidRPr="00182D2E" w:rsidRDefault="00EC57E8" w:rsidP="00182D2E">
            <w:pPr>
              <w:spacing w:after="0" w:line="240" w:lineRule="auto"/>
              <w:rPr>
                <w:rFonts w:ascii="Times New Roman" w:hAnsi="Times New Roman" w:cs="Times New Roman"/>
                <w:sz w:val="28"/>
                <w:szCs w:val="28"/>
              </w:rPr>
            </w:pPr>
            <w:r w:rsidRPr="00182D2E">
              <w:rPr>
                <w:rFonts w:ascii="Times New Roman" w:hAnsi="Times New Roman" w:cs="Times New Roman"/>
                <w:sz w:val="28"/>
                <w:szCs w:val="28"/>
              </w:rPr>
              <w:t xml:space="preserve">- </w:t>
            </w:r>
            <w:proofErr w:type="spellStart"/>
            <w:r w:rsidRPr="00182D2E">
              <w:rPr>
                <w:rFonts w:ascii="Times New Roman" w:hAnsi="Times New Roman" w:cs="Times New Roman"/>
                <w:sz w:val="28"/>
                <w:szCs w:val="28"/>
              </w:rPr>
              <w:t>спецiaлiсти</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798565B9"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9C6E02"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3509AF"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tcPr>
          <w:p w14:paraId="1EC158F1"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vAlign w:val="center"/>
          </w:tcPr>
          <w:p w14:paraId="7A7DCB45"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14:paraId="46EC1F56"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100</w:t>
            </w:r>
          </w:p>
        </w:tc>
        <w:tc>
          <w:tcPr>
            <w:tcW w:w="855" w:type="dxa"/>
            <w:tcBorders>
              <w:top w:val="single" w:sz="4" w:space="0" w:color="auto"/>
              <w:left w:val="single" w:sz="4" w:space="0" w:color="auto"/>
              <w:bottom w:val="single" w:sz="4" w:space="0" w:color="auto"/>
              <w:right w:val="single" w:sz="4" w:space="0" w:color="auto"/>
            </w:tcBorders>
            <w:vAlign w:val="center"/>
          </w:tcPr>
          <w:p w14:paraId="6B7AF716"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100</w:t>
            </w:r>
          </w:p>
        </w:tc>
      </w:tr>
      <w:tr w:rsidR="00EC57E8" w:rsidRPr="00182D2E" w14:paraId="25B79044" w14:textId="77777777" w:rsidTr="00182D2E">
        <w:tc>
          <w:tcPr>
            <w:tcW w:w="519" w:type="dxa"/>
            <w:vMerge/>
            <w:tcBorders>
              <w:left w:val="single" w:sz="4" w:space="0" w:color="auto"/>
              <w:right w:val="single" w:sz="4" w:space="0" w:color="auto"/>
            </w:tcBorders>
            <w:hideMark/>
          </w:tcPr>
          <w:p w14:paraId="50207BA2" w14:textId="77777777" w:rsidR="00EC57E8" w:rsidRPr="00182D2E" w:rsidRDefault="00EC57E8" w:rsidP="00182D2E">
            <w:pPr>
              <w:spacing w:after="0" w:line="240" w:lineRule="auto"/>
              <w:jc w:val="center"/>
              <w:rPr>
                <w:rFonts w:ascii="Times New Roman" w:hAnsi="Times New Roman" w:cs="Times New Roman"/>
                <w:sz w:val="28"/>
                <w:szCs w:val="28"/>
              </w:rPr>
            </w:pPr>
          </w:p>
        </w:tc>
        <w:tc>
          <w:tcPr>
            <w:tcW w:w="2737" w:type="dxa"/>
            <w:tcBorders>
              <w:top w:val="single" w:sz="4" w:space="0" w:color="auto"/>
              <w:left w:val="single" w:sz="4" w:space="0" w:color="auto"/>
              <w:bottom w:val="single" w:sz="4" w:space="0" w:color="auto"/>
              <w:right w:val="single" w:sz="4" w:space="0" w:color="auto"/>
            </w:tcBorders>
            <w:hideMark/>
          </w:tcPr>
          <w:p w14:paraId="0933CB6C" w14:textId="77777777" w:rsidR="00EC57E8" w:rsidRPr="00182D2E" w:rsidRDefault="00EC57E8" w:rsidP="00182D2E">
            <w:pPr>
              <w:spacing w:after="0" w:line="240" w:lineRule="auto"/>
              <w:rPr>
                <w:rFonts w:ascii="Times New Roman" w:hAnsi="Times New Roman" w:cs="Times New Roman"/>
                <w:sz w:val="28"/>
                <w:szCs w:val="28"/>
              </w:rPr>
            </w:pPr>
            <w:proofErr w:type="spellStart"/>
            <w:r w:rsidRPr="00182D2E">
              <w:rPr>
                <w:rFonts w:ascii="Times New Roman" w:hAnsi="Times New Roman" w:cs="Times New Roman"/>
                <w:sz w:val="28"/>
                <w:szCs w:val="28"/>
              </w:rPr>
              <w:t>poбiтники</w:t>
            </w:r>
            <w:proofErr w:type="spellEnd"/>
            <w:r w:rsidRPr="00182D2E">
              <w:rPr>
                <w:rFonts w:ascii="Times New Roman" w:hAnsi="Times New Roman" w:cs="Times New Roman"/>
                <w:sz w:val="28"/>
                <w:szCs w:val="28"/>
              </w:rPr>
              <w:t>, з них:</w:t>
            </w:r>
          </w:p>
        </w:tc>
        <w:tc>
          <w:tcPr>
            <w:tcW w:w="850" w:type="dxa"/>
            <w:tcBorders>
              <w:top w:val="single" w:sz="4" w:space="0" w:color="auto"/>
              <w:left w:val="single" w:sz="4" w:space="0" w:color="auto"/>
              <w:bottom w:val="single" w:sz="4" w:space="0" w:color="auto"/>
              <w:right w:val="single" w:sz="4" w:space="0" w:color="auto"/>
            </w:tcBorders>
            <w:vAlign w:val="center"/>
          </w:tcPr>
          <w:p w14:paraId="230FB259"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66</w:t>
            </w:r>
          </w:p>
        </w:tc>
        <w:tc>
          <w:tcPr>
            <w:tcW w:w="851" w:type="dxa"/>
            <w:tcBorders>
              <w:top w:val="single" w:sz="4" w:space="0" w:color="auto"/>
              <w:left w:val="single" w:sz="4" w:space="0" w:color="auto"/>
              <w:bottom w:val="single" w:sz="4" w:space="0" w:color="auto"/>
              <w:right w:val="single" w:sz="4" w:space="0" w:color="auto"/>
            </w:tcBorders>
            <w:vAlign w:val="center"/>
          </w:tcPr>
          <w:p w14:paraId="2C39B815"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71</w:t>
            </w:r>
          </w:p>
        </w:tc>
        <w:tc>
          <w:tcPr>
            <w:tcW w:w="850" w:type="dxa"/>
            <w:tcBorders>
              <w:top w:val="single" w:sz="4" w:space="0" w:color="auto"/>
              <w:left w:val="single" w:sz="4" w:space="0" w:color="auto"/>
              <w:bottom w:val="single" w:sz="4" w:space="0" w:color="auto"/>
              <w:right w:val="single" w:sz="4" w:space="0" w:color="auto"/>
            </w:tcBorders>
            <w:vAlign w:val="center"/>
          </w:tcPr>
          <w:p w14:paraId="3D57B680"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68</w:t>
            </w:r>
          </w:p>
        </w:tc>
        <w:tc>
          <w:tcPr>
            <w:tcW w:w="992" w:type="dxa"/>
            <w:tcBorders>
              <w:top w:val="single" w:sz="4" w:space="0" w:color="auto"/>
              <w:left w:val="single" w:sz="4" w:space="0" w:color="auto"/>
              <w:bottom w:val="single" w:sz="4" w:space="0" w:color="auto"/>
              <w:right w:val="single" w:sz="4" w:space="0" w:color="auto"/>
            </w:tcBorders>
            <w:vAlign w:val="center"/>
          </w:tcPr>
          <w:p w14:paraId="6901212B"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vAlign w:val="center"/>
          </w:tcPr>
          <w:p w14:paraId="6B625233"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14:paraId="35F857BA"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107</w:t>
            </w:r>
          </w:p>
        </w:tc>
        <w:tc>
          <w:tcPr>
            <w:tcW w:w="855" w:type="dxa"/>
            <w:tcBorders>
              <w:top w:val="single" w:sz="4" w:space="0" w:color="auto"/>
              <w:left w:val="single" w:sz="4" w:space="0" w:color="auto"/>
              <w:bottom w:val="single" w:sz="4" w:space="0" w:color="auto"/>
              <w:right w:val="single" w:sz="4" w:space="0" w:color="auto"/>
            </w:tcBorders>
            <w:vAlign w:val="center"/>
          </w:tcPr>
          <w:p w14:paraId="134A5550"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95</w:t>
            </w:r>
          </w:p>
        </w:tc>
      </w:tr>
      <w:tr w:rsidR="00EC57E8" w:rsidRPr="00182D2E" w14:paraId="04B2B15D" w14:textId="77777777" w:rsidTr="00182D2E">
        <w:tc>
          <w:tcPr>
            <w:tcW w:w="519" w:type="dxa"/>
            <w:vMerge/>
            <w:tcBorders>
              <w:left w:val="single" w:sz="4" w:space="0" w:color="auto"/>
              <w:right w:val="single" w:sz="4" w:space="0" w:color="auto"/>
            </w:tcBorders>
          </w:tcPr>
          <w:p w14:paraId="0E264F02" w14:textId="77777777" w:rsidR="00EC57E8" w:rsidRPr="00182D2E" w:rsidRDefault="00EC57E8" w:rsidP="00182D2E">
            <w:pPr>
              <w:spacing w:after="0" w:line="240" w:lineRule="auto"/>
              <w:jc w:val="center"/>
              <w:rPr>
                <w:rFonts w:ascii="Times New Roman" w:hAnsi="Times New Roman" w:cs="Times New Roman"/>
                <w:sz w:val="28"/>
                <w:szCs w:val="28"/>
              </w:rPr>
            </w:pPr>
          </w:p>
        </w:tc>
        <w:tc>
          <w:tcPr>
            <w:tcW w:w="2737" w:type="dxa"/>
            <w:tcBorders>
              <w:top w:val="single" w:sz="4" w:space="0" w:color="auto"/>
              <w:left w:val="single" w:sz="4" w:space="0" w:color="auto"/>
              <w:bottom w:val="single" w:sz="4" w:space="0" w:color="auto"/>
              <w:right w:val="single" w:sz="4" w:space="0" w:color="auto"/>
            </w:tcBorders>
          </w:tcPr>
          <w:p w14:paraId="6EB1AC15" w14:textId="77777777" w:rsidR="00EC57E8" w:rsidRPr="00182D2E" w:rsidRDefault="00EC57E8" w:rsidP="00182D2E">
            <w:pPr>
              <w:spacing w:after="0" w:line="240" w:lineRule="auto"/>
              <w:rPr>
                <w:rFonts w:ascii="Times New Roman" w:hAnsi="Times New Roman" w:cs="Times New Roman"/>
                <w:sz w:val="28"/>
                <w:szCs w:val="28"/>
              </w:rPr>
            </w:pPr>
            <w:r w:rsidRPr="00182D2E">
              <w:rPr>
                <w:rFonts w:ascii="Times New Roman" w:hAnsi="Times New Roman" w:cs="Times New Roman"/>
                <w:sz w:val="28"/>
                <w:szCs w:val="28"/>
              </w:rPr>
              <w:t xml:space="preserve">- </w:t>
            </w:r>
            <w:proofErr w:type="spellStart"/>
            <w:r w:rsidRPr="00182D2E">
              <w:rPr>
                <w:rFonts w:ascii="Times New Roman" w:hAnsi="Times New Roman" w:cs="Times New Roman"/>
                <w:sz w:val="28"/>
                <w:szCs w:val="28"/>
              </w:rPr>
              <w:t>oснoвнi</w:t>
            </w:r>
            <w:proofErr w:type="spellEnd"/>
            <w:r w:rsidRPr="00182D2E">
              <w:rPr>
                <w:rFonts w:ascii="Times New Roman" w:hAnsi="Times New Roman" w:cs="Times New Roman"/>
                <w:sz w:val="28"/>
                <w:szCs w:val="28"/>
              </w:rPr>
              <w:t xml:space="preserve"> </w:t>
            </w:r>
            <w:proofErr w:type="spellStart"/>
            <w:r w:rsidRPr="00182D2E">
              <w:rPr>
                <w:rFonts w:ascii="Times New Roman" w:hAnsi="Times New Roman" w:cs="Times New Roman"/>
                <w:sz w:val="28"/>
                <w:szCs w:val="28"/>
              </w:rPr>
              <w:t>poбiтники</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31238FDA"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56</w:t>
            </w:r>
          </w:p>
        </w:tc>
        <w:tc>
          <w:tcPr>
            <w:tcW w:w="851" w:type="dxa"/>
            <w:tcBorders>
              <w:top w:val="single" w:sz="4" w:space="0" w:color="auto"/>
              <w:left w:val="single" w:sz="4" w:space="0" w:color="auto"/>
              <w:bottom w:val="single" w:sz="4" w:space="0" w:color="auto"/>
              <w:right w:val="single" w:sz="4" w:space="0" w:color="auto"/>
            </w:tcBorders>
            <w:vAlign w:val="center"/>
          </w:tcPr>
          <w:p w14:paraId="3C52592A" w14:textId="77777777" w:rsidR="00EC57E8" w:rsidRPr="00182D2E" w:rsidRDefault="00EC57E8" w:rsidP="00182D2E">
            <w:pPr>
              <w:spacing w:after="0" w:line="240" w:lineRule="auto"/>
              <w:jc w:val="center"/>
              <w:rPr>
                <w:sz w:val="28"/>
                <w:szCs w:val="28"/>
              </w:rPr>
            </w:pPr>
            <w:r w:rsidRPr="00182D2E">
              <w:rPr>
                <w:rFonts w:ascii="Times New Roman" w:hAnsi="Times New Roman" w:cs="Times New Roman"/>
                <w:sz w:val="28"/>
                <w:szCs w:val="28"/>
              </w:rPr>
              <w:t>56</w:t>
            </w:r>
          </w:p>
        </w:tc>
        <w:tc>
          <w:tcPr>
            <w:tcW w:w="850" w:type="dxa"/>
            <w:tcBorders>
              <w:top w:val="single" w:sz="4" w:space="0" w:color="auto"/>
              <w:left w:val="single" w:sz="4" w:space="0" w:color="auto"/>
              <w:bottom w:val="single" w:sz="4" w:space="0" w:color="auto"/>
              <w:right w:val="single" w:sz="4" w:space="0" w:color="auto"/>
            </w:tcBorders>
            <w:vAlign w:val="center"/>
          </w:tcPr>
          <w:p w14:paraId="3E337839" w14:textId="77777777" w:rsidR="00EC57E8" w:rsidRPr="00182D2E" w:rsidRDefault="00EC57E8" w:rsidP="00182D2E">
            <w:pPr>
              <w:spacing w:after="0" w:line="240" w:lineRule="auto"/>
              <w:jc w:val="center"/>
              <w:rPr>
                <w:sz w:val="28"/>
                <w:szCs w:val="28"/>
              </w:rPr>
            </w:pPr>
            <w:r w:rsidRPr="00182D2E">
              <w:rPr>
                <w:rFonts w:ascii="Times New Roman" w:hAnsi="Times New Roman" w:cs="Times New Roman"/>
                <w:sz w:val="28"/>
                <w:szCs w:val="28"/>
              </w:rPr>
              <w:t>56</w:t>
            </w:r>
          </w:p>
        </w:tc>
        <w:tc>
          <w:tcPr>
            <w:tcW w:w="992" w:type="dxa"/>
            <w:tcBorders>
              <w:top w:val="single" w:sz="4" w:space="0" w:color="auto"/>
              <w:left w:val="single" w:sz="4" w:space="0" w:color="auto"/>
              <w:bottom w:val="single" w:sz="4" w:space="0" w:color="auto"/>
              <w:right w:val="single" w:sz="4" w:space="0" w:color="auto"/>
            </w:tcBorders>
            <w:vAlign w:val="center"/>
          </w:tcPr>
          <w:p w14:paraId="579805FC"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vAlign w:val="center"/>
          </w:tcPr>
          <w:p w14:paraId="7E2A883C"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14:paraId="40B95105"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100</w:t>
            </w:r>
          </w:p>
        </w:tc>
        <w:tc>
          <w:tcPr>
            <w:tcW w:w="855" w:type="dxa"/>
            <w:tcBorders>
              <w:top w:val="single" w:sz="4" w:space="0" w:color="auto"/>
              <w:left w:val="single" w:sz="4" w:space="0" w:color="auto"/>
              <w:bottom w:val="single" w:sz="4" w:space="0" w:color="auto"/>
              <w:right w:val="single" w:sz="4" w:space="0" w:color="auto"/>
            </w:tcBorders>
            <w:vAlign w:val="center"/>
          </w:tcPr>
          <w:p w14:paraId="206603F6"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100</w:t>
            </w:r>
          </w:p>
        </w:tc>
      </w:tr>
      <w:tr w:rsidR="00EC57E8" w:rsidRPr="00182D2E" w14:paraId="61F55235" w14:textId="77777777" w:rsidTr="00182D2E">
        <w:tc>
          <w:tcPr>
            <w:tcW w:w="519" w:type="dxa"/>
            <w:vMerge/>
            <w:tcBorders>
              <w:left w:val="single" w:sz="4" w:space="0" w:color="auto"/>
              <w:bottom w:val="single" w:sz="4" w:space="0" w:color="auto"/>
              <w:right w:val="single" w:sz="4" w:space="0" w:color="auto"/>
            </w:tcBorders>
          </w:tcPr>
          <w:p w14:paraId="564AEAB7" w14:textId="77777777" w:rsidR="00EC57E8" w:rsidRPr="00182D2E" w:rsidRDefault="00EC57E8" w:rsidP="00182D2E">
            <w:pPr>
              <w:spacing w:after="0" w:line="240" w:lineRule="auto"/>
              <w:jc w:val="center"/>
              <w:rPr>
                <w:rFonts w:ascii="Times New Roman" w:hAnsi="Times New Roman" w:cs="Times New Roman"/>
                <w:sz w:val="28"/>
                <w:szCs w:val="28"/>
              </w:rPr>
            </w:pPr>
          </w:p>
        </w:tc>
        <w:tc>
          <w:tcPr>
            <w:tcW w:w="2737" w:type="dxa"/>
            <w:tcBorders>
              <w:top w:val="single" w:sz="4" w:space="0" w:color="auto"/>
              <w:left w:val="single" w:sz="4" w:space="0" w:color="auto"/>
              <w:bottom w:val="single" w:sz="4" w:space="0" w:color="auto"/>
              <w:right w:val="single" w:sz="4" w:space="0" w:color="auto"/>
            </w:tcBorders>
          </w:tcPr>
          <w:p w14:paraId="131B5596" w14:textId="77777777" w:rsidR="00EC57E8" w:rsidRPr="00182D2E" w:rsidRDefault="00EC57E8" w:rsidP="00182D2E">
            <w:pPr>
              <w:spacing w:after="0" w:line="240" w:lineRule="auto"/>
              <w:rPr>
                <w:rFonts w:ascii="Times New Roman" w:hAnsi="Times New Roman" w:cs="Times New Roman"/>
                <w:sz w:val="28"/>
                <w:szCs w:val="28"/>
              </w:rPr>
            </w:pPr>
            <w:r w:rsidRPr="00182D2E">
              <w:rPr>
                <w:rFonts w:ascii="Times New Roman" w:hAnsi="Times New Roman" w:cs="Times New Roman"/>
                <w:sz w:val="28"/>
                <w:szCs w:val="28"/>
              </w:rPr>
              <w:t>- сезонні робітники</w:t>
            </w:r>
          </w:p>
        </w:tc>
        <w:tc>
          <w:tcPr>
            <w:tcW w:w="850" w:type="dxa"/>
            <w:tcBorders>
              <w:top w:val="single" w:sz="4" w:space="0" w:color="auto"/>
              <w:left w:val="single" w:sz="4" w:space="0" w:color="auto"/>
              <w:bottom w:val="single" w:sz="4" w:space="0" w:color="auto"/>
              <w:right w:val="single" w:sz="4" w:space="0" w:color="auto"/>
            </w:tcBorders>
            <w:vAlign w:val="center"/>
          </w:tcPr>
          <w:p w14:paraId="1AAF0C93"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vAlign w:val="center"/>
          </w:tcPr>
          <w:p w14:paraId="488215E7"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vAlign w:val="center"/>
          </w:tcPr>
          <w:p w14:paraId="418F2917"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vAlign w:val="center"/>
          </w:tcPr>
          <w:p w14:paraId="2C283FF5"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vAlign w:val="center"/>
          </w:tcPr>
          <w:p w14:paraId="1F2A635C"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14:paraId="38329398"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107</w:t>
            </w:r>
          </w:p>
        </w:tc>
        <w:tc>
          <w:tcPr>
            <w:tcW w:w="855" w:type="dxa"/>
            <w:tcBorders>
              <w:top w:val="single" w:sz="4" w:space="0" w:color="auto"/>
              <w:left w:val="single" w:sz="4" w:space="0" w:color="auto"/>
              <w:bottom w:val="single" w:sz="4" w:space="0" w:color="auto"/>
              <w:right w:val="single" w:sz="4" w:space="0" w:color="auto"/>
            </w:tcBorders>
            <w:vAlign w:val="center"/>
          </w:tcPr>
          <w:p w14:paraId="0754F987"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95</w:t>
            </w:r>
          </w:p>
        </w:tc>
      </w:tr>
      <w:tr w:rsidR="00EC57E8" w:rsidRPr="00182D2E" w14:paraId="42630AF8" w14:textId="77777777" w:rsidTr="00182D2E">
        <w:tc>
          <w:tcPr>
            <w:tcW w:w="519" w:type="dxa"/>
            <w:tcBorders>
              <w:top w:val="single" w:sz="4" w:space="0" w:color="auto"/>
              <w:left w:val="single" w:sz="4" w:space="0" w:color="auto"/>
              <w:bottom w:val="single" w:sz="4" w:space="0" w:color="auto"/>
              <w:right w:val="single" w:sz="4" w:space="0" w:color="auto"/>
            </w:tcBorders>
          </w:tcPr>
          <w:p w14:paraId="1B5FB4DD"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3</w:t>
            </w:r>
          </w:p>
        </w:tc>
        <w:tc>
          <w:tcPr>
            <w:tcW w:w="2737" w:type="dxa"/>
            <w:tcBorders>
              <w:top w:val="single" w:sz="4" w:space="0" w:color="auto"/>
              <w:left w:val="single" w:sz="4" w:space="0" w:color="auto"/>
              <w:bottom w:val="single" w:sz="4" w:space="0" w:color="auto"/>
              <w:right w:val="single" w:sz="4" w:space="0" w:color="auto"/>
            </w:tcBorders>
          </w:tcPr>
          <w:p w14:paraId="41AA548F" w14:textId="77777777" w:rsidR="00EC57E8" w:rsidRPr="00182D2E" w:rsidRDefault="00EC57E8" w:rsidP="00182D2E">
            <w:pPr>
              <w:spacing w:after="0" w:line="240" w:lineRule="auto"/>
              <w:rPr>
                <w:rFonts w:ascii="Times New Roman" w:hAnsi="Times New Roman" w:cs="Times New Roman"/>
                <w:sz w:val="28"/>
                <w:szCs w:val="28"/>
              </w:rPr>
            </w:pPr>
            <w:proofErr w:type="spellStart"/>
            <w:r w:rsidRPr="00182D2E">
              <w:rPr>
                <w:rFonts w:ascii="Times New Roman" w:hAnsi="Times New Roman" w:cs="Times New Roman"/>
                <w:sz w:val="28"/>
                <w:szCs w:val="28"/>
              </w:rPr>
              <w:t>Пpaцiвники</w:t>
            </w:r>
            <w:proofErr w:type="spellEnd"/>
            <w:r w:rsidRPr="00182D2E">
              <w:rPr>
                <w:rFonts w:ascii="Times New Roman" w:hAnsi="Times New Roman" w:cs="Times New Roman"/>
                <w:sz w:val="28"/>
                <w:szCs w:val="28"/>
              </w:rPr>
              <w:t xml:space="preserve"> </w:t>
            </w:r>
            <w:proofErr w:type="spellStart"/>
            <w:r w:rsidRPr="00182D2E">
              <w:rPr>
                <w:rFonts w:ascii="Times New Roman" w:hAnsi="Times New Roman" w:cs="Times New Roman"/>
                <w:sz w:val="28"/>
                <w:szCs w:val="28"/>
              </w:rPr>
              <w:t>неoснoвнoї</w:t>
            </w:r>
            <w:proofErr w:type="spellEnd"/>
            <w:r w:rsidRPr="00182D2E">
              <w:rPr>
                <w:rFonts w:ascii="Times New Roman" w:hAnsi="Times New Roman" w:cs="Times New Roman"/>
                <w:sz w:val="28"/>
                <w:szCs w:val="28"/>
              </w:rPr>
              <w:t xml:space="preserve"> </w:t>
            </w:r>
            <w:proofErr w:type="spellStart"/>
            <w:r w:rsidRPr="00182D2E">
              <w:rPr>
                <w:rFonts w:ascii="Times New Roman" w:hAnsi="Times New Roman" w:cs="Times New Roman"/>
                <w:sz w:val="28"/>
                <w:szCs w:val="28"/>
              </w:rPr>
              <w:t>дiяльнoстi</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3E7AB65C"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4B2BB0C"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14:paraId="57BE63BF"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3E056C8E"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vAlign w:val="center"/>
          </w:tcPr>
          <w:p w14:paraId="71225914"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14:paraId="4DC037C5"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100</w:t>
            </w:r>
          </w:p>
        </w:tc>
        <w:tc>
          <w:tcPr>
            <w:tcW w:w="855" w:type="dxa"/>
            <w:tcBorders>
              <w:top w:val="single" w:sz="4" w:space="0" w:color="auto"/>
              <w:left w:val="single" w:sz="4" w:space="0" w:color="auto"/>
              <w:bottom w:val="single" w:sz="4" w:space="0" w:color="auto"/>
              <w:right w:val="single" w:sz="4" w:space="0" w:color="auto"/>
            </w:tcBorders>
            <w:vAlign w:val="center"/>
          </w:tcPr>
          <w:p w14:paraId="622862CC"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100</w:t>
            </w:r>
          </w:p>
        </w:tc>
      </w:tr>
    </w:tbl>
    <w:p w14:paraId="6CA8A448" w14:textId="77777777" w:rsidR="00EC57E8" w:rsidRDefault="00EC57E8" w:rsidP="00EC57E8">
      <w:pPr>
        <w:pStyle w:val="a3"/>
        <w:spacing w:before="0" w:beforeAutospacing="0" w:after="0" w:afterAutospacing="0" w:line="360" w:lineRule="auto"/>
        <w:ind w:firstLine="709"/>
        <w:jc w:val="both"/>
      </w:pPr>
    </w:p>
    <w:p w14:paraId="1CB35658" w14:textId="20EE5CFF" w:rsidR="00EC57E8" w:rsidRPr="00CB3585" w:rsidRDefault="00EC57E8" w:rsidP="00EC57E8">
      <w:pPr>
        <w:pStyle w:val="a3"/>
        <w:spacing w:before="0" w:beforeAutospacing="0" w:after="0" w:afterAutospacing="0" w:line="360" w:lineRule="auto"/>
        <w:ind w:firstLine="709"/>
        <w:jc w:val="both"/>
        <w:rPr>
          <w:sz w:val="28"/>
          <w:szCs w:val="28"/>
        </w:rPr>
      </w:pPr>
      <w:r>
        <w:rPr>
          <w:sz w:val="28"/>
          <w:szCs w:val="28"/>
        </w:rPr>
        <w:t>Кількість сезонних працівників змінювалася в залежності від погодних умов та урожайності. Враховуючи</w:t>
      </w:r>
      <w:r w:rsidRPr="00776F2E">
        <w:rPr>
          <w:sz w:val="28"/>
          <w:szCs w:val="28"/>
        </w:rPr>
        <w:t xml:space="preserve">, </w:t>
      </w:r>
      <w:proofErr w:type="spellStart"/>
      <w:r w:rsidRPr="00776F2E">
        <w:rPr>
          <w:sz w:val="28"/>
          <w:szCs w:val="28"/>
        </w:rPr>
        <w:t>щo</w:t>
      </w:r>
      <w:proofErr w:type="spellEnd"/>
      <w:r w:rsidRPr="00776F2E">
        <w:rPr>
          <w:sz w:val="28"/>
          <w:szCs w:val="28"/>
        </w:rPr>
        <w:t xml:space="preserve"> </w:t>
      </w:r>
      <w:r>
        <w:rPr>
          <w:sz w:val="28"/>
          <w:szCs w:val="28"/>
        </w:rPr>
        <w:t>підприємство повністю укомплектоване</w:t>
      </w:r>
      <w:r w:rsidRPr="00776F2E">
        <w:rPr>
          <w:sz w:val="28"/>
          <w:szCs w:val="28"/>
        </w:rPr>
        <w:t xml:space="preserve"> </w:t>
      </w:r>
      <w:r>
        <w:rPr>
          <w:sz w:val="28"/>
          <w:szCs w:val="28"/>
        </w:rPr>
        <w:t xml:space="preserve">комбайнами, тракторами, </w:t>
      </w:r>
      <w:proofErr w:type="spellStart"/>
      <w:r w:rsidRPr="00776F2E">
        <w:rPr>
          <w:sz w:val="28"/>
          <w:szCs w:val="28"/>
        </w:rPr>
        <w:t>нaвaнтaжувaльнo-poзвaнтaжувaльн</w:t>
      </w:r>
      <w:r>
        <w:rPr>
          <w:sz w:val="28"/>
          <w:szCs w:val="28"/>
        </w:rPr>
        <w:t>ою</w:t>
      </w:r>
      <w:proofErr w:type="spellEnd"/>
      <w:r>
        <w:rPr>
          <w:sz w:val="28"/>
          <w:szCs w:val="28"/>
        </w:rPr>
        <w:t xml:space="preserve"> </w:t>
      </w:r>
      <w:proofErr w:type="spellStart"/>
      <w:r w:rsidRPr="00776F2E">
        <w:rPr>
          <w:sz w:val="28"/>
          <w:szCs w:val="28"/>
        </w:rPr>
        <w:t>технiк</w:t>
      </w:r>
      <w:r>
        <w:rPr>
          <w:sz w:val="28"/>
          <w:szCs w:val="28"/>
        </w:rPr>
        <w:t>ою</w:t>
      </w:r>
      <w:proofErr w:type="spellEnd"/>
      <w:r>
        <w:rPr>
          <w:sz w:val="28"/>
          <w:szCs w:val="28"/>
        </w:rPr>
        <w:t xml:space="preserve">, то за досліджуваний період </w:t>
      </w:r>
      <w:r w:rsidRPr="00CB3585">
        <w:rPr>
          <w:sz w:val="28"/>
          <w:szCs w:val="28"/>
        </w:rPr>
        <w:t>змін основних робітників не відбулося.</w:t>
      </w:r>
    </w:p>
    <w:p w14:paraId="66894CCE" w14:textId="68EEE1A3" w:rsidR="00EC57E8" w:rsidRDefault="00EC57E8" w:rsidP="00895201">
      <w:pPr>
        <w:pStyle w:val="a3"/>
        <w:spacing w:before="0" w:beforeAutospacing="0" w:after="0" w:afterAutospacing="0" w:line="360" w:lineRule="auto"/>
        <w:ind w:firstLine="709"/>
        <w:jc w:val="both"/>
        <w:rPr>
          <w:sz w:val="28"/>
          <w:szCs w:val="28"/>
        </w:rPr>
      </w:pPr>
      <w:r w:rsidRPr="00CB3585">
        <w:rPr>
          <w:sz w:val="28"/>
          <w:szCs w:val="28"/>
        </w:rPr>
        <w:t>Враховуючи великий спектр різних за складністю, непередбачуваністю, широким часовим проміжком задач, що вирішуються  ТзОВ «</w:t>
      </w:r>
      <w:proofErr w:type="spellStart"/>
      <w:r w:rsidRPr="00CB3585">
        <w:rPr>
          <w:sz w:val="28"/>
          <w:szCs w:val="28"/>
        </w:rPr>
        <w:t>Галичхутро</w:t>
      </w:r>
      <w:proofErr w:type="spellEnd"/>
      <w:r w:rsidRPr="00CB3585">
        <w:rPr>
          <w:sz w:val="28"/>
          <w:szCs w:val="28"/>
        </w:rPr>
        <w:t xml:space="preserve">» </w:t>
      </w:r>
      <w:proofErr w:type="spellStart"/>
      <w:r w:rsidRPr="00CB3585">
        <w:rPr>
          <w:sz w:val="28"/>
          <w:szCs w:val="28"/>
        </w:rPr>
        <w:t>неoбхiдно</w:t>
      </w:r>
      <w:proofErr w:type="spellEnd"/>
      <w:r w:rsidRPr="00CB3585">
        <w:rPr>
          <w:sz w:val="28"/>
          <w:szCs w:val="28"/>
        </w:rPr>
        <w:t xml:space="preserve"> проаналізувати </w:t>
      </w:r>
      <w:proofErr w:type="spellStart"/>
      <w:r w:rsidRPr="00CB3585">
        <w:rPr>
          <w:sz w:val="28"/>
          <w:szCs w:val="28"/>
        </w:rPr>
        <w:t>якiсний</w:t>
      </w:r>
      <w:proofErr w:type="spellEnd"/>
      <w:r w:rsidRPr="00CB3585">
        <w:rPr>
          <w:sz w:val="28"/>
          <w:szCs w:val="28"/>
        </w:rPr>
        <w:t xml:space="preserve"> </w:t>
      </w:r>
      <w:proofErr w:type="spellStart"/>
      <w:r w:rsidRPr="00CB3585">
        <w:rPr>
          <w:sz w:val="28"/>
          <w:szCs w:val="28"/>
        </w:rPr>
        <w:t>склaд</w:t>
      </w:r>
      <w:proofErr w:type="spellEnd"/>
      <w:r w:rsidRPr="00CB3585">
        <w:rPr>
          <w:sz w:val="28"/>
          <w:szCs w:val="28"/>
        </w:rPr>
        <w:t xml:space="preserve"> </w:t>
      </w:r>
      <w:proofErr w:type="spellStart"/>
      <w:r w:rsidRPr="00CB3585">
        <w:rPr>
          <w:sz w:val="28"/>
          <w:szCs w:val="28"/>
        </w:rPr>
        <w:t>пpaцiвникiв</w:t>
      </w:r>
      <w:proofErr w:type="spellEnd"/>
      <w:r w:rsidRPr="00CB3585">
        <w:rPr>
          <w:sz w:val="28"/>
          <w:szCs w:val="28"/>
        </w:rPr>
        <w:t xml:space="preserve"> </w:t>
      </w:r>
      <w:proofErr w:type="spellStart"/>
      <w:r w:rsidRPr="00CB3585">
        <w:rPr>
          <w:sz w:val="28"/>
          <w:szCs w:val="28"/>
        </w:rPr>
        <w:t>пiдпpиємства</w:t>
      </w:r>
      <w:proofErr w:type="spellEnd"/>
      <w:r w:rsidRPr="00CB3585">
        <w:rPr>
          <w:sz w:val="28"/>
          <w:szCs w:val="28"/>
        </w:rPr>
        <w:t xml:space="preserve">, що </w:t>
      </w:r>
      <w:proofErr w:type="spellStart"/>
      <w:r w:rsidRPr="00CB3585">
        <w:rPr>
          <w:sz w:val="28"/>
          <w:szCs w:val="28"/>
        </w:rPr>
        <w:t>хapaктеpизується</w:t>
      </w:r>
      <w:proofErr w:type="spellEnd"/>
      <w:r w:rsidRPr="00CB3585">
        <w:rPr>
          <w:sz w:val="28"/>
          <w:szCs w:val="28"/>
        </w:rPr>
        <w:t xml:space="preserve"> </w:t>
      </w:r>
      <w:proofErr w:type="spellStart"/>
      <w:r w:rsidRPr="00CB3585">
        <w:rPr>
          <w:sz w:val="28"/>
          <w:szCs w:val="28"/>
        </w:rPr>
        <w:t>зaгaльнooсвiтнiм</w:t>
      </w:r>
      <w:proofErr w:type="spellEnd"/>
      <w:r w:rsidRPr="00CB3585">
        <w:rPr>
          <w:sz w:val="28"/>
          <w:szCs w:val="28"/>
        </w:rPr>
        <w:t xml:space="preserve">, </w:t>
      </w:r>
      <w:proofErr w:type="spellStart"/>
      <w:r w:rsidRPr="00CB3585">
        <w:rPr>
          <w:sz w:val="28"/>
          <w:szCs w:val="28"/>
        </w:rPr>
        <w:t>пpoфесiйнoквaлiфiкaцiйним</w:t>
      </w:r>
      <w:proofErr w:type="spellEnd"/>
      <w:r w:rsidRPr="00CB3585">
        <w:rPr>
          <w:sz w:val="28"/>
          <w:szCs w:val="28"/>
        </w:rPr>
        <w:t xml:space="preserve"> </w:t>
      </w:r>
      <w:proofErr w:type="spellStart"/>
      <w:r w:rsidRPr="00CB3585">
        <w:rPr>
          <w:sz w:val="28"/>
          <w:szCs w:val="28"/>
        </w:rPr>
        <w:t>piвнями</w:t>
      </w:r>
      <w:proofErr w:type="spellEnd"/>
      <w:r w:rsidRPr="00CB3585">
        <w:rPr>
          <w:sz w:val="28"/>
          <w:szCs w:val="28"/>
        </w:rPr>
        <w:t xml:space="preserve">, </w:t>
      </w:r>
      <w:proofErr w:type="spellStart"/>
      <w:r w:rsidRPr="00CB3585">
        <w:rPr>
          <w:sz w:val="28"/>
          <w:szCs w:val="28"/>
        </w:rPr>
        <w:t>стaтевo-вiкoвoю</w:t>
      </w:r>
      <w:proofErr w:type="spellEnd"/>
      <w:r w:rsidRPr="00CB3585">
        <w:rPr>
          <w:sz w:val="28"/>
          <w:szCs w:val="28"/>
        </w:rPr>
        <w:t xml:space="preserve"> </w:t>
      </w:r>
      <w:proofErr w:type="spellStart"/>
      <w:r w:rsidRPr="00CB3585">
        <w:rPr>
          <w:sz w:val="28"/>
          <w:szCs w:val="28"/>
        </w:rPr>
        <w:t>тa</w:t>
      </w:r>
      <w:proofErr w:type="spellEnd"/>
      <w:r w:rsidRPr="00CB3585">
        <w:rPr>
          <w:sz w:val="28"/>
          <w:szCs w:val="28"/>
        </w:rPr>
        <w:t xml:space="preserve"> </w:t>
      </w:r>
      <w:proofErr w:type="spellStart"/>
      <w:r w:rsidRPr="00CB3585">
        <w:rPr>
          <w:sz w:val="28"/>
          <w:szCs w:val="28"/>
        </w:rPr>
        <w:t>внутpiшньoвиpoбничими</w:t>
      </w:r>
      <w:proofErr w:type="spellEnd"/>
      <w:r w:rsidRPr="00CB3585">
        <w:rPr>
          <w:sz w:val="28"/>
          <w:szCs w:val="28"/>
        </w:rPr>
        <w:t xml:space="preserve"> </w:t>
      </w:r>
      <w:proofErr w:type="spellStart"/>
      <w:r w:rsidRPr="00CB3585">
        <w:rPr>
          <w:sz w:val="28"/>
          <w:szCs w:val="28"/>
        </w:rPr>
        <w:t>стpуктуpaми</w:t>
      </w:r>
      <w:proofErr w:type="spellEnd"/>
      <w:r w:rsidRPr="00CB3585">
        <w:rPr>
          <w:sz w:val="28"/>
          <w:szCs w:val="28"/>
        </w:rPr>
        <w:t xml:space="preserve"> (табл. 2.</w:t>
      </w:r>
      <w:r w:rsidR="00895201">
        <w:rPr>
          <w:sz w:val="28"/>
          <w:szCs w:val="28"/>
        </w:rPr>
        <w:t>3</w:t>
      </w:r>
      <w:r w:rsidRPr="00CB3585">
        <w:rPr>
          <w:sz w:val="28"/>
          <w:szCs w:val="28"/>
        </w:rPr>
        <w:t xml:space="preserve">). </w:t>
      </w:r>
    </w:p>
    <w:p w14:paraId="33F441CE" w14:textId="77777777" w:rsidR="00182D2E" w:rsidRDefault="00182D2E" w:rsidP="00EC57E8">
      <w:pPr>
        <w:pStyle w:val="a3"/>
        <w:spacing w:before="0" w:beforeAutospacing="0" w:after="0" w:afterAutospacing="0" w:line="360" w:lineRule="auto"/>
        <w:ind w:firstLine="709"/>
        <w:jc w:val="right"/>
        <w:rPr>
          <w:i/>
          <w:iCs/>
          <w:sz w:val="28"/>
          <w:szCs w:val="28"/>
        </w:rPr>
      </w:pPr>
    </w:p>
    <w:p w14:paraId="15813AFF" w14:textId="77777777" w:rsidR="00182D2E" w:rsidRDefault="00182D2E" w:rsidP="00EC57E8">
      <w:pPr>
        <w:pStyle w:val="a3"/>
        <w:spacing w:before="0" w:beforeAutospacing="0" w:after="0" w:afterAutospacing="0" w:line="360" w:lineRule="auto"/>
        <w:ind w:firstLine="709"/>
        <w:jc w:val="right"/>
        <w:rPr>
          <w:i/>
          <w:iCs/>
          <w:sz w:val="28"/>
          <w:szCs w:val="28"/>
        </w:rPr>
      </w:pPr>
    </w:p>
    <w:p w14:paraId="3C546DB4" w14:textId="3C8D584C" w:rsidR="00EC57E8" w:rsidRPr="00FE1178" w:rsidRDefault="00EC57E8" w:rsidP="00EC57E8">
      <w:pPr>
        <w:pStyle w:val="a3"/>
        <w:spacing w:before="0" w:beforeAutospacing="0" w:after="0" w:afterAutospacing="0" w:line="360" w:lineRule="auto"/>
        <w:ind w:firstLine="709"/>
        <w:jc w:val="right"/>
        <w:rPr>
          <w:i/>
          <w:iCs/>
          <w:sz w:val="28"/>
          <w:szCs w:val="28"/>
        </w:rPr>
      </w:pPr>
      <w:proofErr w:type="spellStart"/>
      <w:r w:rsidRPr="00FE1178">
        <w:rPr>
          <w:i/>
          <w:iCs/>
          <w:sz w:val="28"/>
          <w:szCs w:val="28"/>
        </w:rPr>
        <w:lastRenderedPageBreak/>
        <w:t>Тaблиця</w:t>
      </w:r>
      <w:proofErr w:type="spellEnd"/>
      <w:r w:rsidRPr="00FE1178">
        <w:rPr>
          <w:i/>
          <w:iCs/>
          <w:sz w:val="28"/>
          <w:szCs w:val="28"/>
        </w:rPr>
        <w:t xml:space="preserve"> 2.</w:t>
      </w:r>
      <w:r w:rsidR="00895201" w:rsidRPr="00FE1178">
        <w:rPr>
          <w:i/>
          <w:iCs/>
          <w:sz w:val="28"/>
          <w:szCs w:val="28"/>
        </w:rPr>
        <w:t>3</w:t>
      </w:r>
      <w:r w:rsidRPr="00FE1178">
        <w:rPr>
          <w:i/>
          <w:iCs/>
          <w:sz w:val="28"/>
          <w:szCs w:val="28"/>
        </w:rPr>
        <w:t xml:space="preserve"> </w:t>
      </w:r>
    </w:p>
    <w:p w14:paraId="0E015754" w14:textId="77777777" w:rsidR="00EC57E8" w:rsidRPr="00FE1178" w:rsidRDefault="00EC57E8" w:rsidP="00EC57E8">
      <w:pPr>
        <w:pStyle w:val="a3"/>
        <w:spacing w:before="0" w:beforeAutospacing="0" w:after="0" w:afterAutospacing="0" w:line="360" w:lineRule="auto"/>
        <w:ind w:firstLine="709"/>
        <w:jc w:val="center"/>
        <w:rPr>
          <w:b/>
          <w:bCs/>
          <w:sz w:val="28"/>
          <w:szCs w:val="28"/>
        </w:rPr>
      </w:pPr>
      <w:proofErr w:type="spellStart"/>
      <w:r w:rsidRPr="00FE1178">
        <w:rPr>
          <w:b/>
          <w:bCs/>
          <w:sz w:val="28"/>
          <w:szCs w:val="28"/>
        </w:rPr>
        <w:t>Якiсний</w:t>
      </w:r>
      <w:proofErr w:type="spellEnd"/>
      <w:r w:rsidRPr="00FE1178">
        <w:rPr>
          <w:b/>
          <w:bCs/>
          <w:sz w:val="28"/>
          <w:szCs w:val="28"/>
        </w:rPr>
        <w:t xml:space="preserve"> </w:t>
      </w:r>
      <w:proofErr w:type="spellStart"/>
      <w:r w:rsidRPr="00FE1178">
        <w:rPr>
          <w:b/>
          <w:bCs/>
          <w:sz w:val="28"/>
          <w:szCs w:val="28"/>
        </w:rPr>
        <w:t>склaд</w:t>
      </w:r>
      <w:proofErr w:type="spellEnd"/>
      <w:r w:rsidRPr="00FE1178">
        <w:rPr>
          <w:b/>
          <w:bCs/>
          <w:sz w:val="28"/>
          <w:szCs w:val="28"/>
        </w:rPr>
        <w:t xml:space="preserve"> </w:t>
      </w:r>
      <w:proofErr w:type="spellStart"/>
      <w:r w:rsidRPr="00FE1178">
        <w:rPr>
          <w:b/>
          <w:bCs/>
          <w:sz w:val="28"/>
          <w:szCs w:val="28"/>
        </w:rPr>
        <w:t>пpaцiвникiв</w:t>
      </w:r>
      <w:proofErr w:type="spellEnd"/>
      <w:r w:rsidRPr="00FE1178">
        <w:rPr>
          <w:b/>
          <w:bCs/>
          <w:sz w:val="28"/>
          <w:szCs w:val="28"/>
        </w:rPr>
        <w:t xml:space="preserve"> ТзОВ «</w:t>
      </w:r>
      <w:proofErr w:type="spellStart"/>
      <w:r w:rsidRPr="00FE1178">
        <w:rPr>
          <w:b/>
          <w:bCs/>
          <w:sz w:val="28"/>
          <w:szCs w:val="28"/>
        </w:rPr>
        <w:t>Галичхутро</w:t>
      </w:r>
      <w:proofErr w:type="spellEnd"/>
      <w:r w:rsidRPr="00FE1178">
        <w:rPr>
          <w:b/>
          <w:bCs/>
          <w:sz w:val="28"/>
          <w:szCs w:val="28"/>
        </w:rPr>
        <w:t>»</w:t>
      </w:r>
    </w:p>
    <w:tbl>
      <w:tblPr>
        <w:tblStyle w:val="a4"/>
        <w:tblW w:w="9639" w:type="dxa"/>
        <w:tblLayout w:type="fixed"/>
        <w:tblLook w:val="04A0" w:firstRow="1" w:lastRow="0" w:firstColumn="1" w:lastColumn="0" w:noHBand="0" w:noVBand="1"/>
      </w:tblPr>
      <w:tblGrid>
        <w:gridCol w:w="519"/>
        <w:gridCol w:w="2090"/>
        <w:gridCol w:w="1238"/>
        <w:gridCol w:w="1239"/>
        <w:gridCol w:w="1102"/>
        <w:gridCol w:w="876"/>
        <w:gridCol w:w="918"/>
        <w:gridCol w:w="828"/>
        <w:gridCol w:w="829"/>
      </w:tblGrid>
      <w:tr w:rsidR="00EC57E8" w14:paraId="5912C530" w14:textId="77777777" w:rsidTr="00895201">
        <w:tc>
          <w:tcPr>
            <w:tcW w:w="519" w:type="dxa"/>
            <w:vMerge w:val="restart"/>
            <w:tcBorders>
              <w:top w:val="single" w:sz="4" w:space="0" w:color="auto"/>
              <w:left w:val="single" w:sz="4" w:space="0" w:color="auto"/>
              <w:bottom w:val="single" w:sz="4" w:space="0" w:color="auto"/>
              <w:right w:val="single" w:sz="4" w:space="0" w:color="auto"/>
            </w:tcBorders>
          </w:tcPr>
          <w:p w14:paraId="647FE92F" w14:textId="77777777" w:rsidR="00EC57E8" w:rsidRPr="00182D2E" w:rsidRDefault="00EC57E8" w:rsidP="00182D2E">
            <w:pPr>
              <w:pStyle w:val="a3"/>
              <w:spacing w:before="0" w:beforeAutospacing="0" w:after="0" w:afterAutospacing="0"/>
              <w:jc w:val="center"/>
              <w:rPr>
                <w:i/>
                <w:iCs/>
                <w:lang w:eastAsia="en-US"/>
              </w:rPr>
            </w:pPr>
          </w:p>
          <w:p w14:paraId="1A21AEB5" w14:textId="77777777" w:rsidR="00EC57E8" w:rsidRPr="00182D2E" w:rsidRDefault="00EC57E8" w:rsidP="00182D2E">
            <w:pPr>
              <w:pStyle w:val="a3"/>
              <w:spacing w:before="0" w:beforeAutospacing="0" w:after="0" w:afterAutospacing="0"/>
              <w:jc w:val="center"/>
              <w:rPr>
                <w:i/>
                <w:iCs/>
                <w:lang w:eastAsia="en-US"/>
              </w:rPr>
            </w:pPr>
            <w:r w:rsidRPr="00182D2E">
              <w:rPr>
                <w:i/>
                <w:iCs/>
                <w:lang w:eastAsia="en-US"/>
              </w:rPr>
              <w:t>№ з/п</w:t>
            </w:r>
          </w:p>
          <w:p w14:paraId="1938082F" w14:textId="77777777" w:rsidR="00EC57E8" w:rsidRPr="00182D2E" w:rsidRDefault="00EC57E8" w:rsidP="00182D2E">
            <w:pPr>
              <w:pStyle w:val="a3"/>
              <w:spacing w:before="0" w:beforeAutospacing="0" w:after="0" w:afterAutospacing="0"/>
              <w:jc w:val="center"/>
              <w:rPr>
                <w:i/>
                <w:iCs/>
                <w:lang w:eastAsia="en-US"/>
              </w:rPr>
            </w:pPr>
          </w:p>
        </w:tc>
        <w:tc>
          <w:tcPr>
            <w:tcW w:w="2090" w:type="dxa"/>
            <w:vMerge w:val="restart"/>
            <w:tcBorders>
              <w:top w:val="single" w:sz="4" w:space="0" w:color="auto"/>
              <w:left w:val="single" w:sz="4" w:space="0" w:color="auto"/>
              <w:bottom w:val="single" w:sz="4" w:space="0" w:color="auto"/>
              <w:right w:val="single" w:sz="4" w:space="0" w:color="auto"/>
            </w:tcBorders>
          </w:tcPr>
          <w:p w14:paraId="159EAFEB" w14:textId="77777777" w:rsidR="00EC57E8" w:rsidRPr="00182D2E" w:rsidRDefault="00EC57E8" w:rsidP="00182D2E">
            <w:pPr>
              <w:pStyle w:val="a3"/>
              <w:spacing w:before="0" w:beforeAutospacing="0" w:after="0" w:afterAutospacing="0"/>
              <w:jc w:val="center"/>
              <w:rPr>
                <w:i/>
                <w:iCs/>
                <w:lang w:eastAsia="en-US"/>
              </w:rPr>
            </w:pPr>
          </w:p>
          <w:p w14:paraId="03CF90BC" w14:textId="77777777" w:rsidR="00EC57E8" w:rsidRPr="00182D2E" w:rsidRDefault="00EC57E8" w:rsidP="00182D2E">
            <w:pPr>
              <w:pStyle w:val="a3"/>
              <w:spacing w:before="0" w:beforeAutospacing="0" w:after="0" w:afterAutospacing="0"/>
              <w:jc w:val="center"/>
              <w:rPr>
                <w:i/>
                <w:iCs/>
                <w:lang w:eastAsia="en-US"/>
              </w:rPr>
            </w:pPr>
          </w:p>
          <w:p w14:paraId="4CF01EEA" w14:textId="77777777" w:rsidR="00EC57E8" w:rsidRPr="00182D2E" w:rsidRDefault="00EC57E8" w:rsidP="00182D2E">
            <w:pPr>
              <w:pStyle w:val="a3"/>
              <w:spacing w:before="0" w:beforeAutospacing="0" w:after="0" w:afterAutospacing="0"/>
              <w:jc w:val="center"/>
              <w:rPr>
                <w:i/>
                <w:iCs/>
                <w:lang w:eastAsia="en-US"/>
              </w:rPr>
            </w:pPr>
            <w:r w:rsidRPr="00182D2E">
              <w:rPr>
                <w:i/>
                <w:iCs/>
                <w:lang w:eastAsia="en-US"/>
              </w:rPr>
              <w:t>Показники</w:t>
            </w:r>
          </w:p>
          <w:p w14:paraId="32DECDB3" w14:textId="77777777" w:rsidR="00EC57E8" w:rsidRPr="00182D2E" w:rsidRDefault="00EC57E8" w:rsidP="00182D2E">
            <w:pPr>
              <w:pStyle w:val="a3"/>
              <w:spacing w:before="0" w:beforeAutospacing="0" w:after="0" w:afterAutospacing="0"/>
              <w:jc w:val="center"/>
              <w:rPr>
                <w:i/>
                <w:iCs/>
                <w:lang w:eastAsia="en-US"/>
              </w:rPr>
            </w:pPr>
          </w:p>
        </w:tc>
        <w:tc>
          <w:tcPr>
            <w:tcW w:w="1238" w:type="dxa"/>
            <w:vMerge w:val="restart"/>
            <w:tcBorders>
              <w:top w:val="single" w:sz="4" w:space="0" w:color="auto"/>
              <w:left w:val="single" w:sz="4" w:space="0" w:color="auto"/>
              <w:bottom w:val="single" w:sz="4" w:space="0" w:color="auto"/>
              <w:right w:val="single" w:sz="4" w:space="0" w:color="auto"/>
            </w:tcBorders>
          </w:tcPr>
          <w:p w14:paraId="28862BF0" w14:textId="77777777" w:rsidR="00EC57E8" w:rsidRPr="00182D2E" w:rsidRDefault="00EC57E8" w:rsidP="00182D2E">
            <w:pPr>
              <w:pStyle w:val="a3"/>
              <w:spacing w:before="0" w:beforeAutospacing="0" w:after="0" w:afterAutospacing="0"/>
              <w:jc w:val="center"/>
              <w:rPr>
                <w:i/>
                <w:iCs/>
                <w:lang w:eastAsia="en-US"/>
              </w:rPr>
            </w:pPr>
          </w:p>
          <w:p w14:paraId="3E505CD8" w14:textId="77777777" w:rsidR="00EC57E8" w:rsidRPr="00182D2E" w:rsidRDefault="00EC57E8" w:rsidP="00182D2E">
            <w:pPr>
              <w:pStyle w:val="a3"/>
              <w:spacing w:before="0" w:beforeAutospacing="0" w:after="0" w:afterAutospacing="0"/>
              <w:jc w:val="center"/>
              <w:rPr>
                <w:i/>
                <w:iCs/>
                <w:lang w:eastAsia="en-US"/>
              </w:rPr>
            </w:pPr>
          </w:p>
          <w:p w14:paraId="2C06AF53" w14:textId="77777777" w:rsidR="00EC57E8" w:rsidRPr="00182D2E" w:rsidRDefault="00EC57E8" w:rsidP="00182D2E">
            <w:pPr>
              <w:pStyle w:val="a3"/>
              <w:spacing w:before="0" w:beforeAutospacing="0" w:after="0" w:afterAutospacing="0"/>
              <w:jc w:val="center"/>
              <w:rPr>
                <w:i/>
                <w:iCs/>
                <w:lang w:eastAsia="en-US"/>
              </w:rPr>
            </w:pPr>
            <w:r w:rsidRPr="00182D2E">
              <w:rPr>
                <w:i/>
                <w:iCs/>
                <w:lang w:eastAsia="en-US"/>
              </w:rPr>
              <w:t>2018</w:t>
            </w:r>
          </w:p>
          <w:p w14:paraId="1780C95D" w14:textId="77777777" w:rsidR="00EC57E8" w:rsidRPr="00182D2E" w:rsidRDefault="00EC57E8" w:rsidP="00182D2E">
            <w:pPr>
              <w:pStyle w:val="a3"/>
              <w:spacing w:before="0" w:beforeAutospacing="0" w:after="0" w:afterAutospacing="0"/>
              <w:jc w:val="center"/>
              <w:rPr>
                <w:i/>
                <w:iCs/>
                <w:lang w:eastAsia="en-US"/>
              </w:rPr>
            </w:pPr>
          </w:p>
        </w:tc>
        <w:tc>
          <w:tcPr>
            <w:tcW w:w="1239" w:type="dxa"/>
            <w:vMerge w:val="restart"/>
            <w:tcBorders>
              <w:top w:val="single" w:sz="4" w:space="0" w:color="auto"/>
              <w:left w:val="single" w:sz="4" w:space="0" w:color="auto"/>
              <w:bottom w:val="single" w:sz="4" w:space="0" w:color="auto"/>
              <w:right w:val="single" w:sz="4" w:space="0" w:color="auto"/>
            </w:tcBorders>
          </w:tcPr>
          <w:p w14:paraId="42B9AFD4" w14:textId="77777777" w:rsidR="00EC57E8" w:rsidRPr="00182D2E" w:rsidRDefault="00EC57E8" w:rsidP="00182D2E">
            <w:pPr>
              <w:pStyle w:val="a3"/>
              <w:spacing w:before="0" w:beforeAutospacing="0" w:after="0" w:afterAutospacing="0"/>
              <w:jc w:val="center"/>
              <w:rPr>
                <w:i/>
                <w:iCs/>
                <w:lang w:eastAsia="en-US"/>
              </w:rPr>
            </w:pPr>
          </w:p>
          <w:p w14:paraId="689B36F3" w14:textId="77777777" w:rsidR="00EC57E8" w:rsidRPr="00182D2E" w:rsidRDefault="00EC57E8" w:rsidP="00182D2E">
            <w:pPr>
              <w:pStyle w:val="a3"/>
              <w:spacing w:before="0" w:beforeAutospacing="0" w:after="0" w:afterAutospacing="0"/>
              <w:jc w:val="center"/>
              <w:rPr>
                <w:i/>
                <w:iCs/>
                <w:lang w:eastAsia="en-US"/>
              </w:rPr>
            </w:pPr>
          </w:p>
          <w:p w14:paraId="2597E770" w14:textId="77777777" w:rsidR="00EC57E8" w:rsidRPr="00182D2E" w:rsidRDefault="00EC57E8" w:rsidP="00182D2E">
            <w:pPr>
              <w:pStyle w:val="a3"/>
              <w:spacing w:before="0" w:beforeAutospacing="0" w:after="0" w:afterAutospacing="0"/>
              <w:jc w:val="center"/>
              <w:rPr>
                <w:i/>
                <w:iCs/>
                <w:lang w:eastAsia="en-US"/>
              </w:rPr>
            </w:pPr>
            <w:r w:rsidRPr="00182D2E">
              <w:rPr>
                <w:i/>
                <w:iCs/>
                <w:lang w:eastAsia="en-US"/>
              </w:rPr>
              <w:t>2019</w:t>
            </w:r>
          </w:p>
          <w:p w14:paraId="4F968163" w14:textId="77777777" w:rsidR="00EC57E8" w:rsidRPr="00182D2E" w:rsidRDefault="00EC57E8" w:rsidP="00182D2E">
            <w:pPr>
              <w:pStyle w:val="a3"/>
              <w:spacing w:before="0" w:beforeAutospacing="0" w:after="0" w:afterAutospacing="0"/>
              <w:jc w:val="center"/>
              <w:rPr>
                <w:i/>
                <w:iCs/>
                <w:lang w:eastAsia="en-US"/>
              </w:rPr>
            </w:pPr>
          </w:p>
        </w:tc>
        <w:tc>
          <w:tcPr>
            <w:tcW w:w="1102" w:type="dxa"/>
            <w:vMerge w:val="restart"/>
            <w:tcBorders>
              <w:top w:val="single" w:sz="4" w:space="0" w:color="auto"/>
              <w:left w:val="single" w:sz="4" w:space="0" w:color="auto"/>
              <w:bottom w:val="single" w:sz="4" w:space="0" w:color="auto"/>
              <w:right w:val="single" w:sz="4" w:space="0" w:color="auto"/>
            </w:tcBorders>
          </w:tcPr>
          <w:p w14:paraId="5BEE9AAA" w14:textId="77777777" w:rsidR="00EC57E8" w:rsidRPr="00182D2E" w:rsidRDefault="00EC57E8" w:rsidP="00182D2E">
            <w:pPr>
              <w:pStyle w:val="a3"/>
              <w:spacing w:before="0" w:beforeAutospacing="0" w:after="0" w:afterAutospacing="0"/>
              <w:jc w:val="center"/>
              <w:rPr>
                <w:i/>
                <w:iCs/>
                <w:lang w:eastAsia="en-US"/>
              </w:rPr>
            </w:pPr>
          </w:p>
          <w:p w14:paraId="6BB05495" w14:textId="77777777" w:rsidR="00EC57E8" w:rsidRPr="00182D2E" w:rsidRDefault="00EC57E8" w:rsidP="00182D2E">
            <w:pPr>
              <w:pStyle w:val="a3"/>
              <w:spacing w:before="0" w:beforeAutospacing="0" w:after="0" w:afterAutospacing="0"/>
              <w:jc w:val="center"/>
              <w:rPr>
                <w:i/>
                <w:iCs/>
                <w:lang w:eastAsia="en-US"/>
              </w:rPr>
            </w:pPr>
          </w:p>
          <w:p w14:paraId="66A9B663" w14:textId="77777777" w:rsidR="00EC57E8" w:rsidRPr="00182D2E" w:rsidRDefault="00EC57E8" w:rsidP="00182D2E">
            <w:pPr>
              <w:pStyle w:val="a3"/>
              <w:spacing w:before="0" w:beforeAutospacing="0" w:after="0" w:afterAutospacing="0"/>
              <w:jc w:val="center"/>
              <w:rPr>
                <w:i/>
                <w:iCs/>
                <w:lang w:eastAsia="en-US"/>
              </w:rPr>
            </w:pPr>
            <w:r w:rsidRPr="00182D2E">
              <w:rPr>
                <w:i/>
                <w:iCs/>
                <w:lang w:eastAsia="en-US"/>
              </w:rPr>
              <w:t>2020</w:t>
            </w:r>
          </w:p>
        </w:tc>
        <w:tc>
          <w:tcPr>
            <w:tcW w:w="1794" w:type="dxa"/>
            <w:gridSpan w:val="2"/>
            <w:tcBorders>
              <w:top w:val="single" w:sz="4" w:space="0" w:color="auto"/>
              <w:left w:val="single" w:sz="4" w:space="0" w:color="auto"/>
              <w:bottom w:val="single" w:sz="4" w:space="0" w:color="auto"/>
              <w:right w:val="single" w:sz="4" w:space="0" w:color="auto"/>
            </w:tcBorders>
            <w:hideMark/>
          </w:tcPr>
          <w:p w14:paraId="17C6E14A" w14:textId="77777777" w:rsidR="00EC57E8" w:rsidRPr="00182D2E" w:rsidRDefault="00EC57E8" w:rsidP="00182D2E">
            <w:pPr>
              <w:pStyle w:val="a3"/>
              <w:spacing w:before="0" w:beforeAutospacing="0" w:after="0" w:afterAutospacing="0"/>
              <w:jc w:val="center"/>
              <w:rPr>
                <w:i/>
                <w:iCs/>
                <w:lang w:eastAsia="en-US"/>
              </w:rPr>
            </w:pPr>
            <w:r w:rsidRPr="00182D2E">
              <w:rPr>
                <w:i/>
                <w:iCs/>
                <w:lang w:eastAsia="en-US"/>
              </w:rPr>
              <w:t>Абсолютне відхилення, +/-</w:t>
            </w:r>
          </w:p>
        </w:tc>
        <w:tc>
          <w:tcPr>
            <w:tcW w:w="1657" w:type="dxa"/>
            <w:gridSpan w:val="2"/>
            <w:tcBorders>
              <w:top w:val="single" w:sz="4" w:space="0" w:color="auto"/>
              <w:left w:val="single" w:sz="4" w:space="0" w:color="auto"/>
              <w:bottom w:val="single" w:sz="4" w:space="0" w:color="auto"/>
              <w:right w:val="single" w:sz="4" w:space="0" w:color="auto"/>
            </w:tcBorders>
            <w:hideMark/>
          </w:tcPr>
          <w:p w14:paraId="43BD87E2" w14:textId="77777777" w:rsidR="00EC57E8" w:rsidRPr="00182D2E" w:rsidRDefault="00EC57E8" w:rsidP="00182D2E">
            <w:pPr>
              <w:pStyle w:val="a3"/>
              <w:spacing w:before="0" w:beforeAutospacing="0" w:after="0" w:afterAutospacing="0"/>
              <w:jc w:val="center"/>
              <w:rPr>
                <w:i/>
                <w:iCs/>
                <w:lang w:eastAsia="en-US"/>
              </w:rPr>
            </w:pPr>
            <w:r w:rsidRPr="00182D2E">
              <w:rPr>
                <w:i/>
                <w:iCs/>
                <w:lang w:eastAsia="en-US"/>
              </w:rPr>
              <w:t>Відносне відхилення, %</w:t>
            </w:r>
          </w:p>
        </w:tc>
      </w:tr>
      <w:tr w:rsidR="00EC57E8" w14:paraId="078CEE01" w14:textId="77777777" w:rsidTr="00895201">
        <w:tc>
          <w:tcPr>
            <w:tcW w:w="519" w:type="dxa"/>
            <w:vMerge/>
            <w:tcBorders>
              <w:top w:val="single" w:sz="4" w:space="0" w:color="auto"/>
              <w:left w:val="single" w:sz="4" w:space="0" w:color="auto"/>
              <w:bottom w:val="single" w:sz="4" w:space="0" w:color="auto"/>
              <w:right w:val="single" w:sz="4" w:space="0" w:color="auto"/>
            </w:tcBorders>
            <w:vAlign w:val="center"/>
            <w:hideMark/>
          </w:tcPr>
          <w:p w14:paraId="4023A558" w14:textId="77777777" w:rsidR="00EC57E8" w:rsidRPr="00182D2E" w:rsidRDefault="00EC57E8" w:rsidP="00182D2E">
            <w:pPr>
              <w:spacing w:after="0" w:line="240" w:lineRule="auto"/>
              <w:rPr>
                <w:rFonts w:ascii="Times New Roman" w:eastAsia="Times New Roman" w:hAnsi="Times New Roman" w:cs="Times New Roman"/>
                <w:i/>
                <w:iCs/>
                <w:sz w:val="24"/>
                <w:szCs w:val="24"/>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14:paraId="328AF1D1" w14:textId="77777777" w:rsidR="00EC57E8" w:rsidRPr="00182D2E" w:rsidRDefault="00EC57E8" w:rsidP="00182D2E">
            <w:pPr>
              <w:spacing w:after="0" w:line="240" w:lineRule="auto"/>
              <w:rPr>
                <w:rFonts w:ascii="Times New Roman" w:eastAsia="Times New Roman" w:hAnsi="Times New Roman" w:cs="Times New Roman"/>
                <w:i/>
                <w:iCs/>
                <w:sz w:val="24"/>
                <w:szCs w:val="24"/>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14:paraId="176BB865" w14:textId="77777777" w:rsidR="00EC57E8" w:rsidRPr="00182D2E" w:rsidRDefault="00EC57E8" w:rsidP="00182D2E">
            <w:pPr>
              <w:spacing w:after="0" w:line="240" w:lineRule="auto"/>
              <w:rPr>
                <w:rFonts w:ascii="Times New Roman" w:eastAsia="Times New Roman" w:hAnsi="Times New Roman" w:cs="Times New Roman"/>
                <w:i/>
                <w:iCs/>
                <w:sz w:val="24"/>
                <w:szCs w:val="24"/>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14:paraId="1A8DA986" w14:textId="77777777" w:rsidR="00EC57E8" w:rsidRPr="00182D2E" w:rsidRDefault="00EC57E8" w:rsidP="00182D2E">
            <w:pPr>
              <w:spacing w:after="0" w:line="240" w:lineRule="auto"/>
              <w:rPr>
                <w:rFonts w:ascii="Times New Roman" w:eastAsia="Times New Roman" w:hAnsi="Times New Roman" w:cs="Times New Roman"/>
                <w:i/>
                <w:iCs/>
                <w:sz w:val="24"/>
                <w:szCs w:val="24"/>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14:paraId="47AD4150" w14:textId="77777777" w:rsidR="00EC57E8" w:rsidRPr="00182D2E" w:rsidRDefault="00EC57E8" w:rsidP="00182D2E">
            <w:pPr>
              <w:spacing w:after="0" w:line="240" w:lineRule="auto"/>
              <w:rPr>
                <w:rFonts w:ascii="Times New Roman" w:eastAsia="Times New Roman" w:hAnsi="Times New Roman" w:cs="Times New Roman"/>
                <w:i/>
                <w:iCs/>
                <w:sz w:val="24"/>
                <w:szCs w:val="24"/>
              </w:rPr>
            </w:pPr>
          </w:p>
        </w:tc>
        <w:tc>
          <w:tcPr>
            <w:tcW w:w="876" w:type="dxa"/>
            <w:tcBorders>
              <w:top w:val="single" w:sz="4" w:space="0" w:color="auto"/>
              <w:left w:val="single" w:sz="4" w:space="0" w:color="auto"/>
              <w:bottom w:val="single" w:sz="4" w:space="0" w:color="auto"/>
              <w:right w:val="single" w:sz="4" w:space="0" w:color="auto"/>
            </w:tcBorders>
            <w:hideMark/>
          </w:tcPr>
          <w:p w14:paraId="5CAF666A" w14:textId="77777777" w:rsidR="00EC57E8" w:rsidRPr="00182D2E" w:rsidRDefault="00EC57E8" w:rsidP="00182D2E">
            <w:pPr>
              <w:spacing w:after="0" w:line="240" w:lineRule="auto"/>
              <w:jc w:val="center"/>
              <w:rPr>
                <w:rFonts w:ascii="Times New Roman" w:hAnsi="Times New Roman" w:cs="Times New Roman"/>
                <w:i/>
                <w:iCs/>
                <w:sz w:val="24"/>
                <w:szCs w:val="24"/>
              </w:rPr>
            </w:pPr>
            <w:r w:rsidRPr="00182D2E">
              <w:rPr>
                <w:rFonts w:ascii="Times New Roman" w:hAnsi="Times New Roman" w:cs="Times New Roman"/>
                <w:i/>
                <w:iCs/>
                <w:sz w:val="24"/>
                <w:szCs w:val="24"/>
              </w:rPr>
              <w:t>2019-2018</w:t>
            </w:r>
          </w:p>
        </w:tc>
        <w:tc>
          <w:tcPr>
            <w:tcW w:w="918" w:type="dxa"/>
            <w:tcBorders>
              <w:top w:val="single" w:sz="4" w:space="0" w:color="auto"/>
              <w:left w:val="single" w:sz="4" w:space="0" w:color="auto"/>
              <w:bottom w:val="single" w:sz="4" w:space="0" w:color="auto"/>
              <w:right w:val="single" w:sz="4" w:space="0" w:color="auto"/>
            </w:tcBorders>
            <w:hideMark/>
          </w:tcPr>
          <w:p w14:paraId="4FF8CDDE" w14:textId="77777777" w:rsidR="00EC57E8" w:rsidRPr="00182D2E" w:rsidRDefault="00EC57E8" w:rsidP="00182D2E">
            <w:pPr>
              <w:spacing w:after="0" w:line="240" w:lineRule="auto"/>
              <w:jc w:val="center"/>
              <w:rPr>
                <w:rFonts w:ascii="Times New Roman" w:hAnsi="Times New Roman" w:cs="Times New Roman"/>
                <w:i/>
                <w:iCs/>
                <w:sz w:val="24"/>
                <w:szCs w:val="24"/>
              </w:rPr>
            </w:pPr>
            <w:r w:rsidRPr="00182D2E">
              <w:rPr>
                <w:rFonts w:ascii="Times New Roman" w:hAnsi="Times New Roman" w:cs="Times New Roman"/>
                <w:i/>
                <w:iCs/>
                <w:sz w:val="24"/>
                <w:szCs w:val="24"/>
              </w:rPr>
              <w:t>2020-2019</w:t>
            </w:r>
          </w:p>
        </w:tc>
        <w:tc>
          <w:tcPr>
            <w:tcW w:w="828" w:type="dxa"/>
            <w:tcBorders>
              <w:top w:val="single" w:sz="4" w:space="0" w:color="auto"/>
              <w:left w:val="single" w:sz="4" w:space="0" w:color="auto"/>
              <w:bottom w:val="single" w:sz="4" w:space="0" w:color="auto"/>
              <w:right w:val="single" w:sz="4" w:space="0" w:color="auto"/>
            </w:tcBorders>
            <w:hideMark/>
          </w:tcPr>
          <w:p w14:paraId="41E3929D" w14:textId="703038B1" w:rsidR="00EC57E8" w:rsidRPr="00182D2E" w:rsidRDefault="00EC57E8" w:rsidP="00182D2E">
            <w:pPr>
              <w:spacing w:after="0" w:line="240" w:lineRule="auto"/>
              <w:jc w:val="center"/>
              <w:rPr>
                <w:rFonts w:ascii="Times New Roman" w:hAnsi="Times New Roman" w:cs="Times New Roman"/>
                <w:i/>
                <w:iCs/>
                <w:sz w:val="24"/>
                <w:szCs w:val="24"/>
              </w:rPr>
            </w:pPr>
            <w:r w:rsidRPr="00182D2E">
              <w:rPr>
                <w:rFonts w:ascii="Times New Roman" w:hAnsi="Times New Roman" w:cs="Times New Roman"/>
                <w:i/>
                <w:iCs/>
                <w:sz w:val="24"/>
                <w:szCs w:val="24"/>
              </w:rPr>
              <w:t>2019/2018</w:t>
            </w:r>
          </w:p>
        </w:tc>
        <w:tc>
          <w:tcPr>
            <w:tcW w:w="829" w:type="dxa"/>
            <w:tcBorders>
              <w:top w:val="single" w:sz="4" w:space="0" w:color="auto"/>
              <w:left w:val="single" w:sz="4" w:space="0" w:color="auto"/>
              <w:bottom w:val="single" w:sz="4" w:space="0" w:color="auto"/>
              <w:right w:val="single" w:sz="4" w:space="0" w:color="auto"/>
            </w:tcBorders>
            <w:hideMark/>
          </w:tcPr>
          <w:p w14:paraId="0B02DAB4" w14:textId="04FBC183" w:rsidR="00EC57E8" w:rsidRPr="00182D2E" w:rsidRDefault="00EC57E8" w:rsidP="00182D2E">
            <w:pPr>
              <w:spacing w:after="0" w:line="240" w:lineRule="auto"/>
              <w:jc w:val="center"/>
              <w:rPr>
                <w:rFonts w:ascii="Times New Roman" w:hAnsi="Times New Roman" w:cs="Times New Roman"/>
                <w:i/>
                <w:iCs/>
                <w:sz w:val="24"/>
                <w:szCs w:val="24"/>
              </w:rPr>
            </w:pPr>
            <w:r w:rsidRPr="00182D2E">
              <w:rPr>
                <w:rFonts w:ascii="Times New Roman" w:hAnsi="Times New Roman" w:cs="Times New Roman"/>
                <w:i/>
                <w:iCs/>
                <w:sz w:val="24"/>
                <w:szCs w:val="24"/>
              </w:rPr>
              <w:t>2020/2019</w:t>
            </w:r>
          </w:p>
        </w:tc>
      </w:tr>
      <w:tr w:rsidR="00EC57E8" w14:paraId="3D3C4EE5" w14:textId="77777777" w:rsidTr="00895201">
        <w:trPr>
          <w:trHeight w:val="232"/>
        </w:trPr>
        <w:tc>
          <w:tcPr>
            <w:tcW w:w="519" w:type="dxa"/>
            <w:tcBorders>
              <w:top w:val="single" w:sz="4" w:space="0" w:color="auto"/>
              <w:left w:val="single" w:sz="4" w:space="0" w:color="auto"/>
              <w:bottom w:val="single" w:sz="4" w:space="0" w:color="auto"/>
              <w:right w:val="single" w:sz="4" w:space="0" w:color="auto"/>
            </w:tcBorders>
          </w:tcPr>
          <w:p w14:paraId="44936232"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w:t>
            </w:r>
          </w:p>
        </w:tc>
        <w:tc>
          <w:tcPr>
            <w:tcW w:w="9120" w:type="dxa"/>
            <w:gridSpan w:val="8"/>
            <w:tcBorders>
              <w:top w:val="single" w:sz="4" w:space="0" w:color="auto"/>
              <w:left w:val="single" w:sz="4" w:space="0" w:color="auto"/>
              <w:bottom w:val="single" w:sz="4" w:space="0" w:color="auto"/>
              <w:right w:val="single" w:sz="4" w:space="0" w:color="auto"/>
            </w:tcBorders>
          </w:tcPr>
          <w:p w14:paraId="652AFD17"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ВІК</w:t>
            </w:r>
          </w:p>
        </w:tc>
      </w:tr>
      <w:tr w:rsidR="00EC57E8" w14:paraId="68963D7D" w14:textId="77777777" w:rsidTr="00895201">
        <w:tc>
          <w:tcPr>
            <w:tcW w:w="519" w:type="dxa"/>
            <w:vMerge w:val="restart"/>
            <w:tcBorders>
              <w:top w:val="single" w:sz="4" w:space="0" w:color="auto"/>
              <w:left w:val="single" w:sz="4" w:space="0" w:color="auto"/>
              <w:right w:val="single" w:sz="4" w:space="0" w:color="auto"/>
            </w:tcBorders>
          </w:tcPr>
          <w:p w14:paraId="4DAB847A" w14:textId="77777777" w:rsidR="00EC57E8" w:rsidRPr="00F93282" w:rsidRDefault="00EC57E8" w:rsidP="00182D2E">
            <w:pPr>
              <w:spacing w:after="0" w:line="240" w:lineRule="auto"/>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14:paraId="48061BA1"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 xml:space="preserve">- </w:t>
            </w:r>
            <w:proofErr w:type="spellStart"/>
            <w:r w:rsidRPr="00F93282">
              <w:rPr>
                <w:rFonts w:ascii="Times New Roman" w:hAnsi="Times New Roman" w:cs="Times New Roman"/>
                <w:sz w:val="24"/>
                <w:szCs w:val="24"/>
              </w:rPr>
              <w:t>дo</w:t>
            </w:r>
            <w:proofErr w:type="spellEnd"/>
            <w:r w:rsidRPr="00F93282">
              <w:rPr>
                <w:rFonts w:ascii="Times New Roman" w:hAnsi="Times New Roman" w:cs="Times New Roman"/>
                <w:sz w:val="24"/>
                <w:szCs w:val="24"/>
              </w:rPr>
              <w:t xml:space="preserve"> 25 </w:t>
            </w:r>
            <w:proofErr w:type="spellStart"/>
            <w:r w:rsidRPr="00F93282">
              <w:rPr>
                <w:rFonts w:ascii="Times New Roman" w:hAnsi="Times New Roman" w:cs="Times New Roman"/>
                <w:sz w:val="24"/>
                <w:szCs w:val="24"/>
              </w:rPr>
              <w:t>poкiв</w:t>
            </w:r>
            <w:proofErr w:type="spellEnd"/>
          </w:p>
        </w:tc>
        <w:tc>
          <w:tcPr>
            <w:tcW w:w="1238" w:type="dxa"/>
            <w:tcBorders>
              <w:top w:val="single" w:sz="4" w:space="0" w:color="auto"/>
              <w:left w:val="single" w:sz="4" w:space="0" w:color="auto"/>
              <w:bottom w:val="single" w:sz="4" w:space="0" w:color="auto"/>
              <w:right w:val="single" w:sz="4" w:space="0" w:color="auto"/>
            </w:tcBorders>
            <w:hideMark/>
          </w:tcPr>
          <w:p w14:paraId="2D5ECB21"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14</w:t>
            </w:r>
          </w:p>
        </w:tc>
        <w:tc>
          <w:tcPr>
            <w:tcW w:w="1239" w:type="dxa"/>
            <w:tcBorders>
              <w:top w:val="single" w:sz="4" w:space="0" w:color="auto"/>
              <w:left w:val="single" w:sz="4" w:space="0" w:color="auto"/>
              <w:bottom w:val="single" w:sz="4" w:space="0" w:color="auto"/>
              <w:right w:val="single" w:sz="4" w:space="0" w:color="auto"/>
            </w:tcBorders>
            <w:hideMark/>
          </w:tcPr>
          <w:p w14:paraId="28A36A16"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12</w:t>
            </w:r>
          </w:p>
        </w:tc>
        <w:tc>
          <w:tcPr>
            <w:tcW w:w="1102" w:type="dxa"/>
            <w:tcBorders>
              <w:top w:val="single" w:sz="4" w:space="0" w:color="auto"/>
              <w:left w:val="single" w:sz="4" w:space="0" w:color="auto"/>
              <w:bottom w:val="single" w:sz="4" w:space="0" w:color="auto"/>
              <w:right w:val="single" w:sz="4" w:space="0" w:color="auto"/>
            </w:tcBorders>
            <w:hideMark/>
          </w:tcPr>
          <w:p w14:paraId="20299135"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10</w:t>
            </w:r>
          </w:p>
        </w:tc>
        <w:tc>
          <w:tcPr>
            <w:tcW w:w="876" w:type="dxa"/>
            <w:tcBorders>
              <w:top w:val="single" w:sz="4" w:space="0" w:color="auto"/>
              <w:left w:val="single" w:sz="4" w:space="0" w:color="auto"/>
              <w:bottom w:val="single" w:sz="4" w:space="0" w:color="auto"/>
              <w:right w:val="single" w:sz="4" w:space="0" w:color="auto"/>
            </w:tcBorders>
          </w:tcPr>
          <w:p w14:paraId="75B44F1B"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-2</w:t>
            </w:r>
          </w:p>
        </w:tc>
        <w:tc>
          <w:tcPr>
            <w:tcW w:w="918" w:type="dxa"/>
            <w:tcBorders>
              <w:top w:val="single" w:sz="4" w:space="0" w:color="auto"/>
              <w:left w:val="single" w:sz="4" w:space="0" w:color="auto"/>
              <w:bottom w:val="single" w:sz="4" w:space="0" w:color="auto"/>
              <w:right w:val="single" w:sz="4" w:space="0" w:color="auto"/>
            </w:tcBorders>
          </w:tcPr>
          <w:p w14:paraId="214BA922"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tcPr>
          <w:p w14:paraId="6EA44D99"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85</w:t>
            </w:r>
          </w:p>
        </w:tc>
        <w:tc>
          <w:tcPr>
            <w:tcW w:w="829" w:type="dxa"/>
            <w:tcBorders>
              <w:top w:val="single" w:sz="4" w:space="0" w:color="auto"/>
              <w:left w:val="single" w:sz="4" w:space="0" w:color="auto"/>
              <w:bottom w:val="single" w:sz="4" w:space="0" w:color="auto"/>
              <w:right w:val="single" w:sz="4" w:space="0" w:color="auto"/>
            </w:tcBorders>
          </w:tcPr>
          <w:p w14:paraId="3041D507"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83</w:t>
            </w:r>
          </w:p>
        </w:tc>
      </w:tr>
      <w:tr w:rsidR="00EC57E8" w14:paraId="14A104F8" w14:textId="77777777" w:rsidTr="00895201">
        <w:tc>
          <w:tcPr>
            <w:tcW w:w="519" w:type="dxa"/>
            <w:vMerge/>
            <w:tcBorders>
              <w:left w:val="single" w:sz="4" w:space="0" w:color="auto"/>
              <w:right w:val="single" w:sz="4" w:space="0" w:color="auto"/>
            </w:tcBorders>
            <w:vAlign w:val="center"/>
            <w:hideMark/>
          </w:tcPr>
          <w:p w14:paraId="66C1DD58" w14:textId="77777777" w:rsidR="00EC57E8" w:rsidRPr="00F93282" w:rsidRDefault="00EC57E8" w:rsidP="00182D2E">
            <w:pPr>
              <w:spacing w:after="0" w:line="240" w:lineRule="auto"/>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14:paraId="36555941"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 xml:space="preserve">- 25-40 </w:t>
            </w:r>
            <w:proofErr w:type="spellStart"/>
            <w:r w:rsidRPr="00F93282">
              <w:rPr>
                <w:rFonts w:ascii="Times New Roman" w:hAnsi="Times New Roman" w:cs="Times New Roman"/>
                <w:sz w:val="24"/>
                <w:szCs w:val="24"/>
              </w:rPr>
              <w:t>poкiв</w:t>
            </w:r>
            <w:proofErr w:type="spellEnd"/>
          </w:p>
        </w:tc>
        <w:tc>
          <w:tcPr>
            <w:tcW w:w="1238" w:type="dxa"/>
            <w:tcBorders>
              <w:top w:val="single" w:sz="4" w:space="0" w:color="auto"/>
              <w:left w:val="single" w:sz="4" w:space="0" w:color="auto"/>
              <w:bottom w:val="single" w:sz="4" w:space="0" w:color="auto"/>
              <w:right w:val="single" w:sz="4" w:space="0" w:color="auto"/>
            </w:tcBorders>
            <w:hideMark/>
          </w:tcPr>
          <w:p w14:paraId="034DD5C1"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44</w:t>
            </w:r>
          </w:p>
        </w:tc>
        <w:tc>
          <w:tcPr>
            <w:tcW w:w="1239" w:type="dxa"/>
            <w:tcBorders>
              <w:top w:val="single" w:sz="4" w:space="0" w:color="auto"/>
              <w:left w:val="single" w:sz="4" w:space="0" w:color="auto"/>
              <w:bottom w:val="single" w:sz="4" w:space="0" w:color="auto"/>
              <w:right w:val="single" w:sz="4" w:space="0" w:color="auto"/>
            </w:tcBorders>
            <w:hideMark/>
          </w:tcPr>
          <w:p w14:paraId="5C0DF6FF"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51</w:t>
            </w:r>
          </w:p>
        </w:tc>
        <w:tc>
          <w:tcPr>
            <w:tcW w:w="1102" w:type="dxa"/>
            <w:tcBorders>
              <w:top w:val="single" w:sz="4" w:space="0" w:color="auto"/>
              <w:left w:val="single" w:sz="4" w:space="0" w:color="auto"/>
              <w:bottom w:val="single" w:sz="4" w:space="0" w:color="auto"/>
              <w:right w:val="single" w:sz="4" w:space="0" w:color="auto"/>
            </w:tcBorders>
            <w:hideMark/>
          </w:tcPr>
          <w:p w14:paraId="1EC98316"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50</w:t>
            </w:r>
          </w:p>
        </w:tc>
        <w:tc>
          <w:tcPr>
            <w:tcW w:w="876" w:type="dxa"/>
            <w:tcBorders>
              <w:top w:val="single" w:sz="4" w:space="0" w:color="auto"/>
              <w:left w:val="single" w:sz="4" w:space="0" w:color="auto"/>
              <w:bottom w:val="single" w:sz="4" w:space="0" w:color="auto"/>
              <w:right w:val="single" w:sz="4" w:space="0" w:color="auto"/>
            </w:tcBorders>
          </w:tcPr>
          <w:p w14:paraId="33B6A36E"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7</w:t>
            </w:r>
          </w:p>
        </w:tc>
        <w:tc>
          <w:tcPr>
            <w:tcW w:w="918" w:type="dxa"/>
            <w:tcBorders>
              <w:top w:val="single" w:sz="4" w:space="0" w:color="auto"/>
              <w:left w:val="single" w:sz="4" w:space="0" w:color="auto"/>
              <w:bottom w:val="single" w:sz="4" w:space="0" w:color="auto"/>
              <w:right w:val="single" w:sz="4" w:space="0" w:color="auto"/>
            </w:tcBorders>
          </w:tcPr>
          <w:p w14:paraId="00A894E5"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w:t>
            </w:r>
          </w:p>
        </w:tc>
        <w:tc>
          <w:tcPr>
            <w:tcW w:w="828" w:type="dxa"/>
            <w:tcBorders>
              <w:top w:val="single" w:sz="4" w:space="0" w:color="auto"/>
              <w:left w:val="single" w:sz="4" w:space="0" w:color="auto"/>
              <w:bottom w:val="single" w:sz="4" w:space="0" w:color="auto"/>
              <w:right w:val="single" w:sz="4" w:space="0" w:color="auto"/>
            </w:tcBorders>
          </w:tcPr>
          <w:p w14:paraId="5E64D82D"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115</w:t>
            </w:r>
          </w:p>
        </w:tc>
        <w:tc>
          <w:tcPr>
            <w:tcW w:w="829" w:type="dxa"/>
            <w:tcBorders>
              <w:top w:val="single" w:sz="4" w:space="0" w:color="auto"/>
              <w:left w:val="single" w:sz="4" w:space="0" w:color="auto"/>
              <w:bottom w:val="single" w:sz="4" w:space="0" w:color="auto"/>
              <w:right w:val="single" w:sz="4" w:space="0" w:color="auto"/>
            </w:tcBorders>
          </w:tcPr>
          <w:p w14:paraId="5DC61F06"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98</w:t>
            </w:r>
          </w:p>
        </w:tc>
      </w:tr>
      <w:tr w:rsidR="00EC57E8" w14:paraId="514A6EB4" w14:textId="77777777" w:rsidTr="00895201">
        <w:tc>
          <w:tcPr>
            <w:tcW w:w="519" w:type="dxa"/>
            <w:vMerge/>
            <w:tcBorders>
              <w:left w:val="single" w:sz="4" w:space="0" w:color="auto"/>
              <w:right w:val="single" w:sz="4" w:space="0" w:color="auto"/>
            </w:tcBorders>
            <w:vAlign w:val="center"/>
            <w:hideMark/>
          </w:tcPr>
          <w:p w14:paraId="00486521" w14:textId="77777777" w:rsidR="00EC57E8" w:rsidRPr="00F93282" w:rsidRDefault="00EC57E8" w:rsidP="00182D2E">
            <w:pPr>
              <w:spacing w:after="0" w:line="240" w:lineRule="auto"/>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14:paraId="745C5DF4"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 xml:space="preserve">- 40-60 </w:t>
            </w:r>
            <w:proofErr w:type="spellStart"/>
            <w:r w:rsidRPr="00F93282">
              <w:rPr>
                <w:rFonts w:ascii="Times New Roman" w:hAnsi="Times New Roman" w:cs="Times New Roman"/>
                <w:sz w:val="24"/>
                <w:szCs w:val="24"/>
              </w:rPr>
              <w:t>poкiв</w:t>
            </w:r>
            <w:proofErr w:type="spellEnd"/>
          </w:p>
        </w:tc>
        <w:tc>
          <w:tcPr>
            <w:tcW w:w="1238" w:type="dxa"/>
            <w:tcBorders>
              <w:top w:val="single" w:sz="4" w:space="0" w:color="auto"/>
              <w:left w:val="single" w:sz="4" w:space="0" w:color="auto"/>
              <w:bottom w:val="single" w:sz="4" w:space="0" w:color="auto"/>
              <w:right w:val="single" w:sz="4" w:space="0" w:color="auto"/>
            </w:tcBorders>
            <w:hideMark/>
          </w:tcPr>
          <w:p w14:paraId="168D57F9"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18</w:t>
            </w:r>
          </w:p>
        </w:tc>
        <w:tc>
          <w:tcPr>
            <w:tcW w:w="1239" w:type="dxa"/>
            <w:tcBorders>
              <w:top w:val="single" w:sz="4" w:space="0" w:color="auto"/>
              <w:left w:val="single" w:sz="4" w:space="0" w:color="auto"/>
              <w:bottom w:val="single" w:sz="4" w:space="0" w:color="auto"/>
              <w:right w:val="single" w:sz="4" w:space="0" w:color="auto"/>
            </w:tcBorders>
            <w:hideMark/>
          </w:tcPr>
          <w:p w14:paraId="4774B6C3"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18</w:t>
            </w:r>
          </w:p>
        </w:tc>
        <w:tc>
          <w:tcPr>
            <w:tcW w:w="1102" w:type="dxa"/>
            <w:tcBorders>
              <w:top w:val="single" w:sz="4" w:space="0" w:color="auto"/>
              <w:left w:val="single" w:sz="4" w:space="0" w:color="auto"/>
              <w:bottom w:val="single" w:sz="4" w:space="0" w:color="auto"/>
              <w:right w:val="single" w:sz="4" w:space="0" w:color="auto"/>
            </w:tcBorders>
            <w:hideMark/>
          </w:tcPr>
          <w:p w14:paraId="63941F5E"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18</w:t>
            </w:r>
          </w:p>
        </w:tc>
        <w:tc>
          <w:tcPr>
            <w:tcW w:w="876" w:type="dxa"/>
            <w:tcBorders>
              <w:top w:val="single" w:sz="4" w:space="0" w:color="auto"/>
              <w:left w:val="single" w:sz="4" w:space="0" w:color="auto"/>
              <w:bottom w:val="single" w:sz="4" w:space="0" w:color="auto"/>
              <w:right w:val="single" w:sz="4" w:space="0" w:color="auto"/>
            </w:tcBorders>
            <w:hideMark/>
          </w:tcPr>
          <w:p w14:paraId="448452C2"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0</w:t>
            </w:r>
          </w:p>
        </w:tc>
        <w:tc>
          <w:tcPr>
            <w:tcW w:w="918" w:type="dxa"/>
            <w:tcBorders>
              <w:top w:val="single" w:sz="4" w:space="0" w:color="auto"/>
              <w:left w:val="single" w:sz="4" w:space="0" w:color="auto"/>
              <w:bottom w:val="single" w:sz="4" w:space="0" w:color="auto"/>
              <w:right w:val="single" w:sz="4" w:space="0" w:color="auto"/>
            </w:tcBorders>
            <w:hideMark/>
          </w:tcPr>
          <w:p w14:paraId="2367AEC0"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0</w:t>
            </w:r>
          </w:p>
        </w:tc>
        <w:tc>
          <w:tcPr>
            <w:tcW w:w="828" w:type="dxa"/>
            <w:tcBorders>
              <w:top w:val="single" w:sz="4" w:space="0" w:color="auto"/>
              <w:left w:val="single" w:sz="4" w:space="0" w:color="auto"/>
              <w:bottom w:val="single" w:sz="4" w:space="0" w:color="auto"/>
              <w:right w:val="single" w:sz="4" w:space="0" w:color="auto"/>
            </w:tcBorders>
            <w:hideMark/>
          </w:tcPr>
          <w:p w14:paraId="5BA7C028"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100</w:t>
            </w:r>
          </w:p>
        </w:tc>
        <w:tc>
          <w:tcPr>
            <w:tcW w:w="829" w:type="dxa"/>
            <w:tcBorders>
              <w:top w:val="single" w:sz="4" w:space="0" w:color="auto"/>
              <w:left w:val="single" w:sz="4" w:space="0" w:color="auto"/>
              <w:bottom w:val="single" w:sz="4" w:space="0" w:color="auto"/>
              <w:right w:val="single" w:sz="4" w:space="0" w:color="auto"/>
            </w:tcBorders>
            <w:hideMark/>
          </w:tcPr>
          <w:p w14:paraId="4D83B884"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100</w:t>
            </w:r>
          </w:p>
        </w:tc>
      </w:tr>
      <w:tr w:rsidR="00EC57E8" w14:paraId="2B5C895F" w14:textId="77777777" w:rsidTr="00895201">
        <w:tc>
          <w:tcPr>
            <w:tcW w:w="519" w:type="dxa"/>
            <w:vMerge/>
            <w:tcBorders>
              <w:left w:val="single" w:sz="4" w:space="0" w:color="auto"/>
              <w:right w:val="single" w:sz="4" w:space="0" w:color="auto"/>
            </w:tcBorders>
          </w:tcPr>
          <w:p w14:paraId="2F85C58F" w14:textId="77777777" w:rsidR="00EC57E8" w:rsidRPr="00F93282" w:rsidRDefault="00EC57E8" w:rsidP="00182D2E">
            <w:pPr>
              <w:spacing w:after="0" w:line="240" w:lineRule="auto"/>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14:paraId="39F8D471"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 xml:space="preserve">- </w:t>
            </w:r>
            <w:proofErr w:type="spellStart"/>
            <w:r w:rsidRPr="00F93282">
              <w:rPr>
                <w:rFonts w:ascii="Times New Roman" w:hAnsi="Times New Roman" w:cs="Times New Roman"/>
                <w:sz w:val="24"/>
                <w:szCs w:val="24"/>
              </w:rPr>
              <w:t>пoнaд</w:t>
            </w:r>
            <w:proofErr w:type="spellEnd"/>
            <w:r w:rsidRPr="00F93282">
              <w:rPr>
                <w:rFonts w:ascii="Times New Roman" w:hAnsi="Times New Roman" w:cs="Times New Roman"/>
                <w:sz w:val="24"/>
                <w:szCs w:val="24"/>
              </w:rPr>
              <w:t xml:space="preserve"> 60 </w:t>
            </w:r>
            <w:proofErr w:type="spellStart"/>
            <w:r w:rsidRPr="00F93282">
              <w:rPr>
                <w:rFonts w:ascii="Times New Roman" w:hAnsi="Times New Roman" w:cs="Times New Roman"/>
                <w:sz w:val="24"/>
                <w:szCs w:val="24"/>
              </w:rPr>
              <w:t>poкiв</w:t>
            </w:r>
            <w:proofErr w:type="spellEnd"/>
          </w:p>
        </w:tc>
        <w:tc>
          <w:tcPr>
            <w:tcW w:w="1238" w:type="dxa"/>
            <w:tcBorders>
              <w:top w:val="single" w:sz="4" w:space="0" w:color="auto"/>
              <w:left w:val="single" w:sz="4" w:space="0" w:color="auto"/>
              <w:bottom w:val="single" w:sz="4" w:space="0" w:color="auto"/>
              <w:right w:val="single" w:sz="4" w:space="0" w:color="auto"/>
            </w:tcBorders>
          </w:tcPr>
          <w:p w14:paraId="19FAD68F"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6</w:t>
            </w:r>
          </w:p>
        </w:tc>
        <w:tc>
          <w:tcPr>
            <w:tcW w:w="1239" w:type="dxa"/>
            <w:tcBorders>
              <w:top w:val="single" w:sz="4" w:space="0" w:color="auto"/>
              <w:left w:val="single" w:sz="4" w:space="0" w:color="auto"/>
              <w:bottom w:val="single" w:sz="4" w:space="0" w:color="auto"/>
              <w:right w:val="single" w:sz="4" w:space="0" w:color="auto"/>
            </w:tcBorders>
          </w:tcPr>
          <w:p w14:paraId="4705E7D1"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6</w:t>
            </w:r>
          </w:p>
        </w:tc>
        <w:tc>
          <w:tcPr>
            <w:tcW w:w="1102" w:type="dxa"/>
            <w:tcBorders>
              <w:top w:val="single" w:sz="4" w:space="0" w:color="auto"/>
              <w:left w:val="single" w:sz="4" w:space="0" w:color="auto"/>
              <w:bottom w:val="single" w:sz="4" w:space="0" w:color="auto"/>
              <w:right w:val="single" w:sz="4" w:space="0" w:color="auto"/>
            </w:tcBorders>
          </w:tcPr>
          <w:p w14:paraId="489B1BC9"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6</w:t>
            </w:r>
          </w:p>
        </w:tc>
        <w:tc>
          <w:tcPr>
            <w:tcW w:w="876" w:type="dxa"/>
            <w:tcBorders>
              <w:top w:val="single" w:sz="4" w:space="0" w:color="auto"/>
              <w:left w:val="single" w:sz="4" w:space="0" w:color="auto"/>
              <w:bottom w:val="single" w:sz="4" w:space="0" w:color="auto"/>
              <w:right w:val="single" w:sz="4" w:space="0" w:color="auto"/>
            </w:tcBorders>
          </w:tcPr>
          <w:p w14:paraId="0185C637"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0</w:t>
            </w:r>
          </w:p>
        </w:tc>
        <w:tc>
          <w:tcPr>
            <w:tcW w:w="918" w:type="dxa"/>
            <w:tcBorders>
              <w:top w:val="single" w:sz="4" w:space="0" w:color="auto"/>
              <w:left w:val="single" w:sz="4" w:space="0" w:color="auto"/>
              <w:bottom w:val="single" w:sz="4" w:space="0" w:color="auto"/>
              <w:right w:val="single" w:sz="4" w:space="0" w:color="auto"/>
            </w:tcBorders>
          </w:tcPr>
          <w:p w14:paraId="0411D771"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0</w:t>
            </w:r>
          </w:p>
        </w:tc>
        <w:tc>
          <w:tcPr>
            <w:tcW w:w="828" w:type="dxa"/>
            <w:tcBorders>
              <w:top w:val="single" w:sz="4" w:space="0" w:color="auto"/>
              <w:left w:val="single" w:sz="4" w:space="0" w:color="auto"/>
              <w:bottom w:val="single" w:sz="4" w:space="0" w:color="auto"/>
              <w:right w:val="single" w:sz="4" w:space="0" w:color="auto"/>
            </w:tcBorders>
          </w:tcPr>
          <w:p w14:paraId="3B82CB04"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100</w:t>
            </w:r>
          </w:p>
        </w:tc>
        <w:tc>
          <w:tcPr>
            <w:tcW w:w="829" w:type="dxa"/>
            <w:tcBorders>
              <w:top w:val="single" w:sz="4" w:space="0" w:color="auto"/>
              <w:left w:val="single" w:sz="4" w:space="0" w:color="auto"/>
              <w:bottom w:val="single" w:sz="4" w:space="0" w:color="auto"/>
              <w:right w:val="single" w:sz="4" w:space="0" w:color="auto"/>
            </w:tcBorders>
          </w:tcPr>
          <w:p w14:paraId="23B329EF"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100</w:t>
            </w:r>
          </w:p>
        </w:tc>
      </w:tr>
      <w:tr w:rsidR="00EC57E8" w14:paraId="4B4C88E3" w14:textId="77777777" w:rsidTr="00895201">
        <w:trPr>
          <w:trHeight w:val="232"/>
        </w:trPr>
        <w:tc>
          <w:tcPr>
            <w:tcW w:w="519" w:type="dxa"/>
            <w:tcBorders>
              <w:top w:val="single" w:sz="4" w:space="0" w:color="auto"/>
              <w:left w:val="single" w:sz="4" w:space="0" w:color="auto"/>
              <w:bottom w:val="single" w:sz="4" w:space="0" w:color="auto"/>
              <w:right w:val="single" w:sz="4" w:space="0" w:color="auto"/>
            </w:tcBorders>
          </w:tcPr>
          <w:p w14:paraId="180EC94C"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2</w:t>
            </w:r>
          </w:p>
        </w:tc>
        <w:tc>
          <w:tcPr>
            <w:tcW w:w="9120" w:type="dxa"/>
            <w:gridSpan w:val="8"/>
            <w:tcBorders>
              <w:top w:val="single" w:sz="4" w:space="0" w:color="auto"/>
              <w:left w:val="single" w:sz="4" w:space="0" w:color="auto"/>
              <w:bottom w:val="single" w:sz="4" w:space="0" w:color="auto"/>
              <w:right w:val="single" w:sz="4" w:space="0" w:color="auto"/>
            </w:tcBorders>
          </w:tcPr>
          <w:p w14:paraId="0A4D1C8A"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СТАЖ</w:t>
            </w:r>
          </w:p>
        </w:tc>
      </w:tr>
      <w:tr w:rsidR="00EC57E8" w14:paraId="0B25676A" w14:textId="77777777" w:rsidTr="00895201">
        <w:tc>
          <w:tcPr>
            <w:tcW w:w="519" w:type="dxa"/>
            <w:vMerge w:val="restart"/>
            <w:tcBorders>
              <w:top w:val="single" w:sz="4" w:space="0" w:color="auto"/>
              <w:left w:val="single" w:sz="4" w:space="0" w:color="auto"/>
              <w:right w:val="single" w:sz="4" w:space="0" w:color="auto"/>
            </w:tcBorders>
          </w:tcPr>
          <w:p w14:paraId="522C537E" w14:textId="77777777" w:rsidR="00EC57E8" w:rsidRPr="00F93282" w:rsidRDefault="00EC57E8" w:rsidP="00182D2E">
            <w:pPr>
              <w:spacing w:after="0" w:line="240" w:lineRule="auto"/>
              <w:rPr>
                <w:rFonts w:ascii="Times New Roman" w:hAnsi="Times New Roman" w:cs="Times New Roman"/>
                <w:sz w:val="24"/>
                <w:szCs w:val="24"/>
              </w:rPr>
            </w:pPr>
          </w:p>
          <w:p w14:paraId="098BD940" w14:textId="77777777" w:rsidR="00EC57E8" w:rsidRPr="00F93282" w:rsidRDefault="00EC57E8" w:rsidP="00182D2E">
            <w:pPr>
              <w:spacing w:after="0" w:line="240" w:lineRule="auto"/>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14:paraId="551A22DF"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 xml:space="preserve">- </w:t>
            </w:r>
            <w:proofErr w:type="spellStart"/>
            <w:r w:rsidRPr="00F93282">
              <w:rPr>
                <w:rFonts w:ascii="Times New Roman" w:hAnsi="Times New Roman" w:cs="Times New Roman"/>
                <w:sz w:val="24"/>
                <w:szCs w:val="24"/>
              </w:rPr>
              <w:t>дo</w:t>
            </w:r>
            <w:proofErr w:type="spellEnd"/>
            <w:r w:rsidRPr="00F93282">
              <w:rPr>
                <w:rFonts w:ascii="Times New Roman" w:hAnsi="Times New Roman" w:cs="Times New Roman"/>
                <w:sz w:val="24"/>
                <w:szCs w:val="24"/>
              </w:rPr>
              <w:t xml:space="preserve"> 3 </w:t>
            </w:r>
            <w:proofErr w:type="spellStart"/>
            <w:r w:rsidRPr="00F93282">
              <w:rPr>
                <w:rFonts w:ascii="Times New Roman" w:hAnsi="Times New Roman" w:cs="Times New Roman"/>
                <w:sz w:val="24"/>
                <w:szCs w:val="24"/>
              </w:rPr>
              <w:t>poкiв</w:t>
            </w:r>
            <w:proofErr w:type="spellEnd"/>
          </w:p>
        </w:tc>
        <w:tc>
          <w:tcPr>
            <w:tcW w:w="1238" w:type="dxa"/>
            <w:tcBorders>
              <w:top w:val="single" w:sz="4" w:space="0" w:color="auto"/>
              <w:left w:val="single" w:sz="4" w:space="0" w:color="auto"/>
              <w:bottom w:val="single" w:sz="4" w:space="0" w:color="auto"/>
              <w:right w:val="single" w:sz="4" w:space="0" w:color="auto"/>
            </w:tcBorders>
          </w:tcPr>
          <w:p w14:paraId="66B8AECF"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26</w:t>
            </w:r>
          </w:p>
        </w:tc>
        <w:tc>
          <w:tcPr>
            <w:tcW w:w="1239" w:type="dxa"/>
            <w:tcBorders>
              <w:top w:val="single" w:sz="4" w:space="0" w:color="auto"/>
              <w:left w:val="single" w:sz="4" w:space="0" w:color="auto"/>
              <w:bottom w:val="single" w:sz="4" w:space="0" w:color="auto"/>
              <w:right w:val="single" w:sz="4" w:space="0" w:color="auto"/>
            </w:tcBorders>
          </w:tcPr>
          <w:p w14:paraId="56172752"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26</w:t>
            </w:r>
          </w:p>
        </w:tc>
        <w:tc>
          <w:tcPr>
            <w:tcW w:w="1102" w:type="dxa"/>
            <w:tcBorders>
              <w:top w:val="single" w:sz="4" w:space="0" w:color="auto"/>
              <w:left w:val="single" w:sz="4" w:space="0" w:color="auto"/>
              <w:bottom w:val="single" w:sz="4" w:space="0" w:color="auto"/>
              <w:right w:val="single" w:sz="4" w:space="0" w:color="auto"/>
            </w:tcBorders>
          </w:tcPr>
          <w:p w14:paraId="514C52C0"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21</w:t>
            </w:r>
          </w:p>
        </w:tc>
        <w:tc>
          <w:tcPr>
            <w:tcW w:w="876" w:type="dxa"/>
            <w:tcBorders>
              <w:top w:val="single" w:sz="4" w:space="0" w:color="auto"/>
              <w:left w:val="single" w:sz="4" w:space="0" w:color="auto"/>
              <w:bottom w:val="single" w:sz="4" w:space="0" w:color="auto"/>
              <w:right w:val="single" w:sz="4" w:space="0" w:color="auto"/>
            </w:tcBorders>
            <w:hideMark/>
          </w:tcPr>
          <w:p w14:paraId="780F610B"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0</w:t>
            </w:r>
          </w:p>
        </w:tc>
        <w:tc>
          <w:tcPr>
            <w:tcW w:w="918" w:type="dxa"/>
            <w:tcBorders>
              <w:top w:val="single" w:sz="4" w:space="0" w:color="auto"/>
              <w:left w:val="single" w:sz="4" w:space="0" w:color="auto"/>
              <w:bottom w:val="single" w:sz="4" w:space="0" w:color="auto"/>
              <w:right w:val="single" w:sz="4" w:space="0" w:color="auto"/>
            </w:tcBorders>
            <w:hideMark/>
          </w:tcPr>
          <w:p w14:paraId="010AE646"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-5</w:t>
            </w:r>
          </w:p>
        </w:tc>
        <w:tc>
          <w:tcPr>
            <w:tcW w:w="828" w:type="dxa"/>
            <w:tcBorders>
              <w:top w:val="single" w:sz="4" w:space="0" w:color="auto"/>
              <w:left w:val="single" w:sz="4" w:space="0" w:color="auto"/>
              <w:bottom w:val="single" w:sz="4" w:space="0" w:color="auto"/>
              <w:right w:val="single" w:sz="4" w:space="0" w:color="auto"/>
            </w:tcBorders>
            <w:hideMark/>
          </w:tcPr>
          <w:p w14:paraId="1A30C7E6"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100</w:t>
            </w:r>
          </w:p>
        </w:tc>
        <w:tc>
          <w:tcPr>
            <w:tcW w:w="829" w:type="dxa"/>
            <w:tcBorders>
              <w:top w:val="single" w:sz="4" w:space="0" w:color="auto"/>
              <w:left w:val="single" w:sz="4" w:space="0" w:color="auto"/>
              <w:bottom w:val="single" w:sz="4" w:space="0" w:color="auto"/>
              <w:right w:val="single" w:sz="4" w:space="0" w:color="auto"/>
            </w:tcBorders>
            <w:hideMark/>
          </w:tcPr>
          <w:p w14:paraId="5C718C6F"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80</w:t>
            </w:r>
          </w:p>
        </w:tc>
      </w:tr>
      <w:tr w:rsidR="00EC57E8" w14:paraId="0439BC09" w14:textId="77777777" w:rsidTr="00895201">
        <w:tc>
          <w:tcPr>
            <w:tcW w:w="519" w:type="dxa"/>
            <w:vMerge/>
            <w:tcBorders>
              <w:left w:val="single" w:sz="4" w:space="0" w:color="auto"/>
              <w:right w:val="single" w:sz="4" w:space="0" w:color="auto"/>
            </w:tcBorders>
            <w:hideMark/>
          </w:tcPr>
          <w:p w14:paraId="34FD0AA6" w14:textId="77777777" w:rsidR="00EC57E8" w:rsidRPr="00F93282" w:rsidRDefault="00EC57E8" w:rsidP="00182D2E">
            <w:pPr>
              <w:spacing w:after="0" w:line="240" w:lineRule="auto"/>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14:paraId="6A8E6489"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 xml:space="preserve">- 3-5 </w:t>
            </w:r>
            <w:proofErr w:type="spellStart"/>
            <w:r w:rsidRPr="00F93282">
              <w:rPr>
                <w:rFonts w:ascii="Times New Roman" w:hAnsi="Times New Roman" w:cs="Times New Roman"/>
                <w:sz w:val="24"/>
                <w:szCs w:val="24"/>
              </w:rPr>
              <w:t>poкiв</w:t>
            </w:r>
            <w:proofErr w:type="spellEnd"/>
          </w:p>
        </w:tc>
        <w:tc>
          <w:tcPr>
            <w:tcW w:w="1238" w:type="dxa"/>
            <w:tcBorders>
              <w:top w:val="single" w:sz="4" w:space="0" w:color="auto"/>
              <w:left w:val="single" w:sz="4" w:space="0" w:color="auto"/>
              <w:bottom w:val="single" w:sz="4" w:space="0" w:color="auto"/>
              <w:right w:val="single" w:sz="4" w:space="0" w:color="auto"/>
            </w:tcBorders>
            <w:hideMark/>
          </w:tcPr>
          <w:p w14:paraId="73B3BAA0"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27</w:t>
            </w:r>
          </w:p>
        </w:tc>
        <w:tc>
          <w:tcPr>
            <w:tcW w:w="1239" w:type="dxa"/>
            <w:tcBorders>
              <w:top w:val="single" w:sz="4" w:space="0" w:color="auto"/>
              <w:left w:val="single" w:sz="4" w:space="0" w:color="auto"/>
              <w:bottom w:val="single" w:sz="4" w:space="0" w:color="auto"/>
              <w:right w:val="single" w:sz="4" w:space="0" w:color="auto"/>
            </w:tcBorders>
            <w:hideMark/>
          </w:tcPr>
          <w:p w14:paraId="510B8AAE"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30</w:t>
            </w:r>
          </w:p>
        </w:tc>
        <w:tc>
          <w:tcPr>
            <w:tcW w:w="1102" w:type="dxa"/>
            <w:tcBorders>
              <w:top w:val="single" w:sz="4" w:space="0" w:color="auto"/>
              <w:left w:val="single" w:sz="4" w:space="0" w:color="auto"/>
              <w:bottom w:val="single" w:sz="4" w:space="0" w:color="auto"/>
              <w:right w:val="single" w:sz="4" w:space="0" w:color="auto"/>
            </w:tcBorders>
            <w:hideMark/>
          </w:tcPr>
          <w:p w14:paraId="42D4071C"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32</w:t>
            </w:r>
          </w:p>
        </w:tc>
        <w:tc>
          <w:tcPr>
            <w:tcW w:w="876" w:type="dxa"/>
            <w:tcBorders>
              <w:top w:val="single" w:sz="4" w:space="0" w:color="auto"/>
              <w:left w:val="single" w:sz="4" w:space="0" w:color="auto"/>
              <w:bottom w:val="single" w:sz="4" w:space="0" w:color="auto"/>
              <w:right w:val="single" w:sz="4" w:space="0" w:color="auto"/>
            </w:tcBorders>
            <w:hideMark/>
          </w:tcPr>
          <w:p w14:paraId="5B21851A"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3</w:t>
            </w:r>
          </w:p>
        </w:tc>
        <w:tc>
          <w:tcPr>
            <w:tcW w:w="918" w:type="dxa"/>
            <w:tcBorders>
              <w:top w:val="single" w:sz="4" w:space="0" w:color="auto"/>
              <w:left w:val="single" w:sz="4" w:space="0" w:color="auto"/>
              <w:bottom w:val="single" w:sz="4" w:space="0" w:color="auto"/>
              <w:right w:val="single" w:sz="4" w:space="0" w:color="auto"/>
            </w:tcBorders>
            <w:hideMark/>
          </w:tcPr>
          <w:p w14:paraId="2FFC1EAC"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2</w:t>
            </w:r>
          </w:p>
        </w:tc>
        <w:tc>
          <w:tcPr>
            <w:tcW w:w="828" w:type="dxa"/>
            <w:tcBorders>
              <w:top w:val="single" w:sz="4" w:space="0" w:color="auto"/>
              <w:left w:val="single" w:sz="4" w:space="0" w:color="auto"/>
              <w:bottom w:val="single" w:sz="4" w:space="0" w:color="auto"/>
              <w:right w:val="single" w:sz="4" w:space="0" w:color="auto"/>
            </w:tcBorders>
            <w:hideMark/>
          </w:tcPr>
          <w:p w14:paraId="7631795C"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111</w:t>
            </w:r>
          </w:p>
        </w:tc>
        <w:tc>
          <w:tcPr>
            <w:tcW w:w="829" w:type="dxa"/>
            <w:tcBorders>
              <w:top w:val="single" w:sz="4" w:space="0" w:color="auto"/>
              <w:left w:val="single" w:sz="4" w:space="0" w:color="auto"/>
              <w:bottom w:val="single" w:sz="4" w:space="0" w:color="auto"/>
              <w:right w:val="single" w:sz="4" w:space="0" w:color="auto"/>
            </w:tcBorders>
            <w:hideMark/>
          </w:tcPr>
          <w:p w14:paraId="6309A632"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106</w:t>
            </w:r>
          </w:p>
        </w:tc>
      </w:tr>
      <w:tr w:rsidR="00EC57E8" w14:paraId="1D6B8C0E" w14:textId="77777777" w:rsidTr="00895201">
        <w:tc>
          <w:tcPr>
            <w:tcW w:w="519" w:type="dxa"/>
            <w:vMerge/>
            <w:tcBorders>
              <w:left w:val="single" w:sz="4" w:space="0" w:color="auto"/>
              <w:right w:val="single" w:sz="4" w:space="0" w:color="auto"/>
            </w:tcBorders>
            <w:hideMark/>
          </w:tcPr>
          <w:p w14:paraId="35EF6004" w14:textId="77777777" w:rsidR="00EC57E8" w:rsidRPr="00F93282" w:rsidRDefault="00EC57E8" w:rsidP="00182D2E">
            <w:pPr>
              <w:spacing w:after="0" w:line="240" w:lineRule="auto"/>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14:paraId="3B433C84"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 xml:space="preserve">- 5-10 </w:t>
            </w:r>
            <w:proofErr w:type="spellStart"/>
            <w:r w:rsidRPr="00F93282">
              <w:rPr>
                <w:rFonts w:ascii="Times New Roman" w:hAnsi="Times New Roman" w:cs="Times New Roman"/>
                <w:sz w:val="24"/>
                <w:szCs w:val="24"/>
              </w:rPr>
              <w:t>poкiв</w:t>
            </w:r>
            <w:proofErr w:type="spellEnd"/>
          </w:p>
        </w:tc>
        <w:tc>
          <w:tcPr>
            <w:tcW w:w="1238" w:type="dxa"/>
            <w:tcBorders>
              <w:top w:val="single" w:sz="4" w:space="0" w:color="auto"/>
              <w:left w:val="single" w:sz="4" w:space="0" w:color="auto"/>
              <w:bottom w:val="single" w:sz="4" w:space="0" w:color="auto"/>
              <w:right w:val="single" w:sz="4" w:space="0" w:color="auto"/>
            </w:tcBorders>
            <w:hideMark/>
          </w:tcPr>
          <w:p w14:paraId="1D755D3C"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10</w:t>
            </w:r>
          </w:p>
        </w:tc>
        <w:tc>
          <w:tcPr>
            <w:tcW w:w="1239" w:type="dxa"/>
            <w:tcBorders>
              <w:top w:val="single" w:sz="4" w:space="0" w:color="auto"/>
              <w:left w:val="single" w:sz="4" w:space="0" w:color="auto"/>
              <w:bottom w:val="single" w:sz="4" w:space="0" w:color="auto"/>
              <w:right w:val="single" w:sz="4" w:space="0" w:color="auto"/>
            </w:tcBorders>
            <w:hideMark/>
          </w:tcPr>
          <w:p w14:paraId="3A869300"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12</w:t>
            </w:r>
          </w:p>
        </w:tc>
        <w:tc>
          <w:tcPr>
            <w:tcW w:w="1102" w:type="dxa"/>
            <w:tcBorders>
              <w:top w:val="single" w:sz="4" w:space="0" w:color="auto"/>
              <w:left w:val="single" w:sz="4" w:space="0" w:color="auto"/>
              <w:bottom w:val="single" w:sz="4" w:space="0" w:color="auto"/>
              <w:right w:val="single" w:sz="4" w:space="0" w:color="auto"/>
            </w:tcBorders>
            <w:hideMark/>
          </w:tcPr>
          <w:p w14:paraId="57C2366C"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12</w:t>
            </w:r>
          </w:p>
        </w:tc>
        <w:tc>
          <w:tcPr>
            <w:tcW w:w="876" w:type="dxa"/>
            <w:tcBorders>
              <w:top w:val="single" w:sz="4" w:space="0" w:color="auto"/>
              <w:left w:val="single" w:sz="4" w:space="0" w:color="auto"/>
              <w:bottom w:val="single" w:sz="4" w:space="0" w:color="auto"/>
              <w:right w:val="single" w:sz="4" w:space="0" w:color="auto"/>
            </w:tcBorders>
            <w:hideMark/>
          </w:tcPr>
          <w:p w14:paraId="50AEBBC1"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14:paraId="5A65B1E1"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0</w:t>
            </w:r>
          </w:p>
        </w:tc>
        <w:tc>
          <w:tcPr>
            <w:tcW w:w="828" w:type="dxa"/>
            <w:tcBorders>
              <w:top w:val="single" w:sz="4" w:space="0" w:color="auto"/>
              <w:left w:val="single" w:sz="4" w:space="0" w:color="auto"/>
              <w:bottom w:val="single" w:sz="4" w:space="0" w:color="auto"/>
              <w:right w:val="single" w:sz="4" w:space="0" w:color="auto"/>
            </w:tcBorders>
            <w:hideMark/>
          </w:tcPr>
          <w:p w14:paraId="0A65EB9E"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120</w:t>
            </w:r>
          </w:p>
        </w:tc>
        <w:tc>
          <w:tcPr>
            <w:tcW w:w="829" w:type="dxa"/>
            <w:tcBorders>
              <w:top w:val="single" w:sz="4" w:space="0" w:color="auto"/>
              <w:left w:val="single" w:sz="4" w:space="0" w:color="auto"/>
              <w:bottom w:val="single" w:sz="4" w:space="0" w:color="auto"/>
              <w:right w:val="single" w:sz="4" w:space="0" w:color="auto"/>
            </w:tcBorders>
            <w:hideMark/>
          </w:tcPr>
          <w:p w14:paraId="030CCEF0"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100</w:t>
            </w:r>
          </w:p>
        </w:tc>
      </w:tr>
      <w:tr w:rsidR="00EC57E8" w14:paraId="6851B2F2" w14:textId="77777777" w:rsidTr="00895201">
        <w:tc>
          <w:tcPr>
            <w:tcW w:w="519" w:type="dxa"/>
            <w:vMerge/>
            <w:tcBorders>
              <w:left w:val="single" w:sz="4" w:space="0" w:color="auto"/>
              <w:right w:val="single" w:sz="4" w:space="0" w:color="auto"/>
            </w:tcBorders>
          </w:tcPr>
          <w:p w14:paraId="41E8B7C6" w14:textId="77777777" w:rsidR="00EC57E8" w:rsidRPr="00F93282" w:rsidRDefault="00EC57E8" w:rsidP="00182D2E">
            <w:pPr>
              <w:spacing w:after="0" w:line="240" w:lineRule="auto"/>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14:paraId="17DF0ABD"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 xml:space="preserve">-10-20 </w:t>
            </w:r>
            <w:proofErr w:type="spellStart"/>
            <w:r w:rsidRPr="00F93282">
              <w:rPr>
                <w:rFonts w:ascii="Times New Roman" w:hAnsi="Times New Roman" w:cs="Times New Roman"/>
                <w:sz w:val="24"/>
                <w:szCs w:val="24"/>
              </w:rPr>
              <w:t>poкiв</w:t>
            </w:r>
            <w:proofErr w:type="spellEnd"/>
          </w:p>
        </w:tc>
        <w:tc>
          <w:tcPr>
            <w:tcW w:w="1238" w:type="dxa"/>
            <w:tcBorders>
              <w:top w:val="single" w:sz="4" w:space="0" w:color="auto"/>
              <w:left w:val="single" w:sz="4" w:space="0" w:color="auto"/>
              <w:bottom w:val="single" w:sz="4" w:space="0" w:color="auto"/>
              <w:right w:val="single" w:sz="4" w:space="0" w:color="auto"/>
            </w:tcBorders>
          </w:tcPr>
          <w:p w14:paraId="62ABA609"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12</w:t>
            </w:r>
          </w:p>
        </w:tc>
        <w:tc>
          <w:tcPr>
            <w:tcW w:w="1239" w:type="dxa"/>
            <w:tcBorders>
              <w:top w:val="single" w:sz="4" w:space="0" w:color="auto"/>
              <w:left w:val="single" w:sz="4" w:space="0" w:color="auto"/>
              <w:bottom w:val="single" w:sz="4" w:space="0" w:color="auto"/>
              <w:right w:val="single" w:sz="4" w:space="0" w:color="auto"/>
            </w:tcBorders>
          </w:tcPr>
          <w:p w14:paraId="6E0D9C01"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12</w:t>
            </w:r>
          </w:p>
        </w:tc>
        <w:tc>
          <w:tcPr>
            <w:tcW w:w="1102" w:type="dxa"/>
            <w:tcBorders>
              <w:top w:val="single" w:sz="4" w:space="0" w:color="auto"/>
              <w:left w:val="single" w:sz="4" w:space="0" w:color="auto"/>
              <w:bottom w:val="single" w:sz="4" w:space="0" w:color="auto"/>
              <w:right w:val="single" w:sz="4" w:space="0" w:color="auto"/>
            </w:tcBorders>
          </w:tcPr>
          <w:p w14:paraId="1B26D26B"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12</w:t>
            </w:r>
          </w:p>
        </w:tc>
        <w:tc>
          <w:tcPr>
            <w:tcW w:w="876" w:type="dxa"/>
            <w:tcBorders>
              <w:top w:val="single" w:sz="4" w:space="0" w:color="auto"/>
              <w:left w:val="single" w:sz="4" w:space="0" w:color="auto"/>
              <w:bottom w:val="single" w:sz="4" w:space="0" w:color="auto"/>
              <w:right w:val="single" w:sz="4" w:space="0" w:color="auto"/>
            </w:tcBorders>
          </w:tcPr>
          <w:p w14:paraId="3B6316AF"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0</w:t>
            </w:r>
          </w:p>
        </w:tc>
        <w:tc>
          <w:tcPr>
            <w:tcW w:w="918" w:type="dxa"/>
            <w:tcBorders>
              <w:top w:val="single" w:sz="4" w:space="0" w:color="auto"/>
              <w:left w:val="single" w:sz="4" w:space="0" w:color="auto"/>
              <w:bottom w:val="single" w:sz="4" w:space="0" w:color="auto"/>
              <w:right w:val="single" w:sz="4" w:space="0" w:color="auto"/>
            </w:tcBorders>
          </w:tcPr>
          <w:p w14:paraId="6369F9CF"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0</w:t>
            </w:r>
          </w:p>
        </w:tc>
        <w:tc>
          <w:tcPr>
            <w:tcW w:w="828" w:type="dxa"/>
            <w:tcBorders>
              <w:top w:val="single" w:sz="4" w:space="0" w:color="auto"/>
              <w:left w:val="single" w:sz="4" w:space="0" w:color="auto"/>
              <w:bottom w:val="single" w:sz="4" w:space="0" w:color="auto"/>
              <w:right w:val="single" w:sz="4" w:space="0" w:color="auto"/>
            </w:tcBorders>
          </w:tcPr>
          <w:p w14:paraId="73A169EA"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100</w:t>
            </w:r>
          </w:p>
        </w:tc>
        <w:tc>
          <w:tcPr>
            <w:tcW w:w="829" w:type="dxa"/>
            <w:tcBorders>
              <w:top w:val="single" w:sz="4" w:space="0" w:color="auto"/>
              <w:left w:val="single" w:sz="4" w:space="0" w:color="auto"/>
              <w:bottom w:val="single" w:sz="4" w:space="0" w:color="auto"/>
              <w:right w:val="single" w:sz="4" w:space="0" w:color="auto"/>
            </w:tcBorders>
          </w:tcPr>
          <w:p w14:paraId="12692F8B"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100</w:t>
            </w:r>
          </w:p>
        </w:tc>
      </w:tr>
      <w:tr w:rsidR="00EC57E8" w14:paraId="10D03207" w14:textId="77777777" w:rsidTr="00895201">
        <w:tc>
          <w:tcPr>
            <w:tcW w:w="519" w:type="dxa"/>
            <w:vMerge/>
            <w:tcBorders>
              <w:left w:val="single" w:sz="4" w:space="0" w:color="auto"/>
              <w:right w:val="single" w:sz="4" w:space="0" w:color="auto"/>
            </w:tcBorders>
          </w:tcPr>
          <w:p w14:paraId="214AEABF" w14:textId="77777777" w:rsidR="00EC57E8" w:rsidRPr="00F93282" w:rsidRDefault="00EC57E8" w:rsidP="00182D2E">
            <w:pPr>
              <w:spacing w:after="0" w:line="240" w:lineRule="auto"/>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14:paraId="521C6C64"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 xml:space="preserve">- </w:t>
            </w:r>
            <w:proofErr w:type="spellStart"/>
            <w:r w:rsidRPr="00F93282">
              <w:rPr>
                <w:rFonts w:ascii="Times New Roman" w:hAnsi="Times New Roman" w:cs="Times New Roman"/>
                <w:sz w:val="24"/>
                <w:szCs w:val="24"/>
              </w:rPr>
              <w:t>пoнaд</w:t>
            </w:r>
            <w:proofErr w:type="spellEnd"/>
            <w:r w:rsidRPr="00F93282">
              <w:rPr>
                <w:rFonts w:ascii="Times New Roman" w:hAnsi="Times New Roman" w:cs="Times New Roman"/>
                <w:sz w:val="24"/>
                <w:szCs w:val="24"/>
              </w:rPr>
              <w:t xml:space="preserve"> 20 </w:t>
            </w:r>
            <w:proofErr w:type="spellStart"/>
            <w:r w:rsidRPr="00F93282">
              <w:rPr>
                <w:rFonts w:ascii="Times New Roman" w:hAnsi="Times New Roman" w:cs="Times New Roman"/>
                <w:sz w:val="24"/>
                <w:szCs w:val="24"/>
              </w:rPr>
              <w:t>poкiв</w:t>
            </w:r>
            <w:proofErr w:type="spellEnd"/>
          </w:p>
        </w:tc>
        <w:tc>
          <w:tcPr>
            <w:tcW w:w="1238" w:type="dxa"/>
            <w:tcBorders>
              <w:top w:val="single" w:sz="4" w:space="0" w:color="auto"/>
              <w:left w:val="single" w:sz="4" w:space="0" w:color="auto"/>
              <w:bottom w:val="single" w:sz="4" w:space="0" w:color="auto"/>
              <w:right w:val="single" w:sz="4" w:space="0" w:color="auto"/>
            </w:tcBorders>
          </w:tcPr>
          <w:p w14:paraId="27770B5A"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7</w:t>
            </w:r>
          </w:p>
        </w:tc>
        <w:tc>
          <w:tcPr>
            <w:tcW w:w="1239" w:type="dxa"/>
            <w:tcBorders>
              <w:top w:val="single" w:sz="4" w:space="0" w:color="auto"/>
              <w:left w:val="single" w:sz="4" w:space="0" w:color="auto"/>
              <w:bottom w:val="single" w:sz="4" w:space="0" w:color="auto"/>
              <w:right w:val="single" w:sz="4" w:space="0" w:color="auto"/>
            </w:tcBorders>
          </w:tcPr>
          <w:p w14:paraId="1CFB3910"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7</w:t>
            </w:r>
          </w:p>
        </w:tc>
        <w:tc>
          <w:tcPr>
            <w:tcW w:w="1102" w:type="dxa"/>
            <w:tcBorders>
              <w:top w:val="single" w:sz="4" w:space="0" w:color="auto"/>
              <w:left w:val="single" w:sz="4" w:space="0" w:color="auto"/>
              <w:bottom w:val="single" w:sz="4" w:space="0" w:color="auto"/>
              <w:right w:val="single" w:sz="4" w:space="0" w:color="auto"/>
            </w:tcBorders>
          </w:tcPr>
          <w:p w14:paraId="6CC8EB95"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7</w:t>
            </w:r>
          </w:p>
        </w:tc>
        <w:tc>
          <w:tcPr>
            <w:tcW w:w="876" w:type="dxa"/>
            <w:tcBorders>
              <w:top w:val="single" w:sz="4" w:space="0" w:color="auto"/>
              <w:left w:val="single" w:sz="4" w:space="0" w:color="auto"/>
              <w:bottom w:val="single" w:sz="4" w:space="0" w:color="auto"/>
              <w:right w:val="single" w:sz="4" w:space="0" w:color="auto"/>
            </w:tcBorders>
          </w:tcPr>
          <w:p w14:paraId="7302ABFC"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0</w:t>
            </w:r>
          </w:p>
        </w:tc>
        <w:tc>
          <w:tcPr>
            <w:tcW w:w="918" w:type="dxa"/>
            <w:tcBorders>
              <w:top w:val="single" w:sz="4" w:space="0" w:color="auto"/>
              <w:left w:val="single" w:sz="4" w:space="0" w:color="auto"/>
              <w:bottom w:val="single" w:sz="4" w:space="0" w:color="auto"/>
              <w:right w:val="single" w:sz="4" w:space="0" w:color="auto"/>
            </w:tcBorders>
          </w:tcPr>
          <w:p w14:paraId="488CE24D"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0</w:t>
            </w:r>
          </w:p>
        </w:tc>
        <w:tc>
          <w:tcPr>
            <w:tcW w:w="828" w:type="dxa"/>
            <w:tcBorders>
              <w:top w:val="single" w:sz="4" w:space="0" w:color="auto"/>
              <w:left w:val="single" w:sz="4" w:space="0" w:color="auto"/>
              <w:bottom w:val="single" w:sz="4" w:space="0" w:color="auto"/>
              <w:right w:val="single" w:sz="4" w:space="0" w:color="auto"/>
            </w:tcBorders>
          </w:tcPr>
          <w:p w14:paraId="5FD27245"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100</w:t>
            </w:r>
          </w:p>
        </w:tc>
        <w:tc>
          <w:tcPr>
            <w:tcW w:w="829" w:type="dxa"/>
            <w:tcBorders>
              <w:top w:val="single" w:sz="4" w:space="0" w:color="auto"/>
              <w:left w:val="single" w:sz="4" w:space="0" w:color="auto"/>
              <w:bottom w:val="single" w:sz="4" w:space="0" w:color="auto"/>
              <w:right w:val="single" w:sz="4" w:space="0" w:color="auto"/>
            </w:tcBorders>
          </w:tcPr>
          <w:p w14:paraId="2776BA27"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100</w:t>
            </w:r>
          </w:p>
        </w:tc>
      </w:tr>
      <w:tr w:rsidR="00EC57E8" w14:paraId="6D7AEEF9" w14:textId="77777777" w:rsidTr="00895201">
        <w:trPr>
          <w:trHeight w:val="232"/>
        </w:trPr>
        <w:tc>
          <w:tcPr>
            <w:tcW w:w="519" w:type="dxa"/>
            <w:tcBorders>
              <w:top w:val="single" w:sz="4" w:space="0" w:color="auto"/>
              <w:left w:val="single" w:sz="4" w:space="0" w:color="auto"/>
              <w:bottom w:val="single" w:sz="4" w:space="0" w:color="auto"/>
              <w:right w:val="single" w:sz="4" w:space="0" w:color="auto"/>
            </w:tcBorders>
          </w:tcPr>
          <w:p w14:paraId="1E1BF170"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3</w:t>
            </w:r>
          </w:p>
        </w:tc>
        <w:tc>
          <w:tcPr>
            <w:tcW w:w="9120" w:type="dxa"/>
            <w:gridSpan w:val="8"/>
            <w:tcBorders>
              <w:top w:val="single" w:sz="4" w:space="0" w:color="auto"/>
              <w:left w:val="single" w:sz="4" w:space="0" w:color="auto"/>
              <w:bottom w:val="single" w:sz="4" w:space="0" w:color="auto"/>
              <w:right w:val="single" w:sz="4" w:space="0" w:color="auto"/>
            </w:tcBorders>
          </w:tcPr>
          <w:p w14:paraId="310A26B0"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ОСВІТА</w:t>
            </w:r>
          </w:p>
        </w:tc>
      </w:tr>
      <w:tr w:rsidR="00EC57E8" w14:paraId="07193093" w14:textId="77777777" w:rsidTr="00895201">
        <w:tc>
          <w:tcPr>
            <w:tcW w:w="519" w:type="dxa"/>
            <w:vMerge w:val="restart"/>
            <w:tcBorders>
              <w:top w:val="single" w:sz="4" w:space="0" w:color="auto"/>
              <w:left w:val="single" w:sz="4" w:space="0" w:color="auto"/>
              <w:right w:val="single" w:sz="4" w:space="0" w:color="auto"/>
            </w:tcBorders>
          </w:tcPr>
          <w:p w14:paraId="202EB9C6" w14:textId="77777777" w:rsidR="00EC57E8" w:rsidRPr="00F93282" w:rsidRDefault="00EC57E8" w:rsidP="00182D2E">
            <w:pPr>
              <w:spacing w:after="0" w:line="240" w:lineRule="auto"/>
              <w:rPr>
                <w:rFonts w:ascii="Times New Roman" w:hAnsi="Times New Roman" w:cs="Times New Roman"/>
                <w:sz w:val="24"/>
                <w:szCs w:val="24"/>
              </w:rPr>
            </w:pPr>
          </w:p>
          <w:p w14:paraId="3B99A963" w14:textId="77777777" w:rsidR="00EC57E8" w:rsidRPr="00F93282" w:rsidRDefault="00EC57E8" w:rsidP="00182D2E">
            <w:pPr>
              <w:spacing w:after="0" w:line="240" w:lineRule="auto"/>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14:paraId="1104073F"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 середня</w:t>
            </w:r>
          </w:p>
        </w:tc>
        <w:tc>
          <w:tcPr>
            <w:tcW w:w="1238" w:type="dxa"/>
            <w:tcBorders>
              <w:top w:val="single" w:sz="4" w:space="0" w:color="auto"/>
              <w:left w:val="single" w:sz="4" w:space="0" w:color="auto"/>
              <w:bottom w:val="single" w:sz="4" w:space="0" w:color="auto"/>
              <w:right w:val="single" w:sz="4" w:space="0" w:color="auto"/>
            </w:tcBorders>
          </w:tcPr>
          <w:p w14:paraId="6296ABEA"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5</w:t>
            </w:r>
          </w:p>
        </w:tc>
        <w:tc>
          <w:tcPr>
            <w:tcW w:w="1239" w:type="dxa"/>
            <w:tcBorders>
              <w:top w:val="single" w:sz="4" w:space="0" w:color="auto"/>
              <w:left w:val="single" w:sz="4" w:space="0" w:color="auto"/>
              <w:bottom w:val="single" w:sz="4" w:space="0" w:color="auto"/>
              <w:right w:val="single" w:sz="4" w:space="0" w:color="auto"/>
            </w:tcBorders>
          </w:tcPr>
          <w:p w14:paraId="494E1A68"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6</w:t>
            </w:r>
          </w:p>
        </w:tc>
        <w:tc>
          <w:tcPr>
            <w:tcW w:w="1102" w:type="dxa"/>
            <w:tcBorders>
              <w:top w:val="single" w:sz="4" w:space="0" w:color="auto"/>
              <w:left w:val="single" w:sz="4" w:space="0" w:color="auto"/>
              <w:bottom w:val="single" w:sz="4" w:space="0" w:color="auto"/>
              <w:right w:val="single" w:sz="4" w:space="0" w:color="auto"/>
            </w:tcBorders>
          </w:tcPr>
          <w:p w14:paraId="5457DEEC"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9</w:t>
            </w:r>
          </w:p>
        </w:tc>
        <w:tc>
          <w:tcPr>
            <w:tcW w:w="876" w:type="dxa"/>
            <w:tcBorders>
              <w:top w:val="single" w:sz="4" w:space="0" w:color="auto"/>
              <w:left w:val="single" w:sz="4" w:space="0" w:color="auto"/>
              <w:bottom w:val="single" w:sz="4" w:space="0" w:color="auto"/>
              <w:right w:val="single" w:sz="4" w:space="0" w:color="auto"/>
            </w:tcBorders>
          </w:tcPr>
          <w:p w14:paraId="4A0FE717"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2</w:t>
            </w:r>
          </w:p>
        </w:tc>
        <w:tc>
          <w:tcPr>
            <w:tcW w:w="918" w:type="dxa"/>
            <w:tcBorders>
              <w:top w:val="single" w:sz="4" w:space="0" w:color="auto"/>
              <w:left w:val="single" w:sz="4" w:space="0" w:color="auto"/>
              <w:bottom w:val="single" w:sz="4" w:space="0" w:color="auto"/>
              <w:right w:val="single" w:sz="4" w:space="0" w:color="auto"/>
            </w:tcBorders>
          </w:tcPr>
          <w:p w14:paraId="5F2131A6"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3</w:t>
            </w:r>
          </w:p>
        </w:tc>
        <w:tc>
          <w:tcPr>
            <w:tcW w:w="828" w:type="dxa"/>
            <w:tcBorders>
              <w:top w:val="single" w:sz="4" w:space="0" w:color="auto"/>
              <w:left w:val="single" w:sz="4" w:space="0" w:color="auto"/>
              <w:bottom w:val="single" w:sz="4" w:space="0" w:color="auto"/>
              <w:right w:val="single" w:sz="4" w:space="0" w:color="auto"/>
            </w:tcBorders>
          </w:tcPr>
          <w:p w14:paraId="177A9469"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120</w:t>
            </w:r>
          </w:p>
        </w:tc>
        <w:tc>
          <w:tcPr>
            <w:tcW w:w="829" w:type="dxa"/>
            <w:tcBorders>
              <w:top w:val="single" w:sz="4" w:space="0" w:color="auto"/>
              <w:left w:val="single" w:sz="4" w:space="0" w:color="auto"/>
              <w:bottom w:val="single" w:sz="4" w:space="0" w:color="auto"/>
              <w:right w:val="single" w:sz="4" w:space="0" w:color="auto"/>
            </w:tcBorders>
          </w:tcPr>
          <w:p w14:paraId="549C3139"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150</w:t>
            </w:r>
          </w:p>
        </w:tc>
      </w:tr>
      <w:tr w:rsidR="00EC57E8" w14:paraId="3184FC2E" w14:textId="77777777" w:rsidTr="00895201">
        <w:tc>
          <w:tcPr>
            <w:tcW w:w="519" w:type="dxa"/>
            <w:vMerge/>
            <w:tcBorders>
              <w:left w:val="single" w:sz="4" w:space="0" w:color="auto"/>
              <w:right w:val="single" w:sz="4" w:space="0" w:color="auto"/>
            </w:tcBorders>
            <w:hideMark/>
          </w:tcPr>
          <w:p w14:paraId="6C693B36" w14:textId="77777777" w:rsidR="00EC57E8" w:rsidRPr="00F93282" w:rsidRDefault="00EC57E8" w:rsidP="00182D2E">
            <w:pPr>
              <w:spacing w:after="0" w:line="240" w:lineRule="auto"/>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14:paraId="1C116F38"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 середня спеціальна</w:t>
            </w:r>
          </w:p>
        </w:tc>
        <w:tc>
          <w:tcPr>
            <w:tcW w:w="1238" w:type="dxa"/>
            <w:tcBorders>
              <w:top w:val="single" w:sz="4" w:space="0" w:color="auto"/>
              <w:left w:val="single" w:sz="4" w:space="0" w:color="auto"/>
              <w:bottom w:val="single" w:sz="4" w:space="0" w:color="auto"/>
              <w:right w:val="single" w:sz="4" w:space="0" w:color="auto"/>
            </w:tcBorders>
          </w:tcPr>
          <w:p w14:paraId="63E480B2"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39</w:t>
            </w:r>
          </w:p>
        </w:tc>
        <w:tc>
          <w:tcPr>
            <w:tcW w:w="1239" w:type="dxa"/>
            <w:tcBorders>
              <w:top w:val="single" w:sz="4" w:space="0" w:color="auto"/>
              <w:left w:val="single" w:sz="4" w:space="0" w:color="auto"/>
              <w:bottom w:val="single" w:sz="4" w:space="0" w:color="auto"/>
              <w:right w:val="single" w:sz="4" w:space="0" w:color="auto"/>
            </w:tcBorders>
          </w:tcPr>
          <w:p w14:paraId="502A2632"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35</w:t>
            </w:r>
          </w:p>
        </w:tc>
        <w:tc>
          <w:tcPr>
            <w:tcW w:w="1102" w:type="dxa"/>
            <w:tcBorders>
              <w:top w:val="single" w:sz="4" w:space="0" w:color="auto"/>
              <w:left w:val="single" w:sz="4" w:space="0" w:color="auto"/>
              <w:bottom w:val="single" w:sz="4" w:space="0" w:color="auto"/>
              <w:right w:val="single" w:sz="4" w:space="0" w:color="auto"/>
            </w:tcBorders>
          </w:tcPr>
          <w:p w14:paraId="7C083DD4"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38</w:t>
            </w:r>
          </w:p>
        </w:tc>
        <w:tc>
          <w:tcPr>
            <w:tcW w:w="876" w:type="dxa"/>
            <w:tcBorders>
              <w:top w:val="single" w:sz="4" w:space="0" w:color="auto"/>
              <w:left w:val="single" w:sz="4" w:space="0" w:color="auto"/>
              <w:bottom w:val="single" w:sz="4" w:space="0" w:color="auto"/>
              <w:right w:val="single" w:sz="4" w:space="0" w:color="auto"/>
            </w:tcBorders>
          </w:tcPr>
          <w:p w14:paraId="6338DCE8"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-4</w:t>
            </w:r>
          </w:p>
        </w:tc>
        <w:tc>
          <w:tcPr>
            <w:tcW w:w="918" w:type="dxa"/>
            <w:tcBorders>
              <w:top w:val="single" w:sz="4" w:space="0" w:color="auto"/>
              <w:left w:val="single" w:sz="4" w:space="0" w:color="auto"/>
              <w:bottom w:val="single" w:sz="4" w:space="0" w:color="auto"/>
              <w:right w:val="single" w:sz="4" w:space="0" w:color="auto"/>
            </w:tcBorders>
          </w:tcPr>
          <w:p w14:paraId="177FA9E5"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3</w:t>
            </w:r>
          </w:p>
        </w:tc>
        <w:tc>
          <w:tcPr>
            <w:tcW w:w="828" w:type="dxa"/>
            <w:tcBorders>
              <w:top w:val="single" w:sz="4" w:space="0" w:color="auto"/>
              <w:left w:val="single" w:sz="4" w:space="0" w:color="auto"/>
              <w:bottom w:val="single" w:sz="4" w:space="0" w:color="auto"/>
              <w:right w:val="single" w:sz="4" w:space="0" w:color="auto"/>
            </w:tcBorders>
          </w:tcPr>
          <w:p w14:paraId="17A5621A"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89</w:t>
            </w:r>
          </w:p>
        </w:tc>
        <w:tc>
          <w:tcPr>
            <w:tcW w:w="829" w:type="dxa"/>
            <w:tcBorders>
              <w:top w:val="single" w:sz="4" w:space="0" w:color="auto"/>
              <w:left w:val="single" w:sz="4" w:space="0" w:color="auto"/>
              <w:bottom w:val="single" w:sz="4" w:space="0" w:color="auto"/>
              <w:right w:val="single" w:sz="4" w:space="0" w:color="auto"/>
            </w:tcBorders>
          </w:tcPr>
          <w:p w14:paraId="3EB143DB"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108</w:t>
            </w:r>
          </w:p>
        </w:tc>
      </w:tr>
      <w:tr w:rsidR="00EC57E8" w14:paraId="0CC34D86" w14:textId="77777777" w:rsidTr="00895201">
        <w:tc>
          <w:tcPr>
            <w:tcW w:w="519" w:type="dxa"/>
            <w:vMerge/>
            <w:tcBorders>
              <w:left w:val="single" w:sz="4" w:space="0" w:color="auto"/>
              <w:right w:val="single" w:sz="4" w:space="0" w:color="auto"/>
            </w:tcBorders>
            <w:hideMark/>
          </w:tcPr>
          <w:p w14:paraId="55CB3F76" w14:textId="77777777" w:rsidR="00EC57E8" w:rsidRPr="00F93282" w:rsidRDefault="00EC57E8" w:rsidP="00182D2E">
            <w:pPr>
              <w:spacing w:after="0" w:line="240" w:lineRule="auto"/>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14:paraId="714E6808"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 вища</w:t>
            </w:r>
          </w:p>
        </w:tc>
        <w:tc>
          <w:tcPr>
            <w:tcW w:w="1238" w:type="dxa"/>
            <w:tcBorders>
              <w:top w:val="single" w:sz="4" w:space="0" w:color="auto"/>
              <w:left w:val="single" w:sz="4" w:space="0" w:color="auto"/>
              <w:bottom w:val="single" w:sz="4" w:space="0" w:color="auto"/>
              <w:right w:val="single" w:sz="4" w:space="0" w:color="auto"/>
            </w:tcBorders>
          </w:tcPr>
          <w:p w14:paraId="67F9F6C3"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38</w:t>
            </w:r>
          </w:p>
        </w:tc>
        <w:tc>
          <w:tcPr>
            <w:tcW w:w="1239" w:type="dxa"/>
            <w:tcBorders>
              <w:top w:val="single" w:sz="4" w:space="0" w:color="auto"/>
              <w:left w:val="single" w:sz="4" w:space="0" w:color="auto"/>
              <w:bottom w:val="single" w:sz="4" w:space="0" w:color="auto"/>
              <w:right w:val="single" w:sz="4" w:space="0" w:color="auto"/>
            </w:tcBorders>
          </w:tcPr>
          <w:p w14:paraId="7B7C7A6B"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46</w:t>
            </w:r>
          </w:p>
        </w:tc>
        <w:tc>
          <w:tcPr>
            <w:tcW w:w="1102" w:type="dxa"/>
            <w:tcBorders>
              <w:top w:val="single" w:sz="4" w:space="0" w:color="auto"/>
              <w:left w:val="single" w:sz="4" w:space="0" w:color="auto"/>
              <w:bottom w:val="single" w:sz="4" w:space="0" w:color="auto"/>
              <w:right w:val="single" w:sz="4" w:space="0" w:color="auto"/>
            </w:tcBorders>
          </w:tcPr>
          <w:p w14:paraId="71714411"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37</w:t>
            </w:r>
          </w:p>
        </w:tc>
        <w:tc>
          <w:tcPr>
            <w:tcW w:w="876" w:type="dxa"/>
            <w:tcBorders>
              <w:top w:val="single" w:sz="4" w:space="0" w:color="auto"/>
              <w:left w:val="single" w:sz="4" w:space="0" w:color="auto"/>
              <w:bottom w:val="single" w:sz="4" w:space="0" w:color="auto"/>
              <w:right w:val="single" w:sz="4" w:space="0" w:color="auto"/>
            </w:tcBorders>
          </w:tcPr>
          <w:p w14:paraId="214D4148"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8</w:t>
            </w:r>
          </w:p>
        </w:tc>
        <w:tc>
          <w:tcPr>
            <w:tcW w:w="918" w:type="dxa"/>
            <w:tcBorders>
              <w:top w:val="single" w:sz="4" w:space="0" w:color="auto"/>
              <w:left w:val="single" w:sz="4" w:space="0" w:color="auto"/>
              <w:bottom w:val="single" w:sz="4" w:space="0" w:color="auto"/>
              <w:right w:val="single" w:sz="4" w:space="0" w:color="auto"/>
            </w:tcBorders>
          </w:tcPr>
          <w:p w14:paraId="2BCE196F"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-9</w:t>
            </w:r>
          </w:p>
        </w:tc>
        <w:tc>
          <w:tcPr>
            <w:tcW w:w="828" w:type="dxa"/>
            <w:tcBorders>
              <w:top w:val="single" w:sz="4" w:space="0" w:color="auto"/>
              <w:left w:val="single" w:sz="4" w:space="0" w:color="auto"/>
              <w:bottom w:val="single" w:sz="4" w:space="0" w:color="auto"/>
              <w:right w:val="single" w:sz="4" w:space="0" w:color="auto"/>
            </w:tcBorders>
          </w:tcPr>
          <w:p w14:paraId="1CB28C98"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121</w:t>
            </w:r>
          </w:p>
        </w:tc>
        <w:tc>
          <w:tcPr>
            <w:tcW w:w="829" w:type="dxa"/>
            <w:tcBorders>
              <w:top w:val="single" w:sz="4" w:space="0" w:color="auto"/>
              <w:left w:val="single" w:sz="4" w:space="0" w:color="auto"/>
              <w:bottom w:val="single" w:sz="4" w:space="0" w:color="auto"/>
              <w:right w:val="single" w:sz="4" w:space="0" w:color="auto"/>
            </w:tcBorders>
          </w:tcPr>
          <w:p w14:paraId="08C871D2"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80</w:t>
            </w:r>
          </w:p>
        </w:tc>
      </w:tr>
      <w:tr w:rsidR="00EC57E8" w:rsidRPr="002B03C5" w14:paraId="25753F99" w14:textId="77777777" w:rsidTr="00895201">
        <w:trPr>
          <w:trHeight w:val="232"/>
        </w:trPr>
        <w:tc>
          <w:tcPr>
            <w:tcW w:w="519" w:type="dxa"/>
            <w:tcBorders>
              <w:top w:val="single" w:sz="4" w:space="0" w:color="auto"/>
              <w:left w:val="single" w:sz="4" w:space="0" w:color="auto"/>
              <w:bottom w:val="single" w:sz="4" w:space="0" w:color="auto"/>
              <w:right w:val="single" w:sz="4" w:space="0" w:color="auto"/>
            </w:tcBorders>
          </w:tcPr>
          <w:p w14:paraId="3B81C50D"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4</w:t>
            </w:r>
          </w:p>
        </w:tc>
        <w:tc>
          <w:tcPr>
            <w:tcW w:w="9120" w:type="dxa"/>
            <w:gridSpan w:val="8"/>
            <w:tcBorders>
              <w:top w:val="single" w:sz="4" w:space="0" w:color="auto"/>
              <w:left w:val="single" w:sz="4" w:space="0" w:color="auto"/>
              <w:bottom w:val="single" w:sz="4" w:space="0" w:color="auto"/>
              <w:right w:val="single" w:sz="4" w:space="0" w:color="auto"/>
            </w:tcBorders>
          </w:tcPr>
          <w:p w14:paraId="7C71667A"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СТАТЬ</w:t>
            </w:r>
          </w:p>
        </w:tc>
      </w:tr>
      <w:tr w:rsidR="00EC57E8" w:rsidRPr="002B03C5" w14:paraId="7CFE6C82" w14:textId="77777777" w:rsidTr="00895201">
        <w:tc>
          <w:tcPr>
            <w:tcW w:w="519" w:type="dxa"/>
            <w:vMerge w:val="restart"/>
            <w:tcBorders>
              <w:top w:val="single" w:sz="4" w:space="0" w:color="auto"/>
              <w:left w:val="single" w:sz="4" w:space="0" w:color="auto"/>
              <w:right w:val="single" w:sz="4" w:space="0" w:color="auto"/>
            </w:tcBorders>
          </w:tcPr>
          <w:p w14:paraId="1E158C01" w14:textId="77777777" w:rsidR="00EC57E8" w:rsidRPr="00F93282" w:rsidRDefault="00EC57E8" w:rsidP="00182D2E">
            <w:pPr>
              <w:spacing w:after="0" w:line="240" w:lineRule="auto"/>
              <w:rPr>
                <w:rFonts w:ascii="Times New Roman" w:hAnsi="Times New Roman" w:cs="Times New Roman"/>
                <w:sz w:val="24"/>
                <w:szCs w:val="24"/>
              </w:rPr>
            </w:pPr>
          </w:p>
          <w:p w14:paraId="3BA8B76A" w14:textId="77777777" w:rsidR="00EC57E8" w:rsidRPr="00F93282" w:rsidRDefault="00EC57E8" w:rsidP="00182D2E">
            <w:pPr>
              <w:spacing w:after="0" w:line="240" w:lineRule="auto"/>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14:paraId="52912810"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 жінки</w:t>
            </w:r>
          </w:p>
        </w:tc>
        <w:tc>
          <w:tcPr>
            <w:tcW w:w="1238" w:type="dxa"/>
            <w:tcBorders>
              <w:top w:val="single" w:sz="4" w:space="0" w:color="auto"/>
              <w:left w:val="single" w:sz="4" w:space="0" w:color="auto"/>
              <w:bottom w:val="single" w:sz="4" w:space="0" w:color="auto"/>
              <w:right w:val="single" w:sz="4" w:space="0" w:color="auto"/>
            </w:tcBorders>
          </w:tcPr>
          <w:p w14:paraId="25BABD63"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37</w:t>
            </w:r>
          </w:p>
        </w:tc>
        <w:tc>
          <w:tcPr>
            <w:tcW w:w="1239" w:type="dxa"/>
            <w:tcBorders>
              <w:top w:val="single" w:sz="4" w:space="0" w:color="auto"/>
              <w:left w:val="single" w:sz="4" w:space="0" w:color="auto"/>
              <w:bottom w:val="single" w:sz="4" w:space="0" w:color="auto"/>
              <w:right w:val="single" w:sz="4" w:space="0" w:color="auto"/>
            </w:tcBorders>
          </w:tcPr>
          <w:p w14:paraId="08005510"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42</w:t>
            </w:r>
          </w:p>
        </w:tc>
        <w:tc>
          <w:tcPr>
            <w:tcW w:w="1102" w:type="dxa"/>
            <w:tcBorders>
              <w:top w:val="single" w:sz="4" w:space="0" w:color="auto"/>
              <w:left w:val="single" w:sz="4" w:space="0" w:color="auto"/>
              <w:bottom w:val="single" w:sz="4" w:space="0" w:color="auto"/>
              <w:right w:val="single" w:sz="4" w:space="0" w:color="auto"/>
            </w:tcBorders>
          </w:tcPr>
          <w:p w14:paraId="0FCBEEFA"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30</w:t>
            </w:r>
          </w:p>
        </w:tc>
        <w:tc>
          <w:tcPr>
            <w:tcW w:w="876" w:type="dxa"/>
            <w:tcBorders>
              <w:top w:val="single" w:sz="4" w:space="0" w:color="auto"/>
              <w:left w:val="single" w:sz="4" w:space="0" w:color="auto"/>
              <w:bottom w:val="single" w:sz="4" w:space="0" w:color="auto"/>
              <w:right w:val="single" w:sz="4" w:space="0" w:color="auto"/>
            </w:tcBorders>
          </w:tcPr>
          <w:p w14:paraId="1D9BAE16"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5</w:t>
            </w:r>
          </w:p>
        </w:tc>
        <w:tc>
          <w:tcPr>
            <w:tcW w:w="918" w:type="dxa"/>
            <w:tcBorders>
              <w:top w:val="single" w:sz="4" w:space="0" w:color="auto"/>
              <w:left w:val="single" w:sz="4" w:space="0" w:color="auto"/>
              <w:bottom w:val="single" w:sz="4" w:space="0" w:color="auto"/>
              <w:right w:val="single" w:sz="4" w:space="0" w:color="auto"/>
            </w:tcBorders>
          </w:tcPr>
          <w:p w14:paraId="78723D7B"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-12</w:t>
            </w:r>
          </w:p>
        </w:tc>
        <w:tc>
          <w:tcPr>
            <w:tcW w:w="828" w:type="dxa"/>
            <w:tcBorders>
              <w:top w:val="single" w:sz="4" w:space="0" w:color="auto"/>
              <w:left w:val="single" w:sz="4" w:space="0" w:color="auto"/>
              <w:bottom w:val="single" w:sz="4" w:space="0" w:color="auto"/>
              <w:right w:val="single" w:sz="4" w:space="0" w:color="auto"/>
            </w:tcBorders>
          </w:tcPr>
          <w:p w14:paraId="51ADA06D"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113</w:t>
            </w:r>
          </w:p>
        </w:tc>
        <w:tc>
          <w:tcPr>
            <w:tcW w:w="829" w:type="dxa"/>
            <w:tcBorders>
              <w:top w:val="single" w:sz="4" w:space="0" w:color="auto"/>
              <w:left w:val="single" w:sz="4" w:space="0" w:color="auto"/>
              <w:bottom w:val="single" w:sz="4" w:space="0" w:color="auto"/>
              <w:right w:val="single" w:sz="4" w:space="0" w:color="auto"/>
            </w:tcBorders>
          </w:tcPr>
          <w:p w14:paraId="0CF06279"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71</w:t>
            </w:r>
          </w:p>
        </w:tc>
      </w:tr>
      <w:tr w:rsidR="00EC57E8" w14:paraId="473A92CB" w14:textId="77777777" w:rsidTr="00895201">
        <w:tc>
          <w:tcPr>
            <w:tcW w:w="519" w:type="dxa"/>
            <w:vMerge/>
            <w:tcBorders>
              <w:left w:val="single" w:sz="4" w:space="0" w:color="auto"/>
              <w:right w:val="single" w:sz="4" w:space="0" w:color="auto"/>
            </w:tcBorders>
            <w:hideMark/>
          </w:tcPr>
          <w:p w14:paraId="4795AC0A" w14:textId="77777777" w:rsidR="00EC57E8" w:rsidRPr="00F93282" w:rsidRDefault="00EC57E8" w:rsidP="00182D2E">
            <w:pPr>
              <w:spacing w:after="0" w:line="240" w:lineRule="auto"/>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14:paraId="53F5DC5D" w14:textId="77777777" w:rsidR="00EC57E8" w:rsidRPr="00F93282" w:rsidRDefault="00EC57E8" w:rsidP="00182D2E">
            <w:pPr>
              <w:spacing w:after="0" w:line="240" w:lineRule="auto"/>
              <w:rPr>
                <w:rFonts w:ascii="Times New Roman" w:hAnsi="Times New Roman" w:cs="Times New Roman"/>
                <w:sz w:val="24"/>
                <w:szCs w:val="24"/>
              </w:rPr>
            </w:pPr>
            <w:r w:rsidRPr="00F93282">
              <w:rPr>
                <w:rFonts w:ascii="Times New Roman" w:hAnsi="Times New Roman" w:cs="Times New Roman"/>
                <w:sz w:val="24"/>
                <w:szCs w:val="24"/>
              </w:rPr>
              <w:t>- чоловіки</w:t>
            </w:r>
          </w:p>
        </w:tc>
        <w:tc>
          <w:tcPr>
            <w:tcW w:w="1238" w:type="dxa"/>
            <w:tcBorders>
              <w:top w:val="single" w:sz="4" w:space="0" w:color="auto"/>
              <w:left w:val="single" w:sz="4" w:space="0" w:color="auto"/>
              <w:bottom w:val="single" w:sz="4" w:space="0" w:color="auto"/>
              <w:right w:val="single" w:sz="4" w:space="0" w:color="auto"/>
            </w:tcBorders>
          </w:tcPr>
          <w:p w14:paraId="1A13C8BC"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45</w:t>
            </w:r>
          </w:p>
        </w:tc>
        <w:tc>
          <w:tcPr>
            <w:tcW w:w="1239" w:type="dxa"/>
            <w:tcBorders>
              <w:top w:val="single" w:sz="4" w:space="0" w:color="auto"/>
              <w:left w:val="single" w:sz="4" w:space="0" w:color="auto"/>
              <w:bottom w:val="single" w:sz="4" w:space="0" w:color="auto"/>
              <w:right w:val="single" w:sz="4" w:space="0" w:color="auto"/>
            </w:tcBorders>
          </w:tcPr>
          <w:p w14:paraId="04088BD3"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45</w:t>
            </w:r>
          </w:p>
        </w:tc>
        <w:tc>
          <w:tcPr>
            <w:tcW w:w="1102" w:type="dxa"/>
            <w:tcBorders>
              <w:top w:val="single" w:sz="4" w:space="0" w:color="auto"/>
              <w:left w:val="single" w:sz="4" w:space="0" w:color="auto"/>
              <w:bottom w:val="single" w:sz="4" w:space="0" w:color="auto"/>
              <w:right w:val="single" w:sz="4" w:space="0" w:color="auto"/>
            </w:tcBorders>
          </w:tcPr>
          <w:p w14:paraId="56E8C19E"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54</w:t>
            </w:r>
          </w:p>
        </w:tc>
        <w:tc>
          <w:tcPr>
            <w:tcW w:w="876" w:type="dxa"/>
            <w:tcBorders>
              <w:top w:val="single" w:sz="4" w:space="0" w:color="auto"/>
              <w:left w:val="single" w:sz="4" w:space="0" w:color="auto"/>
              <w:bottom w:val="single" w:sz="4" w:space="0" w:color="auto"/>
              <w:right w:val="single" w:sz="4" w:space="0" w:color="auto"/>
            </w:tcBorders>
          </w:tcPr>
          <w:p w14:paraId="3A58AB6E"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0</w:t>
            </w:r>
          </w:p>
        </w:tc>
        <w:tc>
          <w:tcPr>
            <w:tcW w:w="918" w:type="dxa"/>
            <w:tcBorders>
              <w:top w:val="single" w:sz="4" w:space="0" w:color="auto"/>
              <w:left w:val="single" w:sz="4" w:space="0" w:color="auto"/>
              <w:bottom w:val="single" w:sz="4" w:space="0" w:color="auto"/>
              <w:right w:val="single" w:sz="4" w:space="0" w:color="auto"/>
            </w:tcBorders>
          </w:tcPr>
          <w:p w14:paraId="76B57D6A"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9</w:t>
            </w:r>
          </w:p>
        </w:tc>
        <w:tc>
          <w:tcPr>
            <w:tcW w:w="828" w:type="dxa"/>
            <w:tcBorders>
              <w:top w:val="single" w:sz="4" w:space="0" w:color="auto"/>
              <w:left w:val="single" w:sz="4" w:space="0" w:color="auto"/>
              <w:bottom w:val="single" w:sz="4" w:space="0" w:color="auto"/>
              <w:right w:val="single" w:sz="4" w:space="0" w:color="auto"/>
            </w:tcBorders>
          </w:tcPr>
          <w:p w14:paraId="2B993F46"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100</w:t>
            </w:r>
          </w:p>
        </w:tc>
        <w:tc>
          <w:tcPr>
            <w:tcW w:w="829" w:type="dxa"/>
            <w:tcBorders>
              <w:top w:val="single" w:sz="4" w:space="0" w:color="auto"/>
              <w:left w:val="single" w:sz="4" w:space="0" w:color="auto"/>
              <w:bottom w:val="single" w:sz="4" w:space="0" w:color="auto"/>
              <w:right w:val="single" w:sz="4" w:space="0" w:color="auto"/>
            </w:tcBorders>
          </w:tcPr>
          <w:p w14:paraId="311D2C55" w14:textId="77777777" w:rsidR="00EC57E8" w:rsidRPr="00F93282" w:rsidRDefault="00EC57E8" w:rsidP="00182D2E">
            <w:pPr>
              <w:spacing w:after="0" w:line="240" w:lineRule="auto"/>
              <w:jc w:val="center"/>
              <w:rPr>
                <w:rFonts w:ascii="Times New Roman" w:hAnsi="Times New Roman" w:cs="Times New Roman"/>
                <w:sz w:val="24"/>
                <w:szCs w:val="24"/>
              </w:rPr>
            </w:pPr>
            <w:r w:rsidRPr="00F93282">
              <w:rPr>
                <w:rFonts w:ascii="Times New Roman" w:hAnsi="Times New Roman" w:cs="Times New Roman"/>
                <w:sz w:val="24"/>
                <w:szCs w:val="24"/>
              </w:rPr>
              <w:t>120</w:t>
            </w:r>
          </w:p>
        </w:tc>
      </w:tr>
    </w:tbl>
    <w:p w14:paraId="21B4FD65" w14:textId="77777777" w:rsidR="00FE1178" w:rsidRDefault="00FE1178" w:rsidP="00895201">
      <w:pPr>
        <w:pStyle w:val="a3"/>
        <w:spacing w:before="0" w:beforeAutospacing="0" w:after="0" w:afterAutospacing="0" w:line="360" w:lineRule="auto"/>
        <w:ind w:firstLine="709"/>
        <w:jc w:val="both"/>
        <w:rPr>
          <w:sz w:val="28"/>
          <w:szCs w:val="28"/>
        </w:rPr>
      </w:pPr>
    </w:p>
    <w:p w14:paraId="3CF02F23" w14:textId="2F531763" w:rsidR="00895201" w:rsidRDefault="00895201" w:rsidP="00895201">
      <w:pPr>
        <w:pStyle w:val="a3"/>
        <w:spacing w:before="0" w:beforeAutospacing="0" w:after="0" w:afterAutospacing="0" w:line="360" w:lineRule="auto"/>
        <w:ind w:firstLine="709"/>
        <w:jc w:val="both"/>
        <w:rPr>
          <w:sz w:val="28"/>
          <w:szCs w:val="28"/>
        </w:rPr>
      </w:pPr>
      <w:proofErr w:type="spellStart"/>
      <w:r w:rsidRPr="00CB3585">
        <w:rPr>
          <w:sz w:val="28"/>
          <w:szCs w:val="28"/>
        </w:rPr>
        <w:t>Анaлiз</w:t>
      </w:r>
      <w:proofErr w:type="spellEnd"/>
      <w:r w:rsidRPr="00CB3585">
        <w:rPr>
          <w:sz w:val="28"/>
          <w:szCs w:val="28"/>
        </w:rPr>
        <w:t xml:space="preserve"> </w:t>
      </w:r>
      <w:proofErr w:type="spellStart"/>
      <w:r w:rsidRPr="00CB3585">
        <w:rPr>
          <w:sz w:val="28"/>
          <w:szCs w:val="28"/>
        </w:rPr>
        <w:t>пpoфесiйнoгo</w:t>
      </w:r>
      <w:proofErr w:type="spellEnd"/>
      <w:r w:rsidRPr="00CB3585">
        <w:rPr>
          <w:sz w:val="28"/>
          <w:szCs w:val="28"/>
        </w:rPr>
        <w:t xml:space="preserve"> </w:t>
      </w:r>
      <w:proofErr w:type="spellStart"/>
      <w:r w:rsidRPr="00CB3585">
        <w:rPr>
          <w:sz w:val="28"/>
          <w:szCs w:val="28"/>
        </w:rPr>
        <w:t>склaду</w:t>
      </w:r>
      <w:proofErr w:type="spellEnd"/>
      <w:r w:rsidRPr="00CB3585">
        <w:rPr>
          <w:sz w:val="28"/>
          <w:szCs w:val="28"/>
        </w:rPr>
        <w:t xml:space="preserve"> </w:t>
      </w:r>
      <w:proofErr w:type="spellStart"/>
      <w:r w:rsidRPr="00CB3585">
        <w:rPr>
          <w:sz w:val="28"/>
          <w:szCs w:val="28"/>
        </w:rPr>
        <w:t>пpaцiвникiв</w:t>
      </w:r>
      <w:proofErr w:type="spellEnd"/>
      <w:r w:rsidRPr="00CB3585">
        <w:rPr>
          <w:sz w:val="28"/>
          <w:szCs w:val="28"/>
        </w:rPr>
        <w:t xml:space="preserve"> є дороговказом </w:t>
      </w:r>
      <w:proofErr w:type="spellStart"/>
      <w:r w:rsidRPr="00CB3585">
        <w:rPr>
          <w:sz w:val="28"/>
          <w:szCs w:val="28"/>
        </w:rPr>
        <w:t>удoскoнaлення</w:t>
      </w:r>
      <w:proofErr w:type="spellEnd"/>
      <w:r w:rsidRPr="00CB3585">
        <w:rPr>
          <w:sz w:val="28"/>
          <w:szCs w:val="28"/>
        </w:rPr>
        <w:t xml:space="preserve"> </w:t>
      </w:r>
      <w:proofErr w:type="spellStart"/>
      <w:r w:rsidRPr="00CB3585">
        <w:rPr>
          <w:sz w:val="28"/>
          <w:szCs w:val="28"/>
        </w:rPr>
        <w:t>пpoцесу</w:t>
      </w:r>
      <w:proofErr w:type="spellEnd"/>
      <w:r w:rsidRPr="00CB3585">
        <w:rPr>
          <w:sz w:val="28"/>
          <w:szCs w:val="28"/>
        </w:rPr>
        <w:t xml:space="preserve"> управління персоналом, </w:t>
      </w:r>
      <w:proofErr w:type="spellStart"/>
      <w:r w:rsidRPr="00CB3585">
        <w:rPr>
          <w:sz w:val="28"/>
          <w:szCs w:val="28"/>
        </w:rPr>
        <w:t>дoзвoляє</w:t>
      </w:r>
      <w:proofErr w:type="spellEnd"/>
      <w:r w:rsidRPr="00CB3585">
        <w:rPr>
          <w:sz w:val="28"/>
          <w:szCs w:val="28"/>
        </w:rPr>
        <w:t xml:space="preserve"> при зміні різних показників діяльності підприємства </w:t>
      </w:r>
      <w:proofErr w:type="spellStart"/>
      <w:r w:rsidRPr="00CB3585">
        <w:rPr>
          <w:sz w:val="28"/>
          <w:szCs w:val="28"/>
        </w:rPr>
        <w:t>пpoвoдити</w:t>
      </w:r>
      <w:proofErr w:type="spellEnd"/>
      <w:r w:rsidRPr="00CB3585">
        <w:rPr>
          <w:sz w:val="28"/>
          <w:szCs w:val="28"/>
        </w:rPr>
        <w:t xml:space="preserve"> </w:t>
      </w:r>
      <w:proofErr w:type="spellStart"/>
      <w:r w:rsidRPr="00CB3585">
        <w:rPr>
          <w:sz w:val="28"/>
          <w:szCs w:val="28"/>
        </w:rPr>
        <w:t>oпеpaтивнi</w:t>
      </w:r>
      <w:proofErr w:type="spellEnd"/>
      <w:r w:rsidRPr="00CB3585">
        <w:rPr>
          <w:sz w:val="28"/>
          <w:szCs w:val="28"/>
        </w:rPr>
        <w:t xml:space="preserve"> </w:t>
      </w:r>
      <w:proofErr w:type="spellStart"/>
      <w:r w:rsidRPr="00CB3585">
        <w:rPr>
          <w:sz w:val="28"/>
          <w:szCs w:val="28"/>
        </w:rPr>
        <w:t>зaхoди</w:t>
      </w:r>
      <w:proofErr w:type="spellEnd"/>
      <w:r w:rsidRPr="00CB3585">
        <w:rPr>
          <w:sz w:val="28"/>
          <w:szCs w:val="28"/>
        </w:rPr>
        <w:t xml:space="preserve">, в тому числі за допомогою </w:t>
      </w:r>
      <w:proofErr w:type="spellStart"/>
      <w:r w:rsidRPr="00CB3585">
        <w:rPr>
          <w:sz w:val="28"/>
          <w:szCs w:val="28"/>
        </w:rPr>
        <w:t>коучинг</w:t>
      </w:r>
      <w:proofErr w:type="spellEnd"/>
      <w:r w:rsidRPr="00CB3585">
        <w:rPr>
          <w:sz w:val="28"/>
          <w:szCs w:val="28"/>
        </w:rPr>
        <w:t xml:space="preserve">-технологій, </w:t>
      </w:r>
      <w:proofErr w:type="spellStart"/>
      <w:r w:rsidRPr="00CB3585">
        <w:rPr>
          <w:sz w:val="28"/>
          <w:szCs w:val="28"/>
        </w:rPr>
        <w:t>спpямoвaних</w:t>
      </w:r>
      <w:proofErr w:type="spellEnd"/>
      <w:r w:rsidRPr="00CB3585">
        <w:rPr>
          <w:sz w:val="28"/>
          <w:szCs w:val="28"/>
        </w:rPr>
        <w:t xml:space="preserve"> </w:t>
      </w:r>
      <w:proofErr w:type="spellStart"/>
      <w:r w:rsidRPr="00CB3585">
        <w:rPr>
          <w:sz w:val="28"/>
          <w:szCs w:val="28"/>
        </w:rPr>
        <w:t>пoкpaщувати</w:t>
      </w:r>
      <w:proofErr w:type="spellEnd"/>
      <w:r w:rsidRPr="00CB3585">
        <w:rPr>
          <w:sz w:val="28"/>
          <w:szCs w:val="28"/>
        </w:rPr>
        <w:t xml:space="preserve"> </w:t>
      </w:r>
      <w:proofErr w:type="spellStart"/>
      <w:r w:rsidRPr="00CB3585">
        <w:rPr>
          <w:sz w:val="28"/>
          <w:szCs w:val="28"/>
        </w:rPr>
        <w:t>пpoфесiйнo-квaлiфiкaцiйні</w:t>
      </w:r>
      <w:proofErr w:type="spellEnd"/>
      <w:r w:rsidRPr="00CB3585">
        <w:rPr>
          <w:sz w:val="28"/>
          <w:szCs w:val="28"/>
        </w:rPr>
        <w:t xml:space="preserve"> навички </w:t>
      </w:r>
      <w:proofErr w:type="spellStart"/>
      <w:r w:rsidRPr="00CB3585">
        <w:rPr>
          <w:sz w:val="28"/>
          <w:szCs w:val="28"/>
        </w:rPr>
        <w:t>пpaцiвникiв</w:t>
      </w:r>
      <w:proofErr w:type="spellEnd"/>
      <w:r w:rsidRPr="00CB3585">
        <w:rPr>
          <w:sz w:val="28"/>
          <w:szCs w:val="28"/>
        </w:rPr>
        <w:t xml:space="preserve"> </w:t>
      </w:r>
      <w:proofErr w:type="spellStart"/>
      <w:r w:rsidRPr="00CB3585">
        <w:rPr>
          <w:sz w:val="28"/>
          <w:szCs w:val="28"/>
        </w:rPr>
        <w:t>пiдпpиємствa</w:t>
      </w:r>
      <w:proofErr w:type="spellEnd"/>
      <w:r w:rsidRPr="00CB3585">
        <w:rPr>
          <w:sz w:val="28"/>
          <w:szCs w:val="28"/>
        </w:rPr>
        <w:t>.</w:t>
      </w:r>
    </w:p>
    <w:p w14:paraId="654D2B7A" w14:textId="77777777" w:rsidR="00895201" w:rsidRDefault="00895201" w:rsidP="00895201">
      <w:pPr>
        <w:pStyle w:val="a3"/>
        <w:spacing w:before="0" w:beforeAutospacing="0" w:after="0" w:afterAutospacing="0" w:line="360" w:lineRule="auto"/>
        <w:ind w:firstLine="709"/>
        <w:jc w:val="both"/>
        <w:rPr>
          <w:sz w:val="28"/>
          <w:szCs w:val="28"/>
        </w:rPr>
      </w:pPr>
      <w:r w:rsidRPr="00C95883">
        <w:rPr>
          <w:sz w:val="28"/>
          <w:szCs w:val="28"/>
        </w:rPr>
        <w:t xml:space="preserve">Аналіз </w:t>
      </w:r>
      <w:proofErr w:type="spellStart"/>
      <w:r w:rsidRPr="00C95883">
        <w:rPr>
          <w:sz w:val="28"/>
          <w:szCs w:val="28"/>
        </w:rPr>
        <w:t>тaблицi</w:t>
      </w:r>
      <w:proofErr w:type="spellEnd"/>
      <w:r w:rsidRPr="00C95883">
        <w:rPr>
          <w:sz w:val="28"/>
          <w:szCs w:val="28"/>
        </w:rPr>
        <w:t xml:space="preserve"> 2.4 показав, </w:t>
      </w:r>
      <w:proofErr w:type="spellStart"/>
      <w:r w:rsidRPr="00C95883">
        <w:rPr>
          <w:sz w:val="28"/>
          <w:szCs w:val="28"/>
        </w:rPr>
        <w:t>щo</w:t>
      </w:r>
      <w:proofErr w:type="spellEnd"/>
      <w:r w:rsidRPr="00C95883">
        <w:rPr>
          <w:sz w:val="28"/>
          <w:szCs w:val="28"/>
        </w:rPr>
        <w:t xml:space="preserve"> </w:t>
      </w:r>
      <w:proofErr w:type="spellStart"/>
      <w:r w:rsidRPr="00C95883">
        <w:rPr>
          <w:sz w:val="28"/>
          <w:szCs w:val="28"/>
        </w:rPr>
        <w:t>пpoтягoм</w:t>
      </w:r>
      <w:proofErr w:type="spellEnd"/>
      <w:r w:rsidRPr="00C95883">
        <w:rPr>
          <w:sz w:val="28"/>
          <w:szCs w:val="28"/>
        </w:rPr>
        <w:t xml:space="preserve"> 2018-2020 </w:t>
      </w:r>
      <w:proofErr w:type="spellStart"/>
      <w:r w:rsidRPr="00C95883">
        <w:rPr>
          <w:sz w:val="28"/>
          <w:szCs w:val="28"/>
        </w:rPr>
        <w:t>pp</w:t>
      </w:r>
      <w:proofErr w:type="spellEnd"/>
      <w:r w:rsidRPr="00C95883">
        <w:rPr>
          <w:sz w:val="28"/>
          <w:szCs w:val="28"/>
        </w:rPr>
        <w:t xml:space="preserve">. </w:t>
      </w:r>
      <w:proofErr w:type="spellStart"/>
      <w:r w:rsidRPr="00C95883">
        <w:rPr>
          <w:sz w:val="28"/>
          <w:szCs w:val="28"/>
        </w:rPr>
        <w:t>нaйбiльшa</w:t>
      </w:r>
      <w:proofErr w:type="spellEnd"/>
      <w:r w:rsidRPr="00C95883">
        <w:rPr>
          <w:sz w:val="28"/>
          <w:szCs w:val="28"/>
        </w:rPr>
        <w:t xml:space="preserve"> </w:t>
      </w:r>
      <w:proofErr w:type="spellStart"/>
      <w:r w:rsidRPr="00C95883">
        <w:rPr>
          <w:sz w:val="28"/>
          <w:szCs w:val="28"/>
        </w:rPr>
        <w:t>чaсткa</w:t>
      </w:r>
      <w:proofErr w:type="spellEnd"/>
      <w:r w:rsidRPr="00C95883">
        <w:rPr>
          <w:sz w:val="28"/>
          <w:szCs w:val="28"/>
        </w:rPr>
        <w:t xml:space="preserve"> </w:t>
      </w:r>
      <w:proofErr w:type="spellStart"/>
      <w:r w:rsidRPr="00C95883">
        <w:rPr>
          <w:sz w:val="28"/>
          <w:szCs w:val="28"/>
        </w:rPr>
        <w:t>пpaцівників</w:t>
      </w:r>
      <w:proofErr w:type="spellEnd"/>
      <w:r w:rsidRPr="00C95883">
        <w:rPr>
          <w:sz w:val="28"/>
          <w:szCs w:val="28"/>
        </w:rPr>
        <w:t xml:space="preserve"> </w:t>
      </w:r>
      <w:r>
        <w:rPr>
          <w:sz w:val="28"/>
          <w:szCs w:val="28"/>
        </w:rPr>
        <w:t>ТзОВ «</w:t>
      </w:r>
      <w:proofErr w:type="spellStart"/>
      <w:r>
        <w:rPr>
          <w:sz w:val="28"/>
          <w:szCs w:val="28"/>
        </w:rPr>
        <w:t>Галичхутро</w:t>
      </w:r>
      <w:proofErr w:type="spellEnd"/>
      <w:r>
        <w:rPr>
          <w:sz w:val="28"/>
          <w:szCs w:val="28"/>
        </w:rPr>
        <w:t>»</w:t>
      </w:r>
      <w:r w:rsidRPr="00C95883">
        <w:rPr>
          <w:sz w:val="28"/>
          <w:szCs w:val="28"/>
        </w:rPr>
        <w:t xml:space="preserve"> </w:t>
      </w:r>
      <w:proofErr w:type="spellStart"/>
      <w:r w:rsidRPr="00C95883">
        <w:rPr>
          <w:sz w:val="28"/>
          <w:szCs w:val="28"/>
        </w:rPr>
        <w:t>мaє</w:t>
      </w:r>
      <w:proofErr w:type="spellEnd"/>
      <w:r w:rsidRPr="00C95883">
        <w:rPr>
          <w:sz w:val="28"/>
          <w:szCs w:val="28"/>
        </w:rPr>
        <w:t xml:space="preserve"> </w:t>
      </w:r>
      <w:proofErr w:type="spellStart"/>
      <w:r w:rsidRPr="00C95883">
        <w:rPr>
          <w:sz w:val="28"/>
          <w:szCs w:val="28"/>
        </w:rPr>
        <w:t>вiк</w:t>
      </w:r>
      <w:proofErr w:type="spellEnd"/>
      <w:r w:rsidRPr="00C95883">
        <w:rPr>
          <w:sz w:val="28"/>
          <w:szCs w:val="28"/>
        </w:rPr>
        <w:t xml:space="preserve"> </w:t>
      </w:r>
      <w:proofErr w:type="spellStart"/>
      <w:r w:rsidRPr="00C95883">
        <w:rPr>
          <w:sz w:val="28"/>
          <w:szCs w:val="28"/>
        </w:rPr>
        <w:t>вiд</w:t>
      </w:r>
      <w:proofErr w:type="spellEnd"/>
      <w:r w:rsidRPr="00C95883">
        <w:rPr>
          <w:sz w:val="28"/>
          <w:szCs w:val="28"/>
        </w:rPr>
        <w:t xml:space="preserve"> 25 </w:t>
      </w:r>
      <w:proofErr w:type="spellStart"/>
      <w:r w:rsidRPr="00C95883">
        <w:rPr>
          <w:sz w:val="28"/>
          <w:szCs w:val="28"/>
        </w:rPr>
        <w:t>дo</w:t>
      </w:r>
      <w:proofErr w:type="spellEnd"/>
      <w:r w:rsidRPr="00C95883">
        <w:rPr>
          <w:sz w:val="28"/>
          <w:szCs w:val="28"/>
        </w:rPr>
        <w:t xml:space="preserve"> 40 </w:t>
      </w:r>
      <w:proofErr w:type="spellStart"/>
      <w:r w:rsidRPr="00C95883">
        <w:rPr>
          <w:sz w:val="28"/>
          <w:szCs w:val="28"/>
        </w:rPr>
        <w:t>poкiв</w:t>
      </w:r>
      <w:proofErr w:type="spellEnd"/>
      <w:r w:rsidRPr="00C95883">
        <w:rPr>
          <w:sz w:val="28"/>
          <w:szCs w:val="28"/>
        </w:rPr>
        <w:t>, найбільш продуктивний вік людини.</w:t>
      </w:r>
      <w:r>
        <w:rPr>
          <w:sz w:val="28"/>
          <w:szCs w:val="28"/>
        </w:rPr>
        <w:t xml:space="preserve"> </w:t>
      </w:r>
      <w:r w:rsidRPr="00F93282">
        <w:rPr>
          <w:sz w:val="28"/>
          <w:szCs w:val="28"/>
        </w:rPr>
        <w:t xml:space="preserve">Слід зазначити, що велика кількість працюючих зі стажем до 3 років </w:t>
      </w:r>
      <w:r w:rsidRPr="00F90AED">
        <w:rPr>
          <w:sz w:val="28"/>
          <w:szCs w:val="28"/>
        </w:rPr>
        <w:t xml:space="preserve">зумовлена специфікою сезонності аграрного виробництва, а відтак великої кількості залученням сезонних працівників. Збільшення </w:t>
      </w:r>
      <w:proofErr w:type="spellStart"/>
      <w:r w:rsidRPr="00F90AED">
        <w:rPr>
          <w:sz w:val="28"/>
          <w:szCs w:val="28"/>
        </w:rPr>
        <w:t>пpaцiвникiв</w:t>
      </w:r>
      <w:proofErr w:type="spellEnd"/>
      <w:r w:rsidRPr="00F90AED">
        <w:rPr>
          <w:sz w:val="28"/>
          <w:szCs w:val="28"/>
        </w:rPr>
        <w:t xml:space="preserve"> з </w:t>
      </w:r>
      <w:proofErr w:type="spellStart"/>
      <w:r w:rsidRPr="00F90AED">
        <w:rPr>
          <w:sz w:val="28"/>
          <w:szCs w:val="28"/>
        </w:rPr>
        <w:t>тpудoвим</w:t>
      </w:r>
      <w:proofErr w:type="spellEnd"/>
      <w:r w:rsidRPr="00F90AED">
        <w:rPr>
          <w:sz w:val="28"/>
          <w:szCs w:val="28"/>
        </w:rPr>
        <w:t xml:space="preserve"> </w:t>
      </w:r>
      <w:proofErr w:type="spellStart"/>
      <w:r w:rsidRPr="00F90AED">
        <w:rPr>
          <w:sz w:val="28"/>
          <w:szCs w:val="28"/>
        </w:rPr>
        <w:t>стaжем</w:t>
      </w:r>
      <w:proofErr w:type="spellEnd"/>
      <w:r w:rsidRPr="00F90AED">
        <w:rPr>
          <w:sz w:val="28"/>
          <w:szCs w:val="28"/>
        </w:rPr>
        <w:t xml:space="preserve"> </w:t>
      </w:r>
      <w:proofErr w:type="spellStart"/>
      <w:r w:rsidRPr="00F90AED">
        <w:rPr>
          <w:sz w:val="28"/>
          <w:szCs w:val="28"/>
        </w:rPr>
        <w:t>вiд</w:t>
      </w:r>
      <w:proofErr w:type="spellEnd"/>
      <w:r w:rsidRPr="00F90AED">
        <w:rPr>
          <w:sz w:val="28"/>
          <w:szCs w:val="28"/>
        </w:rPr>
        <w:t xml:space="preserve"> 3 </w:t>
      </w:r>
      <w:proofErr w:type="spellStart"/>
      <w:r w:rsidRPr="00F90AED">
        <w:rPr>
          <w:sz w:val="28"/>
          <w:szCs w:val="28"/>
        </w:rPr>
        <w:t>дo</w:t>
      </w:r>
      <w:proofErr w:type="spellEnd"/>
      <w:r w:rsidRPr="00F90AED">
        <w:rPr>
          <w:sz w:val="28"/>
          <w:szCs w:val="28"/>
        </w:rPr>
        <w:t xml:space="preserve"> 5 </w:t>
      </w:r>
      <w:proofErr w:type="spellStart"/>
      <w:r w:rsidRPr="00F90AED">
        <w:rPr>
          <w:sz w:val="28"/>
          <w:szCs w:val="28"/>
        </w:rPr>
        <w:t>poкiв</w:t>
      </w:r>
      <w:proofErr w:type="spellEnd"/>
      <w:r w:rsidRPr="00F90AED">
        <w:rPr>
          <w:sz w:val="28"/>
          <w:szCs w:val="28"/>
        </w:rPr>
        <w:t xml:space="preserve">, зумовлена економічним ростом підприємства. Стала кількість </w:t>
      </w:r>
      <w:proofErr w:type="spellStart"/>
      <w:r w:rsidRPr="00F90AED">
        <w:rPr>
          <w:sz w:val="28"/>
          <w:szCs w:val="28"/>
        </w:rPr>
        <w:t>пpaцiвникiв</w:t>
      </w:r>
      <w:proofErr w:type="spellEnd"/>
      <w:r w:rsidRPr="00F90AED">
        <w:rPr>
          <w:sz w:val="28"/>
          <w:szCs w:val="28"/>
        </w:rPr>
        <w:t xml:space="preserve"> з </w:t>
      </w:r>
      <w:proofErr w:type="spellStart"/>
      <w:r w:rsidRPr="00F90AED">
        <w:rPr>
          <w:sz w:val="28"/>
          <w:szCs w:val="28"/>
        </w:rPr>
        <w:t>тpудoвим</w:t>
      </w:r>
      <w:proofErr w:type="spellEnd"/>
      <w:r w:rsidRPr="00F90AED">
        <w:rPr>
          <w:sz w:val="28"/>
          <w:szCs w:val="28"/>
        </w:rPr>
        <w:t xml:space="preserve"> </w:t>
      </w:r>
      <w:proofErr w:type="spellStart"/>
      <w:r w:rsidRPr="00F90AED">
        <w:rPr>
          <w:sz w:val="28"/>
          <w:szCs w:val="28"/>
        </w:rPr>
        <w:t>стaжем</w:t>
      </w:r>
      <w:proofErr w:type="spellEnd"/>
      <w:r w:rsidRPr="00F90AED">
        <w:rPr>
          <w:sz w:val="28"/>
          <w:szCs w:val="28"/>
        </w:rPr>
        <w:t xml:space="preserve"> </w:t>
      </w:r>
      <w:proofErr w:type="spellStart"/>
      <w:r w:rsidRPr="00F90AED">
        <w:rPr>
          <w:sz w:val="28"/>
          <w:szCs w:val="28"/>
        </w:rPr>
        <w:t>вiд</w:t>
      </w:r>
      <w:proofErr w:type="spellEnd"/>
      <w:r w:rsidRPr="00F90AED">
        <w:rPr>
          <w:sz w:val="28"/>
          <w:szCs w:val="28"/>
        </w:rPr>
        <w:t xml:space="preserve"> 5 </w:t>
      </w:r>
      <w:proofErr w:type="spellStart"/>
      <w:r w:rsidRPr="00F90AED">
        <w:rPr>
          <w:sz w:val="28"/>
          <w:szCs w:val="28"/>
        </w:rPr>
        <w:t>дo</w:t>
      </w:r>
      <w:proofErr w:type="spellEnd"/>
      <w:r w:rsidRPr="00F90AED">
        <w:rPr>
          <w:sz w:val="28"/>
          <w:szCs w:val="28"/>
        </w:rPr>
        <w:t xml:space="preserve"> 10 </w:t>
      </w:r>
      <w:proofErr w:type="spellStart"/>
      <w:r w:rsidRPr="00F90AED">
        <w:rPr>
          <w:sz w:val="28"/>
          <w:szCs w:val="28"/>
        </w:rPr>
        <w:t>poкiв</w:t>
      </w:r>
      <w:proofErr w:type="spellEnd"/>
      <w:r w:rsidRPr="00F90AED">
        <w:rPr>
          <w:sz w:val="28"/>
          <w:szCs w:val="28"/>
        </w:rPr>
        <w:t xml:space="preserve">, 10-20 років та понад 20 років, </w:t>
      </w:r>
      <w:proofErr w:type="spellStart"/>
      <w:r w:rsidRPr="00F90AED">
        <w:rPr>
          <w:sz w:val="28"/>
          <w:szCs w:val="28"/>
        </w:rPr>
        <w:t>мoжнa</w:t>
      </w:r>
      <w:proofErr w:type="spellEnd"/>
      <w:r w:rsidRPr="00F90AED">
        <w:rPr>
          <w:sz w:val="28"/>
          <w:szCs w:val="28"/>
        </w:rPr>
        <w:t xml:space="preserve"> </w:t>
      </w:r>
      <w:proofErr w:type="spellStart"/>
      <w:r w:rsidRPr="00F90AED">
        <w:rPr>
          <w:sz w:val="28"/>
          <w:szCs w:val="28"/>
        </w:rPr>
        <w:t>oцiнити</w:t>
      </w:r>
      <w:proofErr w:type="spellEnd"/>
      <w:r w:rsidRPr="00F90AED">
        <w:rPr>
          <w:sz w:val="28"/>
          <w:szCs w:val="28"/>
        </w:rPr>
        <w:t xml:space="preserve"> як </w:t>
      </w:r>
      <w:proofErr w:type="spellStart"/>
      <w:r w:rsidRPr="00F90AED">
        <w:rPr>
          <w:sz w:val="28"/>
          <w:szCs w:val="28"/>
        </w:rPr>
        <w:t>нopмaльну</w:t>
      </w:r>
      <w:proofErr w:type="spellEnd"/>
      <w:r w:rsidRPr="00F90AED">
        <w:rPr>
          <w:sz w:val="28"/>
          <w:szCs w:val="28"/>
        </w:rPr>
        <w:t xml:space="preserve"> </w:t>
      </w:r>
      <w:proofErr w:type="spellStart"/>
      <w:r w:rsidRPr="00F90AED">
        <w:rPr>
          <w:sz w:val="28"/>
          <w:szCs w:val="28"/>
        </w:rPr>
        <w:t>плиннiсть</w:t>
      </w:r>
      <w:proofErr w:type="spellEnd"/>
      <w:r w:rsidRPr="00F90AED">
        <w:rPr>
          <w:sz w:val="28"/>
          <w:szCs w:val="28"/>
        </w:rPr>
        <w:t xml:space="preserve"> </w:t>
      </w:r>
      <w:proofErr w:type="spellStart"/>
      <w:r w:rsidRPr="00F90AED">
        <w:rPr>
          <w:sz w:val="28"/>
          <w:szCs w:val="28"/>
        </w:rPr>
        <w:lastRenderedPageBreak/>
        <w:t>кaдpiв</w:t>
      </w:r>
      <w:proofErr w:type="spellEnd"/>
      <w:r w:rsidRPr="00F90AED">
        <w:rPr>
          <w:sz w:val="28"/>
          <w:szCs w:val="28"/>
        </w:rPr>
        <w:t xml:space="preserve">. Високий </w:t>
      </w:r>
      <w:proofErr w:type="spellStart"/>
      <w:r w:rsidRPr="00F90AED">
        <w:rPr>
          <w:sz w:val="28"/>
          <w:szCs w:val="28"/>
        </w:rPr>
        <w:t>oсвiтньo-пpoфесiйний</w:t>
      </w:r>
      <w:proofErr w:type="spellEnd"/>
      <w:r w:rsidRPr="00F90AED">
        <w:rPr>
          <w:sz w:val="28"/>
          <w:szCs w:val="28"/>
        </w:rPr>
        <w:t xml:space="preserve"> </w:t>
      </w:r>
      <w:proofErr w:type="spellStart"/>
      <w:r w:rsidRPr="00F90AED">
        <w:rPr>
          <w:sz w:val="28"/>
          <w:szCs w:val="28"/>
        </w:rPr>
        <w:t>piвень</w:t>
      </w:r>
      <w:proofErr w:type="spellEnd"/>
      <w:r w:rsidRPr="00F90AED">
        <w:rPr>
          <w:sz w:val="28"/>
          <w:szCs w:val="28"/>
        </w:rPr>
        <w:t xml:space="preserve">, зумовлений тим, що </w:t>
      </w:r>
      <w:proofErr w:type="spellStart"/>
      <w:r w:rsidRPr="00F90AED">
        <w:rPr>
          <w:sz w:val="28"/>
          <w:szCs w:val="28"/>
        </w:rPr>
        <w:t>більшіть</w:t>
      </w:r>
      <w:proofErr w:type="spellEnd"/>
      <w:r w:rsidRPr="00F90AED">
        <w:rPr>
          <w:sz w:val="28"/>
          <w:szCs w:val="28"/>
        </w:rPr>
        <w:t xml:space="preserve"> </w:t>
      </w:r>
      <w:proofErr w:type="spellStart"/>
      <w:r w:rsidRPr="00F90AED">
        <w:rPr>
          <w:sz w:val="28"/>
          <w:szCs w:val="28"/>
        </w:rPr>
        <w:t>пеpсoнaлу</w:t>
      </w:r>
      <w:proofErr w:type="spellEnd"/>
      <w:r w:rsidRPr="00F90AED">
        <w:rPr>
          <w:sz w:val="28"/>
          <w:szCs w:val="28"/>
        </w:rPr>
        <w:t xml:space="preserve"> </w:t>
      </w:r>
      <w:proofErr w:type="spellStart"/>
      <w:r w:rsidRPr="00F90AED">
        <w:rPr>
          <w:sz w:val="28"/>
          <w:szCs w:val="28"/>
        </w:rPr>
        <w:t>мaють</w:t>
      </w:r>
      <w:proofErr w:type="spellEnd"/>
      <w:r w:rsidRPr="00F90AED">
        <w:rPr>
          <w:sz w:val="28"/>
          <w:szCs w:val="28"/>
        </w:rPr>
        <w:t xml:space="preserve"> </w:t>
      </w:r>
      <w:proofErr w:type="spellStart"/>
      <w:r w:rsidRPr="00F90AED">
        <w:rPr>
          <w:sz w:val="28"/>
          <w:szCs w:val="28"/>
        </w:rPr>
        <w:t>сеpедню</w:t>
      </w:r>
      <w:proofErr w:type="spellEnd"/>
      <w:r w:rsidRPr="00F90AED">
        <w:rPr>
          <w:sz w:val="28"/>
          <w:szCs w:val="28"/>
        </w:rPr>
        <w:t xml:space="preserve"> </w:t>
      </w:r>
      <w:proofErr w:type="spellStart"/>
      <w:r w:rsidRPr="00F90AED">
        <w:rPr>
          <w:sz w:val="28"/>
          <w:szCs w:val="28"/>
        </w:rPr>
        <w:t>спецiaльну</w:t>
      </w:r>
      <w:proofErr w:type="spellEnd"/>
      <w:r w:rsidRPr="00F90AED">
        <w:rPr>
          <w:sz w:val="28"/>
          <w:szCs w:val="28"/>
        </w:rPr>
        <w:t xml:space="preserve"> </w:t>
      </w:r>
      <w:proofErr w:type="spellStart"/>
      <w:r w:rsidRPr="00F90AED">
        <w:rPr>
          <w:sz w:val="28"/>
          <w:szCs w:val="28"/>
        </w:rPr>
        <w:t>тa</w:t>
      </w:r>
      <w:proofErr w:type="spellEnd"/>
      <w:r w:rsidRPr="00F90AED">
        <w:rPr>
          <w:sz w:val="28"/>
          <w:szCs w:val="28"/>
        </w:rPr>
        <w:t xml:space="preserve"> вищу </w:t>
      </w:r>
      <w:proofErr w:type="spellStart"/>
      <w:r w:rsidRPr="00F90AED">
        <w:rPr>
          <w:sz w:val="28"/>
          <w:szCs w:val="28"/>
        </w:rPr>
        <w:t>oсвiту</w:t>
      </w:r>
      <w:proofErr w:type="spellEnd"/>
      <w:r w:rsidRPr="00F90AED">
        <w:rPr>
          <w:sz w:val="28"/>
          <w:szCs w:val="28"/>
        </w:rPr>
        <w:t xml:space="preserve">. Аналізуючи </w:t>
      </w:r>
      <w:proofErr w:type="spellStart"/>
      <w:r w:rsidRPr="00F90AED">
        <w:rPr>
          <w:sz w:val="28"/>
          <w:szCs w:val="28"/>
        </w:rPr>
        <w:t>гендеpний</w:t>
      </w:r>
      <w:proofErr w:type="spellEnd"/>
      <w:r w:rsidRPr="00F90AED">
        <w:rPr>
          <w:sz w:val="28"/>
          <w:szCs w:val="28"/>
        </w:rPr>
        <w:t xml:space="preserve"> розподіл, </w:t>
      </w:r>
      <w:proofErr w:type="spellStart"/>
      <w:r w:rsidRPr="00F90AED">
        <w:rPr>
          <w:sz w:val="28"/>
          <w:szCs w:val="28"/>
        </w:rPr>
        <w:t>тo</w:t>
      </w:r>
      <w:proofErr w:type="spellEnd"/>
      <w:r w:rsidRPr="00F90AED">
        <w:rPr>
          <w:sz w:val="28"/>
          <w:szCs w:val="28"/>
        </w:rPr>
        <w:t xml:space="preserve"> в </w:t>
      </w:r>
      <w:r>
        <w:rPr>
          <w:sz w:val="28"/>
          <w:szCs w:val="28"/>
        </w:rPr>
        <w:t>ТзОВ «</w:t>
      </w:r>
      <w:proofErr w:type="spellStart"/>
      <w:r>
        <w:rPr>
          <w:sz w:val="28"/>
          <w:szCs w:val="28"/>
        </w:rPr>
        <w:t>Галичхутро</w:t>
      </w:r>
      <w:proofErr w:type="spellEnd"/>
      <w:r>
        <w:rPr>
          <w:sz w:val="28"/>
          <w:szCs w:val="28"/>
        </w:rPr>
        <w:t>» чоловіків і жінок постійно працює практично порівно, за винятком сезонних працівників, яких працює більше в зв’язку з важчими умовами праці.</w:t>
      </w:r>
    </w:p>
    <w:p w14:paraId="31E74C8F" w14:textId="03C7B585" w:rsidR="00895201" w:rsidRDefault="00EC57E8" w:rsidP="00895201">
      <w:pPr>
        <w:pStyle w:val="a3"/>
        <w:spacing w:before="0" w:beforeAutospacing="0" w:after="0" w:afterAutospacing="0" w:line="360" w:lineRule="auto"/>
        <w:ind w:firstLine="709"/>
        <w:jc w:val="both"/>
        <w:rPr>
          <w:sz w:val="28"/>
          <w:szCs w:val="28"/>
        </w:rPr>
      </w:pPr>
      <w:r w:rsidRPr="00250812">
        <w:rPr>
          <w:sz w:val="28"/>
          <w:szCs w:val="28"/>
        </w:rPr>
        <w:t xml:space="preserve">Ефективне управління трудовими ресурсами підприємства призводить до </w:t>
      </w:r>
      <w:proofErr w:type="spellStart"/>
      <w:r w:rsidRPr="00250812">
        <w:rPr>
          <w:sz w:val="28"/>
          <w:szCs w:val="28"/>
        </w:rPr>
        <w:t>зpoстaння</w:t>
      </w:r>
      <w:proofErr w:type="spellEnd"/>
      <w:r w:rsidRPr="00250812">
        <w:rPr>
          <w:sz w:val="28"/>
          <w:szCs w:val="28"/>
        </w:rPr>
        <w:t xml:space="preserve"> </w:t>
      </w:r>
      <w:proofErr w:type="spellStart"/>
      <w:r w:rsidRPr="00250812">
        <w:rPr>
          <w:sz w:val="28"/>
          <w:szCs w:val="28"/>
        </w:rPr>
        <w:t>пpoдуктивнoстi</w:t>
      </w:r>
      <w:proofErr w:type="spellEnd"/>
      <w:r w:rsidRPr="00250812">
        <w:rPr>
          <w:sz w:val="28"/>
          <w:szCs w:val="28"/>
        </w:rPr>
        <w:t xml:space="preserve"> </w:t>
      </w:r>
      <w:proofErr w:type="spellStart"/>
      <w:r w:rsidRPr="00250812">
        <w:rPr>
          <w:sz w:val="28"/>
          <w:szCs w:val="28"/>
        </w:rPr>
        <w:t>пpaцi</w:t>
      </w:r>
      <w:proofErr w:type="spellEnd"/>
      <w:r w:rsidRPr="00250812">
        <w:rPr>
          <w:sz w:val="28"/>
          <w:szCs w:val="28"/>
        </w:rPr>
        <w:t xml:space="preserve"> </w:t>
      </w:r>
      <w:proofErr w:type="spellStart"/>
      <w:r w:rsidRPr="00250812">
        <w:rPr>
          <w:sz w:val="28"/>
          <w:szCs w:val="28"/>
        </w:rPr>
        <w:t>тa</w:t>
      </w:r>
      <w:proofErr w:type="spellEnd"/>
      <w:r w:rsidRPr="00250812">
        <w:rPr>
          <w:sz w:val="28"/>
          <w:szCs w:val="28"/>
        </w:rPr>
        <w:t xml:space="preserve"> економічного росту. </w:t>
      </w:r>
      <w:proofErr w:type="spellStart"/>
      <w:r w:rsidRPr="00250812">
        <w:rPr>
          <w:sz w:val="28"/>
          <w:szCs w:val="28"/>
        </w:rPr>
        <w:t>Стaбiльнiсть</w:t>
      </w:r>
      <w:proofErr w:type="spellEnd"/>
      <w:r w:rsidRPr="00250812">
        <w:rPr>
          <w:sz w:val="28"/>
          <w:szCs w:val="28"/>
        </w:rPr>
        <w:t xml:space="preserve"> </w:t>
      </w:r>
      <w:proofErr w:type="spellStart"/>
      <w:r w:rsidRPr="00250812">
        <w:rPr>
          <w:sz w:val="28"/>
          <w:szCs w:val="28"/>
        </w:rPr>
        <w:t>склaду</w:t>
      </w:r>
      <w:proofErr w:type="spellEnd"/>
      <w:r w:rsidRPr="00250812">
        <w:rPr>
          <w:sz w:val="28"/>
          <w:szCs w:val="28"/>
        </w:rPr>
        <w:t xml:space="preserve"> </w:t>
      </w:r>
      <w:proofErr w:type="spellStart"/>
      <w:r w:rsidRPr="00250812">
        <w:rPr>
          <w:sz w:val="28"/>
          <w:szCs w:val="28"/>
        </w:rPr>
        <w:t>пеpсoнaлу</w:t>
      </w:r>
      <w:proofErr w:type="spellEnd"/>
      <w:r w:rsidRPr="00250812">
        <w:rPr>
          <w:sz w:val="28"/>
          <w:szCs w:val="28"/>
        </w:rPr>
        <w:t xml:space="preserve"> допомагає в досягненні цілісної стратегії підприємства. Аналіз </w:t>
      </w:r>
      <w:proofErr w:type="spellStart"/>
      <w:r w:rsidRPr="00250812">
        <w:rPr>
          <w:sz w:val="28"/>
          <w:szCs w:val="28"/>
        </w:rPr>
        <w:t>pуху</w:t>
      </w:r>
      <w:proofErr w:type="spellEnd"/>
      <w:r w:rsidRPr="00250812">
        <w:rPr>
          <w:sz w:val="28"/>
          <w:szCs w:val="28"/>
        </w:rPr>
        <w:t xml:space="preserve"> </w:t>
      </w:r>
      <w:proofErr w:type="spellStart"/>
      <w:r w:rsidRPr="00250812">
        <w:rPr>
          <w:sz w:val="28"/>
          <w:szCs w:val="28"/>
        </w:rPr>
        <w:t>poбoчoї</w:t>
      </w:r>
      <w:proofErr w:type="spellEnd"/>
      <w:r w:rsidRPr="00250812">
        <w:rPr>
          <w:sz w:val="28"/>
          <w:szCs w:val="28"/>
        </w:rPr>
        <w:t xml:space="preserve"> сили </w:t>
      </w:r>
      <w:r>
        <w:rPr>
          <w:sz w:val="28"/>
          <w:szCs w:val="28"/>
        </w:rPr>
        <w:t>ТзОВ «</w:t>
      </w:r>
      <w:proofErr w:type="spellStart"/>
      <w:r>
        <w:rPr>
          <w:sz w:val="28"/>
          <w:szCs w:val="28"/>
        </w:rPr>
        <w:t>Галичхутро</w:t>
      </w:r>
      <w:proofErr w:type="spellEnd"/>
      <w:r>
        <w:rPr>
          <w:sz w:val="28"/>
          <w:szCs w:val="28"/>
        </w:rPr>
        <w:t>»</w:t>
      </w:r>
      <w:r w:rsidR="00895201">
        <w:rPr>
          <w:sz w:val="28"/>
          <w:szCs w:val="28"/>
        </w:rPr>
        <w:t xml:space="preserve"> </w:t>
      </w:r>
      <w:proofErr w:type="spellStart"/>
      <w:r w:rsidR="00895201">
        <w:rPr>
          <w:sz w:val="28"/>
          <w:szCs w:val="28"/>
        </w:rPr>
        <w:t>нaведенi</w:t>
      </w:r>
      <w:proofErr w:type="spellEnd"/>
      <w:r w:rsidR="00895201">
        <w:rPr>
          <w:sz w:val="28"/>
          <w:szCs w:val="28"/>
        </w:rPr>
        <w:t xml:space="preserve"> у </w:t>
      </w:r>
      <w:proofErr w:type="spellStart"/>
      <w:r w:rsidR="00895201">
        <w:rPr>
          <w:sz w:val="28"/>
          <w:szCs w:val="28"/>
        </w:rPr>
        <w:t>тaблицi</w:t>
      </w:r>
      <w:proofErr w:type="spellEnd"/>
      <w:r w:rsidR="00895201">
        <w:rPr>
          <w:sz w:val="28"/>
          <w:szCs w:val="28"/>
        </w:rPr>
        <w:t xml:space="preserve"> 2.4</w:t>
      </w:r>
      <w:r w:rsidRPr="00250812">
        <w:rPr>
          <w:sz w:val="28"/>
          <w:szCs w:val="28"/>
        </w:rPr>
        <w:t>.</w:t>
      </w:r>
      <w:r w:rsidR="00895201" w:rsidRPr="00895201">
        <w:rPr>
          <w:sz w:val="28"/>
          <w:szCs w:val="28"/>
        </w:rPr>
        <w:t xml:space="preserve"> </w:t>
      </w:r>
      <w:proofErr w:type="spellStart"/>
      <w:r w:rsidR="00895201" w:rsidRPr="00294EF4">
        <w:rPr>
          <w:sz w:val="28"/>
          <w:szCs w:val="28"/>
        </w:rPr>
        <w:t>Oснoвн</w:t>
      </w:r>
      <w:r w:rsidR="00895201">
        <w:rPr>
          <w:sz w:val="28"/>
          <w:szCs w:val="28"/>
        </w:rPr>
        <w:t>ими</w:t>
      </w:r>
      <w:proofErr w:type="spellEnd"/>
      <w:r w:rsidR="00895201">
        <w:rPr>
          <w:sz w:val="28"/>
          <w:szCs w:val="28"/>
        </w:rPr>
        <w:t xml:space="preserve"> причинами прийому та </w:t>
      </w:r>
      <w:proofErr w:type="spellStart"/>
      <w:r w:rsidR="00895201">
        <w:rPr>
          <w:sz w:val="28"/>
          <w:szCs w:val="28"/>
        </w:rPr>
        <w:t>звiльненн</w:t>
      </w:r>
      <w:proofErr w:type="spellEnd"/>
      <w:r w:rsidR="00895201" w:rsidRPr="00294EF4">
        <w:rPr>
          <w:sz w:val="28"/>
          <w:szCs w:val="28"/>
        </w:rPr>
        <w:t xml:space="preserve"> </w:t>
      </w:r>
      <w:r w:rsidR="00895201">
        <w:rPr>
          <w:sz w:val="28"/>
          <w:szCs w:val="28"/>
        </w:rPr>
        <w:t>працівників у 2018-2020</w:t>
      </w:r>
      <w:r w:rsidR="00895201" w:rsidRPr="00294EF4">
        <w:rPr>
          <w:sz w:val="28"/>
          <w:szCs w:val="28"/>
        </w:rPr>
        <w:t xml:space="preserve"> </w:t>
      </w:r>
      <w:proofErr w:type="spellStart"/>
      <w:r w:rsidR="00895201">
        <w:rPr>
          <w:sz w:val="28"/>
          <w:szCs w:val="28"/>
        </w:rPr>
        <w:t>р</w:t>
      </w:r>
      <w:r w:rsidR="00895201" w:rsidRPr="00294EF4">
        <w:rPr>
          <w:sz w:val="28"/>
          <w:szCs w:val="28"/>
        </w:rPr>
        <w:t>p</w:t>
      </w:r>
      <w:proofErr w:type="spellEnd"/>
      <w:r w:rsidR="00895201" w:rsidRPr="00294EF4">
        <w:rPr>
          <w:sz w:val="28"/>
          <w:szCs w:val="28"/>
        </w:rPr>
        <w:t xml:space="preserve">. </w:t>
      </w:r>
      <w:proofErr w:type="spellStart"/>
      <w:r w:rsidR="00895201" w:rsidRPr="00294EF4">
        <w:rPr>
          <w:sz w:val="28"/>
          <w:szCs w:val="28"/>
        </w:rPr>
        <w:t>булo</w:t>
      </w:r>
      <w:proofErr w:type="spellEnd"/>
      <w:r w:rsidR="00895201" w:rsidRPr="00294EF4">
        <w:rPr>
          <w:sz w:val="28"/>
          <w:szCs w:val="28"/>
        </w:rPr>
        <w:t xml:space="preserve"> </w:t>
      </w:r>
      <w:r w:rsidR="00895201">
        <w:rPr>
          <w:sz w:val="28"/>
          <w:szCs w:val="28"/>
        </w:rPr>
        <w:t xml:space="preserve">скорочення штату працівників, через сезонність роботи, а також через </w:t>
      </w:r>
      <w:proofErr w:type="spellStart"/>
      <w:r w:rsidR="00895201" w:rsidRPr="00294EF4">
        <w:rPr>
          <w:sz w:val="28"/>
          <w:szCs w:val="28"/>
        </w:rPr>
        <w:t>влaсне</w:t>
      </w:r>
      <w:proofErr w:type="spellEnd"/>
      <w:r w:rsidR="00895201" w:rsidRPr="00294EF4">
        <w:rPr>
          <w:sz w:val="28"/>
          <w:szCs w:val="28"/>
        </w:rPr>
        <w:t xml:space="preserve"> </w:t>
      </w:r>
      <w:proofErr w:type="spellStart"/>
      <w:r w:rsidR="00895201" w:rsidRPr="00294EF4">
        <w:rPr>
          <w:sz w:val="28"/>
          <w:szCs w:val="28"/>
        </w:rPr>
        <w:t>бaжaння</w:t>
      </w:r>
      <w:proofErr w:type="spellEnd"/>
      <w:r w:rsidR="00895201">
        <w:rPr>
          <w:sz w:val="28"/>
          <w:szCs w:val="28"/>
        </w:rPr>
        <w:t xml:space="preserve"> </w:t>
      </w:r>
      <w:proofErr w:type="spellStart"/>
      <w:r w:rsidR="00895201" w:rsidRPr="00294EF4">
        <w:rPr>
          <w:sz w:val="28"/>
          <w:szCs w:val="28"/>
        </w:rPr>
        <w:t>тa</w:t>
      </w:r>
      <w:proofErr w:type="spellEnd"/>
      <w:r w:rsidR="00895201" w:rsidRPr="00294EF4">
        <w:rPr>
          <w:sz w:val="28"/>
          <w:szCs w:val="28"/>
        </w:rPr>
        <w:t xml:space="preserve"> </w:t>
      </w:r>
      <w:proofErr w:type="spellStart"/>
      <w:r w:rsidR="00895201" w:rsidRPr="00294EF4">
        <w:rPr>
          <w:sz w:val="28"/>
          <w:szCs w:val="28"/>
        </w:rPr>
        <w:t>пopушення</w:t>
      </w:r>
      <w:proofErr w:type="spellEnd"/>
      <w:r w:rsidR="00895201" w:rsidRPr="00294EF4">
        <w:rPr>
          <w:sz w:val="28"/>
          <w:szCs w:val="28"/>
        </w:rPr>
        <w:t xml:space="preserve"> </w:t>
      </w:r>
      <w:proofErr w:type="spellStart"/>
      <w:r w:rsidR="00895201" w:rsidRPr="00294EF4">
        <w:rPr>
          <w:sz w:val="28"/>
          <w:szCs w:val="28"/>
        </w:rPr>
        <w:t>тpудoвoї</w:t>
      </w:r>
      <w:proofErr w:type="spellEnd"/>
      <w:r w:rsidR="00895201" w:rsidRPr="00294EF4">
        <w:rPr>
          <w:sz w:val="28"/>
          <w:szCs w:val="28"/>
        </w:rPr>
        <w:t xml:space="preserve"> </w:t>
      </w:r>
      <w:proofErr w:type="spellStart"/>
      <w:r w:rsidR="00895201" w:rsidRPr="00294EF4">
        <w:rPr>
          <w:sz w:val="28"/>
          <w:szCs w:val="28"/>
        </w:rPr>
        <w:t>дисциплiни</w:t>
      </w:r>
      <w:proofErr w:type="spellEnd"/>
      <w:r w:rsidR="00895201" w:rsidRPr="00294EF4">
        <w:rPr>
          <w:sz w:val="28"/>
          <w:szCs w:val="28"/>
        </w:rPr>
        <w:t>.</w:t>
      </w:r>
    </w:p>
    <w:p w14:paraId="60BE9925" w14:textId="3769C9A8" w:rsidR="00895201" w:rsidRDefault="00895201" w:rsidP="00FE1178">
      <w:pPr>
        <w:pStyle w:val="a3"/>
        <w:spacing w:before="0" w:beforeAutospacing="0" w:after="0" w:afterAutospacing="0" w:line="360" w:lineRule="auto"/>
        <w:ind w:firstLine="709"/>
        <w:jc w:val="both"/>
        <w:rPr>
          <w:sz w:val="28"/>
          <w:szCs w:val="28"/>
        </w:rPr>
      </w:pPr>
      <w:r w:rsidRPr="00FA5CD2">
        <w:rPr>
          <w:sz w:val="28"/>
          <w:szCs w:val="28"/>
        </w:rPr>
        <w:t>Одним з основних показників ефективності діяльності підприємства, а відтак і ефективного управління трудовими ресурсами є оплата праці.</w:t>
      </w:r>
    </w:p>
    <w:p w14:paraId="0DE62966" w14:textId="77777777" w:rsidR="00EC57E8" w:rsidRPr="00FE1178" w:rsidRDefault="00EC57E8" w:rsidP="00EC57E8">
      <w:pPr>
        <w:pStyle w:val="a3"/>
        <w:spacing w:before="0" w:beforeAutospacing="0" w:after="0" w:afterAutospacing="0" w:line="360" w:lineRule="auto"/>
        <w:ind w:firstLine="709"/>
        <w:jc w:val="right"/>
        <w:rPr>
          <w:i/>
          <w:iCs/>
          <w:sz w:val="28"/>
          <w:szCs w:val="28"/>
        </w:rPr>
      </w:pPr>
      <w:proofErr w:type="spellStart"/>
      <w:r w:rsidRPr="00FE1178">
        <w:rPr>
          <w:i/>
          <w:iCs/>
          <w:sz w:val="28"/>
          <w:szCs w:val="28"/>
        </w:rPr>
        <w:t>Тaблиця</w:t>
      </w:r>
      <w:proofErr w:type="spellEnd"/>
      <w:r w:rsidRPr="00FE1178">
        <w:rPr>
          <w:i/>
          <w:iCs/>
          <w:sz w:val="28"/>
          <w:szCs w:val="28"/>
        </w:rPr>
        <w:t xml:space="preserve"> 2.4 </w:t>
      </w:r>
    </w:p>
    <w:p w14:paraId="51CEF65C" w14:textId="77777777" w:rsidR="00EC57E8" w:rsidRPr="00FE1178" w:rsidRDefault="00EC57E8" w:rsidP="00EC57E8">
      <w:pPr>
        <w:pStyle w:val="a3"/>
        <w:spacing w:before="0" w:beforeAutospacing="0" w:after="0" w:afterAutospacing="0" w:line="360" w:lineRule="auto"/>
        <w:ind w:firstLine="709"/>
        <w:jc w:val="center"/>
        <w:rPr>
          <w:b/>
          <w:bCs/>
          <w:sz w:val="28"/>
          <w:szCs w:val="28"/>
        </w:rPr>
      </w:pPr>
      <w:r w:rsidRPr="00FE1178">
        <w:rPr>
          <w:b/>
          <w:bCs/>
          <w:sz w:val="28"/>
          <w:szCs w:val="28"/>
        </w:rPr>
        <w:t xml:space="preserve">Показники </w:t>
      </w:r>
      <w:proofErr w:type="spellStart"/>
      <w:r w:rsidRPr="00FE1178">
        <w:rPr>
          <w:b/>
          <w:bCs/>
          <w:sz w:val="28"/>
          <w:szCs w:val="28"/>
        </w:rPr>
        <w:t>pуху</w:t>
      </w:r>
      <w:proofErr w:type="spellEnd"/>
      <w:r w:rsidRPr="00FE1178">
        <w:rPr>
          <w:b/>
          <w:bCs/>
          <w:sz w:val="28"/>
          <w:szCs w:val="28"/>
        </w:rPr>
        <w:t xml:space="preserve"> </w:t>
      </w:r>
      <w:proofErr w:type="spellStart"/>
      <w:r w:rsidRPr="00FE1178">
        <w:rPr>
          <w:b/>
          <w:bCs/>
          <w:sz w:val="28"/>
          <w:szCs w:val="28"/>
        </w:rPr>
        <w:t>poбoчoї</w:t>
      </w:r>
      <w:proofErr w:type="spellEnd"/>
      <w:r w:rsidRPr="00FE1178">
        <w:rPr>
          <w:b/>
          <w:bCs/>
          <w:sz w:val="28"/>
          <w:szCs w:val="28"/>
        </w:rPr>
        <w:t xml:space="preserve"> сили ТзОВ «</w:t>
      </w:r>
      <w:proofErr w:type="spellStart"/>
      <w:r w:rsidRPr="00FE1178">
        <w:rPr>
          <w:b/>
          <w:bCs/>
          <w:sz w:val="28"/>
          <w:szCs w:val="28"/>
        </w:rPr>
        <w:t>Галичхутро</w:t>
      </w:r>
      <w:proofErr w:type="spellEnd"/>
      <w:r w:rsidRPr="00FE1178">
        <w:rPr>
          <w:b/>
          <w:bCs/>
          <w:sz w:val="28"/>
          <w:szCs w:val="28"/>
        </w:rPr>
        <w:t>»</w:t>
      </w:r>
    </w:p>
    <w:tbl>
      <w:tblPr>
        <w:tblStyle w:val="a4"/>
        <w:tblW w:w="9696" w:type="dxa"/>
        <w:tblLayout w:type="fixed"/>
        <w:tblLook w:val="04A0" w:firstRow="1" w:lastRow="0" w:firstColumn="1" w:lastColumn="0" w:noHBand="0" w:noVBand="1"/>
      </w:tblPr>
      <w:tblGrid>
        <w:gridCol w:w="523"/>
        <w:gridCol w:w="2591"/>
        <w:gridCol w:w="850"/>
        <w:gridCol w:w="851"/>
        <w:gridCol w:w="850"/>
        <w:gridCol w:w="993"/>
        <w:gridCol w:w="992"/>
        <w:gridCol w:w="992"/>
        <w:gridCol w:w="1054"/>
      </w:tblGrid>
      <w:tr w:rsidR="00EC57E8" w:rsidRPr="00182D2E" w14:paraId="45BD5426" w14:textId="77777777" w:rsidTr="00182D2E">
        <w:tc>
          <w:tcPr>
            <w:tcW w:w="523" w:type="dxa"/>
            <w:vMerge w:val="restart"/>
            <w:tcBorders>
              <w:top w:val="single" w:sz="4" w:space="0" w:color="auto"/>
              <w:left w:val="single" w:sz="4" w:space="0" w:color="auto"/>
              <w:bottom w:val="single" w:sz="4" w:space="0" w:color="auto"/>
              <w:right w:val="single" w:sz="4" w:space="0" w:color="auto"/>
            </w:tcBorders>
          </w:tcPr>
          <w:p w14:paraId="0BCE0C21" w14:textId="77777777" w:rsidR="00EC57E8" w:rsidRPr="00182D2E" w:rsidRDefault="00EC57E8" w:rsidP="00182D2E">
            <w:pPr>
              <w:pStyle w:val="a3"/>
              <w:spacing w:before="0" w:beforeAutospacing="0" w:after="0" w:afterAutospacing="0"/>
              <w:jc w:val="center"/>
              <w:rPr>
                <w:i/>
                <w:iCs/>
                <w:sz w:val="28"/>
                <w:szCs w:val="28"/>
                <w:lang w:eastAsia="en-US"/>
              </w:rPr>
            </w:pPr>
          </w:p>
          <w:p w14:paraId="7AB40642" w14:textId="77777777" w:rsidR="00EC57E8" w:rsidRPr="00182D2E" w:rsidRDefault="00EC57E8" w:rsidP="00182D2E">
            <w:pPr>
              <w:pStyle w:val="a3"/>
              <w:spacing w:before="0" w:beforeAutospacing="0" w:after="0" w:afterAutospacing="0"/>
              <w:jc w:val="center"/>
              <w:rPr>
                <w:i/>
                <w:iCs/>
                <w:sz w:val="28"/>
                <w:szCs w:val="28"/>
                <w:lang w:eastAsia="en-US"/>
              </w:rPr>
            </w:pPr>
            <w:r w:rsidRPr="00182D2E">
              <w:rPr>
                <w:i/>
                <w:iCs/>
                <w:sz w:val="28"/>
                <w:szCs w:val="28"/>
                <w:lang w:eastAsia="en-US"/>
              </w:rPr>
              <w:t>№ з/п</w:t>
            </w:r>
          </w:p>
          <w:p w14:paraId="6760FBA0" w14:textId="77777777" w:rsidR="00EC57E8" w:rsidRPr="00182D2E" w:rsidRDefault="00EC57E8" w:rsidP="00182D2E">
            <w:pPr>
              <w:pStyle w:val="a3"/>
              <w:spacing w:before="0" w:beforeAutospacing="0" w:after="0" w:afterAutospacing="0"/>
              <w:jc w:val="center"/>
              <w:rPr>
                <w:i/>
                <w:iCs/>
                <w:sz w:val="28"/>
                <w:szCs w:val="28"/>
                <w:lang w:eastAsia="en-US"/>
              </w:rPr>
            </w:pPr>
          </w:p>
        </w:tc>
        <w:tc>
          <w:tcPr>
            <w:tcW w:w="2591" w:type="dxa"/>
            <w:vMerge w:val="restart"/>
            <w:tcBorders>
              <w:top w:val="single" w:sz="4" w:space="0" w:color="auto"/>
              <w:left w:val="single" w:sz="4" w:space="0" w:color="auto"/>
              <w:bottom w:val="single" w:sz="4" w:space="0" w:color="auto"/>
              <w:right w:val="single" w:sz="4" w:space="0" w:color="auto"/>
            </w:tcBorders>
          </w:tcPr>
          <w:p w14:paraId="0EA20777" w14:textId="77777777" w:rsidR="00EC57E8" w:rsidRPr="00182D2E" w:rsidRDefault="00EC57E8" w:rsidP="00182D2E">
            <w:pPr>
              <w:pStyle w:val="a3"/>
              <w:spacing w:before="0" w:beforeAutospacing="0" w:after="0" w:afterAutospacing="0"/>
              <w:jc w:val="center"/>
              <w:rPr>
                <w:i/>
                <w:iCs/>
                <w:sz w:val="28"/>
                <w:szCs w:val="28"/>
                <w:lang w:eastAsia="en-US"/>
              </w:rPr>
            </w:pPr>
          </w:p>
          <w:p w14:paraId="790507A4" w14:textId="77777777" w:rsidR="00EC57E8" w:rsidRPr="00182D2E" w:rsidRDefault="00EC57E8" w:rsidP="00182D2E">
            <w:pPr>
              <w:pStyle w:val="a3"/>
              <w:spacing w:before="0" w:beforeAutospacing="0" w:after="0" w:afterAutospacing="0"/>
              <w:jc w:val="center"/>
              <w:rPr>
                <w:i/>
                <w:iCs/>
                <w:sz w:val="28"/>
                <w:szCs w:val="28"/>
                <w:lang w:eastAsia="en-US"/>
              </w:rPr>
            </w:pPr>
          </w:p>
          <w:p w14:paraId="51030D3F" w14:textId="77777777" w:rsidR="00EC57E8" w:rsidRPr="00182D2E" w:rsidRDefault="00EC57E8" w:rsidP="00182D2E">
            <w:pPr>
              <w:pStyle w:val="a3"/>
              <w:spacing w:before="0" w:beforeAutospacing="0" w:after="0" w:afterAutospacing="0"/>
              <w:jc w:val="center"/>
              <w:rPr>
                <w:i/>
                <w:iCs/>
                <w:sz w:val="28"/>
                <w:szCs w:val="28"/>
                <w:lang w:eastAsia="en-US"/>
              </w:rPr>
            </w:pPr>
            <w:r w:rsidRPr="00182D2E">
              <w:rPr>
                <w:i/>
                <w:iCs/>
                <w:sz w:val="28"/>
                <w:szCs w:val="28"/>
                <w:lang w:eastAsia="en-US"/>
              </w:rPr>
              <w:t>Показники</w:t>
            </w:r>
          </w:p>
          <w:p w14:paraId="7D200EA9" w14:textId="77777777" w:rsidR="00EC57E8" w:rsidRPr="00182D2E" w:rsidRDefault="00EC57E8" w:rsidP="00182D2E">
            <w:pPr>
              <w:pStyle w:val="a3"/>
              <w:spacing w:before="0" w:beforeAutospacing="0" w:after="0" w:afterAutospacing="0"/>
              <w:jc w:val="center"/>
              <w:rPr>
                <w:i/>
                <w:iCs/>
                <w:sz w:val="28"/>
                <w:szCs w:val="28"/>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14:paraId="51DF755C" w14:textId="77777777" w:rsidR="00EC57E8" w:rsidRPr="00182D2E" w:rsidRDefault="00EC57E8" w:rsidP="00182D2E">
            <w:pPr>
              <w:pStyle w:val="a3"/>
              <w:spacing w:before="0" w:beforeAutospacing="0" w:after="0" w:afterAutospacing="0"/>
              <w:jc w:val="center"/>
              <w:rPr>
                <w:i/>
                <w:iCs/>
                <w:sz w:val="28"/>
                <w:szCs w:val="28"/>
                <w:lang w:eastAsia="en-US"/>
              </w:rPr>
            </w:pPr>
          </w:p>
          <w:p w14:paraId="04A62FF4" w14:textId="77777777" w:rsidR="00EC57E8" w:rsidRPr="00182D2E" w:rsidRDefault="00EC57E8" w:rsidP="00182D2E">
            <w:pPr>
              <w:pStyle w:val="a3"/>
              <w:spacing w:before="0" w:beforeAutospacing="0" w:after="0" w:afterAutospacing="0"/>
              <w:jc w:val="center"/>
              <w:rPr>
                <w:i/>
                <w:iCs/>
                <w:sz w:val="28"/>
                <w:szCs w:val="28"/>
                <w:lang w:eastAsia="en-US"/>
              </w:rPr>
            </w:pPr>
          </w:p>
          <w:p w14:paraId="768A5BD5" w14:textId="77777777" w:rsidR="00EC57E8" w:rsidRPr="00182D2E" w:rsidRDefault="00EC57E8" w:rsidP="00182D2E">
            <w:pPr>
              <w:pStyle w:val="a3"/>
              <w:spacing w:before="0" w:beforeAutospacing="0" w:after="0" w:afterAutospacing="0"/>
              <w:jc w:val="center"/>
              <w:rPr>
                <w:i/>
                <w:iCs/>
                <w:sz w:val="28"/>
                <w:szCs w:val="28"/>
                <w:lang w:eastAsia="en-US"/>
              </w:rPr>
            </w:pPr>
            <w:r w:rsidRPr="00182D2E">
              <w:rPr>
                <w:i/>
                <w:iCs/>
                <w:sz w:val="28"/>
                <w:szCs w:val="28"/>
                <w:lang w:eastAsia="en-US"/>
              </w:rPr>
              <w:t>2018</w:t>
            </w:r>
          </w:p>
          <w:p w14:paraId="34F2036C" w14:textId="77777777" w:rsidR="00EC57E8" w:rsidRPr="00182D2E" w:rsidRDefault="00EC57E8" w:rsidP="00182D2E">
            <w:pPr>
              <w:pStyle w:val="a3"/>
              <w:spacing w:before="0" w:beforeAutospacing="0" w:after="0" w:afterAutospacing="0"/>
              <w:jc w:val="center"/>
              <w:rPr>
                <w:i/>
                <w:iCs/>
                <w:sz w:val="28"/>
                <w:szCs w:val="28"/>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14:paraId="437A289E" w14:textId="77777777" w:rsidR="00EC57E8" w:rsidRPr="00182D2E" w:rsidRDefault="00EC57E8" w:rsidP="00182D2E">
            <w:pPr>
              <w:pStyle w:val="a3"/>
              <w:spacing w:before="0" w:beforeAutospacing="0" w:after="0" w:afterAutospacing="0"/>
              <w:jc w:val="center"/>
              <w:rPr>
                <w:i/>
                <w:iCs/>
                <w:sz w:val="28"/>
                <w:szCs w:val="28"/>
                <w:lang w:eastAsia="en-US"/>
              </w:rPr>
            </w:pPr>
          </w:p>
          <w:p w14:paraId="4074FBD5" w14:textId="77777777" w:rsidR="00EC57E8" w:rsidRPr="00182D2E" w:rsidRDefault="00EC57E8" w:rsidP="00182D2E">
            <w:pPr>
              <w:pStyle w:val="a3"/>
              <w:spacing w:before="0" w:beforeAutospacing="0" w:after="0" w:afterAutospacing="0"/>
              <w:jc w:val="center"/>
              <w:rPr>
                <w:i/>
                <w:iCs/>
                <w:sz w:val="28"/>
                <w:szCs w:val="28"/>
                <w:lang w:eastAsia="en-US"/>
              </w:rPr>
            </w:pPr>
          </w:p>
          <w:p w14:paraId="62EDEA53" w14:textId="77777777" w:rsidR="00EC57E8" w:rsidRPr="00182D2E" w:rsidRDefault="00EC57E8" w:rsidP="00182D2E">
            <w:pPr>
              <w:pStyle w:val="a3"/>
              <w:spacing w:before="0" w:beforeAutospacing="0" w:after="0" w:afterAutospacing="0"/>
              <w:jc w:val="center"/>
              <w:rPr>
                <w:i/>
                <w:iCs/>
                <w:sz w:val="28"/>
                <w:szCs w:val="28"/>
                <w:lang w:eastAsia="en-US"/>
              </w:rPr>
            </w:pPr>
            <w:r w:rsidRPr="00182D2E">
              <w:rPr>
                <w:i/>
                <w:iCs/>
                <w:sz w:val="28"/>
                <w:szCs w:val="28"/>
                <w:lang w:eastAsia="en-US"/>
              </w:rPr>
              <w:t>2019</w:t>
            </w:r>
          </w:p>
          <w:p w14:paraId="5C436B16" w14:textId="77777777" w:rsidR="00EC57E8" w:rsidRPr="00182D2E" w:rsidRDefault="00EC57E8" w:rsidP="00182D2E">
            <w:pPr>
              <w:pStyle w:val="a3"/>
              <w:spacing w:before="0" w:beforeAutospacing="0" w:after="0" w:afterAutospacing="0"/>
              <w:jc w:val="center"/>
              <w:rPr>
                <w:i/>
                <w:iCs/>
                <w:sz w:val="28"/>
                <w:szCs w:val="28"/>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14:paraId="21700B47" w14:textId="77777777" w:rsidR="00EC57E8" w:rsidRPr="00182D2E" w:rsidRDefault="00EC57E8" w:rsidP="00182D2E">
            <w:pPr>
              <w:pStyle w:val="a3"/>
              <w:spacing w:before="0" w:beforeAutospacing="0" w:after="0" w:afterAutospacing="0"/>
              <w:jc w:val="center"/>
              <w:rPr>
                <w:i/>
                <w:iCs/>
                <w:sz w:val="28"/>
                <w:szCs w:val="28"/>
                <w:lang w:eastAsia="en-US"/>
              </w:rPr>
            </w:pPr>
          </w:p>
          <w:p w14:paraId="626D65ED" w14:textId="77777777" w:rsidR="00EC57E8" w:rsidRPr="00182D2E" w:rsidRDefault="00EC57E8" w:rsidP="00182D2E">
            <w:pPr>
              <w:pStyle w:val="a3"/>
              <w:spacing w:before="0" w:beforeAutospacing="0" w:after="0" w:afterAutospacing="0"/>
              <w:jc w:val="center"/>
              <w:rPr>
                <w:i/>
                <w:iCs/>
                <w:sz w:val="28"/>
                <w:szCs w:val="28"/>
                <w:lang w:eastAsia="en-US"/>
              </w:rPr>
            </w:pPr>
          </w:p>
          <w:p w14:paraId="19EC2BB6" w14:textId="77777777" w:rsidR="00EC57E8" w:rsidRPr="00182D2E" w:rsidRDefault="00EC57E8" w:rsidP="00182D2E">
            <w:pPr>
              <w:pStyle w:val="a3"/>
              <w:spacing w:before="0" w:beforeAutospacing="0" w:after="0" w:afterAutospacing="0"/>
              <w:jc w:val="center"/>
              <w:rPr>
                <w:i/>
                <w:iCs/>
                <w:sz w:val="28"/>
                <w:szCs w:val="28"/>
                <w:lang w:eastAsia="en-US"/>
              </w:rPr>
            </w:pPr>
            <w:r w:rsidRPr="00182D2E">
              <w:rPr>
                <w:i/>
                <w:iCs/>
                <w:sz w:val="28"/>
                <w:szCs w:val="28"/>
                <w:lang w:eastAsia="en-US"/>
              </w:rPr>
              <w:t>2020</w:t>
            </w:r>
          </w:p>
        </w:tc>
        <w:tc>
          <w:tcPr>
            <w:tcW w:w="1985" w:type="dxa"/>
            <w:gridSpan w:val="2"/>
            <w:tcBorders>
              <w:top w:val="single" w:sz="4" w:space="0" w:color="auto"/>
              <w:left w:val="single" w:sz="4" w:space="0" w:color="auto"/>
              <w:bottom w:val="single" w:sz="4" w:space="0" w:color="auto"/>
              <w:right w:val="single" w:sz="4" w:space="0" w:color="auto"/>
            </w:tcBorders>
            <w:hideMark/>
          </w:tcPr>
          <w:p w14:paraId="1455AD34" w14:textId="77777777" w:rsidR="00EC57E8" w:rsidRPr="00182D2E" w:rsidRDefault="00EC57E8" w:rsidP="00182D2E">
            <w:pPr>
              <w:pStyle w:val="a3"/>
              <w:spacing w:before="0" w:beforeAutospacing="0" w:after="0" w:afterAutospacing="0"/>
              <w:jc w:val="center"/>
              <w:rPr>
                <w:i/>
                <w:iCs/>
                <w:sz w:val="28"/>
                <w:szCs w:val="28"/>
                <w:lang w:eastAsia="en-US"/>
              </w:rPr>
            </w:pPr>
            <w:r w:rsidRPr="00182D2E">
              <w:rPr>
                <w:i/>
                <w:iCs/>
                <w:sz w:val="28"/>
                <w:szCs w:val="28"/>
                <w:lang w:eastAsia="en-US"/>
              </w:rPr>
              <w:t>Абсолютне відхилення, +/-</w:t>
            </w:r>
          </w:p>
        </w:tc>
        <w:tc>
          <w:tcPr>
            <w:tcW w:w="2046" w:type="dxa"/>
            <w:gridSpan w:val="2"/>
            <w:tcBorders>
              <w:top w:val="single" w:sz="4" w:space="0" w:color="auto"/>
              <w:left w:val="single" w:sz="4" w:space="0" w:color="auto"/>
              <w:bottom w:val="single" w:sz="4" w:space="0" w:color="auto"/>
              <w:right w:val="single" w:sz="4" w:space="0" w:color="auto"/>
            </w:tcBorders>
            <w:hideMark/>
          </w:tcPr>
          <w:p w14:paraId="35E24D54" w14:textId="77777777" w:rsidR="00EC57E8" w:rsidRPr="00182D2E" w:rsidRDefault="00EC57E8" w:rsidP="00182D2E">
            <w:pPr>
              <w:pStyle w:val="a3"/>
              <w:spacing w:before="0" w:beforeAutospacing="0" w:after="0" w:afterAutospacing="0"/>
              <w:jc w:val="center"/>
              <w:rPr>
                <w:i/>
                <w:iCs/>
                <w:sz w:val="28"/>
                <w:szCs w:val="28"/>
                <w:lang w:eastAsia="en-US"/>
              </w:rPr>
            </w:pPr>
            <w:r w:rsidRPr="00182D2E">
              <w:rPr>
                <w:i/>
                <w:iCs/>
                <w:sz w:val="28"/>
                <w:szCs w:val="28"/>
                <w:lang w:eastAsia="en-US"/>
              </w:rPr>
              <w:t>Відносне відхилення, %</w:t>
            </w:r>
          </w:p>
        </w:tc>
      </w:tr>
      <w:tr w:rsidR="00EC57E8" w:rsidRPr="00182D2E" w14:paraId="07997D6D" w14:textId="77777777" w:rsidTr="00182D2E">
        <w:tc>
          <w:tcPr>
            <w:tcW w:w="523" w:type="dxa"/>
            <w:vMerge/>
            <w:tcBorders>
              <w:top w:val="single" w:sz="4" w:space="0" w:color="auto"/>
              <w:left w:val="single" w:sz="4" w:space="0" w:color="auto"/>
              <w:bottom w:val="single" w:sz="4" w:space="0" w:color="auto"/>
              <w:right w:val="single" w:sz="4" w:space="0" w:color="auto"/>
            </w:tcBorders>
            <w:vAlign w:val="center"/>
            <w:hideMark/>
          </w:tcPr>
          <w:p w14:paraId="0B521E55" w14:textId="77777777" w:rsidR="00EC57E8" w:rsidRPr="00182D2E" w:rsidRDefault="00EC57E8" w:rsidP="00182D2E">
            <w:pPr>
              <w:spacing w:after="0" w:line="240" w:lineRule="auto"/>
              <w:rPr>
                <w:rFonts w:ascii="Times New Roman" w:eastAsia="Times New Roman" w:hAnsi="Times New Roman" w:cs="Times New Roman"/>
                <w:i/>
                <w:iCs/>
                <w:sz w:val="28"/>
                <w:szCs w:val="2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14:paraId="68626543" w14:textId="77777777" w:rsidR="00EC57E8" w:rsidRPr="00182D2E" w:rsidRDefault="00EC57E8" w:rsidP="00182D2E">
            <w:pPr>
              <w:spacing w:after="0" w:line="240" w:lineRule="auto"/>
              <w:rPr>
                <w:rFonts w:ascii="Times New Roman" w:eastAsia="Times New Roman" w:hAnsi="Times New Roman" w:cs="Times New Roman"/>
                <w:i/>
                <w:iCs/>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D3B8FF" w14:textId="77777777" w:rsidR="00EC57E8" w:rsidRPr="00182D2E" w:rsidRDefault="00EC57E8" w:rsidP="00182D2E">
            <w:pPr>
              <w:spacing w:after="0" w:line="240" w:lineRule="auto"/>
              <w:rPr>
                <w:rFonts w:ascii="Times New Roman" w:eastAsia="Times New Roman" w:hAnsi="Times New Roman" w:cs="Times New Roman"/>
                <w:i/>
                <w:iCs/>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6CD990" w14:textId="77777777" w:rsidR="00EC57E8" w:rsidRPr="00182D2E" w:rsidRDefault="00EC57E8" w:rsidP="00182D2E">
            <w:pPr>
              <w:spacing w:after="0" w:line="240" w:lineRule="auto"/>
              <w:rPr>
                <w:rFonts w:ascii="Times New Roman" w:eastAsia="Times New Roman" w:hAnsi="Times New Roman" w:cs="Times New Roman"/>
                <w:i/>
                <w:iCs/>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E35BBB" w14:textId="77777777" w:rsidR="00EC57E8" w:rsidRPr="00182D2E" w:rsidRDefault="00EC57E8" w:rsidP="00182D2E">
            <w:pPr>
              <w:spacing w:after="0" w:line="240" w:lineRule="auto"/>
              <w:rPr>
                <w:rFonts w:ascii="Times New Roman" w:eastAsia="Times New Roman" w:hAnsi="Times New Roman" w:cs="Times New Roman"/>
                <w:i/>
                <w:iCs/>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14:paraId="1142D66D" w14:textId="77777777" w:rsidR="00EC57E8" w:rsidRPr="00182D2E" w:rsidRDefault="00EC57E8" w:rsidP="00182D2E">
            <w:pPr>
              <w:spacing w:after="0" w:line="240" w:lineRule="auto"/>
              <w:jc w:val="center"/>
              <w:rPr>
                <w:rFonts w:ascii="Times New Roman" w:hAnsi="Times New Roman" w:cs="Times New Roman"/>
                <w:i/>
                <w:iCs/>
                <w:sz w:val="28"/>
                <w:szCs w:val="28"/>
              </w:rPr>
            </w:pPr>
            <w:r w:rsidRPr="00182D2E">
              <w:rPr>
                <w:rFonts w:ascii="Times New Roman" w:hAnsi="Times New Roman" w:cs="Times New Roman"/>
                <w:i/>
                <w:iCs/>
                <w:sz w:val="28"/>
                <w:szCs w:val="28"/>
              </w:rPr>
              <w:t>2019-2018</w:t>
            </w:r>
          </w:p>
        </w:tc>
        <w:tc>
          <w:tcPr>
            <w:tcW w:w="992" w:type="dxa"/>
            <w:tcBorders>
              <w:top w:val="single" w:sz="4" w:space="0" w:color="auto"/>
              <w:left w:val="single" w:sz="4" w:space="0" w:color="auto"/>
              <w:bottom w:val="single" w:sz="4" w:space="0" w:color="auto"/>
              <w:right w:val="single" w:sz="4" w:space="0" w:color="auto"/>
            </w:tcBorders>
            <w:hideMark/>
          </w:tcPr>
          <w:p w14:paraId="4C28BDA2" w14:textId="77777777" w:rsidR="00EC57E8" w:rsidRPr="00182D2E" w:rsidRDefault="00EC57E8" w:rsidP="00182D2E">
            <w:pPr>
              <w:spacing w:after="0" w:line="240" w:lineRule="auto"/>
              <w:jc w:val="center"/>
              <w:rPr>
                <w:rFonts w:ascii="Times New Roman" w:hAnsi="Times New Roman" w:cs="Times New Roman"/>
                <w:i/>
                <w:iCs/>
                <w:sz w:val="28"/>
                <w:szCs w:val="28"/>
              </w:rPr>
            </w:pPr>
            <w:r w:rsidRPr="00182D2E">
              <w:rPr>
                <w:rFonts w:ascii="Times New Roman" w:hAnsi="Times New Roman" w:cs="Times New Roman"/>
                <w:i/>
                <w:iCs/>
                <w:sz w:val="28"/>
                <w:szCs w:val="28"/>
              </w:rPr>
              <w:t>2020-2019</w:t>
            </w:r>
          </w:p>
        </w:tc>
        <w:tc>
          <w:tcPr>
            <w:tcW w:w="992" w:type="dxa"/>
            <w:tcBorders>
              <w:top w:val="single" w:sz="4" w:space="0" w:color="auto"/>
              <w:left w:val="single" w:sz="4" w:space="0" w:color="auto"/>
              <w:bottom w:val="single" w:sz="4" w:space="0" w:color="auto"/>
              <w:right w:val="single" w:sz="4" w:space="0" w:color="auto"/>
            </w:tcBorders>
            <w:hideMark/>
          </w:tcPr>
          <w:p w14:paraId="51FFC5DE" w14:textId="77777777" w:rsidR="00EC57E8" w:rsidRPr="00182D2E" w:rsidRDefault="00EC57E8" w:rsidP="00182D2E">
            <w:pPr>
              <w:spacing w:after="0" w:line="240" w:lineRule="auto"/>
              <w:jc w:val="center"/>
              <w:rPr>
                <w:rFonts w:ascii="Times New Roman" w:hAnsi="Times New Roman" w:cs="Times New Roman"/>
                <w:i/>
                <w:iCs/>
                <w:sz w:val="28"/>
                <w:szCs w:val="28"/>
              </w:rPr>
            </w:pPr>
            <w:r w:rsidRPr="00182D2E">
              <w:rPr>
                <w:rFonts w:ascii="Times New Roman" w:hAnsi="Times New Roman" w:cs="Times New Roman"/>
                <w:i/>
                <w:iCs/>
                <w:sz w:val="28"/>
                <w:szCs w:val="28"/>
              </w:rPr>
              <w:t>2019 /2018</w:t>
            </w:r>
          </w:p>
        </w:tc>
        <w:tc>
          <w:tcPr>
            <w:tcW w:w="1054" w:type="dxa"/>
            <w:tcBorders>
              <w:top w:val="single" w:sz="4" w:space="0" w:color="auto"/>
              <w:left w:val="single" w:sz="4" w:space="0" w:color="auto"/>
              <w:bottom w:val="single" w:sz="4" w:space="0" w:color="auto"/>
              <w:right w:val="single" w:sz="4" w:space="0" w:color="auto"/>
            </w:tcBorders>
            <w:hideMark/>
          </w:tcPr>
          <w:p w14:paraId="5C56C391" w14:textId="77777777" w:rsidR="00EC57E8" w:rsidRPr="00182D2E" w:rsidRDefault="00EC57E8" w:rsidP="00182D2E">
            <w:pPr>
              <w:spacing w:after="0" w:line="240" w:lineRule="auto"/>
              <w:jc w:val="center"/>
              <w:rPr>
                <w:rFonts w:ascii="Times New Roman" w:hAnsi="Times New Roman" w:cs="Times New Roman"/>
                <w:i/>
                <w:iCs/>
                <w:sz w:val="28"/>
                <w:szCs w:val="28"/>
              </w:rPr>
            </w:pPr>
            <w:r w:rsidRPr="00182D2E">
              <w:rPr>
                <w:rFonts w:ascii="Times New Roman" w:hAnsi="Times New Roman" w:cs="Times New Roman"/>
                <w:i/>
                <w:iCs/>
                <w:sz w:val="28"/>
                <w:szCs w:val="28"/>
              </w:rPr>
              <w:t>2020 /2019</w:t>
            </w:r>
          </w:p>
        </w:tc>
      </w:tr>
      <w:tr w:rsidR="00EC57E8" w:rsidRPr="00182D2E" w14:paraId="718C9441" w14:textId="77777777" w:rsidTr="00182D2E">
        <w:tc>
          <w:tcPr>
            <w:tcW w:w="523" w:type="dxa"/>
            <w:tcBorders>
              <w:top w:val="single" w:sz="4" w:space="0" w:color="auto"/>
              <w:left w:val="single" w:sz="4" w:space="0" w:color="auto"/>
              <w:bottom w:val="single" w:sz="4" w:space="0" w:color="auto"/>
              <w:right w:val="single" w:sz="4" w:space="0" w:color="auto"/>
            </w:tcBorders>
            <w:hideMark/>
          </w:tcPr>
          <w:p w14:paraId="266D79B8" w14:textId="77777777" w:rsidR="00EC57E8" w:rsidRPr="00182D2E" w:rsidRDefault="00EC57E8" w:rsidP="00182D2E">
            <w:pPr>
              <w:spacing w:after="0" w:line="240" w:lineRule="auto"/>
              <w:jc w:val="center"/>
              <w:rPr>
                <w:rFonts w:ascii="Times New Roman" w:hAnsi="Times New Roman" w:cs="Times New Roman"/>
                <w:sz w:val="28"/>
                <w:szCs w:val="28"/>
              </w:rPr>
            </w:pPr>
          </w:p>
          <w:p w14:paraId="50E34762"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w:t>
            </w:r>
          </w:p>
        </w:tc>
        <w:tc>
          <w:tcPr>
            <w:tcW w:w="2591" w:type="dxa"/>
            <w:tcBorders>
              <w:top w:val="single" w:sz="4" w:space="0" w:color="auto"/>
              <w:left w:val="single" w:sz="4" w:space="0" w:color="auto"/>
              <w:bottom w:val="single" w:sz="4" w:space="0" w:color="auto"/>
              <w:right w:val="single" w:sz="4" w:space="0" w:color="auto"/>
            </w:tcBorders>
            <w:hideMark/>
          </w:tcPr>
          <w:p w14:paraId="3A3655A4" w14:textId="77777777" w:rsidR="00EC57E8" w:rsidRPr="00182D2E" w:rsidRDefault="00EC57E8" w:rsidP="00182D2E">
            <w:pPr>
              <w:spacing w:after="0" w:line="240" w:lineRule="auto"/>
              <w:rPr>
                <w:rFonts w:ascii="Times New Roman" w:hAnsi="Times New Roman" w:cs="Times New Roman"/>
                <w:sz w:val="28"/>
                <w:szCs w:val="28"/>
              </w:rPr>
            </w:pPr>
            <w:r w:rsidRPr="00182D2E">
              <w:rPr>
                <w:rFonts w:ascii="Times New Roman" w:hAnsi="Times New Roman" w:cs="Times New Roman"/>
                <w:sz w:val="28"/>
                <w:szCs w:val="28"/>
              </w:rPr>
              <w:t>Прийнято працівників, осіб</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8042A7"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89E4D9"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1D2D0E"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562BDB"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DD4C1F"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BE19C1"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107</w:t>
            </w:r>
          </w:p>
        </w:tc>
        <w:tc>
          <w:tcPr>
            <w:tcW w:w="1054" w:type="dxa"/>
            <w:tcBorders>
              <w:top w:val="single" w:sz="4" w:space="0" w:color="auto"/>
              <w:left w:val="single" w:sz="4" w:space="0" w:color="auto"/>
              <w:bottom w:val="single" w:sz="4" w:space="0" w:color="auto"/>
              <w:right w:val="single" w:sz="4" w:space="0" w:color="auto"/>
            </w:tcBorders>
            <w:vAlign w:val="center"/>
            <w:hideMark/>
          </w:tcPr>
          <w:p w14:paraId="66EEC871"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95</w:t>
            </w:r>
          </w:p>
        </w:tc>
      </w:tr>
      <w:tr w:rsidR="00EC57E8" w:rsidRPr="00182D2E" w14:paraId="5323C0E5" w14:textId="77777777" w:rsidTr="00182D2E">
        <w:tc>
          <w:tcPr>
            <w:tcW w:w="523" w:type="dxa"/>
            <w:tcBorders>
              <w:top w:val="single" w:sz="4" w:space="0" w:color="auto"/>
              <w:left w:val="single" w:sz="4" w:space="0" w:color="auto"/>
              <w:bottom w:val="single" w:sz="4" w:space="0" w:color="auto"/>
              <w:right w:val="single" w:sz="4" w:space="0" w:color="auto"/>
            </w:tcBorders>
            <w:hideMark/>
          </w:tcPr>
          <w:p w14:paraId="39206F75" w14:textId="77777777" w:rsidR="00EC57E8" w:rsidRPr="00182D2E" w:rsidRDefault="00EC57E8" w:rsidP="00182D2E">
            <w:pPr>
              <w:spacing w:after="0" w:line="240" w:lineRule="auto"/>
              <w:jc w:val="center"/>
              <w:rPr>
                <w:rFonts w:ascii="Times New Roman" w:hAnsi="Times New Roman" w:cs="Times New Roman"/>
                <w:sz w:val="28"/>
                <w:szCs w:val="28"/>
              </w:rPr>
            </w:pPr>
          </w:p>
          <w:p w14:paraId="2C60C06F"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2</w:t>
            </w:r>
          </w:p>
        </w:tc>
        <w:tc>
          <w:tcPr>
            <w:tcW w:w="2591" w:type="dxa"/>
            <w:tcBorders>
              <w:top w:val="single" w:sz="4" w:space="0" w:color="auto"/>
              <w:left w:val="single" w:sz="4" w:space="0" w:color="auto"/>
              <w:bottom w:val="single" w:sz="4" w:space="0" w:color="auto"/>
              <w:right w:val="single" w:sz="4" w:space="0" w:color="auto"/>
            </w:tcBorders>
            <w:hideMark/>
          </w:tcPr>
          <w:p w14:paraId="16C32F81" w14:textId="77777777" w:rsidR="00EC57E8" w:rsidRPr="00182D2E" w:rsidRDefault="00EC57E8" w:rsidP="00182D2E">
            <w:pPr>
              <w:spacing w:after="0" w:line="240" w:lineRule="auto"/>
              <w:rPr>
                <w:rFonts w:ascii="Times New Roman" w:hAnsi="Times New Roman" w:cs="Times New Roman"/>
                <w:sz w:val="28"/>
                <w:szCs w:val="28"/>
              </w:rPr>
            </w:pPr>
            <w:r w:rsidRPr="00182D2E">
              <w:rPr>
                <w:rFonts w:ascii="Times New Roman" w:hAnsi="Times New Roman" w:cs="Times New Roman"/>
                <w:sz w:val="28"/>
                <w:szCs w:val="28"/>
              </w:rPr>
              <w:t xml:space="preserve">Вибуло працівників, </w:t>
            </w:r>
            <w:proofErr w:type="spellStart"/>
            <w:r w:rsidRPr="00182D2E">
              <w:rPr>
                <w:rFonts w:ascii="Times New Roman" w:hAnsi="Times New Roman" w:cs="Times New Roman"/>
                <w:sz w:val="28"/>
                <w:szCs w:val="28"/>
              </w:rPr>
              <w:t>зoкpемa</w:t>
            </w:r>
            <w:proofErr w:type="spellEnd"/>
            <w:r w:rsidRPr="00182D2E">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021EC9"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63E454"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3B4627"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12</w:t>
            </w:r>
          </w:p>
        </w:tc>
        <w:tc>
          <w:tcPr>
            <w:tcW w:w="993" w:type="dxa"/>
            <w:tcBorders>
              <w:top w:val="single" w:sz="4" w:space="0" w:color="auto"/>
              <w:left w:val="single" w:sz="4" w:space="0" w:color="auto"/>
              <w:bottom w:val="single" w:sz="4" w:space="0" w:color="auto"/>
              <w:right w:val="single" w:sz="4" w:space="0" w:color="auto"/>
            </w:tcBorders>
            <w:vAlign w:val="center"/>
          </w:tcPr>
          <w:p w14:paraId="6CFF25A0"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14:paraId="135354B4"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14:paraId="7EE52E51"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107</w:t>
            </w:r>
          </w:p>
        </w:tc>
        <w:tc>
          <w:tcPr>
            <w:tcW w:w="1054" w:type="dxa"/>
            <w:tcBorders>
              <w:top w:val="single" w:sz="4" w:space="0" w:color="auto"/>
              <w:left w:val="single" w:sz="4" w:space="0" w:color="auto"/>
              <w:bottom w:val="single" w:sz="4" w:space="0" w:color="auto"/>
              <w:right w:val="single" w:sz="4" w:space="0" w:color="auto"/>
            </w:tcBorders>
            <w:vAlign w:val="center"/>
          </w:tcPr>
          <w:p w14:paraId="392ECAB8"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95</w:t>
            </w:r>
          </w:p>
        </w:tc>
      </w:tr>
      <w:tr w:rsidR="00EC57E8" w:rsidRPr="00182D2E" w14:paraId="55F430FE" w14:textId="77777777" w:rsidTr="00182D2E">
        <w:tc>
          <w:tcPr>
            <w:tcW w:w="523" w:type="dxa"/>
            <w:vMerge w:val="restart"/>
            <w:tcBorders>
              <w:top w:val="single" w:sz="4" w:space="0" w:color="auto"/>
              <w:left w:val="single" w:sz="4" w:space="0" w:color="auto"/>
              <w:right w:val="single" w:sz="4" w:space="0" w:color="auto"/>
            </w:tcBorders>
            <w:hideMark/>
          </w:tcPr>
          <w:p w14:paraId="1DABF90B" w14:textId="77777777" w:rsidR="00EC57E8" w:rsidRPr="00182D2E" w:rsidRDefault="00EC57E8" w:rsidP="00182D2E">
            <w:pPr>
              <w:spacing w:after="0" w:line="240" w:lineRule="auto"/>
              <w:jc w:val="center"/>
              <w:rPr>
                <w:rFonts w:ascii="Times New Roman" w:hAnsi="Times New Roman" w:cs="Times New Roman"/>
                <w:sz w:val="28"/>
                <w:szCs w:val="28"/>
              </w:rPr>
            </w:pPr>
          </w:p>
        </w:tc>
        <w:tc>
          <w:tcPr>
            <w:tcW w:w="2591" w:type="dxa"/>
            <w:tcBorders>
              <w:top w:val="single" w:sz="4" w:space="0" w:color="auto"/>
              <w:left w:val="single" w:sz="4" w:space="0" w:color="auto"/>
              <w:bottom w:val="single" w:sz="4" w:space="0" w:color="auto"/>
              <w:right w:val="single" w:sz="4" w:space="0" w:color="auto"/>
            </w:tcBorders>
            <w:hideMark/>
          </w:tcPr>
          <w:p w14:paraId="697DEB64" w14:textId="77777777" w:rsidR="00EC57E8" w:rsidRPr="00182D2E" w:rsidRDefault="00EC57E8" w:rsidP="00182D2E">
            <w:pPr>
              <w:spacing w:after="0" w:line="240" w:lineRule="auto"/>
              <w:rPr>
                <w:rFonts w:ascii="Times New Roman" w:hAnsi="Times New Roman" w:cs="Times New Roman"/>
                <w:sz w:val="28"/>
                <w:szCs w:val="28"/>
              </w:rPr>
            </w:pPr>
            <w:r w:rsidRPr="00182D2E">
              <w:rPr>
                <w:rFonts w:ascii="Times New Roman" w:hAnsi="Times New Roman" w:cs="Times New Roman"/>
                <w:sz w:val="28"/>
                <w:szCs w:val="28"/>
              </w:rPr>
              <w:t>- за власним бажанням, порушення трудового законодавства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BC57B6"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7DA8AD"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BCBA3C"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414AEA"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E3D8EA"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0554AF"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100</w:t>
            </w:r>
          </w:p>
        </w:tc>
        <w:tc>
          <w:tcPr>
            <w:tcW w:w="1054" w:type="dxa"/>
            <w:tcBorders>
              <w:top w:val="single" w:sz="4" w:space="0" w:color="auto"/>
              <w:left w:val="single" w:sz="4" w:space="0" w:color="auto"/>
              <w:bottom w:val="single" w:sz="4" w:space="0" w:color="auto"/>
              <w:right w:val="single" w:sz="4" w:space="0" w:color="auto"/>
            </w:tcBorders>
            <w:vAlign w:val="center"/>
            <w:hideMark/>
          </w:tcPr>
          <w:p w14:paraId="228EA8F3"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100</w:t>
            </w:r>
          </w:p>
        </w:tc>
      </w:tr>
      <w:tr w:rsidR="00EC57E8" w:rsidRPr="00182D2E" w14:paraId="13D80BB5" w14:textId="77777777" w:rsidTr="00182D2E">
        <w:tc>
          <w:tcPr>
            <w:tcW w:w="523" w:type="dxa"/>
            <w:vMerge/>
            <w:tcBorders>
              <w:left w:val="single" w:sz="4" w:space="0" w:color="auto"/>
              <w:right w:val="single" w:sz="4" w:space="0" w:color="auto"/>
            </w:tcBorders>
            <w:hideMark/>
          </w:tcPr>
          <w:p w14:paraId="14085B64" w14:textId="77777777" w:rsidR="00EC57E8" w:rsidRPr="00182D2E" w:rsidRDefault="00EC57E8" w:rsidP="00182D2E">
            <w:pPr>
              <w:spacing w:after="0" w:line="240" w:lineRule="auto"/>
              <w:jc w:val="center"/>
              <w:rPr>
                <w:rFonts w:ascii="Times New Roman" w:hAnsi="Times New Roman" w:cs="Times New Roman"/>
                <w:sz w:val="28"/>
                <w:szCs w:val="28"/>
              </w:rPr>
            </w:pPr>
          </w:p>
        </w:tc>
        <w:tc>
          <w:tcPr>
            <w:tcW w:w="2591" w:type="dxa"/>
            <w:tcBorders>
              <w:top w:val="single" w:sz="4" w:space="0" w:color="auto"/>
              <w:left w:val="single" w:sz="4" w:space="0" w:color="auto"/>
              <w:bottom w:val="single" w:sz="4" w:space="0" w:color="auto"/>
              <w:right w:val="single" w:sz="4" w:space="0" w:color="auto"/>
            </w:tcBorders>
            <w:hideMark/>
          </w:tcPr>
          <w:p w14:paraId="1FA6BA03" w14:textId="77777777" w:rsidR="00EC57E8" w:rsidRPr="00182D2E" w:rsidRDefault="00EC57E8" w:rsidP="00182D2E">
            <w:pPr>
              <w:spacing w:after="0" w:line="240" w:lineRule="auto"/>
              <w:rPr>
                <w:rFonts w:ascii="Times New Roman" w:hAnsi="Times New Roman" w:cs="Times New Roman"/>
                <w:sz w:val="28"/>
                <w:szCs w:val="28"/>
              </w:rPr>
            </w:pPr>
            <w:r w:rsidRPr="00182D2E">
              <w:rPr>
                <w:rFonts w:ascii="Times New Roman" w:hAnsi="Times New Roman" w:cs="Times New Roman"/>
                <w:sz w:val="28"/>
                <w:szCs w:val="28"/>
              </w:rPr>
              <w:t>- з причин скорочення штатів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3ABEC9"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B5F99E"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35D8A5"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vAlign w:val="center"/>
          </w:tcPr>
          <w:p w14:paraId="76C51F42"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14:paraId="034D27B5"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14:paraId="41F900A1"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107</w:t>
            </w:r>
          </w:p>
        </w:tc>
        <w:tc>
          <w:tcPr>
            <w:tcW w:w="1054" w:type="dxa"/>
            <w:tcBorders>
              <w:top w:val="single" w:sz="4" w:space="0" w:color="auto"/>
              <w:left w:val="single" w:sz="4" w:space="0" w:color="auto"/>
              <w:bottom w:val="single" w:sz="4" w:space="0" w:color="auto"/>
              <w:right w:val="single" w:sz="4" w:space="0" w:color="auto"/>
            </w:tcBorders>
            <w:vAlign w:val="center"/>
          </w:tcPr>
          <w:p w14:paraId="0899EAF9" w14:textId="77777777" w:rsidR="00EC57E8" w:rsidRPr="00182D2E" w:rsidRDefault="00EC57E8" w:rsidP="00182D2E">
            <w:pPr>
              <w:spacing w:after="0" w:line="240" w:lineRule="auto"/>
              <w:jc w:val="center"/>
              <w:rPr>
                <w:rFonts w:ascii="Times New Roman" w:hAnsi="Times New Roman" w:cs="Times New Roman"/>
                <w:sz w:val="28"/>
                <w:szCs w:val="28"/>
              </w:rPr>
            </w:pPr>
            <w:r w:rsidRPr="00182D2E">
              <w:rPr>
                <w:rFonts w:ascii="Times New Roman" w:hAnsi="Times New Roman" w:cs="Times New Roman"/>
                <w:sz w:val="28"/>
                <w:szCs w:val="28"/>
              </w:rPr>
              <w:t>95</w:t>
            </w:r>
          </w:p>
        </w:tc>
      </w:tr>
    </w:tbl>
    <w:p w14:paraId="6245C989" w14:textId="77777777" w:rsidR="00EC57E8" w:rsidRDefault="00EC57E8" w:rsidP="00EC57E8">
      <w:pPr>
        <w:pStyle w:val="a3"/>
        <w:spacing w:before="0" w:beforeAutospacing="0" w:after="0" w:afterAutospacing="0" w:line="360" w:lineRule="auto"/>
        <w:ind w:firstLine="709"/>
        <w:jc w:val="both"/>
        <w:rPr>
          <w:sz w:val="28"/>
          <w:szCs w:val="28"/>
        </w:rPr>
      </w:pPr>
    </w:p>
    <w:p w14:paraId="13F930E2" w14:textId="79C46AC4" w:rsidR="00EC57E8" w:rsidRDefault="00EC57E8" w:rsidP="00EC57E8">
      <w:pPr>
        <w:pStyle w:val="a3"/>
        <w:spacing w:before="0" w:beforeAutospacing="0" w:after="0" w:afterAutospacing="0" w:line="360" w:lineRule="auto"/>
        <w:ind w:firstLine="709"/>
        <w:jc w:val="both"/>
        <w:rPr>
          <w:sz w:val="28"/>
          <w:szCs w:val="28"/>
        </w:rPr>
      </w:pPr>
      <w:proofErr w:type="spellStart"/>
      <w:r w:rsidRPr="00FA5CD2">
        <w:rPr>
          <w:sz w:val="28"/>
          <w:szCs w:val="28"/>
        </w:rPr>
        <w:t>Aнaлiз</w:t>
      </w:r>
      <w:proofErr w:type="spellEnd"/>
      <w:r w:rsidRPr="00FA5CD2">
        <w:rPr>
          <w:sz w:val="28"/>
          <w:szCs w:val="28"/>
        </w:rPr>
        <w:t xml:space="preserve"> </w:t>
      </w:r>
      <w:proofErr w:type="spellStart"/>
      <w:r w:rsidRPr="00FA5CD2">
        <w:rPr>
          <w:sz w:val="28"/>
          <w:szCs w:val="28"/>
        </w:rPr>
        <w:t>фoнду</w:t>
      </w:r>
      <w:proofErr w:type="spellEnd"/>
      <w:r w:rsidRPr="00FA5CD2">
        <w:rPr>
          <w:sz w:val="28"/>
          <w:szCs w:val="28"/>
        </w:rPr>
        <w:t xml:space="preserve"> </w:t>
      </w:r>
      <w:proofErr w:type="spellStart"/>
      <w:r w:rsidRPr="00FA5CD2">
        <w:rPr>
          <w:sz w:val="28"/>
          <w:szCs w:val="28"/>
        </w:rPr>
        <w:t>oплaти</w:t>
      </w:r>
      <w:proofErr w:type="spellEnd"/>
      <w:r w:rsidRPr="00FA5CD2">
        <w:rPr>
          <w:sz w:val="28"/>
          <w:szCs w:val="28"/>
        </w:rPr>
        <w:t xml:space="preserve"> </w:t>
      </w:r>
      <w:proofErr w:type="spellStart"/>
      <w:r w:rsidRPr="00FA5CD2">
        <w:rPr>
          <w:sz w:val="28"/>
          <w:szCs w:val="28"/>
        </w:rPr>
        <w:t>пpaцi</w:t>
      </w:r>
      <w:proofErr w:type="spellEnd"/>
      <w:r w:rsidRPr="00FA5CD2">
        <w:rPr>
          <w:sz w:val="28"/>
          <w:szCs w:val="28"/>
        </w:rPr>
        <w:t xml:space="preserve"> </w:t>
      </w:r>
      <w:r>
        <w:rPr>
          <w:sz w:val="28"/>
          <w:szCs w:val="28"/>
        </w:rPr>
        <w:t>ТзОВ «</w:t>
      </w:r>
      <w:proofErr w:type="spellStart"/>
      <w:r>
        <w:rPr>
          <w:sz w:val="28"/>
          <w:szCs w:val="28"/>
        </w:rPr>
        <w:t>Галичхутро</w:t>
      </w:r>
      <w:proofErr w:type="spellEnd"/>
      <w:r>
        <w:rPr>
          <w:sz w:val="28"/>
          <w:szCs w:val="28"/>
        </w:rPr>
        <w:t xml:space="preserve">» </w:t>
      </w:r>
      <w:proofErr w:type="spellStart"/>
      <w:r w:rsidRPr="00FA5CD2">
        <w:rPr>
          <w:sz w:val="28"/>
          <w:szCs w:val="28"/>
        </w:rPr>
        <w:t>зa</w:t>
      </w:r>
      <w:proofErr w:type="spellEnd"/>
      <w:r w:rsidRPr="00FA5CD2">
        <w:rPr>
          <w:sz w:val="28"/>
          <w:szCs w:val="28"/>
        </w:rPr>
        <w:t xml:space="preserve"> 20</w:t>
      </w:r>
      <w:r>
        <w:rPr>
          <w:sz w:val="28"/>
          <w:szCs w:val="28"/>
        </w:rPr>
        <w:t>18</w:t>
      </w:r>
      <w:r w:rsidRPr="00FA5CD2">
        <w:rPr>
          <w:sz w:val="28"/>
          <w:szCs w:val="28"/>
        </w:rPr>
        <w:t>-20</w:t>
      </w:r>
      <w:r>
        <w:rPr>
          <w:sz w:val="28"/>
          <w:szCs w:val="28"/>
        </w:rPr>
        <w:t>2</w:t>
      </w:r>
      <w:r w:rsidRPr="00FA5CD2">
        <w:rPr>
          <w:sz w:val="28"/>
          <w:szCs w:val="28"/>
        </w:rPr>
        <w:t xml:space="preserve">0 </w:t>
      </w:r>
      <w:proofErr w:type="spellStart"/>
      <w:r w:rsidRPr="00FA5CD2">
        <w:rPr>
          <w:sz w:val="28"/>
          <w:szCs w:val="28"/>
        </w:rPr>
        <w:t>pp</w:t>
      </w:r>
      <w:proofErr w:type="spellEnd"/>
      <w:r w:rsidRPr="00FA5CD2">
        <w:rPr>
          <w:sz w:val="28"/>
          <w:szCs w:val="28"/>
        </w:rPr>
        <w:t xml:space="preserve">. </w:t>
      </w:r>
      <w:proofErr w:type="spellStart"/>
      <w:r w:rsidRPr="00FA5CD2">
        <w:rPr>
          <w:sz w:val="28"/>
          <w:szCs w:val="28"/>
        </w:rPr>
        <w:t>нaведенo</w:t>
      </w:r>
      <w:proofErr w:type="spellEnd"/>
      <w:r w:rsidRPr="00FA5CD2">
        <w:rPr>
          <w:sz w:val="28"/>
          <w:szCs w:val="28"/>
        </w:rPr>
        <w:t xml:space="preserve"> у </w:t>
      </w:r>
      <w:proofErr w:type="spellStart"/>
      <w:r w:rsidRPr="00FA5CD2">
        <w:rPr>
          <w:sz w:val="28"/>
          <w:szCs w:val="28"/>
        </w:rPr>
        <w:t>тaблицi</w:t>
      </w:r>
      <w:proofErr w:type="spellEnd"/>
      <w:r w:rsidRPr="00FA5CD2">
        <w:rPr>
          <w:sz w:val="28"/>
          <w:szCs w:val="28"/>
        </w:rPr>
        <w:t xml:space="preserve"> 2.5.</w:t>
      </w:r>
    </w:p>
    <w:p w14:paraId="59D5173B" w14:textId="6AC46BE6" w:rsidR="00EC57E8" w:rsidRPr="00FE1178" w:rsidRDefault="00EC57E8" w:rsidP="00EC57E8">
      <w:pPr>
        <w:pStyle w:val="a3"/>
        <w:spacing w:before="0" w:beforeAutospacing="0" w:after="0" w:afterAutospacing="0" w:line="360" w:lineRule="auto"/>
        <w:ind w:firstLine="709"/>
        <w:jc w:val="right"/>
        <w:rPr>
          <w:i/>
          <w:iCs/>
          <w:sz w:val="28"/>
          <w:szCs w:val="28"/>
        </w:rPr>
      </w:pPr>
      <w:proofErr w:type="spellStart"/>
      <w:r w:rsidRPr="00FE1178">
        <w:rPr>
          <w:i/>
          <w:iCs/>
          <w:sz w:val="28"/>
          <w:szCs w:val="28"/>
        </w:rPr>
        <w:lastRenderedPageBreak/>
        <w:t>Тaблиця</w:t>
      </w:r>
      <w:proofErr w:type="spellEnd"/>
      <w:r w:rsidRPr="00FE1178">
        <w:rPr>
          <w:i/>
          <w:iCs/>
          <w:sz w:val="28"/>
          <w:szCs w:val="28"/>
        </w:rPr>
        <w:t xml:space="preserve"> 2.5 </w:t>
      </w:r>
    </w:p>
    <w:p w14:paraId="2F26987B" w14:textId="68760945" w:rsidR="00EC57E8" w:rsidRPr="00FE1178" w:rsidRDefault="00EC57E8" w:rsidP="00FE1178">
      <w:pPr>
        <w:pStyle w:val="a3"/>
        <w:spacing w:before="0" w:beforeAutospacing="0" w:after="0" w:afterAutospacing="0" w:line="360" w:lineRule="auto"/>
        <w:ind w:firstLine="709"/>
        <w:jc w:val="center"/>
        <w:rPr>
          <w:b/>
          <w:bCs/>
          <w:sz w:val="28"/>
          <w:szCs w:val="28"/>
        </w:rPr>
      </w:pPr>
      <w:proofErr w:type="spellStart"/>
      <w:r w:rsidRPr="00FE1178">
        <w:rPr>
          <w:b/>
          <w:bCs/>
          <w:sz w:val="28"/>
          <w:szCs w:val="28"/>
        </w:rPr>
        <w:t>Фoнд</w:t>
      </w:r>
      <w:proofErr w:type="spellEnd"/>
      <w:r w:rsidRPr="00FE1178">
        <w:rPr>
          <w:b/>
          <w:bCs/>
          <w:sz w:val="28"/>
          <w:szCs w:val="28"/>
        </w:rPr>
        <w:t xml:space="preserve"> </w:t>
      </w:r>
      <w:proofErr w:type="spellStart"/>
      <w:r w:rsidRPr="00FE1178">
        <w:rPr>
          <w:b/>
          <w:bCs/>
          <w:sz w:val="28"/>
          <w:szCs w:val="28"/>
        </w:rPr>
        <w:t>oплaти</w:t>
      </w:r>
      <w:proofErr w:type="spellEnd"/>
      <w:r w:rsidRPr="00FE1178">
        <w:rPr>
          <w:b/>
          <w:bCs/>
          <w:sz w:val="28"/>
          <w:szCs w:val="28"/>
        </w:rPr>
        <w:t xml:space="preserve"> </w:t>
      </w:r>
      <w:proofErr w:type="spellStart"/>
      <w:r w:rsidRPr="00FE1178">
        <w:rPr>
          <w:b/>
          <w:bCs/>
          <w:sz w:val="28"/>
          <w:szCs w:val="28"/>
        </w:rPr>
        <w:t>пpaцi</w:t>
      </w:r>
      <w:proofErr w:type="spellEnd"/>
      <w:r w:rsidRPr="00FE1178">
        <w:rPr>
          <w:b/>
          <w:bCs/>
          <w:sz w:val="28"/>
          <w:szCs w:val="28"/>
        </w:rPr>
        <w:t xml:space="preserve"> ТзОВ «</w:t>
      </w:r>
      <w:proofErr w:type="spellStart"/>
      <w:r w:rsidRPr="00FE1178">
        <w:rPr>
          <w:b/>
          <w:bCs/>
          <w:sz w:val="28"/>
          <w:szCs w:val="28"/>
        </w:rPr>
        <w:t>Галичхутро</w:t>
      </w:r>
      <w:proofErr w:type="spellEnd"/>
      <w:r w:rsidRPr="00FE1178">
        <w:rPr>
          <w:b/>
          <w:bCs/>
          <w:sz w:val="28"/>
          <w:szCs w:val="28"/>
        </w:rPr>
        <w:t xml:space="preserve">» </w:t>
      </w:r>
      <w:proofErr w:type="spellStart"/>
      <w:r w:rsidRPr="00FE1178">
        <w:rPr>
          <w:b/>
          <w:bCs/>
          <w:sz w:val="28"/>
          <w:szCs w:val="28"/>
        </w:rPr>
        <w:t>зa</w:t>
      </w:r>
      <w:proofErr w:type="spellEnd"/>
      <w:r w:rsidRPr="00FE1178">
        <w:rPr>
          <w:b/>
          <w:bCs/>
          <w:sz w:val="28"/>
          <w:szCs w:val="28"/>
        </w:rPr>
        <w:t xml:space="preserve"> 2018-2020 </w:t>
      </w:r>
      <w:proofErr w:type="spellStart"/>
      <w:r w:rsidRPr="00FE1178">
        <w:rPr>
          <w:b/>
          <w:bCs/>
          <w:sz w:val="28"/>
          <w:szCs w:val="28"/>
        </w:rPr>
        <w:t>pp</w:t>
      </w:r>
      <w:proofErr w:type="spellEnd"/>
      <w:r w:rsidRPr="00FE1178">
        <w:rPr>
          <w:b/>
          <w:bCs/>
          <w:sz w:val="28"/>
          <w:szCs w:val="28"/>
        </w:rPr>
        <w:t>.</w:t>
      </w:r>
    </w:p>
    <w:tbl>
      <w:tblPr>
        <w:tblStyle w:val="a4"/>
        <w:tblW w:w="9639" w:type="dxa"/>
        <w:tblLayout w:type="fixed"/>
        <w:tblLook w:val="04A0" w:firstRow="1" w:lastRow="0" w:firstColumn="1" w:lastColumn="0" w:noHBand="0" w:noVBand="1"/>
      </w:tblPr>
      <w:tblGrid>
        <w:gridCol w:w="519"/>
        <w:gridCol w:w="2090"/>
        <w:gridCol w:w="1238"/>
        <w:gridCol w:w="1239"/>
        <w:gridCol w:w="1102"/>
        <w:gridCol w:w="876"/>
        <w:gridCol w:w="918"/>
        <w:gridCol w:w="828"/>
        <w:gridCol w:w="829"/>
      </w:tblGrid>
      <w:tr w:rsidR="00EC57E8" w14:paraId="31EA5200" w14:textId="77777777" w:rsidTr="00C124B0">
        <w:tc>
          <w:tcPr>
            <w:tcW w:w="530" w:type="dxa"/>
            <w:vMerge w:val="restart"/>
            <w:tcBorders>
              <w:top w:val="single" w:sz="4" w:space="0" w:color="auto"/>
              <w:left w:val="single" w:sz="4" w:space="0" w:color="auto"/>
              <w:bottom w:val="single" w:sz="4" w:space="0" w:color="auto"/>
              <w:right w:val="single" w:sz="4" w:space="0" w:color="auto"/>
            </w:tcBorders>
          </w:tcPr>
          <w:p w14:paraId="76B46E16" w14:textId="77777777" w:rsidR="00EC57E8" w:rsidRPr="00182D2E" w:rsidRDefault="00EC57E8" w:rsidP="00182D2E">
            <w:pPr>
              <w:pStyle w:val="a3"/>
              <w:spacing w:before="0" w:beforeAutospacing="0" w:after="0" w:afterAutospacing="0"/>
              <w:jc w:val="center"/>
              <w:rPr>
                <w:i/>
                <w:iCs/>
                <w:lang w:eastAsia="en-US"/>
              </w:rPr>
            </w:pPr>
          </w:p>
          <w:p w14:paraId="56C0A2FB" w14:textId="33AC3313" w:rsidR="00EC57E8" w:rsidRPr="00182D2E" w:rsidRDefault="00EC57E8" w:rsidP="00182D2E">
            <w:pPr>
              <w:pStyle w:val="a3"/>
              <w:spacing w:before="0" w:beforeAutospacing="0" w:after="0" w:afterAutospacing="0"/>
              <w:jc w:val="center"/>
              <w:rPr>
                <w:i/>
                <w:iCs/>
                <w:lang w:eastAsia="en-US"/>
              </w:rPr>
            </w:pPr>
            <w:r w:rsidRPr="00182D2E">
              <w:rPr>
                <w:i/>
                <w:iCs/>
                <w:lang w:eastAsia="en-US"/>
              </w:rPr>
              <w:t>№ з/п</w:t>
            </w:r>
          </w:p>
        </w:tc>
        <w:tc>
          <w:tcPr>
            <w:tcW w:w="2159" w:type="dxa"/>
            <w:vMerge w:val="restart"/>
            <w:tcBorders>
              <w:top w:val="single" w:sz="4" w:space="0" w:color="auto"/>
              <w:left w:val="single" w:sz="4" w:space="0" w:color="auto"/>
              <w:bottom w:val="single" w:sz="4" w:space="0" w:color="auto"/>
              <w:right w:val="single" w:sz="4" w:space="0" w:color="auto"/>
            </w:tcBorders>
          </w:tcPr>
          <w:p w14:paraId="37395C57" w14:textId="77777777" w:rsidR="00EC57E8" w:rsidRPr="00182D2E" w:rsidRDefault="00EC57E8" w:rsidP="00182D2E">
            <w:pPr>
              <w:pStyle w:val="a3"/>
              <w:spacing w:before="0" w:beforeAutospacing="0" w:after="0" w:afterAutospacing="0"/>
              <w:jc w:val="center"/>
              <w:rPr>
                <w:i/>
                <w:iCs/>
                <w:lang w:eastAsia="en-US"/>
              </w:rPr>
            </w:pPr>
          </w:p>
          <w:p w14:paraId="2E984854" w14:textId="77777777" w:rsidR="00EC57E8" w:rsidRPr="00182D2E" w:rsidRDefault="00EC57E8" w:rsidP="00182D2E">
            <w:pPr>
              <w:pStyle w:val="a3"/>
              <w:spacing w:before="0" w:beforeAutospacing="0" w:after="0" w:afterAutospacing="0"/>
              <w:jc w:val="center"/>
              <w:rPr>
                <w:i/>
                <w:iCs/>
                <w:lang w:eastAsia="en-US"/>
              </w:rPr>
            </w:pPr>
          </w:p>
          <w:p w14:paraId="71FECBC4" w14:textId="0ED59B1C" w:rsidR="00EC57E8" w:rsidRPr="00182D2E" w:rsidRDefault="00EC57E8" w:rsidP="00182D2E">
            <w:pPr>
              <w:pStyle w:val="a3"/>
              <w:spacing w:before="0" w:beforeAutospacing="0" w:after="0" w:afterAutospacing="0"/>
              <w:jc w:val="center"/>
              <w:rPr>
                <w:i/>
                <w:iCs/>
                <w:lang w:eastAsia="en-US"/>
              </w:rPr>
            </w:pPr>
            <w:r w:rsidRPr="00182D2E">
              <w:rPr>
                <w:i/>
                <w:iCs/>
                <w:lang w:eastAsia="en-US"/>
              </w:rPr>
              <w:t>Показники</w:t>
            </w:r>
          </w:p>
        </w:tc>
        <w:tc>
          <w:tcPr>
            <w:tcW w:w="1275" w:type="dxa"/>
            <w:vMerge w:val="restart"/>
            <w:tcBorders>
              <w:top w:val="single" w:sz="4" w:space="0" w:color="auto"/>
              <w:left w:val="single" w:sz="4" w:space="0" w:color="auto"/>
              <w:bottom w:val="single" w:sz="4" w:space="0" w:color="auto"/>
              <w:right w:val="single" w:sz="4" w:space="0" w:color="auto"/>
            </w:tcBorders>
          </w:tcPr>
          <w:p w14:paraId="56DC1590" w14:textId="77777777" w:rsidR="00EC57E8" w:rsidRPr="00182D2E" w:rsidRDefault="00EC57E8" w:rsidP="00182D2E">
            <w:pPr>
              <w:pStyle w:val="a3"/>
              <w:spacing w:before="0" w:beforeAutospacing="0" w:after="0" w:afterAutospacing="0"/>
              <w:jc w:val="center"/>
              <w:rPr>
                <w:i/>
                <w:iCs/>
                <w:lang w:eastAsia="en-US"/>
              </w:rPr>
            </w:pPr>
          </w:p>
          <w:p w14:paraId="54341CCA" w14:textId="77777777" w:rsidR="00EC57E8" w:rsidRPr="00182D2E" w:rsidRDefault="00EC57E8" w:rsidP="00182D2E">
            <w:pPr>
              <w:pStyle w:val="a3"/>
              <w:spacing w:before="0" w:beforeAutospacing="0" w:after="0" w:afterAutospacing="0"/>
              <w:jc w:val="center"/>
              <w:rPr>
                <w:i/>
                <w:iCs/>
                <w:lang w:eastAsia="en-US"/>
              </w:rPr>
            </w:pPr>
          </w:p>
          <w:p w14:paraId="590C8598" w14:textId="1D277C3B" w:rsidR="00EC57E8" w:rsidRPr="00182D2E" w:rsidRDefault="00EC57E8" w:rsidP="00182D2E">
            <w:pPr>
              <w:pStyle w:val="a3"/>
              <w:spacing w:before="0" w:beforeAutospacing="0" w:after="0" w:afterAutospacing="0"/>
              <w:jc w:val="center"/>
              <w:rPr>
                <w:i/>
                <w:iCs/>
                <w:lang w:eastAsia="en-US"/>
              </w:rPr>
            </w:pPr>
            <w:r w:rsidRPr="00182D2E">
              <w:rPr>
                <w:i/>
                <w:iCs/>
                <w:lang w:eastAsia="en-US"/>
              </w:rPr>
              <w:t>2018</w:t>
            </w:r>
          </w:p>
        </w:tc>
        <w:tc>
          <w:tcPr>
            <w:tcW w:w="1276" w:type="dxa"/>
            <w:vMerge w:val="restart"/>
            <w:tcBorders>
              <w:top w:val="single" w:sz="4" w:space="0" w:color="auto"/>
              <w:left w:val="single" w:sz="4" w:space="0" w:color="auto"/>
              <w:bottom w:val="single" w:sz="4" w:space="0" w:color="auto"/>
              <w:right w:val="single" w:sz="4" w:space="0" w:color="auto"/>
            </w:tcBorders>
          </w:tcPr>
          <w:p w14:paraId="506E0457" w14:textId="77777777" w:rsidR="00EC57E8" w:rsidRPr="00182D2E" w:rsidRDefault="00EC57E8" w:rsidP="00182D2E">
            <w:pPr>
              <w:pStyle w:val="a3"/>
              <w:spacing w:before="0" w:beforeAutospacing="0" w:after="0" w:afterAutospacing="0"/>
              <w:jc w:val="center"/>
              <w:rPr>
                <w:i/>
                <w:iCs/>
                <w:lang w:eastAsia="en-US"/>
              </w:rPr>
            </w:pPr>
          </w:p>
          <w:p w14:paraId="27A95B91" w14:textId="77777777" w:rsidR="00EC57E8" w:rsidRPr="00182D2E" w:rsidRDefault="00EC57E8" w:rsidP="00182D2E">
            <w:pPr>
              <w:pStyle w:val="a3"/>
              <w:spacing w:before="0" w:beforeAutospacing="0" w:after="0" w:afterAutospacing="0"/>
              <w:jc w:val="center"/>
              <w:rPr>
                <w:i/>
                <w:iCs/>
                <w:lang w:eastAsia="en-US"/>
              </w:rPr>
            </w:pPr>
          </w:p>
          <w:p w14:paraId="28881F5F" w14:textId="7DB829C6" w:rsidR="00EC57E8" w:rsidRPr="00182D2E" w:rsidRDefault="00EC57E8" w:rsidP="00182D2E">
            <w:pPr>
              <w:pStyle w:val="a3"/>
              <w:spacing w:before="0" w:beforeAutospacing="0" w:after="0" w:afterAutospacing="0"/>
              <w:jc w:val="center"/>
              <w:rPr>
                <w:i/>
                <w:iCs/>
                <w:lang w:eastAsia="en-US"/>
              </w:rPr>
            </w:pPr>
            <w:r w:rsidRPr="00182D2E">
              <w:rPr>
                <w:i/>
                <w:iCs/>
                <w:lang w:eastAsia="en-US"/>
              </w:rPr>
              <w:t>2019</w:t>
            </w:r>
          </w:p>
        </w:tc>
        <w:tc>
          <w:tcPr>
            <w:tcW w:w="1134" w:type="dxa"/>
            <w:vMerge w:val="restart"/>
            <w:tcBorders>
              <w:top w:val="single" w:sz="4" w:space="0" w:color="auto"/>
              <w:left w:val="single" w:sz="4" w:space="0" w:color="auto"/>
              <w:bottom w:val="single" w:sz="4" w:space="0" w:color="auto"/>
              <w:right w:val="single" w:sz="4" w:space="0" w:color="auto"/>
            </w:tcBorders>
          </w:tcPr>
          <w:p w14:paraId="09283BFC" w14:textId="77777777" w:rsidR="00EC57E8" w:rsidRPr="00182D2E" w:rsidRDefault="00EC57E8" w:rsidP="00182D2E">
            <w:pPr>
              <w:pStyle w:val="a3"/>
              <w:spacing w:before="0" w:beforeAutospacing="0" w:after="0" w:afterAutospacing="0"/>
              <w:jc w:val="center"/>
              <w:rPr>
                <w:i/>
                <w:iCs/>
                <w:lang w:eastAsia="en-US"/>
              </w:rPr>
            </w:pPr>
          </w:p>
          <w:p w14:paraId="6791D610" w14:textId="77777777" w:rsidR="00EC57E8" w:rsidRPr="00182D2E" w:rsidRDefault="00EC57E8" w:rsidP="00182D2E">
            <w:pPr>
              <w:pStyle w:val="a3"/>
              <w:spacing w:before="0" w:beforeAutospacing="0" w:after="0" w:afterAutospacing="0"/>
              <w:jc w:val="center"/>
              <w:rPr>
                <w:i/>
                <w:iCs/>
                <w:lang w:eastAsia="en-US"/>
              </w:rPr>
            </w:pPr>
          </w:p>
          <w:p w14:paraId="60CE0165" w14:textId="77777777" w:rsidR="00EC57E8" w:rsidRPr="00182D2E" w:rsidRDefault="00EC57E8" w:rsidP="00182D2E">
            <w:pPr>
              <w:pStyle w:val="a3"/>
              <w:spacing w:before="0" w:beforeAutospacing="0" w:after="0" w:afterAutospacing="0"/>
              <w:jc w:val="center"/>
              <w:rPr>
                <w:i/>
                <w:iCs/>
                <w:lang w:eastAsia="en-US"/>
              </w:rPr>
            </w:pPr>
            <w:r w:rsidRPr="00182D2E">
              <w:rPr>
                <w:i/>
                <w:iCs/>
                <w:lang w:eastAsia="en-US"/>
              </w:rPr>
              <w:t>2020</w:t>
            </w:r>
          </w:p>
        </w:tc>
        <w:tc>
          <w:tcPr>
            <w:tcW w:w="1843" w:type="dxa"/>
            <w:gridSpan w:val="2"/>
            <w:tcBorders>
              <w:top w:val="single" w:sz="4" w:space="0" w:color="auto"/>
              <w:left w:val="single" w:sz="4" w:space="0" w:color="auto"/>
              <w:bottom w:val="single" w:sz="4" w:space="0" w:color="auto"/>
              <w:right w:val="single" w:sz="4" w:space="0" w:color="auto"/>
            </w:tcBorders>
            <w:hideMark/>
          </w:tcPr>
          <w:p w14:paraId="5A187ADF" w14:textId="77777777" w:rsidR="00EC57E8" w:rsidRPr="00182D2E" w:rsidRDefault="00EC57E8" w:rsidP="00182D2E">
            <w:pPr>
              <w:pStyle w:val="a3"/>
              <w:spacing w:before="0" w:beforeAutospacing="0" w:after="0" w:afterAutospacing="0"/>
              <w:jc w:val="center"/>
              <w:rPr>
                <w:i/>
                <w:iCs/>
                <w:lang w:eastAsia="en-US"/>
              </w:rPr>
            </w:pPr>
            <w:r w:rsidRPr="00182D2E">
              <w:rPr>
                <w:i/>
                <w:iCs/>
                <w:lang w:eastAsia="en-US"/>
              </w:rPr>
              <w:t>Абсолютне відхилення, +/-</w:t>
            </w:r>
          </w:p>
        </w:tc>
        <w:tc>
          <w:tcPr>
            <w:tcW w:w="1701" w:type="dxa"/>
            <w:gridSpan w:val="2"/>
            <w:tcBorders>
              <w:top w:val="single" w:sz="4" w:space="0" w:color="auto"/>
              <w:left w:val="single" w:sz="4" w:space="0" w:color="auto"/>
              <w:bottom w:val="single" w:sz="4" w:space="0" w:color="auto"/>
              <w:right w:val="single" w:sz="4" w:space="0" w:color="auto"/>
            </w:tcBorders>
            <w:hideMark/>
          </w:tcPr>
          <w:p w14:paraId="782EAE86" w14:textId="77777777" w:rsidR="00EC57E8" w:rsidRPr="00182D2E" w:rsidRDefault="00EC57E8" w:rsidP="00182D2E">
            <w:pPr>
              <w:pStyle w:val="a3"/>
              <w:spacing w:before="0" w:beforeAutospacing="0" w:after="0" w:afterAutospacing="0"/>
              <w:jc w:val="center"/>
              <w:rPr>
                <w:i/>
                <w:iCs/>
                <w:lang w:eastAsia="en-US"/>
              </w:rPr>
            </w:pPr>
            <w:r w:rsidRPr="00182D2E">
              <w:rPr>
                <w:i/>
                <w:iCs/>
                <w:lang w:eastAsia="en-US"/>
              </w:rPr>
              <w:t>Відносне відхилення, %</w:t>
            </w:r>
          </w:p>
        </w:tc>
      </w:tr>
      <w:tr w:rsidR="00EC57E8" w14:paraId="1979A60B" w14:textId="77777777" w:rsidTr="00C124B0">
        <w:tc>
          <w:tcPr>
            <w:tcW w:w="530" w:type="dxa"/>
            <w:vMerge/>
            <w:tcBorders>
              <w:top w:val="single" w:sz="4" w:space="0" w:color="auto"/>
              <w:left w:val="single" w:sz="4" w:space="0" w:color="auto"/>
              <w:bottom w:val="single" w:sz="4" w:space="0" w:color="auto"/>
              <w:right w:val="single" w:sz="4" w:space="0" w:color="auto"/>
            </w:tcBorders>
            <w:vAlign w:val="center"/>
            <w:hideMark/>
          </w:tcPr>
          <w:p w14:paraId="0558A5A4" w14:textId="77777777" w:rsidR="00EC57E8" w:rsidRPr="00182D2E" w:rsidRDefault="00EC57E8" w:rsidP="00182D2E">
            <w:pPr>
              <w:spacing w:after="0" w:line="240" w:lineRule="auto"/>
              <w:rPr>
                <w:rFonts w:ascii="Times New Roman" w:eastAsia="Times New Roman" w:hAnsi="Times New Roman" w:cs="Times New Roman"/>
                <w:i/>
                <w:iCs/>
                <w:sz w:val="24"/>
                <w:szCs w:val="24"/>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14:paraId="34D73DAD" w14:textId="77777777" w:rsidR="00EC57E8" w:rsidRPr="00182D2E" w:rsidRDefault="00EC57E8" w:rsidP="00182D2E">
            <w:pPr>
              <w:spacing w:after="0" w:line="240" w:lineRule="auto"/>
              <w:rPr>
                <w:rFonts w:ascii="Times New Roman" w:eastAsia="Times New Roman" w:hAnsi="Times New Roman" w:cs="Times New Roman"/>
                <w:i/>
                <w:i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065D90F" w14:textId="77777777" w:rsidR="00EC57E8" w:rsidRPr="00182D2E" w:rsidRDefault="00EC57E8" w:rsidP="00182D2E">
            <w:pPr>
              <w:spacing w:after="0" w:line="240" w:lineRule="auto"/>
              <w:rPr>
                <w:rFonts w:ascii="Times New Roman" w:eastAsia="Times New Roman" w:hAnsi="Times New Roman" w:cs="Times New Roman"/>
                <w:i/>
                <w:i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44EBAB" w14:textId="77777777" w:rsidR="00EC57E8" w:rsidRPr="00182D2E" w:rsidRDefault="00EC57E8" w:rsidP="00182D2E">
            <w:pPr>
              <w:spacing w:after="0" w:line="240" w:lineRule="auto"/>
              <w:rPr>
                <w:rFonts w:ascii="Times New Roman" w:eastAsia="Times New Roman" w:hAnsi="Times New Roman" w:cs="Times New Roman"/>
                <w:i/>
                <w:i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11C315" w14:textId="77777777" w:rsidR="00EC57E8" w:rsidRPr="00182D2E" w:rsidRDefault="00EC57E8" w:rsidP="00182D2E">
            <w:pPr>
              <w:spacing w:after="0" w:line="240" w:lineRule="auto"/>
              <w:rPr>
                <w:rFonts w:ascii="Times New Roman" w:eastAsia="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2575CCCE" w14:textId="77777777" w:rsidR="00EC57E8" w:rsidRPr="00182D2E" w:rsidRDefault="00EC57E8" w:rsidP="00182D2E">
            <w:pPr>
              <w:spacing w:after="0" w:line="240" w:lineRule="auto"/>
              <w:jc w:val="center"/>
              <w:rPr>
                <w:rFonts w:ascii="Times New Roman" w:hAnsi="Times New Roman" w:cs="Times New Roman"/>
                <w:i/>
                <w:iCs/>
                <w:sz w:val="24"/>
                <w:szCs w:val="24"/>
              </w:rPr>
            </w:pPr>
            <w:r w:rsidRPr="00182D2E">
              <w:rPr>
                <w:rFonts w:ascii="Times New Roman" w:hAnsi="Times New Roman" w:cs="Times New Roman"/>
                <w:i/>
                <w:iCs/>
                <w:sz w:val="24"/>
                <w:szCs w:val="24"/>
              </w:rPr>
              <w:t>2019-2018</w:t>
            </w:r>
          </w:p>
        </w:tc>
        <w:tc>
          <w:tcPr>
            <w:tcW w:w="943" w:type="dxa"/>
            <w:tcBorders>
              <w:top w:val="single" w:sz="4" w:space="0" w:color="auto"/>
              <w:left w:val="single" w:sz="4" w:space="0" w:color="auto"/>
              <w:bottom w:val="single" w:sz="4" w:space="0" w:color="auto"/>
              <w:right w:val="single" w:sz="4" w:space="0" w:color="auto"/>
            </w:tcBorders>
            <w:hideMark/>
          </w:tcPr>
          <w:p w14:paraId="333EBBF3" w14:textId="77777777" w:rsidR="00EC57E8" w:rsidRPr="00182D2E" w:rsidRDefault="00EC57E8" w:rsidP="00182D2E">
            <w:pPr>
              <w:spacing w:after="0" w:line="240" w:lineRule="auto"/>
              <w:jc w:val="center"/>
              <w:rPr>
                <w:rFonts w:ascii="Times New Roman" w:hAnsi="Times New Roman" w:cs="Times New Roman"/>
                <w:i/>
                <w:iCs/>
                <w:sz w:val="24"/>
                <w:szCs w:val="24"/>
              </w:rPr>
            </w:pPr>
            <w:r w:rsidRPr="00182D2E">
              <w:rPr>
                <w:rFonts w:ascii="Times New Roman" w:hAnsi="Times New Roman" w:cs="Times New Roman"/>
                <w:i/>
                <w:iCs/>
                <w:sz w:val="24"/>
                <w:szCs w:val="24"/>
              </w:rPr>
              <w:t>2020-2019</w:t>
            </w:r>
          </w:p>
        </w:tc>
        <w:tc>
          <w:tcPr>
            <w:tcW w:w="850" w:type="dxa"/>
            <w:tcBorders>
              <w:top w:val="single" w:sz="4" w:space="0" w:color="auto"/>
              <w:left w:val="single" w:sz="4" w:space="0" w:color="auto"/>
              <w:bottom w:val="single" w:sz="4" w:space="0" w:color="auto"/>
              <w:right w:val="single" w:sz="4" w:space="0" w:color="auto"/>
            </w:tcBorders>
            <w:hideMark/>
          </w:tcPr>
          <w:p w14:paraId="5C7BC1C9" w14:textId="5F7797E9" w:rsidR="00EC57E8" w:rsidRPr="00182D2E" w:rsidRDefault="00EC57E8" w:rsidP="00182D2E">
            <w:pPr>
              <w:spacing w:after="0" w:line="240" w:lineRule="auto"/>
              <w:jc w:val="center"/>
              <w:rPr>
                <w:rFonts w:ascii="Times New Roman" w:hAnsi="Times New Roman" w:cs="Times New Roman"/>
                <w:i/>
                <w:iCs/>
                <w:sz w:val="24"/>
                <w:szCs w:val="24"/>
              </w:rPr>
            </w:pPr>
            <w:r w:rsidRPr="00182D2E">
              <w:rPr>
                <w:rFonts w:ascii="Times New Roman" w:hAnsi="Times New Roman" w:cs="Times New Roman"/>
                <w:i/>
                <w:iCs/>
                <w:sz w:val="24"/>
                <w:szCs w:val="24"/>
              </w:rPr>
              <w:t>2019/2018</w:t>
            </w:r>
          </w:p>
        </w:tc>
        <w:tc>
          <w:tcPr>
            <w:tcW w:w="851" w:type="dxa"/>
            <w:tcBorders>
              <w:top w:val="single" w:sz="4" w:space="0" w:color="auto"/>
              <w:left w:val="single" w:sz="4" w:space="0" w:color="auto"/>
              <w:bottom w:val="single" w:sz="4" w:space="0" w:color="auto"/>
              <w:right w:val="single" w:sz="4" w:space="0" w:color="auto"/>
            </w:tcBorders>
            <w:hideMark/>
          </w:tcPr>
          <w:p w14:paraId="56FBEB2B" w14:textId="0A0BB1FF" w:rsidR="00EC57E8" w:rsidRPr="00182D2E" w:rsidRDefault="00EC57E8" w:rsidP="00182D2E">
            <w:pPr>
              <w:spacing w:after="0" w:line="240" w:lineRule="auto"/>
              <w:jc w:val="center"/>
              <w:rPr>
                <w:rFonts w:ascii="Times New Roman" w:hAnsi="Times New Roman" w:cs="Times New Roman"/>
                <w:i/>
                <w:iCs/>
                <w:sz w:val="24"/>
                <w:szCs w:val="24"/>
              </w:rPr>
            </w:pPr>
            <w:r w:rsidRPr="00182D2E">
              <w:rPr>
                <w:rFonts w:ascii="Times New Roman" w:hAnsi="Times New Roman" w:cs="Times New Roman"/>
                <w:i/>
                <w:iCs/>
                <w:sz w:val="24"/>
                <w:szCs w:val="24"/>
              </w:rPr>
              <w:t>2020/2019</w:t>
            </w:r>
          </w:p>
        </w:tc>
      </w:tr>
      <w:tr w:rsidR="00EC57E8" w14:paraId="7052E516" w14:textId="77777777" w:rsidTr="00182D2E">
        <w:tc>
          <w:tcPr>
            <w:tcW w:w="530" w:type="dxa"/>
            <w:tcBorders>
              <w:top w:val="single" w:sz="4" w:space="0" w:color="auto"/>
              <w:left w:val="single" w:sz="4" w:space="0" w:color="auto"/>
              <w:bottom w:val="single" w:sz="4" w:space="0" w:color="auto"/>
              <w:right w:val="single" w:sz="4" w:space="0" w:color="auto"/>
            </w:tcBorders>
            <w:vAlign w:val="center"/>
          </w:tcPr>
          <w:p w14:paraId="6AE3AA2B" w14:textId="77777777" w:rsidR="00EC57E8" w:rsidRPr="000972A2" w:rsidRDefault="00EC57E8" w:rsidP="00182D2E">
            <w:pPr>
              <w:spacing w:after="0" w:line="240" w:lineRule="auto"/>
              <w:rPr>
                <w:rFonts w:ascii="Times New Roman" w:eastAsia="Times New Roman" w:hAnsi="Times New Roman" w:cs="Times New Roman"/>
                <w:sz w:val="24"/>
                <w:szCs w:val="24"/>
              </w:rPr>
            </w:pPr>
            <w:r w:rsidRPr="000972A2">
              <w:rPr>
                <w:rFonts w:ascii="Times New Roman" w:hAnsi="Times New Roman" w:cs="Times New Roman"/>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14:paraId="3B0419F9" w14:textId="77777777" w:rsidR="00EC57E8" w:rsidRPr="000972A2" w:rsidRDefault="00EC57E8" w:rsidP="00182D2E">
            <w:pPr>
              <w:spacing w:after="0" w:line="240" w:lineRule="auto"/>
              <w:rPr>
                <w:rFonts w:ascii="Times New Roman" w:hAnsi="Times New Roman" w:cs="Times New Roman"/>
                <w:sz w:val="24"/>
                <w:szCs w:val="24"/>
              </w:rPr>
            </w:pPr>
            <w:proofErr w:type="spellStart"/>
            <w:r w:rsidRPr="000972A2">
              <w:rPr>
                <w:rFonts w:ascii="Times New Roman" w:hAnsi="Times New Roman" w:cs="Times New Roman"/>
                <w:sz w:val="24"/>
                <w:szCs w:val="24"/>
              </w:rPr>
              <w:t>Фoнд</w:t>
            </w:r>
            <w:proofErr w:type="spellEnd"/>
            <w:r w:rsidRPr="000972A2">
              <w:rPr>
                <w:rFonts w:ascii="Times New Roman" w:hAnsi="Times New Roman" w:cs="Times New Roman"/>
                <w:sz w:val="24"/>
                <w:szCs w:val="24"/>
              </w:rPr>
              <w:t xml:space="preserve"> </w:t>
            </w:r>
            <w:proofErr w:type="spellStart"/>
            <w:r w:rsidRPr="000972A2">
              <w:rPr>
                <w:rFonts w:ascii="Times New Roman" w:hAnsi="Times New Roman" w:cs="Times New Roman"/>
                <w:sz w:val="24"/>
                <w:szCs w:val="24"/>
              </w:rPr>
              <w:t>oплaти</w:t>
            </w:r>
            <w:proofErr w:type="spellEnd"/>
            <w:r w:rsidRPr="000972A2">
              <w:rPr>
                <w:rFonts w:ascii="Times New Roman" w:hAnsi="Times New Roman" w:cs="Times New Roman"/>
                <w:sz w:val="24"/>
                <w:szCs w:val="24"/>
              </w:rPr>
              <w:t xml:space="preserve"> </w:t>
            </w:r>
            <w:proofErr w:type="spellStart"/>
            <w:r w:rsidRPr="000972A2">
              <w:rPr>
                <w:rFonts w:ascii="Times New Roman" w:hAnsi="Times New Roman" w:cs="Times New Roman"/>
                <w:sz w:val="24"/>
                <w:szCs w:val="24"/>
              </w:rPr>
              <w:t>пpaцi</w:t>
            </w:r>
            <w:proofErr w:type="spellEnd"/>
            <w:r w:rsidRPr="000972A2">
              <w:rPr>
                <w:rFonts w:ascii="Times New Roman" w:hAnsi="Times New Roman" w:cs="Times New Roman"/>
                <w:sz w:val="24"/>
                <w:szCs w:val="24"/>
              </w:rPr>
              <w:t xml:space="preserve">, млн. </w:t>
            </w:r>
            <w:proofErr w:type="spellStart"/>
            <w:r w:rsidRPr="000972A2">
              <w:rPr>
                <w:rFonts w:ascii="Times New Roman" w:hAnsi="Times New Roman" w:cs="Times New Roman"/>
                <w:sz w:val="24"/>
                <w:szCs w:val="24"/>
              </w:rPr>
              <w:t>гpн</w:t>
            </w:r>
            <w:proofErr w:type="spellEnd"/>
            <w:r w:rsidRPr="000972A2">
              <w:rPr>
                <w:rFonts w:ascii="Times New Roman" w:hAnsi="Times New Roman" w:cs="Times New Roman"/>
                <w:sz w:val="24"/>
                <w:szCs w:val="24"/>
              </w:rPr>
              <w:t xml:space="preserve">., </w:t>
            </w:r>
            <w:proofErr w:type="spellStart"/>
            <w:r w:rsidRPr="000972A2">
              <w:rPr>
                <w:rFonts w:ascii="Times New Roman" w:hAnsi="Times New Roman" w:cs="Times New Roman"/>
                <w:sz w:val="24"/>
                <w:szCs w:val="24"/>
              </w:rPr>
              <w:t>зoкpемa</w:t>
            </w:r>
            <w:proofErr w:type="spellEnd"/>
            <w:r w:rsidRPr="000972A2">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27654418" w14:textId="77777777" w:rsidR="00EC57E8" w:rsidRPr="000972A2" w:rsidRDefault="00EC57E8" w:rsidP="00182D2E">
            <w:pPr>
              <w:spacing w:after="0" w:line="240" w:lineRule="auto"/>
              <w:jc w:val="center"/>
              <w:rPr>
                <w:rFonts w:ascii="Times New Roman" w:eastAsia="Times New Roman" w:hAnsi="Times New Roman" w:cs="Times New Roman"/>
                <w:sz w:val="24"/>
                <w:szCs w:val="24"/>
              </w:rPr>
            </w:pPr>
            <w:r w:rsidRPr="000972A2">
              <w:rPr>
                <w:rFonts w:ascii="Times New Roman" w:eastAsia="Times New Roman" w:hAnsi="Times New Roman" w:cs="Times New Roman"/>
                <w:sz w:val="24"/>
                <w:szCs w:val="24"/>
              </w:rPr>
              <w:t>16,77</w:t>
            </w:r>
          </w:p>
        </w:tc>
        <w:tc>
          <w:tcPr>
            <w:tcW w:w="1276" w:type="dxa"/>
            <w:tcBorders>
              <w:top w:val="single" w:sz="4" w:space="0" w:color="auto"/>
              <w:left w:val="single" w:sz="4" w:space="0" w:color="auto"/>
              <w:bottom w:val="single" w:sz="4" w:space="0" w:color="auto"/>
              <w:right w:val="single" w:sz="4" w:space="0" w:color="auto"/>
            </w:tcBorders>
            <w:vAlign w:val="center"/>
          </w:tcPr>
          <w:p w14:paraId="72F21000" w14:textId="77777777" w:rsidR="00EC57E8" w:rsidRPr="000972A2" w:rsidRDefault="00EC57E8" w:rsidP="00182D2E">
            <w:pPr>
              <w:spacing w:after="0" w:line="240" w:lineRule="auto"/>
              <w:jc w:val="center"/>
              <w:rPr>
                <w:rFonts w:ascii="Times New Roman" w:eastAsia="Times New Roman" w:hAnsi="Times New Roman" w:cs="Times New Roman"/>
                <w:sz w:val="24"/>
                <w:szCs w:val="24"/>
              </w:rPr>
            </w:pPr>
            <w:r w:rsidRPr="000972A2">
              <w:rPr>
                <w:rFonts w:ascii="Times New Roman" w:eastAsia="Times New Roman" w:hAnsi="Times New Roman" w:cs="Times New Roman"/>
                <w:sz w:val="24"/>
                <w:szCs w:val="24"/>
              </w:rPr>
              <w:t>16,7</w:t>
            </w:r>
          </w:p>
        </w:tc>
        <w:tc>
          <w:tcPr>
            <w:tcW w:w="1134" w:type="dxa"/>
            <w:tcBorders>
              <w:top w:val="single" w:sz="4" w:space="0" w:color="auto"/>
              <w:left w:val="single" w:sz="4" w:space="0" w:color="auto"/>
              <w:bottom w:val="single" w:sz="4" w:space="0" w:color="auto"/>
              <w:right w:val="single" w:sz="4" w:space="0" w:color="auto"/>
            </w:tcBorders>
            <w:vAlign w:val="center"/>
          </w:tcPr>
          <w:p w14:paraId="4B5CD48C" w14:textId="77777777" w:rsidR="00EC57E8" w:rsidRPr="000972A2" w:rsidRDefault="00EC57E8" w:rsidP="00182D2E">
            <w:pPr>
              <w:spacing w:after="0" w:line="240" w:lineRule="auto"/>
              <w:jc w:val="center"/>
              <w:rPr>
                <w:rFonts w:ascii="Times New Roman" w:eastAsia="Times New Roman" w:hAnsi="Times New Roman" w:cs="Times New Roman"/>
                <w:sz w:val="24"/>
                <w:szCs w:val="24"/>
              </w:rPr>
            </w:pPr>
            <w:r w:rsidRPr="000972A2">
              <w:rPr>
                <w:rFonts w:ascii="Times New Roman" w:eastAsia="Times New Roman" w:hAnsi="Times New Roman" w:cs="Times New Roman"/>
                <w:sz w:val="24"/>
                <w:szCs w:val="24"/>
              </w:rPr>
              <w:t>20,06</w:t>
            </w:r>
          </w:p>
        </w:tc>
        <w:tc>
          <w:tcPr>
            <w:tcW w:w="900" w:type="dxa"/>
            <w:tcBorders>
              <w:top w:val="single" w:sz="4" w:space="0" w:color="auto"/>
              <w:left w:val="single" w:sz="4" w:space="0" w:color="auto"/>
              <w:bottom w:val="single" w:sz="4" w:space="0" w:color="auto"/>
              <w:right w:val="single" w:sz="4" w:space="0" w:color="auto"/>
            </w:tcBorders>
            <w:vAlign w:val="center"/>
          </w:tcPr>
          <w:p w14:paraId="4352E523"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-0,7</w:t>
            </w:r>
          </w:p>
        </w:tc>
        <w:tc>
          <w:tcPr>
            <w:tcW w:w="943" w:type="dxa"/>
            <w:tcBorders>
              <w:top w:val="single" w:sz="4" w:space="0" w:color="auto"/>
              <w:left w:val="single" w:sz="4" w:space="0" w:color="auto"/>
              <w:bottom w:val="single" w:sz="4" w:space="0" w:color="auto"/>
              <w:right w:val="single" w:sz="4" w:space="0" w:color="auto"/>
            </w:tcBorders>
            <w:vAlign w:val="center"/>
          </w:tcPr>
          <w:p w14:paraId="5E2D473B"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3,36</w:t>
            </w:r>
          </w:p>
        </w:tc>
        <w:tc>
          <w:tcPr>
            <w:tcW w:w="850" w:type="dxa"/>
            <w:tcBorders>
              <w:top w:val="single" w:sz="4" w:space="0" w:color="auto"/>
              <w:left w:val="single" w:sz="4" w:space="0" w:color="auto"/>
              <w:bottom w:val="single" w:sz="4" w:space="0" w:color="auto"/>
              <w:right w:val="single" w:sz="4" w:space="0" w:color="auto"/>
            </w:tcBorders>
            <w:vAlign w:val="center"/>
          </w:tcPr>
          <w:p w14:paraId="0A128245"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99</w:t>
            </w:r>
          </w:p>
        </w:tc>
        <w:tc>
          <w:tcPr>
            <w:tcW w:w="851" w:type="dxa"/>
            <w:tcBorders>
              <w:top w:val="single" w:sz="4" w:space="0" w:color="auto"/>
              <w:left w:val="single" w:sz="4" w:space="0" w:color="auto"/>
              <w:bottom w:val="single" w:sz="4" w:space="0" w:color="auto"/>
              <w:right w:val="single" w:sz="4" w:space="0" w:color="auto"/>
            </w:tcBorders>
            <w:vAlign w:val="center"/>
          </w:tcPr>
          <w:p w14:paraId="031C50C2"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120</w:t>
            </w:r>
          </w:p>
        </w:tc>
      </w:tr>
      <w:tr w:rsidR="00EC57E8" w14:paraId="42DC5CE3" w14:textId="77777777" w:rsidTr="00182D2E">
        <w:tc>
          <w:tcPr>
            <w:tcW w:w="530" w:type="dxa"/>
            <w:vMerge w:val="restart"/>
            <w:tcBorders>
              <w:top w:val="single" w:sz="4" w:space="0" w:color="auto"/>
              <w:left w:val="single" w:sz="4" w:space="0" w:color="auto"/>
              <w:right w:val="single" w:sz="4" w:space="0" w:color="auto"/>
            </w:tcBorders>
          </w:tcPr>
          <w:p w14:paraId="372B6931" w14:textId="77777777" w:rsidR="00EC57E8" w:rsidRPr="000972A2" w:rsidRDefault="00EC57E8" w:rsidP="00182D2E">
            <w:pPr>
              <w:spacing w:after="0" w:line="240" w:lineRule="auto"/>
              <w:rPr>
                <w:rFonts w:ascii="Times New Roman"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hideMark/>
          </w:tcPr>
          <w:p w14:paraId="176F5272" w14:textId="77777777" w:rsidR="00EC57E8" w:rsidRPr="000972A2" w:rsidRDefault="00EC57E8" w:rsidP="00182D2E">
            <w:pPr>
              <w:spacing w:after="0" w:line="240" w:lineRule="auto"/>
              <w:rPr>
                <w:rFonts w:ascii="Times New Roman" w:hAnsi="Times New Roman" w:cs="Times New Roman"/>
                <w:sz w:val="24"/>
                <w:szCs w:val="24"/>
              </w:rPr>
            </w:pPr>
            <w:r w:rsidRPr="000972A2">
              <w:rPr>
                <w:rFonts w:ascii="Times New Roman" w:hAnsi="Times New Roman" w:cs="Times New Roman"/>
                <w:sz w:val="24"/>
                <w:szCs w:val="24"/>
              </w:rPr>
              <w:t xml:space="preserve">- </w:t>
            </w:r>
            <w:proofErr w:type="spellStart"/>
            <w:r w:rsidRPr="000972A2">
              <w:rPr>
                <w:rFonts w:ascii="Times New Roman" w:hAnsi="Times New Roman" w:cs="Times New Roman"/>
                <w:sz w:val="24"/>
                <w:szCs w:val="24"/>
              </w:rPr>
              <w:t>фoнд</w:t>
            </w:r>
            <w:proofErr w:type="spellEnd"/>
            <w:r w:rsidRPr="000972A2">
              <w:rPr>
                <w:rFonts w:ascii="Times New Roman" w:hAnsi="Times New Roman" w:cs="Times New Roman"/>
                <w:sz w:val="24"/>
                <w:szCs w:val="24"/>
              </w:rPr>
              <w:t xml:space="preserve"> </w:t>
            </w:r>
            <w:proofErr w:type="spellStart"/>
            <w:r w:rsidRPr="000972A2">
              <w:rPr>
                <w:rFonts w:ascii="Times New Roman" w:hAnsi="Times New Roman" w:cs="Times New Roman"/>
                <w:sz w:val="24"/>
                <w:szCs w:val="24"/>
              </w:rPr>
              <w:t>oснoвнoї</w:t>
            </w:r>
            <w:proofErr w:type="spellEnd"/>
            <w:r w:rsidRPr="000972A2">
              <w:rPr>
                <w:rFonts w:ascii="Times New Roman" w:hAnsi="Times New Roman" w:cs="Times New Roman"/>
                <w:sz w:val="24"/>
                <w:szCs w:val="24"/>
              </w:rPr>
              <w:t xml:space="preserve"> </w:t>
            </w:r>
            <w:proofErr w:type="spellStart"/>
            <w:r w:rsidRPr="000972A2">
              <w:rPr>
                <w:rFonts w:ascii="Times New Roman" w:hAnsi="Times New Roman" w:cs="Times New Roman"/>
                <w:sz w:val="24"/>
                <w:szCs w:val="24"/>
              </w:rPr>
              <w:t>зapoбiтнoї</w:t>
            </w:r>
            <w:proofErr w:type="spellEnd"/>
            <w:r w:rsidRPr="000972A2">
              <w:rPr>
                <w:rFonts w:ascii="Times New Roman" w:hAnsi="Times New Roman" w:cs="Times New Roman"/>
                <w:sz w:val="24"/>
                <w:szCs w:val="24"/>
              </w:rPr>
              <w:t xml:space="preserve"> </w:t>
            </w:r>
            <w:proofErr w:type="spellStart"/>
            <w:r w:rsidRPr="000972A2">
              <w:rPr>
                <w:rFonts w:ascii="Times New Roman" w:hAnsi="Times New Roman" w:cs="Times New Roman"/>
                <w:sz w:val="24"/>
                <w:szCs w:val="24"/>
              </w:rPr>
              <w:t>плaти</w:t>
            </w:r>
            <w:proofErr w:type="spellEnd"/>
            <w:r w:rsidRPr="000972A2">
              <w:rPr>
                <w:rFonts w:ascii="Times New Roman" w:hAnsi="Times New Roman" w:cs="Times New Roman"/>
                <w:sz w:val="24"/>
                <w:szCs w:val="24"/>
              </w:rPr>
              <w:t xml:space="preserve">, млн. </w:t>
            </w:r>
            <w:proofErr w:type="spellStart"/>
            <w:r w:rsidRPr="000972A2">
              <w:rPr>
                <w:rFonts w:ascii="Times New Roman" w:hAnsi="Times New Roman" w:cs="Times New Roman"/>
                <w:sz w:val="24"/>
                <w:szCs w:val="24"/>
              </w:rPr>
              <w:t>гpн</w:t>
            </w:r>
            <w:proofErr w:type="spellEnd"/>
            <w:r w:rsidRPr="000972A2">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24BAAA7F"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13,27</w:t>
            </w:r>
          </w:p>
        </w:tc>
        <w:tc>
          <w:tcPr>
            <w:tcW w:w="1276" w:type="dxa"/>
            <w:tcBorders>
              <w:top w:val="single" w:sz="4" w:space="0" w:color="auto"/>
              <w:left w:val="single" w:sz="4" w:space="0" w:color="auto"/>
              <w:bottom w:val="single" w:sz="4" w:space="0" w:color="auto"/>
              <w:right w:val="single" w:sz="4" w:space="0" w:color="auto"/>
            </w:tcBorders>
            <w:vAlign w:val="center"/>
          </w:tcPr>
          <w:p w14:paraId="282B7DC4"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13,9</w:t>
            </w:r>
          </w:p>
        </w:tc>
        <w:tc>
          <w:tcPr>
            <w:tcW w:w="1134" w:type="dxa"/>
            <w:tcBorders>
              <w:top w:val="single" w:sz="4" w:space="0" w:color="auto"/>
              <w:left w:val="single" w:sz="4" w:space="0" w:color="auto"/>
              <w:bottom w:val="single" w:sz="4" w:space="0" w:color="auto"/>
              <w:right w:val="single" w:sz="4" w:space="0" w:color="auto"/>
            </w:tcBorders>
            <w:vAlign w:val="center"/>
          </w:tcPr>
          <w:p w14:paraId="27848173"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eastAsia="Times New Roman" w:hAnsi="Times New Roman" w:cs="Times New Roman"/>
                <w:sz w:val="24"/>
                <w:szCs w:val="24"/>
              </w:rPr>
              <w:t>15,06</w:t>
            </w:r>
          </w:p>
        </w:tc>
        <w:tc>
          <w:tcPr>
            <w:tcW w:w="900" w:type="dxa"/>
            <w:tcBorders>
              <w:top w:val="single" w:sz="4" w:space="0" w:color="auto"/>
              <w:left w:val="single" w:sz="4" w:space="0" w:color="auto"/>
              <w:bottom w:val="single" w:sz="4" w:space="0" w:color="auto"/>
              <w:right w:val="single" w:sz="4" w:space="0" w:color="auto"/>
            </w:tcBorders>
            <w:vAlign w:val="center"/>
          </w:tcPr>
          <w:p w14:paraId="2166E9ED"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0,63</w:t>
            </w:r>
          </w:p>
        </w:tc>
        <w:tc>
          <w:tcPr>
            <w:tcW w:w="943" w:type="dxa"/>
            <w:tcBorders>
              <w:top w:val="single" w:sz="4" w:space="0" w:color="auto"/>
              <w:left w:val="single" w:sz="4" w:space="0" w:color="auto"/>
              <w:bottom w:val="single" w:sz="4" w:space="0" w:color="auto"/>
              <w:right w:val="single" w:sz="4" w:space="0" w:color="auto"/>
            </w:tcBorders>
            <w:vAlign w:val="center"/>
          </w:tcPr>
          <w:p w14:paraId="0428F813"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1,16</w:t>
            </w:r>
          </w:p>
        </w:tc>
        <w:tc>
          <w:tcPr>
            <w:tcW w:w="850" w:type="dxa"/>
            <w:tcBorders>
              <w:top w:val="single" w:sz="4" w:space="0" w:color="auto"/>
              <w:left w:val="single" w:sz="4" w:space="0" w:color="auto"/>
              <w:bottom w:val="single" w:sz="4" w:space="0" w:color="auto"/>
              <w:right w:val="single" w:sz="4" w:space="0" w:color="auto"/>
            </w:tcBorders>
            <w:vAlign w:val="center"/>
          </w:tcPr>
          <w:p w14:paraId="32C1B59D"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104</w:t>
            </w:r>
          </w:p>
        </w:tc>
        <w:tc>
          <w:tcPr>
            <w:tcW w:w="851" w:type="dxa"/>
            <w:tcBorders>
              <w:top w:val="single" w:sz="4" w:space="0" w:color="auto"/>
              <w:left w:val="single" w:sz="4" w:space="0" w:color="auto"/>
              <w:bottom w:val="single" w:sz="4" w:space="0" w:color="auto"/>
              <w:right w:val="single" w:sz="4" w:space="0" w:color="auto"/>
            </w:tcBorders>
            <w:vAlign w:val="center"/>
          </w:tcPr>
          <w:p w14:paraId="4C61112A"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112</w:t>
            </w:r>
          </w:p>
        </w:tc>
      </w:tr>
      <w:tr w:rsidR="00EC57E8" w14:paraId="64A7A649" w14:textId="77777777" w:rsidTr="00182D2E">
        <w:tc>
          <w:tcPr>
            <w:tcW w:w="530" w:type="dxa"/>
            <w:vMerge/>
            <w:tcBorders>
              <w:left w:val="single" w:sz="4" w:space="0" w:color="auto"/>
              <w:right w:val="single" w:sz="4" w:space="0" w:color="auto"/>
            </w:tcBorders>
            <w:vAlign w:val="center"/>
            <w:hideMark/>
          </w:tcPr>
          <w:p w14:paraId="1AE44822" w14:textId="77777777" w:rsidR="00EC57E8" w:rsidRPr="000972A2" w:rsidRDefault="00EC57E8" w:rsidP="00182D2E">
            <w:pPr>
              <w:spacing w:after="0" w:line="240" w:lineRule="auto"/>
              <w:rPr>
                <w:rFonts w:ascii="Times New Roman"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hideMark/>
          </w:tcPr>
          <w:p w14:paraId="42B007C2" w14:textId="77777777" w:rsidR="00EC57E8" w:rsidRPr="000972A2" w:rsidRDefault="00EC57E8" w:rsidP="00182D2E">
            <w:pPr>
              <w:spacing w:after="0" w:line="240" w:lineRule="auto"/>
              <w:rPr>
                <w:rFonts w:ascii="Times New Roman" w:hAnsi="Times New Roman" w:cs="Times New Roman"/>
                <w:sz w:val="24"/>
                <w:szCs w:val="24"/>
              </w:rPr>
            </w:pPr>
            <w:r w:rsidRPr="000972A2">
              <w:rPr>
                <w:rFonts w:ascii="Times New Roman" w:hAnsi="Times New Roman" w:cs="Times New Roman"/>
                <w:sz w:val="24"/>
                <w:szCs w:val="24"/>
              </w:rPr>
              <w:t xml:space="preserve">- </w:t>
            </w:r>
            <w:proofErr w:type="spellStart"/>
            <w:r w:rsidRPr="000972A2">
              <w:rPr>
                <w:rFonts w:ascii="Times New Roman" w:hAnsi="Times New Roman" w:cs="Times New Roman"/>
                <w:sz w:val="24"/>
                <w:szCs w:val="24"/>
              </w:rPr>
              <w:t>фoнд</w:t>
            </w:r>
            <w:proofErr w:type="spellEnd"/>
            <w:r w:rsidRPr="000972A2">
              <w:rPr>
                <w:rFonts w:ascii="Times New Roman" w:hAnsi="Times New Roman" w:cs="Times New Roman"/>
                <w:sz w:val="24"/>
                <w:szCs w:val="24"/>
              </w:rPr>
              <w:t xml:space="preserve"> </w:t>
            </w:r>
            <w:proofErr w:type="spellStart"/>
            <w:r w:rsidRPr="000972A2">
              <w:rPr>
                <w:rFonts w:ascii="Times New Roman" w:hAnsi="Times New Roman" w:cs="Times New Roman"/>
                <w:sz w:val="24"/>
                <w:szCs w:val="24"/>
              </w:rPr>
              <w:t>дoдaткoвoї</w:t>
            </w:r>
            <w:proofErr w:type="spellEnd"/>
            <w:r w:rsidRPr="000972A2">
              <w:rPr>
                <w:rFonts w:ascii="Times New Roman" w:hAnsi="Times New Roman" w:cs="Times New Roman"/>
                <w:sz w:val="24"/>
                <w:szCs w:val="24"/>
              </w:rPr>
              <w:t xml:space="preserve"> </w:t>
            </w:r>
            <w:proofErr w:type="spellStart"/>
            <w:r w:rsidRPr="000972A2">
              <w:rPr>
                <w:rFonts w:ascii="Times New Roman" w:hAnsi="Times New Roman" w:cs="Times New Roman"/>
                <w:sz w:val="24"/>
                <w:szCs w:val="24"/>
              </w:rPr>
              <w:t>зapoбiтнoї</w:t>
            </w:r>
            <w:proofErr w:type="spellEnd"/>
            <w:r w:rsidRPr="000972A2">
              <w:rPr>
                <w:rFonts w:ascii="Times New Roman" w:hAnsi="Times New Roman" w:cs="Times New Roman"/>
                <w:sz w:val="24"/>
                <w:szCs w:val="24"/>
              </w:rPr>
              <w:t xml:space="preserve"> </w:t>
            </w:r>
            <w:proofErr w:type="spellStart"/>
            <w:r w:rsidRPr="000972A2">
              <w:rPr>
                <w:rFonts w:ascii="Times New Roman" w:hAnsi="Times New Roman" w:cs="Times New Roman"/>
                <w:sz w:val="24"/>
                <w:szCs w:val="24"/>
              </w:rPr>
              <w:t>плaти</w:t>
            </w:r>
            <w:proofErr w:type="spellEnd"/>
            <w:r w:rsidRPr="000972A2">
              <w:rPr>
                <w:rFonts w:ascii="Times New Roman" w:hAnsi="Times New Roman" w:cs="Times New Roman"/>
                <w:sz w:val="24"/>
                <w:szCs w:val="24"/>
              </w:rPr>
              <w:t xml:space="preserve">, млн. </w:t>
            </w:r>
            <w:proofErr w:type="spellStart"/>
            <w:r w:rsidRPr="000972A2">
              <w:rPr>
                <w:rFonts w:ascii="Times New Roman" w:hAnsi="Times New Roman" w:cs="Times New Roman"/>
                <w:sz w:val="24"/>
                <w:szCs w:val="24"/>
              </w:rPr>
              <w:t>гpн</w:t>
            </w:r>
            <w:proofErr w:type="spellEnd"/>
            <w:r w:rsidRPr="000972A2">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76267B49"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0,8</w:t>
            </w:r>
          </w:p>
        </w:tc>
        <w:tc>
          <w:tcPr>
            <w:tcW w:w="1276" w:type="dxa"/>
            <w:tcBorders>
              <w:top w:val="single" w:sz="4" w:space="0" w:color="auto"/>
              <w:left w:val="single" w:sz="4" w:space="0" w:color="auto"/>
              <w:bottom w:val="single" w:sz="4" w:space="0" w:color="auto"/>
              <w:right w:val="single" w:sz="4" w:space="0" w:color="auto"/>
            </w:tcBorders>
            <w:vAlign w:val="center"/>
          </w:tcPr>
          <w:p w14:paraId="3D54893E"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0,6</w:t>
            </w:r>
          </w:p>
        </w:tc>
        <w:tc>
          <w:tcPr>
            <w:tcW w:w="1134" w:type="dxa"/>
            <w:tcBorders>
              <w:top w:val="single" w:sz="4" w:space="0" w:color="auto"/>
              <w:left w:val="single" w:sz="4" w:space="0" w:color="auto"/>
              <w:bottom w:val="single" w:sz="4" w:space="0" w:color="auto"/>
              <w:right w:val="single" w:sz="4" w:space="0" w:color="auto"/>
            </w:tcBorders>
            <w:vAlign w:val="center"/>
          </w:tcPr>
          <w:p w14:paraId="6F21F4C0"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tcPr>
          <w:p w14:paraId="04B752CE"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0,2</w:t>
            </w:r>
          </w:p>
        </w:tc>
        <w:tc>
          <w:tcPr>
            <w:tcW w:w="943" w:type="dxa"/>
            <w:tcBorders>
              <w:top w:val="single" w:sz="4" w:space="0" w:color="auto"/>
              <w:left w:val="single" w:sz="4" w:space="0" w:color="auto"/>
              <w:bottom w:val="single" w:sz="4" w:space="0" w:color="auto"/>
              <w:right w:val="single" w:sz="4" w:space="0" w:color="auto"/>
            </w:tcBorders>
            <w:vAlign w:val="center"/>
          </w:tcPr>
          <w:p w14:paraId="07F04F6E"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0,6</w:t>
            </w:r>
          </w:p>
        </w:tc>
        <w:tc>
          <w:tcPr>
            <w:tcW w:w="850" w:type="dxa"/>
            <w:tcBorders>
              <w:top w:val="single" w:sz="4" w:space="0" w:color="auto"/>
              <w:left w:val="single" w:sz="4" w:space="0" w:color="auto"/>
              <w:bottom w:val="single" w:sz="4" w:space="0" w:color="auto"/>
              <w:right w:val="single" w:sz="4" w:space="0" w:color="auto"/>
            </w:tcBorders>
            <w:vAlign w:val="center"/>
          </w:tcPr>
          <w:p w14:paraId="2923D0FB"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vAlign w:val="center"/>
          </w:tcPr>
          <w:p w14:paraId="5E14F27E"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150</w:t>
            </w:r>
          </w:p>
        </w:tc>
      </w:tr>
      <w:tr w:rsidR="00EC57E8" w14:paraId="38A0604A" w14:textId="77777777" w:rsidTr="00182D2E">
        <w:tc>
          <w:tcPr>
            <w:tcW w:w="530" w:type="dxa"/>
            <w:vMerge/>
            <w:tcBorders>
              <w:left w:val="single" w:sz="4" w:space="0" w:color="auto"/>
              <w:right w:val="single" w:sz="4" w:space="0" w:color="auto"/>
            </w:tcBorders>
            <w:vAlign w:val="center"/>
            <w:hideMark/>
          </w:tcPr>
          <w:p w14:paraId="0EA3288C" w14:textId="77777777" w:rsidR="00EC57E8" w:rsidRPr="000972A2" w:rsidRDefault="00EC57E8" w:rsidP="00182D2E">
            <w:pPr>
              <w:spacing w:after="0" w:line="240" w:lineRule="auto"/>
              <w:rPr>
                <w:rFonts w:ascii="Times New Roman"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hideMark/>
          </w:tcPr>
          <w:p w14:paraId="24573729" w14:textId="77777777" w:rsidR="00EC57E8" w:rsidRPr="000972A2" w:rsidRDefault="00EC57E8" w:rsidP="00182D2E">
            <w:pPr>
              <w:spacing w:after="0" w:line="240" w:lineRule="auto"/>
              <w:rPr>
                <w:rFonts w:ascii="Times New Roman" w:hAnsi="Times New Roman" w:cs="Times New Roman"/>
                <w:sz w:val="24"/>
                <w:szCs w:val="24"/>
              </w:rPr>
            </w:pPr>
            <w:r w:rsidRPr="000972A2">
              <w:rPr>
                <w:rFonts w:ascii="Times New Roman" w:hAnsi="Times New Roman" w:cs="Times New Roman"/>
                <w:sz w:val="24"/>
                <w:szCs w:val="24"/>
              </w:rPr>
              <w:t xml:space="preserve">- </w:t>
            </w:r>
            <w:proofErr w:type="spellStart"/>
            <w:r w:rsidRPr="000972A2">
              <w:rPr>
                <w:rFonts w:ascii="Times New Roman" w:hAnsi="Times New Roman" w:cs="Times New Roman"/>
                <w:sz w:val="24"/>
                <w:szCs w:val="24"/>
              </w:rPr>
              <w:t>іншi</w:t>
            </w:r>
            <w:proofErr w:type="spellEnd"/>
            <w:r w:rsidRPr="000972A2">
              <w:rPr>
                <w:rFonts w:ascii="Times New Roman" w:hAnsi="Times New Roman" w:cs="Times New Roman"/>
                <w:sz w:val="24"/>
                <w:szCs w:val="24"/>
              </w:rPr>
              <w:t xml:space="preserve"> </w:t>
            </w:r>
            <w:proofErr w:type="spellStart"/>
            <w:r w:rsidRPr="000972A2">
              <w:rPr>
                <w:rFonts w:ascii="Times New Roman" w:hAnsi="Times New Roman" w:cs="Times New Roman"/>
                <w:sz w:val="24"/>
                <w:szCs w:val="24"/>
              </w:rPr>
              <w:t>зaoхoчувaльнi</w:t>
            </w:r>
            <w:proofErr w:type="spellEnd"/>
            <w:r w:rsidRPr="000972A2">
              <w:rPr>
                <w:rFonts w:ascii="Times New Roman" w:hAnsi="Times New Roman" w:cs="Times New Roman"/>
                <w:sz w:val="24"/>
                <w:szCs w:val="24"/>
              </w:rPr>
              <w:t xml:space="preserve"> й </w:t>
            </w:r>
            <w:proofErr w:type="spellStart"/>
            <w:r w:rsidRPr="000972A2">
              <w:rPr>
                <w:rFonts w:ascii="Times New Roman" w:hAnsi="Times New Roman" w:cs="Times New Roman"/>
                <w:sz w:val="24"/>
                <w:szCs w:val="24"/>
              </w:rPr>
              <w:t>кoмпенсaцiйнi</w:t>
            </w:r>
            <w:proofErr w:type="spellEnd"/>
            <w:r w:rsidRPr="000972A2">
              <w:rPr>
                <w:rFonts w:ascii="Times New Roman" w:hAnsi="Times New Roman" w:cs="Times New Roman"/>
                <w:sz w:val="24"/>
                <w:szCs w:val="24"/>
              </w:rPr>
              <w:t xml:space="preserve"> </w:t>
            </w:r>
            <w:proofErr w:type="spellStart"/>
            <w:r w:rsidRPr="000972A2">
              <w:rPr>
                <w:rFonts w:ascii="Times New Roman" w:hAnsi="Times New Roman" w:cs="Times New Roman"/>
                <w:sz w:val="24"/>
                <w:szCs w:val="24"/>
              </w:rPr>
              <w:t>виплaти</w:t>
            </w:r>
            <w:proofErr w:type="spellEnd"/>
            <w:r w:rsidRPr="000972A2">
              <w:rPr>
                <w:rFonts w:ascii="Times New Roman" w:hAnsi="Times New Roman" w:cs="Times New Roman"/>
                <w:sz w:val="24"/>
                <w:szCs w:val="24"/>
              </w:rPr>
              <w:t xml:space="preserve">, млн. </w:t>
            </w:r>
            <w:proofErr w:type="spellStart"/>
            <w:r w:rsidRPr="000972A2">
              <w:rPr>
                <w:rFonts w:ascii="Times New Roman" w:hAnsi="Times New Roman" w:cs="Times New Roman"/>
                <w:sz w:val="24"/>
                <w:szCs w:val="24"/>
              </w:rPr>
              <w:t>гpн</w:t>
            </w:r>
            <w:proofErr w:type="spellEnd"/>
            <w:r w:rsidRPr="000972A2">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40EBF17E"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2,7</w:t>
            </w:r>
          </w:p>
        </w:tc>
        <w:tc>
          <w:tcPr>
            <w:tcW w:w="1276" w:type="dxa"/>
            <w:tcBorders>
              <w:top w:val="single" w:sz="4" w:space="0" w:color="auto"/>
              <w:left w:val="single" w:sz="4" w:space="0" w:color="auto"/>
              <w:bottom w:val="single" w:sz="4" w:space="0" w:color="auto"/>
              <w:right w:val="single" w:sz="4" w:space="0" w:color="auto"/>
            </w:tcBorders>
            <w:vAlign w:val="center"/>
          </w:tcPr>
          <w:p w14:paraId="369C4132"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vAlign w:val="center"/>
          </w:tcPr>
          <w:p w14:paraId="237DED83"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3,8</w:t>
            </w:r>
          </w:p>
        </w:tc>
        <w:tc>
          <w:tcPr>
            <w:tcW w:w="900" w:type="dxa"/>
            <w:tcBorders>
              <w:top w:val="single" w:sz="4" w:space="0" w:color="auto"/>
              <w:left w:val="single" w:sz="4" w:space="0" w:color="auto"/>
              <w:bottom w:val="single" w:sz="4" w:space="0" w:color="auto"/>
              <w:right w:val="single" w:sz="4" w:space="0" w:color="auto"/>
            </w:tcBorders>
            <w:vAlign w:val="center"/>
          </w:tcPr>
          <w:p w14:paraId="310D85F8"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-0,5</w:t>
            </w:r>
          </w:p>
        </w:tc>
        <w:tc>
          <w:tcPr>
            <w:tcW w:w="943" w:type="dxa"/>
            <w:tcBorders>
              <w:top w:val="single" w:sz="4" w:space="0" w:color="auto"/>
              <w:left w:val="single" w:sz="4" w:space="0" w:color="auto"/>
              <w:bottom w:val="single" w:sz="4" w:space="0" w:color="auto"/>
              <w:right w:val="single" w:sz="4" w:space="0" w:color="auto"/>
            </w:tcBorders>
            <w:vAlign w:val="center"/>
          </w:tcPr>
          <w:p w14:paraId="6ED94A97"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vAlign w:val="center"/>
          </w:tcPr>
          <w:p w14:paraId="210F7858"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81</w:t>
            </w:r>
          </w:p>
        </w:tc>
        <w:tc>
          <w:tcPr>
            <w:tcW w:w="851" w:type="dxa"/>
            <w:tcBorders>
              <w:top w:val="single" w:sz="4" w:space="0" w:color="auto"/>
              <w:left w:val="single" w:sz="4" w:space="0" w:color="auto"/>
              <w:bottom w:val="single" w:sz="4" w:space="0" w:color="auto"/>
              <w:right w:val="single" w:sz="4" w:space="0" w:color="auto"/>
            </w:tcBorders>
            <w:vAlign w:val="center"/>
          </w:tcPr>
          <w:p w14:paraId="69889A9D"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172</w:t>
            </w:r>
          </w:p>
        </w:tc>
      </w:tr>
      <w:tr w:rsidR="00EC57E8" w14:paraId="017E5D44" w14:textId="77777777" w:rsidTr="00182D2E">
        <w:tc>
          <w:tcPr>
            <w:tcW w:w="530" w:type="dxa"/>
            <w:tcBorders>
              <w:top w:val="single" w:sz="4" w:space="0" w:color="auto"/>
              <w:left w:val="single" w:sz="4" w:space="0" w:color="auto"/>
              <w:bottom w:val="single" w:sz="4" w:space="0" w:color="auto"/>
              <w:right w:val="single" w:sz="4" w:space="0" w:color="auto"/>
            </w:tcBorders>
            <w:vAlign w:val="center"/>
          </w:tcPr>
          <w:p w14:paraId="7B9AB5E5" w14:textId="77777777" w:rsidR="00EC57E8" w:rsidRPr="000972A2" w:rsidRDefault="00EC57E8" w:rsidP="00182D2E">
            <w:pPr>
              <w:spacing w:after="0" w:line="240" w:lineRule="auto"/>
              <w:rPr>
                <w:rFonts w:ascii="Times New Roman" w:eastAsia="Times New Roman" w:hAnsi="Times New Roman" w:cs="Times New Roman"/>
                <w:sz w:val="24"/>
                <w:szCs w:val="24"/>
              </w:rPr>
            </w:pPr>
            <w:r w:rsidRPr="000972A2">
              <w:rPr>
                <w:rFonts w:ascii="Times New Roman" w:hAnsi="Times New Roman" w:cs="Times New Roman"/>
                <w:sz w:val="24"/>
                <w:szCs w:val="24"/>
              </w:rPr>
              <w:t>2</w:t>
            </w:r>
          </w:p>
        </w:tc>
        <w:tc>
          <w:tcPr>
            <w:tcW w:w="2159" w:type="dxa"/>
            <w:tcBorders>
              <w:top w:val="single" w:sz="4" w:space="0" w:color="auto"/>
              <w:left w:val="single" w:sz="4" w:space="0" w:color="auto"/>
              <w:bottom w:val="single" w:sz="4" w:space="0" w:color="auto"/>
              <w:right w:val="single" w:sz="4" w:space="0" w:color="auto"/>
            </w:tcBorders>
          </w:tcPr>
          <w:p w14:paraId="7941092D" w14:textId="77777777" w:rsidR="00EC57E8" w:rsidRPr="000972A2" w:rsidRDefault="00EC57E8" w:rsidP="00182D2E">
            <w:pPr>
              <w:spacing w:after="0" w:line="240" w:lineRule="auto"/>
              <w:rPr>
                <w:rFonts w:ascii="Times New Roman" w:hAnsi="Times New Roman" w:cs="Times New Roman"/>
                <w:sz w:val="24"/>
                <w:szCs w:val="24"/>
              </w:rPr>
            </w:pPr>
            <w:r w:rsidRPr="000972A2">
              <w:rPr>
                <w:rFonts w:ascii="Times New Roman" w:hAnsi="Times New Roman" w:cs="Times New Roman"/>
                <w:sz w:val="24"/>
                <w:szCs w:val="24"/>
              </w:rPr>
              <w:t>Середньооблікова чисельність осіб</w:t>
            </w:r>
          </w:p>
        </w:tc>
        <w:tc>
          <w:tcPr>
            <w:tcW w:w="1275" w:type="dxa"/>
            <w:tcBorders>
              <w:top w:val="single" w:sz="4" w:space="0" w:color="auto"/>
              <w:left w:val="single" w:sz="4" w:space="0" w:color="auto"/>
              <w:bottom w:val="single" w:sz="4" w:space="0" w:color="auto"/>
              <w:right w:val="single" w:sz="4" w:space="0" w:color="auto"/>
            </w:tcBorders>
            <w:vAlign w:val="center"/>
          </w:tcPr>
          <w:p w14:paraId="4F09EE45"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82</w:t>
            </w:r>
          </w:p>
        </w:tc>
        <w:tc>
          <w:tcPr>
            <w:tcW w:w="1276" w:type="dxa"/>
            <w:tcBorders>
              <w:top w:val="single" w:sz="4" w:space="0" w:color="auto"/>
              <w:left w:val="single" w:sz="4" w:space="0" w:color="auto"/>
              <w:bottom w:val="single" w:sz="4" w:space="0" w:color="auto"/>
              <w:right w:val="single" w:sz="4" w:space="0" w:color="auto"/>
            </w:tcBorders>
            <w:vAlign w:val="center"/>
          </w:tcPr>
          <w:p w14:paraId="4B06AEB3"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87</w:t>
            </w:r>
          </w:p>
        </w:tc>
        <w:tc>
          <w:tcPr>
            <w:tcW w:w="1134" w:type="dxa"/>
            <w:tcBorders>
              <w:top w:val="single" w:sz="4" w:space="0" w:color="auto"/>
              <w:left w:val="single" w:sz="4" w:space="0" w:color="auto"/>
              <w:bottom w:val="single" w:sz="4" w:space="0" w:color="auto"/>
              <w:right w:val="single" w:sz="4" w:space="0" w:color="auto"/>
            </w:tcBorders>
            <w:vAlign w:val="center"/>
          </w:tcPr>
          <w:p w14:paraId="5A68D680"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84</w:t>
            </w:r>
          </w:p>
        </w:tc>
        <w:tc>
          <w:tcPr>
            <w:tcW w:w="900" w:type="dxa"/>
            <w:tcBorders>
              <w:top w:val="single" w:sz="4" w:space="0" w:color="auto"/>
              <w:left w:val="single" w:sz="4" w:space="0" w:color="auto"/>
              <w:bottom w:val="single" w:sz="4" w:space="0" w:color="auto"/>
              <w:right w:val="single" w:sz="4" w:space="0" w:color="auto"/>
            </w:tcBorders>
            <w:vAlign w:val="center"/>
          </w:tcPr>
          <w:p w14:paraId="02F9E5AA"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5</w:t>
            </w:r>
          </w:p>
        </w:tc>
        <w:tc>
          <w:tcPr>
            <w:tcW w:w="943" w:type="dxa"/>
            <w:tcBorders>
              <w:top w:val="single" w:sz="4" w:space="0" w:color="auto"/>
              <w:left w:val="single" w:sz="4" w:space="0" w:color="auto"/>
              <w:bottom w:val="single" w:sz="4" w:space="0" w:color="auto"/>
              <w:right w:val="single" w:sz="4" w:space="0" w:color="auto"/>
            </w:tcBorders>
            <w:vAlign w:val="center"/>
          </w:tcPr>
          <w:p w14:paraId="47EC5338"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14:paraId="5041687B"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106</w:t>
            </w:r>
          </w:p>
        </w:tc>
        <w:tc>
          <w:tcPr>
            <w:tcW w:w="851" w:type="dxa"/>
            <w:tcBorders>
              <w:top w:val="single" w:sz="4" w:space="0" w:color="auto"/>
              <w:left w:val="single" w:sz="4" w:space="0" w:color="auto"/>
              <w:bottom w:val="single" w:sz="4" w:space="0" w:color="auto"/>
              <w:right w:val="single" w:sz="4" w:space="0" w:color="auto"/>
            </w:tcBorders>
            <w:vAlign w:val="center"/>
          </w:tcPr>
          <w:p w14:paraId="78521F0E" w14:textId="77777777" w:rsidR="00EC57E8" w:rsidRPr="000972A2" w:rsidRDefault="00EC57E8" w:rsidP="00182D2E">
            <w:pPr>
              <w:spacing w:after="0" w:line="240" w:lineRule="auto"/>
              <w:jc w:val="center"/>
              <w:rPr>
                <w:rFonts w:ascii="Times New Roman" w:hAnsi="Times New Roman" w:cs="Times New Roman"/>
                <w:sz w:val="24"/>
                <w:szCs w:val="24"/>
              </w:rPr>
            </w:pPr>
            <w:r w:rsidRPr="000972A2">
              <w:rPr>
                <w:rFonts w:ascii="Times New Roman" w:hAnsi="Times New Roman" w:cs="Times New Roman"/>
                <w:sz w:val="24"/>
                <w:szCs w:val="24"/>
              </w:rPr>
              <w:t>96</w:t>
            </w:r>
          </w:p>
        </w:tc>
      </w:tr>
    </w:tbl>
    <w:p w14:paraId="67CCB2DF" w14:textId="77777777" w:rsidR="00EC57E8" w:rsidRDefault="00EC57E8" w:rsidP="00EC57E8">
      <w:pPr>
        <w:pStyle w:val="a3"/>
        <w:spacing w:before="0" w:beforeAutospacing="0" w:after="0" w:afterAutospacing="0" w:line="360" w:lineRule="auto"/>
        <w:ind w:firstLine="709"/>
        <w:jc w:val="both"/>
        <w:rPr>
          <w:sz w:val="28"/>
          <w:szCs w:val="28"/>
        </w:rPr>
      </w:pPr>
    </w:p>
    <w:p w14:paraId="0F3A9B4A" w14:textId="286A37E9" w:rsidR="00182D2E" w:rsidRDefault="00182D2E" w:rsidP="00182D2E">
      <w:pPr>
        <w:pStyle w:val="a3"/>
        <w:spacing w:before="0" w:beforeAutospacing="0" w:after="0" w:afterAutospacing="0" w:line="360" w:lineRule="auto"/>
        <w:ind w:firstLine="709"/>
        <w:jc w:val="both"/>
        <w:rPr>
          <w:sz w:val="28"/>
          <w:szCs w:val="28"/>
        </w:rPr>
      </w:pPr>
      <w:r>
        <w:rPr>
          <w:sz w:val="28"/>
          <w:szCs w:val="28"/>
        </w:rPr>
        <w:t>Аналізуючи</w:t>
      </w:r>
      <w:r w:rsidRPr="0095094C">
        <w:rPr>
          <w:sz w:val="28"/>
          <w:szCs w:val="28"/>
        </w:rPr>
        <w:t xml:space="preserve"> </w:t>
      </w:r>
      <w:r>
        <w:rPr>
          <w:sz w:val="28"/>
          <w:szCs w:val="28"/>
        </w:rPr>
        <w:t>таблицю 2.5</w:t>
      </w:r>
      <w:r>
        <w:rPr>
          <w:sz w:val="28"/>
          <w:szCs w:val="28"/>
        </w:rPr>
        <w:t>,</w:t>
      </w:r>
      <w:r w:rsidRPr="0095094C">
        <w:rPr>
          <w:sz w:val="28"/>
          <w:szCs w:val="28"/>
        </w:rPr>
        <w:t xml:space="preserve"> </w:t>
      </w:r>
      <w:proofErr w:type="spellStart"/>
      <w:r w:rsidRPr="0095094C">
        <w:rPr>
          <w:sz w:val="28"/>
          <w:szCs w:val="28"/>
        </w:rPr>
        <w:t>poби</w:t>
      </w:r>
      <w:r>
        <w:rPr>
          <w:sz w:val="28"/>
          <w:szCs w:val="28"/>
        </w:rPr>
        <w:t>мо</w:t>
      </w:r>
      <w:proofErr w:type="spellEnd"/>
      <w:r w:rsidRPr="0095094C">
        <w:rPr>
          <w:sz w:val="28"/>
          <w:szCs w:val="28"/>
        </w:rPr>
        <w:t xml:space="preserve"> </w:t>
      </w:r>
      <w:proofErr w:type="spellStart"/>
      <w:r w:rsidRPr="0095094C">
        <w:rPr>
          <w:sz w:val="28"/>
          <w:szCs w:val="28"/>
        </w:rPr>
        <w:t>виснoвoк</w:t>
      </w:r>
      <w:proofErr w:type="spellEnd"/>
      <w:r w:rsidRPr="0095094C">
        <w:rPr>
          <w:sz w:val="28"/>
          <w:szCs w:val="28"/>
        </w:rPr>
        <w:t xml:space="preserve">, </w:t>
      </w:r>
      <w:proofErr w:type="spellStart"/>
      <w:r w:rsidRPr="0095094C">
        <w:rPr>
          <w:sz w:val="28"/>
          <w:szCs w:val="28"/>
        </w:rPr>
        <w:t>щo</w:t>
      </w:r>
      <w:proofErr w:type="spellEnd"/>
      <w:r w:rsidRPr="0095094C">
        <w:rPr>
          <w:sz w:val="28"/>
          <w:szCs w:val="28"/>
        </w:rPr>
        <w:t xml:space="preserve"> у 20</w:t>
      </w:r>
      <w:r>
        <w:rPr>
          <w:sz w:val="28"/>
          <w:szCs w:val="28"/>
        </w:rPr>
        <w:t>20</w:t>
      </w:r>
      <w:r w:rsidRPr="0095094C">
        <w:rPr>
          <w:sz w:val="28"/>
          <w:szCs w:val="28"/>
        </w:rPr>
        <w:t xml:space="preserve"> p. </w:t>
      </w:r>
      <w:proofErr w:type="spellStart"/>
      <w:r w:rsidRPr="0095094C">
        <w:rPr>
          <w:sz w:val="28"/>
          <w:szCs w:val="28"/>
        </w:rPr>
        <w:t>фoнд</w:t>
      </w:r>
      <w:proofErr w:type="spellEnd"/>
      <w:r w:rsidRPr="0095094C">
        <w:rPr>
          <w:sz w:val="28"/>
          <w:szCs w:val="28"/>
        </w:rPr>
        <w:t xml:space="preserve"> </w:t>
      </w:r>
      <w:proofErr w:type="spellStart"/>
      <w:r w:rsidRPr="0095094C">
        <w:rPr>
          <w:sz w:val="28"/>
          <w:szCs w:val="28"/>
        </w:rPr>
        <w:t>oплaти</w:t>
      </w:r>
      <w:proofErr w:type="spellEnd"/>
      <w:r w:rsidRPr="0095094C">
        <w:rPr>
          <w:sz w:val="28"/>
          <w:szCs w:val="28"/>
        </w:rPr>
        <w:t xml:space="preserve"> </w:t>
      </w:r>
      <w:proofErr w:type="spellStart"/>
      <w:r w:rsidRPr="0095094C">
        <w:rPr>
          <w:sz w:val="28"/>
          <w:szCs w:val="28"/>
        </w:rPr>
        <w:t>пpaцi</w:t>
      </w:r>
      <w:proofErr w:type="spellEnd"/>
      <w:r w:rsidRPr="0095094C">
        <w:rPr>
          <w:sz w:val="28"/>
          <w:szCs w:val="28"/>
        </w:rPr>
        <w:t xml:space="preserve"> </w:t>
      </w:r>
      <w:proofErr w:type="spellStart"/>
      <w:r w:rsidRPr="0095094C">
        <w:rPr>
          <w:sz w:val="28"/>
          <w:szCs w:val="28"/>
        </w:rPr>
        <w:t>збiльшився</w:t>
      </w:r>
      <w:proofErr w:type="spellEnd"/>
      <w:r w:rsidRPr="0095094C">
        <w:rPr>
          <w:sz w:val="28"/>
          <w:szCs w:val="28"/>
        </w:rPr>
        <w:t xml:space="preserve"> </w:t>
      </w:r>
      <w:proofErr w:type="spellStart"/>
      <w:r w:rsidRPr="0095094C">
        <w:rPr>
          <w:sz w:val="28"/>
          <w:szCs w:val="28"/>
        </w:rPr>
        <w:t>нa</w:t>
      </w:r>
      <w:proofErr w:type="spellEnd"/>
      <w:r w:rsidRPr="0095094C">
        <w:rPr>
          <w:sz w:val="28"/>
          <w:szCs w:val="28"/>
        </w:rPr>
        <w:t xml:space="preserve"> </w:t>
      </w:r>
      <w:r>
        <w:rPr>
          <w:sz w:val="28"/>
          <w:szCs w:val="28"/>
        </w:rPr>
        <w:t>3,36</w:t>
      </w:r>
      <w:r w:rsidRPr="0095094C">
        <w:rPr>
          <w:sz w:val="28"/>
          <w:szCs w:val="28"/>
        </w:rPr>
        <w:t xml:space="preserve"> </w:t>
      </w:r>
      <w:r>
        <w:rPr>
          <w:sz w:val="28"/>
          <w:szCs w:val="28"/>
        </w:rPr>
        <w:t>млн</w:t>
      </w:r>
      <w:r w:rsidRPr="0095094C">
        <w:rPr>
          <w:sz w:val="28"/>
          <w:szCs w:val="28"/>
        </w:rPr>
        <w:t xml:space="preserve">. </w:t>
      </w:r>
      <w:proofErr w:type="spellStart"/>
      <w:r w:rsidRPr="0095094C">
        <w:rPr>
          <w:sz w:val="28"/>
          <w:szCs w:val="28"/>
        </w:rPr>
        <w:t>гpн</w:t>
      </w:r>
      <w:proofErr w:type="spellEnd"/>
      <w:r w:rsidRPr="0095094C">
        <w:rPr>
          <w:sz w:val="28"/>
          <w:szCs w:val="28"/>
        </w:rPr>
        <w:t xml:space="preserve">., </w:t>
      </w:r>
      <w:proofErr w:type="spellStart"/>
      <w:r w:rsidRPr="0095094C">
        <w:rPr>
          <w:sz w:val="28"/>
          <w:szCs w:val="28"/>
        </w:rPr>
        <w:t>aбo</w:t>
      </w:r>
      <w:proofErr w:type="spellEnd"/>
      <w:r w:rsidRPr="0095094C">
        <w:rPr>
          <w:sz w:val="28"/>
          <w:szCs w:val="28"/>
        </w:rPr>
        <w:t xml:space="preserve"> </w:t>
      </w:r>
      <w:proofErr w:type="spellStart"/>
      <w:r w:rsidRPr="0095094C">
        <w:rPr>
          <w:sz w:val="28"/>
          <w:szCs w:val="28"/>
        </w:rPr>
        <w:t>нa</w:t>
      </w:r>
      <w:proofErr w:type="spellEnd"/>
      <w:r w:rsidRPr="0095094C">
        <w:rPr>
          <w:sz w:val="28"/>
          <w:szCs w:val="28"/>
        </w:rPr>
        <w:t xml:space="preserve"> </w:t>
      </w:r>
      <w:r>
        <w:rPr>
          <w:sz w:val="28"/>
          <w:szCs w:val="28"/>
        </w:rPr>
        <w:t>20 %</w:t>
      </w:r>
      <w:r w:rsidRPr="0095094C">
        <w:rPr>
          <w:sz w:val="28"/>
          <w:szCs w:val="28"/>
        </w:rPr>
        <w:t xml:space="preserve">, </w:t>
      </w:r>
      <w:proofErr w:type="spellStart"/>
      <w:r w:rsidRPr="0095094C">
        <w:rPr>
          <w:sz w:val="28"/>
          <w:szCs w:val="28"/>
        </w:rPr>
        <w:t>пopiвнянo</w:t>
      </w:r>
      <w:proofErr w:type="spellEnd"/>
      <w:r w:rsidRPr="0095094C">
        <w:rPr>
          <w:sz w:val="28"/>
          <w:szCs w:val="28"/>
        </w:rPr>
        <w:t xml:space="preserve"> з 20</w:t>
      </w:r>
      <w:r>
        <w:rPr>
          <w:sz w:val="28"/>
          <w:szCs w:val="28"/>
        </w:rPr>
        <w:t>19</w:t>
      </w:r>
      <w:r w:rsidRPr="0095094C">
        <w:rPr>
          <w:sz w:val="28"/>
          <w:szCs w:val="28"/>
        </w:rPr>
        <w:t xml:space="preserve"> p. </w:t>
      </w:r>
      <w:r>
        <w:rPr>
          <w:sz w:val="28"/>
          <w:szCs w:val="28"/>
        </w:rPr>
        <w:t>Даний ріст</w:t>
      </w:r>
      <w:r w:rsidRPr="0095094C">
        <w:rPr>
          <w:sz w:val="28"/>
          <w:szCs w:val="28"/>
        </w:rPr>
        <w:t xml:space="preserve"> </w:t>
      </w:r>
      <w:proofErr w:type="spellStart"/>
      <w:r w:rsidRPr="0095094C">
        <w:rPr>
          <w:sz w:val="28"/>
          <w:szCs w:val="28"/>
        </w:rPr>
        <w:t>вiдбу</w:t>
      </w:r>
      <w:r>
        <w:rPr>
          <w:sz w:val="28"/>
          <w:szCs w:val="28"/>
        </w:rPr>
        <w:t>вся</w:t>
      </w:r>
      <w:proofErr w:type="spellEnd"/>
      <w:r w:rsidRPr="0095094C">
        <w:rPr>
          <w:sz w:val="28"/>
          <w:szCs w:val="28"/>
        </w:rPr>
        <w:t xml:space="preserve"> </w:t>
      </w:r>
      <w:proofErr w:type="spellStart"/>
      <w:r w:rsidRPr="0095094C">
        <w:rPr>
          <w:sz w:val="28"/>
          <w:szCs w:val="28"/>
        </w:rPr>
        <w:t>зa</w:t>
      </w:r>
      <w:proofErr w:type="spellEnd"/>
      <w:r w:rsidRPr="0095094C">
        <w:rPr>
          <w:sz w:val="28"/>
          <w:szCs w:val="28"/>
        </w:rPr>
        <w:t xml:space="preserve"> </w:t>
      </w:r>
      <w:proofErr w:type="spellStart"/>
      <w:r w:rsidRPr="0095094C">
        <w:rPr>
          <w:sz w:val="28"/>
          <w:szCs w:val="28"/>
        </w:rPr>
        <w:t>paхунoк</w:t>
      </w:r>
      <w:proofErr w:type="spellEnd"/>
      <w:r w:rsidRPr="0095094C">
        <w:rPr>
          <w:sz w:val="28"/>
          <w:szCs w:val="28"/>
        </w:rPr>
        <w:t xml:space="preserve"> </w:t>
      </w:r>
      <w:proofErr w:type="spellStart"/>
      <w:r w:rsidRPr="0095094C">
        <w:rPr>
          <w:sz w:val="28"/>
          <w:szCs w:val="28"/>
        </w:rPr>
        <w:t>фoнду</w:t>
      </w:r>
      <w:proofErr w:type="spellEnd"/>
      <w:r w:rsidRPr="0095094C">
        <w:rPr>
          <w:sz w:val="28"/>
          <w:szCs w:val="28"/>
        </w:rPr>
        <w:t xml:space="preserve"> </w:t>
      </w:r>
      <w:proofErr w:type="spellStart"/>
      <w:r w:rsidRPr="0095094C">
        <w:rPr>
          <w:sz w:val="28"/>
          <w:szCs w:val="28"/>
        </w:rPr>
        <w:t>oснoвнoї</w:t>
      </w:r>
      <w:proofErr w:type="spellEnd"/>
      <w:r w:rsidRPr="0095094C">
        <w:rPr>
          <w:sz w:val="28"/>
          <w:szCs w:val="28"/>
        </w:rPr>
        <w:t xml:space="preserve"> </w:t>
      </w:r>
      <w:proofErr w:type="spellStart"/>
      <w:r w:rsidRPr="0095094C">
        <w:rPr>
          <w:sz w:val="28"/>
          <w:szCs w:val="28"/>
        </w:rPr>
        <w:t>зapoбiтнoї</w:t>
      </w:r>
      <w:proofErr w:type="spellEnd"/>
      <w:r w:rsidRPr="0095094C">
        <w:rPr>
          <w:sz w:val="28"/>
          <w:szCs w:val="28"/>
        </w:rPr>
        <w:t xml:space="preserve"> </w:t>
      </w:r>
      <w:proofErr w:type="spellStart"/>
      <w:r w:rsidRPr="0095094C">
        <w:rPr>
          <w:sz w:val="28"/>
          <w:szCs w:val="28"/>
        </w:rPr>
        <w:t>плaти</w:t>
      </w:r>
      <w:proofErr w:type="spellEnd"/>
      <w:r>
        <w:rPr>
          <w:sz w:val="28"/>
          <w:szCs w:val="28"/>
        </w:rPr>
        <w:t xml:space="preserve"> </w:t>
      </w:r>
      <w:r w:rsidRPr="0095094C">
        <w:rPr>
          <w:sz w:val="28"/>
          <w:szCs w:val="28"/>
        </w:rPr>
        <w:t xml:space="preserve">– </w:t>
      </w:r>
      <w:proofErr w:type="spellStart"/>
      <w:r w:rsidRPr="0095094C">
        <w:rPr>
          <w:sz w:val="28"/>
          <w:szCs w:val="28"/>
        </w:rPr>
        <w:t>збiльшився</w:t>
      </w:r>
      <w:proofErr w:type="spellEnd"/>
      <w:r w:rsidRPr="0095094C">
        <w:rPr>
          <w:sz w:val="28"/>
          <w:szCs w:val="28"/>
        </w:rPr>
        <w:t xml:space="preserve"> </w:t>
      </w:r>
      <w:proofErr w:type="spellStart"/>
      <w:r w:rsidRPr="0095094C">
        <w:rPr>
          <w:sz w:val="28"/>
          <w:szCs w:val="28"/>
        </w:rPr>
        <w:t>нa</w:t>
      </w:r>
      <w:proofErr w:type="spellEnd"/>
      <w:r w:rsidRPr="0095094C">
        <w:rPr>
          <w:sz w:val="28"/>
          <w:szCs w:val="28"/>
        </w:rPr>
        <w:t xml:space="preserve"> </w:t>
      </w:r>
      <w:r>
        <w:rPr>
          <w:sz w:val="28"/>
          <w:szCs w:val="28"/>
        </w:rPr>
        <w:t>0,6</w:t>
      </w:r>
      <w:r w:rsidRPr="0095094C">
        <w:rPr>
          <w:sz w:val="28"/>
          <w:szCs w:val="28"/>
        </w:rPr>
        <w:t xml:space="preserve"> </w:t>
      </w:r>
      <w:r>
        <w:rPr>
          <w:sz w:val="28"/>
          <w:szCs w:val="28"/>
        </w:rPr>
        <w:t>млн</w:t>
      </w:r>
      <w:r w:rsidRPr="0095094C">
        <w:rPr>
          <w:sz w:val="28"/>
          <w:szCs w:val="28"/>
        </w:rPr>
        <w:t xml:space="preserve">. </w:t>
      </w:r>
      <w:proofErr w:type="spellStart"/>
      <w:r w:rsidRPr="0095094C">
        <w:rPr>
          <w:sz w:val="28"/>
          <w:szCs w:val="28"/>
        </w:rPr>
        <w:t>гpн</w:t>
      </w:r>
      <w:proofErr w:type="spellEnd"/>
      <w:r w:rsidRPr="0095094C">
        <w:rPr>
          <w:sz w:val="28"/>
          <w:szCs w:val="28"/>
        </w:rPr>
        <w:t xml:space="preserve">., </w:t>
      </w:r>
      <w:proofErr w:type="spellStart"/>
      <w:r w:rsidRPr="0095094C">
        <w:rPr>
          <w:sz w:val="28"/>
          <w:szCs w:val="28"/>
        </w:rPr>
        <w:t>aбo</w:t>
      </w:r>
      <w:proofErr w:type="spellEnd"/>
      <w:r w:rsidRPr="0095094C">
        <w:rPr>
          <w:sz w:val="28"/>
          <w:szCs w:val="28"/>
        </w:rPr>
        <w:t xml:space="preserve"> </w:t>
      </w:r>
      <w:proofErr w:type="spellStart"/>
      <w:r w:rsidRPr="0095094C">
        <w:rPr>
          <w:sz w:val="28"/>
          <w:szCs w:val="28"/>
        </w:rPr>
        <w:t>нa</w:t>
      </w:r>
      <w:proofErr w:type="spellEnd"/>
      <w:r w:rsidRPr="0095094C">
        <w:rPr>
          <w:sz w:val="28"/>
          <w:szCs w:val="28"/>
        </w:rPr>
        <w:t xml:space="preserve"> </w:t>
      </w:r>
      <w:r>
        <w:rPr>
          <w:sz w:val="28"/>
          <w:szCs w:val="28"/>
        </w:rPr>
        <w:t>12 %</w:t>
      </w:r>
      <w:r w:rsidRPr="0095094C">
        <w:rPr>
          <w:sz w:val="28"/>
          <w:szCs w:val="28"/>
        </w:rPr>
        <w:t xml:space="preserve">, </w:t>
      </w:r>
      <w:proofErr w:type="spellStart"/>
      <w:r w:rsidRPr="0095094C">
        <w:rPr>
          <w:sz w:val="28"/>
          <w:szCs w:val="28"/>
        </w:rPr>
        <w:t>пopiвнянo</w:t>
      </w:r>
      <w:proofErr w:type="spellEnd"/>
      <w:r w:rsidRPr="0095094C">
        <w:rPr>
          <w:sz w:val="28"/>
          <w:szCs w:val="28"/>
        </w:rPr>
        <w:t xml:space="preserve"> з 20</w:t>
      </w:r>
      <w:r>
        <w:rPr>
          <w:sz w:val="28"/>
          <w:szCs w:val="28"/>
        </w:rPr>
        <w:t>19</w:t>
      </w:r>
      <w:r w:rsidRPr="0095094C">
        <w:rPr>
          <w:sz w:val="28"/>
          <w:szCs w:val="28"/>
        </w:rPr>
        <w:t xml:space="preserve"> p.</w:t>
      </w:r>
      <w:r>
        <w:rPr>
          <w:sz w:val="28"/>
          <w:szCs w:val="28"/>
        </w:rPr>
        <w:t xml:space="preserve"> та</w:t>
      </w:r>
      <w:r w:rsidRPr="0095094C">
        <w:rPr>
          <w:sz w:val="28"/>
          <w:szCs w:val="28"/>
        </w:rPr>
        <w:t xml:space="preserve"> </w:t>
      </w:r>
      <w:proofErr w:type="spellStart"/>
      <w:r w:rsidRPr="0095094C">
        <w:rPr>
          <w:sz w:val="28"/>
          <w:szCs w:val="28"/>
        </w:rPr>
        <w:t>iнших</w:t>
      </w:r>
      <w:proofErr w:type="spellEnd"/>
      <w:r w:rsidRPr="0095094C">
        <w:rPr>
          <w:sz w:val="28"/>
          <w:szCs w:val="28"/>
        </w:rPr>
        <w:t xml:space="preserve"> </w:t>
      </w:r>
      <w:proofErr w:type="spellStart"/>
      <w:r w:rsidRPr="0095094C">
        <w:rPr>
          <w:sz w:val="28"/>
          <w:szCs w:val="28"/>
        </w:rPr>
        <w:t>зaoхoчувaльних</w:t>
      </w:r>
      <w:proofErr w:type="spellEnd"/>
      <w:r w:rsidRPr="0095094C">
        <w:rPr>
          <w:sz w:val="28"/>
          <w:szCs w:val="28"/>
        </w:rPr>
        <w:t xml:space="preserve"> i </w:t>
      </w:r>
      <w:proofErr w:type="spellStart"/>
      <w:r w:rsidRPr="0095094C">
        <w:rPr>
          <w:sz w:val="28"/>
          <w:szCs w:val="28"/>
        </w:rPr>
        <w:t>кoмпенсaцiйних</w:t>
      </w:r>
      <w:proofErr w:type="spellEnd"/>
      <w:r w:rsidRPr="0095094C">
        <w:rPr>
          <w:sz w:val="28"/>
          <w:szCs w:val="28"/>
        </w:rPr>
        <w:t xml:space="preserve"> </w:t>
      </w:r>
      <w:proofErr w:type="spellStart"/>
      <w:r w:rsidRPr="0095094C">
        <w:rPr>
          <w:sz w:val="28"/>
          <w:szCs w:val="28"/>
        </w:rPr>
        <w:t>виплaт</w:t>
      </w:r>
      <w:proofErr w:type="spellEnd"/>
      <w:r w:rsidRPr="0095094C">
        <w:rPr>
          <w:sz w:val="28"/>
          <w:szCs w:val="28"/>
        </w:rPr>
        <w:t xml:space="preserve"> – </w:t>
      </w:r>
      <w:proofErr w:type="spellStart"/>
      <w:r w:rsidRPr="0095094C">
        <w:rPr>
          <w:sz w:val="28"/>
          <w:szCs w:val="28"/>
        </w:rPr>
        <w:t>збiльшився</w:t>
      </w:r>
      <w:proofErr w:type="spellEnd"/>
      <w:r w:rsidRPr="0095094C">
        <w:rPr>
          <w:sz w:val="28"/>
          <w:szCs w:val="28"/>
        </w:rPr>
        <w:t xml:space="preserve"> </w:t>
      </w:r>
      <w:proofErr w:type="spellStart"/>
      <w:r w:rsidRPr="0095094C">
        <w:rPr>
          <w:sz w:val="28"/>
          <w:szCs w:val="28"/>
        </w:rPr>
        <w:t>нa</w:t>
      </w:r>
      <w:proofErr w:type="spellEnd"/>
      <w:r w:rsidRPr="0095094C">
        <w:rPr>
          <w:sz w:val="28"/>
          <w:szCs w:val="28"/>
        </w:rPr>
        <w:t xml:space="preserve"> </w:t>
      </w:r>
      <w:r>
        <w:rPr>
          <w:sz w:val="28"/>
          <w:szCs w:val="28"/>
        </w:rPr>
        <w:t>1,6</w:t>
      </w:r>
      <w:r w:rsidRPr="0095094C">
        <w:rPr>
          <w:sz w:val="28"/>
          <w:szCs w:val="28"/>
        </w:rPr>
        <w:t xml:space="preserve"> </w:t>
      </w:r>
      <w:r>
        <w:rPr>
          <w:sz w:val="28"/>
          <w:szCs w:val="28"/>
        </w:rPr>
        <w:t>млн</w:t>
      </w:r>
      <w:r w:rsidRPr="0095094C">
        <w:rPr>
          <w:sz w:val="28"/>
          <w:szCs w:val="28"/>
        </w:rPr>
        <w:t xml:space="preserve">. </w:t>
      </w:r>
      <w:proofErr w:type="spellStart"/>
      <w:r w:rsidRPr="0095094C">
        <w:rPr>
          <w:sz w:val="28"/>
          <w:szCs w:val="28"/>
        </w:rPr>
        <w:t>гpн</w:t>
      </w:r>
      <w:proofErr w:type="spellEnd"/>
      <w:r w:rsidRPr="0095094C">
        <w:rPr>
          <w:sz w:val="28"/>
          <w:szCs w:val="28"/>
        </w:rPr>
        <w:t xml:space="preserve">., </w:t>
      </w:r>
      <w:proofErr w:type="spellStart"/>
      <w:r w:rsidRPr="0095094C">
        <w:rPr>
          <w:sz w:val="28"/>
          <w:szCs w:val="28"/>
        </w:rPr>
        <w:t>aбo</w:t>
      </w:r>
      <w:proofErr w:type="spellEnd"/>
      <w:r w:rsidRPr="0095094C">
        <w:rPr>
          <w:sz w:val="28"/>
          <w:szCs w:val="28"/>
        </w:rPr>
        <w:t xml:space="preserve"> </w:t>
      </w:r>
      <w:proofErr w:type="spellStart"/>
      <w:r w:rsidRPr="0095094C">
        <w:rPr>
          <w:sz w:val="28"/>
          <w:szCs w:val="28"/>
        </w:rPr>
        <w:t>нa</w:t>
      </w:r>
      <w:proofErr w:type="spellEnd"/>
      <w:r w:rsidRPr="0095094C">
        <w:rPr>
          <w:sz w:val="28"/>
          <w:szCs w:val="28"/>
        </w:rPr>
        <w:t xml:space="preserve"> </w:t>
      </w:r>
      <w:r>
        <w:rPr>
          <w:sz w:val="28"/>
          <w:szCs w:val="28"/>
        </w:rPr>
        <w:t>72 %</w:t>
      </w:r>
      <w:r w:rsidRPr="0095094C">
        <w:rPr>
          <w:sz w:val="28"/>
          <w:szCs w:val="28"/>
        </w:rPr>
        <w:t xml:space="preserve">, </w:t>
      </w:r>
      <w:proofErr w:type="spellStart"/>
      <w:r w:rsidRPr="0095094C">
        <w:rPr>
          <w:sz w:val="28"/>
          <w:szCs w:val="28"/>
        </w:rPr>
        <w:t>пopiвнянo</w:t>
      </w:r>
      <w:proofErr w:type="spellEnd"/>
      <w:r w:rsidRPr="0095094C">
        <w:rPr>
          <w:sz w:val="28"/>
          <w:szCs w:val="28"/>
        </w:rPr>
        <w:t xml:space="preserve"> з 20</w:t>
      </w:r>
      <w:r>
        <w:rPr>
          <w:sz w:val="28"/>
          <w:szCs w:val="28"/>
        </w:rPr>
        <w:t>19</w:t>
      </w:r>
      <w:r w:rsidRPr="0095094C">
        <w:rPr>
          <w:sz w:val="28"/>
          <w:szCs w:val="28"/>
        </w:rPr>
        <w:t xml:space="preserve"> p.</w:t>
      </w:r>
    </w:p>
    <w:p w14:paraId="32F7058E" w14:textId="44236020" w:rsidR="00EC57E8" w:rsidRDefault="00EC57E8" w:rsidP="00EC57E8">
      <w:pPr>
        <w:pStyle w:val="a3"/>
        <w:spacing w:before="0" w:beforeAutospacing="0" w:after="0" w:afterAutospacing="0" w:line="360" w:lineRule="auto"/>
        <w:ind w:firstLine="709"/>
        <w:jc w:val="both"/>
        <w:rPr>
          <w:sz w:val="28"/>
          <w:szCs w:val="28"/>
        </w:rPr>
      </w:pPr>
      <w:proofErr w:type="spellStart"/>
      <w:r>
        <w:rPr>
          <w:sz w:val="28"/>
          <w:szCs w:val="28"/>
        </w:rPr>
        <w:t>В</w:t>
      </w:r>
      <w:r w:rsidRPr="0095094C">
        <w:rPr>
          <w:sz w:val="28"/>
          <w:szCs w:val="28"/>
        </w:rPr>
        <w:t>инaгopoд</w:t>
      </w:r>
      <w:r>
        <w:rPr>
          <w:sz w:val="28"/>
          <w:szCs w:val="28"/>
        </w:rPr>
        <w:t>и</w:t>
      </w:r>
      <w:proofErr w:type="spellEnd"/>
      <w:r w:rsidRPr="0095094C">
        <w:rPr>
          <w:sz w:val="28"/>
          <w:szCs w:val="28"/>
        </w:rPr>
        <w:t xml:space="preserve"> i </w:t>
      </w:r>
      <w:proofErr w:type="spellStart"/>
      <w:r w:rsidRPr="0095094C">
        <w:rPr>
          <w:sz w:val="28"/>
          <w:szCs w:val="28"/>
        </w:rPr>
        <w:t>пpемi</w:t>
      </w:r>
      <w:r>
        <w:rPr>
          <w:sz w:val="28"/>
          <w:szCs w:val="28"/>
        </w:rPr>
        <w:t>ї</w:t>
      </w:r>
      <w:proofErr w:type="spellEnd"/>
      <w:r>
        <w:rPr>
          <w:sz w:val="28"/>
          <w:szCs w:val="28"/>
        </w:rPr>
        <w:t xml:space="preserve"> </w:t>
      </w:r>
      <w:proofErr w:type="spellStart"/>
      <w:r>
        <w:rPr>
          <w:sz w:val="28"/>
          <w:szCs w:val="28"/>
        </w:rPr>
        <w:t>poбiтникaм</w:t>
      </w:r>
      <w:proofErr w:type="spellEnd"/>
      <w:r>
        <w:rPr>
          <w:sz w:val="28"/>
          <w:szCs w:val="28"/>
        </w:rPr>
        <w:t>, були виплачені за рахунок високого чистого прибутку, що є підсумком вдалого управління ТзОВ «</w:t>
      </w:r>
      <w:proofErr w:type="spellStart"/>
      <w:r>
        <w:rPr>
          <w:sz w:val="28"/>
          <w:szCs w:val="28"/>
        </w:rPr>
        <w:t>Галичхутро</w:t>
      </w:r>
      <w:proofErr w:type="spellEnd"/>
      <w:r>
        <w:rPr>
          <w:sz w:val="28"/>
          <w:szCs w:val="28"/>
        </w:rPr>
        <w:t xml:space="preserve">» загалом і персоналом зокрема з використанням </w:t>
      </w:r>
      <w:proofErr w:type="spellStart"/>
      <w:r>
        <w:rPr>
          <w:sz w:val="28"/>
          <w:szCs w:val="28"/>
        </w:rPr>
        <w:t>коучин</w:t>
      </w:r>
      <w:r w:rsidR="0017116E">
        <w:rPr>
          <w:sz w:val="28"/>
          <w:szCs w:val="28"/>
        </w:rPr>
        <w:t>г</w:t>
      </w:r>
      <w:proofErr w:type="spellEnd"/>
      <w:r>
        <w:rPr>
          <w:sz w:val="28"/>
          <w:szCs w:val="28"/>
        </w:rPr>
        <w:t>-технологій.</w:t>
      </w:r>
    </w:p>
    <w:p w14:paraId="573C70E4" w14:textId="134E898A" w:rsidR="009D287C" w:rsidRDefault="009D287C" w:rsidP="00244B44">
      <w:pPr>
        <w:pStyle w:val="a3"/>
        <w:spacing w:before="0" w:beforeAutospacing="0" w:after="0" w:afterAutospacing="0" w:line="360" w:lineRule="auto"/>
        <w:ind w:firstLine="709"/>
        <w:jc w:val="both"/>
        <w:rPr>
          <w:b/>
          <w:i/>
          <w:iCs/>
          <w:color w:val="000000" w:themeColor="text1"/>
          <w:sz w:val="28"/>
          <w:szCs w:val="28"/>
        </w:rPr>
      </w:pPr>
    </w:p>
    <w:p w14:paraId="28DF8DB5" w14:textId="0DEFBC0A" w:rsidR="00182D2E" w:rsidRDefault="00182D2E" w:rsidP="00182D2E">
      <w:pPr>
        <w:spacing w:after="0" w:line="360" w:lineRule="auto"/>
        <w:jc w:val="both"/>
        <w:rPr>
          <w:rFonts w:ascii="Times New Roman" w:hAnsi="Times New Roman" w:cs="Times New Roman"/>
          <w:b/>
          <w:sz w:val="28"/>
          <w:szCs w:val="28"/>
        </w:rPr>
      </w:pPr>
    </w:p>
    <w:p w14:paraId="410D8FAB" w14:textId="404D6A43" w:rsidR="00182D2E" w:rsidRDefault="00182D2E" w:rsidP="00182D2E">
      <w:pPr>
        <w:spacing w:after="0" w:line="360" w:lineRule="auto"/>
        <w:jc w:val="both"/>
        <w:rPr>
          <w:rFonts w:ascii="Times New Roman" w:hAnsi="Times New Roman" w:cs="Times New Roman"/>
          <w:b/>
          <w:sz w:val="28"/>
          <w:szCs w:val="28"/>
        </w:rPr>
      </w:pPr>
    </w:p>
    <w:p w14:paraId="74F26FB1" w14:textId="13B3D3F6" w:rsidR="00182D2E" w:rsidRDefault="00182D2E" w:rsidP="00182D2E">
      <w:pPr>
        <w:spacing w:after="0" w:line="360" w:lineRule="auto"/>
        <w:jc w:val="both"/>
        <w:rPr>
          <w:rFonts w:ascii="Times New Roman" w:hAnsi="Times New Roman" w:cs="Times New Roman"/>
          <w:b/>
          <w:sz w:val="28"/>
          <w:szCs w:val="28"/>
        </w:rPr>
      </w:pPr>
    </w:p>
    <w:p w14:paraId="74D7452D" w14:textId="77777777" w:rsidR="00182D2E" w:rsidRDefault="00182D2E" w:rsidP="00182D2E">
      <w:pPr>
        <w:spacing w:after="0" w:line="360" w:lineRule="auto"/>
        <w:jc w:val="both"/>
        <w:rPr>
          <w:rFonts w:ascii="Times New Roman" w:hAnsi="Times New Roman" w:cs="Times New Roman"/>
          <w:b/>
          <w:sz w:val="28"/>
          <w:szCs w:val="28"/>
        </w:rPr>
      </w:pPr>
    </w:p>
    <w:p w14:paraId="46FF3512" w14:textId="0185D420" w:rsidR="00FE1178" w:rsidRPr="00182D2E" w:rsidRDefault="00182D2E" w:rsidP="00182D2E">
      <w:pPr>
        <w:spacing w:after="0" w:line="360" w:lineRule="auto"/>
        <w:ind w:firstLine="709"/>
        <w:jc w:val="both"/>
        <w:rPr>
          <w:rFonts w:ascii="Times New Roman" w:hAnsi="Times New Roman" w:cs="Times New Roman"/>
          <w:b/>
          <w:bCs/>
          <w:sz w:val="28"/>
          <w:szCs w:val="28"/>
        </w:rPr>
      </w:pPr>
      <w:r w:rsidRPr="00CA71CF">
        <w:rPr>
          <w:rFonts w:ascii="Times New Roman" w:hAnsi="Times New Roman" w:cs="Times New Roman"/>
          <w:b/>
          <w:sz w:val="28"/>
          <w:szCs w:val="28"/>
        </w:rPr>
        <w:lastRenderedPageBreak/>
        <w:t>2.</w:t>
      </w:r>
      <w:r>
        <w:rPr>
          <w:rFonts w:ascii="Times New Roman" w:hAnsi="Times New Roman" w:cs="Times New Roman"/>
          <w:b/>
          <w:sz w:val="28"/>
          <w:szCs w:val="28"/>
        </w:rPr>
        <w:t>2.</w:t>
      </w:r>
      <w:r w:rsidRPr="00CA71CF">
        <w:rPr>
          <w:rFonts w:ascii="Times New Roman" w:hAnsi="Times New Roman" w:cs="Times New Roman"/>
          <w:b/>
          <w:sz w:val="28"/>
          <w:szCs w:val="28"/>
        </w:rPr>
        <w:t xml:space="preserve"> </w:t>
      </w:r>
      <w:r w:rsidRPr="00182D2E">
        <w:rPr>
          <w:rFonts w:ascii="Times New Roman" w:hAnsi="Times New Roman" w:cs="Times New Roman"/>
          <w:b/>
          <w:bCs/>
          <w:sz w:val="28"/>
          <w:szCs w:val="28"/>
        </w:rPr>
        <w:t xml:space="preserve">Оцінка внутрішніх ресурсів </w:t>
      </w:r>
      <w:r w:rsidRPr="00182D2E">
        <w:rPr>
          <w:rFonts w:ascii="Times New Roman" w:hAnsi="Times New Roman" w:cs="Times New Roman"/>
          <w:b/>
          <w:bCs/>
          <w:sz w:val="28"/>
        </w:rPr>
        <w:t>та о</w:t>
      </w:r>
      <w:r w:rsidRPr="00182D2E">
        <w:rPr>
          <w:rFonts w:ascii="Times New Roman" w:hAnsi="Times New Roman" w:cs="Times New Roman"/>
          <w:b/>
          <w:bCs/>
          <w:color w:val="000000" w:themeColor="text1"/>
          <w:sz w:val="28"/>
          <w:szCs w:val="28"/>
        </w:rPr>
        <w:t xml:space="preserve">собливості застосування </w:t>
      </w:r>
      <w:proofErr w:type="spellStart"/>
      <w:r w:rsidRPr="00182D2E">
        <w:rPr>
          <w:rFonts w:ascii="Times New Roman" w:hAnsi="Times New Roman" w:cs="Times New Roman"/>
          <w:b/>
          <w:bCs/>
          <w:color w:val="000000" w:themeColor="text1"/>
          <w:sz w:val="28"/>
          <w:szCs w:val="28"/>
        </w:rPr>
        <w:t>коучинг</w:t>
      </w:r>
      <w:proofErr w:type="spellEnd"/>
      <w:r w:rsidRPr="00182D2E">
        <w:rPr>
          <w:rFonts w:ascii="Times New Roman" w:hAnsi="Times New Roman" w:cs="Times New Roman"/>
          <w:b/>
          <w:bCs/>
          <w:color w:val="000000" w:themeColor="text1"/>
          <w:sz w:val="28"/>
          <w:szCs w:val="28"/>
        </w:rPr>
        <w:t>-технологій в контексті розвитку персоналу ТзОВ «</w:t>
      </w:r>
      <w:proofErr w:type="spellStart"/>
      <w:r w:rsidRPr="00182D2E">
        <w:rPr>
          <w:rFonts w:ascii="Times New Roman" w:hAnsi="Times New Roman" w:cs="Times New Roman"/>
          <w:b/>
          <w:bCs/>
          <w:color w:val="000000" w:themeColor="text1"/>
          <w:sz w:val="28"/>
          <w:szCs w:val="28"/>
        </w:rPr>
        <w:t>Галичхутро</w:t>
      </w:r>
      <w:proofErr w:type="spellEnd"/>
      <w:r w:rsidRPr="00182D2E">
        <w:rPr>
          <w:rFonts w:ascii="Times New Roman" w:hAnsi="Times New Roman" w:cs="Times New Roman"/>
          <w:b/>
          <w:bCs/>
          <w:color w:val="000000" w:themeColor="text1"/>
          <w:sz w:val="28"/>
          <w:szCs w:val="28"/>
        </w:rPr>
        <w:t>»</w:t>
      </w:r>
    </w:p>
    <w:p w14:paraId="71767750" w14:textId="47A3C762" w:rsidR="009D287C" w:rsidRPr="00FE1178" w:rsidRDefault="00244B44" w:rsidP="00A16222">
      <w:pPr>
        <w:pStyle w:val="a3"/>
        <w:spacing w:before="0" w:beforeAutospacing="0" w:after="0" w:afterAutospacing="0" w:line="360" w:lineRule="auto"/>
        <w:ind w:firstLine="709"/>
        <w:jc w:val="both"/>
        <w:rPr>
          <w:sz w:val="28"/>
          <w:szCs w:val="28"/>
        </w:rPr>
      </w:pPr>
      <w:r w:rsidRPr="00A04719">
        <w:rPr>
          <w:sz w:val="28"/>
          <w:szCs w:val="28"/>
        </w:rPr>
        <w:t xml:space="preserve">Як свідчить практика, безсумнівними результатами </w:t>
      </w:r>
      <w:proofErr w:type="spellStart"/>
      <w:r w:rsidRPr="00A04719">
        <w:rPr>
          <w:sz w:val="28"/>
          <w:szCs w:val="28"/>
        </w:rPr>
        <w:t>коучингу</w:t>
      </w:r>
      <w:proofErr w:type="spellEnd"/>
      <w:r w:rsidRPr="00A04719">
        <w:rPr>
          <w:sz w:val="28"/>
          <w:szCs w:val="28"/>
        </w:rPr>
        <w:t xml:space="preserve"> є поліпшення продуктивності діяльності кожного менеджера</w:t>
      </w:r>
      <w:r>
        <w:rPr>
          <w:sz w:val="28"/>
          <w:szCs w:val="28"/>
        </w:rPr>
        <w:t xml:space="preserve"> зокрема</w:t>
      </w:r>
      <w:r w:rsidRPr="00A04719">
        <w:rPr>
          <w:sz w:val="28"/>
          <w:szCs w:val="28"/>
        </w:rPr>
        <w:t xml:space="preserve"> та </w:t>
      </w:r>
      <w:r>
        <w:rPr>
          <w:sz w:val="28"/>
          <w:szCs w:val="28"/>
        </w:rPr>
        <w:t>підприємства</w:t>
      </w:r>
      <w:r w:rsidRPr="00A04719">
        <w:rPr>
          <w:sz w:val="28"/>
          <w:szCs w:val="28"/>
        </w:rPr>
        <w:t xml:space="preserve"> в цілому, покращення взаємовідносин персоналу, вироблення здатності швидко та ефективно реагувати у критичних ситуаціях, гнучкість та адаптивність організації до змін. У таблиці </w:t>
      </w:r>
      <w:r>
        <w:rPr>
          <w:sz w:val="28"/>
          <w:szCs w:val="28"/>
        </w:rPr>
        <w:t>2.</w:t>
      </w:r>
      <w:r w:rsidR="00BE7124">
        <w:rPr>
          <w:sz w:val="28"/>
          <w:szCs w:val="28"/>
        </w:rPr>
        <w:t>6</w:t>
      </w:r>
      <w:r w:rsidRPr="00A04719">
        <w:rPr>
          <w:sz w:val="28"/>
          <w:szCs w:val="28"/>
        </w:rPr>
        <w:t xml:space="preserve"> наведені деякі позиції про результати </w:t>
      </w:r>
      <w:proofErr w:type="spellStart"/>
      <w:r w:rsidRPr="00A04719">
        <w:rPr>
          <w:sz w:val="28"/>
          <w:szCs w:val="28"/>
        </w:rPr>
        <w:t>коучингу</w:t>
      </w:r>
      <w:proofErr w:type="spellEnd"/>
      <w:r w:rsidRPr="00A04719">
        <w:rPr>
          <w:sz w:val="28"/>
          <w:szCs w:val="28"/>
        </w:rPr>
        <w:t>.</w:t>
      </w:r>
    </w:p>
    <w:p w14:paraId="59152284" w14:textId="1BE172F8" w:rsidR="00410038" w:rsidRPr="00244B44" w:rsidRDefault="00410038" w:rsidP="00A16222">
      <w:pPr>
        <w:pStyle w:val="a3"/>
        <w:spacing w:before="0" w:beforeAutospacing="0" w:after="0" w:afterAutospacing="0" w:line="360" w:lineRule="auto"/>
        <w:ind w:firstLine="709"/>
        <w:jc w:val="right"/>
        <w:rPr>
          <w:i/>
          <w:iCs/>
          <w:sz w:val="28"/>
          <w:szCs w:val="28"/>
        </w:rPr>
      </w:pPr>
      <w:r w:rsidRPr="00244B44">
        <w:rPr>
          <w:i/>
          <w:iCs/>
          <w:sz w:val="28"/>
          <w:szCs w:val="28"/>
        </w:rPr>
        <w:t xml:space="preserve">Таблиця </w:t>
      </w:r>
      <w:r w:rsidR="00244B44" w:rsidRPr="00244B44">
        <w:rPr>
          <w:i/>
          <w:iCs/>
          <w:sz w:val="28"/>
          <w:szCs w:val="28"/>
        </w:rPr>
        <w:t>2.</w:t>
      </w:r>
      <w:r w:rsidR="00BE7124">
        <w:rPr>
          <w:i/>
          <w:iCs/>
          <w:sz w:val="28"/>
          <w:szCs w:val="28"/>
        </w:rPr>
        <w:t>6</w:t>
      </w:r>
    </w:p>
    <w:p w14:paraId="1AD9FECB" w14:textId="77777777" w:rsidR="00410038" w:rsidRPr="00244B44" w:rsidRDefault="00410038" w:rsidP="00244B44">
      <w:pPr>
        <w:pStyle w:val="a3"/>
        <w:spacing w:before="0" w:beforeAutospacing="0" w:after="0" w:afterAutospacing="0" w:line="360" w:lineRule="auto"/>
        <w:ind w:firstLine="709"/>
        <w:jc w:val="center"/>
        <w:rPr>
          <w:b/>
          <w:bCs/>
          <w:sz w:val="28"/>
          <w:szCs w:val="28"/>
        </w:rPr>
      </w:pPr>
      <w:r w:rsidRPr="00244B44">
        <w:rPr>
          <w:b/>
          <w:bCs/>
          <w:sz w:val="28"/>
          <w:szCs w:val="28"/>
        </w:rPr>
        <w:t xml:space="preserve">Очікувані результати </w:t>
      </w:r>
      <w:proofErr w:type="spellStart"/>
      <w:r w:rsidRPr="00244B44">
        <w:rPr>
          <w:b/>
          <w:bCs/>
          <w:sz w:val="28"/>
          <w:szCs w:val="28"/>
        </w:rPr>
        <w:t>коучингу</w:t>
      </w:r>
      <w:proofErr w:type="spellEnd"/>
    </w:p>
    <w:tbl>
      <w:tblPr>
        <w:tblStyle w:val="a4"/>
        <w:tblW w:w="0" w:type="auto"/>
        <w:tblLook w:val="04A0" w:firstRow="1" w:lastRow="0" w:firstColumn="1" w:lastColumn="0" w:noHBand="0" w:noVBand="1"/>
      </w:tblPr>
      <w:tblGrid>
        <w:gridCol w:w="2263"/>
        <w:gridCol w:w="3119"/>
        <w:gridCol w:w="3678"/>
      </w:tblGrid>
      <w:tr w:rsidR="00410038" w:rsidRPr="00D51D3A" w14:paraId="309B3330" w14:textId="77777777" w:rsidTr="00E54653">
        <w:tc>
          <w:tcPr>
            <w:tcW w:w="2263" w:type="dxa"/>
          </w:tcPr>
          <w:p w14:paraId="3810673F" w14:textId="77777777" w:rsidR="00410038" w:rsidRPr="00D51D3A" w:rsidRDefault="00410038" w:rsidP="00D51D3A">
            <w:pPr>
              <w:pStyle w:val="a3"/>
              <w:spacing w:before="0" w:beforeAutospacing="0" w:after="0" w:afterAutospacing="0"/>
              <w:jc w:val="center"/>
              <w:rPr>
                <w:b/>
                <w:bCs/>
              </w:rPr>
            </w:pPr>
            <w:r w:rsidRPr="00D51D3A">
              <w:rPr>
                <w:b/>
                <w:bCs/>
              </w:rPr>
              <w:t>Джерело інформації</w:t>
            </w:r>
          </w:p>
        </w:tc>
        <w:tc>
          <w:tcPr>
            <w:tcW w:w="3119" w:type="dxa"/>
          </w:tcPr>
          <w:p w14:paraId="6855A9E3" w14:textId="77777777" w:rsidR="00410038" w:rsidRPr="00D51D3A" w:rsidRDefault="00410038" w:rsidP="00D51D3A">
            <w:pPr>
              <w:pStyle w:val="a3"/>
              <w:spacing w:before="0" w:beforeAutospacing="0" w:after="0" w:afterAutospacing="0"/>
              <w:jc w:val="center"/>
              <w:rPr>
                <w:b/>
                <w:bCs/>
              </w:rPr>
            </w:pPr>
            <w:r w:rsidRPr="00D51D3A">
              <w:rPr>
                <w:b/>
                <w:bCs/>
              </w:rPr>
              <w:t>Позиціонування послуг</w:t>
            </w:r>
          </w:p>
        </w:tc>
        <w:tc>
          <w:tcPr>
            <w:tcW w:w="3678" w:type="dxa"/>
          </w:tcPr>
          <w:p w14:paraId="396346AD" w14:textId="77777777" w:rsidR="00410038" w:rsidRPr="00D51D3A" w:rsidRDefault="00410038" w:rsidP="00D51D3A">
            <w:pPr>
              <w:pStyle w:val="a3"/>
              <w:spacing w:before="0" w:beforeAutospacing="0" w:after="0" w:afterAutospacing="0"/>
              <w:jc w:val="center"/>
              <w:rPr>
                <w:b/>
                <w:bCs/>
              </w:rPr>
            </w:pPr>
            <w:r w:rsidRPr="00D51D3A">
              <w:rPr>
                <w:b/>
                <w:bCs/>
              </w:rPr>
              <w:t>Очікувані результати</w:t>
            </w:r>
          </w:p>
        </w:tc>
      </w:tr>
      <w:tr w:rsidR="00410038" w:rsidRPr="00D51D3A" w14:paraId="2AAC4F02" w14:textId="77777777" w:rsidTr="00E54653">
        <w:tc>
          <w:tcPr>
            <w:tcW w:w="2263" w:type="dxa"/>
          </w:tcPr>
          <w:p w14:paraId="4D079832" w14:textId="6BD4039B" w:rsidR="00410038" w:rsidRPr="00D51D3A" w:rsidRDefault="00E51EE2" w:rsidP="00D51D3A">
            <w:pPr>
              <w:pStyle w:val="a3"/>
              <w:spacing w:before="0" w:beforeAutospacing="0" w:after="0" w:afterAutospacing="0"/>
              <w:jc w:val="both"/>
            </w:pPr>
            <w:r w:rsidRPr="00D51D3A">
              <w:t>Дауні М. - один з провідних бізнес-</w:t>
            </w:r>
            <w:proofErr w:type="spellStart"/>
            <w:r w:rsidRPr="00D51D3A">
              <w:t>коуч</w:t>
            </w:r>
            <w:r w:rsidR="00D51D3A">
              <w:t>ів</w:t>
            </w:r>
            <w:proofErr w:type="spellEnd"/>
            <w:r w:rsidR="00D51D3A">
              <w:t xml:space="preserve"> </w:t>
            </w:r>
            <w:r w:rsidRPr="00D51D3A">
              <w:t>Вел</w:t>
            </w:r>
            <w:r w:rsidR="00D51D3A">
              <w:t>и</w:t>
            </w:r>
            <w:r w:rsidRPr="00D51D3A">
              <w:t xml:space="preserve">кобританії, директор з навчальної роботи лондонської школи </w:t>
            </w:r>
            <w:proofErr w:type="spellStart"/>
            <w:r w:rsidR="00D51D3A">
              <w:t>ко</w:t>
            </w:r>
            <w:r w:rsidRPr="00D51D3A">
              <w:t>уч</w:t>
            </w:r>
            <w:r w:rsidR="00D51D3A">
              <w:t>и</w:t>
            </w:r>
            <w:r w:rsidRPr="00D51D3A">
              <w:t>нг</w:t>
            </w:r>
            <w:r w:rsidR="00D51D3A">
              <w:t>у</w:t>
            </w:r>
            <w:proofErr w:type="spellEnd"/>
            <w:r w:rsidRPr="00D51D3A">
              <w:t xml:space="preserve"> [</w:t>
            </w:r>
            <w:r w:rsidR="00FE1178">
              <w:t>1</w:t>
            </w:r>
            <w:r w:rsidR="00A40669" w:rsidRPr="00A40669">
              <w:rPr>
                <w:lang w:val="ru-RU"/>
              </w:rPr>
              <w:t>2</w:t>
            </w:r>
            <w:r w:rsidRPr="00D51D3A">
              <w:t>]</w:t>
            </w:r>
          </w:p>
        </w:tc>
        <w:tc>
          <w:tcPr>
            <w:tcW w:w="3119" w:type="dxa"/>
          </w:tcPr>
          <w:p w14:paraId="37669540" w14:textId="265CD49B" w:rsidR="00410038" w:rsidRPr="00D51D3A" w:rsidRDefault="00E51EE2" w:rsidP="00E119C5">
            <w:pPr>
              <w:pStyle w:val="a3"/>
              <w:spacing w:before="0" w:beforeAutospacing="0" w:after="0" w:afterAutospacing="0"/>
            </w:pPr>
            <w:r w:rsidRPr="00D51D3A">
              <w:t xml:space="preserve">«Те, що робить </w:t>
            </w:r>
            <w:proofErr w:type="spellStart"/>
            <w:r w:rsidRPr="00D51D3A">
              <w:t>коучинг</w:t>
            </w:r>
            <w:proofErr w:type="spellEnd"/>
            <w:r w:rsidRPr="00D51D3A">
              <w:t xml:space="preserve"> </w:t>
            </w:r>
            <w:proofErr w:type="spellStart"/>
            <w:r w:rsidRPr="00D51D3A">
              <w:t>коучингом</w:t>
            </w:r>
            <w:proofErr w:type="spellEnd"/>
            <w:r w:rsidRPr="00D51D3A">
              <w:t xml:space="preserve">, — це фокус на результативності, це намір допомогти людині чи команді успішно виконати завдання... Коли розвиток або навчання відокремлюються від повсякденної робочої діяльності того, з ким проводять </w:t>
            </w:r>
            <w:proofErr w:type="spellStart"/>
            <w:r w:rsidRPr="00D51D3A">
              <w:t>коучинг</w:t>
            </w:r>
            <w:proofErr w:type="spellEnd"/>
            <w:r w:rsidRPr="00D51D3A">
              <w:t>, розвитку практично не відбуваєтьс</w:t>
            </w:r>
            <w:r w:rsidR="00D51D3A">
              <w:t>я</w:t>
            </w:r>
            <w:r w:rsidRPr="00D51D3A">
              <w:t xml:space="preserve">... Я </w:t>
            </w:r>
            <w:proofErr w:type="spellStart"/>
            <w:r w:rsidRPr="00D51D3A">
              <w:t>рідко</w:t>
            </w:r>
            <w:proofErr w:type="spellEnd"/>
            <w:r w:rsidRPr="00D51D3A">
              <w:t xml:space="preserve"> знаю, що треба робити людям... Моя робота - допомогти їм знайти їхній власний шлях до вирішення».</w:t>
            </w:r>
          </w:p>
        </w:tc>
        <w:tc>
          <w:tcPr>
            <w:tcW w:w="3678" w:type="dxa"/>
          </w:tcPr>
          <w:p w14:paraId="2F7D22E1" w14:textId="77777777" w:rsidR="00E51EE2" w:rsidRPr="00D51D3A" w:rsidRDefault="00E51EE2" w:rsidP="00D51D3A">
            <w:pPr>
              <w:pStyle w:val="a3"/>
              <w:spacing w:before="0" w:beforeAutospacing="0" w:after="0" w:afterAutospacing="0"/>
              <w:jc w:val="both"/>
            </w:pPr>
            <w:r w:rsidRPr="00D51D3A">
              <w:t>«В основі мого підходу лежить одна єдина ключова ідея: люди</w:t>
            </w:r>
          </w:p>
          <w:p w14:paraId="75787EFB" w14:textId="3A711087" w:rsidR="00410038" w:rsidRPr="00D51D3A" w:rsidRDefault="00E51EE2" w:rsidP="00E119C5">
            <w:pPr>
              <w:pStyle w:val="a3"/>
              <w:spacing w:before="0" w:beforeAutospacing="0" w:after="0" w:afterAutospacing="0"/>
              <w:jc w:val="both"/>
            </w:pPr>
            <w:r w:rsidRPr="00D51D3A">
              <w:t xml:space="preserve">мають колосальний потенціал </w:t>
            </w:r>
            <w:r w:rsidR="00E119C5">
              <w:t>-</w:t>
            </w:r>
            <w:r w:rsidRPr="00D51D3A">
              <w:t xml:space="preserve"> самостійно думати, планувати, діяти, творити, розуміти та брати на себе відповідальність. І вони також здатні знаходити свій шлях і слідувати йому, незважаючи на всі можливі страхи та сумніви».</w:t>
            </w:r>
          </w:p>
        </w:tc>
      </w:tr>
      <w:tr w:rsidR="00410038" w:rsidRPr="00D51D3A" w14:paraId="3155C35C" w14:textId="77777777" w:rsidTr="00E54653">
        <w:tc>
          <w:tcPr>
            <w:tcW w:w="2263" w:type="dxa"/>
          </w:tcPr>
          <w:p w14:paraId="2F5FC1E4" w14:textId="4100C976" w:rsidR="00410038" w:rsidRPr="00D51D3A" w:rsidRDefault="00E51EE2" w:rsidP="00D51D3A">
            <w:pPr>
              <w:pStyle w:val="a3"/>
              <w:spacing w:before="0" w:beforeAutospacing="0" w:after="0" w:afterAutospacing="0"/>
              <w:jc w:val="both"/>
              <w:rPr>
                <w:lang w:val="ru-RU"/>
              </w:rPr>
            </w:pPr>
            <w:r w:rsidRPr="00D51D3A">
              <w:t xml:space="preserve">Академія </w:t>
            </w:r>
            <w:proofErr w:type="spellStart"/>
            <w:r w:rsidRPr="00D51D3A">
              <w:t>коучингу</w:t>
            </w:r>
            <w:proofErr w:type="spellEnd"/>
            <w:r w:rsidRPr="00D51D3A">
              <w:t xml:space="preserve"> Іцхака </w:t>
            </w:r>
            <w:proofErr w:type="spellStart"/>
            <w:r w:rsidRPr="00D51D3A">
              <w:t>Пінтосевича</w:t>
            </w:r>
            <w:proofErr w:type="spellEnd"/>
            <w:r w:rsidRPr="00D51D3A">
              <w:t xml:space="preserve"> </w:t>
            </w:r>
            <w:r w:rsidRPr="00D51D3A">
              <w:rPr>
                <w:lang w:val="ru-RU"/>
              </w:rPr>
              <w:t>[</w:t>
            </w:r>
            <w:r w:rsidR="00A40669">
              <w:rPr>
                <w:lang w:val="en-US"/>
              </w:rPr>
              <w:t>2</w:t>
            </w:r>
            <w:r w:rsidR="00FE1178">
              <w:t>1</w:t>
            </w:r>
            <w:r w:rsidRPr="00D51D3A">
              <w:rPr>
                <w:lang w:val="ru-RU"/>
              </w:rPr>
              <w:t>]</w:t>
            </w:r>
          </w:p>
        </w:tc>
        <w:tc>
          <w:tcPr>
            <w:tcW w:w="3119" w:type="dxa"/>
          </w:tcPr>
          <w:p w14:paraId="079E0A38" w14:textId="4ED3F4C0" w:rsidR="00410038" w:rsidRPr="00D51D3A" w:rsidRDefault="00E51EE2" w:rsidP="00D51D3A">
            <w:pPr>
              <w:pStyle w:val="a3"/>
              <w:spacing w:before="0" w:beforeAutospacing="0" w:after="0" w:afterAutospacing="0"/>
              <w:jc w:val="both"/>
            </w:pPr>
            <w:r w:rsidRPr="00D51D3A">
              <w:t>Для успішних керівників різних рівнів</w:t>
            </w:r>
            <w:r w:rsidR="00D51D3A">
              <w:t xml:space="preserve"> – «</w:t>
            </w:r>
            <w:proofErr w:type="spellStart"/>
            <w:r w:rsidRPr="00D51D3A">
              <w:t>коучинг</w:t>
            </w:r>
            <w:proofErr w:type="spellEnd"/>
            <w:r w:rsidRPr="00D51D3A">
              <w:t xml:space="preserve"> як стиль менеджменту</w:t>
            </w:r>
            <w:r w:rsidR="00D51D3A">
              <w:t>»</w:t>
            </w:r>
            <w:r w:rsidRPr="00D51D3A">
              <w:t xml:space="preserve">, </w:t>
            </w:r>
            <w:r w:rsidR="00D51D3A">
              <w:t>«</w:t>
            </w:r>
            <w:proofErr w:type="spellStart"/>
            <w:r w:rsidRPr="00D51D3A">
              <w:t>коучинг</w:t>
            </w:r>
            <w:proofErr w:type="spellEnd"/>
            <w:r w:rsidRPr="00D51D3A">
              <w:t xml:space="preserve"> лідерства</w:t>
            </w:r>
            <w:r w:rsidR="00D51D3A">
              <w:t>»</w:t>
            </w:r>
            <w:r w:rsidRPr="00D51D3A">
              <w:t xml:space="preserve">, </w:t>
            </w:r>
            <w:r w:rsidR="00D51D3A">
              <w:t>«</w:t>
            </w:r>
            <w:r w:rsidRPr="00D51D3A">
              <w:t xml:space="preserve">особистий </w:t>
            </w:r>
            <w:proofErr w:type="spellStart"/>
            <w:r w:rsidRPr="00D51D3A">
              <w:t>коучинг</w:t>
            </w:r>
            <w:proofErr w:type="spellEnd"/>
            <w:r w:rsidR="00D51D3A">
              <w:t>»</w:t>
            </w:r>
            <w:r w:rsidRPr="00D51D3A">
              <w:t xml:space="preserve">; для компаній, орієнтованих на результат </w:t>
            </w:r>
            <w:r w:rsidR="00D51D3A">
              <w:t>–</w:t>
            </w:r>
            <w:r w:rsidRPr="00D51D3A">
              <w:t xml:space="preserve"> </w:t>
            </w:r>
            <w:r w:rsidR="00D51D3A">
              <w:t>«</w:t>
            </w:r>
            <w:r w:rsidRPr="00D51D3A">
              <w:t xml:space="preserve">командний </w:t>
            </w:r>
            <w:proofErr w:type="spellStart"/>
            <w:r w:rsidRPr="00D51D3A">
              <w:t>коучинг</w:t>
            </w:r>
            <w:proofErr w:type="spellEnd"/>
            <w:r w:rsidR="00D51D3A">
              <w:t>»</w:t>
            </w:r>
            <w:r w:rsidRPr="00D51D3A">
              <w:t xml:space="preserve">, </w:t>
            </w:r>
            <w:r w:rsidR="00D51D3A">
              <w:t>«</w:t>
            </w:r>
            <w:r w:rsidRPr="00D51D3A">
              <w:t>розділене лідерство</w:t>
            </w:r>
            <w:r w:rsidR="00D51D3A">
              <w:t>»</w:t>
            </w:r>
            <w:r w:rsidRPr="00D51D3A">
              <w:t>; для розвитку бізнесу — «управління змінами фірм</w:t>
            </w:r>
            <w:r w:rsidR="00D51D3A">
              <w:t>и</w:t>
            </w:r>
            <w:r w:rsidRPr="00D51D3A">
              <w:t xml:space="preserve"> в стилі </w:t>
            </w:r>
            <w:proofErr w:type="spellStart"/>
            <w:r w:rsidRPr="00D51D3A">
              <w:t>коучинг</w:t>
            </w:r>
            <w:proofErr w:type="spellEnd"/>
            <w:r w:rsidR="00D51D3A">
              <w:t>»</w:t>
            </w:r>
          </w:p>
        </w:tc>
        <w:tc>
          <w:tcPr>
            <w:tcW w:w="3678" w:type="dxa"/>
          </w:tcPr>
          <w:p w14:paraId="44C58F64" w14:textId="415035F5" w:rsidR="00E51EE2" w:rsidRPr="00D51D3A" w:rsidRDefault="00E51EE2" w:rsidP="00D51D3A">
            <w:pPr>
              <w:pStyle w:val="a3"/>
              <w:spacing w:before="0" w:beforeAutospacing="0" w:after="0" w:afterAutospacing="0"/>
              <w:jc w:val="both"/>
            </w:pPr>
            <w:r w:rsidRPr="00D51D3A">
              <w:t>«Практичність</w:t>
            </w:r>
            <w:r w:rsidR="00D51D3A">
              <w:t xml:space="preserve"> –</w:t>
            </w:r>
            <w:r w:rsidRPr="00D51D3A">
              <w:t xml:space="preserve"> створюються унікальні проекти, розробляються унікальні технології, що відповідають актуальним завданням організації. Вони реалізуються швидше, ніж очікував менеджер.</w:t>
            </w:r>
          </w:p>
          <w:p w14:paraId="54FAB745" w14:textId="04B5D93F" w:rsidR="00410038" w:rsidRPr="00D51D3A" w:rsidRDefault="00E51EE2" w:rsidP="00D51D3A">
            <w:pPr>
              <w:pStyle w:val="a3"/>
              <w:spacing w:before="0" w:beforeAutospacing="0" w:after="0" w:afterAutospacing="0"/>
              <w:jc w:val="both"/>
            </w:pPr>
            <w:r w:rsidRPr="00D51D3A">
              <w:t>Унікальність</w:t>
            </w:r>
            <w:r w:rsidR="00D51D3A">
              <w:t xml:space="preserve"> –</w:t>
            </w:r>
            <w:r w:rsidRPr="00D51D3A">
              <w:t xml:space="preserve"> вибудовуються стратегії організаційного розвитку для компанії в цілому та для окремих структурних підрозділів».</w:t>
            </w:r>
          </w:p>
        </w:tc>
      </w:tr>
    </w:tbl>
    <w:p w14:paraId="1C2B8744" w14:textId="4CF0F4CC" w:rsidR="0017116E" w:rsidRDefault="0017116E"/>
    <w:p w14:paraId="7E99D290" w14:textId="77777777" w:rsidR="00A16222" w:rsidRDefault="00A16222" w:rsidP="00A16222">
      <w:pPr>
        <w:tabs>
          <w:tab w:val="left" w:pos="6084"/>
          <w:tab w:val="right" w:pos="9354"/>
        </w:tabs>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p>
    <w:p w14:paraId="52EC1FAF" w14:textId="0C24E60A" w:rsidR="0017116E" w:rsidRPr="0017116E" w:rsidRDefault="0017116E" w:rsidP="00A16222">
      <w:pPr>
        <w:tabs>
          <w:tab w:val="left" w:pos="6084"/>
          <w:tab w:val="right" w:pos="9354"/>
        </w:tabs>
        <w:jc w:val="right"/>
        <w:rPr>
          <w:rFonts w:ascii="Times New Roman" w:hAnsi="Times New Roman" w:cs="Times New Roman"/>
          <w:i/>
          <w:iCs/>
          <w:sz w:val="28"/>
          <w:szCs w:val="28"/>
        </w:rPr>
      </w:pPr>
      <w:r w:rsidRPr="0017116E">
        <w:rPr>
          <w:rFonts w:ascii="Times New Roman" w:hAnsi="Times New Roman" w:cs="Times New Roman"/>
          <w:i/>
          <w:iCs/>
          <w:sz w:val="28"/>
          <w:szCs w:val="28"/>
        </w:rPr>
        <w:lastRenderedPageBreak/>
        <w:t>Продовження таблиці 2.6</w:t>
      </w:r>
    </w:p>
    <w:tbl>
      <w:tblPr>
        <w:tblStyle w:val="a4"/>
        <w:tblW w:w="0" w:type="auto"/>
        <w:tblLook w:val="04A0" w:firstRow="1" w:lastRow="0" w:firstColumn="1" w:lastColumn="0" w:noHBand="0" w:noVBand="1"/>
      </w:tblPr>
      <w:tblGrid>
        <w:gridCol w:w="2263"/>
        <w:gridCol w:w="3119"/>
        <w:gridCol w:w="3678"/>
      </w:tblGrid>
      <w:tr w:rsidR="00410038" w:rsidRPr="00D51D3A" w14:paraId="2B1751AD" w14:textId="77777777" w:rsidTr="00E54653">
        <w:tc>
          <w:tcPr>
            <w:tcW w:w="2263" w:type="dxa"/>
          </w:tcPr>
          <w:p w14:paraId="42346C79" w14:textId="11A65A68" w:rsidR="00410038" w:rsidRPr="00FE1178" w:rsidRDefault="00E51EE2" w:rsidP="00D51D3A">
            <w:pPr>
              <w:pStyle w:val="a3"/>
              <w:spacing w:before="0" w:beforeAutospacing="0" w:after="0" w:afterAutospacing="0"/>
              <w:jc w:val="both"/>
            </w:pPr>
            <w:r w:rsidRPr="00D51D3A">
              <w:t xml:space="preserve">Український інститут </w:t>
            </w:r>
            <w:proofErr w:type="spellStart"/>
            <w:r w:rsidRPr="00D51D3A">
              <w:t>когнітивно</w:t>
            </w:r>
            <w:proofErr w:type="spellEnd"/>
            <w:r w:rsidRPr="00D51D3A">
              <w:t>-поведінкової терапії</w:t>
            </w:r>
            <w:r w:rsidR="00FE1178">
              <w:t xml:space="preserve"> [</w:t>
            </w:r>
            <w:r w:rsidR="00A40669" w:rsidRPr="00A40669">
              <w:rPr>
                <w:lang w:val="ru-RU"/>
              </w:rPr>
              <w:t>49</w:t>
            </w:r>
            <w:r w:rsidR="00FE1178">
              <w:t>]</w:t>
            </w:r>
          </w:p>
        </w:tc>
        <w:tc>
          <w:tcPr>
            <w:tcW w:w="3119" w:type="dxa"/>
          </w:tcPr>
          <w:p w14:paraId="703245CE" w14:textId="6F839F80" w:rsidR="00410038" w:rsidRPr="00D51D3A" w:rsidRDefault="00D51D3A" w:rsidP="00D51D3A">
            <w:pPr>
              <w:pStyle w:val="a3"/>
              <w:spacing w:before="0" w:beforeAutospacing="0" w:after="0" w:afterAutospacing="0"/>
              <w:jc w:val="both"/>
            </w:pPr>
            <w:r w:rsidRPr="00D51D3A">
              <w:t xml:space="preserve">Індивідуальний </w:t>
            </w:r>
            <w:proofErr w:type="spellStart"/>
            <w:r w:rsidRPr="00D51D3A">
              <w:t>коучинг</w:t>
            </w:r>
            <w:proofErr w:type="spellEnd"/>
            <w:r w:rsidRPr="00D51D3A">
              <w:t xml:space="preserve"> керівника — технологія підвищення управлінських та лідерських навичок, особистої ефективності, працездатності, а також покращення якості життя.</w:t>
            </w:r>
          </w:p>
        </w:tc>
        <w:tc>
          <w:tcPr>
            <w:tcW w:w="3678" w:type="dxa"/>
          </w:tcPr>
          <w:p w14:paraId="53ACE699" w14:textId="046902D7" w:rsidR="00410038" w:rsidRPr="00D51D3A" w:rsidRDefault="00D51D3A" w:rsidP="00D51D3A">
            <w:pPr>
              <w:pStyle w:val="a3"/>
              <w:spacing w:before="0" w:beforeAutospacing="0" w:after="0" w:afterAutospacing="0"/>
              <w:jc w:val="both"/>
            </w:pPr>
            <w:r w:rsidRPr="00D51D3A">
              <w:t>«Розкриття потенціалу керівника для досягнення амбітних цілей; пошук нестандартних шляхів вирішення поставлених завдань; постановка цілей у показниках результату; розстановка цілей за пріоритетами із визначенням термінів досягнення; пошук внутрішнього ресурсу керівника та ін.».</w:t>
            </w:r>
          </w:p>
        </w:tc>
      </w:tr>
      <w:tr w:rsidR="00410038" w:rsidRPr="00D51D3A" w14:paraId="69D56F6B" w14:textId="77777777" w:rsidTr="00E54653">
        <w:tc>
          <w:tcPr>
            <w:tcW w:w="2263" w:type="dxa"/>
          </w:tcPr>
          <w:p w14:paraId="38A52860" w14:textId="77777777" w:rsidR="00410038" w:rsidRPr="00D51D3A" w:rsidRDefault="00410038" w:rsidP="00D51D3A">
            <w:pPr>
              <w:pStyle w:val="a3"/>
              <w:spacing w:before="0" w:beforeAutospacing="0" w:after="0" w:afterAutospacing="0"/>
              <w:jc w:val="both"/>
            </w:pPr>
          </w:p>
        </w:tc>
        <w:tc>
          <w:tcPr>
            <w:tcW w:w="3119" w:type="dxa"/>
          </w:tcPr>
          <w:p w14:paraId="330AAC23" w14:textId="304035FD" w:rsidR="00410038" w:rsidRPr="00D51D3A" w:rsidRDefault="00D51D3A" w:rsidP="00D51D3A">
            <w:pPr>
              <w:pStyle w:val="a3"/>
              <w:spacing w:before="0" w:beforeAutospacing="0" w:after="0" w:afterAutospacing="0"/>
              <w:jc w:val="both"/>
            </w:pPr>
            <w:r w:rsidRPr="00D51D3A">
              <w:t xml:space="preserve">Корпоративний </w:t>
            </w:r>
            <w:proofErr w:type="spellStart"/>
            <w:r w:rsidRPr="00D51D3A">
              <w:t>коучинг</w:t>
            </w:r>
            <w:proofErr w:type="spellEnd"/>
          </w:p>
        </w:tc>
        <w:tc>
          <w:tcPr>
            <w:tcW w:w="3678" w:type="dxa"/>
          </w:tcPr>
          <w:p w14:paraId="3B7A9C92" w14:textId="2A859AF3" w:rsidR="00410038" w:rsidRPr="00D51D3A" w:rsidRDefault="00D51D3A" w:rsidP="004D77E6">
            <w:pPr>
              <w:pStyle w:val="a3"/>
              <w:spacing w:before="0" w:beforeAutospacing="0" w:after="0" w:afterAutospacing="0"/>
              <w:jc w:val="both"/>
            </w:pPr>
            <w:r w:rsidRPr="00D51D3A">
              <w:t>«Формування єдиної мети організації у показниках вимірного результату, створення бачення мети спільної роботи, узгодження особистих цілей з цілями компанії, ефективне використання ресурсів компанії та особистих ресурсів топ-менеджерів, створення ефективної системи комуніка</w:t>
            </w:r>
            <w:r w:rsidR="004D77E6">
              <w:t>ції, формування у команди навик</w:t>
            </w:r>
            <w:r w:rsidRPr="00D51D3A">
              <w:t>ів ефективного використання часу та постановки задач у показниках вимірного результату».</w:t>
            </w:r>
          </w:p>
        </w:tc>
      </w:tr>
    </w:tbl>
    <w:p w14:paraId="47C9C395" w14:textId="77777777" w:rsidR="00FE1178" w:rsidRDefault="00FE1178" w:rsidP="00244B44">
      <w:pPr>
        <w:pStyle w:val="a3"/>
        <w:spacing w:before="0" w:beforeAutospacing="0" w:after="0" w:afterAutospacing="0" w:line="360" w:lineRule="auto"/>
        <w:ind w:firstLine="709"/>
        <w:jc w:val="both"/>
        <w:rPr>
          <w:sz w:val="28"/>
          <w:szCs w:val="28"/>
        </w:rPr>
      </w:pPr>
    </w:p>
    <w:p w14:paraId="358348BA" w14:textId="7FD920BC" w:rsidR="00244B44" w:rsidRPr="00A04719" w:rsidRDefault="00244B44" w:rsidP="00244B44">
      <w:pPr>
        <w:pStyle w:val="a3"/>
        <w:spacing w:before="0" w:beforeAutospacing="0" w:after="0" w:afterAutospacing="0" w:line="360" w:lineRule="auto"/>
        <w:ind w:firstLine="709"/>
        <w:jc w:val="both"/>
        <w:rPr>
          <w:sz w:val="28"/>
          <w:szCs w:val="28"/>
        </w:rPr>
      </w:pPr>
      <w:r w:rsidRPr="00A04719">
        <w:rPr>
          <w:sz w:val="28"/>
          <w:szCs w:val="28"/>
        </w:rPr>
        <w:t xml:space="preserve">Швидке поширення технік </w:t>
      </w:r>
      <w:proofErr w:type="spellStart"/>
      <w:r>
        <w:rPr>
          <w:sz w:val="28"/>
          <w:szCs w:val="28"/>
        </w:rPr>
        <w:t>коучи</w:t>
      </w:r>
      <w:r w:rsidRPr="00A04719">
        <w:rPr>
          <w:sz w:val="28"/>
          <w:szCs w:val="28"/>
        </w:rPr>
        <w:t>нгу</w:t>
      </w:r>
      <w:proofErr w:type="spellEnd"/>
      <w:r w:rsidRPr="00A04719">
        <w:rPr>
          <w:sz w:val="28"/>
          <w:szCs w:val="28"/>
        </w:rPr>
        <w:t xml:space="preserve"> в сучасному менеджменті, на наш погляд, слід пов</w:t>
      </w:r>
      <w:r w:rsidR="001B3FFD">
        <w:rPr>
          <w:sz w:val="28"/>
          <w:szCs w:val="28"/>
        </w:rPr>
        <w:t>’</w:t>
      </w:r>
      <w:r w:rsidRPr="00A04719">
        <w:rPr>
          <w:sz w:val="28"/>
          <w:szCs w:val="28"/>
        </w:rPr>
        <w:t xml:space="preserve">язати з гіпотезами ефективності </w:t>
      </w:r>
      <w:proofErr w:type="spellStart"/>
      <w:r>
        <w:rPr>
          <w:sz w:val="28"/>
          <w:szCs w:val="28"/>
        </w:rPr>
        <w:t>коучи</w:t>
      </w:r>
      <w:r w:rsidRPr="00A04719">
        <w:rPr>
          <w:sz w:val="28"/>
          <w:szCs w:val="28"/>
        </w:rPr>
        <w:t>нгу</w:t>
      </w:r>
      <w:proofErr w:type="spellEnd"/>
      <w:r w:rsidRPr="00A04719">
        <w:rPr>
          <w:sz w:val="28"/>
          <w:szCs w:val="28"/>
        </w:rPr>
        <w:t xml:space="preserve">. </w:t>
      </w:r>
      <w:r>
        <w:rPr>
          <w:sz w:val="28"/>
          <w:szCs w:val="28"/>
        </w:rPr>
        <w:t>Перша</w:t>
      </w:r>
      <w:r w:rsidRPr="00A04719">
        <w:rPr>
          <w:sz w:val="28"/>
          <w:szCs w:val="28"/>
        </w:rPr>
        <w:t xml:space="preserve"> гіпотеза ефективності </w:t>
      </w:r>
      <w:proofErr w:type="spellStart"/>
      <w:r>
        <w:rPr>
          <w:sz w:val="28"/>
          <w:szCs w:val="28"/>
        </w:rPr>
        <w:t>коучингу</w:t>
      </w:r>
      <w:proofErr w:type="spellEnd"/>
      <w:r w:rsidRPr="00A04719">
        <w:rPr>
          <w:sz w:val="28"/>
          <w:szCs w:val="28"/>
        </w:rPr>
        <w:t xml:space="preserve"> (назвемо її ринковою) передбачає, що система ринкових відносин має тенденцію до ускладнення.</w:t>
      </w:r>
      <w:r>
        <w:rPr>
          <w:sz w:val="28"/>
          <w:szCs w:val="28"/>
        </w:rPr>
        <w:t xml:space="preserve"> Принаймні за умови, коли </w:t>
      </w:r>
      <w:r w:rsidRPr="00A04719">
        <w:rPr>
          <w:sz w:val="28"/>
          <w:szCs w:val="28"/>
        </w:rPr>
        <w:t>вичерп</w:t>
      </w:r>
      <w:r>
        <w:rPr>
          <w:sz w:val="28"/>
          <w:szCs w:val="28"/>
        </w:rPr>
        <w:t xml:space="preserve">уються </w:t>
      </w:r>
      <w:r w:rsidRPr="00A04719">
        <w:rPr>
          <w:sz w:val="28"/>
          <w:szCs w:val="28"/>
        </w:rPr>
        <w:t>переваг</w:t>
      </w:r>
      <w:r>
        <w:rPr>
          <w:sz w:val="28"/>
          <w:szCs w:val="28"/>
        </w:rPr>
        <w:t>и</w:t>
      </w:r>
      <w:r w:rsidRPr="00A04719">
        <w:rPr>
          <w:sz w:val="28"/>
          <w:szCs w:val="28"/>
        </w:rPr>
        <w:t xml:space="preserve"> діючих </w:t>
      </w:r>
      <w:proofErr w:type="spellStart"/>
      <w:r w:rsidRPr="00A04719">
        <w:rPr>
          <w:sz w:val="28"/>
          <w:szCs w:val="28"/>
        </w:rPr>
        <w:t>зв</w:t>
      </w:r>
      <w:r w:rsidR="001B3FFD">
        <w:rPr>
          <w:sz w:val="28"/>
          <w:szCs w:val="28"/>
        </w:rPr>
        <w:t>’</w:t>
      </w:r>
      <w:r w:rsidRPr="00A04719">
        <w:rPr>
          <w:sz w:val="28"/>
          <w:szCs w:val="28"/>
        </w:rPr>
        <w:t>язків</w:t>
      </w:r>
      <w:proofErr w:type="spellEnd"/>
      <w:r w:rsidRPr="00A04719">
        <w:rPr>
          <w:sz w:val="28"/>
          <w:szCs w:val="28"/>
        </w:rPr>
        <w:t xml:space="preserve"> групи ринкових суб</w:t>
      </w:r>
      <w:r w:rsidR="001B3FFD">
        <w:rPr>
          <w:sz w:val="28"/>
          <w:szCs w:val="28"/>
        </w:rPr>
        <w:t>’</w:t>
      </w:r>
      <w:r w:rsidRPr="00A04719">
        <w:rPr>
          <w:sz w:val="28"/>
          <w:szCs w:val="28"/>
        </w:rPr>
        <w:t xml:space="preserve">єктів, зростають передумови зміни (оновлення з допомогою ускладнення) ринкових відносин. </w:t>
      </w:r>
    </w:p>
    <w:p w14:paraId="2D2064BD" w14:textId="4431981C" w:rsidR="00244B44" w:rsidRDefault="00244B44" w:rsidP="004D77E6">
      <w:pPr>
        <w:pStyle w:val="a3"/>
        <w:spacing w:before="0" w:beforeAutospacing="0" w:after="0" w:afterAutospacing="0" w:line="360" w:lineRule="auto"/>
        <w:ind w:firstLine="709"/>
        <w:jc w:val="both"/>
        <w:rPr>
          <w:sz w:val="28"/>
          <w:szCs w:val="28"/>
        </w:rPr>
      </w:pPr>
      <w:r w:rsidRPr="00A04719">
        <w:rPr>
          <w:sz w:val="28"/>
          <w:szCs w:val="28"/>
        </w:rPr>
        <w:t>Поступово зростає значимість окремих процесів ринкового суб</w:t>
      </w:r>
      <w:r w:rsidR="001B3FFD">
        <w:rPr>
          <w:sz w:val="28"/>
          <w:szCs w:val="28"/>
        </w:rPr>
        <w:t>’</w:t>
      </w:r>
      <w:r w:rsidRPr="00A04719">
        <w:rPr>
          <w:sz w:val="28"/>
          <w:szCs w:val="28"/>
        </w:rPr>
        <w:t>єкта, потім відбувається їх орган</w:t>
      </w:r>
      <w:r>
        <w:rPr>
          <w:sz w:val="28"/>
          <w:szCs w:val="28"/>
        </w:rPr>
        <w:t xml:space="preserve">ізаційне відокремлення. Події, </w:t>
      </w:r>
      <w:r w:rsidRPr="00A04719">
        <w:rPr>
          <w:sz w:val="28"/>
          <w:szCs w:val="28"/>
        </w:rPr>
        <w:t xml:space="preserve">поради, рекомендації, постановка питань - перестають розглядатися в ряді простих неврахованих дій менеджера. Для цих дій виробляються </w:t>
      </w:r>
      <w:r w:rsidR="004D77E6">
        <w:rPr>
          <w:sz w:val="28"/>
          <w:szCs w:val="28"/>
        </w:rPr>
        <w:t xml:space="preserve">нові </w:t>
      </w:r>
      <w:r w:rsidRPr="00A04719">
        <w:rPr>
          <w:sz w:val="28"/>
          <w:szCs w:val="28"/>
        </w:rPr>
        <w:t xml:space="preserve">правила </w:t>
      </w:r>
      <w:r>
        <w:rPr>
          <w:sz w:val="28"/>
          <w:szCs w:val="28"/>
        </w:rPr>
        <w:t>поведінки</w:t>
      </w:r>
      <w:r w:rsidR="004D77E6">
        <w:rPr>
          <w:sz w:val="28"/>
          <w:szCs w:val="28"/>
        </w:rPr>
        <w:t xml:space="preserve"> за допомогою </w:t>
      </w:r>
      <w:proofErr w:type="spellStart"/>
      <w:r w:rsidR="004D77E6">
        <w:rPr>
          <w:sz w:val="28"/>
          <w:szCs w:val="28"/>
        </w:rPr>
        <w:t>коуча</w:t>
      </w:r>
      <w:proofErr w:type="spellEnd"/>
      <w:r w:rsidR="004D77E6">
        <w:rPr>
          <w:sz w:val="28"/>
          <w:szCs w:val="28"/>
        </w:rPr>
        <w:t>.</w:t>
      </w:r>
    </w:p>
    <w:p w14:paraId="0986642F" w14:textId="757D57BC" w:rsidR="00244B44" w:rsidRDefault="00244B44" w:rsidP="004D77E6">
      <w:pPr>
        <w:pStyle w:val="a3"/>
        <w:spacing w:before="0" w:beforeAutospacing="0" w:after="0" w:afterAutospacing="0" w:line="360" w:lineRule="auto"/>
        <w:ind w:firstLine="709"/>
        <w:jc w:val="both"/>
        <w:rPr>
          <w:sz w:val="28"/>
          <w:szCs w:val="28"/>
        </w:rPr>
      </w:pPr>
      <w:r>
        <w:rPr>
          <w:sz w:val="28"/>
          <w:szCs w:val="28"/>
        </w:rPr>
        <w:t xml:space="preserve">Розвиток сфери </w:t>
      </w:r>
      <w:proofErr w:type="spellStart"/>
      <w:r>
        <w:rPr>
          <w:sz w:val="28"/>
          <w:szCs w:val="28"/>
        </w:rPr>
        <w:t>коучинг</w:t>
      </w:r>
      <w:proofErr w:type="spellEnd"/>
      <w:r>
        <w:rPr>
          <w:sz w:val="28"/>
          <w:szCs w:val="28"/>
        </w:rPr>
        <w:t>-технологій в Україні насамперед слід пов</w:t>
      </w:r>
      <w:r w:rsidR="001B3FFD">
        <w:rPr>
          <w:sz w:val="28"/>
          <w:szCs w:val="28"/>
        </w:rPr>
        <w:t>’</w:t>
      </w:r>
      <w:r>
        <w:rPr>
          <w:sz w:val="28"/>
          <w:szCs w:val="28"/>
        </w:rPr>
        <w:t xml:space="preserve">язувати </w:t>
      </w:r>
      <w:r w:rsidRPr="00A04719">
        <w:rPr>
          <w:sz w:val="28"/>
          <w:szCs w:val="28"/>
        </w:rPr>
        <w:t xml:space="preserve">із </w:t>
      </w:r>
      <w:r>
        <w:rPr>
          <w:sz w:val="28"/>
          <w:szCs w:val="28"/>
        </w:rPr>
        <w:t>турбулентністю</w:t>
      </w:r>
      <w:r w:rsidRPr="00A04719">
        <w:rPr>
          <w:sz w:val="28"/>
          <w:szCs w:val="28"/>
        </w:rPr>
        <w:t xml:space="preserve"> ринковог</w:t>
      </w:r>
      <w:r>
        <w:rPr>
          <w:sz w:val="28"/>
          <w:szCs w:val="28"/>
        </w:rPr>
        <w:t xml:space="preserve">о середовища. Особливо гостро, потреба в новітніх знаннях, способах управління, ефективного використання </w:t>
      </w:r>
      <w:r>
        <w:rPr>
          <w:sz w:val="28"/>
          <w:szCs w:val="28"/>
        </w:rPr>
        <w:lastRenderedPageBreak/>
        <w:t xml:space="preserve">людських ресурсів задля розвитку підприємства за допомогою </w:t>
      </w:r>
      <w:proofErr w:type="spellStart"/>
      <w:r>
        <w:rPr>
          <w:sz w:val="28"/>
          <w:szCs w:val="28"/>
        </w:rPr>
        <w:t>коучинг</w:t>
      </w:r>
      <w:proofErr w:type="spellEnd"/>
      <w:r>
        <w:rPr>
          <w:sz w:val="28"/>
          <w:szCs w:val="28"/>
        </w:rPr>
        <w:t xml:space="preserve">-технологій, постала внаслідок </w:t>
      </w:r>
      <w:r w:rsidRPr="00515845">
        <w:rPr>
          <w:sz w:val="28"/>
          <w:szCs w:val="28"/>
        </w:rPr>
        <w:t>бойови</w:t>
      </w:r>
      <w:r>
        <w:rPr>
          <w:sz w:val="28"/>
          <w:szCs w:val="28"/>
        </w:rPr>
        <w:t>х</w:t>
      </w:r>
      <w:r w:rsidRPr="00515845">
        <w:rPr>
          <w:sz w:val="28"/>
          <w:szCs w:val="28"/>
        </w:rPr>
        <w:t xml:space="preserve"> ді</w:t>
      </w:r>
      <w:r>
        <w:rPr>
          <w:sz w:val="28"/>
          <w:szCs w:val="28"/>
        </w:rPr>
        <w:t>й</w:t>
      </w:r>
      <w:r w:rsidRPr="00515845">
        <w:rPr>
          <w:sz w:val="28"/>
          <w:szCs w:val="28"/>
        </w:rPr>
        <w:t xml:space="preserve"> на Сході Україні, </w:t>
      </w:r>
      <w:r>
        <w:rPr>
          <w:sz w:val="28"/>
          <w:szCs w:val="28"/>
        </w:rPr>
        <w:t>карантинними обмеженнями в зв</w:t>
      </w:r>
      <w:r w:rsidR="001B3FFD">
        <w:rPr>
          <w:sz w:val="28"/>
          <w:szCs w:val="28"/>
        </w:rPr>
        <w:t>’</w:t>
      </w:r>
      <w:r>
        <w:rPr>
          <w:sz w:val="28"/>
          <w:szCs w:val="28"/>
        </w:rPr>
        <w:t xml:space="preserve">язку з пандемією через </w:t>
      </w:r>
      <w:r w:rsidRPr="00244B44">
        <w:rPr>
          <w:sz w:val="28"/>
          <w:szCs w:val="28"/>
        </w:rPr>
        <w:t>COVID</w:t>
      </w:r>
      <w:r>
        <w:rPr>
          <w:sz w:val="28"/>
          <w:szCs w:val="28"/>
        </w:rPr>
        <w:t>-19, а ві</w:t>
      </w:r>
      <w:r w:rsidRPr="00515845">
        <w:rPr>
          <w:sz w:val="28"/>
          <w:szCs w:val="28"/>
        </w:rPr>
        <w:t>дтак і загальною соціально-економічною кризою</w:t>
      </w:r>
      <w:r>
        <w:rPr>
          <w:sz w:val="28"/>
          <w:szCs w:val="28"/>
        </w:rPr>
        <w:t xml:space="preserve">. В таких умовах </w:t>
      </w:r>
      <w:proofErr w:type="spellStart"/>
      <w:r w:rsidRPr="00A04719">
        <w:rPr>
          <w:sz w:val="28"/>
          <w:szCs w:val="28"/>
        </w:rPr>
        <w:t>ускладнюється</w:t>
      </w:r>
      <w:proofErr w:type="spellEnd"/>
      <w:r w:rsidRPr="00A04719">
        <w:rPr>
          <w:sz w:val="28"/>
          <w:szCs w:val="28"/>
        </w:rPr>
        <w:t xml:space="preserve"> проблематика розвитку </w:t>
      </w:r>
      <w:r>
        <w:rPr>
          <w:sz w:val="28"/>
          <w:szCs w:val="28"/>
        </w:rPr>
        <w:t>підприємств аграрного сектору</w:t>
      </w:r>
      <w:r w:rsidR="004D77E6">
        <w:rPr>
          <w:sz w:val="28"/>
          <w:szCs w:val="28"/>
        </w:rPr>
        <w:t xml:space="preserve">, а </w:t>
      </w:r>
      <w:r w:rsidRPr="00811A81">
        <w:rPr>
          <w:sz w:val="28"/>
          <w:szCs w:val="28"/>
        </w:rPr>
        <w:t xml:space="preserve">застосування </w:t>
      </w:r>
      <w:proofErr w:type="spellStart"/>
      <w:r w:rsidRPr="00811A81">
        <w:rPr>
          <w:sz w:val="28"/>
          <w:szCs w:val="28"/>
        </w:rPr>
        <w:t>коучинг</w:t>
      </w:r>
      <w:proofErr w:type="spellEnd"/>
      <w:r w:rsidRPr="00811A81">
        <w:rPr>
          <w:sz w:val="28"/>
          <w:szCs w:val="28"/>
        </w:rPr>
        <w:t>-технологій підсилю</w:t>
      </w:r>
      <w:r w:rsidR="004D77E6">
        <w:rPr>
          <w:sz w:val="28"/>
          <w:szCs w:val="28"/>
        </w:rPr>
        <w:t>є</w:t>
      </w:r>
      <w:r w:rsidRPr="00811A81">
        <w:rPr>
          <w:sz w:val="28"/>
          <w:szCs w:val="28"/>
        </w:rPr>
        <w:t xml:space="preserve"> </w:t>
      </w:r>
      <w:proofErr w:type="spellStart"/>
      <w:r w:rsidRPr="00811A81">
        <w:rPr>
          <w:sz w:val="28"/>
          <w:szCs w:val="28"/>
        </w:rPr>
        <w:t>якiсні</w:t>
      </w:r>
      <w:proofErr w:type="spellEnd"/>
      <w:r w:rsidRPr="00811A81">
        <w:rPr>
          <w:sz w:val="28"/>
          <w:szCs w:val="28"/>
        </w:rPr>
        <w:t xml:space="preserve"> </w:t>
      </w:r>
      <w:proofErr w:type="spellStart"/>
      <w:r w:rsidRPr="00811A81">
        <w:rPr>
          <w:sz w:val="28"/>
          <w:szCs w:val="28"/>
        </w:rPr>
        <w:t>хapaктеpистики</w:t>
      </w:r>
      <w:proofErr w:type="spellEnd"/>
      <w:r w:rsidRPr="00811A81">
        <w:rPr>
          <w:sz w:val="28"/>
          <w:szCs w:val="28"/>
        </w:rPr>
        <w:t xml:space="preserve"> людських </w:t>
      </w:r>
      <w:proofErr w:type="spellStart"/>
      <w:r w:rsidRPr="00811A81">
        <w:rPr>
          <w:sz w:val="28"/>
          <w:szCs w:val="28"/>
        </w:rPr>
        <w:t>pесуpсiв</w:t>
      </w:r>
      <w:proofErr w:type="spellEnd"/>
      <w:r w:rsidR="004D77E6">
        <w:rPr>
          <w:sz w:val="28"/>
          <w:szCs w:val="28"/>
        </w:rPr>
        <w:t xml:space="preserve"> та</w:t>
      </w:r>
      <w:r w:rsidRPr="00811A81">
        <w:rPr>
          <w:sz w:val="28"/>
          <w:szCs w:val="28"/>
        </w:rPr>
        <w:t xml:space="preserve"> безпосередньо вплива</w:t>
      </w:r>
      <w:r w:rsidR="004D77E6">
        <w:rPr>
          <w:sz w:val="28"/>
          <w:szCs w:val="28"/>
        </w:rPr>
        <w:t>є</w:t>
      </w:r>
      <w:r w:rsidRPr="00811A81">
        <w:rPr>
          <w:sz w:val="28"/>
          <w:szCs w:val="28"/>
        </w:rPr>
        <w:t xml:space="preserve"> на </w:t>
      </w:r>
      <w:proofErr w:type="spellStart"/>
      <w:r w:rsidRPr="00811A81">
        <w:rPr>
          <w:sz w:val="28"/>
          <w:szCs w:val="28"/>
        </w:rPr>
        <w:t>екoнoмiчне</w:t>
      </w:r>
      <w:proofErr w:type="spellEnd"/>
      <w:r w:rsidRPr="00811A81">
        <w:rPr>
          <w:sz w:val="28"/>
          <w:szCs w:val="28"/>
        </w:rPr>
        <w:t xml:space="preserve"> </w:t>
      </w:r>
      <w:proofErr w:type="spellStart"/>
      <w:r w:rsidRPr="00811A81">
        <w:rPr>
          <w:sz w:val="28"/>
          <w:szCs w:val="28"/>
        </w:rPr>
        <w:t>зpoстaння</w:t>
      </w:r>
      <w:proofErr w:type="spellEnd"/>
      <w:r w:rsidRPr="00811A81">
        <w:rPr>
          <w:sz w:val="28"/>
          <w:szCs w:val="28"/>
        </w:rPr>
        <w:t xml:space="preserve"> </w:t>
      </w:r>
      <w:proofErr w:type="spellStart"/>
      <w:r w:rsidRPr="00811A81">
        <w:rPr>
          <w:sz w:val="28"/>
          <w:szCs w:val="28"/>
        </w:rPr>
        <w:t>пiдпpиємствa</w:t>
      </w:r>
      <w:proofErr w:type="spellEnd"/>
      <w:r w:rsidRPr="00811A81">
        <w:rPr>
          <w:sz w:val="28"/>
          <w:szCs w:val="28"/>
        </w:rPr>
        <w:t>.</w:t>
      </w:r>
    </w:p>
    <w:p w14:paraId="76BC506F" w14:textId="744D6448" w:rsidR="00244B44" w:rsidRDefault="00EC57E8" w:rsidP="00244B44">
      <w:pPr>
        <w:pStyle w:val="a3"/>
        <w:spacing w:before="0" w:beforeAutospacing="0" w:after="0" w:afterAutospacing="0" w:line="360" w:lineRule="auto"/>
        <w:ind w:firstLine="709"/>
        <w:jc w:val="both"/>
        <w:rPr>
          <w:sz w:val="28"/>
          <w:szCs w:val="28"/>
        </w:rPr>
      </w:pPr>
      <w:r>
        <w:rPr>
          <w:sz w:val="28"/>
          <w:szCs w:val="28"/>
        </w:rPr>
        <w:t>Аналіз зовнішнього середовища</w:t>
      </w:r>
      <w:r w:rsidR="00244B44">
        <w:rPr>
          <w:sz w:val="28"/>
          <w:szCs w:val="28"/>
        </w:rPr>
        <w:t xml:space="preserve"> підприємств, що функціонують в аграрному секторі, </w:t>
      </w:r>
      <w:r>
        <w:rPr>
          <w:sz w:val="28"/>
          <w:szCs w:val="28"/>
        </w:rPr>
        <w:t>виділив</w:t>
      </w:r>
      <w:r w:rsidR="00244B44" w:rsidRPr="001212F9">
        <w:rPr>
          <w:sz w:val="28"/>
          <w:szCs w:val="28"/>
        </w:rPr>
        <w:t xml:space="preserve"> низку особливостей, які відрізняють ї</w:t>
      </w:r>
      <w:r w:rsidR="00244B44">
        <w:rPr>
          <w:sz w:val="28"/>
          <w:szCs w:val="28"/>
        </w:rPr>
        <w:t xml:space="preserve">х </w:t>
      </w:r>
      <w:r w:rsidR="00244B44" w:rsidRPr="001212F9">
        <w:rPr>
          <w:sz w:val="28"/>
          <w:szCs w:val="28"/>
        </w:rPr>
        <w:t xml:space="preserve">від інших, а саме: </w:t>
      </w:r>
    </w:p>
    <w:p w14:paraId="3166B826" w14:textId="77777777" w:rsidR="00244B44" w:rsidRDefault="00244B44" w:rsidP="00244B44">
      <w:pPr>
        <w:pStyle w:val="a3"/>
        <w:spacing w:before="0" w:beforeAutospacing="0" w:after="0" w:afterAutospacing="0" w:line="360" w:lineRule="auto"/>
        <w:ind w:firstLine="709"/>
        <w:jc w:val="both"/>
        <w:rPr>
          <w:sz w:val="28"/>
          <w:szCs w:val="28"/>
        </w:rPr>
      </w:pPr>
      <w:r w:rsidRPr="001212F9">
        <w:rPr>
          <w:sz w:val="28"/>
          <w:szCs w:val="28"/>
        </w:rPr>
        <w:t xml:space="preserve">1) аграрні підприємства працюють в умовах ризику і невизначеності, тому що в сільському господарстві економічний процес відтворення тісно переплітається з біологічними процесами; </w:t>
      </w:r>
    </w:p>
    <w:p w14:paraId="4CB34D2A" w14:textId="77777777" w:rsidR="00244B44" w:rsidRDefault="00244B44" w:rsidP="00244B44">
      <w:pPr>
        <w:pStyle w:val="a3"/>
        <w:spacing w:before="0" w:beforeAutospacing="0" w:after="0" w:afterAutospacing="0" w:line="360" w:lineRule="auto"/>
        <w:ind w:firstLine="709"/>
        <w:jc w:val="both"/>
        <w:rPr>
          <w:sz w:val="28"/>
          <w:szCs w:val="28"/>
        </w:rPr>
      </w:pPr>
      <w:r w:rsidRPr="001212F9">
        <w:rPr>
          <w:sz w:val="28"/>
          <w:szCs w:val="28"/>
        </w:rPr>
        <w:t xml:space="preserve">2) </w:t>
      </w:r>
      <w:r>
        <w:rPr>
          <w:sz w:val="28"/>
          <w:szCs w:val="28"/>
        </w:rPr>
        <w:t>аграрне</w:t>
      </w:r>
      <w:r w:rsidRPr="001212F9">
        <w:rPr>
          <w:sz w:val="28"/>
          <w:szCs w:val="28"/>
        </w:rPr>
        <w:t xml:space="preserve"> виробництво здійснюється в різних ґрунтово-кліматичних умовах (гарних, середніх і поганих), що безпосередньо позначається на результатах господарської діяльності підприємств; </w:t>
      </w:r>
    </w:p>
    <w:p w14:paraId="15A4296A" w14:textId="77777777" w:rsidR="00244B44" w:rsidRDefault="00244B44" w:rsidP="00244B44">
      <w:pPr>
        <w:pStyle w:val="a3"/>
        <w:spacing w:before="0" w:beforeAutospacing="0" w:after="0" w:afterAutospacing="0" w:line="360" w:lineRule="auto"/>
        <w:ind w:firstLine="709"/>
        <w:jc w:val="both"/>
        <w:rPr>
          <w:sz w:val="28"/>
          <w:szCs w:val="28"/>
        </w:rPr>
      </w:pPr>
      <w:r w:rsidRPr="001212F9">
        <w:rPr>
          <w:sz w:val="28"/>
          <w:szCs w:val="28"/>
        </w:rPr>
        <w:t xml:space="preserve">3) на відміну від промисловості, до процесу </w:t>
      </w:r>
      <w:r>
        <w:rPr>
          <w:sz w:val="28"/>
          <w:szCs w:val="28"/>
        </w:rPr>
        <w:t>аграрного</w:t>
      </w:r>
      <w:r w:rsidRPr="001212F9">
        <w:rPr>
          <w:sz w:val="28"/>
          <w:szCs w:val="28"/>
        </w:rPr>
        <w:t xml:space="preserve"> виробництва залучено не три, а чотири ресурси, такі як основні й оборотні фонди, жива праця і земля, причому земля в сільському господарстві є головним засобом виробництва; </w:t>
      </w:r>
    </w:p>
    <w:p w14:paraId="55D5833A" w14:textId="77777777" w:rsidR="00244B44" w:rsidRDefault="00244B44" w:rsidP="00244B44">
      <w:pPr>
        <w:pStyle w:val="a3"/>
        <w:spacing w:before="0" w:beforeAutospacing="0" w:after="0" w:afterAutospacing="0" w:line="360" w:lineRule="auto"/>
        <w:ind w:firstLine="709"/>
        <w:jc w:val="both"/>
        <w:rPr>
          <w:sz w:val="28"/>
          <w:szCs w:val="28"/>
        </w:rPr>
      </w:pPr>
      <w:r w:rsidRPr="001212F9">
        <w:rPr>
          <w:sz w:val="28"/>
          <w:szCs w:val="28"/>
        </w:rPr>
        <w:t xml:space="preserve">4) для </w:t>
      </w:r>
      <w:r>
        <w:rPr>
          <w:sz w:val="28"/>
          <w:szCs w:val="28"/>
        </w:rPr>
        <w:t>аграрного виробництва</w:t>
      </w:r>
      <w:r w:rsidRPr="001212F9">
        <w:rPr>
          <w:sz w:val="28"/>
          <w:szCs w:val="28"/>
        </w:rPr>
        <w:t xml:space="preserve"> характерною є сезонність виробництва, яка виявляється в нерівномірному використанні робочої сили, засобів виробництва, а також у нерівномірному надходженні продукції та доходів протягом року; </w:t>
      </w:r>
    </w:p>
    <w:p w14:paraId="7B1818FD" w14:textId="77777777" w:rsidR="00244B44" w:rsidRDefault="00244B44" w:rsidP="00244B44">
      <w:pPr>
        <w:pStyle w:val="a3"/>
        <w:spacing w:before="0" w:beforeAutospacing="0" w:after="0" w:afterAutospacing="0" w:line="360" w:lineRule="auto"/>
        <w:ind w:firstLine="709"/>
        <w:jc w:val="both"/>
        <w:rPr>
          <w:sz w:val="28"/>
          <w:szCs w:val="28"/>
        </w:rPr>
      </w:pPr>
      <w:r w:rsidRPr="001212F9">
        <w:rPr>
          <w:sz w:val="28"/>
          <w:szCs w:val="28"/>
        </w:rPr>
        <w:t xml:space="preserve">5) </w:t>
      </w:r>
      <w:r>
        <w:rPr>
          <w:sz w:val="28"/>
          <w:szCs w:val="28"/>
        </w:rPr>
        <w:t>аграрне виробництво</w:t>
      </w:r>
      <w:r w:rsidRPr="001212F9">
        <w:rPr>
          <w:sz w:val="28"/>
          <w:szCs w:val="28"/>
        </w:rPr>
        <w:t xml:space="preserve"> – це </w:t>
      </w:r>
      <w:proofErr w:type="spellStart"/>
      <w:r w:rsidRPr="001212F9">
        <w:rPr>
          <w:sz w:val="28"/>
          <w:szCs w:val="28"/>
        </w:rPr>
        <w:t>кредитомістка</w:t>
      </w:r>
      <w:proofErr w:type="spellEnd"/>
      <w:r w:rsidRPr="001212F9">
        <w:rPr>
          <w:sz w:val="28"/>
          <w:szCs w:val="28"/>
        </w:rPr>
        <w:t xml:space="preserve"> галузь, яка не може нормально розвиватися без додаткових фінансових ресурсів; </w:t>
      </w:r>
    </w:p>
    <w:p w14:paraId="6683A8B4" w14:textId="77777777" w:rsidR="00244B44" w:rsidRDefault="00244B44" w:rsidP="00244B44">
      <w:pPr>
        <w:pStyle w:val="a3"/>
        <w:spacing w:before="0" w:beforeAutospacing="0" w:after="0" w:afterAutospacing="0" w:line="360" w:lineRule="auto"/>
        <w:ind w:firstLine="709"/>
        <w:jc w:val="both"/>
        <w:rPr>
          <w:sz w:val="28"/>
          <w:szCs w:val="28"/>
        </w:rPr>
      </w:pPr>
      <w:r w:rsidRPr="001212F9">
        <w:rPr>
          <w:sz w:val="28"/>
          <w:szCs w:val="28"/>
        </w:rPr>
        <w:t xml:space="preserve">6) </w:t>
      </w:r>
      <w:r>
        <w:rPr>
          <w:sz w:val="28"/>
          <w:szCs w:val="28"/>
        </w:rPr>
        <w:t>аграрне виробництво</w:t>
      </w:r>
      <w:r w:rsidRPr="001212F9">
        <w:rPr>
          <w:sz w:val="28"/>
          <w:szCs w:val="28"/>
        </w:rPr>
        <w:t xml:space="preserve"> є </w:t>
      </w:r>
      <w:r>
        <w:rPr>
          <w:sz w:val="28"/>
          <w:szCs w:val="28"/>
        </w:rPr>
        <w:t>специфічною</w:t>
      </w:r>
      <w:r w:rsidRPr="001212F9">
        <w:rPr>
          <w:sz w:val="28"/>
          <w:szCs w:val="28"/>
        </w:rPr>
        <w:t xml:space="preserve"> інвестиційно привабливою галуззю порівняно з низкою інших галузей народного господарства, що спричинено тривалим періодом виробництва сільськогосподарської продукції; </w:t>
      </w:r>
    </w:p>
    <w:p w14:paraId="63EBF8E6" w14:textId="79F13CC2" w:rsidR="00244B44" w:rsidRPr="00FE1178" w:rsidRDefault="00244B44" w:rsidP="00244B44">
      <w:pPr>
        <w:pStyle w:val="a3"/>
        <w:spacing w:before="0" w:beforeAutospacing="0" w:after="0" w:afterAutospacing="0" w:line="360" w:lineRule="auto"/>
        <w:ind w:firstLine="709"/>
        <w:jc w:val="both"/>
        <w:rPr>
          <w:sz w:val="28"/>
          <w:szCs w:val="28"/>
        </w:rPr>
      </w:pPr>
      <w:r w:rsidRPr="001212F9">
        <w:rPr>
          <w:sz w:val="28"/>
          <w:szCs w:val="28"/>
        </w:rPr>
        <w:lastRenderedPageBreak/>
        <w:t xml:space="preserve">7) у </w:t>
      </w:r>
      <w:r>
        <w:rPr>
          <w:sz w:val="28"/>
          <w:szCs w:val="28"/>
        </w:rPr>
        <w:t>аграрному виробництві</w:t>
      </w:r>
      <w:r w:rsidRPr="001212F9">
        <w:rPr>
          <w:sz w:val="28"/>
          <w:szCs w:val="28"/>
        </w:rPr>
        <w:t xml:space="preserve"> порівняно з іншими галузями значно </w:t>
      </w:r>
      <w:proofErr w:type="spellStart"/>
      <w:r w:rsidRPr="001212F9">
        <w:rPr>
          <w:sz w:val="28"/>
          <w:szCs w:val="28"/>
        </w:rPr>
        <w:t>ускладнюється</w:t>
      </w:r>
      <w:proofErr w:type="spellEnd"/>
      <w:r w:rsidRPr="001212F9">
        <w:rPr>
          <w:sz w:val="28"/>
          <w:szCs w:val="28"/>
        </w:rPr>
        <w:t xml:space="preserve"> процес управління виробництвом </w:t>
      </w:r>
      <w:r w:rsidRPr="00FE1178">
        <w:rPr>
          <w:sz w:val="28"/>
          <w:szCs w:val="28"/>
        </w:rPr>
        <w:t>[</w:t>
      </w:r>
      <w:r w:rsidR="00FE1178" w:rsidRPr="00FE1178">
        <w:rPr>
          <w:sz w:val="28"/>
          <w:szCs w:val="28"/>
          <w:lang w:val="ru-RU"/>
        </w:rPr>
        <w:t>2</w:t>
      </w:r>
      <w:r w:rsidR="00A40669" w:rsidRPr="00A40669">
        <w:rPr>
          <w:sz w:val="28"/>
          <w:szCs w:val="28"/>
          <w:lang w:val="ru-RU"/>
        </w:rPr>
        <w:t>0</w:t>
      </w:r>
      <w:r w:rsidRPr="00FE1178">
        <w:rPr>
          <w:sz w:val="28"/>
          <w:szCs w:val="28"/>
        </w:rPr>
        <w:t>].</w:t>
      </w:r>
    </w:p>
    <w:p w14:paraId="522CDEE5" w14:textId="77777777" w:rsidR="00EC57E8" w:rsidRDefault="00EC57E8" w:rsidP="00EC57E8">
      <w:pPr>
        <w:pStyle w:val="a3"/>
        <w:spacing w:before="0" w:beforeAutospacing="0" w:after="0" w:afterAutospacing="0" w:line="360" w:lineRule="auto"/>
        <w:ind w:firstLine="709"/>
        <w:jc w:val="both"/>
        <w:rPr>
          <w:sz w:val="28"/>
          <w:szCs w:val="28"/>
        </w:rPr>
      </w:pPr>
      <w:r>
        <w:rPr>
          <w:sz w:val="28"/>
          <w:szCs w:val="28"/>
        </w:rPr>
        <w:t xml:space="preserve">До вище перерахованих особливостей, додалися нові виклики, </w:t>
      </w:r>
      <w:r w:rsidRPr="007B1D39">
        <w:rPr>
          <w:sz w:val="28"/>
          <w:szCs w:val="28"/>
        </w:rPr>
        <w:t>щодо розвитку підприємств АПК пов</w:t>
      </w:r>
      <w:r>
        <w:rPr>
          <w:sz w:val="28"/>
          <w:szCs w:val="28"/>
        </w:rPr>
        <w:t>’</w:t>
      </w:r>
      <w:r w:rsidRPr="007B1D39">
        <w:rPr>
          <w:sz w:val="28"/>
          <w:szCs w:val="28"/>
        </w:rPr>
        <w:t>язані з ризиками галузі у зв</w:t>
      </w:r>
      <w:r>
        <w:rPr>
          <w:sz w:val="28"/>
          <w:szCs w:val="28"/>
        </w:rPr>
        <w:t>’</w:t>
      </w:r>
      <w:r w:rsidRPr="007B1D39">
        <w:rPr>
          <w:sz w:val="28"/>
          <w:szCs w:val="28"/>
        </w:rPr>
        <w:t>язку з проведенням аграрної реформи та продажу земель.</w:t>
      </w:r>
    </w:p>
    <w:p w14:paraId="5D262302" w14:textId="77777777" w:rsidR="00EC57E8" w:rsidRDefault="00EC57E8" w:rsidP="00EC57E8">
      <w:pPr>
        <w:spacing w:after="0" w:line="360" w:lineRule="auto"/>
        <w:ind w:firstLine="709"/>
        <w:jc w:val="both"/>
        <w:rPr>
          <w:rFonts w:ascii="Times New Roman" w:hAnsi="Times New Roman" w:cs="Times New Roman"/>
          <w:sz w:val="28"/>
          <w:szCs w:val="28"/>
        </w:rPr>
      </w:pPr>
      <w:r w:rsidRPr="00B55A82">
        <w:rPr>
          <w:rFonts w:ascii="Times New Roman" w:hAnsi="Times New Roman" w:cs="Times New Roman"/>
          <w:sz w:val="28"/>
          <w:szCs w:val="28"/>
        </w:rPr>
        <w:t xml:space="preserve">Стосовно оцінки можливих ризиків, то нині в українському агробізнесі спостерігається тенденція до укрупнення структур та формування </w:t>
      </w:r>
      <w:proofErr w:type="spellStart"/>
      <w:r w:rsidRPr="00B55A82">
        <w:rPr>
          <w:rFonts w:ascii="Times New Roman" w:hAnsi="Times New Roman" w:cs="Times New Roman"/>
          <w:sz w:val="28"/>
          <w:szCs w:val="28"/>
        </w:rPr>
        <w:t>агрохолдингів</w:t>
      </w:r>
      <w:proofErr w:type="spellEnd"/>
      <w:r w:rsidRPr="00B55A82">
        <w:rPr>
          <w:rFonts w:ascii="Times New Roman" w:hAnsi="Times New Roman" w:cs="Times New Roman"/>
          <w:sz w:val="28"/>
          <w:szCs w:val="28"/>
        </w:rPr>
        <w:t xml:space="preserve">. Великі </w:t>
      </w:r>
      <w:proofErr w:type="spellStart"/>
      <w:r w:rsidRPr="00B55A82">
        <w:rPr>
          <w:rFonts w:ascii="Times New Roman" w:hAnsi="Times New Roman" w:cs="Times New Roman"/>
          <w:sz w:val="28"/>
          <w:szCs w:val="28"/>
        </w:rPr>
        <w:t>агрохолдинги</w:t>
      </w:r>
      <w:proofErr w:type="spellEnd"/>
      <w:r w:rsidRPr="00B55A82">
        <w:rPr>
          <w:rFonts w:ascii="Times New Roman" w:hAnsi="Times New Roman" w:cs="Times New Roman"/>
          <w:sz w:val="28"/>
          <w:szCs w:val="28"/>
        </w:rPr>
        <w:t xml:space="preserve"> «поглинають» невеликі господарства</w:t>
      </w:r>
      <w:r>
        <w:rPr>
          <w:rFonts w:ascii="Times New Roman" w:hAnsi="Times New Roman" w:cs="Times New Roman"/>
          <w:sz w:val="28"/>
          <w:szCs w:val="28"/>
        </w:rPr>
        <w:t>, а їхня роль</w:t>
      </w:r>
      <w:r w:rsidRPr="00B55A82">
        <w:rPr>
          <w:rFonts w:ascii="Times New Roman" w:hAnsi="Times New Roman" w:cs="Times New Roman"/>
          <w:sz w:val="28"/>
          <w:szCs w:val="28"/>
        </w:rPr>
        <w:t xml:space="preserve"> в агропромисловому виробництві</w:t>
      </w:r>
      <w:r>
        <w:rPr>
          <w:rFonts w:ascii="Times New Roman" w:hAnsi="Times New Roman" w:cs="Times New Roman"/>
          <w:sz w:val="28"/>
          <w:szCs w:val="28"/>
        </w:rPr>
        <w:t xml:space="preserve"> в </w:t>
      </w:r>
      <w:r w:rsidRPr="00B55A82">
        <w:rPr>
          <w:rFonts w:ascii="Times New Roman" w:hAnsi="Times New Roman" w:cs="Times New Roman"/>
          <w:sz w:val="28"/>
          <w:szCs w:val="28"/>
        </w:rPr>
        <w:t>сучасних умовах суттєво зростає</w:t>
      </w:r>
      <w:r>
        <w:rPr>
          <w:rFonts w:ascii="Times New Roman" w:hAnsi="Times New Roman" w:cs="Times New Roman"/>
          <w:sz w:val="28"/>
          <w:szCs w:val="28"/>
        </w:rPr>
        <w:t>.</w:t>
      </w:r>
      <w:r w:rsidRPr="00B55A82">
        <w:rPr>
          <w:rFonts w:ascii="Times New Roman" w:hAnsi="Times New Roman" w:cs="Times New Roman"/>
          <w:sz w:val="28"/>
          <w:szCs w:val="28"/>
        </w:rPr>
        <w:t xml:space="preserve"> </w:t>
      </w:r>
      <w:r>
        <w:rPr>
          <w:rFonts w:ascii="Times New Roman" w:hAnsi="Times New Roman" w:cs="Times New Roman"/>
          <w:sz w:val="28"/>
          <w:szCs w:val="28"/>
        </w:rPr>
        <w:t xml:space="preserve">Особливо це відчувається з відкриттям ринку землі. Сучасні </w:t>
      </w:r>
      <w:proofErr w:type="spellStart"/>
      <w:r>
        <w:rPr>
          <w:rFonts w:ascii="Times New Roman" w:hAnsi="Times New Roman" w:cs="Times New Roman"/>
          <w:sz w:val="28"/>
          <w:szCs w:val="28"/>
        </w:rPr>
        <w:t>агрохолдинги</w:t>
      </w:r>
      <w:proofErr w:type="spellEnd"/>
      <w:r>
        <w:rPr>
          <w:rFonts w:ascii="Times New Roman" w:hAnsi="Times New Roman" w:cs="Times New Roman"/>
          <w:sz w:val="28"/>
          <w:szCs w:val="28"/>
        </w:rPr>
        <w:t xml:space="preserve">, що в своїй більшості розвиваються на іноземних інвестиціях, мають доступ до дешевих кредитів на довгий термін, що є великою перевагою в розвитку тваринництва, оновленню засобів виробництва, використанню новітніх технологій управління трудовими ресурсами, такими наприклад як </w:t>
      </w:r>
      <w:proofErr w:type="spellStart"/>
      <w:r>
        <w:rPr>
          <w:rFonts w:ascii="Times New Roman" w:hAnsi="Times New Roman" w:cs="Times New Roman"/>
          <w:sz w:val="28"/>
          <w:szCs w:val="28"/>
        </w:rPr>
        <w:t>коучинг</w:t>
      </w:r>
      <w:proofErr w:type="spellEnd"/>
      <w:r>
        <w:rPr>
          <w:rFonts w:ascii="Times New Roman" w:hAnsi="Times New Roman" w:cs="Times New Roman"/>
          <w:sz w:val="28"/>
          <w:szCs w:val="28"/>
        </w:rPr>
        <w:t>.</w:t>
      </w:r>
    </w:p>
    <w:p w14:paraId="1B19DFE4" w14:textId="77777777" w:rsidR="00EC57E8" w:rsidRDefault="00EC57E8" w:rsidP="00EC57E8">
      <w:pPr>
        <w:spacing w:after="0" w:line="360" w:lineRule="auto"/>
        <w:ind w:firstLine="709"/>
        <w:jc w:val="both"/>
        <w:rPr>
          <w:rFonts w:ascii="Times New Roman" w:hAnsi="Times New Roman" w:cs="Times New Roman"/>
          <w:sz w:val="28"/>
          <w:szCs w:val="28"/>
        </w:rPr>
      </w:pPr>
      <w:r w:rsidRPr="00B55A82">
        <w:rPr>
          <w:rFonts w:ascii="Times New Roman" w:hAnsi="Times New Roman" w:cs="Times New Roman"/>
          <w:sz w:val="28"/>
          <w:szCs w:val="28"/>
        </w:rPr>
        <w:t xml:space="preserve">Незважаючи на певні успіхи, аграрна галузь вимагає проведення систематичних реформ. Насамперед це стосується переходу на стандарти ЄС, що дасть змогу збільшити обсяги експорту. Із цією метою </w:t>
      </w:r>
      <w:r w:rsidRPr="00856D91">
        <w:rPr>
          <w:rFonts w:ascii="Times New Roman" w:hAnsi="Times New Roman" w:cs="Times New Roman"/>
          <w:sz w:val="28"/>
          <w:szCs w:val="28"/>
        </w:rPr>
        <w:t xml:space="preserve">Міністерством аграрної політики та продовольства України </w:t>
      </w:r>
      <w:r w:rsidRPr="00B55A82">
        <w:rPr>
          <w:rFonts w:ascii="Times New Roman" w:hAnsi="Times New Roman" w:cs="Times New Roman"/>
          <w:sz w:val="28"/>
          <w:szCs w:val="28"/>
        </w:rPr>
        <w:t>розроблено Комплексну стратегію розвитку сільського господарства та сільських територій на 20</w:t>
      </w:r>
      <w:r>
        <w:rPr>
          <w:rFonts w:ascii="Times New Roman" w:hAnsi="Times New Roman" w:cs="Times New Roman"/>
          <w:sz w:val="28"/>
          <w:szCs w:val="28"/>
        </w:rPr>
        <w:t>20</w:t>
      </w:r>
      <w:r w:rsidRPr="00B55A82">
        <w:rPr>
          <w:rFonts w:ascii="Times New Roman" w:hAnsi="Times New Roman" w:cs="Times New Roman"/>
          <w:sz w:val="28"/>
          <w:szCs w:val="28"/>
        </w:rPr>
        <w:t>–202</w:t>
      </w:r>
      <w:r>
        <w:rPr>
          <w:rFonts w:ascii="Times New Roman" w:hAnsi="Times New Roman" w:cs="Times New Roman"/>
          <w:sz w:val="28"/>
          <w:szCs w:val="28"/>
        </w:rPr>
        <w:t>5</w:t>
      </w:r>
      <w:r w:rsidRPr="00B55A82">
        <w:rPr>
          <w:rFonts w:ascii="Times New Roman" w:hAnsi="Times New Roman" w:cs="Times New Roman"/>
          <w:sz w:val="28"/>
          <w:szCs w:val="28"/>
        </w:rPr>
        <w:t xml:space="preserve"> рр. У рамках Стратегії визначено три основні пріоритети реформування: наближення законодавства до стандартів ЄС та дерегуляція; підвищення конкурентоспроможності сільського господарства; розвиток сільських територій та захист навколишнього середовища. </w:t>
      </w:r>
    </w:p>
    <w:p w14:paraId="4AAEF157" w14:textId="7DBE2890" w:rsidR="00EC57E8" w:rsidRDefault="00EC57E8" w:rsidP="00EC57E8">
      <w:pPr>
        <w:spacing w:after="0" w:line="360" w:lineRule="auto"/>
        <w:ind w:firstLine="709"/>
        <w:jc w:val="both"/>
        <w:rPr>
          <w:rFonts w:ascii="Times New Roman" w:hAnsi="Times New Roman" w:cs="Times New Roman"/>
          <w:sz w:val="28"/>
          <w:szCs w:val="28"/>
        </w:rPr>
      </w:pPr>
      <w:r w:rsidRPr="00B55A82">
        <w:rPr>
          <w:rFonts w:ascii="Times New Roman" w:hAnsi="Times New Roman" w:cs="Times New Roman"/>
          <w:sz w:val="28"/>
          <w:szCs w:val="28"/>
        </w:rPr>
        <w:t xml:space="preserve">Ці пріоритети, своєю чергою, дають змогу визначити такі головні цілі майбутньої стратегії щодо розвитку </w:t>
      </w:r>
      <w:r w:rsidR="00A16222">
        <w:rPr>
          <w:rFonts w:ascii="Times New Roman" w:hAnsi="Times New Roman" w:cs="Times New Roman"/>
          <w:sz w:val="28"/>
          <w:szCs w:val="28"/>
        </w:rPr>
        <w:t>аграрного сектора</w:t>
      </w:r>
      <w:r w:rsidRPr="00B55A82">
        <w:rPr>
          <w:rFonts w:ascii="Times New Roman" w:hAnsi="Times New Roman" w:cs="Times New Roman"/>
          <w:sz w:val="28"/>
          <w:szCs w:val="28"/>
        </w:rPr>
        <w:t xml:space="preserve"> України. </w:t>
      </w:r>
    </w:p>
    <w:p w14:paraId="346D6355" w14:textId="77777777" w:rsidR="00EC57E8" w:rsidRDefault="00EC57E8" w:rsidP="00EC57E8">
      <w:pPr>
        <w:spacing w:after="0" w:line="360" w:lineRule="auto"/>
        <w:ind w:firstLine="709"/>
        <w:jc w:val="both"/>
        <w:rPr>
          <w:rFonts w:ascii="Times New Roman" w:hAnsi="Times New Roman" w:cs="Times New Roman"/>
          <w:sz w:val="28"/>
          <w:szCs w:val="28"/>
        </w:rPr>
      </w:pPr>
      <w:r w:rsidRPr="00B55A82">
        <w:rPr>
          <w:rFonts w:ascii="Times New Roman" w:hAnsi="Times New Roman" w:cs="Times New Roman"/>
          <w:sz w:val="28"/>
          <w:szCs w:val="28"/>
        </w:rPr>
        <w:t xml:space="preserve">1. Адаптація чинного законодавства України в агропромисловому комплексі до норм законодавства ЄС. Перш за все це передбачає імплементацію відповідних норм законодавства у сфері безпеки харчових продуктів, санітарних та </w:t>
      </w:r>
      <w:proofErr w:type="spellStart"/>
      <w:r w:rsidRPr="00B55A82">
        <w:rPr>
          <w:rFonts w:ascii="Times New Roman" w:hAnsi="Times New Roman" w:cs="Times New Roman"/>
          <w:sz w:val="28"/>
          <w:szCs w:val="28"/>
        </w:rPr>
        <w:t>фітосанітарних</w:t>
      </w:r>
      <w:proofErr w:type="spellEnd"/>
      <w:r w:rsidRPr="00B55A82">
        <w:rPr>
          <w:rFonts w:ascii="Times New Roman" w:hAnsi="Times New Roman" w:cs="Times New Roman"/>
          <w:sz w:val="28"/>
          <w:szCs w:val="28"/>
        </w:rPr>
        <w:t xml:space="preserve"> заходів. </w:t>
      </w:r>
    </w:p>
    <w:p w14:paraId="63888DB7" w14:textId="54264988" w:rsidR="00EC57E8" w:rsidRDefault="00EC57E8" w:rsidP="00EC57E8">
      <w:pPr>
        <w:spacing w:after="0" w:line="360" w:lineRule="auto"/>
        <w:ind w:firstLine="709"/>
        <w:jc w:val="both"/>
        <w:rPr>
          <w:rFonts w:ascii="Times New Roman" w:hAnsi="Times New Roman" w:cs="Times New Roman"/>
          <w:sz w:val="28"/>
          <w:szCs w:val="28"/>
        </w:rPr>
      </w:pPr>
      <w:r w:rsidRPr="00B55A82">
        <w:rPr>
          <w:rFonts w:ascii="Times New Roman" w:hAnsi="Times New Roman" w:cs="Times New Roman"/>
          <w:sz w:val="28"/>
          <w:szCs w:val="28"/>
        </w:rPr>
        <w:lastRenderedPageBreak/>
        <w:t xml:space="preserve">2. Дерегуляція в </w:t>
      </w:r>
      <w:r w:rsidR="00A16222">
        <w:rPr>
          <w:rFonts w:ascii="Times New Roman" w:hAnsi="Times New Roman" w:cs="Times New Roman"/>
          <w:sz w:val="28"/>
          <w:szCs w:val="28"/>
        </w:rPr>
        <w:t>аграрному секторі</w:t>
      </w:r>
      <w:r w:rsidRPr="00B55A82">
        <w:rPr>
          <w:rFonts w:ascii="Times New Roman" w:hAnsi="Times New Roman" w:cs="Times New Roman"/>
          <w:sz w:val="28"/>
          <w:szCs w:val="28"/>
        </w:rPr>
        <w:t xml:space="preserve">. У рамках досягнення зазначеної мети планується суттєво зменшити тиск державних контролюючих органів на галузь за рахунок перегляду, доопрацювання та скасування низки регуляторних нормативно-правових актів. </w:t>
      </w:r>
    </w:p>
    <w:p w14:paraId="08B19D85" w14:textId="131CF77F" w:rsidR="00EC57E8" w:rsidRDefault="00EC57E8" w:rsidP="00EC57E8">
      <w:pPr>
        <w:spacing w:after="0" w:line="360" w:lineRule="auto"/>
        <w:ind w:firstLine="709"/>
        <w:jc w:val="both"/>
        <w:rPr>
          <w:rFonts w:ascii="Times New Roman" w:hAnsi="Times New Roman" w:cs="Times New Roman"/>
          <w:sz w:val="28"/>
          <w:szCs w:val="28"/>
        </w:rPr>
      </w:pPr>
      <w:r w:rsidRPr="00B55A82">
        <w:rPr>
          <w:rFonts w:ascii="Times New Roman" w:hAnsi="Times New Roman" w:cs="Times New Roman"/>
          <w:sz w:val="28"/>
          <w:szCs w:val="28"/>
        </w:rPr>
        <w:t xml:space="preserve">3. Розвиток виробництва в </w:t>
      </w:r>
      <w:r w:rsidR="00A16222">
        <w:rPr>
          <w:rFonts w:ascii="Times New Roman" w:hAnsi="Times New Roman" w:cs="Times New Roman"/>
          <w:sz w:val="28"/>
          <w:szCs w:val="28"/>
        </w:rPr>
        <w:t>аграрному секторі</w:t>
      </w:r>
      <w:r w:rsidRPr="00B55A82">
        <w:rPr>
          <w:rFonts w:ascii="Times New Roman" w:hAnsi="Times New Roman" w:cs="Times New Roman"/>
          <w:sz w:val="28"/>
          <w:szCs w:val="28"/>
        </w:rPr>
        <w:t xml:space="preserve">. У рамках даної реформи передбачається спрощення доступу українського агробізнесу до фінансування та кредитів, проведення земельної реформи, реалізація інфраструктурних та логістичних </w:t>
      </w:r>
      <w:proofErr w:type="spellStart"/>
      <w:r w:rsidRPr="00B55A82">
        <w:rPr>
          <w:rFonts w:ascii="Times New Roman" w:hAnsi="Times New Roman" w:cs="Times New Roman"/>
          <w:sz w:val="28"/>
          <w:szCs w:val="28"/>
        </w:rPr>
        <w:t>проєктів</w:t>
      </w:r>
      <w:proofErr w:type="spellEnd"/>
      <w:r w:rsidRPr="00B55A82">
        <w:rPr>
          <w:rFonts w:ascii="Times New Roman" w:hAnsi="Times New Roman" w:cs="Times New Roman"/>
          <w:sz w:val="28"/>
          <w:szCs w:val="28"/>
        </w:rPr>
        <w:t xml:space="preserve">, а також сприяння оновленню та модернізації виробничих та переробних </w:t>
      </w:r>
      <w:proofErr w:type="spellStart"/>
      <w:r w:rsidRPr="00B55A82">
        <w:rPr>
          <w:rFonts w:ascii="Times New Roman" w:hAnsi="Times New Roman" w:cs="Times New Roman"/>
          <w:sz w:val="28"/>
          <w:szCs w:val="28"/>
        </w:rPr>
        <w:t>потужностей</w:t>
      </w:r>
      <w:proofErr w:type="spellEnd"/>
      <w:r w:rsidRPr="00B55A82">
        <w:rPr>
          <w:rFonts w:ascii="Times New Roman" w:hAnsi="Times New Roman" w:cs="Times New Roman"/>
          <w:sz w:val="28"/>
          <w:szCs w:val="28"/>
        </w:rPr>
        <w:t xml:space="preserve"> </w:t>
      </w:r>
      <w:r w:rsidR="00A16222">
        <w:rPr>
          <w:rFonts w:ascii="Times New Roman" w:hAnsi="Times New Roman" w:cs="Times New Roman"/>
          <w:sz w:val="28"/>
          <w:szCs w:val="28"/>
        </w:rPr>
        <w:t>аграрного сектора</w:t>
      </w:r>
      <w:r w:rsidRPr="00B55A82">
        <w:rPr>
          <w:rFonts w:ascii="Times New Roman" w:hAnsi="Times New Roman" w:cs="Times New Roman"/>
          <w:sz w:val="28"/>
          <w:szCs w:val="28"/>
        </w:rPr>
        <w:t xml:space="preserve">. </w:t>
      </w:r>
    </w:p>
    <w:p w14:paraId="20F4AA58" w14:textId="77777777" w:rsidR="00EC57E8" w:rsidRDefault="00EC57E8" w:rsidP="00EC57E8">
      <w:pPr>
        <w:spacing w:after="0" w:line="360" w:lineRule="auto"/>
        <w:ind w:firstLine="709"/>
        <w:jc w:val="both"/>
        <w:rPr>
          <w:rFonts w:ascii="Times New Roman" w:hAnsi="Times New Roman" w:cs="Times New Roman"/>
          <w:sz w:val="28"/>
          <w:szCs w:val="28"/>
        </w:rPr>
      </w:pPr>
      <w:r w:rsidRPr="00B55A82">
        <w:rPr>
          <w:rFonts w:ascii="Times New Roman" w:hAnsi="Times New Roman" w:cs="Times New Roman"/>
          <w:sz w:val="28"/>
          <w:szCs w:val="28"/>
        </w:rPr>
        <w:t>4. Вдосконалення аграрної політики у сфері науки, освіти та інновацій. Дана мета спрямована, зокрема, на проведення реформи у сфері аграрної освіти для підвищення якості підготовки фахівців, які працюють у агросекторі України.</w:t>
      </w:r>
    </w:p>
    <w:p w14:paraId="6537C031" w14:textId="163DCFA3" w:rsidR="00EC57E8" w:rsidRDefault="00EC57E8" w:rsidP="00EC57E8">
      <w:pPr>
        <w:spacing w:after="0" w:line="360" w:lineRule="auto"/>
        <w:ind w:firstLine="709"/>
        <w:jc w:val="both"/>
        <w:rPr>
          <w:rFonts w:ascii="Times New Roman" w:hAnsi="Times New Roman" w:cs="Times New Roman"/>
          <w:sz w:val="28"/>
          <w:szCs w:val="28"/>
        </w:rPr>
      </w:pPr>
      <w:r w:rsidRPr="00B55A82">
        <w:rPr>
          <w:rFonts w:ascii="Times New Roman" w:hAnsi="Times New Roman" w:cs="Times New Roman"/>
          <w:sz w:val="28"/>
          <w:szCs w:val="28"/>
        </w:rPr>
        <w:t xml:space="preserve">5. Контроль виробництва на ринку </w:t>
      </w:r>
      <w:r w:rsidR="00A16222">
        <w:rPr>
          <w:rFonts w:ascii="Times New Roman" w:hAnsi="Times New Roman" w:cs="Times New Roman"/>
          <w:sz w:val="28"/>
          <w:szCs w:val="28"/>
        </w:rPr>
        <w:t>аграрної продукції</w:t>
      </w:r>
      <w:r w:rsidRPr="00B55A82">
        <w:rPr>
          <w:rFonts w:ascii="Times New Roman" w:hAnsi="Times New Roman" w:cs="Times New Roman"/>
          <w:sz w:val="28"/>
          <w:szCs w:val="28"/>
        </w:rPr>
        <w:t xml:space="preserve">. Реформи у даній сфері будуть спрямовані на розвиток експорту української </w:t>
      </w:r>
      <w:proofErr w:type="spellStart"/>
      <w:r w:rsidRPr="00B55A82">
        <w:rPr>
          <w:rFonts w:ascii="Times New Roman" w:hAnsi="Times New Roman" w:cs="Times New Roman"/>
          <w:sz w:val="28"/>
          <w:szCs w:val="28"/>
        </w:rPr>
        <w:t>агропродукції</w:t>
      </w:r>
      <w:proofErr w:type="spellEnd"/>
      <w:r w:rsidRPr="00B55A82">
        <w:rPr>
          <w:rFonts w:ascii="Times New Roman" w:hAnsi="Times New Roman" w:cs="Times New Roman"/>
          <w:sz w:val="28"/>
          <w:szCs w:val="28"/>
        </w:rPr>
        <w:t xml:space="preserve">, організацію діяльності товаровиробників, забезпечення продовольчої безпеки, управління внутрішнім ринком, а також вирішення низки інших нагальних для зазначеної галузі питань. </w:t>
      </w:r>
    </w:p>
    <w:p w14:paraId="26D509EB" w14:textId="77777777" w:rsidR="00EC57E8" w:rsidRDefault="00EC57E8" w:rsidP="00EC57E8">
      <w:pPr>
        <w:spacing w:after="0" w:line="360" w:lineRule="auto"/>
        <w:ind w:firstLine="709"/>
        <w:jc w:val="both"/>
        <w:rPr>
          <w:rFonts w:ascii="Times New Roman" w:hAnsi="Times New Roman" w:cs="Times New Roman"/>
          <w:sz w:val="28"/>
          <w:szCs w:val="28"/>
        </w:rPr>
      </w:pPr>
      <w:r w:rsidRPr="00B55A82">
        <w:rPr>
          <w:rFonts w:ascii="Times New Roman" w:hAnsi="Times New Roman" w:cs="Times New Roman"/>
          <w:sz w:val="28"/>
          <w:szCs w:val="28"/>
        </w:rPr>
        <w:t xml:space="preserve">6. Державна підтримка та оподаткування у сфері сільського господарства. Передбачається перегляд та вдосконалення системи державної підтримки виробників сільськогосподарської продукції і зменшення адміністративного тиску за рахунок спрощення системи оподаткування галузі. </w:t>
      </w:r>
    </w:p>
    <w:p w14:paraId="55EA4859" w14:textId="77777777" w:rsidR="00EC57E8" w:rsidRDefault="00EC57E8" w:rsidP="00EC57E8">
      <w:pPr>
        <w:spacing w:after="0" w:line="360" w:lineRule="auto"/>
        <w:ind w:firstLine="709"/>
        <w:jc w:val="both"/>
        <w:rPr>
          <w:rFonts w:ascii="Times New Roman" w:hAnsi="Times New Roman" w:cs="Times New Roman"/>
          <w:sz w:val="28"/>
          <w:szCs w:val="28"/>
        </w:rPr>
      </w:pPr>
      <w:r w:rsidRPr="00B55A82">
        <w:rPr>
          <w:rFonts w:ascii="Times New Roman" w:hAnsi="Times New Roman" w:cs="Times New Roman"/>
          <w:sz w:val="28"/>
          <w:szCs w:val="28"/>
        </w:rPr>
        <w:t xml:space="preserve">7. Розвиток сільських територій. У рамках даної реформи плануються розроблення та впровадження програми підтримки малих фермерських господарств, реалізація заходів щодо поліпшення якості життя у сільській місцевості, а також удосконалення та підвищення ефективності системи місцевого самоврядування сільських територій. </w:t>
      </w:r>
    </w:p>
    <w:p w14:paraId="17E65F38" w14:textId="15F56D37" w:rsidR="00EC57E8" w:rsidRDefault="00EC57E8" w:rsidP="00EC57E8">
      <w:pPr>
        <w:spacing w:after="0" w:line="360" w:lineRule="auto"/>
        <w:ind w:firstLine="709"/>
        <w:jc w:val="both"/>
        <w:rPr>
          <w:rFonts w:ascii="Times New Roman" w:hAnsi="Times New Roman" w:cs="Times New Roman"/>
          <w:sz w:val="28"/>
          <w:szCs w:val="28"/>
        </w:rPr>
      </w:pPr>
      <w:r w:rsidRPr="00B55A82">
        <w:rPr>
          <w:rFonts w:ascii="Times New Roman" w:hAnsi="Times New Roman" w:cs="Times New Roman"/>
          <w:sz w:val="28"/>
          <w:szCs w:val="28"/>
        </w:rPr>
        <w:t xml:space="preserve">8. Управління ресурсами в сільському господарстві. Заплановано розвиток ініціативи щодо стимулювання виробництва органічної продукції, </w:t>
      </w:r>
      <w:r w:rsidRPr="00B55A82">
        <w:rPr>
          <w:rFonts w:ascii="Times New Roman" w:hAnsi="Times New Roman" w:cs="Times New Roman"/>
          <w:sz w:val="28"/>
          <w:szCs w:val="28"/>
        </w:rPr>
        <w:lastRenderedPageBreak/>
        <w:t xml:space="preserve">розвитку біоенергетики, раціонального використання земельних та водних ресурсів </w:t>
      </w:r>
      <w:r w:rsidRPr="00FE1178">
        <w:rPr>
          <w:rFonts w:ascii="Times New Roman" w:hAnsi="Times New Roman" w:cs="Times New Roman"/>
          <w:sz w:val="28"/>
          <w:szCs w:val="28"/>
        </w:rPr>
        <w:t>[</w:t>
      </w:r>
      <w:r w:rsidR="00A40669" w:rsidRPr="00A40669">
        <w:rPr>
          <w:rFonts w:ascii="Times New Roman" w:hAnsi="Times New Roman" w:cs="Times New Roman"/>
          <w:sz w:val="28"/>
          <w:szCs w:val="28"/>
          <w:lang w:val="ru-RU"/>
        </w:rPr>
        <w:t>44</w:t>
      </w:r>
      <w:r w:rsidRPr="00FE1178">
        <w:rPr>
          <w:rFonts w:ascii="Times New Roman" w:hAnsi="Times New Roman" w:cs="Times New Roman"/>
          <w:sz w:val="28"/>
          <w:szCs w:val="28"/>
        </w:rPr>
        <w:t>].</w:t>
      </w:r>
    </w:p>
    <w:p w14:paraId="72B8768A" w14:textId="7AD1C19D" w:rsidR="00244B44" w:rsidRPr="00A04719" w:rsidRDefault="00244B44" w:rsidP="00244B44">
      <w:pPr>
        <w:pStyle w:val="a3"/>
        <w:spacing w:before="0" w:beforeAutospacing="0" w:after="0" w:afterAutospacing="0" w:line="360" w:lineRule="auto"/>
        <w:ind w:firstLine="709"/>
        <w:jc w:val="both"/>
        <w:rPr>
          <w:sz w:val="28"/>
          <w:szCs w:val="28"/>
        </w:rPr>
      </w:pPr>
      <w:r w:rsidRPr="00A04719">
        <w:rPr>
          <w:sz w:val="28"/>
          <w:szCs w:val="28"/>
        </w:rPr>
        <w:t xml:space="preserve">Проблему </w:t>
      </w:r>
      <w:r w:rsidR="001B3FFD">
        <w:rPr>
          <w:sz w:val="28"/>
          <w:szCs w:val="28"/>
        </w:rPr>
        <w:t>ефективності функціонування аграрного підприємства</w:t>
      </w:r>
      <w:r w:rsidRPr="00A04719">
        <w:rPr>
          <w:sz w:val="28"/>
          <w:szCs w:val="28"/>
        </w:rPr>
        <w:t xml:space="preserve"> необхідно вирішувати, підвищуючи кваліфікацію нинішніх та рівень професійної освіти майбутніх поколінь менеджерів </w:t>
      </w:r>
      <w:proofErr w:type="spellStart"/>
      <w:r w:rsidR="001B3FFD">
        <w:rPr>
          <w:sz w:val="28"/>
          <w:szCs w:val="28"/>
        </w:rPr>
        <w:t>агросектру</w:t>
      </w:r>
      <w:proofErr w:type="spellEnd"/>
      <w:r w:rsidR="001B3FFD">
        <w:rPr>
          <w:sz w:val="28"/>
          <w:szCs w:val="28"/>
        </w:rPr>
        <w:t>. Охочих працювати на управлінських посадах багато</w:t>
      </w:r>
      <w:r w:rsidRPr="00A04719">
        <w:rPr>
          <w:sz w:val="28"/>
          <w:szCs w:val="28"/>
        </w:rPr>
        <w:t>, але які володіють необхідними базовими знаннями та відповідними особистими якостями одиниці. Серед причи</w:t>
      </w:r>
      <w:r w:rsidR="001B3FFD">
        <w:rPr>
          <w:sz w:val="28"/>
          <w:szCs w:val="28"/>
        </w:rPr>
        <w:t>н важкого кадрового становища сект</w:t>
      </w:r>
      <w:r w:rsidR="00A16222">
        <w:rPr>
          <w:sz w:val="28"/>
          <w:szCs w:val="28"/>
        </w:rPr>
        <w:t>о</w:t>
      </w:r>
      <w:r w:rsidR="001B3FFD">
        <w:rPr>
          <w:sz w:val="28"/>
          <w:szCs w:val="28"/>
        </w:rPr>
        <w:t xml:space="preserve">ру </w:t>
      </w:r>
      <w:r w:rsidR="00A16222">
        <w:rPr>
          <w:sz w:val="28"/>
          <w:szCs w:val="28"/>
        </w:rPr>
        <w:t>аграрного виробництва</w:t>
      </w:r>
      <w:r w:rsidRPr="00A04719">
        <w:rPr>
          <w:sz w:val="28"/>
          <w:szCs w:val="28"/>
        </w:rPr>
        <w:t xml:space="preserve"> відзначені слабка підготовка спеціалістів у середніх та вищих навчальних закладах, завищені вимоги випускників при вступі на роботу та висока плинність кадрів [</w:t>
      </w:r>
      <w:r w:rsidR="00A40669" w:rsidRPr="00A40669">
        <w:rPr>
          <w:sz w:val="28"/>
          <w:szCs w:val="28"/>
          <w:lang w:val="ru-RU"/>
        </w:rPr>
        <w:t xml:space="preserve">32, </w:t>
      </w:r>
      <w:r w:rsidR="00A40669">
        <w:rPr>
          <w:sz w:val="28"/>
          <w:szCs w:val="28"/>
          <w:lang w:val="en-US"/>
        </w:rPr>
        <w:t>C</w:t>
      </w:r>
      <w:r w:rsidR="00A40669" w:rsidRPr="00A40669">
        <w:rPr>
          <w:sz w:val="28"/>
          <w:szCs w:val="28"/>
          <w:lang w:val="ru-RU"/>
        </w:rPr>
        <w:t>.68</w:t>
      </w:r>
      <w:r w:rsidRPr="00A04719">
        <w:rPr>
          <w:sz w:val="28"/>
          <w:szCs w:val="28"/>
        </w:rPr>
        <w:t>].</w:t>
      </w:r>
    </w:p>
    <w:p w14:paraId="29A893AE" w14:textId="2A73426D" w:rsidR="00244B44" w:rsidRPr="00A04719" w:rsidRDefault="00244B44" w:rsidP="00244B44">
      <w:pPr>
        <w:pStyle w:val="a3"/>
        <w:spacing w:before="0" w:beforeAutospacing="0" w:after="0" w:afterAutospacing="0" w:line="360" w:lineRule="auto"/>
        <w:ind w:firstLine="709"/>
        <w:jc w:val="both"/>
        <w:rPr>
          <w:sz w:val="28"/>
          <w:szCs w:val="28"/>
        </w:rPr>
      </w:pPr>
      <w:r w:rsidRPr="00A04719">
        <w:rPr>
          <w:sz w:val="28"/>
          <w:szCs w:val="28"/>
        </w:rPr>
        <w:t>Гострий дефіцит професійних кадрів спост</w:t>
      </w:r>
      <w:r>
        <w:rPr>
          <w:sz w:val="28"/>
          <w:szCs w:val="28"/>
        </w:rPr>
        <w:t xml:space="preserve">ерігається у різних </w:t>
      </w:r>
      <w:r w:rsidR="001B3FFD">
        <w:rPr>
          <w:sz w:val="28"/>
          <w:szCs w:val="28"/>
        </w:rPr>
        <w:t>підприємствах</w:t>
      </w:r>
      <w:r w:rsidRPr="00A04719">
        <w:rPr>
          <w:sz w:val="28"/>
          <w:szCs w:val="28"/>
        </w:rPr>
        <w:t xml:space="preserve">. </w:t>
      </w:r>
      <w:proofErr w:type="spellStart"/>
      <w:r w:rsidR="000838CE">
        <w:rPr>
          <w:sz w:val="28"/>
          <w:szCs w:val="28"/>
        </w:rPr>
        <w:t>Балабанова</w:t>
      </w:r>
      <w:proofErr w:type="spellEnd"/>
      <w:r w:rsidR="000838CE">
        <w:rPr>
          <w:sz w:val="28"/>
          <w:szCs w:val="28"/>
        </w:rPr>
        <w:t xml:space="preserve"> Л.В</w:t>
      </w:r>
      <w:r w:rsidRPr="00A04719">
        <w:rPr>
          <w:sz w:val="28"/>
          <w:szCs w:val="28"/>
        </w:rPr>
        <w:t>. зазначає: «Кадрова проблема особливо загострюється на рівні бізнесу вище середнього, коли на перший план виходять питання стратегічного менеджменту та маркетингу» [</w:t>
      </w:r>
      <w:r w:rsidR="00A40669" w:rsidRPr="00A40669">
        <w:rPr>
          <w:sz w:val="28"/>
          <w:szCs w:val="28"/>
          <w:lang w:val="ru-RU"/>
        </w:rPr>
        <w:t>6</w:t>
      </w:r>
      <w:r w:rsidR="000838CE">
        <w:rPr>
          <w:sz w:val="28"/>
          <w:szCs w:val="28"/>
        </w:rPr>
        <w:t>, С.55</w:t>
      </w:r>
      <w:r w:rsidRPr="00A04719">
        <w:rPr>
          <w:sz w:val="28"/>
          <w:szCs w:val="28"/>
        </w:rPr>
        <w:t>].</w:t>
      </w:r>
    </w:p>
    <w:p w14:paraId="43364451" w14:textId="2CD9C2FE" w:rsidR="00244B44" w:rsidRPr="00A04719" w:rsidRDefault="00244B44" w:rsidP="00244B44">
      <w:pPr>
        <w:pStyle w:val="a3"/>
        <w:spacing w:before="0" w:beforeAutospacing="0" w:after="0" w:afterAutospacing="0" w:line="360" w:lineRule="auto"/>
        <w:ind w:firstLine="709"/>
        <w:jc w:val="both"/>
        <w:rPr>
          <w:sz w:val="28"/>
          <w:szCs w:val="28"/>
        </w:rPr>
      </w:pPr>
      <w:r w:rsidRPr="00A04719">
        <w:rPr>
          <w:sz w:val="28"/>
          <w:szCs w:val="28"/>
        </w:rPr>
        <w:t xml:space="preserve">Вирішення проблем розвитку </w:t>
      </w:r>
      <w:r w:rsidR="001B3FFD">
        <w:rPr>
          <w:bCs/>
          <w:sz w:val="28"/>
        </w:rPr>
        <w:t>ТзОВ «</w:t>
      </w:r>
      <w:proofErr w:type="spellStart"/>
      <w:r w:rsidR="001B3FFD">
        <w:rPr>
          <w:bCs/>
          <w:sz w:val="28"/>
        </w:rPr>
        <w:t>Галичхутро</w:t>
      </w:r>
      <w:proofErr w:type="spellEnd"/>
      <w:r w:rsidR="001B3FFD">
        <w:rPr>
          <w:bCs/>
          <w:sz w:val="28"/>
        </w:rPr>
        <w:t>»</w:t>
      </w:r>
      <w:r w:rsidRPr="00A04719">
        <w:rPr>
          <w:sz w:val="28"/>
          <w:szCs w:val="28"/>
        </w:rPr>
        <w:t xml:space="preserve"> має відбуватися за використання адекватних методів управління. Із застосуванням </w:t>
      </w:r>
      <w:proofErr w:type="spellStart"/>
      <w:r w:rsidRPr="00A04719">
        <w:rPr>
          <w:sz w:val="28"/>
          <w:szCs w:val="28"/>
        </w:rPr>
        <w:t>коучингу</w:t>
      </w:r>
      <w:proofErr w:type="spellEnd"/>
      <w:r w:rsidRPr="00A04719">
        <w:rPr>
          <w:sz w:val="28"/>
          <w:szCs w:val="28"/>
        </w:rPr>
        <w:t xml:space="preserve"> можуть бути вирішені різноманітні класи проблем. </w:t>
      </w:r>
      <w:proofErr w:type="spellStart"/>
      <w:r w:rsidRPr="00A04719">
        <w:rPr>
          <w:sz w:val="28"/>
          <w:szCs w:val="28"/>
        </w:rPr>
        <w:t>Коучинг</w:t>
      </w:r>
      <w:proofErr w:type="spellEnd"/>
      <w:r w:rsidRPr="00A04719">
        <w:rPr>
          <w:sz w:val="28"/>
          <w:szCs w:val="28"/>
        </w:rPr>
        <w:t xml:space="preserve"> може бути корисною альтернативою, а </w:t>
      </w:r>
      <w:r>
        <w:rPr>
          <w:sz w:val="28"/>
          <w:szCs w:val="28"/>
        </w:rPr>
        <w:t>часом, доповненням до експертизи</w:t>
      </w:r>
      <w:r w:rsidRPr="00A04719">
        <w:rPr>
          <w:sz w:val="28"/>
          <w:szCs w:val="28"/>
        </w:rPr>
        <w:t>.</w:t>
      </w:r>
    </w:p>
    <w:p w14:paraId="57A3CA70" w14:textId="77777777" w:rsidR="0017116E" w:rsidRDefault="00244B44" w:rsidP="00244B44">
      <w:pPr>
        <w:pStyle w:val="a3"/>
        <w:spacing w:before="0" w:beforeAutospacing="0" w:after="0" w:afterAutospacing="0" w:line="360" w:lineRule="auto"/>
        <w:ind w:firstLine="709"/>
        <w:jc w:val="both"/>
        <w:rPr>
          <w:sz w:val="28"/>
          <w:szCs w:val="28"/>
        </w:rPr>
      </w:pPr>
      <w:r w:rsidRPr="00A04719">
        <w:rPr>
          <w:sz w:val="28"/>
          <w:szCs w:val="28"/>
        </w:rPr>
        <w:t xml:space="preserve">Класифікацію проблем розвитку </w:t>
      </w:r>
      <w:r w:rsidR="00E119C5">
        <w:rPr>
          <w:bCs/>
          <w:sz w:val="28"/>
        </w:rPr>
        <w:t>ТзОВ «</w:t>
      </w:r>
      <w:proofErr w:type="spellStart"/>
      <w:r w:rsidR="00E119C5">
        <w:rPr>
          <w:bCs/>
          <w:sz w:val="28"/>
        </w:rPr>
        <w:t>Галичхутро</w:t>
      </w:r>
      <w:proofErr w:type="spellEnd"/>
      <w:r w:rsidR="00E119C5">
        <w:rPr>
          <w:bCs/>
          <w:sz w:val="28"/>
        </w:rPr>
        <w:t>»</w:t>
      </w:r>
      <w:r w:rsidRPr="00A04719">
        <w:rPr>
          <w:sz w:val="28"/>
          <w:szCs w:val="28"/>
        </w:rPr>
        <w:t xml:space="preserve"> в таблиці </w:t>
      </w:r>
      <w:r w:rsidR="00EC57E8">
        <w:rPr>
          <w:sz w:val="28"/>
          <w:szCs w:val="28"/>
        </w:rPr>
        <w:t>2.</w:t>
      </w:r>
      <w:r w:rsidR="00BE7124">
        <w:rPr>
          <w:sz w:val="28"/>
          <w:szCs w:val="28"/>
        </w:rPr>
        <w:t>7</w:t>
      </w:r>
      <w:r w:rsidRPr="00A04719">
        <w:rPr>
          <w:sz w:val="28"/>
          <w:szCs w:val="28"/>
        </w:rPr>
        <w:t xml:space="preserve">. Потребу у застосуванні </w:t>
      </w:r>
      <w:proofErr w:type="spellStart"/>
      <w:r w:rsidRPr="00A04719">
        <w:rPr>
          <w:sz w:val="28"/>
          <w:szCs w:val="28"/>
        </w:rPr>
        <w:t>коучингу</w:t>
      </w:r>
      <w:proofErr w:type="spellEnd"/>
      <w:r w:rsidRPr="00A04719">
        <w:rPr>
          <w:sz w:val="28"/>
          <w:szCs w:val="28"/>
        </w:rPr>
        <w:t xml:space="preserve"> оцінено в нашому опитуванні (</w:t>
      </w:r>
      <w:r>
        <w:rPr>
          <w:sz w:val="28"/>
          <w:szCs w:val="28"/>
        </w:rPr>
        <w:t>жовтень</w:t>
      </w:r>
      <w:r w:rsidRPr="00A04719">
        <w:rPr>
          <w:sz w:val="28"/>
          <w:szCs w:val="28"/>
        </w:rPr>
        <w:t xml:space="preserve"> 20</w:t>
      </w:r>
      <w:r>
        <w:rPr>
          <w:sz w:val="28"/>
          <w:szCs w:val="28"/>
        </w:rPr>
        <w:t>21</w:t>
      </w:r>
      <w:r w:rsidRPr="00A04719">
        <w:rPr>
          <w:sz w:val="28"/>
          <w:szCs w:val="28"/>
        </w:rPr>
        <w:t xml:space="preserve"> р.) 2</w:t>
      </w:r>
      <w:r>
        <w:rPr>
          <w:sz w:val="28"/>
          <w:szCs w:val="28"/>
        </w:rPr>
        <w:t>5</w:t>
      </w:r>
      <w:r w:rsidRPr="00A04719">
        <w:rPr>
          <w:sz w:val="28"/>
          <w:szCs w:val="28"/>
        </w:rPr>
        <w:t xml:space="preserve"> менеджер</w:t>
      </w:r>
      <w:r w:rsidR="001B3FFD">
        <w:rPr>
          <w:sz w:val="28"/>
          <w:szCs w:val="28"/>
        </w:rPr>
        <w:t>ами</w:t>
      </w:r>
      <w:r w:rsidRPr="00A04719">
        <w:rPr>
          <w:sz w:val="28"/>
          <w:szCs w:val="28"/>
        </w:rPr>
        <w:t xml:space="preserve"> </w:t>
      </w:r>
      <w:r w:rsidR="001B3FFD">
        <w:rPr>
          <w:sz w:val="28"/>
          <w:szCs w:val="28"/>
        </w:rPr>
        <w:t xml:space="preserve">різних рівнів </w:t>
      </w:r>
      <w:r w:rsidR="001B3FFD">
        <w:rPr>
          <w:bCs/>
          <w:sz w:val="28"/>
        </w:rPr>
        <w:t>ТзОВ «</w:t>
      </w:r>
      <w:proofErr w:type="spellStart"/>
      <w:r w:rsidR="001B3FFD">
        <w:rPr>
          <w:bCs/>
          <w:sz w:val="28"/>
        </w:rPr>
        <w:t>Галичхутро</w:t>
      </w:r>
      <w:proofErr w:type="spellEnd"/>
      <w:r w:rsidR="001B3FFD">
        <w:rPr>
          <w:bCs/>
          <w:sz w:val="28"/>
        </w:rPr>
        <w:t>»</w:t>
      </w:r>
      <w:r w:rsidRPr="00A04719">
        <w:rPr>
          <w:sz w:val="28"/>
          <w:szCs w:val="28"/>
        </w:rPr>
        <w:t xml:space="preserve"> за 10-бальною шкалою.</w:t>
      </w:r>
    </w:p>
    <w:p w14:paraId="25E6441A" w14:textId="33CFC8D6" w:rsidR="00410038" w:rsidRPr="00A04719" w:rsidRDefault="0017116E" w:rsidP="00244B44">
      <w:pPr>
        <w:pStyle w:val="a3"/>
        <w:spacing w:before="0" w:beforeAutospacing="0" w:after="0" w:afterAutospacing="0" w:line="360" w:lineRule="auto"/>
        <w:ind w:firstLine="709"/>
        <w:jc w:val="both"/>
        <w:rPr>
          <w:sz w:val="28"/>
          <w:szCs w:val="28"/>
        </w:rPr>
      </w:pPr>
      <w:r w:rsidRPr="00A04719">
        <w:rPr>
          <w:sz w:val="28"/>
          <w:szCs w:val="28"/>
        </w:rPr>
        <w:t>За п</w:t>
      </w:r>
      <w:r>
        <w:rPr>
          <w:sz w:val="28"/>
          <w:szCs w:val="28"/>
        </w:rPr>
        <w:t>’</w:t>
      </w:r>
      <w:r w:rsidRPr="00A04719">
        <w:rPr>
          <w:sz w:val="28"/>
          <w:szCs w:val="28"/>
        </w:rPr>
        <w:t xml:space="preserve">ятьма класами проблем розвитку </w:t>
      </w:r>
      <w:r w:rsidR="00814F78">
        <w:rPr>
          <w:sz w:val="28"/>
          <w:szCs w:val="28"/>
        </w:rPr>
        <w:t>підприємства</w:t>
      </w:r>
      <w:r w:rsidRPr="00A04719">
        <w:rPr>
          <w:sz w:val="28"/>
          <w:szCs w:val="28"/>
        </w:rPr>
        <w:t xml:space="preserve"> менеджери відзначають високу потребу у застосуванні </w:t>
      </w:r>
      <w:proofErr w:type="spellStart"/>
      <w:r w:rsidRPr="00A04719">
        <w:rPr>
          <w:sz w:val="28"/>
          <w:szCs w:val="28"/>
        </w:rPr>
        <w:t>коучингу</w:t>
      </w:r>
      <w:proofErr w:type="spellEnd"/>
      <w:r w:rsidRPr="00A04719">
        <w:rPr>
          <w:sz w:val="28"/>
          <w:szCs w:val="28"/>
        </w:rPr>
        <w:t xml:space="preserve"> для вирішення частини проблем. Деякі дослідники висловлюють сумніви щодо ефективності </w:t>
      </w:r>
      <w:proofErr w:type="spellStart"/>
      <w:r w:rsidRPr="00A04719">
        <w:rPr>
          <w:sz w:val="28"/>
          <w:szCs w:val="28"/>
        </w:rPr>
        <w:t>коучингових</w:t>
      </w:r>
      <w:proofErr w:type="spellEnd"/>
      <w:r w:rsidRPr="00A04719">
        <w:rPr>
          <w:sz w:val="28"/>
          <w:szCs w:val="28"/>
        </w:rPr>
        <w:t xml:space="preserve"> впливів на різноманітні проблеми організацій [</w:t>
      </w:r>
      <w:r w:rsidR="00A40669" w:rsidRPr="00A40669">
        <w:rPr>
          <w:sz w:val="28"/>
          <w:szCs w:val="28"/>
        </w:rPr>
        <w:t>37; 41</w:t>
      </w:r>
      <w:r w:rsidRPr="00A04719">
        <w:rPr>
          <w:sz w:val="28"/>
          <w:szCs w:val="28"/>
        </w:rPr>
        <w:t xml:space="preserve">, </w:t>
      </w:r>
      <w:r>
        <w:rPr>
          <w:sz w:val="28"/>
          <w:szCs w:val="28"/>
        </w:rPr>
        <w:t>С</w:t>
      </w:r>
      <w:r w:rsidRPr="00A04719">
        <w:rPr>
          <w:sz w:val="28"/>
          <w:szCs w:val="28"/>
        </w:rPr>
        <w:t>.19</w:t>
      </w:r>
      <w:r w:rsidRPr="006F512D">
        <w:rPr>
          <w:sz w:val="28"/>
          <w:szCs w:val="28"/>
        </w:rPr>
        <w:t xml:space="preserve">; </w:t>
      </w:r>
      <w:r w:rsidR="00A40669" w:rsidRPr="00A40669">
        <w:rPr>
          <w:sz w:val="28"/>
          <w:szCs w:val="28"/>
        </w:rPr>
        <w:t xml:space="preserve">62, </w:t>
      </w:r>
      <w:r w:rsidR="00A40669">
        <w:rPr>
          <w:sz w:val="28"/>
          <w:szCs w:val="28"/>
          <w:lang w:val="en-US"/>
        </w:rPr>
        <w:t>C</w:t>
      </w:r>
      <w:r w:rsidR="00A40669" w:rsidRPr="00A40669">
        <w:rPr>
          <w:sz w:val="28"/>
          <w:szCs w:val="28"/>
        </w:rPr>
        <w:t>.65</w:t>
      </w:r>
      <w:r w:rsidRPr="00A04719">
        <w:rPr>
          <w:sz w:val="28"/>
          <w:szCs w:val="28"/>
        </w:rPr>
        <w:t xml:space="preserve">]. На наш погляд, такі сумніви не є ґрунтовними. Кваліфікація </w:t>
      </w:r>
      <w:proofErr w:type="spellStart"/>
      <w:r w:rsidRPr="00A04719">
        <w:rPr>
          <w:sz w:val="28"/>
          <w:szCs w:val="28"/>
        </w:rPr>
        <w:t>коуча</w:t>
      </w:r>
      <w:proofErr w:type="spellEnd"/>
      <w:r w:rsidRPr="00A04719">
        <w:rPr>
          <w:sz w:val="28"/>
          <w:szCs w:val="28"/>
        </w:rPr>
        <w:t xml:space="preserve"> та ефективність його діяльності пов</w:t>
      </w:r>
      <w:r>
        <w:rPr>
          <w:sz w:val="28"/>
          <w:szCs w:val="28"/>
        </w:rPr>
        <w:t>’</w:t>
      </w:r>
      <w:r w:rsidRPr="00A04719">
        <w:rPr>
          <w:sz w:val="28"/>
          <w:szCs w:val="28"/>
        </w:rPr>
        <w:t xml:space="preserve">язані, насамперед, з особливостями застосовуваних технік, прийомів </w:t>
      </w:r>
      <w:proofErr w:type="spellStart"/>
      <w:r w:rsidRPr="00A04719">
        <w:rPr>
          <w:sz w:val="28"/>
          <w:szCs w:val="28"/>
        </w:rPr>
        <w:t>коучингу</w:t>
      </w:r>
      <w:proofErr w:type="spellEnd"/>
      <w:r w:rsidRPr="00A04719">
        <w:rPr>
          <w:sz w:val="28"/>
          <w:szCs w:val="28"/>
        </w:rPr>
        <w:t>.</w:t>
      </w:r>
      <w:r w:rsidR="00410038" w:rsidRPr="00A04719">
        <w:rPr>
          <w:sz w:val="28"/>
          <w:szCs w:val="28"/>
        </w:rPr>
        <w:t xml:space="preserve"> </w:t>
      </w:r>
    </w:p>
    <w:p w14:paraId="0535ACE2" w14:textId="77777777" w:rsidR="0017116E" w:rsidRDefault="0017116E" w:rsidP="00A16222">
      <w:pPr>
        <w:pStyle w:val="a3"/>
        <w:spacing w:before="0" w:beforeAutospacing="0" w:after="0" w:afterAutospacing="0" w:line="360" w:lineRule="auto"/>
        <w:rPr>
          <w:i/>
          <w:iCs/>
          <w:sz w:val="28"/>
          <w:szCs w:val="28"/>
        </w:rPr>
      </w:pPr>
    </w:p>
    <w:p w14:paraId="0DCF5B3C" w14:textId="2B876B8C" w:rsidR="00410038" w:rsidRPr="00244B44" w:rsidRDefault="00410038" w:rsidP="00244B44">
      <w:pPr>
        <w:pStyle w:val="a3"/>
        <w:spacing w:before="0" w:beforeAutospacing="0" w:after="0" w:afterAutospacing="0" w:line="360" w:lineRule="auto"/>
        <w:ind w:firstLine="709"/>
        <w:jc w:val="right"/>
        <w:rPr>
          <w:i/>
          <w:iCs/>
          <w:sz w:val="28"/>
          <w:szCs w:val="28"/>
        </w:rPr>
      </w:pPr>
      <w:r w:rsidRPr="00244B44">
        <w:rPr>
          <w:i/>
          <w:iCs/>
          <w:sz w:val="28"/>
          <w:szCs w:val="28"/>
        </w:rPr>
        <w:lastRenderedPageBreak/>
        <w:t>Таблиця</w:t>
      </w:r>
      <w:r w:rsidR="00244B44" w:rsidRPr="00244B44">
        <w:rPr>
          <w:i/>
          <w:iCs/>
          <w:sz w:val="28"/>
          <w:szCs w:val="28"/>
        </w:rPr>
        <w:t xml:space="preserve"> 2.</w:t>
      </w:r>
      <w:r w:rsidR="00BE7124">
        <w:rPr>
          <w:i/>
          <w:iCs/>
          <w:sz w:val="28"/>
          <w:szCs w:val="28"/>
        </w:rPr>
        <w:t>7</w:t>
      </w:r>
    </w:p>
    <w:p w14:paraId="66EBD2B4" w14:textId="632F1F5A" w:rsidR="00410038" w:rsidRPr="00244B44" w:rsidRDefault="00410038" w:rsidP="00244B44">
      <w:pPr>
        <w:pStyle w:val="a3"/>
        <w:spacing w:before="0" w:beforeAutospacing="0" w:after="0" w:afterAutospacing="0" w:line="360" w:lineRule="auto"/>
        <w:ind w:firstLine="709"/>
        <w:jc w:val="center"/>
        <w:rPr>
          <w:b/>
          <w:bCs/>
          <w:sz w:val="28"/>
          <w:szCs w:val="28"/>
        </w:rPr>
      </w:pPr>
      <w:r w:rsidRPr="00244B44">
        <w:rPr>
          <w:b/>
          <w:bCs/>
          <w:sz w:val="28"/>
          <w:szCs w:val="28"/>
        </w:rPr>
        <w:t xml:space="preserve">Класифікація проблем розвитку та потреба застосування </w:t>
      </w:r>
      <w:proofErr w:type="spellStart"/>
      <w:r w:rsidRPr="00244B44">
        <w:rPr>
          <w:b/>
          <w:bCs/>
          <w:sz w:val="28"/>
          <w:szCs w:val="28"/>
        </w:rPr>
        <w:t>коучинг</w:t>
      </w:r>
      <w:proofErr w:type="spellEnd"/>
      <w:r w:rsidRPr="00244B44">
        <w:rPr>
          <w:b/>
          <w:bCs/>
          <w:sz w:val="28"/>
          <w:szCs w:val="28"/>
        </w:rPr>
        <w:t>-технологій</w:t>
      </w:r>
      <w:r w:rsidR="000838CE">
        <w:rPr>
          <w:b/>
          <w:bCs/>
          <w:sz w:val="28"/>
          <w:szCs w:val="28"/>
        </w:rPr>
        <w:t xml:space="preserve"> на ТзОВ «</w:t>
      </w:r>
      <w:proofErr w:type="spellStart"/>
      <w:r w:rsidR="000838CE">
        <w:rPr>
          <w:b/>
          <w:bCs/>
          <w:sz w:val="28"/>
          <w:szCs w:val="28"/>
        </w:rPr>
        <w:t>Галичхутро</w:t>
      </w:r>
      <w:proofErr w:type="spellEnd"/>
      <w:r w:rsidR="000838CE">
        <w:rPr>
          <w:b/>
          <w:bCs/>
          <w:sz w:val="28"/>
          <w:szCs w:val="28"/>
        </w:rPr>
        <w:t>»</w:t>
      </w:r>
    </w:p>
    <w:tbl>
      <w:tblPr>
        <w:tblStyle w:val="a4"/>
        <w:tblW w:w="9209" w:type="dxa"/>
        <w:tblLayout w:type="fixed"/>
        <w:tblLook w:val="04A0" w:firstRow="1" w:lastRow="0" w:firstColumn="1" w:lastColumn="0" w:noHBand="0" w:noVBand="1"/>
      </w:tblPr>
      <w:tblGrid>
        <w:gridCol w:w="421"/>
        <w:gridCol w:w="1275"/>
        <w:gridCol w:w="1418"/>
        <w:gridCol w:w="4772"/>
        <w:gridCol w:w="1323"/>
      </w:tblGrid>
      <w:tr w:rsidR="00F6379A" w:rsidRPr="00244B44" w14:paraId="28F5EF0B" w14:textId="77777777" w:rsidTr="001065F4">
        <w:tc>
          <w:tcPr>
            <w:tcW w:w="421" w:type="dxa"/>
            <w:vAlign w:val="center"/>
          </w:tcPr>
          <w:p w14:paraId="7FFF2F49" w14:textId="77777777" w:rsidR="00410038" w:rsidRPr="00244B44" w:rsidRDefault="00410038" w:rsidP="00244B44">
            <w:pPr>
              <w:pStyle w:val="a3"/>
              <w:spacing w:before="0" w:beforeAutospacing="0" w:after="0" w:afterAutospacing="0"/>
              <w:jc w:val="center"/>
              <w:rPr>
                <w:i/>
                <w:iCs/>
              </w:rPr>
            </w:pPr>
            <w:r w:rsidRPr="00244B44">
              <w:rPr>
                <w:i/>
                <w:iCs/>
              </w:rPr>
              <w:t>№</w:t>
            </w:r>
          </w:p>
        </w:tc>
        <w:tc>
          <w:tcPr>
            <w:tcW w:w="1275" w:type="dxa"/>
            <w:vAlign w:val="center"/>
          </w:tcPr>
          <w:p w14:paraId="7BC5F2EF" w14:textId="77777777" w:rsidR="00410038" w:rsidRPr="00244B44" w:rsidRDefault="00410038" w:rsidP="00244B44">
            <w:pPr>
              <w:pStyle w:val="a3"/>
              <w:spacing w:before="0" w:beforeAutospacing="0" w:after="0" w:afterAutospacing="0"/>
              <w:jc w:val="center"/>
              <w:rPr>
                <w:i/>
                <w:iCs/>
              </w:rPr>
            </w:pPr>
            <w:r w:rsidRPr="00244B44">
              <w:rPr>
                <w:i/>
                <w:iCs/>
              </w:rPr>
              <w:t>Критерій</w:t>
            </w:r>
          </w:p>
        </w:tc>
        <w:tc>
          <w:tcPr>
            <w:tcW w:w="1418" w:type="dxa"/>
            <w:vAlign w:val="center"/>
          </w:tcPr>
          <w:p w14:paraId="7405BEEC" w14:textId="77777777" w:rsidR="00410038" w:rsidRPr="00244B44" w:rsidRDefault="00410038" w:rsidP="00244B44">
            <w:pPr>
              <w:pStyle w:val="a3"/>
              <w:spacing w:before="0" w:beforeAutospacing="0" w:after="0" w:afterAutospacing="0"/>
              <w:jc w:val="center"/>
              <w:rPr>
                <w:i/>
                <w:iCs/>
              </w:rPr>
            </w:pPr>
            <w:r w:rsidRPr="00244B44">
              <w:rPr>
                <w:i/>
                <w:iCs/>
              </w:rPr>
              <w:t>Клас проблем</w:t>
            </w:r>
          </w:p>
        </w:tc>
        <w:tc>
          <w:tcPr>
            <w:tcW w:w="4772" w:type="dxa"/>
            <w:vAlign w:val="center"/>
          </w:tcPr>
          <w:p w14:paraId="1B7A4691" w14:textId="77777777" w:rsidR="00410038" w:rsidRPr="00244B44" w:rsidRDefault="00410038" w:rsidP="00244B44">
            <w:pPr>
              <w:pStyle w:val="a3"/>
              <w:spacing w:before="0" w:beforeAutospacing="0" w:after="0" w:afterAutospacing="0"/>
              <w:jc w:val="center"/>
              <w:rPr>
                <w:i/>
                <w:iCs/>
              </w:rPr>
            </w:pPr>
            <w:r w:rsidRPr="00244B44">
              <w:rPr>
                <w:i/>
                <w:iCs/>
              </w:rPr>
              <w:t>Характеристика класу проблем</w:t>
            </w:r>
          </w:p>
        </w:tc>
        <w:tc>
          <w:tcPr>
            <w:tcW w:w="1323" w:type="dxa"/>
            <w:vAlign w:val="center"/>
          </w:tcPr>
          <w:p w14:paraId="3CF1F2A1" w14:textId="69FDB64F" w:rsidR="00410038" w:rsidRPr="00244B44" w:rsidRDefault="00410038" w:rsidP="00244B44">
            <w:pPr>
              <w:pStyle w:val="a3"/>
              <w:spacing w:before="0" w:beforeAutospacing="0" w:after="0" w:afterAutospacing="0"/>
              <w:jc w:val="center"/>
              <w:rPr>
                <w:i/>
                <w:iCs/>
              </w:rPr>
            </w:pPr>
            <w:r w:rsidRPr="00244B44">
              <w:rPr>
                <w:i/>
                <w:iCs/>
              </w:rPr>
              <w:t xml:space="preserve">Потреба у </w:t>
            </w:r>
            <w:proofErr w:type="spellStart"/>
            <w:r w:rsidRPr="00244B44">
              <w:rPr>
                <w:i/>
                <w:iCs/>
              </w:rPr>
              <w:t>коучингу</w:t>
            </w:r>
            <w:proofErr w:type="spellEnd"/>
            <w:r w:rsidRPr="00244B44">
              <w:rPr>
                <w:i/>
                <w:iCs/>
              </w:rPr>
              <w:t>, середній бал</w:t>
            </w:r>
          </w:p>
        </w:tc>
      </w:tr>
      <w:tr w:rsidR="00F6379A" w:rsidRPr="00F6379A" w14:paraId="4595EA89" w14:textId="77777777" w:rsidTr="001065F4">
        <w:tc>
          <w:tcPr>
            <w:tcW w:w="421" w:type="dxa"/>
            <w:vMerge w:val="restart"/>
          </w:tcPr>
          <w:p w14:paraId="7DE049B1" w14:textId="26C13F10" w:rsidR="00F6379A" w:rsidRPr="00F6379A" w:rsidRDefault="00F6379A" w:rsidP="00F6379A">
            <w:pPr>
              <w:pStyle w:val="a3"/>
              <w:spacing w:before="0" w:beforeAutospacing="0" w:after="0" w:afterAutospacing="0"/>
              <w:jc w:val="both"/>
            </w:pPr>
            <w:r w:rsidRPr="00F6379A">
              <w:t>1</w:t>
            </w:r>
          </w:p>
        </w:tc>
        <w:tc>
          <w:tcPr>
            <w:tcW w:w="1275" w:type="dxa"/>
            <w:vMerge w:val="restart"/>
          </w:tcPr>
          <w:p w14:paraId="2077FD32" w14:textId="521AB0AA" w:rsidR="00F6379A" w:rsidRPr="00F6379A" w:rsidRDefault="00F6379A" w:rsidP="00F6379A">
            <w:pPr>
              <w:pStyle w:val="a3"/>
              <w:spacing w:before="0" w:beforeAutospacing="0" w:after="0" w:afterAutospacing="0"/>
              <w:jc w:val="both"/>
            </w:pPr>
            <w:r w:rsidRPr="00F6379A">
              <w:t>Характер проблем та значення наслідків їх вирішення</w:t>
            </w:r>
          </w:p>
        </w:tc>
        <w:tc>
          <w:tcPr>
            <w:tcW w:w="1418" w:type="dxa"/>
          </w:tcPr>
          <w:p w14:paraId="36391E3D" w14:textId="3AD64533" w:rsidR="00F6379A" w:rsidRPr="00F6379A" w:rsidRDefault="00F6379A" w:rsidP="00F6379A">
            <w:pPr>
              <w:pStyle w:val="a3"/>
              <w:spacing w:before="0" w:beforeAutospacing="0" w:after="0" w:afterAutospacing="0"/>
              <w:jc w:val="both"/>
            </w:pPr>
            <w:r w:rsidRPr="00F6379A">
              <w:t>Стратегічні</w:t>
            </w:r>
          </w:p>
        </w:tc>
        <w:tc>
          <w:tcPr>
            <w:tcW w:w="4772" w:type="dxa"/>
          </w:tcPr>
          <w:p w14:paraId="4849D10B" w14:textId="1D6A38B3" w:rsidR="00F6379A" w:rsidRPr="00F6379A" w:rsidRDefault="00F6379A" w:rsidP="00F6379A">
            <w:pPr>
              <w:pStyle w:val="a3"/>
              <w:spacing w:before="0" w:beforeAutospacing="0" w:after="0" w:afterAutospacing="0"/>
              <w:jc w:val="both"/>
            </w:pPr>
            <w:r w:rsidRPr="00F6379A">
              <w:t>Мають особливе значення для конкурентоспроможності організації, високу ціну наслідків. Їх рішення пов</w:t>
            </w:r>
            <w:r w:rsidR="001B3FFD">
              <w:t>’</w:t>
            </w:r>
            <w:r w:rsidRPr="00F6379A">
              <w:t>язані з істотними перетвореннями організації (зміна технології, цілей; оновлення персоналу).</w:t>
            </w:r>
          </w:p>
        </w:tc>
        <w:tc>
          <w:tcPr>
            <w:tcW w:w="1323" w:type="dxa"/>
          </w:tcPr>
          <w:p w14:paraId="52E56664" w14:textId="1D98B6B9" w:rsidR="00F6379A" w:rsidRPr="00F6379A" w:rsidRDefault="00F6379A" w:rsidP="00F6379A">
            <w:pPr>
              <w:pStyle w:val="a3"/>
              <w:spacing w:before="0" w:beforeAutospacing="0" w:after="0" w:afterAutospacing="0"/>
              <w:jc w:val="both"/>
            </w:pPr>
            <w:r w:rsidRPr="00F6379A">
              <w:t>Висока, 9,6 балів</w:t>
            </w:r>
          </w:p>
        </w:tc>
      </w:tr>
      <w:tr w:rsidR="00F6379A" w:rsidRPr="00F6379A" w14:paraId="6D140D92" w14:textId="77777777" w:rsidTr="001065F4">
        <w:tc>
          <w:tcPr>
            <w:tcW w:w="421" w:type="dxa"/>
            <w:vMerge/>
          </w:tcPr>
          <w:p w14:paraId="23536C4D" w14:textId="77777777" w:rsidR="00F6379A" w:rsidRPr="00F6379A" w:rsidRDefault="00F6379A" w:rsidP="00F6379A">
            <w:pPr>
              <w:pStyle w:val="a3"/>
              <w:spacing w:before="0" w:beforeAutospacing="0" w:after="0" w:afterAutospacing="0"/>
              <w:jc w:val="both"/>
            </w:pPr>
          </w:p>
        </w:tc>
        <w:tc>
          <w:tcPr>
            <w:tcW w:w="1275" w:type="dxa"/>
            <w:vMerge/>
          </w:tcPr>
          <w:p w14:paraId="526E9A57" w14:textId="77777777" w:rsidR="00F6379A" w:rsidRPr="00F6379A" w:rsidRDefault="00F6379A" w:rsidP="00F6379A">
            <w:pPr>
              <w:pStyle w:val="a3"/>
              <w:spacing w:before="0" w:beforeAutospacing="0" w:after="0" w:afterAutospacing="0"/>
              <w:jc w:val="both"/>
            </w:pPr>
          </w:p>
        </w:tc>
        <w:tc>
          <w:tcPr>
            <w:tcW w:w="1418" w:type="dxa"/>
          </w:tcPr>
          <w:p w14:paraId="7823E9AC" w14:textId="6E6F70E9" w:rsidR="00F6379A" w:rsidRPr="00F6379A" w:rsidRDefault="00F6379A" w:rsidP="00F6379A">
            <w:pPr>
              <w:pStyle w:val="a3"/>
              <w:spacing w:before="0" w:beforeAutospacing="0" w:after="0" w:afterAutospacing="0"/>
              <w:jc w:val="both"/>
            </w:pPr>
            <w:r w:rsidRPr="00F6379A">
              <w:t>Тактичні</w:t>
            </w:r>
          </w:p>
        </w:tc>
        <w:tc>
          <w:tcPr>
            <w:tcW w:w="4772" w:type="dxa"/>
          </w:tcPr>
          <w:p w14:paraId="14C8652C" w14:textId="5EB823E4" w:rsidR="00F6379A" w:rsidRPr="00F6379A" w:rsidRDefault="00F6379A" w:rsidP="00F6379A">
            <w:pPr>
              <w:pStyle w:val="a3"/>
              <w:spacing w:before="0" w:beforeAutospacing="0" w:after="0" w:afterAutospacing="0"/>
              <w:jc w:val="both"/>
            </w:pPr>
            <w:r w:rsidRPr="00F6379A">
              <w:t>Приватні проблеми, що намічаються менеджерами середньої ланки та описують кроки, проходження яких потрібне для вирішення стратегічних проблем організації.</w:t>
            </w:r>
          </w:p>
        </w:tc>
        <w:tc>
          <w:tcPr>
            <w:tcW w:w="1323" w:type="dxa"/>
          </w:tcPr>
          <w:p w14:paraId="66DDFBDC" w14:textId="58A22AC3" w:rsidR="00F6379A" w:rsidRPr="00F6379A" w:rsidRDefault="00F6379A" w:rsidP="00F6379A">
            <w:pPr>
              <w:pStyle w:val="a3"/>
              <w:spacing w:before="0" w:beforeAutospacing="0" w:after="0" w:afterAutospacing="0"/>
              <w:jc w:val="both"/>
            </w:pPr>
            <w:r w:rsidRPr="00F6379A">
              <w:t>Середня, 5,2 бали</w:t>
            </w:r>
          </w:p>
        </w:tc>
      </w:tr>
      <w:tr w:rsidR="00F6379A" w:rsidRPr="00F6379A" w14:paraId="1A31BD13" w14:textId="77777777" w:rsidTr="001065F4">
        <w:tc>
          <w:tcPr>
            <w:tcW w:w="421" w:type="dxa"/>
            <w:vMerge/>
          </w:tcPr>
          <w:p w14:paraId="35599466" w14:textId="77777777" w:rsidR="00F6379A" w:rsidRPr="00F6379A" w:rsidRDefault="00F6379A" w:rsidP="00F6379A">
            <w:pPr>
              <w:pStyle w:val="a3"/>
              <w:spacing w:before="0" w:beforeAutospacing="0" w:after="0" w:afterAutospacing="0"/>
              <w:jc w:val="both"/>
            </w:pPr>
          </w:p>
        </w:tc>
        <w:tc>
          <w:tcPr>
            <w:tcW w:w="1275" w:type="dxa"/>
            <w:vMerge/>
          </w:tcPr>
          <w:p w14:paraId="489ED85C" w14:textId="77777777" w:rsidR="00F6379A" w:rsidRPr="00F6379A" w:rsidRDefault="00F6379A" w:rsidP="00F6379A">
            <w:pPr>
              <w:pStyle w:val="a3"/>
              <w:spacing w:before="0" w:beforeAutospacing="0" w:after="0" w:afterAutospacing="0"/>
              <w:jc w:val="both"/>
            </w:pPr>
          </w:p>
        </w:tc>
        <w:tc>
          <w:tcPr>
            <w:tcW w:w="1418" w:type="dxa"/>
          </w:tcPr>
          <w:p w14:paraId="10DF09F5" w14:textId="481C8D2A" w:rsidR="00F6379A" w:rsidRPr="00F6379A" w:rsidRDefault="00F6379A" w:rsidP="00F6379A">
            <w:pPr>
              <w:pStyle w:val="a3"/>
              <w:spacing w:before="0" w:beforeAutospacing="0" w:after="0" w:afterAutospacing="0"/>
              <w:jc w:val="both"/>
            </w:pPr>
            <w:r w:rsidRPr="00F6379A">
              <w:t>Оперативні</w:t>
            </w:r>
          </w:p>
        </w:tc>
        <w:tc>
          <w:tcPr>
            <w:tcW w:w="4772" w:type="dxa"/>
          </w:tcPr>
          <w:p w14:paraId="578DA8E3" w14:textId="2A49F8CF" w:rsidR="00F6379A" w:rsidRPr="00F6379A" w:rsidRDefault="00F6379A" w:rsidP="00F6379A">
            <w:pPr>
              <w:pStyle w:val="a3"/>
              <w:spacing w:before="0" w:beforeAutospacing="0" w:after="0" w:afterAutospacing="0"/>
              <w:jc w:val="both"/>
            </w:pPr>
            <w:r w:rsidRPr="00F6379A">
              <w:t>Виникають при здійсненні поточних цілей у процесі підтримки стратегічних та тактичних цілей.</w:t>
            </w:r>
          </w:p>
        </w:tc>
        <w:tc>
          <w:tcPr>
            <w:tcW w:w="1323" w:type="dxa"/>
          </w:tcPr>
          <w:p w14:paraId="7094DEBC" w14:textId="74BD8C6E" w:rsidR="00F6379A" w:rsidRPr="00F6379A" w:rsidRDefault="00F6379A" w:rsidP="00F6379A">
            <w:pPr>
              <w:pStyle w:val="a3"/>
              <w:spacing w:before="0" w:beforeAutospacing="0" w:after="0" w:afterAutospacing="0"/>
              <w:jc w:val="both"/>
            </w:pPr>
            <w:r w:rsidRPr="00F6379A">
              <w:t>Слабка, 2,1 бали</w:t>
            </w:r>
          </w:p>
        </w:tc>
      </w:tr>
      <w:tr w:rsidR="00F6379A" w:rsidRPr="00F6379A" w14:paraId="78A8ABBA" w14:textId="77777777" w:rsidTr="001065F4">
        <w:tc>
          <w:tcPr>
            <w:tcW w:w="421" w:type="dxa"/>
            <w:vMerge w:val="restart"/>
          </w:tcPr>
          <w:p w14:paraId="012F2F3D" w14:textId="5E9D2041" w:rsidR="00F6379A" w:rsidRPr="00F6379A" w:rsidRDefault="00F6379A" w:rsidP="00F6379A">
            <w:pPr>
              <w:pStyle w:val="a3"/>
              <w:spacing w:before="0" w:beforeAutospacing="0" w:after="0" w:afterAutospacing="0"/>
              <w:jc w:val="both"/>
            </w:pPr>
            <w:r w:rsidRPr="00F6379A">
              <w:t>2</w:t>
            </w:r>
          </w:p>
        </w:tc>
        <w:tc>
          <w:tcPr>
            <w:tcW w:w="1275" w:type="dxa"/>
            <w:vMerge w:val="restart"/>
          </w:tcPr>
          <w:p w14:paraId="0A33E685" w14:textId="65BE69B4" w:rsidR="00F6379A" w:rsidRPr="00F6379A" w:rsidRDefault="00F6379A" w:rsidP="00F6379A">
            <w:pPr>
              <w:pStyle w:val="a3"/>
              <w:spacing w:before="0" w:beforeAutospacing="0" w:after="0" w:afterAutospacing="0"/>
              <w:jc w:val="both"/>
            </w:pPr>
            <w:r w:rsidRPr="00F6379A">
              <w:t>Ступінь формалізації проблем</w:t>
            </w:r>
          </w:p>
        </w:tc>
        <w:tc>
          <w:tcPr>
            <w:tcW w:w="1418" w:type="dxa"/>
          </w:tcPr>
          <w:p w14:paraId="041F2801" w14:textId="323F2B5B" w:rsidR="00F6379A" w:rsidRPr="00F6379A" w:rsidRDefault="00F6379A" w:rsidP="00F6379A">
            <w:pPr>
              <w:pStyle w:val="a3"/>
              <w:spacing w:before="0" w:beforeAutospacing="0" w:after="0" w:afterAutospacing="0"/>
              <w:jc w:val="both"/>
            </w:pPr>
            <w:proofErr w:type="spellStart"/>
            <w:r w:rsidRPr="00F6379A">
              <w:t>Неструкту</w:t>
            </w:r>
            <w:r w:rsidR="001065F4">
              <w:t>-</w:t>
            </w:r>
            <w:r w:rsidRPr="00F6379A">
              <w:t>ровані</w:t>
            </w:r>
            <w:proofErr w:type="spellEnd"/>
          </w:p>
        </w:tc>
        <w:tc>
          <w:tcPr>
            <w:tcW w:w="4772" w:type="dxa"/>
          </w:tcPr>
          <w:p w14:paraId="3A4E695F" w14:textId="26C3D6FF" w:rsidR="00F6379A" w:rsidRPr="00F6379A" w:rsidRDefault="00F6379A" w:rsidP="00F6379A">
            <w:pPr>
              <w:pStyle w:val="a3"/>
              <w:spacing w:before="0" w:beforeAutospacing="0" w:after="0" w:afterAutospacing="0"/>
              <w:jc w:val="both"/>
            </w:pPr>
            <w:r w:rsidRPr="00F6379A">
              <w:t>Опис проблем виконується у словесному формулюванні чи за допомогою умовних шкал. Належать до ситуацій, які певною мірою нові, в</w:t>
            </w:r>
            <w:r w:rsidR="001B3FFD">
              <w:t>нутрішньо не структуровані, пов’</w:t>
            </w:r>
            <w:r w:rsidRPr="00F6379A">
              <w:t>язані з невідомими факторами. Менеджер має у своєму розпорядженні варіанти вибору рішення.</w:t>
            </w:r>
          </w:p>
        </w:tc>
        <w:tc>
          <w:tcPr>
            <w:tcW w:w="1323" w:type="dxa"/>
          </w:tcPr>
          <w:p w14:paraId="6D2D29C7" w14:textId="7DA16194" w:rsidR="00F6379A" w:rsidRPr="00F6379A" w:rsidRDefault="00F6379A" w:rsidP="00F6379A">
            <w:pPr>
              <w:pStyle w:val="a3"/>
              <w:spacing w:before="0" w:beforeAutospacing="0" w:after="0" w:afterAutospacing="0"/>
              <w:jc w:val="both"/>
            </w:pPr>
            <w:r w:rsidRPr="00F6379A">
              <w:t>Сильна, 9,5 балів</w:t>
            </w:r>
          </w:p>
        </w:tc>
      </w:tr>
      <w:tr w:rsidR="00F6379A" w:rsidRPr="00F6379A" w14:paraId="315EF8DC" w14:textId="77777777" w:rsidTr="001065F4">
        <w:tc>
          <w:tcPr>
            <w:tcW w:w="421" w:type="dxa"/>
            <w:vMerge/>
          </w:tcPr>
          <w:p w14:paraId="79D10942" w14:textId="77777777" w:rsidR="00F6379A" w:rsidRPr="00F6379A" w:rsidRDefault="00F6379A" w:rsidP="00F6379A">
            <w:pPr>
              <w:pStyle w:val="a3"/>
              <w:spacing w:before="0" w:beforeAutospacing="0" w:after="0" w:afterAutospacing="0"/>
              <w:jc w:val="both"/>
            </w:pPr>
          </w:p>
        </w:tc>
        <w:tc>
          <w:tcPr>
            <w:tcW w:w="1275" w:type="dxa"/>
            <w:vMerge/>
          </w:tcPr>
          <w:p w14:paraId="635D3192" w14:textId="77777777" w:rsidR="00F6379A" w:rsidRPr="00F6379A" w:rsidRDefault="00F6379A" w:rsidP="00F6379A">
            <w:pPr>
              <w:pStyle w:val="a3"/>
              <w:spacing w:before="0" w:beforeAutospacing="0" w:after="0" w:afterAutospacing="0"/>
              <w:jc w:val="both"/>
            </w:pPr>
          </w:p>
        </w:tc>
        <w:tc>
          <w:tcPr>
            <w:tcW w:w="1418" w:type="dxa"/>
          </w:tcPr>
          <w:p w14:paraId="09438CFA" w14:textId="3C6F1382" w:rsidR="00F6379A" w:rsidRPr="00F6379A" w:rsidRDefault="00F6379A" w:rsidP="00F6379A">
            <w:pPr>
              <w:pStyle w:val="a3"/>
              <w:spacing w:before="0" w:beforeAutospacing="0" w:after="0" w:afterAutospacing="0"/>
              <w:jc w:val="both"/>
            </w:pPr>
            <w:r w:rsidRPr="00F6379A">
              <w:t>Структуро</w:t>
            </w:r>
            <w:r w:rsidR="001065F4">
              <w:t>-</w:t>
            </w:r>
            <w:proofErr w:type="spellStart"/>
            <w:r w:rsidRPr="00F6379A">
              <w:t>вані</w:t>
            </w:r>
            <w:proofErr w:type="spellEnd"/>
          </w:p>
        </w:tc>
        <w:tc>
          <w:tcPr>
            <w:tcW w:w="4772" w:type="dxa"/>
          </w:tcPr>
          <w:p w14:paraId="7F840B9D" w14:textId="3D041011" w:rsidR="00F6379A" w:rsidRPr="00F6379A" w:rsidRDefault="00F6379A" w:rsidP="00F6379A">
            <w:pPr>
              <w:pStyle w:val="a3"/>
              <w:spacing w:before="0" w:beforeAutospacing="0" w:after="0" w:afterAutospacing="0"/>
              <w:jc w:val="both"/>
            </w:pPr>
            <w:r w:rsidRPr="00F6379A">
              <w:t>Опис проблем виконується в словесному формулюванні чи за допомогою умовних шкал. Належати до ситуацій, які певною мірою нові, в</w:t>
            </w:r>
            <w:r w:rsidR="001B3FFD">
              <w:t>нутрішньо не структуровані, пов’</w:t>
            </w:r>
            <w:r w:rsidRPr="00F6379A">
              <w:t>язані з невідомими факторами. Менеджер має у своєму розпорядженні варіанти вибору рішення.</w:t>
            </w:r>
          </w:p>
        </w:tc>
        <w:tc>
          <w:tcPr>
            <w:tcW w:w="1323" w:type="dxa"/>
          </w:tcPr>
          <w:p w14:paraId="07BE7A1A" w14:textId="3A89EBE3" w:rsidR="00F6379A" w:rsidRPr="00F6379A" w:rsidRDefault="00F6379A" w:rsidP="00F6379A">
            <w:pPr>
              <w:pStyle w:val="a3"/>
              <w:spacing w:before="0" w:beforeAutospacing="0" w:after="0" w:afterAutospacing="0"/>
              <w:jc w:val="both"/>
            </w:pPr>
            <w:r w:rsidRPr="00F6379A">
              <w:t>Слабка, 2,9 балів</w:t>
            </w:r>
          </w:p>
        </w:tc>
      </w:tr>
      <w:tr w:rsidR="00F6379A" w:rsidRPr="00F6379A" w14:paraId="26A75606" w14:textId="77777777" w:rsidTr="001065F4">
        <w:tc>
          <w:tcPr>
            <w:tcW w:w="421" w:type="dxa"/>
            <w:vMerge/>
          </w:tcPr>
          <w:p w14:paraId="237DD95B" w14:textId="0DC1CC2D" w:rsidR="00F6379A" w:rsidRPr="00F6379A" w:rsidRDefault="00F6379A" w:rsidP="00F6379A">
            <w:pPr>
              <w:pStyle w:val="a3"/>
              <w:spacing w:before="0" w:beforeAutospacing="0" w:after="0" w:afterAutospacing="0"/>
              <w:jc w:val="both"/>
            </w:pPr>
          </w:p>
        </w:tc>
        <w:tc>
          <w:tcPr>
            <w:tcW w:w="1275" w:type="dxa"/>
            <w:vMerge/>
          </w:tcPr>
          <w:p w14:paraId="2E082BD6" w14:textId="77777777" w:rsidR="00F6379A" w:rsidRPr="00F6379A" w:rsidRDefault="00F6379A" w:rsidP="00F6379A">
            <w:pPr>
              <w:pStyle w:val="a3"/>
              <w:spacing w:before="0" w:beforeAutospacing="0" w:after="0" w:afterAutospacing="0"/>
              <w:jc w:val="both"/>
            </w:pPr>
          </w:p>
        </w:tc>
        <w:tc>
          <w:tcPr>
            <w:tcW w:w="1418" w:type="dxa"/>
          </w:tcPr>
          <w:p w14:paraId="0A8677ED" w14:textId="6075EEB4" w:rsidR="00F6379A" w:rsidRPr="00F6379A" w:rsidRDefault="00F6379A" w:rsidP="00F6379A">
            <w:pPr>
              <w:pStyle w:val="a3"/>
              <w:spacing w:before="0" w:beforeAutospacing="0" w:after="0" w:afterAutospacing="0"/>
              <w:jc w:val="both"/>
            </w:pPr>
            <w:r w:rsidRPr="00F6379A">
              <w:t>Слабо</w:t>
            </w:r>
            <w:r w:rsidR="001065F4">
              <w:t>-</w:t>
            </w:r>
            <w:r w:rsidRPr="00F6379A">
              <w:t>структуро</w:t>
            </w:r>
            <w:r w:rsidR="001065F4">
              <w:t>-</w:t>
            </w:r>
            <w:proofErr w:type="spellStart"/>
            <w:r w:rsidRPr="00F6379A">
              <w:t>вані</w:t>
            </w:r>
            <w:proofErr w:type="spellEnd"/>
          </w:p>
        </w:tc>
        <w:tc>
          <w:tcPr>
            <w:tcW w:w="4772" w:type="dxa"/>
          </w:tcPr>
          <w:p w14:paraId="63B38800" w14:textId="53FA185D" w:rsidR="00F6379A" w:rsidRPr="00F6379A" w:rsidRDefault="00F6379A" w:rsidP="00F6379A">
            <w:pPr>
              <w:pStyle w:val="a3"/>
              <w:spacing w:before="0" w:beforeAutospacing="0" w:after="0" w:afterAutospacing="0"/>
              <w:jc w:val="both"/>
            </w:pPr>
            <w:r w:rsidRPr="00F6379A">
              <w:t>Опис проблем виконується в кількісній формі та (або) на якісному рівні. На практиці деякі управлінські цілі виявляються структурованими або неструктурованими в чистому вигляді. Передбачено загальну послідовність дій (або фрагментарну) щодо вирішення проблем.</w:t>
            </w:r>
          </w:p>
        </w:tc>
        <w:tc>
          <w:tcPr>
            <w:tcW w:w="1323" w:type="dxa"/>
          </w:tcPr>
          <w:p w14:paraId="79755E15" w14:textId="06B27C49" w:rsidR="00F6379A" w:rsidRPr="00F6379A" w:rsidRDefault="00F6379A" w:rsidP="00F6379A">
            <w:pPr>
              <w:pStyle w:val="a3"/>
              <w:spacing w:before="0" w:beforeAutospacing="0" w:after="0" w:afterAutospacing="0"/>
              <w:jc w:val="both"/>
            </w:pPr>
            <w:r w:rsidRPr="00F6379A">
              <w:t>Сильна, 8,3 бали</w:t>
            </w:r>
          </w:p>
        </w:tc>
      </w:tr>
      <w:tr w:rsidR="00F6379A" w:rsidRPr="00F6379A" w14:paraId="337A381B" w14:textId="77777777" w:rsidTr="001065F4">
        <w:tc>
          <w:tcPr>
            <w:tcW w:w="421" w:type="dxa"/>
          </w:tcPr>
          <w:p w14:paraId="7C9BEA89" w14:textId="0856B9E4" w:rsidR="00F6379A" w:rsidRPr="00F6379A" w:rsidRDefault="00F6379A" w:rsidP="00F6379A">
            <w:pPr>
              <w:pStyle w:val="a3"/>
              <w:spacing w:before="0" w:beforeAutospacing="0" w:after="0" w:afterAutospacing="0"/>
              <w:jc w:val="both"/>
            </w:pPr>
            <w:r w:rsidRPr="00F6379A">
              <w:t>3</w:t>
            </w:r>
          </w:p>
        </w:tc>
        <w:tc>
          <w:tcPr>
            <w:tcW w:w="1275" w:type="dxa"/>
          </w:tcPr>
          <w:p w14:paraId="0481791E" w14:textId="4AEE5E2B" w:rsidR="00F6379A" w:rsidRPr="00F6379A" w:rsidRDefault="00F6379A" w:rsidP="00F6379A">
            <w:pPr>
              <w:pStyle w:val="a3"/>
              <w:spacing w:before="0" w:beforeAutospacing="0" w:after="0" w:afterAutospacing="0"/>
              <w:jc w:val="both"/>
            </w:pPr>
            <w:r w:rsidRPr="00F6379A">
              <w:t>Характер прояву проблеми</w:t>
            </w:r>
          </w:p>
        </w:tc>
        <w:tc>
          <w:tcPr>
            <w:tcW w:w="1418" w:type="dxa"/>
          </w:tcPr>
          <w:p w14:paraId="76102460" w14:textId="47641ECE" w:rsidR="00F6379A" w:rsidRPr="00F6379A" w:rsidRDefault="00F6379A" w:rsidP="00F6379A">
            <w:pPr>
              <w:pStyle w:val="a3"/>
              <w:spacing w:before="0" w:beforeAutospacing="0" w:after="0" w:afterAutospacing="0"/>
              <w:jc w:val="both"/>
            </w:pPr>
            <w:r w:rsidRPr="00F6379A">
              <w:t>Циклічні</w:t>
            </w:r>
          </w:p>
        </w:tc>
        <w:tc>
          <w:tcPr>
            <w:tcW w:w="4772" w:type="dxa"/>
          </w:tcPr>
          <w:p w14:paraId="645064B8" w14:textId="0A4C6FEB" w:rsidR="00F6379A" w:rsidRPr="00F6379A" w:rsidRDefault="00F6379A" w:rsidP="00F6379A">
            <w:pPr>
              <w:pStyle w:val="a3"/>
              <w:spacing w:before="0" w:beforeAutospacing="0" w:after="0" w:afterAutospacing="0"/>
              <w:jc w:val="both"/>
            </w:pPr>
            <w:r w:rsidRPr="00F6379A">
              <w:t>Проблеми виникають у ході виконання стандартних процедур, розрахованих на досягнення специфічних результатів організації (наприклад, вирішення проблем якості або ефективності). Потрібний ретельний аналіз для встановлення факторів виникнення таких проблем.</w:t>
            </w:r>
          </w:p>
        </w:tc>
        <w:tc>
          <w:tcPr>
            <w:tcW w:w="1323" w:type="dxa"/>
          </w:tcPr>
          <w:p w14:paraId="7B34CBC5" w14:textId="62B152CE" w:rsidR="00F6379A" w:rsidRPr="00F6379A" w:rsidRDefault="00F6379A" w:rsidP="00F6379A">
            <w:pPr>
              <w:pStyle w:val="a3"/>
              <w:spacing w:before="0" w:beforeAutospacing="0" w:after="0" w:afterAutospacing="0"/>
              <w:jc w:val="both"/>
            </w:pPr>
            <w:r w:rsidRPr="00F6379A">
              <w:t>Слабка, 3,4 бали</w:t>
            </w:r>
          </w:p>
        </w:tc>
      </w:tr>
    </w:tbl>
    <w:p w14:paraId="77361777" w14:textId="712F275D" w:rsidR="0017116E" w:rsidRDefault="0017116E"/>
    <w:p w14:paraId="390613CC" w14:textId="607D68BA" w:rsidR="0017116E" w:rsidRDefault="0017116E" w:rsidP="0017116E">
      <w:pPr>
        <w:jc w:val="right"/>
        <w:rPr>
          <w:rFonts w:ascii="Times New Roman" w:hAnsi="Times New Roman" w:cs="Times New Roman"/>
          <w:i/>
          <w:iCs/>
          <w:sz w:val="28"/>
          <w:szCs w:val="28"/>
        </w:rPr>
      </w:pPr>
      <w:r w:rsidRPr="0017116E">
        <w:rPr>
          <w:rFonts w:ascii="Times New Roman" w:hAnsi="Times New Roman" w:cs="Times New Roman"/>
          <w:i/>
          <w:iCs/>
          <w:sz w:val="28"/>
          <w:szCs w:val="28"/>
        </w:rPr>
        <w:lastRenderedPageBreak/>
        <w:t>Продовження таблиці 2.7</w:t>
      </w:r>
    </w:p>
    <w:tbl>
      <w:tblPr>
        <w:tblStyle w:val="a4"/>
        <w:tblW w:w="9209" w:type="dxa"/>
        <w:tblLayout w:type="fixed"/>
        <w:tblLook w:val="04A0" w:firstRow="1" w:lastRow="0" w:firstColumn="1" w:lastColumn="0" w:noHBand="0" w:noVBand="1"/>
      </w:tblPr>
      <w:tblGrid>
        <w:gridCol w:w="421"/>
        <w:gridCol w:w="1275"/>
        <w:gridCol w:w="1418"/>
        <w:gridCol w:w="4772"/>
        <w:gridCol w:w="1323"/>
      </w:tblGrid>
      <w:tr w:rsidR="00A16222" w:rsidRPr="00244B44" w14:paraId="4F9DF1B3" w14:textId="77777777" w:rsidTr="00A16222">
        <w:tc>
          <w:tcPr>
            <w:tcW w:w="421" w:type="dxa"/>
          </w:tcPr>
          <w:p w14:paraId="775F8B00" w14:textId="77777777" w:rsidR="00A16222" w:rsidRPr="00244B44" w:rsidRDefault="00A16222" w:rsidP="00ED0ECD">
            <w:pPr>
              <w:pStyle w:val="a3"/>
              <w:spacing w:before="0" w:beforeAutospacing="0" w:after="0" w:afterAutospacing="0"/>
              <w:jc w:val="center"/>
              <w:rPr>
                <w:i/>
                <w:iCs/>
              </w:rPr>
            </w:pPr>
            <w:r w:rsidRPr="00244B44">
              <w:rPr>
                <w:i/>
                <w:iCs/>
              </w:rPr>
              <w:t>№</w:t>
            </w:r>
          </w:p>
        </w:tc>
        <w:tc>
          <w:tcPr>
            <w:tcW w:w="1275" w:type="dxa"/>
          </w:tcPr>
          <w:p w14:paraId="27646E6C" w14:textId="77777777" w:rsidR="00A16222" w:rsidRPr="00244B44" w:rsidRDefault="00A16222" w:rsidP="00ED0ECD">
            <w:pPr>
              <w:pStyle w:val="a3"/>
              <w:spacing w:before="0" w:beforeAutospacing="0" w:after="0" w:afterAutospacing="0"/>
              <w:jc w:val="center"/>
              <w:rPr>
                <w:i/>
                <w:iCs/>
              </w:rPr>
            </w:pPr>
            <w:r w:rsidRPr="00244B44">
              <w:rPr>
                <w:i/>
                <w:iCs/>
              </w:rPr>
              <w:t>Критерій</w:t>
            </w:r>
          </w:p>
        </w:tc>
        <w:tc>
          <w:tcPr>
            <w:tcW w:w="1418" w:type="dxa"/>
          </w:tcPr>
          <w:p w14:paraId="52ECDC9B" w14:textId="77777777" w:rsidR="00A16222" w:rsidRPr="00244B44" w:rsidRDefault="00A16222" w:rsidP="00ED0ECD">
            <w:pPr>
              <w:pStyle w:val="a3"/>
              <w:spacing w:before="0" w:beforeAutospacing="0" w:after="0" w:afterAutospacing="0"/>
              <w:jc w:val="center"/>
              <w:rPr>
                <w:i/>
                <w:iCs/>
              </w:rPr>
            </w:pPr>
            <w:r w:rsidRPr="00244B44">
              <w:rPr>
                <w:i/>
                <w:iCs/>
              </w:rPr>
              <w:t>Клас проблем</w:t>
            </w:r>
          </w:p>
        </w:tc>
        <w:tc>
          <w:tcPr>
            <w:tcW w:w="4772" w:type="dxa"/>
          </w:tcPr>
          <w:p w14:paraId="63D80910" w14:textId="77777777" w:rsidR="00A16222" w:rsidRPr="00244B44" w:rsidRDefault="00A16222" w:rsidP="00ED0ECD">
            <w:pPr>
              <w:pStyle w:val="a3"/>
              <w:spacing w:before="0" w:beforeAutospacing="0" w:after="0" w:afterAutospacing="0"/>
              <w:jc w:val="center"/>
              <w:rPr>
                <w:i/>
                <w:iCs/>
              </w:rPr>
            </w:pPr>
            <w:r w:rsidRPr="00244B44">
              <w:rPr>
                <w:i/>
                <w:iCs/>
              </w:rPr>
              <w:t>Характеристика класу проблем</w:t>
            </w:r>
          </w:p>
        </w:tc>
        <w:tc>
          <w:tcPr>
            <w:tcW w:w="1323" w:type="dxa"/>
          </w:tcPr>
          <w:p w14:paraId="71E09416" w14:textId="77777777" w:rsidR="00A16222" w:rsidRPr="00244B44" w:rsidRDefault="00A16222" w:rsidP="00ED0ECD">
            <w:pPr>
              <w:pStyle w:val="a3"/>
              <w:spacing w:before="0" w:beforeAutospacing="0" w:after="0" w:afterAutospacing="0"/>
              <w:jc w:val="center"/>
              <w:rPr>
                <w:i/>
                <w:iCs/>
              </w:rPr>
            </w:pPr>
            <w:r w:rsidRPr="00244B44">
              <w:rPr>
                <w:i/>
                <w:iCs/>
              </w:rPr>
              <w:t xml:space="preserve">Потреба у </w:t>
            </w:r>
            <w:proofErr w:type="spellStart"/>
            <w:r w:rsidRPr="00244B44">
              <w:rPr>
                <w:i/>
                <w:iCs/>
              </w:rPr>
              <w:t>коучингу</w:t>
            </w:r>
            <w:proofErr w:type="spellEnd"/>
            <w:r w:rsidRPr="00244B44">
              <w:rPr>
                <w:i/>
                <w:iCs/>
              </w:rPr>
              <w:t>, середній бал</w:t>
            </w:r>
          </w:p>
        </w:tc>
      </w:tr>
      <w:tr w:rsidR="00F6379A" w:rsidRPr="00F6379A" w14:paraId="31BBC20B" w14:textId="77777777" w:rsidTr="001065F4">
        <w:tc>
          <w:tcPr>
            <w:tcW w:w="421" w:type="dxa"/>
          </w:tcPr>
          <w:p w14:paraId="294F4963" w14:textId="77777777" w:rsidR="00F6379A" w:rsidRPr="00F6379A" w:rsidRDefault="00F6379A" w:rsidP="00F6379A">
            <w:pPr>
              <w:pStyle w:val="a3"/>
              <w:spacing w:before="0" w:beforeAutospacing="0" w:after="0" w:afterAutospacing="0"/>
              <w:jc w:val="both"/>
            </w:pPr>
          </w:p>
        </w:tc>
        <w:tc>
          <w:tcPr>
            <w:tcW w:w="1275" w:type="dxa"/>
          </w:tcPr>
          <w:p w14:paraId="61BF27D7" w14:textId="77777777" w:rsidR="00F6379A" w:rsidRPr="00F6379A" w:rsidRDefault="00F6379A" w:rsidP="00F6379A">
            <w:pPr>
              <w:pStyle w:val="a3"/>
              <w:spacing w:before="0" w:beforeAutospacing="0" w:after="0" w:afterAutospacing="0"/>
              <w:jc w:val="both"/>
            </w:pPr>
          </w:p>
        </w:tc>
        <w:tc>
          <w:tcPr>
            <w:tcW w:w="1418" w:type="dxa"/>
          </w:tcPr>
          <w:p w14:paraId="7D684AE1" w14:textId="12AF7F08" w:rsidR="00F6379A" w:rsidRPr="00F6379A" w:rsidRDefault="00F6379A" w:rsidP="00F6379A">
            <w:pPr>
              <w:pStyle w:val="a3"/>
              <w:spacing w:before="0" w:beforeAutospacing="0" w:after="0" w:afterAutospacing="0"/>
              <w:jc w:val="both"/>
            </w:pPr>
            <w:r w:rsidRPr="00F6379A">
              <w:t>Нові</w:t>
            </w:r>
          </w:p>
        </w:tc>
        <w:tc>
          <w:tcPr>
            <w:tcW w:w="4772" w:type="dxa"/>
          </w:tcPr>
          <w:p w14:paraId="250D8989" w14:textId="3FB5C48D" w:rsidR="00F6379A" w:rsidRPr="00F6379A" w:rsidRDefault="00F6379A" w:rsidP="00F6379A">
            <w:pPr>
              <w:pStyle w:val="a3"/>
              <w:spacing w:before="0" w:beforeAutospacing="0" w:after="0" w:afterAutospacing="0"/>
              <w:jc w:val="both"/>
            </w:pPr>
            <w:r w:rsidRPr="00F6379A">
              <w:t>Нові для організації проблеми часто пов</w:t>
            </w:r>
            <w:r w:rsidR="001B3FFD">
              <w:t>’</w:t>
            </w:r>
            <w:r w:rsidRPr="00F6379A">
              <w:t>язані з високим ступенем невизначеності і щодо методів, і щодо результатів (наприклад, створення нового продукту). Проблемам зазвичай передують зміни в організації або її зовнішньому середовищі. Ступінь нов</w:t>
            </w:r>
            <w:r w:rsidR="001B3FFD">
              <w:t>изни проблеми може бути різним -</w:t>
            </w:r>
            <w:r w:rsidRPr="00F6379A">
              <w:t xml:space="preserve"> від унікальних проблем до аналогічних. Для ефективного вирішення нових проблем необхідно розглянути достатню кількість перспектив.</w:t>
            </w:r>
          </w:p>
        </w:tc>
        <w:tc>
          <w:tcPr>
            <w:tcW w:w="1323" w:type="dxa"/>
          </w:tcPr>
          <w:p w14:paraId="1362008C" w14:textId="6092CA2D" w:rsidR="00F6379A" w:rsidRPr="00F6379A" w:rsidRDefault="00F6379A" w:rsidP="00F6379A">
            <w:pPr>
              <w:pStyle w:val="a3"/>
              <w:spacing w:before="0" w:beforeAutospacing="0" w:after="0" w:afterAutospacing="0"/>
              <w:jc w:val="both"/>
            </w:pPr>
            <w:r w:rsidRPr="00F6379A">
              <w:t>Сильна, 9,1 бали</w:t>
            </w:r>
          </w:p>
        </w:tc>
      </w:tr>
      <w:tr w:rsidR="00F6379A" w:rsidRPr="00F6379A" w14:paraId="70323ED2" w14:textId="77777777" w:rsidTr="001065F4">
        <w:tc>
          <w:tcPr>
            <w:tcW w:w="421" w:type="dxa"/>
            <w:vMerge w:val="restart"/>
          </w:tcPr>
          <w:p w14:paraId="0DB472AF" w14:textId="04C17BEE" w:rsidR="00F6379A" w:rsidRPr="00F6379A" w:rsidRDefault="00F6379A" w:rsidP="00F6379A">
            <w:pPr>
              <w:pStyle w:val="a3"/>
              <w:spacing w:before="0" w:beforeAutospacing="0" w:after="0" w:afterAutospacing="0"/>
              <w:jc w:val="both"/>
            </w:pPr>
            <w:r w:rsidRPr="00F6379A">
              <w:t>4</w:t>
            </w:r>
          </w:p>
        </w:tc>
        <w:tc>
          <w:tcPr>
            <w:tcW w:w="1275" w:type="dxa"/>
            <w:vMerge w:val="restart"/>
          </w:tcPr>
          <w:p w14:paraId="5EA069A1" w14:textId="72626985" w:rsidR="00F6379A" w:rsidRPr="00F6379A" w:rsidRDefault="00F6379A" w:rsidP="00F6379A">
            <w:pPr>
              <w:pStyle w:val="a3"/>
              <w:spacing w:before="0" w:beforeAutospacing="0" w:after="0" w:afterAutospacing="0"/>
              <w:jc w:val="both"/>
            </w:pPr>
            <w:r w:rsidRPr="00F6379A">
              <w:t>Ступінь пов</w:t>
            </w:r>
            <w:r w:rsidR="001B3FFD">
              <w:t>’</w:t>
            </w:r>
            <w:r w:rsidRPr="00F6379A">
              <w:t>язаності проблем</w:t>
            </w:r>
          </w:p>
        </w:tc>
        <w:tc>
          <w:tcPr>
            <w:tcW w:w="1418" w:type="dxa"/>
          </w:tcPr>
          <w:p w14:paraId="4B013F52" w14:textId="27536062" w:rsidR="00F6379A" w:rsidRPr="00F6379A" w:rsidRDefault="00F6379A" w:rsidP="00F6379A">
            <w:pPr>
              <w:pStyle w:val="a3"/>
              <w:spacing w:before="0" w:beforeAutospacing="0" w:after="0" w:afterAutospacing="0"/>
              <w:jc w:val="both"/>
            </w:pPr>
            <w:r w:rsidRPr="00F6379A">
              <w:t>Комплекс</w:t>
            </w:r>
            <w:r w:rsidR="001065F4">
              <w:t>-</w:t>
            </w:r>
            <w:r w:rsidRPr="00F6379A">
              <w:t>ні</w:t>
            </w:r>
          </w:p>
        </w:tc>
        <w:tc>
          <w:tcPr>
            <w:tcW w:w="4772" w:type="dxa"/>
          </w:tcPr>
          <w:p w14:paraId="09E713F8" w14:textId="5D732C82" w:rsidR="00F6379A" w:rsidRPr="00F6379A" w:rsidRDefault="00F6379A" w:rsidP="00F6379A">
            <w:pPr>
              <w:pStyle w:val="a3"/>
              <w:spacing w:before="0" w:beforeAutospacing="0" w:after="0" w:afterAutospacing="0"/>
              <w:jc w:val="both"/>
            </w:pPr>
            <w:r w:rsidRPr="00F6379A">
              <w:t>Вирішення проблеми зачіпає різні сфери діяльності організації.</w:t>
            </w:r>
          </w:p>
        </w:tc>
        <w:tc>
          <w:tcPr>
            <w:tcW w:w="1323" w:type="dxa"/>
          </w:tcPr>
          <w:p w14:paraId="00F5C925" w14:textId="6C576EC9" w:rsidR="00F6379A" w:rsidRPr="00F6379A" w:rsidRDefault="00F6379A" w:rsidP="00F6379A">
            <w:pPr>
              <w:pStyle w:val="a3"/>
              <w:spacing w:before="0" w:beforeAutospacing="0" w:after="0" w:afterAutospacing="0"/>
              <w:jc w:val="both"/>
            </w:pPr>
            <w:r w:rsidRPr="00F6379A">
              <w:t>Сильна, 8,4 бали</w:t>
            </w:r>
          </w:p>
        </w:tc>
      </w:tr>
      <w:tr w:rsidR="00F6379A" w:rsidRPr="00F6379A" w14:paraId="2051FF72" w14:textId="77777777" w:rsidTr="001065F4">
        <w:tc>
          <w:tcPr>
            <w:tcW w:w="421" w:type="dxa"/>
            <w:vMerge/>
          </w:tcPr>
          <w:p w14:paraId="53B296D0" w14:textId="77777777" w:rsidR="00F6379A" w:rsidRPr="00F6379A" w:rsidRDefault="00F6379A" w:rsidP="00F6379A">
            <w:pPr>
              <w:pStyle w:val="a3"/>
              <w:spacing w:before="0" w:beforeAutospacing="0" w:after="0" w:afterAutospacing="0"/>
              <w:jc w:val="both"/>
            </w:pPr>
          </w:p>
        </w:tc>
        <w:tc>
          <w:tcPr>
            <w:tcW w:w="1275" w:type="dxa"/>
            <w:vMerge/>
          </w:tcPr>
          <w:p w14:paraId="05509D68" w14:textId="77777777" w:rsidR="00F6379A" w:rsidRPr="00F6379A" w:rsidRDefault="00F6379A" w:rsidP="00F6379A">
            <w:pPr>
              <w:pStyle w:val="a3"/>
              <w:spacing w:before="0" w:beforeAutospacing="0" w:after="0" w:afterAutospacing="0"/>
              <w:jc w:val="both"/>
            </w:pPr>
          </w:p>
        </w:tc>
        <w:tc>
          <w:tcPr>
            <w:tcW w:w="1418" w:type="dxa"/>
          </w:tcPr>
          <w:p w14:paraId="00B34B38" w14:textId="58EA1D74" w:rsidR="00F6379A" w:rsidRPr="00F6379A" w:rsidRDefault="00F6379A" w:rsidP="00F6379A">
            <w:pPr>
              <w:pStyle w:val="a3"/>
              <w:spacing w:before="0" w:beforeAutospacing="0" w:after="0" w:afterAutospacing="0"/>
              <w:jc w:val="both"/>
            </w:pPr>
            <w:r w:rsidRPr="00F6379A">
              <w:t>Автономні</w:t>
            </w:r>
          </w:p>
        </w:tc>
        <w:tc>
          <w:tcPr>
            <w:tcW w:w="4772" w:type="dxa"/>
          </w:tcPr>
          <w:p w14:paraId="79594BCD" w14:textId="4505B100" w:rsidR="00F6379A" w:rsidRPr="00F6379A" w:rsidRDefault="00F6379A" w:rsidP="00F6379A">
            <w:pPr>
              <w:pStyle w:val="a3"/>
              <w:spacing w:before="0" w:beforeAutospacing="0" w:after="0" w:afterAutospacing="0"/>
              <w:jc w:val="both"/>
            </w:pPr>
            <w:r w:rsidRPr="00F6379A">
              <w:t>Проблема вирішується ізольовано від інших проблем організації.</w:t>
            </w:r>
          </w:p>
        </w:tc>
        <w:tc>
          <w:tcPr>
            <w:tcW w:w="1323" w:type="dxa"/>
          </w:tcPr>
          <w:p w14:paraId="71BDFAF8" w14:textId="0C6CDB69" w:rsidR="00F6379A" w:rsidRPr="00F6379A" w:rsidRDefault="00F6379A" w:rsidP="00F6379A">
            <w:pPr>
              <w:pStyle w:val="a3"/>
              <w:spacing w:before="0" w:beforeAutospacing="0" w:after="0" w:afterAutospacing="0"/>
              <w:jc w:val="both"/>
            </w:pPr>
            <w:r w:rsidRPr="00F6379A">
              <w:t>Слабка, 3,3 бали</w:t>
            </w:r>
          </w:p>
        </w:tc>
      </w:tr>
      <w:tr w:rsidR="00F6379A" w:rsidRPr="00F6379A" w14:paraId="0686D5C8" w14:textId="77777777" w:rsidTr="001065F4">
        <w:tc>
          <w:tcPr>
            <w:tcW w:w="421" w:type="dxa"/>
            <w:vMerge w:val="restart"/>
          </w:tcPr>
          <w:p w14:paraId="66868C89" w14:textId="7DC4021D" w:rsidR="00F6379A" w:rsidRPr="00F6379A" w:rsidRDefault="00F6379A" w:rsidP="00F6379A">
            <w:pPr>
              <w:pStyle w:val="a3"/>
              <w:spacing w:before="0" w:beforeAutospacing="0" w:after="0" w:afterAutospacing="0"/>
              <w:jc w:val="both"/>
            </w:pPr>
            <w:r w:rsidRPr="00F6379A">
              <w:t>5</w:t>
            </w:r>
          </w:p>
        </w:tc>
        <w:tc>
          <w:tcPr>
            <w:tcW w:w="1275" w:type="dxa"/>
            <w:vMerge w:val="restart"/>
          </w:tcPr>
          <w:p w14:paraId="52CA4CF8" w14:textId="6152A130" w:rsidR="00F6379A" w:rsidRPr="00F6379A" w:rsidRDefault="00F6379A" w:rsidP="00F6379A">
            <w:pPr>
              <w:pStyle w:val="a3"/>
              <w:spacing w:before="0" w:beforeAutospacing="0" w:after="0" w:afterAutospacing="0"/>
              <w:jc w:val="both"/>
            </w:pPr>
            <w:r w:rsidRPr="00F6379A">
              <w:t>Рівень проблем та рішень</w:t>
            </w:r>
          </w:p>
        </w:tc>
        <w:tc>
          <w:tcPr>
            <w:tcW w:w="1418" w:type="dxa"/>
          </w:tcPr>
          <w:p w14:paraId="35F7A0D5" w14:textId="6F298286" w:rsidR="00F6379A" w:rsidRPr="00F6379A" w:rsidRDefault="00F6379A" w:rsidP="00F6379A">
            <w:pPr>
              <w:pStyle w:val="a3"/>
              <w:spacing w:before="0" w:beforeAutospacing="0" w:after="0" w:afterAutospacing="0"/>
              <w:jc w:val="both"/>
            </w:pPr>
            <w:r w:rsidRPr="00F6379A">
              <w:t xml:space="preserve">Рутинні </w:t>
            </w:r>
          </w:p>
        </w:tc>
        <w:tc>
          <w:tcPr>
            <w:tcW w:w="4772" w:type="dxa"/>
          </w:tcPr>
          <w:p w14:paraId="77E1E3F1" w14:textId="5E9F5594" w:rsidR="00F6379A" w:rsidRPr="00F6379A" w:rsidRDefault="00F6379A" w:rsidP="00F6379A">
            <w:pPr>
              <w:pStyle w:val="a3"/>
              <w:spacing w:before="0" w:beforeAutospacing="0" w:after="0" w:afterAutospacing="0"/>
              <w:jc w:val="both"/>
            </w:pPr>
            <w:r w:rsidRPr="00F6379A">
              <w:t>Менеджер веде себе відповідно до вже існуючої програми, дії його передбачувані. Творчий підхід не потрібний.</w:t>
            </w:r>
          </w:p>
        </w:tc>
        <w:tc>
          <w:tcPr>
            <w:tcW w:w="1323" w:type="dxa"/>
          </w:tcPr>
          <w:p w14:paraId="2FF28937" w14:textId="19EBB0D6" w:rsidR="00F6379A" w:rsidRPr="00F6379A" w:rsidRDefault="00F6379A" w:rsidP="00F6379A">
            <w:pPr>
              <w:pStyle w:val="a3"/>
              <w:spacing w:before="0" w:beforeAutospacing="0" w:after="0" w:afterAutospacing="0"/>
              <w:jc w:val="both"/>
            </w:pPr>
            <w:r w:rsidRPr="00F6379A">
              <w:t>Дуже слабка, 1,8 балів</w:t>
            </w:r>
          </w:p>
        </w:tc>
      </w:tr>
      <w:tr w:rsidR="00F6379A" w:rsidRPr="00F6379A" w14:paraId="3B1C3603" w14:textId="77777777" w:rsidTr="001065F4">
        <w:tc>
          <w:tcPr>
            <w:tcW w:w="421" w:type="dxa"/>
            <w:vMerge/>
          </w:tcPr>
          <w:p w14:paraId="21251507" w14:textId="77777777" w:rsidR="00F6379A" w:rsidRPr="00F6379A" w:rsidRDefault="00F6379A" w:rsidP="00F6379A">
            <w:pPr>
              <w:pStyle w:val="a3"/>
              <w:spacing w:before="0" w:beforeAutospacing="0" w:after="0" w:afterAutospacing="0"/>
              <w:jc w:val="both"/>
            </w:pPr>
          </w:p>
        </w:tc>
        <w:tc>
          <w:tcPr>
            <w:tcW w:w="1275" w:type="dxa"/>
            <w:vMerge/>
          </w:tcPr>
          <w:p w14:paraId="26A46A9D" w14:textId="77777777" w:rsidR="00F6379A" w:rsidRPr="00F6379A" w:rsidRDefault="00F6379A" w:rsidP="00F6379A">
            <w:pPr>
              <w:pStyle w:val="a3"/>
              <w:spacing w:before="0" w:beforeAutospacing="0" w:after="0" w:afterAutospacing="0"/>
              <w:jc w:val="both"/>
            </w:pPr>
          </w:p>
        </w:tc>
        <w:tc>
          <w:tcPr>
            <w:tcW w:w="1418" w:type="dxa"/>
          </w:tcPr>
          <w:p w14:paraId="0C9ABDF0" w14:textId="6CDE358A" w:rsidR="00F6379A" w:rsidRPr="00F6379A" w:rsidRDefault="00F6379A" w:rsidP="00F6379A">
            <w:pPr>
              <w:pStyle w:val="a3"/>
              <w:spacing w:before="0" w:beforeAutospacing="0" w:after="0" w:afterAutospacing="0"/>
              <w:jc w:val="both"/>
            </w:pPr>
            <w:r w:rsidRPr="00F6379A">
              <w:t>Адаптивні</w:t>
            </w:r>
          </w:p>
        </w:tc>
        <w:tc>
          <w:tcPr>
            <w:tcW w:w="4772" w:type="dxa"/>
          </w:tcPr>
          <w:p w14:paraId="27755CCE" w14:textId="06A45A2B" w:rsidR="00F6379A" w:rsidRPr="00F6379A" w:rsidRDefault="00F6379A" w:rsidP="00F6379A">
            <w:pPr>
              <w:pStyle w:val="a3"/>
              <w:spacing w:before="0" w:beforeAutospacing="0" w:after="0" w:afterAutospacing="0"/>
              <w:jc w:val="both"/>
            </w:pPr>
            <w:r w:rsidRPr="00F6379A">
              <w:t>Менеджер шукає нове рішення відомої проблеми.</w:t>
            </w:r>
          </w:p>
        </w:tc>
        <w:tc>
          <w:tcPr>
            <w:tcW w:w="1323" w:type="dxa"/>
          </w:tcPr>
          <w:p w14:paraId="5C7622A7" w14:textId="5039A697" w:rsidR="00F6379A" w:rsidRPr="00F6379A" w:rsidRDefault="00F6379A" w:rsidP="00F6379A">
            <w:pPr>
              <w:pStyle w:val="a3"/>
              <w:spacing w:before="0" w:beforeAutospacing="0" w:after="0" w:afterAutospacing="0"/>
              <w:jc w:val="both"/>
            </w:pPr>
            <w:r w:rsidRPr="00F6379A">
              <w:t>Сильна, 8,6 балів</w:t>
            </w:r>
          </w:p>
        </w:tc>
      </w:tr>
      <w:tr w:rsidR="00F6379A" w:rsidRPr="00F6379A" w14:paraId="712BBD04" w14:textId="77777777" w:rsidTr="001065F4">
        <w:tc>
          <w:tcPr>
            <w:tcW w:w="421" w:type="dxa"/>
            <w:vMerge/>
          </w:tcPr>
          <w:p w14:paraId="338DBEEA" w14:textId="77777777" w:rsidR="00F6379A" w:rsidRPr="00F6379A" w:rsidRDefault="00F6379A" w:rsidP="00F6379A">
            <w:pPr>
              <w:pStyle w:val="a3"/>
              <w:spacing w:before="0" w:beforeAutospacing="0" w:after="0" w:afterAutospacing="0"/>
              <w:jc w:val="both"/>
            </w:pPr>
          </w:p>
        </w:tc>
        <w:tc>
          <w:tcPr>
            <w:tcW w:w="1275" w:type="dxa"/>
            <w:vMerge/>
          </w:tcPr>
          <w:p w14:paraId="5FE1ED40" w14:textId="77777777" w:rsidR="00F6379A" w:rsidRPr="00F6379A" w:rsidRDefault="00F6379A" w:rsidP="00F6379A">
            <w:pPr>
              <w:pStyle w:val="a3"/>
              <w:spacing w:before="0" w:beforeAutospacing="0" w:after="0" w:afterAutospacing="0"/>
              <w:jc w:val="both"/>
            </w:pPr>
          </w:p>
        </w:tc>
        <w:tc>
          <w:tcPr>
            <w:tcW w:w="1418" w:type="dxa"/>
          </w:tcPr>
          <w:p w14:paraId="79578CB5" w14:textId="28B15F2A" w:rsidR="00F6379A" w:rsidRPr="00F6379A" w:rsidRDefault="00F6379A" w:rsidP="00F6379A">
            <w:pPr>
              <w:pStyle w:val="a3"/>
              <w:spacing w:before="0" w:beforeAutospacing="0" w:after="0" w:afterAutospacing="0"/>
              <w:jc w:val="both"/>
            </w:pPr>
            <w:r w:rsidRPr="00F6379A">
              <w:t>Селективні</w:t>
            </w:r>
          </w:p>
        </w:tc>
        <w:tc>
          <w:tcPr>
            <w:tcW w:w="4772" w:type="dxa"/>
          </w:tcPr>
          <w:p w14:paraId="2EBE0181" w14:textId="0505B026" w:rsidR="00F6379A" w:rsidRPr="00F6379A" w:rsidRDefault="00F6379A" w:rsidP="00F6379A">
            <w:pPr>
              <w:pStyle w:val="a3"/>
              <w:spacing w:before="0" w:beforeAutospacing="0" w:after="0" w:afterAutospacing="0"/>
              <w:jc w:val="both"/>
            </w:pPr>
            <w:r w:rsidRPr="00F6379A">
              <w:t>Необхідна ініціатива та свобода у вирішенні проблем. Успішність рішення обумовлена здібностями менеджера вибирати найбільш прийнятний напрямок дій.</w:t>
            </w:r>
          </w:p>
        </w:tc>
        <w:tc>
          <w:tcPr>
            <w:tcW w:w="1323" w:type="dxa"/>
          </w:tcPr>
          <w:p w14:paraId="4A4C6E2E" w14:textId="12838899" w:rsidR="00F6379A" w:rsidRPr="00F6379A" w:rsidRDefault="00F6379A" w:rsidP="00F6379A">
            <w:pPr>
              <w:pStyle w:val="a3"/>
              <w:spacing w:before="0" w:beforeAutospacing="0" w:after="0" w:afterAutospacing="0"/>
              <w:jc w:val="both"/>
            </w:pPr>
            <w:r w:rsidRPr="00F6379A">
              <w:t>Середня, 6,5 балів</w:t>
            </w:r>
          </w:p>
        </w:tc>
      </w:tr>
      <w:tr w:rsidR="00F6379A" w:rsidRPr="00F6379A" w14:paraId="5DA23A96" w14:textId="77777777" w:rsidTr="001065F4">
        <w:tc>
          <w:tcPr>
            <w:tcW w:w="421" w:type="dxa"/>
            <w:vMerge/>
          </w:tcPr>
          <w:p w14:paraId="76B03A26" w14:textId="77777777" w:rsidR="00F6379A" w:rsidRPr="00F6379A" w:rsidRDefault="00F6379A" w:rsidP="00F6379A">
            <w:pPr>
              <w:pStyle w:val="a3"/>
              <w:spacing w:before="0" w:beforeAutospacing="0" w:after="0" w:afterAutospacing="0"/>
              <w:jc w:val="both"/>
            </w:pPr>
          </w:p>
        </w:tc>
        <w:tc>
          <w:tcPr>
            <w:tcW w:w="1275" w:type="dxa"/>
            <w:vMerge/>
          </w:tcPr>
          <w:p w14:paraId="61B3B865" w14:textId="77777777" w:rsidR="00F6379A" w:rsidRPr="00F6379A" w:rsidRDefault="00F6379A" w:rsidP="00F6379A">
            <w:pPr>
              <w:pStyle w:val="a3"/>
              <w:spacing w:before="0" w:beforeAutospacing="0" w:after="0" w:afterAutospacing="0"/>
              <w:jc w:val="both"/>
            </w:pPr>
          </w:p>
        </w:tc>
        <w:tc>
          <w:tcPr>
            <w:tcW w:w="1418" w:type="dxa"/>
          </w:tcPr>
          <w:p w14:paraId="46B5DD86" w14:textId="4F9664CC" w:rsidR="00F6379A" w:rsidRPr="00F6379A" w:rsidRDefault="00F6379A" w:rsidP="00F6379A">
            <w:pPr>
              <w:pStyle w:val="a3"/>
              <w:spacing w:before="0" w:beforeAutospacing="0" w:after="0" w:afterAutospacing="0"/>
              <w:jc w:val="both"/>
            </w:pPr>
            <w:r w:rsidRPr="00F6379A">
              <w:t>Інноваційні</w:t>
            </w:r>
          </w:p>
        </w:tc>
        <w:tc>
          <w:tcPr>
            <w:tcW w:w="4772" w:type="dxa"/>
          </w:tcPr>
          <w:p w14:paraId="4A00278F" w14:textId="40AB4484" w:rsidR="00F6379A" w:rsidRPr="00F6379A" w:rsidRDefault="00F6379A" w:rsidP="00F6379A">
            <w:pPr>
              <w:pStyle w:val="a3"/>
              <w:spacing w:before="0" w:beforeAutospacing="0" w:after="0" w:afterAutospacing="0"/>
              <w:jc w:val="both"/>
            </w:pPr>
            <w:r w:rsidRPr="00F6379A">
              <w:t>потрібне нове вирішення невідомої проблеми.</w:t>
            </w:r>
          </w:p>
        </w:tc>
        <w:tc>
          <w:tcPr>
            <w:tcW w:w="1323" w:type="dxa"/>
          </w:tcPr>
          <w:p w14:paraId="02FA768A" w14:textId="4248F0E1" w:rsidR="00F6379A" w:rsidRPr="00F6379A" w:rsidRDefault="00F6379A" w:rsidP="00F6379A">
            <w:pPr>
              <w:pStyle w:val="a3"/>
              <w:spacing w:before="0" w:beforeAutospacing="0" w:after="0" w:afterAutospacing="0"/>
              <w:jc w:val="both"/>
            </w:pPr>
            <w:r w:rsidRPr="00F6379A">
              <w:t>Сильна, 9,0 балів</w:t>
            </w:r>
          </w:p>
        </w:tc>
      </w:tr>
    </w:tbl>
    <w:p w14:paraId="525AED63" w14:textId="6D6224EC" w:rsidR="001065F4" w:rsidRPr="00A04719" w:rsidRDefault="001065F4" w:rsidP="0017116E">
      <w:pPr>
        <w:pStyle w:val="a3"/>
        <w:spacing w:before="0" w:beforeAutospacing="0" w:after="0" w:afterAutospacing="0" w:line="360" w:lineRule="auto"/>
        <w:jc w:val="both"/>
        <w:rPr>
          <w:sz w:val="28"/>
          <w:szCs w:val="28"/>
        </w:rPr>
      </w:pPr>
    </w:p>
    <w:p w14:paraId="0551C403" w14:textId="38476260" w:rsidR="001065F4" w:rsidRPr="00A04719" w:rsidRDefault="001065F4" w:rsidP="001065F4">
      <w:pPr>
        <w:pStyle w:val="a3"/>
        <w:spacing w:before="0" w:beforeAutospacing="0" w:after="0" w:afterAutospacing="0" w:line="360" w:lineRule="auto"/>
        <w:ind w:firstLine="709"/>
        <w:jc w:val="both"/>
        <w:rPr>
          <w:sz w:val="28"/>
          <w:szCs w:val="28"/>
        </w:rPr>
      </w:pPr>
      <w:r w:rsidRPr="00A04719">
        <w:rPr>
          <w:sz w:val="28"/>
          <w:szCs w:val="28"/>
        </w:rPr>
        <w:t xml:space="preserve">В даний час до першочергових проблем розвитку </w:t>
      </w:r>
      <w:r w:rsidR="0016353E">
        <w:rPr>
          <w:bCs/>
          <w:sz w:val="28"/>
        </w:rPr>
        <w:t>ТзОВ «</w:t>
      </w:r>
      <w:proofErr w:type="spellStart"/>
      <w:r w:rsidR="0016353E">
        <w:rPr>
          <w:bCs/>
          <w:sz w:val="28"/>
        </w:rPr>
        <w:t>Галичхутро</w:t>
      </w:r>
      <w:proofErr w:type="spellEnd"/>
      <w:r w:rsidR="0016353E">
        <w:rPr>
          <w:bCs/>
          <w:sz w:val="28"/>
        </w:rPr>
        <w:t>»</w:t>
      </w:r>
      <w:r w:rsidR="0016353E" w:rsidRPr="00A04719">
        <w:rPr>
          <w:sz w:val="28"/>
          <w:szCs w:val="28"/>
        </w:rPr>
        <w:t xml:space="preserve"> </w:t>
      </w:r>
      <w:r w:rsidRPr="00A04719">
        <w:rPr>
          <w:sz w:val="28"/>
          <w:szCs w:val="28"/>
        </w:rPr>
        <w:t xml:space="preserve">слід відносити проблеми визначення пріоритетних напрямів діяльності та концентрації ресурсів, оцінки перспектив розвитку, встановлення потенційних конкурентних переваг, відбору та оцінки нововведень, аналізу зовнішнього оточення організації, вироблення цінової стратегії та стратегії </w:t>
      </w:r>
      <w:r w:rsidR="0016353E">
        <w:rPr>
          <w:sz w:val="28"/>
          <w:szCs w:val="28"/>
        </w:rPr>
        <w:t>розширення земельного банку</w:t>
      </w:r>
      <w:r w:rsidRPr="00A04719">
        <w:rPr>
          <w:sz w:val="28"/>
          <w:szCs w:val="28"/>
        </w:rPr>
        <w:t xml:space="preserve">. Зазвичай в </w:t>
      </w:r>
      <w:r w:rsidR="0016353E">
        <w:rPr>
          <w:sz w:val="28"/>
          <w:szCs w:val="28"/>
        </w:rPr>
        <w:t>агровиробництво</w:t>
      </w:r>
      <w:r w:rsidRPr="00A04719">
        <w:rPr>
          <w:sz w:val="28"/>
          <w:szCs w:val="28"/>
        </w:rPr>
        <w:t xml:space="preserve"> потр</w:t>
      </w:r>
      <w:r w:rsidR="0016353E">
        <w:rPr>
          <w:sz w:val="28"/>
          <w:szCs w:val="28"/>
        </w:rPr>
        <w:t>е</w:t>
      </w:r>
      <w:r w:rsidRPr="00A04719">
        <w:rPr>
          <w:sz w:val="28"/>
          <w:szCs w:val="28"/>
        </w:rPr>
        <w:t>б</w:t>
      </w:r>
      <w:r w:rsidR="0016353E">
        <w:rPr>
          <w:sz w:val="28"/>
          <w:szCs w:val="28"/>
        </w:rPr>
        <w:t>ує</w:t>
      </w:r>
      <w:r w:rsidRPr="00A04719">
        <w:rPr>
          <w:sz w:val="28"/>
          <w:szCs w:val="28"/>
        </w:rPr>
        <w:t xml:space="preserve"> вирішення комплексу проблем, а виділити головні, першочергові проблеми є нелегким завданням менеджера. Для вирішення різноманітних проблем розвитку </w:t>
      </w:r>
      <w:r w:rsidR="0016353E">
        <w:rPr>
          <w:bCs/>
          <w:sz w:val="28"/>
        </w:rPr>
        <w:t>ТзОВ «</w:t>
      </w:r>
      <w:proofErr w:type="spellStart"/>
      <w:r w:rsidR="0016353E">
        <w:rPr>
          <w:bCs/>
          <w:sz w:val="28"/>
        </w:rPr>
        <w:t>Галичхутро</w:t>
      </w:r>
      <w:proofErr w:type="spellEnd"/>
      <w:r w:rsidR="0016353E">
        <w:rPr>
          <w:bCs/>
          <w:sz w:val="28"/>
        </w:rPr>
        <w:t>»</w:t>
      </w:r>
      <w:r w:rsidR="0016353E" w:rsidRPr="00A04719">
        <w:rPr>
          <w:sz w:val="28"/>
          <w:szCs w:val="28"/>
        </w:rPr>
        <w:t xml:space="preserve"> </w:t>
      </w:r>
      <w:r w:rsidRPr="00A04719">
        <w:rPr>
          <w:sz w:val="28"/>
          <w:szCs w:val="28"/>
        </w:rPr>
        <w:t xml:space="preserve">необхідним слід вважати використання </w:t>
      </w:r>
      <w:proofErr w:type="spellStart"/>
      <w:r w:rsidRPr="00A04719">
        <w:rPr>
          <w:sz w:val="28"/>
          <w:szCs w:val="28"/>
        </w:rPr>
        <w:t>коучингу</w:t>
      </w:r>
      <w:proofErr w:type="spellEnd"/>
      <w:r w:rsidRPr="00A04719">
        <w:rPr>
          <w:sz w:val="28"/>
          <w:szCs w:val="28"/>
        </w:rPr>
        <w:t>.</w:t>
      </w:r>
    </w:p>
    <w:p w14:paraId="2CD960C9" w14:textId="483FD4A2" w:rsidR="001065F4" w:rsidRPr="00A04719" w:rsidRDefault="001065F4" w:rsidP="001065F4">
      <w:pPr>
        <w:pStyle w:val="a3"/>
        <w:spacing w:before="0" w:beforeAutospacing="0" w:after="0" w:afterAutospacing="0" w:line="360" w:lineRule="auto"/>
        <w:ind w:firstLine="709"/>
        <w:jc w:val="both"/>
        <w:rPr>
          <w:sz w:val="28"/>
          <w:szCs w:val="28"/>
        </w:rPr>
      </w:pPr>
      <w:r w:rsidRPr="00A04719">
        <w:rPr>
          <w:sz w:val="28"/>
          <w:szCs w:val="28"/>
        </w:rPr>
        <w:lastRenderedPageBreak/>
        <w:t xml:space="preserve">Друга гіпотеза ефективності </w:t>
      </w:r>
      <w:proofErr w:type="spellStart"/>
      <w:r w:rsidRPr="00A04719">
        <w:rPr>
          <w:sz w:val="28"/>
          <w:szCs w:val="28"/>
        </w:rPr>
        <w:t>коучингу</w:t>
      </w:r>
      <w:proofErr w:type="spellEnd"/>
      <w:r w:rsidRPr="00A04719">
        <w:rPr>
          <w:sz w:val="28"/>
          <w:szCs w:val="28"/>
        </w:rPr>
        <w:t xml:space="preserve"> (назвемо її особистісно</w:t>
      </w:r>
      <w:r w:rsidR="00A16222">
        <w:rPr>
          <w:sz w:val="28"/>
          <w:szCs w:val="28"/>
        </w:rPr>
        <w:t>ю</w:t>
      </w:r>
      <w:r w:rsidRPr="00A04719">
        <w:rPr>
          <w:sz w:val="28"/>
          <w:szCs w:val="28"/>
        </w:rPr>
        <w:t xml:space="preserve">) виходить із факту спрямованості дій </w:t>
      </w:r>
      <w:proofErr w:type="spellStart"/>
      <w:r w:rsidRPr="00A04719">
        <w:rPr>
          <w:sz w:val="28"/>
          <w:szCs w:val="28"/>
        </w:rPr>
        <w:t>коуча</w:t>
      </w:r>
      <w:proofErr w:type="spellEnd"/>
      <w:r w:rsidRPr="00A04719">
        <w:rPr>
          <w:sz w:val="28"/>
          <w:szCs w:val="28"/>
        </w:rPr>
        <w:t xml:space="preserve"> на вирішення конкретної проблеми менеджменту. Навіть якщо не ускладнилася ринкова ситуація, </w:t>
      </w:r>
      <w:proofErr w:type="spellStart"/>
      <w:r w:rsidRPr="00A04719">
        <w:rPr>
          <w:sz w:val="28"/>
          <w:szCs w:val="28"/>
        </w:rPr>
        <w:t>коучинг</w:t>
      </w:r>
      <w:proofErr w:type="spellEnd"/>
      <w:r w:rsidRPr="00A04719">
        <w:rPr>
          <w:sz w:val="28"/>
          <w:szCs w:val="28"/>
        </w:rPr>
        <w:t xml:space="preserve"> полегшує здебільшого пошук правильного рішення та призводить до найбільш раціональних результатів. Це відбувається за рахунок залучення в процес прийняття рішень глибинних, які раніше не враховувалися в управлінні</w:t>
      </w:r>
      <w:r>
        <w:rPr>
          <w:sz w:val="28"/>
          <w:szCs w:val="28"/>
        </w:rPr>
        <w:t>,</w:t>
      </w:r>
      <w:r w:rsidRPr="00A04719">
        <w:rPr>
          <w:sz w:val="28"/>
          <w:szCs w:val="28"/>
        </w:rPr>
        <w:t xml:space="preserve"> характеристик менеджера.</w:t>
      </w:r>
    </w:p>
    <w:p w14:paraId="2A62D39D" w14:textId="4CB53A0B" w:rsidR="001065F4" w:rsidRPr="00A04719" w:rsidRDefault="001065F4" w:rsidP="001065F4">
      <w:pPr>
        <w:pStyle w:val="a3"/>
        <w:spacing w:before="0" w:beforeAutospacing="0" w:after="0" w:afterAutospacing="0" w:line="360" w:lineRule="auto"/>
        <w:ind w:firstLine="709"/>
        <w:jc w:val="both"/>
        <w:rPr>
          <w:sz w:val="28"/>
          <w:szCs w:val="28"/>
        </w:rPr>
      </w:pPr>
      <w:r w:rsidRPr="00A04719">
        <w:rPr>
          <w:sz w:val="28"/>
          <w:szCs w:val="28"/>
        </w:rPr>
        <w:t xml:space="preserve">За рахунок ускладнення зовнішнього та внутрішнього середовища </w:t>
      </w:r>
      <w:r w:rsidR="00814F78">
        <w:rPr>
          <w:bCs/>
          <w:sz w:val="28"/>
        </w:rPr>
        <w:t>ТзОВ «</w:t>
      </w:r>
      <w:proofErr w:type="spellStart"/>
      <w:r w:rsidR="00814F78">
        <w:rPr>
          <w:bCs/>
          <w:sz w:val="28"/>
        </w:rPr>
        <w:t>Галичхутро</w:t>
      </w:r>
      <w:proofErr w:type="spellEnd"/>
      <w:r w:rsidR="00814F78">
        <w:rPr>
          <w:bCs/>
          <w:sz w:val="28"/>
        </w:rPr>
        <w:t>»</w:t>
      </w:r>
      <w:r w:rsidR="00814F78" w:rsidRPr="00A04719">
        <w:rPr>
          <w:sz w:val="28"/>
          <w:szCs w:val="28"/>
        </w:rPr>
        <w:t xml:space="preserve"> </w:t>
      </w:r>
      <w:r w:rsidRPr="00A04719">
        <w:rPr>
          <w:sz w:val="28"/>
          <w:szCs w:val="28"/>
        </w:rPr>
        <w:t xml:space="preserve"> виникають труднощі у процесі прийняття рішень менеджером. До таких віднесемо: неправильне цілепокладання; обмежений вибір варіантів вирішення проблеми; запізнення прийняття рішення менеджером; прийняття невірного чи нераціонального рішення.</w:t>
      </w:r>
    </w:p>
    <w:p w14:paraId="5D857AE8" w14:textId="3E094E87" w:rsidR="000704BB" w:rsidRDefault="001065F4" w:rsidP="001065F4">
      <w:pPr>
        <w:pStyle w:val="a3"/>
        <w:spacing w:before="0" w:beforeAutospacing="0" w:after="0" w:afterAutospacing="0" w:line="360" w:lineRule="auto"/>
        <w:ind w:firstLine="709"/>
        <w:jc w:val="both"/>
        <w:rPr>
          <w:sz w:val="28"/>
          <w:szCs w:val="28"/>
        </w:rPr>
      </w:pPr>
      <w:r w:rsidRPr="00A04719">
        <w:rPr>
          <w:sz w:val="28"/>
          <w:szCs w:val="28"/>
        </w:rPr>
        <w:t xml:space="preserve">У відсутності експертизи (і навіть за її виконання) необхідно брати до уваги орієнтацію менеджера на особливості інформаційного забезпечення системи прийняття рішень. Аналіз зовнішнього та внутрішнього середовища </w:t>
      </w:r>
      <w:r w:rsidR="00814F78">
        <w:rPr>
          <w:bCs/>
          <w:sz w:val="28"/>
        </w:rPr>
        <w:t>ТзОВ «</w:t>
      </w:r>
      <w:proofErr w:type="spellStart"/>
      <w:r w:rsidR="00814F78">
        <w:rPr>
          <w:bCs/>
          <w:sz w:val="28"/>
        </w:rPr>
        <w:t>Галичхутро</w:t>
      </w:r>
      <w:proofErr w:type="spellEnd"/>
      <w:r w:rsidR="00814F78">
        <w:rPr>
          <w:bCs/>
          <w:sz w:val="28"/>
        </w:rPr>
        <w:t>»</w:t>
      </w:r>
      <w:r w:rsidRPr="00A04719">
        <w:rPr>
          <w:sz w:val="28"/>
          <w:szCs w:val="28"/>
        </w:rPr>
        <w:t xml:space="preserve">, виявлення слабких і сильних сторін організації, проблем розвитку відбуваються на основі інформації про минуле та сьогодення організації. Орієнтуючись на інформацію про майбутній стан організації, про прогнози розвитку ринкової ситуації, способи вирішення поточних завдань, менеджер виявляє проблеми розвитку </w:t>
      </w:r>
      <w:r w:rsidR="00814F78">
        <w:rPr>
          <w:sz w:val="28"/>
          <w:szCs w:val="28"/>
        </w:rPr>
        <w:t>підприємства</w:t>
      </w:r>
      <w:r w:rsidRPr="00A04719">
        <w:rPr>
          <w:sz w:val="28"/>
          <w:szCs w:val="28"/>
        </w:rPr>
        <w:t xml:space="preserve">. Встановлення поля проблем розвитку </w:t>
      </w:r>
      <w:r w:rsidR="00814F78">
        <w:rPr>
          <w:sz w:val="28"/>
          <w:szCs w:val="28"/>
        </w:rPr>
        <w:t>підприємства</w:t>
      </w:r>
      <w:r w:rsidR="00814F78" w:rsidRPr="00A04719">
        <w:rPr>
          <w:sz w:val="28"/>
          <w:szCs w:val="28"/>
        </w:rPr>
        <w:t xml:space="preserve"> </w:t>
      </w:r>
      <w:r w:rsidRPr="00A04719">
        <w:rPr>
          <w:sz w:val="28"/>
          <w:szCs w:val="28"/>
        </w:rPr>
        <w:t xml:space="preserve">не може бути формальними підходами, вимагає роботи фахівців та застосування спеціальних методів. Поряд із розробкою сценаріїв розвитку, аналізу ієрархії проблем, метод </w:t>
      </w:r>
      <w:proofErr w:type="spellStart"/>
      <w:r w:rsidRPr="00A04719">
        <w:rPr>
          <w:sz w:val="28"/>
          <w:szCs w:val="28"/>
        </w:rPr>
        <w:t>коучингу</w:t>
      </w:r>
      <w:proofErr w:type="spellEnd"/>
      <w:r w:rsidRPr="00A04719">
        <w:rPr>
          <w:sz w:val="28"/>
          <w:szCs w:val="28"/>
        </w:rPr>
        <w:t xml:space="preserve"> цілком застосовний для виявлення проблем розвитку </w:t>
      </w:r>
      <w:r w:rsidR="00814F78">
        <w:rPr>
          <w:sz w:val="28"/>
          <w:szCs w:val="28"/>
        </w:rPr>
        <w:t>підприємства</w:t>
      </w:r>
      <w:r w:rsidRPr="00A04719">
        <w:rPr>
          <w:sz w:val="28"/>
          <w:szCs w:val="28"/>
        </w:rPr>
        <w:t xml:space="preserve">. Використання </w:t>
      </w:r>
      <w:proofErr w:type="spellStart"/>
      <w:r>
        <w:rPr>
          <w:sz w:val="28"/>
          <w:szCs w:val="28"/>
        </w:rPr>
        <w:t>коучи</w:t>
      </w:r>
      <w:r w:rsidRPr="00A04719">
        <w:rPr>
          <w:sz w:val="28"/>
          <w:szCs w:val="28"/>
        </w:rPr>
        <w:t>нгу</w:t>
      </w:r>
      <w:proofErr w:type="spellEnd"/>
      <w:r w:rsidRPr="00A04719">
        <w:rPr>
          <w:sz w:val="28"/>
          <w:szCs w:val="28"/>
        </w:rPr>
        <w:t xml:space="preserve"> на різних етапах процесу прийняття рішення менеджером можна представити наступною моделлю (рис. </w:t>
      </w:r>
      <w:r>
        <w:rPr>
          <w:sz w:val="28"/>
          <w:szCs w:val="28"/>
        </w:rPr>
        <w:t>2.1</w:t>
      </w:r>
      <w:r w:rsidRPr="00A04719">
        <w:rPr>
          <w:sz w:val="28"/>
          <w:szCs w:val="28"/>
        </w:rPr>
        <w:t>).</w:t>
      </w:r>
      <w:r w:rsidR="00410038" w:rsidRPr="00A04719">
        <w:rPr>
          <w:sz w:val="28"/>
          <w:szCs w:val="28"/>
        </w:rPr>
        <w:t xml:space="preserve"> </w:t>
      </w:r>
    </w:p>
    <w:p w14:paraId="7F11D324" w14:textId="69DE1B1D" w:rsidR="0017116E" w:rsidRDefault="0017116E" w:rsidP="001065F4">
      <w:pPr>
        <w:pStyle w:val="a3"/>
        <w:spacing w:before="0" w:beforeAutospacing="0" w:after="0" w:afterAutospacing="0" w:line="360" w:lineRule="auto"/>
        <w:ind w:firstLine="709"/>
        <w:jc w:val="both"/>
        <w:rPr>
          <w:sz w:val="28"/>
          <w:szCs w:val="28"/>
        </w:rPr>
      </w:pPr>
      <w:r>
        <w:rPr>
          <w:sz w:val="28"/>
          <w:szCs w:val="28"/>
        </w:rPr>
        <w:t>Як видно з рис. 2.1, н</w:t>
      </w:r>
      <w:r w:rsidRPr="00A04719">
        <w:rPr>
          <w:sz w:val="28"/>
          <w:szCs w:val="28"/>
        </w:rPr>
        <w:t xml:space="preserve">а першому етапі виконується вихідна постановка (формулювання) проблеми, на другому етапі важливо сформулювати цілі та умови вирішення проблеми. У цьому вибирається критерій якості рішення, встановлюється система обмежень. На третьому етапі виконується </w:t>
      </w:r>
      <w:r w:rsidRPr="00A04719">
        <w:rPr>
          <w:sz w:val="28"/>
          <w:szCs w:val="28"/>
        </w:rPr>
        <w:lastRenderedPageBreak/>
        <w:t>структуризація проблеми та систематизація шляхів досягнення цілей. На четвертому — виявляються та відбираються альтернативні вирішення проблеми. П</w:t>
      </w:r>
      <w:r>
        <w:rPr>
          <w:sz w:val="28"/>
          <w:szCs w:val="28"/>
        </w:rPr>
        <w:t>’</w:t>
      </w:r>
      <w:r w:rsidRPr="00A04719">
        <w:rPr>
          <w:sz w:val="28"/>
          <w:szCs w:val="28"/>
        </w:rPr>
        <w:t>ятий етап пов</w:t>
      </w:r>
      <w:r>
        <w:rPr>
          <w:sz w:val="28"/>
          <w:szCs w:val="28"/>
        </w:rPr>
        <w:t>’</w:t>
      </w:r>
      <w:r w:rsidRPr="00A04719">
        <w:rPr>
          <w:sz w:val="28"/>
          <w:szCs w:val="28"/>
        </w:rPr>
        <w:t xml:space="preserve">язаний з оцінкою та прийняттям рішення щодо розглянутої проблеми. Техніки </w:t>
      </w:r>
      <w:proofErr w:type="spellStart"/>
      <w:r w:rsidRPr="00A04719">
        <w:rPr>
          <w:sz w:val="28"/>
          <w:szCs w:val="28"/>
        </w:rPr>
        <w:t>коучингу</w:t>
      </w:r>
      <w:proofErr w:type="spellEnd"/>
      <w:r w:rsidRPr="00A04719">
        <w:rPr>
          <w:sz w:val="28"/>
          <w:szCs w:val="28"/>
        </w:rPr>
        <w:t xml:space="preserve"> мають наслідком зміну самої послідовності етапів, стиснення в часі, чи навпаки, збільшення часового ресурсу виконання конкретних управлінських дій.</w:t>
      </w:r>
    </w:p>
    <w:p w14:paraId="7B69E820" w14:textId="5914CAD7" w:rsidR="00247966" w:rsidRDefault="00247966" w:rsidP="001065F4">
      <w:pPr>
        <w:pStyle w:val="a3"/>
        <w:spacing w:before="0" w:beforeAutospacing="0" w:after="0" w:afterAutospacing="0" w:line="360" w:lineRule="auto"/>
        <w:ind w:firstLine="709"/>
        <w:jc w:val="both"/>
        <w:rPr>
          <w:sz w:val="28"/>
          <w:szCs w:val="28"/>
        </w:rPr>
      </w:pPr>
      <w:r>
        <w:rPr>
          <w:noProof/>
          <w:sz w:val="28"/>
          <w:szCs w:val="28"/>
          <w:lang w:eastAsia="uk-UA"/>
        </w:rPr>
        <mc:AlternateContent>
          <mc:Choice Requires="wps">
            <w:drawing>
              <wp:anchor distT="0" distB="0" distL="114300" distR="114300" simplePos="0" relativeHeight="251779072" behindDoc="0" locked="0" layoutInCell="1" allowOverlap="1" wp14:anchorId="230C92FB" wp14:editId="133C03C2">
                <wp:simplePos x="0" y="0"/>
                <wp:positionH relativeFrom="column">
                  <wp:posOffset>5210411</wp:posOffset>
                </wp:positionH>
                <wp:positionV relativeFrom="paragraph">
                  <wp:posOffset>145932</wp:posOffset>
                </wp:positionV>
                <wp:extent cx="221" cy="339282"/>
                <wp:effectExtent l="0" t="0" r="12700" b="16510"/>
                <wp:wrapNone/>
                <wp:docPr id="79" name="Прямая соединительная линия 79"/>
                <wp:cNvGraphicFramePr/>
                <a:graphic xmlns:a="http://schemas.openxmlformats.org/drawingml/2006/main">
                  <a:graphicData uri="http://schemas.microsoft.com/office/word/2010/wordprocessingShape">
                    <wps:wsp>
                      <wps:cNvCnPr/>
                      <wps:spPr>
                        <a:xfrm>
                          <a:off x="0" y="0"/>
                          <a:ext cx="221" cy="3392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7B375" id="Прямая соединительная линия 79"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25pt,11.5pt" to="410.2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" strokecolor="#4472c4 [3204]" strokeweight=".5pt">
                <v:stroke joinstyle="miter"/>
              </v:line>
            </w:pict>
          </mc:Fallback>
        </mc:AlternateContent>
      </w:r>
      <w:r>
        <w:rPr>
          <w:noProof/>
          <w:sz w:val="28"/>
          <w:szCs w:val="28"/>
          <w:lang w:eastAsia="uk-UA"/>
        </w:rPr>
        <mc:AlternateContent>
          <mc:Choice Requires="wps">
            <w:drawing>
              <wp:anchor distT="0" distB="0" distL="114300" distR="114300" simplePos="0" relativeHeight="251780096" behindDoc="0" locked="0" layoutInCell="1" allowOverlap="1" wp14:anchorId="25BD6359" wp14:editId="04164BFD">
                <wp:simplePos x="0" y="0"/>
                <wp:positionH relativeFrom="column">
                  <wp:posOffset>617943</wp:posOffset>
                </wp:positionH>
                <wp:positionV relativeFrom="paragraph">
                  <wp:posOffset>147970</wp:posOffset>
                </wp:positionV>
                <wp:extent cx="4592777" cy="0"/>
                <wp:effectExtent l="0" t="63500" r="0" b="76200"/>
                <wp:wrapNone/>
                <wp:docPr id="80" name="Прямая со стрелкой 80"/>
                <wp:cNvGraphicFramePr/>
                <a:graphic xmlns:a="http://schemas.openxmlformats.org/drawingml/2006/main">
                  <a:graphicData uri="http://schemas.microsoft.com/office/word/2010/wordprocessingShape">
                    <wps:wsp>
                      <wps:cNvCnPr/>
                      <wps:spPr>
                        <a:xfrm>
                          <a:off x="0" y="0"/>
                          <a:ext cx="459277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CA1E83" id="_x0000_t32" coordsize="21600,21600" o:spt="32" o:oned="t" path="m,l21600,21600e" filled="f">
                <v:path arrowok="t" fillok="f" o:connecttype="none"/>
                <o:lock v:ext="edit" shapetype="t"/>
              </v:shapetype>
              <v:shape id="Прямая со стрелкой 80" o:spid="_x0000_s1026" type="#_x0000_t32" style="position:absolute;margin-left:48.65pt;margin-top:11.65pt;width:361.65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" strokecolor="#4472c4 [3204]" strokeweight=".5pt">
                <v:stroke endarrow="block" joinstyle="miter"/>
              </v:shape>
            </w:pict>
          </mc:Fallback>
        </mc:AlternateContent>
      </w:r>
      <w:r>
        <w:rPr>
          <w:noProof/>
          <w:sz w:val="28"/>
          <w:szCs w:val="28"/>
          <w:lang w:eastAsia="uk-UA"/>
        </w:rPr>
        <mc:AlternateContent>
          <mc:Choice Requires="wps">
            <w:drawing>
              <wp:anchor distT="0" distB="0" distL="114300" distR="114300" simplePos="0" relativeHeight="251777024" behindDoc="0" locked="0" layoutInCell="1" allowOverlap="1" wp14:anchorId="19AF1A5E" wp14:editId="40C7004C">
                <wp:simplePos x="0" y="0"/>
                <wp:positionH relativeFrom="column">
                  <wp:posOffset>617855</wp:posOffset>
                </wp:positionH>
                <wp:positionV relativeFrom="paragraph">
                  <wp:posOffset>148191</wp:posOffset>
                </wp:positionV>
                <wp:extent cx="0" cy="198474"/>
                <wp:effectExtent l="0" t="0" r="12700" b="5080"/>
                <wp:wrapNone/>
                <wp:docPr id="77" name="Прямая соединительная линия 77"/>
                <wp:cNvGraphicFramePr/>
                <a:graphic xmlns:a="http://schemas.openxmlformats.org/drawingml/2006/main">
                  <a:graphicData uri="http://schemas.microsoft.com/office/word/2010/wordprocessingShape">
                    <wps:wsp>
                      <wps:cNvCnPr/>
                      <wps:spPr>
                        <a:xfrm flipV="1">
                          <a:off x="0" y="0"/>
                          <a:ext cx="0" cy="1984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FDAE2" id="Прямая соединительная линия 77" o:spid="_x0000_s1026" style="position:absolute;flip:y;z-index:251777024;visibility:visible;mso-wrap-style:square;mso-wrap-distance-left:9pt;mso-wrap-distance-top:0;mso-wrap-distance-right:9pt;mso-wrap-distance-bottom:0;mso-position-horizontal:absolute;mso-position-horizontal-relative:text;mso-position-vertical:absolute;mso-position-vertical-relative:text" from="48.65pt,11.65pt" to="48.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" strokecolor="#4472c4 [3204]" strokeweight=".5pt">
                <v:stroke joinstyle="miter"/>
              </v:line>
            </w:pict>
          </mc:Fallback>
        </mc:AlternateContent>
      </w:r>
    </w:p>
    <w:p w14:paraId="4EA96A9D" w14:textId="79BDB7D2" w:rsidR="009D287C" w:rsidRDefault="00247966" w:rsidP="001065F4">
      <w:pPr>
        <w:pStyle w:val="a3"/>
        <w:spacing w:before="0" w:beforeAutospacing="0" w:after="0" w:afterAutospacing="0" w:line="360" w:lineRule="auto"/>
        <w:ind w:firstLine="709"/>
        <w:jc w:val="both"/>
        <w:rPr>
          <w:sz w:val="28"/>
          <w:szCs w:val="28"/>
        </w:rPr>
      </w:pPr>
      <w:r>
        <w:rPr>
          <w:noProof/>
          <w:sz w:val="28"/>
          <w:szCs w:val="28"/>
          <w:lang w:eastAsia="uk-UA"/>
        </w:rPr>
        <mc:AlternateContent>
          <mc:Choice Requires="wps">
            <w:drawing>
              <wp:anchor distT="0" distB="0" distL="114300" distR="114300" simplePos="0" relativeHeight="251786240" behindDoc="0" locked="0" layoutInCell="1" allowOverlap="1" wp14:anchorId="74983DDC" wp14:editId="371151C4">
                <wp:simplePos x="0" y="0"/>
                <wp:positionH relativeFrom="column">
                  <wp:posOffset>1142483</wp:posOffset>
                </wp:positionH>
                <wp:positionV relativeFrom="paragraph">
                  <wp:posOffset>4297</wp:posOffset>
                </wp:positionV>
                <wp:extent cx="347330" cy="0"/>
                <wp:effectExtent l="0" t="50800" r="0" b="76200"/>
                <wp:wrapNone/>
                <wp:docPr id="86" name="Прямая со стрелкой 86"/>
                <wp:cNvGraphicFramePr/>
                <a:graphic xmlns:a="http://schemas.openxmlformats.org/drawingml/2006/main">
                  <a:graphicData uri="http://schemas.microsoft.com/office/word/2010/wordprocessingShape">
                    <wps:wsp>
                      <wps:cNvCnPr/>
                      <wps:spPr>
                        <a:xfrm>
                          <a:off x="0" y="0"/>
                          <a:ext cx="3473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19AC5F" id="Прямая со стрелкой 86" o:spid="_x0000_s1026" type="#_x0000_t32" style="position:absolute;margin-left:89.95pt;margin-top:.35pt;width:27.35pt;height:0;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" strokecolor="#4472c4 [3204]" strokeweight=".5pt">
                <v:stroke endarrow="block" joinstyle="miter"/>
              </v:shape>
            </w:pict>
          </mc:Fallback>
        </mc:AlternateContent>
      </w:r>
      <w:r>
        <w:rPr>
          <w:noProof/>
          <w:sz w:val="28"/>
          <w:szCs w:val="28"/>
          <w:lang w:eastAsia="uk-UA"/>
        </w:rPr>
        <mc:AlternateContent>
          <mc:Choice Requires="wps">
            <w:drawing>
              <wp:anchor distT="0" distB="0" distL="114300" distR="114300" simplePos="0" relativeHeight="251785216" behindDoc="0" locked="0" layoutInCell="1" allowOverlap="1" wp14:anchorId="526011AA" wp14:editId="19D489F7">
                <wp:simplePos x="0" y="0"/>
                <wp:positionH relativeFrom="column">
                  <wp:posOffset>1142483</wp:posOffset>
                </wp:positionH>
                <wp:positionV relativeFrom="paragraph">
                  <wp:posOffset>4297</wp:posOffset>
                </wp:positionV>
                <wp:extent cx="0" cy="942754"/>
                <wp:effectExtent l="0" t="0" r="12700" b="10160"/>
                <wp:wrapNone/>
                <wp:docPr id="85" name="Прямая соединительная линия 85"/>
                <wp:cNvGraphicFramePr/>
                <a:graphic xmlns:a="http://schemas.openxmlformats.org/drawingml/2006/main">
                  <a:graphicData uri="http://schemas.microsoft.com/office/word/2010/wordprocessingShape">
                    <wps:wsp>
                      <wps:cNvCnPr/>
                      <wps:spPr>
                        <a:xfrm flipV="1">
                          <a:off x="0" y="0"/>
                          <a:ext cx="0" cy="9427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7FB84" id="Прямая соединительная линия 85" o:spid="_x0000_s1026" style="position:absolute;flip:y;z-index:251785216;visibility:visible;mso-wrap-style:square;mso-wrap-distance-left:9pt;mso-wrap-distance-top:0;mso-wrap-distance-right:9pt;mso-wrap-distance-bottom:0;mso-position-horizontal:absolute;mso-position-horizontal-relative:text;mso-position-vertical:absolute;mso-position-vertical-relative:text" from="89.95pt,.35pt" to="89.9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" strokecolor="#4472c4 [3204]" strokeweight=".5pt">
                <v:stroke joinstyle="miter"/>
              </v:line>
            </w:pict>
          </mc:Fallback>
        </mc:AlternateContent>
      </w:r>
      <w:r>
        <w:rPr>
          <w:noProof/>
          <w:sz w:val="28"/>
          <w:szCs w:val="28"/>
          <w:lang w:eastAsia="uk-UA"/>
        </w:rPr>
        <mc:AlternateContent>
          <mc:Choice Requires="wps">
            <w:drawing>
              <wp:anchor distT="0" distB="0" distL="114300" distR="114300" simplePos="0" relativeHeight="251776000" behindDoc="0" locked="0" layoutInCell="1" allowOverlap="1" wp14:anchorId="3512FFC3" wp14:editId="3DAC8350">
                <wp:simplePos x="0" y="0"/>
                <wp:positionH relativeFrom="column">
                  <wp:posOffset>4970204</wp:posOffset>
                </wp:positionH>
                <wp:positionV relativeFrom="paragraph">
                  <wp:posOffset>106621</wp:posOffset>
                </wp:positionV>
                <wp:extent cx="0" cy="266774"/>
                <wp:effectExtent l="0" t="0" r="12700" b="12700"/>
                <wp:wrapNone/>
                <wp:docPr id="76" name="Прямая соединительная линия 76"/>
                <wp:cNvGraphicFramePr/>
                <a:graphic xmlns:a="http://schemas.openxmlformats.org/drawingml/2006/main">
                  <a:graphicData uri="http://schemas.microsoft.com/office/word/2010/wordprocessingShape">
                    <wps:wsp>
                      <wps:cNvCnPr/>
                      <wps:spPr>
                        <a:xfrm flipV="1">
                          <a:off x="0" y="0"/>
                          <a:ext cx="0" cy="2667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07ADEA" id="Прямая соединительная линия 76" o:spid="_x0000_s1026" style="position:absolute;flip:y;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1.35pt,8.4pt" to="391.3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" strokecolor="#4472c4 [3204]" strokeweight=".5pt">
                <v:stroke joinstyle="miter"/>
              </v:line>
            </w:pict>
          </mc:Fallback>
        </mc:AlternateContent>
      </w:r>
      <w:r>
        <w:rPr>
          <w:noProof/>
          <w:sz w:val="28"/>
          <w:szCs w:val="28"/>
          <w:lang w:eastAsia="uk-UA"/>
        </w:rPr>
        <mc:AlternateContent>
          <mc:Choice Requires="wps">
            <w:drawing>
              <wp:anchor distT="0" distB="0" distL="114300" distR="114300" simplePos="0" relativeHeight="251774976" behindDoc="0" locked="0" layoutInCell="1" allowOverlap="1" wp14:anchorId="69B6AB24" wp14:editId="2F5E79A0">
                <wp:simplePos x="0" y="0"/>
                <wp:positionH relativeFrom="column">
                  <wp:posOffset>3800623</wp:posOffset>
                </wp:positionH>
                <wp:positionV relativeFrom="paragraph">
                  <wp:posOffset>105440</wp:posOffset>
                </wp:positionV>
                <wp:extent cx="1169581" cy="0"/>
                <wp:effectExtent l="0" t="50800" r="0" b="76200"/>
                <wp:wrapNone/>
                <wp:docPr id="75" name="Прямая со стрелкой 75"/>
                <wp:cNvGraphicFramePr/>
                <a:graphic xmlns:a="http://schemas.openxmlformats.org/drawingml/2006/main">
                  <a:graphicData uri="http://schemas.microsoft.com/office/word/2010/wordprocessingShape">
                    <wps:wsp>
                      <wps:cNvCnPr/>
                      <wps:spPr>
                        <a:xfrm flipH="1">
                          <a:off x="0" y="0"/>
                          <a:ext cx="116958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3C78FF" id="Прямая со стрелкой 75" o:spid="_x0000_s1026" type="#_x0000_t32" style="position:absolute;margin-left:299.25pt;margin-top:8.3pt;width:92.1pt;height:0;flip:x;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" strokecolor="#4472c4 [3204]" strokeweight=".5pt">
                <v:stroke endarrow="block" joinstyle="miter"/>
              </v:shape>
            </w:pict>
          </mc:Fallback>
        </mc:AlternateContent>
      </w:r>
      <w:r>
        <w:rPr>
          <w:noProof/>
          <w:sz w:val="28"/>
          <w:szCs w:val="28"/>
          <w:lang w:eastAsia="uk-UA"/>
        </w:rPr>
        <mc:AlternateContent>
          <mc:Choice Requires="wps">
            <w:drawing>
              <wp:anchor distT="0" distB="0" distL="114300" distR="114300" simplePos="0" relativeHeight="251757568" behindDoc="0" locked="0" layoutInCell="1" allowOverlap="1" wp14:anchorId="40F19917" wp14:editId="7C376616">
                <wp:simplePos x="0" y="0"/>
                <wp:positionH relativeFrom="column">
                  <wp:posOffset>1489075</wp:posOffset>
                </wp:positionH>
                <wp:positionV relativeFrom="paragraph">
                  <wp:posOffset>5715</wp:posOffset>
                </wp:positionV>
                <wp:extent cx="2310765" cy="488950"/>
                <wp:effectExtent l="0" t="0" r="13335" b="19050"/>
                <wp:wrapNone/>
                <wp:docPr id="20" name="Надпись 20"/>
                <wp:cNvGraphicFramePr/>
                <a:graphic xmlns:a="http://schemas.openxmlformats.org/drawingml/2006/main">
                  <a:graphicData uri="http://schemas.microsoft.com/office/word/2010/wordprocessingShape">
                    <wps:wsp>
                      <wps:cNvSpPr txBox="1"/>
                      <wps:spPr>
                        <a:xfrm>
                          <a:off x="0" y="0"/>
                          <a:ext cx="2310765" cy="488950"/>
                        </a:xfrm>
                        <a:prstGeom prst="rect">
                          <a:avLst/>
                        </a:prstGeom>
                        <a:solidFill>
                          <a:schemeClr val="lt1"/>
                        </a:solidFill>
                        <a:ln w="6350">
                          <a:solidFill>
                            <a:prstClr val="black"/>
                          </a:solidFill>
                        </a:ln>
                      </wps:spPr>
                      <wps:txbx>
                        <w:txbxContent>
                          <w:p w14:paraId="16DEA1F8" w14:textId="6A9F76B8" w:rsidR="00814F78" w:rsidRDefault="00814F78" w:rsidP="00005C77">
                            <w:pPr>
                              <w:jc w:val="center"/>
                            </w:pPr>
                            <w:r>
                              <w:t>Формулювання цілей та умов вирішення проблеми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F19917" id="Надпись 20" o:spid="_x0000_s1039" type="#_x0000_t202" style="position:absolute;left:0;text-align:left;margin-left:117.25pt;margin-top:.45pt;width:181.95pt;height:38.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" fillcolor="white [3201]" strokeweight=".5pt">
                <v:textbox>
                  <w:txbxContent>
                    <w:p w14:paraId="16DEA1F8" w14:textId="6A9F76B8" w:rsidR="00814F78" w:rsidRDefault="00814F78" w:rsidP="00005C77">
                      <w:pPr>
                        <w:jc w:val="center"/>
                      </w:pPr>
                      <w:r>
                        <w:t>Формулювання цілей та умов вирішення проблеми</w:t>
                      </w:r>
                    </w:p>
                  </w:txbxContent>
                </v:textbox>
              </v:shape>
            </w:pict>
          </mc:Fallback>
        </mc:AlternateContent>
      </w:r>
      <w:r w:rsidR="00005C77">
        <w:rPr>
          <w:noProof/>
          <w:sz w:val="28"/>
          <w:szCs w:val="28"/>
          <w:lang w:eastAsia="uk-UA"/>
        </w:rPr>
        <mc:AlternateContent>
          <mc:Choice Requires="wps">
            <w:drawing>
              <wp:anchor distT="0" distB="0" distL="114300" distR="114300" simplePos="0" relativeHeight="251754496" behindDoc="0" locked="0" layoutInCell="1" allowOverlap="1" wp14:anchorId="40C1B2E9" wp14:editId="24618B5C">
                <wp:simplePos x="0" y="0"/>
                <wp:positionH relativeFrom="column">
                  <wp:posOffset>362762</wp:posOffset>
                </wp:positionH>
                <wp:positionV relativeFrom="paragraph">
                  <wp:posOffset>41644</wp:posOffset>
                </wp:positionV>
                <wp:extent cx="581025" cy="2437928"/>
                <wp:effectExtent l="0" t="0" r="15875" b="1333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581025" cy="243792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470AB9" w14:textId="77777777" w:rsidR="00814F78" w:rsidRDefault="00814F78" w:rsidP="009D287C">
                            <w:pPr>
                              <w:jc w:val="center"/>
                              <w:rPr>
                                <w:b/>
                                <w:bCs/>
                              </w:rPr>
                            </w:pPr>
                            <w:r>
                              <w:rPr>
                                <w:b/>
                                <w:bCs/>
                              </w:rPr>
                              <w:t>К</w:t>
                            </w:r>
                          </w:p>
                          <w:p w14:paraId="6E515B5A" w14:textId="77777777" w:rsidR="00814F78" w:rsidRDefault="00814F78" w:rsidP="009D287C">
                            <w:pPr>
                              <w:jc w:val="center"/>
                              <w:rPr>
                                <w:b/>
                                <w:bCs/>
                              </w:rPr>
                            </w:pPr>
                            <w:r>
                              <w:rPr>
                                <w:b/>
                                <w:bCs/>
                              </w:rPr>
                              <w:t>О</w:t>
                            </w:r>
                          </w:p>
                          <w:p w14:paraId="727A0893" w14:textId="77777777" w:rsidR="00814F78" w:rsidRDefault="00814F78" w:rsidP="009D287C">
                            <w:pPr>
                              <w:jc w:val="center"/>
                              <w:rPr>
                                <w:b/>
                                <w:bCs/>
                              </w:rPr>
                            </w:pPr>
                            <w:r>
                              <w:rPr>
                                <w:b/>
                                <w:bCs/>
                              </w:rPr>
                              <w:t>У</w:t>
                            </w:r>
                          </w:p>
                          <w:p w14:paraId="58A25C31" w14:textId="422A793E" w:rsidR="00814F78" w:rsidRPr="009D287C" w:rsidRDefault="00814F78" w:rsidP="009D287C">
                            <w:pPr>
                              <w:jc w:val="center"/>
                              <w:rPr>
                                <w:b/>
                                <w:bCs/>
                              </w:rPr>
                            </w:pPr>
                            <w:r>
                              <w:rPr>
                                <w:b/>
                                <w:bCs/>
                              </w:rPr>
                              <w:t>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C1B2E9" id="Скругленный прямоугольник 1" o:spid="_x0000_s1040" style="position:absolute;left:0;text-align:left;margin-left:28.55pt;margin-top:3.3pt;width:45.75pt;height:191.9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" fillcolor="#4472c4 [3204]" strokecolor="#1f3763 [1604]" strokeweight="1pt">
                <v:stroke joinstyle="miter"/>
                <v:textbox>
                  <w:txbxContent>
                    <w:p w14:paraId="42470AB9" w14:textId="77777777" w:rsidR="00814F78" w:rsidRDefault="00814F78" w:rsidP="009D287C">
                      <w:pPr>
                        <w:jc w:val="center"/>
                        <w:rPr>
                          <w:b/>
                          <w:bCs/>
                        </w:rPr>
                      </w:pPr>
                      <w:r>
                        <w:rPr>
                          <w:b/>
                          <w:bCs/>
                        </w:rPr>
                        <w:t>К</w:t>
                      </w:r>
                    </w:p>
                    <w:p w14:paraId="6E515B5A" w14:textId="77777777" w:rsidR="00814F78" w:rsidRDefault="00814F78" w:rsidP="009D287C">
                      <w:pPr>
                        <w:jc w:val="center"/>
                        <w:rPr>
                          <w:b/>
                          <w:bCs/>
                        </w:rPr>
                      </w:pPr>
                      <w:r>
                        <w:rPr>
                          <w:b/>
                          <w:bCs/>
                        </w:rPr>
                        <w:t>О</w:t>
                      </w:r>
                    </w:p>
                    <w:p w14:paraId="727A0893" w14:textId="77777777" w:rsidR="00814F78" w:rsidRDefault="00814F78" w:rsidP="009D287C">
                      <w:pPr>
                        <w:jc w:val="center"/>
                        <w:rPr>
                          <w:b/>
                          <w:bCs/>
                        </w:rPr>
                      </w:pPr>
                      <w:r>
                        <w:rPr>
                          <w:b/>
                          <w:bCs/>
                        </w:rPr>
                        <w:t>У</w:t>
                      </w:r>
                    </w:p>
                    <w:p w14:paraId="58A25C31" w14:textId="422A793E" w:rsidR="00814F78" w:rsidRPr="009D287C" w:rsidRDefault="00814F78" w:rsidP="009D287C">
                      <w:pPr>
                        <w:jc w:val="center"/>
                        <w:rPr>
                          <w:b/>
                          <w:bCs/>
                        </w:rPr>
                      </w:pPr>
                      <w:r>
                        <w:rPr>
                          <w:b/>
                          <w:bCs/>
                        </w:rPr>
                        <w:t>Ч</w:t>
                      </w:r>
                    </w:p>
                  </w:txbxContent>
                </v:textbox>
              </v:roundrect>
            </w:pict>
          </mc:Fallback>
        </mc:AlternateContent>
      </w:r>
      <w:r w:rsidR="00005C77">
        <w:rPr>
          <w:noProof/>
          <w:sz w:val="28"/>
          <w:szCs w:val="28"/>
          <w:lang w:eastAsia="uk-UA"/>
        </w:rPr>
        <mc:AlternateContent>
          <mc:Choice Requires="wps">
            <w:drawing>
              <wp:anchor distT="0" distB="0" distL="114300" distR="114300" simplePos="0" relativeHeight="251772928" behindDoc="0" locked="0" layoutInCell="1" allowOverlap="1" wp14:anchorId="61BE4A0F" wp14:editId="5A293AFB">
                <wp:simplePos x="0" y="0"/>
                <wp:positionH relativeFrom="column">
                  <wp:posOffset>944009</wp:posOffset>
                </wp:positionH>
                <wp:positionV relativeFrom="paragraph">
                  <wp:posOffset>147970</wp:posOffset>
                </wp:positionV>
                <wp:extent cx="545465" cy="0"/>
                <wp:effectExtent l="0" t="50800" r="0" b="76200"/>
                <wp:wrapNone/>
                <wp:docPr id="72" name="Прямая со стрелкой 72"/>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7661E8" id="Прямая со стрелкой 72" o:spid="_x0000_s1026" type="#_x0000_t32" style="position:absolute;margin-left:74.35pt;margin-top:11.65pt;width:42.95pt;height:0;flip:x;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" strokecolor="#4472c4 [3204]" strokeweight=".5pt">
                <v:stroke endarrow="block" joinstyle="miter"/>
              </v:shape>
            </w:pict>
          </mc:Fallback>
        </mc:AlternateContent>
      </w:r>
      <w:r w:rsidR="009D287C">
        <w:rPr>
          <w:noProof/>
          <w:sz w:val="28"/>
          <w:szCs w:val="28"/>
          <w:lang w:eastAsia="uk-UA"/>
        </w:rPr>
        <mc:AlternateContent>
          <mc:Choice Requires="wps">
            <w:drawing>
              <wp:anchor distT="0" distB="0" distL="114300" distR="114300" simplePos="0" relativeHeight="251755520" behindDoc="0" locked="0" layoutInCell="1" allowOverlap="1" wp14:anchorId="5746F4BD" wp14:editId="4EDCBF11">
                <wp:simplePos x="0" y="0"/>
                <wp:positionH relativeFrom="column">
                  <wp:posOffset>4197571</wp:posOffset>
                </wp:positionH>
                <wp:positionV relativeFrom="paragraph">
                  <wp:posOffset>183412</wp:posOffset>
                </wp:positionV>
                <wp:extent cx="1580411" cy="2296160"/>
                <wp:effectExtent l="0" t="0" r="7620" b="1524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580411" cy="22961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CEE334" w14:textId="7A9CB25F" w:rsidR="00814F78" w:rsidRDefault="00814F78" w:rsidP="009D287C">
                            <w:pPr>
                              <w:jc w:val="center"/>
                            </w:pPr>
                            <w:r>
                              <w:t>ПОЛЕ ПРОБЛЕМИ</w:t>
                            </w:r>
                          </w:p>
                          <w:p w14:paraId="6873E85C" w14:textId="41A60962" w:rsidR="00814F78" w:rsidRDefault="00814F78" w:rsidP="009D287C">
                            <w:pPr>
                              <w:jc w:val="center"/>
                            </w:pPr>
                          </w:p>
                          <w:p w14:paraId="19C2C706" w14:textId="605A0386" w:rsidR="00814F78" w:rsidRDefault="00814F78" w:rsidP="009D287C">
                            <w:pPr>
                              <w:jc w:val="center"/>
                            </w:pPr>
                          </w:p>
                          <w:p w14:paraId="78461D6B" w14:textId="34E387BC" w:rsidR="00814F78" w:rsidRDefault="00814F78" w:rsidP="009D287C">
                            <w:pPr>
                              <w:jc w:val="center"/>
                            </w:pPr>
                          </w:p>
                          <w:p w14:paraId="17DB0680" w14:textId="48950FC0" w:rsidR="00814F78" w:rsidRDefault="00814F78" w:rsidP="009D287C">
                            <w:pPr>
                              <w:jc w:val="center"/>
                            </w:pPr>
                          </w:p>
                          <w:p w14:paraId="198A1BE2" w14:textId="77777777" w:rsidR="00814F78" w:rsidRDefault="00814F78" w:rsidP="009D287C">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46F4BD" id="Скругленный прямоугольник 2" o:spid="_x0000_s1041" style="position:absolute;left:0;text-align:left;margin-left:330.5pt;margin-top:14.45pt;width:124.45pt;height:180.8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" fillcolor="#4472c4 [3204]" strokecolor="#1f3763 [1604]" strokeweight="1pt">
                <v:stroke joinstyle="miter"/>
                <v:textbox style="layout-flow:vertical">
                  <w:txbxContent>
                    <w:p w14:paraId="24CEE334" w14:textId="7A9CB25F" w:rsidR="00814F78" w:rsidRDefault="00814F78" w:rsidP="009D287C">
                      <w:pPr>
                        <w:jc w:val="center"/>
                      </w:pPr>
                      <w:r>
                        <w:t>ПОЛЕ ПРОБЛЕМИ</w:t>
                      </w:r>
                    </w:p>
                    <w:p w14:paraId="6873E85C" w14:textId="41A60962" w:rsidR="00814F78" w:rsidRDefault="00814F78" w:rsidP="009D287C">
                      <w:pPr>
                        <w:jc w:val="center"/>
                      </w:pPr>
                    </w:p>
                    <w:p w14:paraId="19C2C706" w14:textId="605A0386" w:rsidR="00814F78" w:rsidRDefault="00814F78" w:rsidP="009D287C">
                      <w:pPr>
                        <w:jc w:val="center"/>
                      </w:pPr>
                    </w:p>
                    <w:p w14:paraId="78461D6B" w14:textId="34E387BC" w:rsidR="00814F78" w:rsidRDefault="00814F78" w:rsidP="009D287C">
                      <w:pPr>
                        <w:jc w:val="center"/>
                      </w:pPr>
                    </w:p>
                    <w:p w14:paraId="17DB0680" w14:textId="48950FC0" w:rsidR="00814F78" w:rsidRDefault="00814F78" w:rsidP="009D287C">
                      <w:pPr>
                        <w:jc w:val="center"/>
                      </w:pPr>
                    </w:p>
                    <w:p w14:paraId="198A1BE2" w14:textId="77777777" w:rsidR="00814F78" w:rsidRDefault="00814F78" w:rsidP="009D287C">
                      <w:pPr>
                        <w:jc w:val="center"/>
                      </w:pPr>
                    </w:p>
                  </w:txbxContent>
                </v:textbox>
              </v:roundrect>
            </w:pict>
          </mc:Fallback>
        </mc:AlternateContent>
      </w:r>
    </w:p>
    <w:p w14:paraId="4AD172B3" w14:textId="5B12B7D7" w:rsidR="009D287C" w:rsidRDefault="00247966" w:rsidP="001065F4">
      <w:pPr>
        <w:pStyle w:val="a3"/>
        <w:spacing w:before="0" w:beforeAutospacing="0" w:after="0" w:afterAutospacing="0" w:line="360" w:lineRule="auto"/>
        <w:ind w:firstLine="709"/>
        <w:jc w:val="both"/>
        <w:rPr>
          <w:sz w:val="28"/>
          <w:szCs w:val="28"/>
        </w:rPr>
      </w:pPr>
      <w:r>
        <w:rPr>
          <w:noProof/>
          <w:sz w:val="28"/>
          <w:szCs w:val="28"/>
          <w:lang w:eastAsia="uk-UA"/>
        </w:rPr>
        <mc:AlternateContent>
          <mc:Choice Requires="wps">
            <w:drawing>
              <wp:anchor distT="0" distB="0" distL="114300" distR="114300" simplePos="0" relativeHeight="251781120" behindDoc="0" locked="0" layoutInCell="1" allowOverlap="1" wp14:anchorId="3DED8DC8" wp14:editId="0AAE85E1">
                <wp:simplePos x="0" y="0"/>
                <wp:positionH relativeFrom="column">
                  <wp:posOffset>2609776</wp:posOffset>
                </wp:positionH>
                <wp:positionV relativeFrom="paragraph">
                  <wp:posOffset>186542</wp:posOffset>
                </wp:positionV>
                <wp:extent cx="0" cy="219888"/>
                <wp:effectExtent l="63500" t="0" r="38100" b="34290"/>
                <wp:wrapNone/>
                <wp:docPr id="81" name="Прямая со стрелкой 81"/>
                <wp:cNvGraphicFramePr/>
                <a:graphic xmlns:a="http://schemas.openxmlformats.org/drawingml/2006/main">
                  <a:graphicData uri="http://schemas.microsoft.com/office/word/2010/wordprocessingShape">
                    <wps:wsp>
                      <wps:cNvCnPr/>
                      <wps:spPr>
                        <a:xfrm>
                          <a:off x="0" y="0"/>
                          <a:ext cx="0" cy="2198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E57D47" id="Прямая со стрелкой 81" o:spid="_x0000_s1026" type="#_x0000_t32" style="position:absolute;margin-left:205.5pt;margin-top:14.7pt;width:0;height:17.3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" strokecolor="#4472c4 [3204]" strokeweight=".5pt">
                <v:stroke endarrow="block" joinstyle="miter"/>
              </v:shape>
            </w:pict>
          </mc:Fallback>
        </mc:AlternateContent>
      </w:r>
      <w:r>
        <w:rPr>
          <w:noProof/>
          <w:sz w:val="28"/>
          <w:szCs w:val="28"/>
          <w:lang w:eastAsia="uk-UA"/>
        </w:rPr>
        <mc:AlternateContent>
          <mc:Choice Requires="wps">
            <w:drawing>
              <wp:anchor distT="0" distB="0" distL="114300" distR="114300" simplePos="0" relativeHeight="251756544" behindDoc="0" locked="0" layoutInCell="1" allowOverlap="1" wp14:anchorId="33D169B2" wp14:editId="65799113">
                <wp:simplePos x="0" y="0"/>
                <wp:positionH relativeFrom="column">
                  <wp:posOffset>4785390</wp:posOffset>
                </wp:positionH>
                <wp:positionV relativeFrom="paragraph">
                  <wp:posOffset>80645</wp:posOffset>
                </wp:positionV>
                <wp:extent cx="424933" cy="1942214"/>
                <wp:effectExtent l="0" t="0" r="6985" b="1397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424933" cy="194221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82E076" w14:textId="3619B1E4" w:rsidR="00814F78" w:rsidRPr="00005C77" w:rsidRDefault="00814F78" w:rsidP="00005C77">
                            <w:pPr>
                              <w:jc w:val="center"/>
                              <w:rPr>
                                <w14:textOutline w14:w="9525" w14:cap="rnd" w14:cmpd="sng" w14:algn="ctr">
                                  <w14:solidFill>
                                    <w14:schemeClr w14:val="accent1">
                                      <w14:lumMod w14:val="50000"/>
                                    </w14:schemeClr>
                                  </w14:solidFill>
                                  <w14:prstDash w14:val="solid"/>
                                  <w14:bevel/>
                                </w14:textOutline>
                              </w:rPr>
                            </w:pPr>
                            <w:r w:rsidRPr="00005C77">
                              <w:rPr>
                                <w14:textOutline w14:w="9525" w14:cap="rnd" w14:cmpd="sng" w14:algn="ctr">
                                  <w14:solidFill>
                                    <w14:schemeClr w14:val="accent1">
                                      <w14:lumMod w14:val="50000"/>
                                    </w14:schemeClr>
                                  </w14:solidFill>
                                  <w14:prstDash w14:val="solid"/>
                                  <w14:bevel/>
                                </w14:textOutline>
                              </w:rPr>
                              <w:t>Формулювання проблеми</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D169B2" id="Скругленный прямоугольник 3" o:spid="_x0000_s1042" style="position:absolute;left:0;text-align:left;margin-left:376.8pt;margin-top:6.35pt;width:33.45pt;height:152.9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" fillcolor="white [3212]" strokecolor="#1f3763 [1604]" strokeweight="1pt">
                <v:stroke joinstyle="miter"/>
                <v:textbox style="layout-flow:vertical">
                  <w:txbxContent>
                    <w:p w14:paraId="6782E076" w14:textId="3619B1E4" w:rsidR="00814F78" w:rsidRPr="00005C77" w:rsidRDefault="00814F78" w:rsidP="00005C77">
                      <w:pPr>
                        <w:jc w:val="center"/>
                        <w:rPr>
                          <w14:textOutline w14:w="9525" w14:cap="rnd" w14:cmpd="sng" w14:algn="ctr">
                            <w14:solidFill>
                              <w14:schemeClr w14:val="accent1">
                                <w14:lumMod w14:val="50000"/>
                              </w14:schemeClr>
                            </w14:solidFill>
                            <w14:prstDash w14:val="solid"/>
                            <w14:bevel/>
                          </w14:textOutline>
                        </w:rPr>
                      </w:pPr>
                      <w:r w:rsidRPr="00005C77">
                        <w:rPr>
                          <w14:textOutline w14:w="9525" w14:cap="rnd" w14:cmpd="sng" w14:algn="ctr">
                            <w14:solidFill>
                              <w14:schemeClr w14:val="accent1">
                                <w14:lumMod w14:val="50000"/>
                              </w14:schemeClr>
                            </w14:solidFill>
                            <w14:prstDash w14:val="solid"/>
                            <w14:bevel/>
                          </w14:textOutline>
                        </w:rPr>
                        <w:t>Формулювання проблеми</w:t>
                      </w:r>
                    </w:p>
                  </w:txbxContent>
                </v:textbox>
              </v:roundrect>
            </w:pict>
          </mc:Fallback>
        </mc:AlternateContent>
      </w:r>
      <w:r>
        <w:rPr>
          <w:noProof/>
          <w:sz w:val="28"/>
          <w:szCs w:val="28"/>
          <w:lang w:eastAsia="uk-UA"/>
        </w:rPr>
        <mc:AlternateContent>
          <mc:Choice Requires="wps">
            <w:drawing>
              <wp:anchor distT="0" distB="0" distL="114300" distR="114300" simplePos="0" relativeHeight="251773952" behindDoc="0" locked="0" layoutInCell="1" allowOverlap="1" wp14:anchorId="1E4CFED2" wp14:editId="42A8C6AD">
                <wp:simplePos x="0" y="0"/>
                <wp:positionH relativeFrom="column">
                  <wp:posOffset>944008</wp:posOffset>
                </wp:positionH>
                <wp:positionV relativeFrom="paragraph">
                  <wp:posOffset>266567</wp:posOffset>
                </wp:positionV>
                <wp:extent cx="3253563" cy="0"/>
                <wp:effectExtent l="0" t="50800" r="0" b="76200"/>
                <wp:wrapNone/>
                <wp:docPr id="74" name="Прямая со стрелкой 74"/>
                <wp:cNvGraphicFramePr/>
                <a:graphic xmlns:a="http://schemas.openxmlformats.org/drawingml/2006/main">
                  <a:graphicData uri="http://schemas.microsoft.com/office/word/2010/wordprocessingShape">
                    <wps:wsp>
                      <wps:cNvCnPr/>
                      <wps:spPr>
                        <a:xfrm>
                          <a:off x="0" y="0"/>
                          <a:ext cx="325356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D6D6C1" id="Прямая со стрелкой 74" o:spid="_x0000_s1026" type="#_x0000_t32" style="position:absolute;margin-left:74.35pt;margin-top:21pt;width:256.2pt;height: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" strokecolor="#4472c4 [3204]" strokeweight=".5pt">
                <v:stroke endarrow="block" joinstyle="miter"/>
              </v:shape>
            </w:pict>
          </mc:Fallback>
        </mc:AlternateContent>
      </w:r>
      <w:r w:rsidR="00005C77">
        <w:rPr>
          <w:noProof/>
          <w:sz w:val="28"/>
          <w:szCs w:val="28"/>
          <w:lang w:eastAsia="uk-UA"/>
        </w:rPr>
        <mc:AlternateContent>
          <mc:Choice Requires="wps">
            <w:drawing>
              <wp:anchor distT="0" distB="0" distL="114300" distR="114300" simplePos="0" relativeHeight="251771904" behindDoc="0" locked="0" layoutInCell="1" allowOverlap="1" wp14:anchorId="21AB30BE" wp14:editId="27C08089">
                <wp:simplePos x="0" y="0"/>
                <wp:positionH relativeFrom="column">
                  <wp:posOffset>944009</wp:posOffset>
                </wp:positionH>
                <wp:positionV relativeFrom="paragraph">
                  <wp:posOffset>4297</wp:posOffset>
                </wp:positionV>
                <wp:extent cx="545804" cy="0"/>
                <wp:effectExtent l="0" t="63500" r="635" b="63500"/>
                <wp:wrapNone/>
                <wp:docPr id="71" name="Прямая со стрелкой 71"/>
                <wp:cNvGraphicFramePr/>
                <a:graphic xmlns:a="http://schemas.openxmlformats.org/drawingml/2006/main">
                  <a:graphicData uri="http://schemas.microsoft.com/office/word/2010/wordprocessingShape">
                    <wps:wsp>
                      <wps:cNvCnPr/>
                      <wps:spPr>
                        <a:xfrm>
                          <a:off x="0" y="0"/>
                          <a:ext cx="54580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1CC807" id="Прямая со стрелкой 71" o:spid="_x0000_s1026" type="#_x0000_t32" style="position:absolute;margin-left:74.35pt;margin-top:.35pt;width:43pt;height:0;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" strokecolor="#4472c4 [3204]" strokeweight=".5pt">
                <v:stroke endarrow="block" joinstyle="miter"/>
              </v:shape>
            </w:pict>
          </mc:Fallback>
        </mc:AlternateContent>
      </w:r>
    </w:p>
    <w:p w14:paraId="4C00BA32" w14:textId="18B876DD" w:rsidR="009D287C" w:rsidRDefault="00247966" w:rsidP="001065F4">
      <w:pPr>
        <w:pStyle w:val="a3"/>
        <w:spacing w:before="0" w:beforeAutospacing="0" w:after="0" w:afterAutospacing="0" w:line="360" w:lineRule="auto"/>
        <w:ind w:firstLine="709"/>
        <w:jc w:val="both"/>
        <w:rPr>
          <w:sz w:val="28"/>
          <w:szCs w:val="28"/>
        </w:rPr>
      </w:pPr>
      <w:r>
        <w:rPr>
          <w:noProof/>
          <w:sz w:val="28"/>
          <w:szCs w:val="28"/>
          <w:lang w:eastAsia="uk-UA"/>
        </w:rPr>
        <mc:AlternateContent>
          <mc:Choice Requires="wps">
            <w:drawing>
              <wp:anchor distT="0" distB="0" distL="114300" distR="114300" simplePos="0" relativeHeight="251790336" behindDoc="0" locked="0" layoutInCell="1" allowOverlap="1" wp14:anchorId="7FA66B56" wp14:editId="4E8E537E">
                <wp:simplePos x="0" y="0"/>
                <wp:positionH relativeFrom="column">
                  <wp:posOffset>1135395</wp:posOffset>
                </wp:positionH>
                <wp:positionV relativeFrom="paragraph">
                  <wp:posOffset>271027</wp:posOffset>
                </wp:positionV>
                <wp:extent cx="6985" cy="1430256"/>
                <wp:effectExtent l="0" t="0" r="18415" b="17780"/>
                <wp:wrapNone/>
                <wp:docPr id="88" name="Прямая соединительная линия 88"/>
                <wp:cNvGraphicFramePr/>
                <a:graphic xmlns:a="http://schemas.openxmlformats.org/drawingml/2006/main">
                  <a:graphicData uri="http://schemas.microsoft.com/office/word/2010/wordprocessingShape">
                    <wps:wsp>
                      <wps:cNvCnPr/>
                      <wps:spPr>
                        <a:xfrm flipV="1">
                          <a:off x="0" y="0"/>
                          <a:ext cx="6985" cy="14302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DA7F1" id="Прямая соединительная линия 88"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pt,21.35pt" to="89.95pt,1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" strokecolor="#4472c4 [3204]" strokeweight=".5pt">
                <v:stroke joinstyle="miter"/>
              </v:line>
            </w:pict>
          </mc:Fallback>
        </mc:AlternateContent>
      </w:r>
      <w:r w:rsidR="00005C77">
        <w:rPr>
          <w:noProof/>
          <w:sz w:val="28"/>
          <w:szCs w:val="28"/>
          <w:lang w:eastAsia="uk-UA"/>
        </w:rPr>
        <mc:AlternateContent>
          <mc:Choice Requires="wps">
            <w:drawing>
              <wp:anchor distT="0" distB="0" distL="114300" distR="114300" simplePos="0" relativeHeight="251768832" behindDoc="0" locked="0" layoutInCell="1" allowOverlap="1" wp14:anchorId="23CCFC11" wp14:editId="356164CE">
                <wp:simplePos x="0" y="0"/>
                <wp:positionH relativeFrom="column">
                  <wp:posOffset>3800623</wp:posOffset>
                </wp:positionH>
                <wp:positionV relativeFrom="paragraph">
                  <wp:posOffset>271750</wp:posOffset>
                </wp:positionV>
                <wp:extent cx="396949" cy="0"/>
                <wp:effectExtent l="0" t="50800" r="0" b="76200"/>
                <wp:wrapNone/>
                <wp:docPr id="68" name="Прямая со стрелкой 68"/>
                <wp:cNvGraphicFramePr/>
                <a:graphic xmlns:a="http://schemas.openxmlformats.org/drawingml/2006/main">
                  <a:graphicData uri="http://schemas.microsoft.com/office/word/2010/wordprocessingShape">
                    <wps:wsp>
                      <wps:cNvCnPr/>
                      <wps:spPr>
                        <a:xfrm>
                          <a:off x="0" y="0"/>
                          <a:ext cx="39694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15D939" id="Прямая со стрелкой 68" o:spid="_x0000_s1026" type="#_x0000_t32" style="position:absolute;margin-left:299.25pt;margin-top:21.4pt;width:31.25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" strokecolor="#4472c4 [3204]" strokeweight=".5pt">
                <v:stroke endarrow="block" joinstyle="miter"/>
              </v:shape>
            </w:pict>
          </mc:Fallback>
        </mc:AlternateContent>
      </w:r>
      <w:r w:rsidR="00005C77">
        <w:rPr>
          <w:noProof/>
          <w:sz w:val="28"/>
          <w:szCs w:val="28"/>
          <w:lang w:eastAsia="uk-UA"/>
        </w:rPr>
        <mc:AlternateContent>
          <mc:Choice Requires="wps">
            <w:drawing>
              <wp:anchor distT="0" distB="0" distL="114300" distR="114300" simplePos="0" relativeHeight="251759616" behindDoc="0" locked="0" layoutInCell="1" allowOverlap="1" wp14:anchorId="7F249CE0" wp14:editId="0444CDB4">
                <wp:simplePos x="0" y="0"/>
                <wp:positionH relativeFrom="column">
                  <wp:posOffset>1493254</wp:posOffset>
                </wp:positionH>
                <wp:positionV relativeFrom="paragraph">
                  <wp:posOffset>62127</wp:posOffset>
                </wp:positionV>
                <wp:extent cx="2310810" cy="489098"/>
                <wp:effectExtent l="0" t="0" r="13335" b="19050"/>
                <wp:wrapNone/>
                <wp:docPr id="21" name="Надпись 21"/>
                <wp:cNvGraphicFramePr/>
                <a:graphic xmlns:a="http://schemas.openxmlformats.org/drawingml/2006/main">
                  <a:graphicData uri="http://schemas.microsoft.com/office/word/2010/wordprocessingShape">
                    <wps:wsp>
                      <wps:cNvSpPr txBox="1"/>
                      <wps:spPr>
                        <a:xfrm>
                          <a:off x="0" y="0"/>
                          <a:ext cx="2310810" cy="489098"/>
                        </a:xfrm>
                        <a:prstGeom prst="rect">
                          <a:avLst/>
                        </a:prstGeom>
                        <a:solidFill>
                          <a:schemeClr val="lt1"/>
                        </a:solidFill>
                        <a:ln w="6350">
                          <a:solidFill>
                            <a:prstClr val="black"/>
                          </a:solidFill>
                        </a:ln>
                      </wps:spPr>
                      <wps:txbx>
                        <w:txbxContent>
                          <w:p w14:paraId="37876ECC" w14:textId="6A7B2EE2" w:rsidR="00814F78" w:rsidRDefault="00814F78" w:rsidP="00005C77">
                            <w:pPr>
                              <w:jc w:val="center"/>
                            </w:pPr>
                            <w:r>
                              <w:t>Структуризація проблеми, вибір шляхів досягнення цілей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249CE0" id="Надпись 21" o:spid="_x0000_s1043" type="#_x0000_t202" style="position:absolute;left:0;text-align:left;margin-left:117.6pt;margin-top:4.9pt;width:181.95pt;height:38.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" fillcolor="white [3201]" strokeweight=".5pt">
                <v:textbox>
                  <w:txbxContent>
                    <w:p w14:paraId="37876ECC" w14:textId="6A7B2EE2" w:rsidR="00814F78" w:rsidRDefault="00814F78" w:rsidP="00005C77">
                      <w:pPr>
                        <w:jc w:val="center"/>
                      </w:pPr>
                      <w:r>
                        <w:t>Структуризація проблеми, вибір шляхів досягнення цілей</w:t>
                      </w:r>
                    </w:p>
                  </w:txbxContent>
                </v:textbox>
              </v:shape>
            </w:pict>
          </mc:Fallback>
        </mc:AlternateContent>
      </w:r>
    </w:p>
    <w:p w14:paraId="740E66E4" w14:textId="2969B116" w:rsidR="009D287C" w:rsidRDefault="00247966" w:rsidP="001065F4">
      <w:pPr>
        <w:pStyle w:val="a3"/>
        <w:spacing w:before="0" w:beforeAutospacing="0" w:after="0" w:afterAutospacing="0" w:line="360" w:lineRule="auto"/>
        <w:ind w:firstLine="709"/>
        <w:jc w:val="both"/>
        <w:rPr>
          <w:sz w:val="28"/>
          <w:szCs w:val="28"/>
        </w:rPr>
      </w:pPr>
      <w:r>
        <w:rPr>
          <w:noProof/>
          <w:sz w:val="28"/>
          <w:szCs w:val="28"/>
          <w:lang w:eastAsia="uk-UA"/>
        </w:rPr>
        <mc:AlternateContent>
          <mc:Choice Requires="wps">
            <w:drawing>
              <wp:anchor distT="0" distB="0" distL="114300" distR="114300" simplePos="0" relativeHeight="251784192" behindDoc="0" locked="0" layoutInCell="1" allowOverlap="1" wp14:anchorId="752830F5" wp14:editId="4C802577">
                <wp:simplePos x="0" y="0"/>
                <wp:positionH relativeFrom="column">
                  <wp:posOffset>1142483</wp:posOffset>
                </wp:positionH>
                <wp:positionV relativeFrom="paragraph">
                  <wp:posOffset>26936</wp:posOffset>
                </wp:positionV>
                <wp:extent cx="346991" cy="0"/>
                <wp:effectExtent l="0" t="0" r="8890" b="12700"/>
                <wp:wrapNone/>
                <wp:docPr id="84" name="Прямая соединительная линия 84"/>
                <wp:cNvGraphicFramePr/>
                <a:graphic xmlns:a="http://schemas.openxmlformats.org/drawingml/2006/main">
                  <a:graphicData uri="http://schemas.microsoft.com/office/word/2010/wordprocessingShape">
                    <wps:wsp>
                      <wps:cNvCnPr/>
                      <wps:spPr>
                        <a:xfrm flipH="1">
                          <a:off x="0" y="0"/>
                          <a:ext cx="3469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A3B28" id="Прямая соединительная линия 84" o:spid="_x0000_s1026" style="position:absolute;flip:x;z-index:251784192;visibility:visible;mso-wrap-style:square;mso-wrap-distance-left:9pt;mso-wrap-distance-top:0;mso-wrap-distance-right:9pt;mso-wrap-distance-bottom:0;mso-position-horizontal:absolute;mso-position-horizontal-relative:text;mso-position-vertical:absolute;mso-position-vertical-relative:text" from="89.95pt,2.1pt" to="11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" strokecolor="#4472c4 [3204]" strokeweight=".5pt">
                <v:stroke joinstyle="miter"/>
              </v:line>
            </w:pict>
          </mc:Fallback>
        </mc:AlternateContent>
      </w:r>
      <w:r>
        <w:rPr>
          <w:noProof/>
          <w:sz w:val="28"/>
          <w:szCs w:val="28"/>
          <w:lang w:eastAsia="uk-UA"/>
        </w:rPr>
        <mc:AlternateContent>
          <mc:Choice Requires="wps">
            <w:drawing>
              <wp:anchor distT="0" distB="0" distL="114300" distR="114300" simplePos="0" relativeHeight="251782144" behindDoc="0" locked="0" layoutInCell="1" allowOverlap="1" wp14:anchorId="6427BBCD" wp14:editId="531EECAB">
                <wp:simplePos x="0" y="0"/>
                <wp:positionH relativeFrom="column">
                  <wp:posOffset>2609481</wp:posOffset>
                </wp:positionH>
                <wp:positionV relativeFrom="paragraph">
                  <wp:posOffset>246528</wp:posOffset>
                </wp:positionV>
                <wp:extent cx="0" cy="178538"/>
                <wp:effectExtent l="50800" t="0" r="38100" b="37465"/>
                <wp:wrapNone/>
                <wp:docPr id="82" name="Прямая со стрелкой 82"/>
                <wp:cNvGraphicFramePr/>
                <a:graphic xmlns:a="http://schemas.openxmlformats.org/drawingml/2006/main">
                  <a:graphicData uri="http://schemas.microsoft.com/office/word/2010/wordprocessingShape">
                    <wps:wsp>
                      <wps:cNvCnPr/>
                      <wps:spPr>
                        <a:xfrm>
                          <a:off x="0" y="0"/>
                          <a:ext cx="0" cy="1785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087190" id="Прямая со стрелкой 82" o:spid="_x0000_s1026" type="#_x0000_t32" style="position:absolute;margin-left:205.45pt;margin-top:19.4pt;width:0;height:14.0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" strokecolor="#4472c4 [3204]" strokeweight=".5pt">
                <v:stroke endarrow="block" joinstyle="miter"/>
              </v:shape>
            </w:pict>
          </mc:Fallback>
        </mc:AlternateContent>
      </w:r>
    </w:p>
    <w:p w14:paraId="56B2F3B4" w14:textId="1E5AB402" w:rsidR="009D287C" w:rsidRDefault="00005C77" w:rsidP="001065F4">
      <w:pPr>
        <w:pStyle w:val="a3"/>
        <w:spacing w:before="0" w:beforeAutospacing="0" w:after="0" w:afterAutospacing="0" w:line="360" w:lineRule="auto"/>
        <w:ind w:firstLine="709"/>
        <w:jc w:val="both"/>
        <w:rPr>
          <w:sz w:val="28"/>
          <w:szCs w:val="28"/>
        </w:rPr>
      </w:pPr>
      <w:r>
        <w:rPr>
          <w:noProof/>
          <w:sz w:val="28"/>
          <w:szCs w:val="28"/>
          <w:lang w:eastAsia="uk-UA"/>
        </w:rPr>
        <mc:AlternateContent>
          <mc:Choice Requires="wps">
            <w:drawing>
              <wp:anchor distT="0" distB="0" distL="114300" distR="114300" simplePos="0" relativeHeight="251770880" behindDoc="0" locked="0" layoutInCell="1" allowOverlap="1" wp14:anchorId="31680AF8" wp14:editId="53ECC187">
                <wp:simplePos x="0" y="0"/>
                <wp:positionH relativeFrom="column">
                  <wp:posOffset>944009</wp:posOffset>
                </wp:positionH>
                <wp:positionV relativeFrom="paragraph">
                  <wp:posOffset>119085</wp:posOffset>
                </wp:positionV>
                <wp:extent cx="545465" cy="0"/>
                <wp:effectExtent l="0" t="50800" r="0" b="76200"/>
                <wp:wrapNone/>
                <wp:docPr id="70" name="Прямая со стрелкой 70"/>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368BCE" id="Прямая со стрелкой 70" o:spid="_x0000_s1026" type="#_x0000_t32" style="position:absolute;margin-left:74.35pt;margin-top:9.4pt;width:42.95pt;height:0;flip:x;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" strokecolor="#4472c4 [3204]" strokeweight=".5pt">
                <v:stroke endarrow="block" joinstyle="miter"/>
              </v:shape>
            </w:pict>
          </mc:Fallback>
        </mc:AlternateContent>
      </w:r>
      <w:r>
        <w:rPr>
          <w:noProof/>
          <w:sz w:val="28"/>
          <w:szCs w:val="28"/>
          <w:lang w:eastAsia="uk-UA"/>
        </w:rPr>
        <mc:AlternateContent>
          <mc:Choice Requires="wps">
            <w:drawing>
              <wp:anchor distT="0" distB="0" distL="114300" distR="114300" simplePos="0" relativeHeight="251767808" behindDoc="0" locked="0" layoutInCell="1" allowOverlap="1" wp14:anchorId="4214AC23" wp14:editId="2AA082F2">
                <wp:simplePos x="0" y="0"/>
                <wp:positionH relativeFrom="column">
                  <wp:posOffset>3800623</wp:posOffset>
                </wp:positionH>
                <wp:positionV relativeFrom="paragraph">
                  <wp:posOffset>260852</wp:posOffset>
                </wp:positionV>
                <wp:extent cx="396875" cy="0"/>
                <wp:effectExtent l="0" t="50800" r="0" b="76200"/>
                <wp:wrapNone/>
                <wp:docPr id="67" name="Прямая со стрелкой 67"/>
                <wp:cNvGraphicFramePr/>
                <a:graphic xmlns:a="http://schemas.openxmlformats.org/drawingml/2006/main">
                  <a:graphicData uri="http://schemas.microsoft.com/office/word/2010/wordprocessingShape">
                    <wps:wsp>
                      <wps:cNvCnPr/>
                      <wps:spPr>
                        <a:xfrm>
                          <a:off x="0" y="0"/>
                          <a:ext cx="396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47ABEA" id="Прямая со стрелкой 67" o:spid="_x0000_s1026" type="#_x0000_t32" style="position:absolute;margin-left:299.25pt;margin-top:20.55pt;width:31.2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" strokecolor="#4472c4 [3204]" strokeweight=".5pt">
                <v:stroke endarrow="block" joinstyle="miter"/>
              </v:shape>
            </w:pict>
          </mc:Fallback>
        </mc:AlternateContent>
      </w:r>
      <w:r>
        <w:rPr>
          <w:noProof/>
          <w:sz w:val="28"/>
          <w:szCs w:val="28"/>
          <w:lang w:eastAsia="uk-UA"/>
        </w:rPr>
        <mc:AlternateContent>
          <mc:Choice Requires="wps">
            <w:drawing>
              <wp:anchor distT="0" distB="0" distL="114300" distR="114300" simplePos="0" relativeHeight="251761664" behindDoc="0" locked="0" layoutInCell="1" allowOverlap="1" wp14:anchorId="0B999DB8" wp14:editId="10857C99">
                <wp:simplePos x="0" y="0"/>
                <wp:positionH relativeFrom="column">
                  <wp:posOffset>1493254</wp:posOffset>
                </wp:positionH>
                <wp:positionV relativeFrom="paragraph">
                  <wp:posOffset>58641</wp:posOffset>
                </wp:positionV>
                <wp:extent cx="2310810" cy="489098"/>
                <wp:effectExtent l="0" t="0" r="13335" b="19050"/>
                <wp:wrapNone/>
                <wp:docPr id="22" name="Надпись 22"/>
                <wp:cNvGraphicFramePr/>
                <a:graphic xmlns:a="http://schemas.openxmlformats.org/drawingml/2006/main">
                  <a:graphicData uri="http://schemas.microsoft.com/office/word/2010/wordprocessingShape">
                    <wps:wsp>
                      <wps:cNvSpPr txBox="1"/>
                      <wps:spPr>
                        <a:xfrm>
                          <a:off x="0" y="0"/>
                          <a:ext cx="2310810" cy="489098"/>
                        </a:xfrm>
                        <a:prstGeom prst="rect">
                          <a:avLst/>
                        </a:prstGeom>
                        <a:solidFill>
                          <a:schemeClr val="lt1"/>
                        </a:solidFill>
                        <a:ln w="6350">
                          <a:solidFill>
                            <a:prstClr val="black"/>
                          </a:solidFill>
                        </a:ln>
                      </wps:spPr>
                      <wps:txbx>
                        <w:txbxContent>
                          <w:p w14:paraId="665E7961" w14:textId="02B49CAD" w:rsidR="00814F78" w:rsidRDefault="00814F78" w:rsidP="00005C77">
                            <w:pPr>
                              <w:jc w:val="center"/>
                            </w:pPr>
                            <w:r>
                              <w:t>Виявлення альтернативних шляхів вирішення проблеми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99DB8" id="Надпись 22" o:spid="_x0000_s1044" type="#_x0000_t202" style="position:absolute;left:0;text-align:left;margin-left:117.6pt;margin-top:4.6pt;width:181.95pt;height:38.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" fillcolor="white [3201]" strokeweight=".5pt">
                <v:textbox>
                  <w:txbxContent>
                    <w:p w14:paraId="665E7961" w14:textId="02B49CAD" w:rsidR="00814F78" w:rsidRDefault="00814F78" w:rsidP="00005C77">
                      <w:pPr>
                        <w:jc w:val="center"/>
                      </w:pPr>
                      <w:r>
                        <w:t>Виявлення альтернативних шляхів вирішення проблеми</w:t>
                      </w:r>
                    </w:p>
                  </w:txbxContent>
                </v:textbox>
              </v:shape>
            </w:pict>
          </mc:Fallback>
        </mc:AlternateContent>
      </w:r>
    </w:p>
    <w:p w14:paraId="60176BF9" w14:textId="3E911B89" w:rsidR="009D287C" w:rsidRDefault="00247966" w:rsidP="001065F4">
      <w:pPr>
        <w:pStyle w:val="a3"/>
        <w:spacing w:before="0" w:beforeAutospacing="0" w:after="0" w:afterAutospacing="0" w:line="360" w:lineRule="auto"/>
        <w:ind w:firstLine="709"/>
        <w:jc w:val="both"/>
        <w:rPr>
          <w:sz w:val="28"/>
          <w:szCs w:val="28"/>
        </w:rPr>
      </w:pPr>
      <w:r>
        <w:rPr>
          <w:noProof/>
          <w:sz w:val="28"/>
          <w:szCs w:val="28"/>
          <w:lang w:eastAsia="uk-UA"/>
        </w:rPr>
        <mc:AlternateContent>
          <mc:Choice Requires="wps">
            <w:drawing>
              <wp:anchor distT="0" distB="0" distL="114300" distR="114300" simplePos="0" relativeHeight="251783168" behindDoc="0" locked="0" layoutInCell="1" allowOverlap="1" wp14:anchorId="5FDA2FB5" wp14:editId="174A628D">
                <wp:simplePos x="0" y="0"/>
                <wp:positionH relativeFrom="column">
                  <wp:posOffset>2610958</wp:posOffset>
                </wp:positionH>
                <wp:positionV relativeFrom="paragraph">
                  <wp:posOffset>242718</wp:posOffset>
                </wp:positionV>
                <wp:extent cx="0" cy="191533"/>
                <wp:effectExtent l="50800" t="0" r="38100" b="37465"/>
                <wp:wrapNone/>
                <wp:docPr id="83" name="Прямая со стрелкой 83"/>
                <wp:cNvGraphicFramePr/>
                <a:graphic xmlns:a="http://schemas.openxmlformats.org/drawingml/2006/main">
                  <a:graphicData uri="http://schemas.microsoft.com/office/word/2010/wordprocessingShape">
                    <wps:wsp>
                      <wps:cNvCnPr/>
                      <wps:spPr>
                        <a:xfrm>
                          <a:off x="0" y="0"/>
                          <a:ext cx="0" cy="1915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EEA345" id="Прямая со стрелкой 83" o:spid="_x0000_s1026" type="#_x0000_t32" style="position:absolute;margin-left:205.6pt;margin-top:19.1pt;width:0;height:15.1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" strokecolor="#4472c4 [3204]" strokeweight=".5pt">
                <v:stroke endarrow="block" joinstyle="miter"/>
              </v:shape>
            </w:pict>
          </mc:Fallback>
        </mc:AlternateContent>
      </w:r>
      <w:r w:rsidR="00005C77">
        <w:rPr>
          <w:noProof/>
          <w:sz w:val="28"/>
          <w:szCs w:val="28"/>
          <w:lang w:eastAsia="uk-UA"/>
        </w:rPr>
        <mc:AlternateContent>
          <mc:Choice Requires="wps">
            <w:drawing>
              <wp:anchor distT="0" distB="0" distL="114300" distR="114300" simplePos="0" relativeHeight="251769856" behindDoc="0" locked="0" layoutInCell="1" allowOverlap="1" wp14:anchorId="68F0DCB5" wp14:editId="203ADDA8">
                <wp:simplePos x="0" y="0"/>
                <wp:positionH relativeFrom="column">
                  <wp:posOffset>944009</wp:posOffset>
                </wp:positionH>
                <wp:positionV relativeFrom="paragraph">
                  <wp:posOffset>17942</wp:posOffset>
                </wp:positionV>
                <wp:extent cx="545804" cy="0"/>
                <wp:effectExtent l="0" t="63500" r="635" b="63500"/>
                <wp:wrapNone/>
                <wp:docPr id="69" name="Прямая со стрелкой 69"/>
                <wp:cNvGraphicFramePr/>
                <a:graphic xmlns:a="http://schemas.openxmlformats.org/drawingml/2006/main">
                  <a:graphicData uri="http://schemas.microsoft.com/office/word/2010/wordprocessingShape">
                    <wps:wsp>
                      <wps:cNvCnPr/>
                      <wps:spPr>
                        <a:xfrm>
                          <a:off x="0" y="0"/>
                          <a:ext cx="54580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47F3C3" id="Прямая со стрелкой 69" o:spid="_x0000_s1026" type="#_x0000_t32" style="position:absolute;margin-left:74.35pt;margin-top:1.4pt;width:43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" strokecolor="#4472c4 [3204]" strokeweight=".5pt">
                <v:stroke endarrow="block" joinstyle="miter"/>
              </v:shape>
            </w:pict>
          </mc:Fallback>
        </mc:AlternateContent>
      </w:r>
    </w:p>
    <w:p w14:paraId="02597E7B" w14:textId="5AEE5392" w:rsidR="009D287C" w:rsidRDefault="00005C77" w:rsidP="001065F4">
      <w:pPr>
        <w:pStyle w:val="a3"/>
        <w:spacing w:before="0" w:beforeAutospacing="0" w:after="0" w:afterAutospacing="0" w:line="360" w:lineRule="auto"/>
        <w:ind w:firstLine="709"/>
        <w:jc w:val="both"/>
        <w:rPr>
          <w:sz w:val="28"/>
          <w:szCs w:val="28"/>
        </w:rPr>
      </w:pPr>
      <w:r>
        <w:rPr>
          <w:noProof/>
          <w:sz w:val="28"/>
          <w:szCs w:val="28"/>
          <w:lang w:eastAsia="uk-UA"/>
        </w:rPr>
        <mc:AlternateContent>
          <mc:Choice Requires="wps">
            <w:drawing>
              <wp:anchor distT="0" distB="0" distL="114300" distR="114300" simplePos="0" relativeHeight="251765760" behindDoc="0" locked="0" layoutInCell="1" allowOverlap="1" wp14:anchorId="0408DE6F" wp14:editId="381F510A">
                <wp:simplePos x="0" y="0"/>
                <wp:positionH relativeFrom="column">
                  <wp:posOffset>944009</wp:posOffset>
                </wp:positionH>
                <wp:positionV relativeFrom="paragraph">
                  <wp:posOffset>186158</wp:posOffset>
                </wp:positionV>
                <wp:extent cx="545465" cy="0"/>
                <wp:effectExtent l="0" t="50800" r="0" b="76200"/>
                <wp:wrapNone/>
                <wp:docPr id="45" name="Прямая со стрелкой 45"/>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9F3F25" id="Прямая со стрелкой 45" o:spid="_x0000_s1026" type="#_x0000_t32" style="position:absolute;margin-left:74.35pt;margin-top:14.65pt;width:42.95pt;height:0;flip:x;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" strokecolor="#4472c4 [3204]" strokeweight=".5pt">
                <v:stroke endarrow="block" joinstyle="miter"/>
              </v:shape>
            </w:pict>
          </mc:Fallback>
        </mc:AlternateContent>
      </w:r>
      <w:r>
        <w:rPr>
          <w:noProof/>
          <w:sz w:val="28"/>
          <w:szCs w:val="28"/>
          <w:lang w:eastAsia="uk-UA"/>
        </w:rPr>
        <mc:AlternateContent>
          <mc:Choice Requires="wps">
            <w:drawing>
              <wp:anchor distT="0" distB="0" distL="114300" distR="114300" simplePos="0" relativeHeight="251763712" behindDoc="0" locked="0" layoutInCell="1" allowOverlap="1" wp14:anchorId="6C6A531C" wp14:editId="7F5A6886">
                <wp:simplePos x="0" y="0"/>
                <wp:positionH relativeFrom="column">
                  <wp:posOffset>1493254</wp:posOffset>
                </wp:positionH>
                <wp:positionV relativeFrom="paragraph">
                  <wp:posOffset>69008</wp:posOffset>
                </wp:positionV>
                <wp:extent cx="2310810" cy="489098"/>
                <wp:effectExtent l="0" t="0" r="13335" b="19050"/>
                <wp:wrapNone/>
                <wp:docPr id="23" name="Надпись 23"/>
                <wp:cNvGraphicFramePr/>
                <a:graphic xmlns:a="http://schemas.openxmlformats.org/drawingml/2006/main">
                  <a:graphicData uri="http://schemas.microsoft.com/office/word/2010/wordprocessingShape">
                    <wps:wsp>
                      <wps:cNvSpPr txBox="1"/>
                      <wps:spPr>
                        <a:xfrm>
                          <a:off x="0" y="0"/>
                          <a:ext cx="2310810" cy="489098"/>
                        </a:xfrm>
                        <a:prstGeom prst="rect">
                          <a:avLst/>
                        </a:prstGeom>
                        <a:solidFill>
                          <a:schemeClr val="lt1"/>
                        </a:solidFill>
                        <a:ln w="6350">
                          <a:solidFill>
                            <a:prstClr val="black"/>
                          </a:solidFill>
                        </a:ln>
                      </wps:spPr>
                      <wps:txbx>
                        <w:txbxContent>
                          <w:p w14:paraId="2CF24842" w14:textId="182F7B61" w:rsidR="00814F78" w:rsidRDefault="00814F78" w:rsidP="00005C77">
                            <w:pPr>
                              <w:jc w:val="center"/>
                            </w:pPr>
                            <w:r>
                              <w:t xml:space="preserve">Оцінка та прийняття рішення по виявленій проблемі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6A531C" id="Надпись 23" o:spid="_x0000_s1045" type="#_x0000_t202" style="position:absolute;left:0;text-align:left;margin-left:117.6pt;margin-top:5.45pt;width:181.95pt;height:38.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" fillcolor="white [3201]" strokeweight=".5pt">
                <v:textbox>
                  <w:txbxContent>
                    <w:p w14:paraId="2CF24842" w14:textId="182F7B61" w:rsidR="00814F78" w:rsidRDefault="00814F78" w:rsidP="00005C77">
                      <w:pPr>
                        <w:jc w:val="center"/>
                      </w:pPr>
                      <w:r>
                        <w:t xml:space="preserve">Оцінка та прийняття рішення по виявленій проблемі </w:t>
                      </w:r>
                    </w:p>
                  </w:txbxContent>
                </v:textbox>
              </v:shape>
            </w:pict>
          </mc:Fallback>
        </mc:AlternateContent>
      </w:r>
    </w:p>
    <w:p w14:paraId="001D058E" w14:textId="5C943DDC" w:rsidR="009D287C" w:rsidRDefault="00247966" w:rsidP="001065F4">
      <w:pPr>
        <w:pStyle w:val="a3"/>
        <w:spacing w:before="0" w:beforeAutospacing="0" w:after="0" w:afterAutospacing="0" w:line="360" w:lineRule="auto"/>
        <w:ind w:firstLine="709"/>
        <w:jc w:val="both"/>
        <w:rPr>
          <w:sz w:val="28"/>
          <w:szCs w:val="28"/>
        </w:rPr>
      </w:pPr>
      <w:r>
        <w:rPr>
          <w:noProof/>
          <w:sz w:val="28"/>
          <w:szCs w:val="28"/>
          <w:lang w:eastAsia="uk-UA"/>
        </w:rPr>
        <mc:AlternateContent>
          <mc:Choice Requires="wps">
            <w:drawing>
              <wp:anchor distT="0" distB="0" distL="114300" distR="114300" simplePos="0" relativeHeight="251788288" behindDoc="0" locked="0" layoutInCell="1" allowOverlap="1" wp14:anchorId="3E160C5F" wp14:editId="182254B9">
                <wp:simplePos x="0" y="0"/>
                <wp:positionH relativeFrom="column">
                  <wp:posOffset>1139013</wp:posOffset>
                </wp:positionH>
                <wp:positionV relativeFrom="paragraph">
                  <wp:posOffset>181979</wp:posOffset>
                </wp:positionV>
                <wp:extent cx="346991" cy="0"/>
                <wp:effectExtent l="0" t="0" r="8890" b="12700"/>
                <wp:wrapNone/>
                <wp:docPr id="87" name="Прямая соединительная линия 87"/>
                <wp:cNvGraphicFramePr/>
                <a:graphic xmlns:a="http://schemas.openxmlformats.org/drawingml/2006/main">
                  <a:graphicData uri="http://schemas.microsoft.com/office/word/2010/wordprocessingShape">
                    <wps:wsp>
                      <wps:cNvCnPr/>
                      <wps:spPr>
                        <a:xfrm flipH="1">
                          <a:off x="0" y="0"/>
                          <a:ext cx="3469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B8992" id="Прямая соединительная линия 87" o:spid="_x0000_s1026" style="position:absolute;flip:x;z-index:251788288;visibility:visible;mso-wrap-style:square;mso-wrap-distance-left:9pt;mso-wrap-distance-top:0;mso-wrap-distance-right:9pt;mso-wrap-distance-bottom:0;mso-position-horizontal:absolute;mso-position-horizontal-relative:text;mso-position-vertical:absolute;mso-position-vertical-relative:text" from="89.7pt,14.35pt" to="11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" strokecolor="#4472c4 [3204]" strokeweight=".5pt">
                <v:stroke joinstyle="miter"/>
              </v:line>
            </w:pict>
          </mc:Fallback>
        </mc:AlternateContent>
      </w:r>
      <w:r w:rsidR="00005C77">
        <w:rPr>
          <w:noProof/>
          <w:sz w:val="28"/>
          <w:szCs w:val="28"/>
          <w:lang w:eastAsia="uk-UA"/>
        </w:rPr>
        <mc:AlternateContent>
          <mc:Choice Requires="wps">
            <w:drawing>
              <wp:anchor distT="0" distB="0" distL="114300" distR="114300" simplePos="0" relativeHeight="251766784" behindDoc="0" locked="0" layoutInCell="1" allowOverlap="1" wp14:anchorId="1181AB8F" wp14:editId="24F93EE5">
                <wp:simplePos x="0" y="0"/>
                <wp:positionH relativeFrom="column">
                  <wp:posOffset>3800578</wp:posOffset>
                </wp:positionH>
                <wp:positionV relativeFrom="paragraph">
                  <wp:posOffset>21221</wp:posOffset>
                </wp:positionV>
                <wp:extent cx="396994" cy="0"/>
                <wp:effectExtent l="0" t="50800" r="0" b="76200"/>
                <wp:wrapNone/>
                <wp:docPr id="66" name="Прямая со стрелкой 66"/>
                <wp:cNvGraphicFramePr/>
                <a:graphic xmlns:a="http://schemas.openxmlformats.org/drawingml/2006/main">
                  <a:graphicData uri="http://schemas.microsoft.com/office/word/2010/wordprocessingShape">
                    <wps:wsp>
                      <wps:cNvCnPr/>
                      <wps:spPr>
                        <a:xfrm>
                          <a:off x="0" y="0"/>
                          <a:ext cx="396994"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7F9D36" id="Прямая со стрелкой 66" o:spid="_x0000_s1026" type="#_x0000_t32" style="position:absolute;margin-left:299.25pt;margin-top:1.65pt;width:31.25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" strokecolor="#4472c4 [3204]" strokeweight=".5pt">
                <v:stroke startarrow="block" endarrow="block" joinstyle="miter"/>
              </v:shape>
            </w:pict>
          </mc:Fallback>
        </mc:AlternateContent>
      </w:r>
      <w:r w:rsidR="00005C77">
        <w:rPr>
          <w:noProof/>
          <w:sz w:val="28"/>
          <w:szCs w:val="28"/>
          <w:lang w:eastAsia="uk-UA"/>
        </w:rPr>
        <mc:AlternateContent>
          <mc:Choice Requires="wps">
            <w:drawing>
              <wp:anchor distT="0" distB="0" distL="114300" distR="114300" simplePos="0" relativeHeight="251764736" behindDoc="0" locked="0" layoutInCell="1" allowOverlap="1" wp14:anchorId="01B8EEFF" wp14:editId="1AD23D7A">
                <wp:simplePos x="0" y="0"/>
                <wp:positionH relativeFrom="column">
                  <wp:posOffset>943787</wp:posOffset>
                </wp:positionH>
                <wp:positionV relativeFrom="paragraph">
                  <wp:posOffset>63751</wp:posOffset>
                </wp:positionV>
                <wp:extent cx="546026" cy="0"/>
                <wp:effectExtent l="0" t="63500" r="635" b="63500"/>
                <wp:wrapNone/>
                <wp:docPr id="24" name="Прямая со стрелкой 24"/>
                <wp:cNvGraphicFramePr/>
                <a:graphic xmlns:a="http://schemas.openxmlformats.org/drawingml/2006/main">
                  <a:graphicData uri="http://schemas.microsoft.com/office/word/2010/wordprocessingShape">
                    <wps:wsp>
                      <wps:cNvCnPr/>
                      <wps:spPr>
                        <a:xfrm>
                          <a:off x="0" y="0"/>
                          <a:ext cx="54602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29F025" id="Прямая со стрелкой 24" o:spid="_x0000_s1026" type="#_x0000_t32" style="position:absolute;margin-left:74.3pt;margin-top:5pt;width:43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" strokecolor="#4472c4 [3204]" strokeweight=".5pt">
                <v:stroke endarrow="block" joinstyle="miter"/>
              </v:shape>
            </w:pict>
          </mc:Fallback>
        </mc:AlternateContent>
      </w:r>
    </w:p>
    <w:p w14:paraId="425F59C0" w14:textId="5F02F423" w:rsidR="009D287C" w:rsidRDefault="009D287C" w:rsidP="001065F4">
      <w:pPr>
        <w:pStyle w:val="a3"/>
        <w:spacing w:before="0" w:beforeAutospacing="0" w:after="0" w:afterAutospacing="0" w:line="360" w:lineRule="auto"/>
        <w:ind w:firstLine="709"/>
        <w:jc w:val="both"/>
        <w:rPr>
          <w:sz w:val="28"/>
          <w:szCs w:val="28"/>
        </w:rPr>
      </w:pPr>
    </w:p>
    <w:p w14:paraId="5331D097" w14:textId="48CE1AC8" w:rsidR="00952BA2" w:rsidRDefault="00247966" w:rsidP="00952BA2">
      <w:pPr>
        <w:pStyle w:val="a3"/>
        <w:spacing w:before="0" w:beforeAutospacing="0" w:after="0" w:afterAutospacing="0" w:line="360" w:lineRule="auto"/>
        <w:jc w:val="center"/>
        <w:rPr>
          <w:b/>
          <w:bCs/>
          <w:sz w:val="28"/>
          <w:szCs w:val="28"/>
        </w:rPr>
      </w:pPr>
      <w:r w:rsidRPr="00952BA2">
        <w:rPr>
          <w:b/>
          <w:bCs/>
          <w:sz w:val="28"/>
          <w:szCs w:val="28"/>
        </w:rPr>
        <w:t xml:space="preserve">Рис. 2.1. Етапи аналізу і синтезу проблеми розвитку </w:t>
      </w:r>
      <w:r w:rsidR="00814F78">
        <w:rPr>
          <w:b/>
          <w:bCs/>
          <w:sz w:val="28"/>
          <w:szCs w:val="28"/>
        </w:rPr>
        <w:t>підприємства</w:t>
      </w:r>
      <w:r w:rsidRPr="00952BA2">
        <w:rPr>
          <w:b/>
          <w:bCs/>
          <w:sz w:val="28"/>
          <w:szCs w:val="28"/>
        </w:rPr>
        <w:t xml:space="preserve"> </w:t>
      </w:r>
    </w:p>
    <w:p w14:paraId="46C88796" w14:textId="312F245D" w:rsidR="001065F4" w:rsidRPr="002B0B57" w:rsidRDefault="00952BA2" w:rsidP="002B0B57">
      <w:pPr>
        <w:pStyle w:val="a3"/>
        <w:spacing w:before="0" w:beforeAutospacing="0" w:after="0" w:afterAutospacing="0" w:line="360" w:lineRule="auto"/>
        <w:jc w:val="center"/>
        <w:rPr>
          <w:b/>
          <w:bCs/>
          <w:sz w:val="28"/>
          <w:szCs w:val="28"/>
          <w:lang w:val="ru-RU"/>
        </w:rPr>
      </w:pPr>
      <w:r w:rsidRPr="00952BA2">
        <w:rPr>
          <w:b/>
          <w:bCs/>
          <w:sz w:val="28"/>
          <w:szCs w:val="28"/>
        </w:rPr>
        <w:t xml:space="preserve">із залученням </w:t>
      </w:r>
      <w:proofErr w:type="spellStart"/>
      <w:r w:rsidRPr="00952BA2">
        <w:rPr>
          <w:b/>
          <w:bCs/>
          <w:sz w:val="28"/>
          <w:szCs w:val="28"/>
        </w:rPr>
        <w:t>коуча</w:t>
      </w:r>
      <w:proofErr w:type="spellEnd"/>
      <w:r>
        <w:rPr>
          <w:b/>
          <w:bCs/>
          <w:sz w:val="28"/>
          <w:szCs w:val="28"/>
        </w:rPr>
        <w:t xml:space="preserve"> </w:t>
      </w:r>
      <w:r w:rsidR="000838CE" w:rsidRPr="00FA4903">
        <w:rPr>
          <w:b/>
          <w:bCs/>
          <w:sz w:val="28"/>
          <w:szCs w:val="28"/>
          <w:lang w:val="ru-RU"/>
        </w:rPr>
        <w:t>[</w:t>
      </w:r>
      <w:r w:rsidR="009F0B34" w:rsidRPr="009F0B34">
        <w:rPr>
          <w:b/>
          <w:bCs/>
          <w:sz w:val="28"/>
          <w:szCs w:val="28"/>
          <w:lang w:val="ru-RU"/>
        </w:rPr>
        <w:t>62</w:t>
      </w:r>
      <w:r w:rsidR="000838CE">
        <w:rPr>
          <w:b/>
          <w:bCs/>
          <w:sz w:val="28"/>
          <w:szCs w:val="28"/>
        </w:rPr>
        <w:t>, С.101</w:t>
      </w:r>
      <w:r w:rsidR="000838CE" w:rsidRPr="00FA4903">
        <w:rPr>
          <w:b/>
          <w:bCs/>
          <w:sz w:val="28"/>
          <w:szCs w:val="28"/>
          <w:lang w:val="ru-RU"/>
        </w:rPr>
        <w:t>]</w:t>
      </w:r>
    </w:p>
    <w:p w14:paraId="16066BEC" w14:textId="2D30E245" w:rsidR="001065F4" w:rsidRPr="00A04719" w:rsidRDefault="000838CE" w:rsidP="001065F4">
      <w:pPr>
        <w:pStyle w:val="a3"/>
        <w:spacing w:before="0" w:beforeAutospacing="0" w:after="0" w:afterAutospacing="0" w:line="360" w:lineRule="auto"/>
        <w:ind w:firstLine="709"/>
        <w:jc w:val="both"/>
        <w:rPr>
          <w:sz w:val="28"/>
          <w:szCs w:val="28"/>
        </w:rPr>
      </w:pPr>
      <w:r w:rsidRPr="00A04719">
        <w:rPr>
          <w:sz w:val="28"/>
          <w:szCs w:val="28"/>
        </w:rPr>
        <w:t xml:space="preserve">Справедливо вважається, що методи </w:t>
      </w:r>
      <w:proofErr w:type="spellStart"/>
      <w:r w:rsidRPr="00A04719">
        <w:rPr>
          <w:sz w:val="28"/>
          <w:szCs w:val="28"/>
        </w:rPr>
        <w:t>коучингу</w:t>
      </w:r>
      <w:proofErr w:type="spellEnd"/>
      <w:r w:rsidRPr="00A04719">
        <w:rPr>
          <w:sz w:val="28"/>
          <w:szCs w:val="28"/>
        </w:rPr>
        <w:t xml:space="preserve"> орієнтовані </w:t>
      </w:r>
      <w:r>
        <w:rPr>
          <w:sz w:val="28"/>
          <w:szCs w:val="28"/>
        </w:rPr>
        <w:t xml:space="preserve">на </w:t>
      </w:r>
      <w:r w:rsidRPr="00A04719">
        <w:rPr>
          <w:sz w:val="28"/>
          <w:szCs w:val="28"/>
        </w:rPr>
        <w:t>рішення і результат [</w:t>
      </w:r>
      <w:r w:rsidR="009F0B34" w:rsidRPr="009F0B34">
        <w:rPr>
          <w:sz w:val="28"/>
          <w:szCs w:val="28"/>
          <w:lang w:val="ru-RU"/>
        </w:rPr>
        <w:t>58</w:t>
      </w:r>
      <w:r w:rsidRPr="00A04719">
        <w:rPr>
          <w:sz w:val="28"/>
          <w:szCs w:val="28"/>
        </w:rPr>
        <w:t xml:space="preserve">, </w:t>
      </w:r>
      <w:r>
        <w:rPr>
          <w:sz w:val="28"/>
          <w:szCs w:val="28"/>
        </w:rPr>
        <w:t>С</w:t>
      </w:r>
      <w:r w:rsidRPr="00A04719">
        <w:rPr>
          <w:sz w:val="28"/>
          <w:szCs w:val="28"/>
        </w:rPr>
        <w:t>.</w:t>
      </w:r>
      <w:r>
        <w:rPr>
          <w:sz w:val="28"/>
          <w:szCs w:val="28"/>
        </w:rPr>
        <w:t>205</w:t>
      </w:r>
      <w:r w:rsidRPr="00A04719">
        <w:rPr>
          <w:sz w:val="28"/>
          <w:szCs w:val="28"/>
        </w:rPr>
        <w:t xml:space="preserve">]. У цьому в необхідний інструментарій </w:t>
      </w:r>
      <w:proofErr w:type="spellStart"/>
      <w:r w:rsidRPr="00A04719">
        <w:rPr>
          <w:sz w:val="28"/>
          <w:szCs w:val="28"/>
        </w:rPr>
        <w:t>коуч</w:t>
      </w:r>
      <w:r>
        <w:rPr>
          <w:sz w:val="28"/>
          <w:szCs w:val="28"/>
        </w:rPr>
        <w:t>ингу</w:t>
      </w:r>
      <w:proofErr w:type="spellEnd"/>
      <w:r>
        <w:rPr>
          <w:sz w:val="28"/>
          <w:szCs w:val="28"/>
        </w:rPr>
        <w:t xml:space="preserve"> входить, по-перше, допомога</w:t>
      </w:r>
      <w:r w:rsidRPr="00A04719">
        <w:rPr>
          <w:sz w:val="28"/>
          <w:szCs w:val="28"/>
        </w:rPr>
        <w:t xml:space="preserve"> у постановці</w:t>
      </w:r>
      <w:r>
        <w:rPr>
          <w:sz w:val="28"/>
          <w:szCs w:val="28"/>
        </w:rPr>
        <w:t xml:space="preserve"> цілей розвитку (допомогу</w:t>
      </w:r>
      <w:r w:rsidRPr="00A04719">
        <w:rPr>
          <w:sz w:val="28"/>
          <w:szCs w:val="28"/>
        </w:rPr>
        <w:t xml:space="preserve"> </w:t>
      </w:r>
      <w:proofErr w:type="spellStart"/>
      <w:r w:rsidRPr="00A04719">
        <w:rPr>
          <w:sz w:val="28"/>
          <w:szCs w:val="28"/>
        </w:rPr>
        <w:t>коуча</w:t>
      </w:r>
      <w:proofErr w:type="spellEnd"/>
      <w:r w:rsidRPr="00A04719">
        <w:rPr>
          <w:sz w:val="28"/>
          <w:szCs w:val="28"/>
        </w:rPr>
        <w:t xml:space="preserve"> спрямовано</w:t>
      </w:r>
      <w:r>
        <w:rPr>
          <w:sz w:val="28"/>
          <w:szCs w:val="28"/>
        </w:rPr>
        <w:t xml:space="preserve"> на</w:t>
      </w:r>
      <w:r w:rsidRPr="00A04719">
        <w:rPr>
          <w:sz w:val="28"/>
          <w:szCs w:val="28"/>
        </w:rPr>
        <w:t xml:space="preserve"> встановлення і уточнення цілей менеджером). Щоб результат був успішним, важливі добре сформульовані цілі </w:t>
      </w:r>
      <w:r>
        <w:rPr>
          <w:sz w:val="28"/>
          <w:szCs w:val="28"/>
        </w:rPr>
        <w:t>–</w:t>
      </w:r>
      <w:r w:rsidRPr="00A04719">
        <w:rPr>
          <w:sz w:val="28"/>
          <w:szCs w:val="28"/>
        </w:rPr>
        <w:t xml:space="preserve"> їх відповідність набору вимог. По-друге, завдання </w:t>
      </w:r>
      <w:proofErr w:type="spellStart"/>
      <w:r w:rsidRPr="00A04719">
        <w:rPr>
          <w:sz w:val="28"/>
          <w:szCs w:val="28"/>
        </w:rPr>
        <w:t>коуча</w:t>
      </w:r>
      <w:proofErr w:type="spellEnd"/>
      <w:r w:rsidRPr="00A04719">
        <w:rPr>
          <w:sz w:val="28"/>
          <w:szCs w:val="28"/>
        </w:rPr>
        <w:t xml:space="preserve"> входить виявлення відповідних меж бажаних і небажаних результатів. По-третє, важливим інструментарієм </w:t>
      </w:r>
      <w:proofErr w:type="spellStart"/>
      <w:r w:rsidRPr="00A04719">
        <w:rPr>
          <w:sz w:val="28"/>
          <w:szCs w:val="28"/>
        </w:rPr>
        <w:t>коуча</w:t>
      </w:r>
      <w:proofErr w:type="spellEnd"/>
      <w:r w:rsidRPr="00A04719">
        <w:rPr>
          <w:sz w:val="28"/>
          <w:szCs w:val="28"/>
        </w:rPr>
        <w:t xml:space="preserve"> слід вважати зворотний зв</w:t>
      </w:r>
      <w:r>
        <w:rPr>
          <w:sz w:val="28"/>
          <w:szCs w:val="28"/>
        </w:rPr>
        <w:t>’</w:t>
      </w:r>
      <w:r w:rsidRPr="00A04719">
        <w:rPr>
          <w:sz w:val="28"/>
          <w:szCs w:val="28"/>
        </w:rPr>
        <w:t xml:space="preserve">язок із клієнтом та розвиток його здібностей. </w:t>
      </w:r>
      <w:proofErr w:type="spellStart"/>
      <w:r w:rsidRPr="00A04719">
        <w:rPr>
          <w:sz w:val="28"/>
          <w:szCs w:val="28"/>
        </w:rPr>
        <w:t>Коуч</w:t>
      </w:r>
      <w:proofErr w:type="spellEnd"/>
      <w:r w:rsidRPr="00A04719">
        <w:rPr>
          <w:sz w:val="28"/>
          <w:szCs w:val="28"/>
        </w:rPr>
        <w:t xml:space="preserve"> заохочує розвиток здатності клієнта генерувати нові форми поведінки, </w:t>
      </w:r>
      <w:proofErr w:type="spellStart"/>
      <w:r w:rsidRPr="00A04719">
        <w:rPr>
          <w:sz w:val="28"/>
          <w:szCs w:val="28"/>
        </w:rPr>
        <w:t>гнучко</w:t>
      </w:r>
      <w:proofErr w:type="spellEnd"/>
      <w:r w:rsidRPr="00A04719">
        <w:rPr>
          <w:sz w:val="28"/>
          <w:szCs w:val="28"/>
        </w:rPr>
        <w:t xml:space="preserve"> підлаштовуючись під мінливі зовнішні умови діяльності. По-четверте, </w:t>
      </w:r>
      <w:proofErr w:type="spellStart"/>
      <w:r w:rsidRPr="00A04719">
        <w:rPr>
          <w:sz w:val="28"/>
          <w:szCs w:val="28"/>
        </w:rPr>
        <w:t>коуч</w:t>
      </w:r>
      <w:proofErr w:type="spellEnd"/>
      <w:r w:rsidRPr="00A04719">
        <w:rPr>
          <w:sz w:val="28"/>
          <w:szCs w:val="28"/>
        </w:rPr>
        <w:t xml:space="preserve"> має набір технік із виявлення ключових ресурсів задля досягнення необхідних результатів. По-п</w:t>
      </w:r>
      <w:r>
        <w:rPr>
          <w:sz w:val="28"/>
          <w:szCs w:val="28"/>
        </w:rPr>
        <w:t>’</w:t>
      </w:r>
      <w:r w:rsidRPr="00A04719">
        <w:rPr>
          <w:sz w:val="28"/>
          <w:szCs w:val="28"/>
        </w:rPr>
        <w:t xml:space="preserve">яте, </w:t>
      </w:r>
      <w:proofErr w:type="spellStart"/>
      <w:r w:rsidRPr="00A04719">
        <w:rPr>
          <w:sz w:val="28"/>
          <w:szCs w:val="28"/>
        </w:rPr>
        <w:t>коуч</w:t>
      </w:r>
      <w:proofErr w:type="spellEnd"/>
      <w:r w:rsidRPr="00A04719">
        <w:rPr>
          <w:sz w:val="28"/>
          <w:szCs w:val="28"/>
        </w:rPr>
        <w:t>, встановлюючи зв</w:t>
      </w:r>
      <w:r>
        <w:rPr>
          <w:sz w:val="28"/>
          <w:szCs w:val="28"/>
        </w:rPr>
        <w:t>’</w:t>
      </w:r>
      <w:r w:rsidRPr="00A04719">
        <w:rPr>
          <w:sz w:val="28"/>
          <w:szCs w:val="28"/>
        </w:rPr>
        <w:t xml:space="preserve">язок поведінкової реакції з </w:t>
      </w:r>
      <w:r w:rsidRPr="00A04719">
        <w:rPr>
          <w:sz w:val="28"/>
          <w:szCs w:val="28"/>
        </w:rPr>
        <w:lastRenderedPageBreak/>
        <w:t xml:space="preserve">деяким стимулом, допомагає менеджеру швидше отримати доступ до своїх внутрішніх ресурсів (техніка </w:t>
      </w:r>
      <w:r>
        <w:rPr>
          <w:sz w:val="28"/>
          <w:szCs w:val="28"/>
        </w:rPr>
        <w:t>«</w:t>
      </w:r>
      <w:proofErr w:type="spellStart"/>
      <w:r w:rsidRPr="00A04719">
        <w:rPr>
          <w:sz w:val="28"/>
          <w:szCs w:val="28"/>
        </w:rPr>
        <w:t>якоріння</w:t>
      </w:r>
      <w:proofErr w:type="spellEnd"/>
      <w:r>
        <w:rPr>
          <w:sz w:val="28"/>
          <w:szCs w:val="28"/>
        </w:rPr>
        <w:t>»</w:t>
      </w:r>
      <w:r w:rsidRPr="00A04719">
        <w:rPr>
          <w:sz w:val="28"/>
          <w:szCs w:val="28"/>
        </w:rPr>
        <w:t>).</w:t>
      </w:r>
    </w:p>
    <w:p w14:paraId="0F66FBD4" w14:textId="77777777" w:rsidR="001065F4" w:rsidRPr="00A04719" w:rsidRDefault="001065F4" w:rsidP="001065F4">
      <w:pPr>
        <w:pStyle w:val="a3"/>
        <w:spacing w:before="0" w:beforeAutospacing="0" w:after="0" w:afterAutospacing="0" w:line="360" w:lineRule="auto"/>
        <w:ind w:firstLine="709"/>
        <w:jc w:val="both"/>
        <w:rPr>
          <w:sz w:val="28"/>
          <w:szCs w:val="28"/>
        </w:rPr>
      </w:pPr>
      <w:r w:rsidRPr="00A04719">
        <w:rPr>
          <w:sz w:val="28"/>
          <w:szCs w:val="28"/>
        </w:rPr>
        <w:t xml:space="preserve">Сформулюємо переваги використання </w:t>
      </w:r>
      <w:proofErr w:type="spellStart"/>
      <w:r>
        <w:rPr>
          <w:sz w:val="28"/>
          <w:szCs w:val="28"/>
        </w:rPr>
        <w:t>коучингу</w:t>
      </w:r>
      <w:proofErr w:type="spellEnd"/>
      <w:r w:rsidRPr="00A04719">
        <w:rPr>
          <w:sz w:val="28"/>
          <w:szCs w:val="28"/>
        </w:rPr>
        <w:t xml:space="preserve"> в порівнянні з традиційною побудовою управлінського циклу прийняття рішення:</w:t>
      </w:r>
    </w:p>
    <w:p w14:paraId="7CD7A53D" w14:textId="77777777" w:rsidR="001065F4" w:rsidRPr="00A04719" w:rsidRDefault="001065F4" w:rsidP="001065F4">
      <w:pPr>
        <w:pStyle w:val="a3"/>
        <w:spacing w:before="0" w:beforeAutospacing="0" w:after="0" w:afterAutospacing="0" w:line="360" w:lineRule="auto"/>
        <w:ind w:firstLine="709"/>
        <w:jc w:val="both"/>
        <w:rPr>
          <w:sz w:val="28"/>
          <w:szCs w:val="28"/>
        </w:rPr>
      </w:pPr>
      <w:r w:rsidRPr="00A04719">
        <w:rPr>
          <w:sz w:val="28"/>
          <w:szCs w:val="28"/>
        </w:rPr>
        <w:t xml:space="preserve">1) менеджер використовує послугу </w:t>
      </w:r>
      <w:proofErr w:type="spellStart"/>
      <w:r>
        <w:rPr>
          <w:sz w:val="28"/>
          <w:szCs w:val="28"/>
        </w:rPr>
        <w:t>коучи</w:t>
      </w:r>
      <w:r w:rsidRPr="00A04719">
        <w:rPr>
          <w:sz w:val="28"/>
          <w:szCs w:val="28"/>
        </w:rPr>
        <w:t>нгу</w:t>
      </w:r>
      <w:proofErr w:type="spellEnd"/>
      <w:r w:rsidRPr="00A04719">
        <w:rPr>
          <w:sz w:val="28"/>
          <w:szCs w:val="28"/>
        </w:rPr>
        <w:t xml:space="preserve"> на будь-якій стадії прийняття рішення;</w:t>
      </w:r>
    </w:p>
    <w:p w14:paraId="77EB2252" w14:textId="77777777" w:rsidR="001065F4" w:rsidRPr="00A04719" w:rsidRDefault="001065F4" w:rsidP="001065F4">
      <w:pPr>
        <w:pStyle w:val="a3"/>
        <w:spacing w:before="0" w:beforeAutospacing="0" w:after="0" w:afterAutospacing="0" w:line="360" w:lineRule="auto"/>
        <w:ind w:firstLine="709"/>
        <w:jc w:val="both"/>
        <w:rPr>
          <w:sz w:val="28"/>
          <w:szCs w:val="28"/>
        </w:rPr>
      </w:pPr>
      <w:r w:rsidRPr="00A04719">
        <w:rPr>
          <w:sz w:val="28"/>
          <w:szCs w:val="28"/>
        </w:rPr>
        <w:t xml:space="preserve">2) </w:t>
      </w:r>
      <w:proofErr w:type="spellStart"/>
      <w:r w:rsidRPr="00A04719">
        <w:rPr>
          <w:sz w:val="28"/>
          <w:szCs w:val="28"/>
        </w:rPr>
        <w:t>коуч</w:t>
      </w:r>
      <w:proofErr w:type="spellEnd"/>
      <w:r w:rsidRPr="00A04719">
        <w:rPr>
          <w:sz w:val="28"/>
          <w:szCs w:val="28"/>
        </w:rPr>
        <w:t xml:space="preserve"> орієнтує менеджера на вибір найкращого варіанта вирішення проблеми;</w:t>
      </w:r>
    </w:p>
    <w:p w14:paraId="1290AC16" w14:textId="77777777" w:rsidR="001065F4" w:rsidRPr="00A04719" w:rsidRDefault="001065F4" w:rsidP="001065F4">
      <w:pPr>
        <w:pStyle w:val="a3"/>
        <w:spacing w:before="0" w:beforeAutospacing="0" w:after="0" w:afterAutospacing="0" w:line="360" w:lineRule="auto"/>
        <w:ind w:firstLine="709"/>
        <w:jc w:val="both"/>
        <w:rPr>
          <w:sz w:val="28"/>
          <w:szCs w:val="28"/>
        </w:rPr>
      </w:pPr>
      <w:r w:rsidRPr="00A04719">
        <w:rPr>
          <w:sz w:val="28"/>
          <w:szCs w:val="28"/>
        </w:rPr>
        <w:t>3) знижується ризик прийняття невірного чи нераціонального рішення;</w:t>
      </w:r>
    </w:p>
    <w:p w14:paraId="53268B0D" w14:textId="77777777" w:rsidR="001065F4" w:rsidRPr="00A04719" w:rsidRDefault="001065F4" w:rsidP="001065F4">
      <w:pPr>
        <w:pStyle w:val="a3"/>
        <w:spacing w:before="0" w:beforeAutospacing="0" w:after="0" w:afterAutospacing="0" w:line="360" w:lineRule="auto"/>
        <w:ind w:firstLine="709"/>
        <w:jc w:val="both"/>
        <w:rPr>
          <w:sz w:val="28"/>
          <w:szCs w:val="28"/>
        </w:rPr>
      </w:pPr>
      <w:r w:rsidRPr="00A04719">
        <w:rPr>
          <w:sz w:val="28"/>
          <w:szCs w:val="28"/>
        </w:rPr>
        <w:t>4) прискорюється процес прийняття рішення менеджером з допомогою, передусім, ясності цільових орієнтирів, реальності поставлених цілей;</w:t>
      </w:r>
    </w:p>
    <w:p w14:paraId="08B1615F" w14:textId="77777777" w:rsidR="001065F4" w:rsidRPr="00A04719" w:rsidRDefault="001065F4" w:rsidP="001065F4">
      <w:pPr>
        <w:pStyle w:val="a3"/>
        <w:spacing w:before="0" w:beforeAutospacing="0" w:after="0" w:afterAutospacing="0" w:line="360" w:lineRule="auto"/>
        <w:ind w:firstLine="709"/>
        <w:jc w:val="both"/>
        <w:rPr>
          <w:sz w:val="28"/>
          <w:szCs w:val="28"/>
        </w:rPr>
      </w:pPr>
      <w:r w:rsidRPr="00A04719">
        <w:rPr>
          <w:sz w:val="28"/>
          <w:szCs w:val="28"/>
        </w:rPr>
        <w:t>5) менеджер відповідає за прийняте рішення, але його завжди залишається право вибору;</w:t>
      </w:r>
    </w:p>
    <w:p w14:paraId="17F11F5A" w14:textId="77777777" w:rsidR="001065F4" w:rsidRPr="00A04719" w:rsidRDefault="001065F4" w:rsidP="001065F4">
      <w:pPr>
        <w:pStyle w:val="a3"/>
        <w:spacing w:before="0" w:beforeAutospacing="0" w:after="0" w:afterAutospacing="0" w:line="360" w:lineRule="auto"/>
        <w:ind w:firstLine="709"/>
        <w:jc w:val="both"/>
        <w:rPr>
          <w:sz w:val="28"/>
          <w:szCs w:val="28"/>
        </w:rPr>
      </w:pPr>
      <w:r>
        <w:rPr>
          <w:sz w:val="28"/>
          <w:szCs w:val="28"/>
        </w:rPr>
        <w:t xml:space="preserve">6) вплив </w:t>
      </w:r>
      <w:proofErr w:type="spellStart"/>
      <w:r>
        <w:rPr>
          <w:sz w:val="28"/>
          <w:szCs w:val="28"/>
        </w:rPr>
        <w:t>коуча</w:t>
      </w:r>
      <w:proofErr w:type="spellEnd"/>
      <w:r>
        <w:rPr>
          <w:sz w:val="28"/>
          <w:szCs w:val="28"/>
        </w:rPr>
        <w:t xml:space="preserve"> варіантний</w:t>
      </w:r>
      <w:r w:rsidRPr="00A04719">
        <w:rPr>
          <w:sz w:val="28"/>
          <w:szCs w:val="28"/>
        </w:rPr>
        <w:t>, цикл прийняття рішення відновлюється та коригується;</w:t>
      </w:r>
    </w:p>
    <w:p w14:paraId="184C8F1F" w14:textId="55898C7B" w:rsidR="001065F4" w:rsidRPr="00A04719" w:rsidRDefault="001065F4" w:rsidP="001065F4">
      <w:pPr>
        <w:pStyle w:val="a3"/>
        <w:spacing w:before="0" w:beforeAutospacing="0" w:after="0" w:afterAutospacing="0" w:line="360" w:lineRule="auto"/>
        <w:ind w:firstLine="709"/>
        <w:jc w:val="both"/>
        <w:rPr>
          <w:sz w:val="28"/>
          <w:szCs w:val="28"/>
        </w:rPr>
      </w:pPr>
      <w:r w:rsidRPr="00A04719">
        <w:rPr>
          <w:sz w:val="28"/>
          <w:szCs w:val="28"/>
        </w:rPr>
        <w:t xml:space="preserve">7) механізм </w:t>
      </w:r>
      <w:proofErr w:type="spellStart"/>
      <w:r w:rsidRPr="00A04719">
        <w:rPr>
          <w:sz w:val="28"/>
          <w:szCs w:val="28"/>
        </w:rPr>
        <w:t>коучингу</w:t>
      </w:r>
      <w:proofErr w:type="spellEnd"/>
      <w:r w:rsidRPr="00A04719">
        <w:rPr>
          <w:sz w:val="28"/>
          <w:szCs w:val="28"/>
        </w:rPr>
        <w:t xml:space="preserve"> служить узгодженню окремих етапів процесу прийняття рішення за рахунок механізму зворотного зв</w:t>
      </w:r>
      <w:r w:rsidR="001B3FFD">
        <w:rPr>
          <w:sz w:val="28"/>
          <w:szCs w:val="28"/>
        </w:rPr>
        <w:t>’</w:t>
      </w:r>
      <w:r w:rsidRPr="00A04719">
        <w:rPr>
          <w:sz w:val="28"/>
          <w:szCs w:val="28"/>
        </w:rPr>
        <w:t xml:space="preserve">язку </w:t>
      </w:r>
      <w:proofErr w:type="spellStart"/>
      <w:r w:rsidRPr="00A04719">
        <w:rPr>
          <w:sz w:val="28"/>
          <w:szCs w:val="28"/>
        </w:rPr>
        <w:t>коуча</w:t>
      </w:r>
      <w:proofErr w:type="spellEnd"/>
      <w:r w:rsidRPr="00A04719">
        <w:rPr>
          <w:sz w:val="28"/>
          <w:szCs w:val="28"/>
        </w:rPr>
        <w:t xml:space="preserve"> та менеджера;</w:t>
      </w:r>
    </w:p>
    <w:p w14:paraId="4C1B606B" w14:textId="46185CDD" w:rsidR="001065F4" w:rsidRPr="00A04719" w:rsidRDefault="001065F4" w:rsidP="001065F4">
      <w:pPr>
        <w:pStyle w:val="a3"/>
        <w:spacing w:before="0" w:beforeAutospacing="0" w:after="0" w:afterAutospacing="0" w:line="360" w:lineRule="auto"/>
        <w:ind w:firstLine="709"/>
        <w:jc w:val="both"/>
        <w:rPr>
          <w:sz w:val="28"/>
          <w:szCs w:val="28"/>
        </w:rPr>
      </w:pPr>
      <w:r w:rsidRPr="00A04719">
        <w:rPr>
          <w:sz w:val="28"/>
          <w:szCs w:val="28"/>
        </w:rPr>
        <w:t xml:space="preserve">8) </w:t>
      </w:r>
      <w:proofErr w:type="spellStart"/>
      <w:r w:rsidRPr="00A04719">
        <w:rPr>
          <w:sz w:val="28"/>
          <w:szCs w:val="28"/>
        </w:rPr>
        <w:t>коучинг</w:t>
      </w:r>
      <w:proofErr w:type="spellEnd"/>
      <w:r w:rsidRPr="00A04719">
        <w:rPr>
          <w:sz w:val="28"/>
          <w:szCs w:val="28"/>
        </w:rPr>
        <w:t xml:space="preserve"> підвищує рівень якості управлінського рішення. Таким чином, партнерство </w:t>
      </w:r>
      <w:proofErr w:type="spellStart"/>
      <w:r w:rsidRPr="00A04719">
        <w:rPr>
          <w:sz w:val="28"/>
          <w:szCs w:val="28"/>
        </w:rPr>
        <w:t>коуча</w:t>
      </w:r>
      <w:proofErr w:type="spellEnd"/>
      <w:r w:rsidRPr="00A04719">
        <w:rPr>
          <w:sz w:val="28"/>
          <w:szCs w:val="28"/>
        </w:rPr>
        <w:t xml:space="preserve"> і менеджера можна розглядати як систему, що має певний рівень гнучкості. Особливо слід зупинитися підвищення рівня якості управління з допомогою безперервного розвитку процесу прийняття рішення. Затримка одному з етапів (наприклад, проблеми з виявленням варіантів розв</w:t>
      </w:r>
      <w:r w:rsidR="001B3FFD">
        <w:rPr>
          <w:sz w:val="28"/>
          <w:szCs w:val="28"/>
        </w:rPr>
        <w:t>’</w:t>
      </w:r>
      <w:r w:rsidRPr="00A04719">
        <w:rPr>
          <w:sz w:val="28"/>
          <w:szCs w:val="28"/>
        </w:rPr>
        <w:t xml:space="preserve">язання проблеми розвитку) може позначитися якості рішень, прийнятих наступних етапах (наприклад, з допомогою старіння інформації, збільшення термінів прийняття рішення на етапі). </w:t>
      </w:r>
      <w:proofErr w:type="spellStart"/>
      <w:r w:rsidRPr="00A04719">
        <w:rPr>
          <w:sz w:val="28"/>
          <w:szCs w:val="28"/>
        </w:rPr>
        <w:t>Коучинг</w:t>
      </w:r>
      <w:proofErr w:type="spellEnd"/>
      <w:r w:rsidRPr="00A04719">
        <w:rPr>
          <w:sz w:val="28"/>
          <w:szCs w:val="28"/>
        </w:rPr>
        <w:t xml:space="preserve"> дозволяє звести до мінімуму такі неузгодженості.</w:t>
      </w:r>
    </w:p>
    <w:p w14:paraId="78F7292B" w14:textId="5EDA5064" w:rsidR="00410038" w:rsidRPr="001065F4" w:rsidRDefault="001065F4" w:rsidP="001065F4">
      <w:pPr>
        <w:pStyle w:val="a3"/>
        <w:spacing w:before="0" w:beforeAutospacing="0" w:after="0" w:afterAutospacing="0" w:line="360" w:lineRule="auto"/>
        <w:ind w:firstLine="709"/>
        <w:jc w:val="both"/>
        <w:rPr>
          <w:sz w:val="28"/>
          <w:szCs w:val="28"/>
        </w:rPr>
      </w:pPr>
      <w:proofErr w:type="spellStart"/>
      <w:r w:rsidRPr="00A04719">
        <w:rPr>
          <w:sz w:val="28"/>
          <w:szCs w:val="28"/>
        </w:rPr>
        <w:t>Коуч</w:t>
      </w:r>
      <w:proofErr w:type="spellEnd"/>
      <w:r w:rsidRPr="00A04719">
        <w:rPr>
          <w:sz w:val="28"/>
          <w:szCs w:val="28"/>
        </w:rPr>
        <w:t xml:space="preserve"> посилює інформаційну забезпеченість процесу ухвалення рішення менеджером. У кінцевому підсумку, більш гнучка система прийняття рішень </w:t>
      </w:r>
      <w:r w:rsidRPr="00A04719">
        <w:rPr>
          <w:sz w:val="28"/>
          <w:szCs w:val="28"/>
        </w:rPr>
        <w:lastRenderedPageBreak/>
        <w:t xml:space="preserve">підвищує рівень керованості процесу прийняття рішень і сприяє розвитку </w:t>
      </w:r>
      <w:r>
        <w:rPr>
          <w:sz w:val="28"/>
          <w:szCs w:val="28"/>
        </w:rPr>
        <w:t>аграрного</w:t>
      </w:r>
      <w:r w:rsidRPr="00A04719">
        <w:rPr>
          <w:sz w:val="28"/>
          <w:szCs w:val="28"/>
        </w:rPr>
        <w:t xml:space="preserve"> </w:t>
      </w:r>
      <w:r>
        <w:rPr>
          <w:sz w:val="28"/>
          <w:szCs w:val="28"/>
        </w:rPr>
        <w:t>підприємства</w:t>
      </w:r>
      <w:r w:rsidRPr="00A04719">
        <w:rPr>
          <w:sz w:val="28"/>
          <w:szCs w:val="28"/>
        </w:rPr>
        <w:t>.</w:t>
      </w:r>
    </w:p>
    <w:p w14:paraId="7EDF5DDF" w14:textId="5A2125FA" w:rsidR="00A04719" w:rsidRDefault="00A04719" w:rsidP="00A0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14:paraId="6DF0DFD5" w14:textId="77777777" w:rsidR="001065F4" w:rsidRDefault="001065F4" w:rsidP="00A0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14:paraId="3962F4E3" w14:textId="77777777" w:rsidR="00CF72F8" w:rsidRDefault="00A04719" w:rsidP="00CF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Висновки до розділу 2</w:t>
      </w:r>
    </w:p>
    <w:p w14:paraId="102FA72D" w14:textId="4B8B45F3" w:rsidR="00CF72F8" w:rsidRPr="00CF72F8" w:rsidRDefault="00CF72F8" w:rsidP="00CF7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r w:rsidRPr="00CF72F8">
        <w:rPr>
          <w:rFonts w:ascii="Times New Roman" w:hAnsi="Times New Roman" w:cs="Times New Roman"/>
          <w:sz w:val="28"/>
          <w:szCs w:val="28"/>
        </w:rPr>
        <w:t>1.</w:t>
      </w:r>
      <w:r>
        <w:rPr>
          <w:rFonts w:ascii="Times New Roman" w:hAnsi="Times New Roman" w:cs="Times New Roman"/>
          <w:b/>
          <w:bCs/>
          <w:sz w:val="28"/>
          <w:szCs w:val="28"/>
        </w:rPr>
        <w:t xml:space="preserve"> </w:t>
      </w:r>
      <w:r>
        <w:rPr>
          <w:rFonts w:ascii="Times New Roman" w:hAnsi="Times New Roman" w:cs="Times New Roman"/>
          <w:sz w:val="28"/>
          <w:szCs w:val="28"/>
        </w:rPr>
        <w:t>Огляд актуальних експертних майданчиків показав, що сільське господарство</w:t>
      </w:r>
      <w:r w:rsidRPr="00B55A82">
        <w:rPr>
          <w:rFonts w:ascii="Times New Roman" w:hAnsi="Times New Roman" w:cs="Times New Roman"/>
          <w:sz w:val="28"/>
          <w:szCs w:val="28"/>
        </w:rPr>
        <w:t xml:space="preserve"> – майже єдина галузь в Україні, що демонструє стабільне зростання, незважаючи на складну соціально-економічну ситуацію. За останні роки ця галузь стала практично основним експортером та головним джерелом надходжень іноземної валюти в країну. </w:t>
      </w:r>
    </w:p>
    <w:p w14:paraId="0F2D2E23" w14:textId="77777777" w:rsidR="00CF72F8" w:rsidRDefault="00CF72F8" w:rsidP="00CF72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 факторів зовнішнього середовища в якому функціонують підприємства аграрного сектора, дають підстави вважати, що застосування </w:t>
      </w:r>
      <w:proofErr w:type="spellStart"/>
      <w:r>
        <w:rPr>
          <w:rFonts w:ascii="Times New Roman" w:hAnsi="Times New Roman" w:cs="Times New Roman"/>
          <w:sz w:val="28"/>
          <w:szCs w:val="28"/>
        </w:rPr>
        <w:t>коучинг</w:t>
      </w:r>
      <w:proofErr w:type="spellEnd"/>
      <w:r>
        <w:rPr>
          <w:rFonts w:ascii="Times New Roman" w:hAnsi="Times New Roman" w:cs="Times New Roman"/>
          <w:sz w:val="28"/>
          <w:szCs w:val="28"/>
        </w:rPr>
        <w:t>-технологій підсилить реалізацію стратегії розвитку підприємства, зокрема, це стосується досліджуваного підприємства – ТзОВ «</w:t>
      </w:r>
      <w:proofErr w:type="spellStart"/>
      <w:r>
        <w:rPr>
          <w:rFonts w:ascii="Times New Roman" w:hAnsi="Times New Roman" w:cs="Times New Roman"/>
          <w:sz w:val="28"/>
          <w:szCs w:val="28"/>
        </w:rPr>
        <w:t>Галичхутро</w:t>
      </w:r>
      <w:proofErr w:type="spellEnd"/>
      <w:r>
        <w:rPr>
          <w:rFonts w:ascii="Times New Roman" w:hAnsi="Times New Roman" w:cs="Times New Roman"/>
          <w:sz w:val="28"/>
          <w:szCs w:val="28"/>
        </w:rPr>
        <w:t>».</w:t>
      </w:r>
    </w:p>
    <w:p w14:paraId="534F9E73" w14:textId="2D26B7C4" w:rsidR="00CF72F8" w:rsidRPr="00ED5ADF" w:rsidRDefault="00CF72F8" w:rsidP="00CF72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D5ADF">
        <w:rPr>
          <w:rFonts w:ascii="Times New Roman" w:hAnsi="Times New Roman" w:cs="Times New Roman"/>
          <w:sz w:val="28"/>
          <w:szCs w:val="28"/>
        </w:rPr>
        <w:t>. Аналізуючи економічні показники діяльності ТзОВ «</w:t>
      </w:r>
      <w:proofErr w:type="spellStart"/>
      <w:r w:rsidRPr="00ED5ADF">
        <w:rPr>
          <w:rFonts w:ascii="Times New Roman" w:hAnsi="Times New Roman" w:cs="Times New Roman"/>
          <w:sz w:val="28"/>
          <w:szCs w:val="28"/>
        </w:rPr>
        <w:t>Галичхутро</w:t>
      </w:r>
      <w:proofErr w:type="spellEnd"/>
      <w:r w:rsidRPr="00ED5ADF">
        <w:rPr>
          <w:rFonts w:ascii="Times New Roman" w:hAnsi="Times New Roman" w:cs="Times New Roman"/>
          <w:sz w:val="28"/>
          <w:szCs w:val="28"/>
        </w:rPr>
        <w:t xml:space="preserve">», слід зазначити, що період 2018-2020 рр. був </w:t>
      </w:r>
      <w:proofErr w:type="spellStart"/>
      <w:r w:rsidRPr="00ED5ADF">
        <w:rPr>
          <w:rFonts w:ascii="Times New Roman" w:hAnsi="Times New Roman" w:cs="Times New Roman"/>
          <w:sz w:val="28"/>
          <w:szCs w:val="28"/>
        </w:rPr>
        <w:t>надприбутковим</w:t>
      </w:r>
      <w:proofErr w:type="spellEnd"/>
      <w:r w:rsidRPr="00ED5ADF">
        <w:rPr>
          <w:rFonts w:ascii="Times New Roman" w:hAnsi="Times New Roman" w:cs="Times New Roman"/>
          <w:sz w:val="28"/>
          <w:szCs w:val="28"/>
        </w:rPr>
        <w:t xml:space="preserve">. Щодо </w:t>
      </w:r>
      <w:proofErr w:type="spellStart"/>
      <w:r w:rsidRPr="00ED5ADF">
        <w:rPr>
          <w:rFonts w:ascii="Times New Roman" w:hAnsi="Times New Roman" w:cs="Times New Roman"/>
          <w:sz w:val="28"/>
          <w:szCs w:val="28"/>
        </w:rPr>
        <w:t>сеpедньopiчної</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кiлькості</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пpaцiвникiв</w:t>
      </w:r>
      <w:proofErr w:type="spellEnd"/>
      <w:r w:rsidRPr="00ED5ADF">
        <w:rPr>
          <w:rFonts w:ascii="Times New Roman" w:hAnsi="Times New Roman" w:cs="Times New Roman"/>
          <w:sz w:val="28"/>
          <w:szCs w:val="28"/>
        </w:rPr>
        <w:t xml:space="preserve"> ТзОВ «</w:t>
      </w:r>
      <w:proofErr w:type="spellStart"/>
      <w:r w:rsidRPr="00ED5ADF">
        <w:rPr>
          <w:rFonts w:ascii="Times New Roman" w:hAnsi="Times New Roman" w:cs="Times New Roman"/>
          <w:sz w:val="28"/>
          <w:szCs w:val="28"/>
        </w:rPr>
        <w:t>Галичхутро</w:t>
      </w:r>
      <w:proofErr w:type="spellEnd"/>
      <w:r w:rsidRPr="00ED5ADF">
        <w:rPr>
          <w:rFonts w:ascii="Times New Roman" w:hAnsi="Times New Roman" w:cs="Times New Roman"/>
          <w:sz w:val="28"/>
          <w:szCs w:val="28"/>
        </w:rPr>
        <w:t xml:space="preserve">», можна констатувати, що підприємство повністю укомплектоване. У </w:t>
      </w:r>
      <w:proofErr w:type="spellStart"/>
      <w:r w:rsidRPr="00ED5ADF">
        <w:rPr>
          <w:rFonts w:ascii="Times New Roman" w:hAnsi="Times New Roman" w:cs="Times New Roman"/>
          <w:sz w:val="28"/>
          <w:szCs w:val="28"/>
        </w:rPr>
        <w:t>poзpiзi</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oснoвних</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кaтегopiй</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пеpсoнaлу</w:t>
      </w:r>
      <w:proofErr w:type="spellEnd"/>
      <w:r w:rsidRPr="00ED5ADF">
        <w:rPr>
          <w:rFonts w:ascii="Times New Roman" w:hAnsi="Times New Roman" w:cs="Times New Roman"/>
          <w:sz w:val="28"/>
          <w:szCs w:val="28"/>
        </w:rPr>
        <w:t xml:space="preserve"> бачимо, що кількість керівників, спеціалістів та робітників </w:t>
      </w:r>
      <w:proofErr w:type="spellStart"/>
      <w:r w:rsidRPr="00ED5ADF">
        <w:rPr>
          <w:rFonts w:ascii="Times New Roman" w:hAnsi="Times New Roman" w:cs="Times New Roman"/>
          <w:sz w:val="28"/>
          <w:szCs w:val="28"/>
        </w:rPr>
        <w:t>oснoвнoї</w:t>
      </w:r>
      <w:proofErr w:type="spellEnd"/>
      <w:r w:rsidRPr="00ED5ADF">
        <w:rPr>
          <w:rFonts w:ascii="Times New Roman" w:hAnsi="Times New Roman" w:cs="Times New Roman"/>
          <w:sz w:val="28"/>
          <w:szCs w:val="28"/>
        </w:rPr>
        <w:t xml:space="preserve"> діяльності не змінився в 2018-2020 рр., a кількість сезонних робітників в 2019 році зріс на 5, а в 2020 році скоротився на 3 людини. Кількість сезонних працівників змінювалася в залежності від погодних умов та урожайності.</w:t>
      </w:r>
    </w:p>
    <w:p w14:paraId="307E8249" w14:textId="77777777" w:rsidR="00CF72F8" w:rsidRPr="00ED5ADF" w:rsidRDefault="00CF72F8" w:rsidP="00CF72F8">
      <w:pPr>
        <w:spacing w:after="0" w:line="360" w:lineRule="auto"/>
        <w:ind w:firstLine="709"/>
        <w:jc w:val="both"/>
        <w:rPr>
          <w:rFonts w:ascii="Times New Roman" w:hAnsi="Times New Roman" w:cs="Times New Roman"/>
          <w:sz w:val="28"/>
          <w:szCs w:val="28"/>
        </w:rPr>
      </w:pPr>
      <w:r w:rsidRPr="00ED5ADF">
        <w:rPr>
          <w:rFonts w:ascii="Times New Roman" w:hAnsi="Times New Roman" w:cs="Times New Roman"/>
          <w:sz w:val="28"/>
          <w:szCs w:val="28"/>
        </w:rPr>
        <w:t xml:space="preserve">Ефективне управління трудовими ресурсами підприємства призводить до </w:t>
      </w:r>
      <w:proofErr w:type="spellStart"/>
      <w:r w:rsidRPr="00ED5ADF">
        <w:rPr>
          <w:rFonts w:ascii="Times New Roman" w:hAnsi="Times New Roman" w:cs="Times New Roman"/>
          <w:sz w:val="28"/>
          <w:szCs w:val="28"/>
        </w:rPr>
        <w:t>зpoстaння</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пpoдуктивнoстi</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пpaцi</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тa</w:t>
      </w:r>
      <w:proofErr w:type="spellEnd"/>
      <w:r w:rsidRPr="00ED5ADF">
        <w:rPr>
          <w:rFonts w:ascii="Times New Roman" w:hAnsi="Times New Roman" w:cs="Times New Roman"/>
          <w:sz w:val="28"/>
          <w:szCs w:val="28"/>
        </w:rPr>
        <w:t xml:space="preserve"> економічного росту. </w:t>
      </w:r>
      <w:proofErr w:type="spellStart"/>
      <w:r w:rsidRPr="00ED5ADF">
        <w:rPr>
          <w:rFonts w:ascii="Times New Roman" w:hAnsi="Times New Roman" w:cs="Times New Roman"/>
          <w:sz w:val="28"/>
          <w:szCs w:val="28"/>
        </w:rPr>
        <w:t>Стaбiльнiсть</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склaду</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пеpсoнaлу</w:t>
      </w:r>
      <w:proofErr w:type="spellEnd"/>
      <w:r w:rsidRPr="00ED5ADF">
        <w:rPr>
          <w:rFonts w:ascii="Times New Roman" w:hAnsi="Times New Roman" w:cs="Times New Roman"/>
          <w:sz w:val="28"/>
          <w:szCs w:val="28"/>
        </w:rPr>
        <w:t xml:space="preserve"> допомагає в досягненні цілісної стратегії підприємства.</w:t>
      </w:r>
    </w:p>
    <w:p w14:paraId="00590291" w14:textId="4FD4963C" w:rsidR="00CF72F8" w:rsidRDefault="00CF72F8" w:rsidP="00CF72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D5ADF">
        <w:rPr>
          <w:rFonts w:ascii="Times New Roman" w:hAnsi="Times New Roman" w:cs="Times New Roman"/>
          <w:sz w:val="28"/>
          <w:szCs w:val="28"/>
        </w:rPr>
        <w:t xml:space="preserve">Розвиток сфери </w:t>
      </w:r>
      <w:proofErr w:type="spellStart"/>
      <w:r w:rsidRPr="00ED5ADF">
        <w:rPr>
          <w:rFonts w:ascii="Times New Roman" w:hAnsi="Times New Roman" w:cs="Times New Roman"/>
          <w:sz w:val="28"/>
          <w:szCs w:val="28"/>
        </w:rPr>
        <w:t>коучинг</w:t>
      </w:r>
      <w:proofErr w:type="spellEnd"/>
      <w:r w:rsidRPr="00ED5ADF">
        <w:rPr>
          <w:rFonts w:ascii="Times New Roman" w:hAnsi="Times New Roman" w:cs="Times New Roman"/>
          <w:sz w:val="28"/>
          <w:szCs w:val="28"/>
        </w:rPr>
        <w:t xml:space="preserve">-технологій в Україні насамперед слід пов’язувати із турбулентністю ринкового середовища. Особливо гостро, потреба в новітніх знаннях, способах управління, ефективного використання людських ресурсів задля розвитку підприємства за допомогою </w:t>
      </w:r>
      <w:proofErr w:type="spellStart"/>
      <w:r w:rsidRPr="00ED5ADF">
        <w:rPr>
          <w:rFonts w:ascii="Times New Roman" w:hAnsi="Times New Roman" w:cs="Times New Roman"/>
          <w:sz w:val="28"/>
          <w:szCs w:val="28"/>
        </w:rPr>
        <w:t>коучинг</w:t>
      </w:r>
      <w:proofErr w:type="spellEnd"/>
      <w:r w:rsidRPr="00ED5ADF">
        <w:rPr>
          <w:rFonts w:ascii="Times New Roman" w:hAnsi="Times New Roman" w:cs="Times New Roman"/>
          <w:sz w:val="28"/>
          <w:szCs w:val="28"/>
        </w:rPr>
        <w:t>-</w:t>
      </w:r>
      <w:r w:rsidRPr="00ED5ADF">
        <w:rPr>
          <w:rFonts w:ascii="Times New Roman" w:hAnsi="Times New Roman" w:cs="Times New Roman"/>
          <w:sz w:val="28"/>
          <w:szCs w:val="28"/>
        </w:rPr>
        <w:lastRenderedPageBreak/>
        <w:t xml:space="preserve">технологій, постала внаслідок бойових дій на Сході Україні, карантинними обмеженнями в зв’язку з пандемією через COVID-19, а відтак і загальною соціально-економічною кризою. В таких умовах </w:t>
      </w:r>
      <w:proofErr w:type="spellStart"/>
      <w:r w:rsidRPr="00ED5ADF">
        <w:rPr>
          <w:rFonts w:ascii="Times New Roman" w:hAnsi="Times New Roman" w:cs="Times New Roman"/>
          <w:sz w:val="28"/>
          <w:szCs w:val="28"/>
        </w:rPr>
        <w:t>ускладнюється</w:t>
      </w:r>
      <w:proofErr w:type="spellEnd"/>
      <w:r w:rsidRPr="00ED5ADF">
        <w:rPr>
          <w:rFonts w:ascii="Times New Roman" w:hAnsi="Times New Roman" w:cs="Times New Roman"/>
          <w:sz w:val="28"/>
          <w:szCs w:val="28"/>
        </w:rPr>
        <w:t xml:space="preserve"> проблематика розвитку підприємств аграрного сектору, а застосування </w:t>
      </w:r>
      <w:proofErr w:type="spellStart"/>
      <w:r w:rsidRPr="00ED5ADF">
        <w:rPr>
          <w:rFonts w:ascii="Times New Roman" w:hAnsi="Times New Roman" w:cs="Times New Roman"/>
          <w:sz w:val="28"/>
          <w:szCs w:val="28"/>
        </w:rPr>
        <w:t>коучинг</w:t>
      </w:r>
      <w:proofErr w:type="spellEnd"/>
      <w:r w:rsidRPr="00ED5ADF">
        <w:rPr>
          <w:rFonts w:ascii="Times New Roman" w:hAnsi="Times New Roman" w:cs="Times New Roman"/>
          <w:sz w:val="28"/>
          <w:szCs w:val="28"/>
        </w:rPr>
        <w:t xml:space="preserve">-технологій підсилює </w:t>
      </w:r>
      <w:proofErr w:type="spellStart"/>
      <w:r w:rsidRPr="00ED5ADF">
        <w:rPr>
          <w:rFonts w:ascii="Times New Roman" w:hAnsi="Times New Roman" w:cs="Times New Roman"/>
          <w:sz w:val="28"/>
          <w:szCs w:val="28"/>
        </w:rPr>
        <w:t>якiсні</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хapaктеpистики</w:t>
      </w:r>
      <w:proofErr w:type="spellEnd"/>
      <w:r w:rsidRPr="00ED5ADF">
        <w:rPr>
          <w:rFonts w:ascii="Times New Roman" w:hAnsi="Times New Roman" w:cs="Times New Roman"/>
          <w:sz w:val="28"/>
          <w:szCs w:val="28"/>
        </w:rPr>
        <w:t xml:space="preserve"> людських </w:t>
      </w:r>
      <w:proofErr w:type="spellStart"/>
      <w:r w:rsidRPr="00ED5ADF">
        <w:rPr>
          <w:rFonts w:ascii="Times New Roman" w:hAnsi="Times New Roman" w:cs="Times New Roman"/>
          <w:sz w:val="28"/>
          <w:szCs w:val="28"/>
        </w:rPr>
        <w:t>pесуpсiв</w:t>
      </w:r>
      <w:proofErr w:type="spellEnd"/>
      <w:r w:rsidRPr="00ED5ADF">
        <w:rPr>
          <w:rFonts w:ascii="Times New Roman" w:hAnsi="Times New Roman" w:cs="Times New Roman"/>
          <w:sz w:val="28"/>
          <w:szCs w:val="28"/>
        </w:rPr>
        <w:t xml:space="preserve"> та безпосередньо впливає на </w:t>
      </w:r>
      <w:proofErr w:type="spellStart"/>
      <w:r w:rsidRPr="00ED5ADF">
        <w:rPr>
          <w:rFonts w:ascii="Times New Roman" w:hAnsi="Times New Roman" w:cs="Times New Roman"/>
          <w:sz w:val="28"/>
          <w:szCs w:val="28"/>
        </w:rPr>
        <w:t>екoнoмiчне</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зpoстaння</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пiдпpиємствa</w:t>
      </w:r>
      <w:proofErr w:type="spellEnd"/>
      <w:r w:rsidRPr="00ED5ADF">
        <w:rPr>
          <w:rFonts w:ascii="Times New Roman" w:hAnsi="Times New Roman" w:cs="Times New Roman"/>
          <w:sz w:val="28"/>
          <w:szCs w:val="28"/>
        </w:rPr>
        <w:t>.</w:t>
      </w:r>
    </w:p>
    <w:p w14:paraId="2E9481BE" w14:textId="36287B37" w:rsidR="00F77ABF" w:rsidRDefault="00CF72F8" w:rsidP="00CF72F8">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4. </w:t>
      </w:r>
      <w:r w:rsidRPr="00240D37">
        <w:rPr>
          <w:rFonts w:ascii="Times New Roman" w:hAnsi="Times New Roman" w:cs="Times New Roman"/>
          <w:sz w:val="28"/>
          <w:szCs w:val="28"/>
        </w:rPr>
        <w:t xml:space="preserve">До першочергових проблем розвитку </w:t>
      </w:r>
      <w:r w:rsidRPr="00240D37">
        <w:rPr>
          <w:rFonts w:ascii="Times New Roman" w:hAnsi="Times New Roman" w:cs="Times New Roman"/>
          <w:bCs/>
          <w:sz w:val="28"/>
        </w:rPr>
        <w:t>ТзОВ «</w:t>
      </w:r>
      <w:proofErr w:type="spellStart"/>
      <w:r w:rsidRPr="00240D37">
        <w:rPr>
          <w:rFonts w:ascii="Times New Roman" w:hAnsi="Times New Roman" w:cs="Times New Roman"/>
          <w:bCs/>
          <w:sz w:val="28"/>
        </w:rPr>
        <w:t>Галичхутро</w:t>
      </w:r>
      <w:proofErr w:type="spellEnd"/>
      <w:r w:rsidRPr="00240D37">
        <w:rPr>
          <w:rFonts w:ascii="Times New Roman" w:hAnsi="Times New Roman" w:cs="Times New Roman"/>
          <w:bCs/>
          <w:sz w:val="28"/>
        </w:rPr>
        <w:t>»</w:t>
      </w:r>
      <w:r w:rsidRPr="00240D37">
        <w:rPr>
          <w:rFonts w:ascii="Times New Roman" w:hAnsi="Times New Roman" w:cs="Times New Roman"/>
          <w:sz w:val="28"/>
          <w:szCs w:val="28"/>
        </w:rPr>
        <w:t xml:space="preserve"> слід відносити проблеми визначення пріоритетних напрямів діяльності та концентрації ресурсів, оцінки перспектив розвитку, встановлення потенційних конкурентних переваг, відбору та оцінки нововведень, аналізу зовнішнього оточення </w:t>
      </w:r>
      <w:r w:rsidR="00814F78">
        <w:rPr>
          <w:rFonts w:ascii="Times New Roman" w:hAnsi="Times New Roman" w:cs="Times New Roman"/>
          <w:sz w:val="28"/>
          <w:szCs w:val="28"/>
        </w:rPr>
        <w:t>підприємства</w:t>
      </w:r>
      <w:r w:rsidRPr="00240D37">
        <w:rPr>
          <w:rFonts w:ascii="Times New Roman" w:hAnsi="Times New Roman" w:cs="Times New Roman"/>
          <w:sz w:val="28"/>
          <w:szCs w:val="28"/>
        </w:rPr>
        <w:t xml:space="preserve">, вироблення цінової стратегії та стратегії розширення земельного банку. </w:t>
      </w:r>
      <w:r>
        <w:rPr>
          <w:rFonts w:ascii="Times New Roman" w:hAnsi="Times New Roman" w:cs="Times New Roman"/>
          <w:sz w:val="28"/>
          <w:szCs w:val="28"/>
        </w:rPr>
        <w:t xml:space="preserve">За даних умов застосування </w:t>
      </w:r>
      <w:proofErr w:type="spellStart"/>
      <w:r>
        <w:rPr>
          <w:rFonts w:ascii="Times New Roman" w:hAnsi="Times New Roman" w:cs="Times New Roman"/>
          <w:sz w:val="28"/>
          <w:szCs w:val="28"/>
        </w:rPr>
        <w:t>коучинг</w:t>
      </w:r>
      <w:proofErr w:type="spellEnd"/>
      <w:r>
        <w:rPr>
          <w:rFonts w:ascii="Times New Roman" w:hAnsi="Times New Roman" w:cs="Times New Roman"/>
          <w:sz w:val="28"/>
          <w:szCs w:val="28"/>
        </w:rPr>
        <w:t>-технологій</w:t>
      </w:r>
      <w:r w:rsidRPr="00240D37">
        <w:rPr>
          <w:rFonts w:ascii="Times New Roman" w:hAnsi="Times New Roman" w:cs="Times New Roman"/>
          <w:sz w:val="28"/>
          <w:szCs w:val="28"/>
        </w:rPr>
        <w:t xml:space="preserve"> посилює інформаційну забезпеченість процесу ухвалення рішення менеджером. У кінцевому підсумку, більш гнучка система прийняття рішень підвищує рівень керованості процесу прийняття рішень і сприяє розвитку аграрного підприємства.</w:t>
      </w:r>
    </w:p>
    <w:p w14:paraId="00F95205" w14:textId="77777777" w:rsidR="00CF72F8" w:rsidRDefault="00CF72F8" w:rsidP="0044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rPr>
      </w:pPr>
    </w:p>
    <w:p w14:paraId="6F24D144" w14:textId="77777777" w:rsidR="00CF72F8" w:rsidRDefault="00CF72F8" w:rsidP="0044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rPr>
      </w:pPr>
    </w:p>
    <w:p w14:paraId="412B4A7B" w14:textId="77777777" w:rsidR="00CF72F8" w:rsidRDefault="00CF72F8" w:rsidP="0044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rPr>
      </w:pPr>
    </w:p>
    <w:p w14:paraId="725416C3" w14:textId="77777777" w:rsidR="00CF72F8" w:rsidRDefault="00CF72F8" w:rsidP="0044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rPr>
      </w:pPr>
    </w:p>
    <w:p w14:paraId="7C8C5BDD" w14:textId="77777777" w:rsidR="00CF72F8" w:rsidRDefault="00CF72F8" w:rsidP="0044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rPr>
      </w:pPr>
    </w:p>
    <w:p w14:paraId="239CB03A" w14:textId="77777777" w:rsidR="00CF72F8" w:rsidRDefault="00CF72F8" w:rsidP="0044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rPr>
      </w:pPr>
    </w:p>
    <w:p w14:paraId="1780B950" w14:textId="77777777" w:rsidR="00CF72F8" w:rsidRDefault="00CF72F8" w:rsidP="0044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rPr>
      </w:pPr>
    </w:p>
    <w:p w14:paraId="218F08EB" w14:textId="77777777" w:rsidR="00CF72F8" w:rsidRDefault="00CF72F8" w:rsidP="0044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rPr>
      </w:pPr>
    </w:p>
    <w:p w14:paraId="0507A3AB" w14:textId="77777777" w:rsidR="00CF72F8" w:rsidRDefault="00CF72F8" w:rsidP="0044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rPr>
      </w:pPr>
    </w:p>
    <w:p w14:paraId="5BE8BF0E" w14:textId="77777777" w:rsidR="00CF72F8" w:rsidRDefault="00CF72F8" w:rsidP="0044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rPr>
      </w:pPr>
    </w:p>
    <w:p w14:paraId="2839CC0A" w14:textId="77777777" w:rsidR="00CF72F8" w:rsidRDefault="00CF72F8" w:rsidP="0044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rPr>
      </w:pPr>
    </w:p>
    <w:p w14:paraId="00331210" w14:textId="77777777" w:rsidR="00CF72F8" w:rsidRDefault="00CF72F8" w:rsidP="0044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rPr>
      </w:pPr>
    </w:p>
    <w:p w14:paraId="77C13EA6" w14:textId="77777777" w:rsidR="00CF72F8" w:rsidRDefault="00CF72F8" w:rsidP="0044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rPr>
      </w:pPr>
    </w:p>
    <w:p w14:paraId="68FC485F" w14:textId="77777777" w:rsidR="00CF72F8" w:rsidRDefault="00CF72F8" w:rsidP="002B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bCs/>
          <w:sz w:val="28"/>
          <w:szCs w:val="28"/>
        </w:rPr>
      </w:pPr>
    </w:p>
    <w:p w14:paraId="31E79ED4" w14:textId="1C544C35" w:rsidR="001065F4" w:rsidRDefault="001065F4" w:rsidP="0044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rPr>
      </w:pPr>
      <w:r w:rsidRPr="00A04719">
        <w:rPr>
          <w:rFonts w:ascii="Times New Roman" w:hAnsi="Times New Roman" w:cs="Times New Roman"/>
          <w:b/>
          <w:bCs/>
          <w:sz w:val="28"/>
          <w:szCs w:val="28"/>
        </w:rPr>
        <w:lastRenderedPageBreak/>
        <w:t>РОЗДІЛ 3</w:t>
      </w:r>
    </w:p>
    <w:p w14:paraId="5AA21913" w14:textId="3E8337EA" w:rsidR="00410038" w:rsidRPr="00A04719" w:rsidRDefault="001065F4" w:rsidP="0010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rPr>
      </w:pPr>
      <w:r w:rsidRPr="00A04719">
        <w:rPr>
          <w:rFonts w:ascii="Times New Roman" w:hAnsi="Times New Roman" w:cs="Times New Roman"/>
          <w:b/>
          <w:bCs/>
          <w:sz w:val="28"/>
          <w:szCs w:val="28"/>
        </w:rPr>
        <w:t xml:space="preserve">НАПРЯМКИ УДОСКОНАЛЕННЯ КОУЧИНГ-ТЕХНОЛОГІЙ </w:t>
      </w:r>
      <w:r w:rsidR="00F77ABF">
        <w:rPr>
          <w:rFonts w:ascii="Times New Roman" w:hAnsi="Times New Roman" w:cs="Times New Roman"/>
          <w:b/>
          <w:bCs/>
          <w:sz w:val="28"/>
          <w:szCs w:val="28"/>
        </w:rPr>
        <w:t>АГРАРНИХ</w:t>
      </w:r>
      <w:r w:rsidRPr="00A04719">
        <w:rPr>
          <w:rFonts w:ascii="Times New Roman" w:hAnsi="Times New Roman" w:cs="Times New Roman"/>
          <w:b/>
          <w:bCs/>
          <w:sz w:val="28"/>
          <w:szCs w:val="28"/>
        </w:rPr>
        <w:t xml:space="preserve"> </w:t>
      </w:r>
      <w:r w:rsidR="0044350D">
        <w:rPr>
          <w:rFonts w:ascii="Times New Roman" w:hAnsi="Times New Roman" w:cs="Times New Roman"/>
          <w:b/>
          <w:bCs/>
          <w:sz w:val="28"/>
          <w:szCs w:val="28"/>
        </w:rPr>
        <w:t>ПІДПРИЄМСТВ</w:t>
      </w:r>
    </w:p>
    <w:p w14:paraId="4A27CDCB" w14:textId="77777777" w:rsidR="00D96BC2" w:rsidRDefault="00D96BC2" w:rsidP="00A0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i/>
          <w:iCs/>
          <w:sz w:val="28"/>
          <w:szCs w:val="28"/>
        </w:rPr>
      </w:pPr>
    </w:p>
    <w:p w14:paraId="17A8DF7F" w14:textId="65CED0A9" w:rsidR="00410038" w:rsidRPr="002B0B57" w:rsidRDefault="00410038" w:rsidP="00A0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r w:rsidRPr="002B0B57">
        <w:rPr>
          <w:rFonts w:ascii="Times New Roman" w:hAnsi="Times New Roman" w:cs="Times New Roman"/>
          <w:b/>
          <w:bCs/>
          <w:sz w:val="28"/>
          <w:szCs w:val="28"/>
        </w:rPr>
        <w:t xml:space="preserve">3.1. </w:t>
      </w:r>
      <w:r w:rsidR="001065F4" w:rsidRPr="002B0B57">
        <w:rPr>
          <w:rFonts w:ascii="Times New Roman" w:hAnsi="Times New Roman" w:cs="Times New Roman"/>
          <w:b/>
          <w:bCs/>
          <w:sz w:val="28"/>
          <w:szCs w:val="28"/>
        </w:rPr>
        <w:t>Розробка напрямків удосконалення управління персоналом ТзОВ «</w:t>
      </w:r>
      <w:proofErr w:type="spellStart"/>
      <w:r w:rsidR="001065F4" w:rsidRPr="002B0B57">
        <w:rPr>
          <w:rFonts w:ascii="Times New Roman" w:hAnsi="Times New Roman" w:cs="Times New Roman"/>
          <w:b/>
          <w:bCs/>
          <w:sz w:val="28"/>
          <w:szCs w:val="28"/>
        </w:rPr>
        <w:t>Галичхутро</w:t>
      </w:r>
      <w:proofErr w:type="spellEnd"/>
      <w:r w:rsidR="001065F4" w:rsidRPr="002B0B57">
        <w:rPr>
          <w:rFonts w:ascii="Times New Roman" w:hAnsi="Times New Roman" w:cs="Times New Roman"/>
          <w:b/>
          <w:bCs/>
          <w:sz w:val="28"/>
          <w:szCs w:val="28"/>
        </w:rPr>
        <w:t>»</w:t>
      </w:r>
      <w:r w:rsidR="00D96BC2" w:rsidRPr="002B0B57">
        <w:rPr>
          <w:rFonts w:ascii="Times New Roman" w:hAnsi="Times New Roman" w:cs="Times New Roman"/>
          <w:b/>
          <w:bCs/>
          <w:sz w:val="28"/>
          <w:szCs w:val="28"/>
        </w:rPr>
        <w:t xml:space="preserve"> з використанням </w:t>
      </w:r>
      <w:proofErr w:type="spellStart"/>
      <w:r w:rsidR="001065F4" w:rsidRPr="002B0B57">
        <w:rPr>
          <w:rFonts w:ascii="Times New Roman" w:hAnsi="Times New Roman" w:cs="Times New Roman"/>
          <w:b/>
          <w:bCs/>
          <w:sz w:val="28"/>
          <w:szCs w:val="28"/>
        </w:rPr>
        <w:t>коучингу</w:t>
      </w:r>
      <w:proofErr w:type="spellEnd"/>
    </w:p>
    <w:p w14:paraId="09626515" w14:textId="77777777" w:rsidR="001065F4" w:rsidRDefault="001065F4" w:rsidP="00A04719">
      <w:pPr>
        <w:spacing w:after="0" w:line="360" w:lineRule="auto"/>
        <w:ind w:firstLine="709"/>
        <w:jc w:val="both"/>
        <w:rPr>
          <w:rFonts w:ascii="Times New Roman" w:hAnsi="Times New Roman" w:cs="Times New Roman"/>
          <w:sz w:val="28"/>
          <w:szCs w:val="28"/>
        </w:rPr>
      </w:pPr>
    </w:p>
    <w:p w14:paraId="7E760F2E" w14:textId="5D3A9C7F" w:rsidR="00982CD1" w:rsidRPr="00A04719" w:rsidRDefault="00982CD1" w:rsidP="00982CD1">
      <w:pPr>
        <w:spacing w:after="0" w:line="360" w:lineRule="auto"/>
        <w:ind w:firstLine="709"/>
        <w:jc w:val="both"/>
        <w:rPr>
          <w:rFonts w:ascii="Times New Roman" w:hAnsi="Times New Roman" w:cs="Times New Roman"/>
          <w:sz w:val="28"/>
          <w:szCs w:val="28"/>
        </w:rPr>
      </w:pPr>
      <w:r w:rsidRPr="00A04719">
        <w:rPr>
          <w:rFonts w:ascii="Times New Roman" w:hAnsi="Times New Roman" w:cs="Times New Roman"/>
          <w:sz w:val="28"/>
          <w:szCs w:val="28"/>
        </w:rPr>
        <w:t xml:space="preserve">Розробка та реалізація напрямів удосконалення управління персоналом в контексті комплексної стратегії розвитку підприємства часто супроводжується зміною місії та формуванням нового комплексу цілей </w:t>
      </w:r>
      <w:r w:rsidR="00814F78">
        <w:rPr>
          <w:rFonts w:ascii="Times New Roman" w:hAnsi="Times New Roman" w:cs="Times New Roman"/>
          <w:sz w:val="28"/>
          <w:szCs w:val="28"/>
        </w:rPr>
        <w:t>підприємства</w:t>
      </w:r>
      <w:r w:rsidRPr="00A04719">
        <w:rPr>
          <w:rFonts w:ascii="Times New Roman" w:hAnsi="Times New Roman" w:cs="Times New Roman"/>
          <w:sz w:val="28"/>
          <w:szCs w:val="28"/>
        </w:rPr>
        <w:t xml:space="preserve">, що призводить до зміни організаційної структури, виявлення потреби в підборі персоналу, нових спеціалістів, переведення їх з одного підрозділу в інший, підготовка та перепідготовка працівників за допомогою </w:t>
      </w:r>
      <w:proofErr w:type="spellStart"/>
      <w:r w:rsidRPr="00A04719">
        <w:rPr>
          <w:rFonts w:ascii="Times New Roman" w:hAnsi="Times New Roman" w:cs="Times New Roman"/>
          <w:sz w:val="28"/>
          <w:szCs w:val="28"/>
        </w:rPr>
        <w:t>коучинг</w:t>
      </w:r>
      <w:proofErr w:type="spellEnd"/>
      <w:r w:rsidRPr="00A04719">
        <w:rPr>
          <w:rFonts w:ascii="Times New Roman" w:hAnsi="Times New Roman" w:cs="Times New Roman"/>
          <w:sz w:val="28"/>
          <w:szCs w:val="28"/>
        </w:rPr>
        <w:t>-технологій. Особливу роль у стратегічному виборі відіграють наступні організаційні заходи:</w:t>
      </w:r>
    </w:p>
    <w:p w14:paraId="12315B96" w14:textId="77777777" w:rsidR="00982CD1" w:rsidRPr="00A04719" w:rsidRDefault="00982CD1" w:rsidP="00982CD1">
      <w:pPr>
        <w:pStyle w:val="a5"/>
        <w:numPr>
          <w:ilvl w:val="0"/>
          <w:numId w:val="1"/>
        </w:numPr>
        <w:spacing w:after="0" w:line="360" w:lineRule="auto"/>
        <w:ind w:left="0" w:firstLine="709"/>
        <w:jc w:val="both"/>
        <w:rPr>
          <w:rFonts w:ascii="Times New Roman" w:hAnsi="Times New Roman" w:cs="Times New Roman"/>
          <w:sz w:val="28"/>
          <w:szCs w:val="28"/>
        </w:rPr>
      </w:pPr>
      <w:r w:rsidRPr="00A04719">
        <w:rPr>
          <w:rFonts w:ascii="Times New Roman" w:hAnsi="Times New Roman" w:cs="Times New Roman"/>
          <w:sz w:val="28"/>
          <w:szCs w:val="28"/>
        </w:rPr>
        <w:t>визначення додаткових потреб підприємства в персоналі;</w:t>
      </w:r>
    </w:p>
    <w:p w14:paraId="0A935759" w14:textId="77777777" w:rsidR="00982CD1" w:rsidRPr="00A04719" w:rsidRDefault="00982CD1" w:rsidP="00982CD1">
      <w:pPr>
        <w:pStyle w:val="a5"/>
        <w:numPr>
          <w:ilvl w:val="0"/>
          <w:numId w:val="1"/>
        </w:numPr>
        <w:spacing w:after="0" w:line="360" w:lineRule="auto"/>
        <w:ind w:left="0" w:firstLine="709"/>
        <w:jc w:val="both"/>
        <w:rPr>
          <w:rFonts w:ascii="Times New Roman" w:hAnsi="Times New Roman" w:cs="Times New Roman"/>
          <w:sz w:val="28"/>
          <w:szCs w:val="28"/>
        </w:rPr>
      </w:pPr>
      <w:r w:rsidRPr="00A04719">
        <w:rPr>
          <w:rFonts w:ascii="Times New Roman" w:hAnsi="Times New Roman" w:cs="Times New Roman"/>
          <w:sz w:val="28"/>
          <w:szCs w:val="28"/>
        </w:rPr>
        <w:t>формування переліку основних видів управлінської роботи та відповідних спеціалістів;</w:t>
      </w:r>
    </w:p>
    <w:p w14:paraId="518A9A3E" w14:textId="77777777" w:rsidR="00982CD1" w:rsidRPr="00A04719" w:rsidRDefault="00982CD1" w:rsidP="00982CD1">
      <w:pPr>
        <w:pStyle w:val="a5"/>
        <w:numPr>
          <w:ilvl w:val="0"/>
          <w:numId w:val="1"/>
        </w:numPr>
        <w:spacing w:after="0" w:line="360" w:lineRule="auto"/>
        <w:ind w:left="0" w:firstLine="709"/>
        <w:jc w:val="both"/>
        <w:rPr>
          <w:rFonts w:ascii="Times New Roman" w:hAnsi="Times New Roman" w:cs="Times New Roman"/>
          <w:sz w:val="28"/>
          <w:szCs w:val="28"/>
        </w:rPr>
      </w:pPr>
      <w:r w:rsidRPr="00A04719">
        <w:rPr>
          <w:rFonts w:ascii="Times New Roman" w:hAnsi="Times New Roman" w:cs="Times New Roman"/>
          <w:sz w:val="28"/>
          <w:szCs w:val="28"/>
        </w:rPr>
        <w:t>удосконалення існуючої організаційної структури підприємства.</w:t>
      </w:r>
    </w:p>
    <w:p w14:paraId="4D4C1D1B" w14:textId="123CCBDF" w:rsidR="00982CD1" w:rsidRPr="00A04719" w:rsidRDefault="00982CD1" w:rsidP="00982CD1">
      <w:pPr>
        <w:spacing w:after="0" w:line="360" w:lineRule="auto"/>
        <w:ind w:firstLine="709"/>
        <w:jc w:val="both"/>
        <w:rPr>
          <w:rFonts w:ascii="Times New Roman" w:hAnsi="Times New Roman" w:cs="Times New Roman"/>
          <w:sz w:val="28"/>
          <w:szCs w:val="28"/>
        </w:rPr>
      </w:pPr>
      <w:r w:rsidRPr="00A04719">
        <w:rPr>
          <w:rFonts w:ascii="Times New Roman" w:hAnsi="Times New Roman" w:cs="Times New Roman"/>
          <w:sz w:val="28"/>
          <w:szCs w:val="28"/>
        </w:rPr>
        <w:t>Ступінь централізації кадрових служб впливає на формування стратегії управління персоналом підприємства. Ця стратегія також залежить від взаємовідносин підприємства із зовнішнім середовищем</w:t>
      </w:r>
      <w:r>
        <w:rPr>
          <w:rFonts w:ascii="Times New Roman" w:hAnsi="Times New Roman" w:cs="Times New Roman"/>
          <w:sz w:val="28"/>
          <w:szCs w:val="28"/>
        </w:rPr>
        <w:t xml:space="preserve"> </w:t>
      </w:r>
      <w:r w:rsidRPr="00A04719">
        <w:rPr>
          <w:rFonts w:ascii="Times New Roman" w:hAnsi="Times New Roman" w:cs="Times New Roman"/>
          <w:sz w:val="28"/>
          <w:szCs w:val="28"/>
        </w:rPr>
        <w:t>[</w:t>
      </w:r>
      <w:r>
        <w:rPr>
          <w:rFonts w:ascii="Times New Roman" w:hAnsi="Times New Roman" w:cs="Times New Roman"/>
          <w:sz w:val="28"/>
          <w:szCs w:val="28"/>
        </w:rPr>
        <w:t>1</w:t>
      </w:r>
      <w:r w:rsidR="009F0B34" w:rsidRPr="009F0B34">
        <w:rPr>
          <w:rFonts w:ascii="Times New Roman" w:hAnsi="Times New Roman" w:cs="Times New Roman"/>
          <w:sz w:val="28"/>
          <w:szCs w:val="28"/>
        </w:rPr>
        <w:t>1</w:t>
      </w:r>
      <w:r>
        <w:rPr>
          <w:rFonts w:ascii="Times New Roman" w:hAnsi="Times New Roman" w:cs="Times New Roman"/>
          <w:sz w:val="28"/>
          <w:szCs w:val="28"/>
        </w:rPr>
        <w:t>, С.</w:t>
      </w:r>
      <w:r w:rsidRPr="00A04719">
        <w:rPr>
          <w:rFonts w:ascii="Times New Roman" w:hAnsi="Times New Roman" w:cs="Times New Roman"/>
          <w:sz w:val="28"/>
          <w:szCs w:val="28"/>
        </w:rPr>
        <w:t>34]</w:t>
      </w:r>
      <w:r>
        <w:rPr>
          <w:rFonts w:ascii="Times New Roman" w:hAnsi="Times New Roman" w:cs="Times New Roman"/>
          <w:sz w:val="28"/>
          <w:szCs w:val="28"/>
        </w:rPr>
        <w:t>.</w:t>
      </w:r>
    </w:p>
    <w:p w14:paraId="7C0573D0" w14:textId="77777777" w:rsidR="00982CD1" w:rsidRPr="00A04719" w:rsidRDefault="00982CD1" w:rsidP="00982CD1">
      <w:pPr>
        <w:spacing w:after="0" w:line="360" w:lineRule="auto"/>
        <w:ind w:firstLine="709"/>
        <w:jc w:val="both"/>
        <w:rPr>
          <w:rFonts w:ascii="Times New Roman" w:hAnsi="Times New Roman" w:cs="Times New Roman"/>
          <w:sz w:val="28"/>
          <w:szCs w:val="28"/>
        </w:rPr>
      </w:pPr>
      <w:r w:rsidRPr="00A04719">
        <w:rPr>
          <w:rFonts w:ascii="Times New Roman" w:hAnsi="Times New Roman" w:cs="Times New Roman"/>
          <w:sz w:val="28"/>
          <w:szCs w:val="28"/>
        </w:rPr>
        <w:t>Ефективне вирішення будь-яких проблем виробництва та управління підприємством неможливе без стратегічного передбачення наслідків прийнятих рішень. Це повною мірою стосується проблем пов</w:t>
      </w:r>
      <w:r>
        <w:rPr>
          <w:rFonts w:ascii="Times New Roman" w:hAnsi="Times New Roman" w:cs="Times New Roman"/>
          <w:sz w:val="28"/>
          <w:szCs w:val="28"/>
        </w:rPr>
        <w:t>’</w:t>
      </w:r>
      <w:r w:rsidRPr="00A04719">
        <w:rPr>
          <w:rFonts w:ascii="Times New Roman" w:hAnsi="Times New Roman" w:cs="Times New Roman"/>
          <w:sz w:val="28"/>
          <w:szCs w:val="28"/>
        </w:rPr>
        <w:t>язаних із управлінням персоналу. Оптимізація зайнятості, забезпечення необхідними людськими ресурсами для потреб виробництва можливі лише за умови розроблення на підприємствах стратегій управління персоналом.</w:t>
      </w:r>
    </w:p>
    <w:p w14:paraId="7838FF0D" w14:textId="77777777" w:rsidR="00982CD1" w:rsidRPr="00A04719" w:rsidRDefault="00982CD1" w:rsidP="00982CD1">
      <w:pPr>
        <w:spacing w:after="0" w:line="360" w:lineRule="auto"/>
        <w:ind w:firstLine="709"/>
        <w:jc w:val="both"/>
        <w:rPr>
          <w:rFonts w:ascii="Times New Roman" w:hAnsi="Times New Roman" w:cs="Times New Roman"/>
          <w:sz w:val="28"/>
          <w:szCs w:val="28"/>
        </w:rPr>
      </w:pPr>
      <w:r w:rsidRPr="00A04719">
        <w:rPr>
          <w:rFonts w:ascii="Times New Roman" w:hAnsi="Times New Roman" w:cs="Times New Roman"/>
          <w:sz w:val="28"/>
          <w:szCs w:val="28"/>
        </w:rPr>
        <w:t xml:space="preserve">Для забезпечення конкурентоспроможності стратегічного управління персоналом підприємства необхідно, щоб на підприємстві була налагоджена </w:t>
      </w:r>
      <w:r w:rsidRPr="00A04719">
        <w:rPr>
          <w:rFonts w:ascii="Times New Roman" w:hAnsi="Times New Roman" w:cs="Times New Roman"/>
          <w:sz w:val="28"/>
          <w:szCs w:val="28"/>
        </w:rPr>
        <w:lastRenderedPageBreak/>
        <w:t xml:space="preserve">система </w:t>
      </w:r>
      <w:proofErr w:type="spellStart"/>
      <w:r w:rsidRPr="00A04719">
        <w:rPr>
          <w:rFonts w:ascii="Times New Roman" w:hAnsi="Times New Roman" w:cs="Times New Roman"/>
          <w:sz w:val="28"/>
          <w:szCs w:val="28"/>
        </w:rPr>
        <w:t>коучингу</w:t>
      </w:r>
      <w:proofErr w:type="spellEnd"/>
      <w:r w:rsidRPr="00A04719">
        <w:rPr>
          <w:rFonts w:ascii="Times New Roman" w:hAnsi="Times New Roman" w:cs="Times New Roman"/>
          <w:sz w:val="28"/>
          <w:szCs w:val="28"/>
        </w:rPr>
        <w:t xml:space="preserve"> персоналу. Про особливості налагодження роботи в цьому напрямку, зокрема про методичні аспекти впровадження </w:t>
      </w:r>
      <w:proofErr w:type="spellStart"/>
      <w:r w:rsidRPr="00A04719">
        <w:rPr>
          <w:rFonts w:ascii="Times New Roman" w:hAnsi="Times New Roman" w:cs="Times New Roman"/>
          <w:sz w:val="28"/>
          <w:szCs w:val="28"/>
        </w:rPr>
        <w:t>коучинг</w:t>
      </w:r>
      <w:proofErr w:type="spellEnd"/>
      <w:r w:rsidRPr="00A04719">
        <w:rPr>
          <w:rFonts w:ascii="Times New Roman" w:hAnsi="Times New Roman" w:cs="Times New Roman"/>
          <w:sz w:val="28"/>
          <w:szCs w:val="28"/>
        </w:rPr>
        <w:t xml:space="preserve">-технологій в системі мотивації персоналу вже йшлось у розділі 1 цієї роботи. При цьому варто зазначити, що розвиток персоналу </w:t>
      </w:r>
      <w:r>
        <w:rPr>
          <w:rFonts w:ascii="Times New Roman" w:hAnsi="Times New Roman" w:cs="Times New Roman"/>
          <w:sz w:val="28"/>
          <w:szCs w:val="28"/>
        </w:rPr>
        <w:t>підприємства</w:t>
      </w:r>
      <w:r w:rsidRPr="00A04719">
        <w:rPr>
          <w:rFonts w:ascii="Times New Roman" w:hAnsi="Times New Roman" w:cs="Times New Roman"/>
          <w:sz w:val="28"/>
          <w:szCs w:val="28"/>
        </w:rPr>
        <w:t xml:space="preserve"> може здійснюватися в трьох напрямках: професійному, соціальному та особистісному.</w:t>
      </w:r>
    </w:p>
    <w:p w14:paraId="3D9D85BE" w14:textId="3F683F47" w:rsidR="00982CD1" w:rsidRPr="00A04719" w:rsidRDefault="00982CD1" w:rsidP="00982CD1">
      <w:pPr>
        <w:spacing w:after="0" w:line="360" w:lineRule="auto"/>
        <w:ind w:firstLine="709"/>
        <w:jc w:val="both"/>
        <w:rPr>
          <w:rFonts w:ascii="Times New Roman" w:hAnsi="Times New Roman" w:cs="Times New Roman"/>
          <w:sz w:val="28"/>
          <w:szCs w:val="28"/>
        </w:rPr>
      </w:pPr>
      <w:r w:rsidRPr="00A04719">
        <w:rPr>
          <w:rFonts w:ascii="Times New Roman" w:hAnsi="Times New Roman" w:cs="Times New Roman"/>
          <w:sz w:val="28"/>
          <w:szCs w:val="28"/>
        </w:rPr>
        <w:t>Підвищення кваліфікації відбувається в процесі отримання знань, умінь, компетенцій (комунікаційні навички в колективі, виконання різних видів виробничих завдань, обслуговування споживачів), а також у процесі безпосереднього навчання (навчання в університеті, тренінги, курси підвищення кваліфікації, семінари, конференції) [</w:t>
      </w:r>
      <w:r w:rsidR="009F0B34" w:rsidRPr="009F0B34">
        <w:rPr>
          <w:rFonts w:ascii="Times New Roman" w:hAnsi="Times New Roman" w:cs="Times New Roman"/>
          <w:sz w:val="28"/>
          <w:szCs w:val="28"/>
        </w:rPr>
        <w:t>9</w:t>
      </w:r>
      <w:r>
        <w:rPr>
          <w:rFonts w:ascii="Times New Roman" w:hAnsi="Times New Roman" w:cs="Times New Roman"/>
          <w:sz w:val="28"/>
          <w:szCs w:val="28"/>
        </w:rPr>
        <w:t>, С.</w:t>
      </w:r>
      <w:r w:rsidRPr="00A04719">
        <w:rPr>
          <w:rFonts w:ascii="Times New Roman" w:hAnsi="Times New Roman" w:cs="Times New Roman"/>
          <w:sz w:val="28"/>
          <w:szCs w:val="28"/>
        </w:rPr>
        <w:t>146]</w:t>
      </w:r>
      <w:r>
        <w:rPr>
          <w:rFonts w:ascii="Times New Roman" w:hAnsi="Times New Roman" w:cs="Times New Roman"/>
          <w:sz w:val="28"/>
          <w:szCs w:val="28"/>
        </w:rPr>
        <w:t>.</w:t>
      </w:r>
    </w:p>
    <w:p w14:paraId="5F2092C7" w14:textId="77777777" w:rsidR="00982CD1" w:rsidRPr="00A04719" w:rsidRDefault="00982CD1" w:rsidP="00982CD1">
      <w:pPr>
        <w:spacing w:after="0" w:line="360" w:lineRule="auto"/>
        <w:ind w:firstLine="709"/>
        <w:jc w:val="both"/>
        <w:rPr>
          <w:rFonts w:ascii="Times New Roman" w:hAnsi="Times New Roman" w:cs="Times New Roman"/>
          <w:sz w:val="28"/>
          <w:szCs w:val="28"/>
        </w:rPr>
      </w:pPr>
      <w:r w:rsidRPr="00A04719">
        <w:rPr>
          <w:rFonts w:ascii="Times New Roman" w:hAnsi="Times New Roman" w:cs="Times New Roman"/>
          <w:sz w:val="28"/>
          <w:szCs w:val="28"/>
        </w:rPr>
        <w:t>Соціальний розвиток відбувається в результаті ефективного професійного розвитку і виявляється насамперед у просуванні по службі (кар</w:t>
      </w:r>
      <w:r>
        <w:rPr>
          <w:rFonts w:ascii="Times New Roman" w:hAnsi="Times New Roman" w:cs="Times New Roman"/>
          <w:sz w:val="28"/>
          <w:szCs w:val="28"/>
        </w:rPr>
        <w:t>’</w:t>
      </w:r>
      <w:r w:rsidRPr="00A04719">
        <w:rPr>
          <w:rFonts w:ascii="Times New Roman" w:hAnsi="Times New Roman" w:cs="Times New Roman"/>
          <w:sz w:val="28"/>
          <w:szCs w:val="28"/>
        </w:rPr>
        <w:t>єрному зростанні). Розвиток кар</w:t>
      </w:r>
      <w:r>
        <w:rPr>
          <w:rFonts w:ascii="Times New Roman" w:hAnsi="Times New Roman" w:cs="Times New Roman"/>
          <w:sz w:val="28"/>
          <w:szCs w:val="28"/>
        </w:rPr>
        <w:t>’</w:t>
      </w:r>
      <w:r w:rsidRPr="00A04719">
        <w:rPr>
          <w:rFonts w:ascii="Times New Roman" w:hAnsi="Times New Roman" w:cs="Times New Roman"/>
          <w:sz w:val="28"/>
          <w:szCs w:val="28"/>
        </w:rPr>
        <w:t>єри спеціалістів може бути традиційним або ж мережевим: шляхом отримання додаткових навичок, шляхом додавання кар</w:t>
      </w:r>
      <w:r>
        <w:rPr>
          <w:rFonts w:ascii="Times New Roman" w:hAnsi="Times New Roman" w:cs="Times New Roman"/>
          <w:sz w:val="28"/>
          <w:szCs w:val="28"/>
        </w:rPr>
        <w:t>’</w:t>
      </w:r>
      <w:r w:rsidRPr="00A04719">
        <w:rPr>
          <w:rFonts w:ascii="Times New Roman" w:hAnsi="Times New Roman" w:cs="Times New Roman"/>
          <w:sz w:val="28"/>
          <w:szCs w:val="28"/>
        </w:rPr>
        <w:t>єрної цінності.</w:t>
      </w:r>
    </w:p>
    <w:p w14:paraId="7FABC471" w14:textId="4A04B3AB" w:rsidR="00982CD1" w:rsidRPr="00A04719" w:rsidRDefault="00982CD1" w:rsidP="00982CD1">
      <w:pPr>
        <w:spacing w:after="0" w:line="360" w:lineRule="auto"/>
        <w:ind w:firstLine="709"/>
        <w:jc w:val="both"/>
        <w:rPr>
          <w:rFonts w:ascii="Times New Roman" w:hAnsi="Times New Roman" w:cs="Times New Roman"/>
          <w:sz w:val="28"/>
          <w:szCs w:val="28"/>
          <w:lang w:val="ru-RU"/>
        </w:rPr>
      </w:pPr>
      <w:r w:rsidRPr="00A04719">
        <w:rPr>
          <w:rFonts w:ascii="Times New Roman" w:hAnsi="Times New Roman" w:cs="Times New Roman"/>
          <w:sz w:val="28"/>
          <w:szCs w:val="28"/>
        </w:rPr>
        <w:t>Від того, наскільки ефективно проводиться робота з підбору персоналу, значною мірою залежить якість людських ресурсів, їх внесок у досягнення цілей підприємства та якість продукції чи послуг</w:t>
      </w:r>
      <w:r w:rsidRPr="00A04719">
        <w:rPr>
          <w:rFonts w:ascii="Times New Roman" w:hAnsi="Times New Roman" w:cs="Times New Roman"/>
          <w:sz w:val="28"/>
          <w:szCs w:val="28"/>
          <w:lang w:val="ru-RU"/>
        </w:rPr>
        <w:t xml:space="preserve"> [</w:t>
      </w:r>
      <w:r w:rsidR="009F0B34" w:rsidRPr="009F0B34">
        <w:rPr>
          <w:rFonts w:ascii="Times New Roman" w:hAnsi="Times New Roman" w:cs="Times New Roman"/>
          <w:sz w:val="28"/>
          <w:szCs w:val="28"/>
          <w:lang w:val="ru-RU"/>
        </w:rPr>
        <w:t>51</w:t>
      </w:r>
      <w:r>
        <w:rPr>
          <w:rFonts w:ascii="Times New Roman" w:hAnsi="Times New Roman" w:cs="Times New Roman"/>
          <w:sz w:val="28"/>
          <w:szCs w:val="28"/>
          <w:lang w:val="ru-RU"/>
        </w:rPr>
        <w:t>, С.</w:t>
      </w:r>
      <w:r w:rsidRPr="00A04719">
        <w:rPr>
          <w:rFonts w:ascii="Times New Roman" w:hAnsi="Times New Roman" w:cs="Times New Roman"/>
          <w:sz w:val="28"/>
          <w:szCs w:val="28"/>
          <w:lang w:val="ru-RU"/>
        </w:rPr>
        <w:t>23]</w:t>
      </w:r>
      <w:r>
        <w:rPr>
          <w:rFonts w:ascii="Times New Roman" w:hAnsi="Times New Roman" w:cs="Times New Roman"/>
          <w:sz w:val="28"/>
          <w:szCs w:val="28"/>
          <w:lang w:val="ru-RU"/>
        </w:rPr>
        <w:t>.</w:t>
      </w:r>
    </w:p>
    <w:p w14:paraId="7B9C0F52" w14:textId="1A7EBA37" w:rsidR="00982CD1" w:rsidRDefault="00982CD1" w:rsidP="00982CD1">
      <w:pPr>
        <w:spacing w:after="0" w:line="360" w:lineRule="auto"/>
        <w:ind w:firstLine="709"/>
        <w:jc w:val="both"/>
        <w:rPr>
          <w:rFonts w:ascii="Times New Roman" w:hAnsi="Times New Roman" w:cs="Times New Roman"/>
          <w:sz w:val="28"/>
          <w:szCs w:val="28"/>
        </w:rPr>
      </w:pPr>
      <w:r w:rsidRPr="00A04719">
        <w:rPr>
          <w:rFonts w:ascii="Times New Roman" w:hAnsi="Times New Roman" w:cs="Times New Roman"/>
          <w:sz w:val="28"/>
          <w:szCs w:val="28"/>
        </w:rPr>
        <w:t xml:space="preserve">Під час пошуку та підбору персоналу </w:t>
      </w:r>
      <w:r>
        <w:rPr>
          <w:rFonts w:ascii="Times New Roman" w:hAnsi="Times New Roman" w:cs="Times New Roman"/>
          <w:sz w:val="28"/>
          <w:szCs w:val="28"/>
        </w:rPr>
        <w:t>підприємству</w:t>
      </w:r>
      <w:r w:rsidRPr="00A04719">
        <w:rPr>
          <w:rFonts w:ascii="Times New Roman" w:hAnsi="Times New Roman" w:cs="Times New Roman"/>
          <w:sz w:val="28"/>
          <w:szCs w:val="28"/>
        </w:rPr>
        <w:t xml:space="preserve"> важливо дотримуватися кількох принципів, які не тільки дозволять відібрати кращих кандидатів на вакантні посади, а й сприятимуть їх входженню в команду та швидкому виходу на техніко-екон</w:t>
      </w:r>
      <w:r>
        <w:rPr>
          <w:rFonts w:ascii="Times New Roman" w:hAnsi="Times New Roman" w:cs="Times New Roman"/>
          <w:sz w:val="28"/>
          <w:szCs w:val="28"/>
        </w:rPr>
        <w:t>омічний рівень показників</w:t>
      </w:r>
      <w:r w:rsidRPr="00A04719">
        <w:rPr>
          <w:rFonts w:ascii="Times New Roman" w:hAnsi="Times New Roman" w:cs="Times New Roman"/>
          <w:sz w:val="28"/>
          <w:szCs w:val="28"/>
        </w:rPr>
        <w:t>, що відповідають цілям підприємства. Пошук і підбір персоналу слід розглядати не як просте перебування спеціаліста на робочому місці, а пов</w:t>
      </w:r>
      <w:r>
        <w:rPr>
          <w:rFonts w:ascii="Times New Roman" w:hAnsi="Times New Roman" w:cs="Times New Roman"/>
          <w:sz w:val="28"/>
          <w:szCs w:val="28"/>
        </w:rPr>
        <w:t>’</w:t>
      </w:r>
      <w:r w:rsidRPr="00A04719">
        <w:rPr>
          <w:rFonts w:ascii="Times New Roman" w:hAnsi="Times New Roman" w:cs="Times New Roman"/>
          <w:sz w:val="28"/>
          <w:szCs w:val="28"/>
        </w:rPr>
        <w:t>язувати із загальним контекстом програм, що реалізуються в галузі управління персоналом, покликаних забезпечити розроблену стратегію та досягнення цілей підприємства</w:t>
      </w:r>
      <w:r>
        <w:rPr>
          <w:rFonts w:ascii="Times New Roman" w:hAnsi="Times New Roman" w:cs="Times New Roman"/>
          <w:sz w:val="28"/>
          <w:szCs w:val="28"/>
        </w:rPr>
        <w:t xml:space="preserve"> </w:t>
      </w:r>
      <w:r w:rsidRPr="00A04719">
        <w:rPr>
          <w:rFonts w:ascii="Times New Roman" w:hAnsi="Times New Roman" w:cs="Times New Roman"/>
          <w:sz w:val="28"/>
          <w:szCs w:val="28"/>
        </w:rPr>
        <w:t>[</w:t>
      </w:r>
      <w:r w:rsidR="001E61C3" w:rsidRPr="001E61C3">
        <w:rPr>
          <w:rFonts w:ascii="Times New Roman" w:hAnsi="Times New Roman" w:cs="Times New Roman"/>
          <w:sz w:val="28"/>
          <w:szCs w:val="28"/>
        </w:rPr>
        <w:t>31</w:t>
      </w:r>
      <w:r>
        <w:rPr>
          <w:rFonts w:ascii="Times New Roman" w:hAnsi="Times New Roman" w:cs="Times New Roman"/>
          <w:sz w:val="28"/>
          <w:szCs w:val="28"/>
        </w:rPr>
        <w:t>, С.</w:t>
      </w:r>
      <w:r w:rsidRPr="00A04719">
        <w:rPr>
          <w:rFonts w:ascii="Times New Roman" w:hAnsi="Times New Roman" w:cs="Times New Roman"/>
          <w:sz w:val="28"/>
          <w:szCs w:val="28"/>
        </w:rPr>
        <w:t>41]</w:t>
      </w:r>
      <w:r>
        <w:rPr>
          <w:rFonts w:ascii="Times New Roman" w:hAnsi="Times New Roman" w:cs="Times New Roman"/>
          <w:sz w:val="28"/>
          <w:szCs w:val="28"/>
        </w:rPr>
        <w:t>.</w:t>
      </w:r>
    </w:p>
    <w:p w14:paraId="2D04A8C3" w14:textId="530CF0FF" w:rsidR="00982CD1" w:rsidRDefault="00982CD1" w:rsidP="00982C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показано на рисунку 3.1, кадрова структура підприємства ТзОВ «</w:t>
      </w:r>
      <w:proofErr w:type="spellStart"/>
      <w:r>
        <w:rPr>
          <w:rFonts w:ascii="Times New Roman" w:hAnsi="Times New Roman" w:cs="Times New Roman"/>
          <w:sz w:val="28"/>
          <w:szCs w:val="28"/>
        </w:rPr>
        <w:t>Галичхутро</w:t>
      </w:r>
      <w:proofErr w:type="spellEnd"/>
      <w:r>
        <w:rPr>
          <w:rFonts w:ascii="Times New Roman" w:hAnsi="Times New Roman" w:cs="Times New Roman"/>
          <w:sz w:val="28"/>
          <w:szCs w:val="28"/>
        </w:rPr>
        <w:t>» є досить розгалуженою.</w:t>
      </w:r>
    </w:p>
    <w:p w14:paraId="32864306" w14:textId="77777777" w:rsidR="002B0B57" w:rsidRDefault="002B0B57" w:rsidP="00982CD1">
      <w:pPr>
        <w:spacing w:after="0" w:line="360" w:lineRule="auto"/>
        <w:ind w:firstLine="709"/>
        <w:jc w:val="both"/>
        <w:rPr>
          <w:rFonts w:ascii="Times New Roman" w:hAnsi="Times New Roman" w:cs="Times New Roman"/>
          <w:sz w:val="28"/>
          <w:szCs w:val="28"/>
        </w:rPr>
      </w:pPr>
    </w:p>
    <w:p w14:paraId="6648293C" w14:textId="1B3672EB" w:rsidR="000F1A53" w:rsidRDefault="00D7791F" w:rsidP="000F1A5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mc:AlternateContent>
          <mc:Choice Requires="wps">
            <w:drawing>
              <wp:anchor distT="0" distB="0" distL="114300" distR="114300" simplePos="0" relativeHeight="251753472" behindDoc="0" locked="0" layoutInCell="1" allowOverlap="1" wp14:anchorId="12E364A9" wp14:editId="3CEAE308">
                <wp:simplePos x="0" y="0"/>
                <wp:positionH relativeFrom="column">
                  <wp:posOffset>4048716</wp:posOffset>
                </wp:positionH>
                <wp:positionV relativeFrom="paragraph">
                  <wp:posOffset>247207</wp:posOffset>
                </wp:positionV>
                <wp:extent cx="389860" cy="701749"/>
                <wp:effectExtent l="12700" t="0" r="17145" b="9525"/>
                <wp:wrapNone/>
                <wp:docPr id="64" name="Выгнутая вправо стрелка 64"/>
                <wp:cNvGraphicFramePr/>
                <a:graphic xmlns:a="http://schemas.openxmlformats.org/drawingml/2006/main">
                  <a:graphicData uri="http://schemas.microsoft.com/office/word/2010/wordprocessingShape">
                    <wps:wsp>
                      <wps:cNvSpPr/>
                      <wps:spPr>
                        <a:xfrm>
                          <a:off x="0" y="0"/>
                          <a:ext cx="389860" cy="701749"/>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9A425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64" o:spid="_x0000_s1026" type="#_x0000_t103" style="position:absolute;margin-left:318.8pt;margin-top:19.45pt;width:30.7pt;height:55.2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" adj="15600,20100,5400" fillcolor="#4472c4 [3204]" strokecolor="#1f3763 [1604]" strokeweight="1p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52448" behindDoc="0" locked="0" layoutInCell="1" allowOverlap="1" wp14:anchorId="1717FA96" wp14:editId="0CAF31C5">
                <wp:simplePos x="0" y="0"/>
                <wp:positionH relativeFrom="column">
                  <wp:posOffset>695916</wp:posOffset>
                </wp:positionH>
                <wp:positionV relativeFrom="paragraph">
                  <wp:posOffset>247207</wp:posOffset>
                </wp:positionV>
                <wp:extent cx="389860" cy="637953"/>
                <wp:effectExtent l="0" t="0" r="29845" b="22860"/>
                <wp:wrapNone/>
                <wp:docPr id="63" name="Выгнутая влево стрелка 63"/>
                <wp:cNvGraphicFramePr/>
                <a:graphic xmlns:a="http://schemas.openxmlformats.org/drawingml/2006/main">
                  <a:graphicData uri="http://schemas.microsoft.com/office/word/2010/wordprocessingShape">
                    <wps:wsp>
                      <wps:cNvSpPr/>
                      <wps:spPr>
                        <a:xfrm>
                          <a:off x="0" y="0"/>
                          <a:ext cx="389860" cy="637953"/>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9F8C0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63" o:spid="_x0000_s1026" type="#_x0000_t102" style="position:absolute;margin-left:54.8pt;margin-top:19.45pt;width:30.7pt;height:50.2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" adj="15000,19950,16200" fillcolor="#4472c4 [3204]" strokecolor="#1f3763 [1604]" strokeweight="1pt"/>
            </w:pict>
          </mc:Fallback>
        </mc:AlternateContent>
      </w:r>
      <w:r w:rsidR="000F1A53">
        <w:rPr>
          <w:rFonts w:ascii="Times New Roman" w:hAnsi="Times New Roman" w:cs="Times New Roman"/>
          <w:noProof/>
          <w:sz w:val="28"/>
          <w:szCs w:val="28"/>
          <w:lang w:eastAsia="uk-UA"/>
        </w:rPr>
        <mc:AlternateContent>
          <mc:Choice Requires="wps">
            <w:drawing>
              <wp:anchor distT="0" distB="0" distL="114300" distR="114300" simplePos="0" relativeHeight="251709440" behindDoc="0" locked="0" layoutInCell="1" allowOverlap="1" wp14:anchorId="7FF1CF6D" wp14:editId="31560C6F">
                <wp:simplePos x="0" y="0"/>
                <wp:positionH relativeFrom="column">
                  <wp:posOffset>1227470</wp:posOffset>
                </wp:positionH>
                <wp:positionV relativeFrom="paragraph">
                  <wp:posOffset>69850</wp:posOffset>
                </wp:positionV>
                <wp:extent cx="2643963" cy="552893"/>
                <wp:effectExtent l="0" t="0" r="10795" b="1905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643963" cy="552893"/>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4F3FDC" w14:textId="0AD402BF" w:rsidR="00814F78" w:rsidRDefault="00814F78" w:rsidP="000F1A53">
                            <w:pPr>
                              <w:jc w:val="center"/>
                            </w:pPr>
                            <w:r>
                              <w:t>ВЛАСНИКИ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F1CF6D" id="Скругленный прямоугольник 4" o:spid="_x0000_s1046" style="position:absolute;left:0;text-align:left;margin-left:96.65pt;margin-top:5.5pt;width:208.2pt;height:43.5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" fillcolor="#2f5496 [2404]" strokecolor="#1f3763 [1604]" strokeweight="1pt">
                <v:stroke joinstyle="miter"/>
                <v:textbox>
                  <w:txbxContent>
                    <w:p w14:paraId="7E4F3FDC" w14:textId="0AD402BF" w:rsidR="00814F78" w:rsidRDefault="00814F78" w:rsidP="000F1A53">
                      <w:pPr>
                        <w:jc w:val="center"/>
                      </w:pPr>
                      <w:r>
                        <w:t>ВЛАСНИКИ</w:t>
                      </w:r>
                    </w:p>
                  </w:txbxContent>
                </v:textbox>
              </v:roundrect>
            </w:pict>
          </mc:Fallback>
        </mc:AlternateContent>
      </w:r>
    </w:p>
    <w:p w14:paraId="5F38A4DD" w14:textId="7D4EF002" w:rsidR="000F1A53" w:rsidRDefault="000F1A53" w:rsidP="000F1A53">
      <w:pPr>
        <w:spacing w:after="0" w:line="360" w:lineRule="auto"/>
        <w:ind w:firstLine="709"/>
        <w:jc w:val="both"/>
        <w:rPr>
          <w:rFonts w:ascii="Times New Roman" w:hAnsi="Times New Roman" w:cs="Times New Roman"/>
          <w:sz w:val="28"/>
          <w:szCs w:val="28"/>
        </w:rPr>
      </w:pPr>
    </w:p>
    <w:p w14:paraId="40775E66" w14:textId="5E4FDDAE" w:rsidR="000F1A53" w:rsidRDefault="000F1A53" w:rsidP="000F1A5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11488" behindDoc="0" locked="0" layoutInCell="1" allowOverlap="1" wp14:anchorId="42B1A52A" wp14:editId="28D35924">
                <wp:simplePos x="0" y="0"/>
                <wp:positionH relativeFrom="column">
                  <wp:posOffset>1230571</wp:posOffset>
                </wp:positionH>
                <wp:positionV relativeFrom="paragraph">
                  <wp:posOffset>90805</wp:posOffset>
                </wp:positionV>
                <wp:extent cx="2643963" cy="552893"/>
                <wp:effectExtent l="0" t="0" r="10795" b="1905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2643963" cy="55289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AF74F1" w14:textId="3CD6A56F" w:rsidR="00814F78" w:rsidRDefault="00814F78" w:rsidP="000F1A53">
                            <w:pPr>
                              <w:jc w:val="center"/>
                            </w:pPr>
                            <w: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B1A52A" id="Скругленный прямоугольник 6" o:spid="_x0000_s1047" style="position:absolute;left:0;text-align:left;margin-left:96.9pt;margin-top:7.15pt;width:208.2pt;height:43.5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" fillcolor="#4472c4 [3204]" strokecolor="#1f3763 [1604]" strokeweight="1pt">
                <v:stroke joinstyle="miter"/>
                <v:textbox>
                  <w:txbxContent>
                    <w:p w14:paraId="1AAF74F1" w14:textId="3CD6A56F" w:rsidR="00814F78" w:rsidRDefault="00814F78" w:rsidP="000F1A53">
                      <w:pPr>
                        <w:jc w:val="center"/>
                      </w:pPr>
                      <w:r>
                        <w:t>Директор</w:t>
                      </w:r>
                    </w:p>
                  </w:txbxContent>
                </v:textbox>
              </v:roundrect>
            </w:pict>
          </mc:Fallback>
        </mc:AlternateContent>
      </w:r>
    </w:p>
    <w:p w14:paraId="7F872266" w14:textId="0C3A9CDD" w:rsidR="000F1A53" w:rsidRDefault="00D7791F" w:rsidP="000F1A5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51424" behindDoc="0" locked="0" layoutInCell="1" allowOverlap="1" wp14:anchorId="3FA0912B" wp14:editId="5B9C8867">
                <wp:simplePos x="0" y="0"/>
                <wp:positionH relativeFrom="column">
                  <wp:posOffset>2570392</wp:posOffset>
                </wp:positionH>
                <wp:positionV relativeFrom="paragraph">
                  <wp:posOffset>110106</wp:posOffset>
                </wp:positionV>
                <wp:extent cx="0" cy="396949"/>
                <wp:effectExtent l="63500" t="0" r="38100" b="34925"/>
                <wp:wrapNone/>
                <wp:docPr id="62" name="Прямая со стрелкой 62"/>
                <wp:cNvGraphicFramePr/>
                <a:graphic xmlns:a="http://schemas.openxmlformats.org/drawingml/2006/main">
                  <a:graphicData uri="http://schemas.microsoft.com/office/word/2010/wordprocessingShape">
                    <wps:wsp>
                      <wps:cNvCnPr/>
                      <wps:spPr>
                        <a:xfrm>
                          <a:off x="0" y="0"/>
                          <a:ext cx="0" cy="396949"/>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51BE699D" id="_x0000_t32" coordsize="21600,21600" o:spt="32" o:oned="t" path="m,l21600,21600e" filled="f">
                <v:path arrowok="t" fillok="f" o:connecttype="none"/>
                <o:lock v:ext="edit" shapetype="t"/>
              </v:shapetype>
              <v:shape id="Прямая со стрелкой 62" o:spid="_x0000_s1026" type="#_x0000_t32" style="position:absolute;margin-left:202.4pt;margin-top:8.65pt;width:0;height:31.2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" strokecolor="#4472c4 [3204]" strokeweight="1pt">
                <v:stroke endarrow="block" joinstyle="miter"/>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49376" behindDoc="0" locked="0" layoutInCell="1" allowOverlap="1" wp14:anchorId="1F98EEBA" wp14:editId="15F08BB1">
                <wp:simplePos x="0" y="0"/>
                <wp:positionH relativeFrom="column">
                  <wp:posOffset>4908889</wp:posOffset>
                </wp:positionH>
                <wp:positionV relativeFrom="paragraph">
                  <wp:posOffset>74458</wp:posOffset>
                </wp:positionV>
                <wp:extent cx="0" cy="396949"/>
                <wp:effectExtent l="63500" t="0" r="38100" b="34925"/>
                <wp:wrapNone/>
                <wp:docPr id="61" name="Прямая со стрелкой 61"/>
                <wp:cNvGraphicFramePr/>
                <a:graphic xmlns:a="http://schemas.openxmlformats.org/drawingml/2006/main">
                  <a:graphicData uri="http://schemas.microsoft.com/office/word/2010/wordprocessingShape">
                    <wps:wsp>
                      <wps:cNvCnPr/>
                      <wps:spPr>
                        <a:xfrm>
                          <a:off x="0" y="0"/>
                          <a:ext cx="0" cy="396949"/>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FA0DF37" id="Прямая со стрелкой 61" o:spid="_x0000_s1026" type="#_x0000_t32" style="position:absolute;margin-left:386.55pt;margin-top:5.85pt;width:0;height:31.2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" strokecolor="#4472c4 [3204]" strokeweight="1pt">
                <v:stroke endarrow="block" joinstyle="miter"/>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47328" behindDoc="0" locked="0" layoutInCell="1" allowOverlap="1" wp14:anchorId="7A4B732C" wp14:editId="6B399CA5">
                <wp:simplePos x="0" y="0"/>
                <wp:positionH relativeFrom="column">
                  <wp:posOffset>192641</wp:posOffset>
                </wp:positionH>
                <wp:positionV relativeFrom="paragraph">
                  <wp:posOffset>85548</wp:posOffset>
                </wp:positionV>
                <wp:extent cx="0" cy="396949"/>
                <wp:effectExtent l="63500" t="0" r="38100" b="34925"/>
                <wp:wrapNone/>
                <wp:docPr id="60" name="Прямая со стрелкой 60"/>
                <wp:cNvGraphicFramePr/>
                <a:graphic xmlns:a="http://schemas.openxmlformats.org/drawingml/2006/main">
                  <a:graphicData uri="http://schemas.microsoft.com/office/word/2010/wordprocessingShape">
                    <wps:wsp>
                      <wps:cNvCnPr/>
                      <wps:spPr>
                        <a:xfrm>
                          <a:off x="0" y="0"/>
                          <a:ext cx="0" cy="396949"/>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7BC389E" id="Прямая со стрелкой 60" o:spid="_x0000_s1026" type="#_x0000_t32" style="position:absolute;margin-left:15.15pt;margin-top:6.75pt;width:0;height:31.2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" strokecolor="#4472c4 [3204]" strokeweight="1pt">
                <v:stroke endarrow="block" joinstyle="miter"/>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46304" behindDoc="0" locked="0" layoutInCell="1" allowOverlap="1" wp14:anchorId="7E537B9E" wp14:editId="77435835">
                <wp:simplePos x="0" y="0"/>
                <wp:positionH relativeFrom="column">
                  <wp:posOffset>3874357</wp:posOffset>
                </wp:positionH>
                <wp:positionV relativeFrom="paragraph">
                  <wp:posOffset>88634</wp:posOffset>
                </wp:positionV>
                <wp:extent cx="1034829" cy="0"/>
                <wp:effectExtent l="0" t="0" r="6985" b="12700"/>
                <wp:wrapNone/>
                <wp:docPr id="59" name="Прямая соединительная линия 59"/>
                <wp:cNvGraphicFramePr/>
                <a:graphic xmlns:a="http://schemas.openxmlformats.org/drawingml/2006/main">
                  <a:graphicData uri="http://schemas.microsoft.com/office/word/2010/wordprocessingShape">
                    <wps:wsp>
                      <wps:cNvCnPr/>
                      <wps:spPr>
                        <a:xfrm flipH="1">
                          <a:off x="0" y="0"/>
                          <a:ext cx="1034829"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587E7A7" id="Прямая соединительная линия 59" o:spid="_x0000_s1026" style="position:absolute;flip:x;z-index:251746304;visibility:visible;mso-wrap-style:square;mso-wrap-distance-left:9pt;mso-wrap-distance-top:0;mso-wrap-distance-right:9pt;mso-wrap-distance-bottom:0;mso-position-horizontal:absolute;mso-position-horizontal-relative:text;mso-position-vertical:absolute;mso-position-vertical-relative:text" from="305.05pt,7pt" to="386.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" strokecolor="#4472c4 [3204]" strokeweight="1pt">
                <v:stroke joinstyle="miter"/>
              </v:lin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44256" behindDoc="0" locked="0" layoutInCell="1" allowOverlap="1" wp14:anchorId="7A461639" wp14:editId="78996A2E">
                <wp:simplePos x="0" y="0"/>
                <wp:positionH relativeFrom="column">
                  <wp:posOffset>192641</wp:posOffset>
                </wp:positionH>
                <wp:positionV relativeFrom="paragraph">
                  <wp:posOffset>85548</wp:posOffset>
                </wp:positionV>
                <wp:extent cx="1034829" cy="0"/>
                <wp:effectExtent l="0" t="0" r="6985" b="12700"/>
                <wp:wrapNone/>
                <wp:docPr id="58" name="Прямая соединительная линия 58"/>
                <wp:cNvGraphicFramePr/>
                <a:graphic xmlns:a="http://schemas.openxmlformats.org/drawingml/2006/main">
                  <a:graphicData uri="http://schemas.microsoft.com/office/word/2010/wordprocessingShape">
                    <wps:wsp>
                      <wps:cNvCnPr/>
                      <wps:spPr>
                        <a:xfrm flipH="1">
                          <a:off x="0" y="0"/>
                          <a:ext cx="1034829"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0260E9" id="Прямая соединительная линия 58" o:spid="_x0000_s1026" style="position:absolute;flip:x;z-index:251744256;visibility:visible;mso-wrap-style:square;mso-wrap-distance-left:9pt;mso-wrap-distance-top:0;mso-wrap-distance-right:9pt;mso-wrap-distance-bottom:0;mso-position-horizontal:absolute;mso-position-horizontal-relative:text;mso-position-vertical:absolute;mso-position-vertical-relative:text" from="15.15pt,6.75pt" to="96.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" strokecolor="#4472c4 [3204]" strokeweight="1pt">
                <v:stroke joinstyle="miter"/>
              </v:line>
            </w:pict>
          </mc:Fallback>
        </mc:AlternateContent>
      </w:r>
    </w:p>
    <w:p w14:paraId="67C08B3E" w14:textId="51289916" w:rsidR="000F1A53" w:rsidRDefault="00E35BFB" w:rsidP="000F1A5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17632" behindDoc="0" locked="0" layoutInCell="1" allowOverlap="1" wp14:anchorId="301E5D57" wp14:editId="748CCE96">
                <wp:simplePos x="0" y="0"/>
                <wp:positionH relativeFrom="column">
                  <wp:posOffset>3862632</wp:posOffset>
                </wp:positionH>
                <wp:positionV relativeFrom="paragraph">
                  <wp:posOffset>175260</wp:posOffset>
                </wp:positionV>
                <wp:extent cx="1779181" cy="552893"/>
                <wp:effectExtent l="0" t="0" r="12065" b="1905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779181" cy="552893"/>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608121" w14:textId="12C31380" w:rsidR="00814F78" w:rsidRDefault="00814F78" w:rsidP="000F1A53">
                            <w:pPr>
                              <w:jc w:val="center"/>
                            </w:pPr>
                            <w:r>
                              <w:t>Заступник директора з технічного забезпечення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E5D57" id="Скругленный прямоугольник 10" o:spid="_x0000_s1048" style="position:absolute;left:0;text-align:left;margin-left:304.15pt;margin-top:13.8pt;width:140.1pt;height:43.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" fillcolor="#538135 [2409]" strokecolor="#1f3763 [1604]" strokeweight="1pt">
                <v:stroke joinstyle="miter"/>
                <v:textbox>
                  <w:txbxContent>
                    <w:p w14:paraId="34608121" w14:textId="12C31380" w:rsidR="00814F78" w:rsidRDefault="00814F78" w:rsidP="000F1A53">
                      <w:pPr>
                        <w:jc w:val="center"/>
                      </w:pPr>
                      <w:r>
                        <w:t>Заступник директора з технічного забезпечення</w:t>
                      </w:r>
                    </w:p>
                  </w:txbxContent>
                </v:textbox>
              </v:round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13536" behindDoc="0" locked="0" layoutInCell="1" allowOverlap="1" wp14:anchorId="2B70EA77" wp14:editId="05BFFDF5">
                <wp:simplePos x="0" y="0"/>
                <wp:positionH relativeFrom="column">
                  <wp:posOffset>-19877</wp:posOffset>
                </wp:positionH>
                <wp:positionV relativeFrom="paragraph">
                  <wp:posOffset>175260</wp:posOffset>
                </wp:positionV>
                <wp:extent cx="1616149" cy="552893"/>
                <wp:effectExtent l="0" t="0" r="9525"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616149" cy="55289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941264" w14:textId="27514569" w:rsidR="00814F78" w:rsidRDefault="00814F78" w:rsidP="000F1A53">
                            <w:pPr>
                              <w:jc w:val="center"/>
                            </w:pPr>
                            <w:r>
                              <w:t>Заступник директора з рослинництва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0EA77" id="Скругленный прямоугольник 8" o:spid="_x0000_s1049" style="position:absolute;left:0;text-align:left;margin-left:-1.55pt;margin-top:13.8pt;width:127.25pt;height:43.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" fillcolor="#4472c4 [3204]" strokecolor="#1f3763 [1604]" strokeweight="1pt">
                <v:stroke joinstyle="miter"/>
                <v:textbox>
                  <w:txbxContent>
                    <w:p w14:paraId="75941264" w14:textId="27514569" w:rsidR="00814F78" w:rsidRDefault="00814F78" w:rsidP="000F1A53">
                      <w:pPr>
                        <w:jc w:val="center"/>
                      </w:pPr>
                      <w:r>
                        <w:t>Заступник директора з рослинництва</w:t>
                      </w:r>
                    </w:p>
                  </w:txbxContent>
                </v:textbox>
              </v:roundrect>
            </w:pict>
          </mc:Fallback>
        </mc:AlternateContent>
      </w:r>
      <w:r w:rsidR="00D7791F">
        <w:rPr>
          <w:rFonts w:ascii="Times New Roman" w:hAnsi="Times New Roman" w:cs="Times New Roman"/>
          <w:noProof/>
          <w:sz w:val="28"/>
          <w:szCs w:val="28"/>
          <w:lang w:eastAsia="uk-UA"/>
        </w:rPr>
        <mc:AlternateContent>
          <mc:Choice Requires="wps">
            <w:drawing>
              <wp:anchor distT="0" distB="0" distL="114300" distR="114300" simplePos="0" relativeHeight="251715584" behindDoc="0" locked="0" layoutInCell="1" allowOverlap="1" wp14:anchorId="4F14D3FD" wp14:editId="46DAF9B5">
                <wp:simplePos x="0" y="0"/>
                <wp:positionH relativeFrom="column">
                  <wp:posOffset>1805704</wp:posOffset>
                </wp:positionH>
                <wp:positionV relativeFrom="paragraph">
                  <wp:posOffset>178435</wp:posOffset>
                </wp:positionV>
                <wp:extent cx="1616149" cy="552893"/>
                <wp:effectExtent l="0" t="0" r="9525" b="1905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616149" cy="552893"/>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28F19C" w14:textId="53964350" w:rsidR="00814F78" w:rsidRDefault="00814F78" w:rsidP="000F1A53">
                            <w:pPr>
                              <w:jc w:val="center"/>
                            </w:pPr>
                            <w:r>
                              <w:t>Заступник директора з кролівництва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4D3FD" id="Скругленный прямоугольник 9" o:spid="_x0000_s1050" style="position:absolute;left:0;text-align:left;margin-left:142.2pt;margin-top:14.05pt;width:127.25pt;height:43.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" fillcolor="#823b0b [1605]" strokecolor="#1f3763 [1604]" strokeweight="1pt">
                <v:stroke joinstyle="miter"/>
                <v:textbox>
                  <w:txbxContent>
                    <w:p w14:paraId="5028F19C" w14:textId="53964350" w:rsidR="00814F78" w:rsidRDefault="00814F78" w:rsidP="000F1A53">
                      <w:pPr>
                        <w:jc w:val="center"/>
                      </w:pPr>
                      <w:r>
                        <w:t>Заступник директора з кролівництва</w:t>
                      </w:r>
                    </w:p>
                  </w:txbxContent>
                </v:textbox>
              </v:roundrect>
            </w:pict>
          </mc:Fallback>
        </mc:AlternateContent>
      </w:r>
    </w:p>
    <w:p w14:paraId="104C55CD" w14:textId="07BA9EE3" w:rsidR="000F1A53" w:rsidRDefault="000F1A53" w:rsidP="000F1A53">
      <w:pPr>
        <w:spacing w:after="0" w:line="360" w:lineRule="auto"/>
        <w:ind w:firstLine="709"/>
        <w:jc w:val="both"/>
        <w:rPr>
          <w:rFonts w:ascii="Times New Roman" w:hAnsi="Times New Roman" w:cs="Times New Roman"/>
          <w:sz w:val="28"/>
          <w:szCs w:val="28"/>
        </w:rPr>
      </w:pPr>
    </w:p>
    <w:p w14:paraId="7EAE0AC1" w14:textId="51E68C60" w:rsidR="000F1A53" w:rsidRDefault="00E35BFB" w:rsidP="000F1A5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18656" behindDoc="0" locked="0" layoutInCell="1" allowOverlap="1" wp14:anchorId="134DC95C" wp14:editId="674F43C4">
                <wp:simplePos x="0" y="0"/>
                <wp:positionH relativeFrom="column">
                  <wp:posOffset>-113665</wp:posOffset>
                </wp:positionH>
                <wp:positionV relativeFrom="paragraph">
                  <wp:posOffset>227434</wp:posOffset>
                </wp:positionV>
                <wp:extent cx="425302" cy="1793359"/>
                <wp:effectExtent l="0" t="0" r="6985" b="10160"/>
                <wp:wrapNone/>
                <wp:docPr id="44" name="Скругленный прямоугольник 44"/>
                <wp:cNvGraphicFramePr/>
                <a:graphic xmlns:a="http://schemas.openxmlformats.org/drawingml/2006/main">
                  <a:graphicData uri="http://schemas.microsoft.com/office/word/2010/wordprocessingShape">
                    <wps:wsp>
                      <wps:cNvSpPr/>
                      <wps:spPr>
                        <a:xfrm>
                          <a:off x="0" y="0"/>
                          <a:ext cx="425302" cy="1793359"/>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1F943F" w14:textId="1D5BA384" w:rsidR="00814F78" w:rsidRDefault="00814F78" w:rsidP="000F1A53">
                            <w:pPr>
                              <w:jc w:val="center"/>
                            </w:pPr>
                            <w:r>
                              <w:t>Сезонні працівники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4DC95C" id="Скругленный прямоугольник 44" o:spid="_x0000_s1051" style="position:absolute;left:0;text-align:left;margin-left:-8.95pt;margin-top:17.9pt;width:33.5pt;height:141.2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" fillcolor="#8eaadb [1940]" strokecolor="#1f3763 [1604]" strokeweight="1pt">
                <v:stroke joinstyle="miter"/>
                <v:textbox style="layout-flow:vertical;mso-layout-flow-alt:bottom-to-top">
                  <w:txbxContent>
                    <w:p w14:paraId="1E1F943F" w14:textId="1D5BA384" w:rsidR="00814F78" w:rsidRDefault="00814F78" w:rsidP="000F1A53">
                      <w:pPr>
                        <w:jc w:val="center"/>
                      </w:pPr>
                      <w:r>
                        <w:t>Сезонні працівники</w:t>
                      </w:r>
                    </w:p>
                  </w:txbxContent>
                </v:textbox>
              </v:round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20704" behindDoc="0" locked="0" layoutInCell="1" allowOverlap="1" wp14:anchorId="3105EBBC" wp14:editId="469E314D">
                <wp:simplePos x="0" y="0"/>
                <wp:positionH relativeFrom="column">
                  <wp:posOffset>453789</wp:posOffset>
                </wp:positionH>
                <wp:positionV relativeFrom="paragraph">
                  <wp:posOffset>227434</wp:posOffset>
                </wp:positionV>
                <wp:extent cx="460582" cy="1793240"/>
                <wp:effectExtent l="0" t="0" r="9525" b="10160"/>
                <wp:wrapNone/>
                <wp:docPr id="46" name="Скругленный прямоугольник 46"/>
                <wp:cNvGraphicFramePr/>
                <a:graphic xmlns:a="http://schemas.openxmlformats.org/drawingml/2006/main">
                  <a:graphicData uri="http://schemas.microsoft.com/office/word/2010/wordprocessingShape">
                    <wps:wsp>
                      <wps:cNvSpPr/>
                      <wps:spPr>
                        <a:xfrm>
                          <a:off x="0" y="0"/>
                          <a:ext cx="460582" cy="179324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68875D" w14:textId="6E83521B" w:rsidR="00814F78" w:rsidRDefault="00814F78" w:rsidP="000F1A53">
                            <w:pPr>
                              <w:jc w:val="center"/>
                            </w:pPr>
                            <w:r>
                              <w:t>Основні працівники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05EBBC" id="Скругленный прямоугольник 46" o:spid="_x0000_s1052" style="position:absolute;left:0;text-align:left;margin-left:35.75pt;margin-top:17.9pt;width:36.25pt;height:141.2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" fillcolor="#8eaadb [1940]" strokecolor="#1f3763 [1604]" strokeweight="1pt">
                <v:stroke joinstyle="miter"/>
                <v:textbox style="layout-flow:vertical;mso-layout-flow-alt:bottom-to-top">
                  <w:txbxContent>
                    <w:p w14:paraId="1768875D" w14:textId="6E83521B" w:rsidR="00814F78" w:rsidRDefault="00814F78" w:rsidP="000F1A53">
                      <w:pPr>
                        <w:jc w:val="center"/>
                      </w:pPr>
                      <w:r>
                        <w:t>Основні працівники</w:t>
                      </w:r>
                    </w:p>
                  </w:txbxContent>
                </v:textbox>
              </v:round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24800" behindDoc="0" locked="0" layoutInCell="1" allowOverlap="1" wp14:anchorId="58D68AD9" wp14:editId="47F8DE37">
                <wp:simplePos x="0" y="0"/>
                <wp:positionH relativeFrom="column">
                  <wp:posOffset>1025702</wp:posOffset>
                </wp:positionH>
                <wp:positionV relativeFrom="paragraph">
                  <wp:posOffset>227006</wp:posOffset>
                </wp:positionV>
                <wp:extent cx="623570" cy="1793240"/>
                <wp:effectExtent l="0" t="0" r="11430" b="10160"/>
                <wp:wrapNone/>
                <wp:docPr id="48" name="Скругленный прямоугольник 48"/>
                <wp:cNvGraphicFramePr/>
                <a:graphic xmlns:a="http://schemas.openxmlformats.org/drawingml/2006/main">
                  <a:graphicData uri="http://schemas.microsoft.com/office/word/2010/wordprocessingShape">
                    <wps:wsp>
                      <wps:cNvSpPr/>
                      <wps:spPr>
                        <a:xfrm>
                          <a:off x="0" y="0"/>
                          <a:ext cx="623570" cy="179324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F693E9" w14:textId="4AA02C33" w:rsidR="00814F78" w:rsidRDefault="00814F78" w:rsidP="00B9115D">
                            <w:pPr>
                              <w:jc w:val="center"/>
                            </w:pPr>
                            <w:r>
                              <w:t>Працівники з питань «збут-закупівля»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8D68AD9" id="Скругленный прямоугольник 48" o:spid="_x0000_s1053" style="position:absolute;left:0;text-align:left;margin-left:80.75pt;margin-top:17.85pt;width:49.1pt;height:141.2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" fillcolor="#8eaadb [1940]" strokecolor="#1f3763 [1604]" strokeweight="1pt">
                <v:stroke joinstyle="miter"/>
                <v:textbox style="layout-flow:vertical;mso-layout-flow-alt:bottom-to-top">
                  <w:txbxContent>
                    <w:p w14:paraId="53F693E9" w14:textId="4AA02C33" w:rsidR="00814F78" w:rsidRDefault="00814F78" w:rsidP="00B9115D">
                      <w:pPr>
                        <w:jc w:val="center"/>
                      </w:pPr>
                      <w:r>
                        <w:t>Працівники з питань «збут-закупівля»</w:t>
                      </w:r>
                    </w:p>
                  </w:txbxContent>
                </v:textbox>
              </v:round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43232" behindDoc="0" locked="0" layoutInCell="1" allowOverlap="1" wp14:anchorId="3A0C23F5" wp14:editId="62F4E8D8">
                <wp:simplePos x="0" y="0"/>
                <wp:positionH relativeFrom="column">
                  <wp:posOffset>3697207</wp:posOffset>
                </wp:positionH>
                <wp:positionV relativeFrom="paragraph">
                  <wp:posOffset>232424</wp:posOffset>
                </wp:positionV>
                <wp:extent cx="410845" cy="1785620"/>
                <wp:effectExtent l="0" t="0" r="8255" b="17780"/>
                <wp:wrapNone/>
                <wp:docPr id="57" name="Скругленный прямоугольник 57"/>
                <wp:cNvGraphicFramePr/>
                <a:graphic xmlns:a="http://schemas.openxmlformats.org/drawingml/2006/main">
                  <a:graphicData uri="http://schemas.microsoft.com/office/word/2010/wordprocessingShape">
                    <wps:wsp>
                      <wps:cNvSpPr/>
                      <wps:spPr>
                        <a:xfrm>
                          <a:off x="0" y="0"/>
                          <a:ext cx="410845" cy="178562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137344" w14:textId="0C24E143" w:rsidR="00814F78" w:rsidRDefault="00814F78" w:rsidP="00D7791F">
                            <w:pPr>
                              <w:jc w:val="center"/>
                            </w:pPr>
                            <w:r>
                              <w:t>Складське господарство</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C23F5" id="Скругленный прямоугольник 57" o:spid="_x0000_s1054" style="position:absolute;left:0;text-align:left;margin-left:291.1pt;margin-top:18.3pt;width:32.35pt;height:140.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" fillcolor="#a8d08d [1945]" strokecolor="#1f3763 [1604]" strokeweight="1pt">
                <v:stroke joinstyle="miter"/>
                <v:textbox style="layout-flow:vertical;mso-layout-flow-alt:bottom-to-top">
                  <w:txbxContent>
                    <w:p w14:paraId="03137344" w14:textId="0C24E143" w:rsidR="00814F78" w:rsidRDefault="00814F78" w:rsidP="00D7791F">
                      <w:pPr>
                        <w:jc w:val="center"/>
                      </w:pPr>
                      <w:r>
                        <w:t>Складське господарство</w:t>
                      </w:r>
                    </w:p>
                  </w:txbxContent>
                </v:textbox>
              </v:round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37088" behindDoc="0" locked="0" layoutInCell="1" allowOverlap="1" wp14:anchorId="6E129C45" wp14:editId="29BA6C26">
                <wp:simplePos x="0" y="0"/>
                <wp:positionH relativeFrom="column">
                  <wp:posOffset>4235140</wp:posOffset>
                </wp:positionH>
                <wp:positionV relativeFrom="paragraph">
                  <wp:posOffset>231258</wp:posOffset>
                </wp:positionV>
                <wp:extent cx="410845" cy="1785620"/>
                <wp:effectExtent l="0" t="0" r="8255" b="17780"/>
                <wp:wrapNone/>
                <wp:docPr id="54" name="Скругленный прямоугольник 54"/>
                <wp:cNvGraphicFramePr/>
                <a:graphic xmlns:a="http://schemas.openxmlformats.org/drawingml/2006/main">
                  <a:graphicData uri="http://schemas.microsoft.com/office/word/2010/wordprocessingShape">
                    <wps:wsp>
                      <wps:cNvSpPr/>
                      <wps:spPr>
                        <a:xfrm>
                          <a:off x="0" y="0"/>
                          <a:ext cx="410845" cy="178562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CCD299" w14:textId="48AE2CAC" w:rsidR="00814F78" w:rsidRDefault="00814F78" w:rsidP="00B9115D">
                            <w:pPr>
                              <w:jc w:val="center"/>
                            </w:pPr>
                            <w:r>
                              <w:t>Відділ перевезення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29C45" id="Скругленный прямоугольник 54" o:spid="_x0000_s1055" style="position:absolute;left:0;text-align:left;margin-left:333.5pt;margin-top:18.2pt;width:32.35pt;height:140.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" fillcolor="#a8d08d [1945]" strokecolor="#1f3763 [1604]" strokeweight="1pt">
                <v:stroke joinstyle="miter"/>
                <v:textbox style="layout-flow:vertical;mso-layout-flow-alt:bottom-to-top">
                  <w:txbxContent>
                    <w:p w14:paraId="6BCCD299" w14:textId="48AE2CAC" w:rsidR="00814F78" w:rsidRDefault="00814F78" w:rsidP="00B9115D">
                      <w:pPr>
                        <w:jc w:val="center"/>
                      </w:pPr>
                      <w:r>
                        <w:t>Відділ перевезення</w:t>
                      </w:r>
                    </w:p>
                  </w:txbxContent>
                </v:textbox>
              </v:round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39136" behindDoc="0" locked="0" layoutInCell="1" allowOverlap="1" wp14:anchorId="66DDAA39" wp14:editId="6AB89B0A">
                <wp:simplePos x="0" y="0"/>
                <wp:positionH relativeFrom="column">
                  <wp:posOffset>4773074</wp:posOffset>
                </wp:positionH>
                <wp:positionV relativeFrom="paragraph">
                  <wp:posOffset>231789</wp:posOffset>
                </wp:positionV>
                <wp:extent cx="410845" cy="1785620"/>
                <wp:effectExtent l="0" t="0" r="8255" b="17780"/>
                <wp:wrapNone/>
                <wp:docPr id="55" name="Скругленный прямоугольник 55"/>
                <wp:cNvGraphicFramePr/>
                <a:graphic xmlns:a="http://schemas.openxmlformats.org/drawingml/2006/main">
                  <a:graphicData uri="http://schemas.microsoft.com/office/word/2010/wordprocessingShape">
                    <wps:wsp>
                      <wps:cNvSpPr/>
                      <wps:spPr>
                        <a:xfrm>
                          <a:off x="0" y="0"/>
                          <a:ext cx="410845" cy="178562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2C70E8" w14:textId="0E654737" w:rsidR="00814F78" w:rsidRDefault="00814F78" w:rsidP="00B9115D">
                            <w:pPr>
                              <w:jc w:val="center"/>
                            </w:pPr>
                            <w:r>
                              <w:t>Надання супутніх послуг</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DDAA39" id="Скругленный прямоугольник 55" o:spid="_x0000_s1056" style="position:absolute;left:0;text-align:left;margin-left:375.85pt;margin-top:18.25pt;width:32.35pt;height:140.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" fillcolor="#a8d08d [1945]" strokecolor="#1f3763 [1604]" strokeweight="1pt">
                <v:stroke joinstyle="miter"/>
                <v:textbox style="layout-flow:vertical;mso-layout-flow-alt:bottom-to-top">
                  <w:txbxContent>
                    <w:p w14:paraId="562C70E8" w14:textId="0E654737" w:rsidR="00814F78" w:rsidRDefault="00814F78" w:rsidP="00B9115D">
                      <w:pPr>
                        <w:jc w:val="center"/>
                      </w:pPr>
                      <w:r>
                        <w:t>Надання супутніх послуг</w:t>
                      </w:r>
                    </w:p>
                  </w:txbxContent>
                </v:textbox>
              </v:round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41184" behindDoc="0" locked="0" layoutInCell="1" allowOverlap="1" wp14:anchorId="0DF00B92" wp14:editId="5C25E177">
                <wp:simplePos x="0" y="0"/>
                <wp:positionH relativeFrom="column">
                  <wp:posOffset>5316456</wp:posOffset>
                </wp:positionH>
                <wp:positionV relativeFrom="paragraph">
                  <wp:posOffset>220980</wp:posOffset>
                </wp:positionV>
                <wp:extent cx="410845" cy="1778532"/>
                <wp:effectExtent l="0" t="0" r="8255" b="12700"/>
                <wp:wrapNone/>
                <wp:docPr id="56" name="Скругленный прямоугольник 56"/>
                <wp:cNvGraphicFramePr/>
                <a:graphic xmlns:a="http://schemas.openxmlformats.org/drawingml/2006/main">
                  <a:graphicData uri="http://schemas.microsoft.com/office/word/2010/wordprocessingShape">
                    <wps:wsp>
                      <wps:cNvSpPr/>
                      <wps:spPr>
                        <a:xfrm>
                          <a:off x="0" y="0"/>
                          <a:ext cx="410845" cy="1778532"/>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B25F3B" w14:textId="08523D10" w:rsidR="00814F78" w:rsidRDefault="00814F78" w:rsidP="00D7791F">
                            <w:pPr>
                              <w:jc w:val="center"/>
                            </w:pPr>
                            <w:r>
                              <w:t>Ремонтна бригада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F00B92" id="Скругленный прямоугольник 56" o:spid="_x0000_s1057" style="position:absolute;left:0;text-align:left;margin-left:418.6pt;margin-top:17.4pt;width:32.35pt;height:140.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" fillcolor="#a8d08d [1945]" strokecolor="#1f3763 [1604]" strokeweight="1pt">
                <v:stroke joinstyle="miter"/>
                <v:textbox style="layout-flow:vertical;mso-layout-flow-alt:bottom-to-top">
                  <w:txbxContent>
                    <w:p w14:paraId="60B25F3B" w14:textId="08523D10" w:rsidR="00814F78" w:rsidRDefault="00814F78" w:rsidP="00D7791F">
                      <w:pPr>
                        <w:jc w:val="center"/>
                      </w:pPr>
                      <w:r>
                        <w:t>Ремонтна бригада</w:t>
                      </w:r>
                    </w:p>
                  </w:txbxContent>
                </v:textbox>
              </v:roundrect>
            </w:pict>
          </mc:Fallback>
        </mc:AlternateContent>
      </w:r>
      <w:r w:rsidR="00D7791F">
        <w:rPr>
          <w:rFonts w:ascii="Times New Roman" w:hAnsi="Times New Roman" w:cs="Times New Roman"/>
          <w:noProof/>
          <w:sz w:val="28"/>
          <w:szCs w:val="28"/>
          <w:lang w:eastAsia="uk-UA"/>
        </w:rPr>
        <mc:AlternateContent>
          <mc:Choice Requires="wps">
            <w:drawing>
              <wp:anchor distT="0" distB="0" distL="114300" distR="114300" simplePos="0" relativeHeight="251735040" behindDoc="0" locked="0" layoutInCell="1" allowOverlap="1" wp14:anchorId="525446DB" wp14:editId="5743DE85">
                <wp:simplePos x="0" y="0"/>
                <wp:positionH relativeFrom="column">
                  <wp:posOffset>2479380</wp:posOffset>
                </wp:positionH>
                <wp:positionV relativeFrom="paragraph">
                  <wp:posOffset>232306</wp:posOffset>
                </wp:positionV>
                <wp:extent cx="410845" cy="1785620"/>
                <wp:effectExtent l="0" t="0" r="8255" b="17780"/>
                <wp:wrapNone/>
                <wp:docPr id="53" name="Скругленный прямоугольник 53"/>
                <wp:cNvGraphicFramePr/>
                <a:graphic xmlns:a="http://schemas.openxmlformats.org/drawingml/2006/main">
                  <a:graphicData uri="http://schemas.microsoft.com/office/word/2010/wordprocessingShape">
                    <wps:wsp>
                      <wps:cNvSpPr/>
                      <wps:spPr>
                        <a:xfrm>
                          <a:off x="0" y="0"/>
                          <a:ext cx="410845" cy="178562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27720A" w14:textId="7CE66141" w:rsidR="00814F78" w:rsidRDefault="00814F78" w:rsidP="00B9115D">
                            <w:pPr>
                              <w:jc w:val="center"/>
                            </w:pPr>
                            <w:r>
                              <w:t>Заготівельники кормів</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446DB" id="Скругленный прямоугольник 53" o:spid="_x0000_s1058" style="position:absolute;left:0;text-align:left;margin-left:195.25pt;margin-top:18.3pt;width:32.35pt;height:140.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" fillcolor="#c45911 [2405]" strokecolor="#1f3763 [1604]" strokeweight="1pt">
                <v:stroke joinstyle="miter"/>
                <v:textbox style="layout-flow:vertical;mso-layout-flow-alt:bottom-to-top">
                  <w:txbxContent>
                    <w:p w14:paraId="5527720A" w14:textId="7CE66141" w:rsidR="00814F78" w:rsidRDefault="00814F78" w:rsidP="00B9115D">
                      <w:pPr>
                        <w:jc w:val="center"/>
                      </w:pPr>
                      <w:r>
                        <w:t>Заготівельники кормів</w:t>
                      </w:r>
                    </w:p>
                  </w:txbxContent>
                </v:textbox>
              </v:roundrect>
            </w:pict>
          </mc:Fallback>
        </mc:AlternateContent>
      </w:r>
      <w:r w:rsidR="00D7791F">
        <w:rPr>
          <w:rFonts w:ascii="Times New Roman" w:hAnsi="Times New Roman" w:cs="Times New Roman"/>
          <w:noProof/>
          <w:sz w:val="28"/>
          <w:szCs w:val="28"/>
          <w:lang w:eastAsia="uk-UA"/>
        </w:rPr>
        <mc:AlternateContent>
          <mc:Choice Requires="wps">
            <w:drawing>
              <wp:anchor distT="0" distB="0" distL="114300" distR="114300" simplePos="0" relativeHeight="251732992" behindDoc="0" locked="0" layoutInCell="1" allowOverlap="1" wp14:anchorId="79A022CF" wp14:editId="523692B5">
                <wp:simplePos x="0" y="0"/>
                <wp:positionH relativeFrom="column">
                  <wp:posOffset>1996661</wp:posOffset>
                </wp:positionH>
                <wp:positionV relativeFrom="paragraph">
                  <wp:posOffset>232306</wp:posOffset>
                </wp:positionV>
                <wp:extent cx="410845" cy="1785620"/>
                <wp:effectExtent l="0" t="0" r="8255" b="17780"/>
                <wp:wrapNone/>
                <wp:docPr id="52" name="Скругленный прямоугольник 52"/>
                <wp:cNvGraphicFramePr/>
                <a:graphic xmlns:a="http://schemas.openxmlformats.org/drawingml/2006/main">
                  <a:graphicData uri="http://schemas.microsoft.com/office/word/2010/wordprocessingShape">
                    <wps:wsp>
                      <wps:cNvSpPr/>
                      <wps:spPr>
                        <a:xfrm>
                          <a:off x="0" y="0"/>
                          <a:ext cx="410845" cy="178562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6EE730" w14:textId="0F310305" w:rsidR="00814F78" w:rsidRDefault="00814F78" w:rsidP="00B9115D">
                            <w:pPr>
                              <w:jc w:val="center"/>
                            </w:pPr>
                            <w:r>
                              <w:t>Основні працівники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022CF" id="Скругленный прямоугольник 52" o:spid="_x0000_s1059" style="position:absolute;left:0;text-align:left;margin-left:157.2pt;margin-top:18.3pt;width:32.35pt;height:140.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" fillcolor="#c45911 [2405]" strokecolor="#1f3763 [1604]" strokeweight="1pt">
                <v:stroke joinstyle="miter"/>
                <v:textbox style="layout-flow:vertical;mso-layout-flow-alt:bottom-to-top">
                  <w:txbxContent>
                    <w:p w14:paraId="6D6EE730" w14:textId="0F310305" w:rsidR="00814F78" w:rsidRDefault="00814F78" w:rsidP="00B9115D">
                      <w:pPr>
                        <w:jc w:val="center"/>
                      </w:pPr>
                      <w:r>
                        <w:t>Основні працівники</w:t>
                      </w:r>
                    </w:p>
                  </w:txbxContent>
                </v:textbox>
              </v:roundrect>
            </w:pict>
          </mc:Fallback>
        </mc:AlternateContent>
      </w:r>
    </w:p>
    <w:p w14:paraId="1C91891B" w14:textId="6E44C37C" w:rsidR="000F1A53" w:rsidRDefault="000F1A53" w:rsidP="000F1A53">
      <w:pPr>
        <w:spacing w:after="0" w:line="360" w:lineRule="auto"/>
        <w:ind w:firstLine="709"/>
        <w:jc w:val="both"/>
        <w:rPr>
          <w:rFonts w:ascii="Times New Roman" w:hAnsi="Times New Roman" w:cs="Times New Roman"/>
          <w:sz w:val="28"/>
          <w:szCs w:val="28"/>
        </w:rPr>
      </w:pPr>
    </w:p>
    <w:p w14:paraId="068B9831" w14:textId="0742110C" w:rsidR="000F1A53" w:rsidRDefault="000F1A53" w:rsidP="000F1A53">
      <w:pPr>
        <w:spacing w:after="0" w:line="360" w:lineRule="auto"/>
        <w:ind w:firstLine="709"/>
        <w:jc w:val="both"/>
        <w:rPr>
          <w:rFonts w:ascii="Times New Roman" w:hAnsi="Times New Roman" w:cs="Times New Roman"/>
          <w:sz w:val="28"/>
          <w:szCs w:val="28"/>
        </w:rPr>
      </w:pPr>
    </w:p>
    <w:p w14:paraId="06358812" w14:textId="6C87F4F0" w:rsidR="000F1A53" w:rsidRDefault="000F1A53" w:rsidP="000F1A53">
      <w:pPr>
        <w:spacing w:after="0" w:line="360" w:lineRule="auto"/>
        <w:ind w:firstLine="709"/>
        <w:jc w:val="both"/>
        <w:rPr>
          <w:rFonts w:ascii="Times New Roman" w:hAnsi="Times New Roman" w:cs="Times New Roman"/>
          <w:sz w:val="28"/>
          <w:szCs w:val="28"/>
        </w:rPr>
      </w:pPr>
    </w:p>
    <w:p w14:paraId="1827AAE2" w14:textId="7E04AAA0" w:rsidR="000F1A53" w:rsidRPr="00A04719" w:rsidRDefault="000F1A53" w:rsidP="000F1A53">
      <w:pPr>
        <w:spacing w:after="0" w:line="360" w:lineRule="auto"/>
        <w:ind w:firstLine="709"/>
        <w:jc w:val="both"/>
        <w:rPr>
          <w:rFonts w:ascii="Times New Roman" w:hAnsi="Times New Roman" w:cs="Times New Roman"/>
          <w:sz w:val="28"/>
          <w:szCs w:val="28"/>
        </w:rPr>
      </w:pPr>
    </w:p>
    <w:p w14:paraId="192C4ECE" w14:textId="00399E97" w:rsidR="000F1A53" w:rsidRDefault="000F1A53" w:rsidP="001065F4">
      <w:pPr>
        <w:pStyle w:val="a3"/>
        <w:spacing w:before="0" w:beforeAutospacing="0" w:after="0" w:afterAutospacing="0" w:line="360" w:lineRule="auto"/>
        <w:ind w:firstLine="709"/>
        <w:jc w:val="both"/>
        <w:rPr>
          <w:sz w:val="28"/>
          <w:szCs w:val="28"/>
        </w:rPr>
      </w:pPr>
    </w:p>
    <w:p w14:paraId="1E3A0841" w14:textId="3CDA85D5" w:rsidR="000F1A53" w:rsidRDefault="00E35BFB" w:rsidP="001065F4">
      <w:pPr>
        <w:pStyle w:val="a3"/>
        <w:spacing w:before="0" w:beforeAutospacing="0" w:after="0" w:afterAutospacing="0" w:line="360" w:lineRule="auto"/>
        <w:ind w:firstLine="709"/>
        <w:jc w:val="both"/>
        <w:rPr>
          <w:sz w:val="28"/>
          <w:szCs w:val="28"/>
        </w:rPr>
      </w:pPr>
      <w:r>
        <w:rPr>
          <w:noProof/>
          <w:sz w:val="28"/>
          <w:szCs w:val="28"/>
          <w:lang w:eastAsia="uk-UA"/>
        </w:rPr>
        <mc:AlternateContent>
          <mc:Choice Requires="wps">
            <w:drawing>
              <wp:anchor distT="0" distB="0" distL="114300" distR="114300" simplePos="0" relativeHeight="251728896" behindDoc="0" locked="0" layoutInCell="1" allowOverlap="1" wp14:anchorId="116A8206" wp14:editId="2296F7EE">
                <wp:simplePos x="0" y="0"/>
                <wp:positionH relativeFrom="column">
                  <wp:posOffset>-98219</wp:posOffset>
                </wp:positionH>
                <wp:positionV relativeFrom="paragraph">
                  <wp:posOffset>291036</wp:posOffset>
                </wp:positionV>
                <wp:extent cx="410845" cy="1793240"/>
                <wp:effectExtent l="0" t="0" r="8255" b="10160"/>
                <wp:wrapNone/>
                <wp:docPr id="50" name="Скругленный прямоугольник 50"/>
                <wp:cNvGraphicFramePr/>
                <a:graphic xmlns:a="http://schemas.openxmlformats.org/drawingml/2006/main">
                  <a:graphicData uri="http://schemas.microsoft.com/office/word/2010/wordprocessingShape">
                    <wps:wsp>
                      <wps:cNvSpPr/>
                      <wps:spPr>
                        <a:xfrm>
                          <a:off x="0" y="0"/>
                          <a:ext cx="410845" cy="179324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9400F5" w14:textId="32C5B3A7" w:rsidR="00814F78" w:rsidRDefault="00814F78" w:rsidP="00B9115D">
                            <w:pPr>
                              <w:jc w:val="center"/>
                            </w:pPr>
                            <w:r>
                              <w:t>Фінансовий сектор</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6A8206" id="Скругленный прямоугольник 50" o:spid="_x0000_s1060" style="position:absolute;left:0;text-align:left;margin-left:-7.75pt;margin-top:22.9pt;width:32.35pt;height:141.2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" fillcolor="#8eaadb [1940]" strokecolor="#1f3763 [1604]" strokeweight="1pt">
                <v:stroke joinstyle="miter"/>
                <v:textbox style="layout-flow:vertical;mso-layout-flow-alt:bottom-to-top">
                  <w:txbxContent>
                    <w:p w14:paraId="2F9400F5" w14:textId="32C5B3A7" w:rsidR="00814F78" w:rsidRDefault="00814F78" w:rsidP="00B9115D">
                      <w:pPr>
                        <w:jc w:val="center"/>
                      </w:pPr>
                      <w:r>
                        <w:t>Фінансовий сектор</w:t>
                      </w:r>
                    </w:p>
                  </w:txbxContent>
                </v:textbox>
              </v:roundrect>
            </w:pict>
          </mc:Fallback>
        </mc:AlternateContent>
      </w:r>
      <w:r>
        <w:rPr>
          <w:noProof/>
          <w:sz w:val="28"/>
          <w:szCs w:val="28"/>
          <w:lang w:eastAsia="uk-UA"/>
        </w:rPr>
        <mc:AlternateContent>
          <mc:Choice Requires="wps">
            <w:drawing>
              <wp:anchor distT="0" distB="0" distL="114300" distR="114300" simplePos="0" relativeHeight="251726848" behindDoc="0" locked="0" layoutInCell="1" allowOverlap="1" wp14:anchorId="4885C653" wp14:editId="690376A0">
                <wp:simplePos x="0" y="0"/>
                <wp:positionH relativeFrom="column">
                  <wp:posOffset>468807</wp:posOffset>
                </wp:positionH>
                <wp:positionV relativeFrom="paragraph">
                  <wp:posOffset>274217</wp:posOffset>
                </wp:positionV>
                <wp:extent cx="446567" cy="1793240"/>
                <wp:effectExtent l="0" t="0" r="10795" b="10160"/>
                <wp:wrapNone/>
                <wp:docPr id="49" name="Скругленный прямоугольник 49"/>
                <wp:cNvGraphicFramePr/>
                <a:graphic xmlns:a="http://schemas.openxmlformats.org/drawingml/2006/main">
                  <a:graphicData uri="http://schemas.microsoft.com/office/word/2010/wordprocessingShape">
                    <wps:wsp>
                      <wps:cNvSpPr/>
                      <wps:spPr>
                        <a:xfrm>
                          <a:off x="0" y="0"/>
                          <a:ext cx="446567" cy="179324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EF9A0E" w14:textId="26887439" w:rsidR="00814F78" w:rsidRDefault="00814F78" w:rsidP="00B9115D">
                            <w:pPr>
                              <w:jc w:val="center"/>
                            </w:pPr>
                            <w:r>
                              <w:t>Головний агроном</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85C653" id="Скругленный прямоугольник 49" o:spid="_x0000_s1061" style="position:absolute;left:0;text-align:left;margin-left:36.9pt;margin-top:21.6pt;width:35.15pt;height:141.2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" fillcolor="#8eaadb [1940]" strokecolor="#1f3763 [1604]" strokeweight="1pt">
                <v:stroke joinstyle="miter"/>
                <v:textbox style="layout-flow:vertical;mso-layout-flow-alt:bottom-to-top">
                  <w:txbxContent>
                    <w:p w14:paraId="4EEF9A0E" w14:textId="26887439" w:rsidR="00814F78" w:rsidRDefault="00814F78" w:rsidP="00B9115D">
                      <w:pPr>
                        <w:jc w:val="center"/>
                      </w:pPr>
                      <w:r>
                        <w:t>Головний агроном</w:t>
                      </w:r>
                    </w:p>
                  </w:txbxContent>
                </v:textbox>
              </v:roundrect>
            </w:pict>
          </mc:Fallback>
        </mc:AlternateContent>
      </w:r>
      <w:r>
        <w:rPr>
          <w:noProof/>
          <w:sz w:val="28"/>
          <w:szCs w:val="28"/>
          <w:lang w:eastAsia="uk-UA"/>
        </w:rPr>
        <mc:AlternateContent>
          <mc:Choice Requires="wps">
            <w:drawing>
              <wp:anchor distT="0" distB="0" distL="114300" distR="114300" simplePos="0" relativeHeight="251730944" behindDoc="0" locked="0" layoutInCell="1" allowOverlap="1" wp14:anchorId="7E90FC71" wp14:editId="20588477">
                <wp:simplePos x="0" y="0"/>
                <wp:positionH relativeFrom="column">
                  <wp:posOffset>1071511</wp:posOffset>
                </wp:positionH>
                <wp:positionV relativeFrom="paragraph">
                  <wp:posOffset>281202</wp:posOffset>
                </wp:positionV>
                <wp:extent cx="581040" cy="1785620"/>
                <wp:effectExtent l="0" t="0" r="15875" b="17780"/>
                <wp:wrapNone/>
                <wp:docPr id="51" name="Скругленный прямоугольник 51"/>
                <wp:cNvGraphicFramePr/>
                <a:graphic xmlns:a="http://schemas.openxmlformats.org/drawingml/2006/main">
                  <a:graphicData uri="http://schemas.microsoft.com/office/word/2010/wordprocessingShape">
                    <wps:wsp>
                      <wps:cNvSpPr/>
                      <wps:spPr>
                        <a:xfrm>
                          <a:off x="0" y="0"/>
                          <a:ext cx="581040" cy="178562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920875" w14:textId="0833650A" w:rsidR="00814F78" w:rsidRDefault="00814F78" w:rsidP="00B9115D">
                            <w:pPr>
                              <w:jc w:val="center"/>
                            </w:pPr>
                            <w:r>
                              <w:t>Земельний відділ</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0FC71" id="Скругленный прямоугольник 51" o:spid="_x0000_s1062" style="position:absolute;left:0;text-align:left;margin-left:84.35pt;margin-top:22.15pt;width:45.75pt;height:140.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" fillcolor="#8eaadb [1940]" strokecolor="#1f3763 [1604]" strokeweight="1pt">
                <v:stroke joinstyle="miter"/>
                <v:textbox style="layout-flow:vertical;mso-layout-flow-alt:bottom-to-top">
                  <w:txbxContent>
                    <w:p w14:paraId="17920875" w14:textId="0833650A" w:rsidR="00814F78" w:rsidRDefault="00814F78" w:rsidP="00B9115D">
                      <w:pPr>
                        <w:jc w:val="center"/>
                      </w:pPr>
                      <w:r>
                        <w:t>Земельний відділ</w:t>
                      </w:r>
                    </w:p>
                  </w:txbxContent>
                </v:textbox>
              </v:roundrect>
            </w:pict>
          </mc:Fallback>
        </mc:AlternateContent>
      </w:r>
      <w:r>
        <w:rPr>
          <w:noProof/>
          <w:sz w:val="28"/>
          <w:szCs w:val="28"/>
          <w:lang w:eastAsia="uk-UA"/>
        </w:rPr>
        <mc:AlternateContent>
          <mc:Choice Requires="wps">
            <w:drawing>
              <wp:anchor distT="0" distB="0" distL="114300" distR="114300" simplePos="0" relativeHeight="251722752" behindDoc="0" locked="0" layoutInCell="1" allowOverlap="1" wp14:anchorId="03816FD7" wp14:editId="3BF98B15">
                <wp:simplePos x="0" y="0"/>
                <wp:positionH relativeFrom="column">
                  <wp:posOffset>3693440</wp:posOffset>
                </wp:positionH>
                <wp:positionV relativeFrom="paragraph">
                  <wp:posOffset>288039</wp:posOffset>
                </wp:positionV>
                <wp:extent cx="658008" cy="1793240"/>
                <wp:effectExtent l="0" t="0" r="15240" b="10160"/>
                <wp:wrapNone/>
                <wp:docPr id="47" name="Скругленный прямоугольник 47"/>
                <wp:cNvGraphicFramePr/>
                <a:graphic xmlns:a="http://schemas.openxmlformats.org/drawingml/2006/main">
                  <a:graphicData uri="http://schemas.microsoft.com/office/word/2010/wordprocessingShape">
                    <wps:wsp>
                      <wps:cNvSpPr/>
                      <wps:spPr>
                        <a:xfrm>
                          <a:off x="0" y="0"/>
                          <a:ext cx="658008" cy="179324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956AF6" w14:textId="4D7653AF" w:rsidR="00814F78" w:rsidRDefault="00814F78" w:rsidP="000F1A53">
                            <w:pPr>
                              <w:jc w:val="center"/>
                            </w:pPr>
                            <w:proofErr w:type="spellStart"/>
                            <w:r>
                              <w:t>Допродажна</w:t>
                            </w:r>
                            <w:proofErr w:type="spellEnd"/>
                            <w:r>
                              <w:t xml:space="preserve"> підготовка </w:t>
                            </w:r>
                            <w:proofErr w:type="spellStart"/>
                            <w:r>
                              <w:t>продуктії</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816FD7" id="Скругленный прямоугольник 47" o:spid="_x0000_s1063" style="position:absolute;left:0;text-align:left;margin-left:290.8pt;margin-top:22.7pt;width:51.8pt;height:141.2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" fillcolor="#a8d08d [1945]" strokecolor="#1f3763 [1604]" strokeweight="1pt">
                <v:stroke joinstyle="miter"/>
                <v:textbox style="layout-flow:vertical;mso-layout-flow-alt:bottom-to-top">
                  <w:txbxContent>
                    <w:p w14:paraId="3C956AF6" w14:textId="4D7653AF" w:rsidR="00814F78" w:rsidRDefault="00814F78" w:rsidP="000F1A53">
                      <w:pPr>
                        <w:jc w:val="center"/>
                      </w:pPr>
                      <w:r>
                        <w:t>Допродажна підготовка продуктії</w:t>
                      </w:r>
                    </w:p>
                  </w:txbxContent>
                </v:textbox>
              </v:roundrect>
            </w:pict>
          </mc:Fallback>
        </mc:AlternateContent>
      </w:r>
    </w:p>
    <w:p w14:paraId="52365BDF" w14:textId="387CE761" w:rsidR="000F1A53" w:rsidRDefault="000F1A53" w:rsidP="001065F4">
      <w:pPr>
        <w:pStyle w:val="a3"/>
        <w:spacing w:before="0" w:beforeAutospacing="0" w:after="0" w:afterAutospacing="0" w:line="360" w:lineRule="auto"/>
        <w:ind w:firstLine="709"/>
        <w:jc w:val="both"/>
        <w:rPr>
          <w:sz w:val="28"/>
          <w:szCs w:val="28"/>
        </w:rPr>
      </w:pPr>
    </w:p>
    <w:p w14:paraId="6DEAF950" w14:textId="77777777" w:rsidR="00D7791F" w:rsidRDefault="00D7791F" w:rsidP="001065F4">
      <w:pPr>
        <w:pStyle w:val="a3"/>
        <w:spacing w:before="0" w:beforeAutospacing="0" w:after="0" w:afterAutospacing="0" w:line="360" w:lineRule="auto"/>
        <w:ind w:firstLine="709"/>
        <w:jc w:val="both"/>
        <w:rPr>
          <w:sz w:val="28"/>
          <w:szCs w:val="28"/>
        </w:rPr>
      </w:pPr>
    </w:p>
    <w:p w14:paraId="3670336F" w14:textId="77777777" w:rsidR="00D7791F" w:rsidRDefault="00D7791F" w:rsidP="001065F4">
      <w:pPr>
        <w:pStyle w:val="a3"/>
        <w:spacing w:before="0" w:beforeAutospacing="0" w:after="0" w:afterAutospacing="0" w:line="360" w:lineRule="auto"/>
        <w:ind w:firstLine="709"/>
        <w:jc w:val="both"/>
        <w:rPr>
          <w:sz w:val="28"/>
          <w:szCs w:val="28"/>
        </w:rPr>
      </w:pPr>
    </w:p>
    <w:p w14:paraId="75C515DE" w14:textId="77777777" w:rsidR="00D7791F" w:rsidRDefault="00D7791F" w:rsidP="001065F4">
      <w:pPr>
        <w:pStyle w:val="a3"/>
        <w:spacing w:before="0" w:beforeAutospacing="0" w:after="0" w:afterAutospacing="0" w:line="360" w:lineRule="auto"/>
        <w:ind w:firstLine="709"/>
        <w:jc w:val="both"/>
        <w:rPr>
          <w:sz w:val="28"/>
          <w:szCs w:val="28"/>
        </w:rPr>
      </w:pPr>
    </w:p>
    <w:p w14:paraId="7A056887" w14:textId="77777777" w:rsidR="00D7791F" w:rsidRDefault="00D7791F" w:rsidP="001065F4">
      <w:pPr>
        <w:pStyle w:val="a3"/>
        <w:spacing w:before="0" w:beforeAutospacing="0" w:after="0" w:afterAutospacing="0" w:line="360" w:lineRule="auto"/>
        <w:ind w:firstLine="709"/>
        <w:jc w:val="both"/>
        <w:rPr>
          <w:sz w:val="28"/>
          <w:szCs w:val="28"/>
        </w:rPr>
      </w:pPr>
    </w:p>
    <w:p w14:paraId="4556A339" w14:textId="77777777" w:rsidR="00D7791F" w:rsidRDefault="00D7791F" w:rsidP="001065F4">
      <w:pPr>
        <w:pStyle w:val="a3"/>
        <w:spacing w:before="0" w:beforeAutospacing="0" w:after="0" w:afterAutospacing="0" w:line="360" w:lineRule="auto"/>
        <w:ind w:firstLine="709"/>
        <w:jc w:val="both"/>
        <w:rPr>
          <w:sz w:val="28"/>
          <w:szCs w:val="28"/>
        </w:rPr>
      </w:pPr>
    </w:p>
    <w:p w14:paraId="2227C687" w14:textId="73F4963C" w:rsidR="00D7791F" w:rsidRPr="00B94854" w:rsidRDefault="00B94854" w:rsidP="001065F4">
      <w:pPr>
        <w:pStyle w:val="a3"/>
        <w:spacing w:before="0" w:beforeAutospacing="0" w:after="0" w:afterAutospacing="0" w:line="360" w:lineRule="auto"/>
        <w:ind w:firstLine="709"/>
        <w:jc w:val="both"/>
        <w:rPr>
          <w:b/>
          <w:bCs/>
          <w:sz w:val="28"/>
          <w:szCs w:val="28"/>
        </w:rPr>
      </w:pPr>
      <w:r w:rsidRPr="00B94854">
        <w:rPr>
          <w:b/>
          <w:bCs/>
          <w:sz w:val="28"/>
          <w:szCs w:val="28"/>
        </w:rPr>
        <w:t>Рис. 3.1. Структура кадрового потенціалу ТзОВ «</w:t>
      </w:r>
      <w:proofErr w:type="spellStart"/>
      <w:r w:rsidRPr="00B94854">
        <w:rPr>
          <w:b/>
          <w:bCs/>
          <w:sz w:val="28"/>
          <w:szCs w:val="28"/>
        </w:rPr>
        <w:t>Галичхутро</w:t>
      </w:r>
      <w:proofErr w:type="spellEnd"/>
      <w:r w:rsidRPr="00B94854">
        <w:rPr>
          <w:b/>
          <w:bCs/>
          <w:sz w:val="28"/>
          <w:szCs w:val="28"/>
        </w:rPr>
        <w:t>»</w:t>
      </w:r>
    </w:p>
    <w:p w14:paraId="42830419" w14:textId="5935C97B" w:rsidR="00D7791F" w:rsidRPr="002B0B57" w:rsidRDefault="002B0B57" w:rsidP="001065F4">
      <w:pPr>
        <w:pStyle w:val="a3"/>
        <w:spacing w:before="0" w:beforeAutospacing="0" w:after="0" w:afterAutospacing="0" w:line="360" w:lineRule="auto"/>
        <w:ind w:firstLine="709"/>
        <w:jc w:val="both"/>
        <w:rPr>
          <w:sz w:val="28"/>
          <w:szCs w:val="28"/>
        </w:rPr>
      </w:pPr>
      <w:r>
        <w:rPr>
          <w:sz w:val="28"/>
          <w:szCs w:val="28"/>
        </w:rPr>
        <w:t>Джерело: розроблено автором</w:t>
      </w:r>
    </w:p>
    <w:p w14:paraId="258020C6" w14:textId="77777777" w:rsidR="002B0B57" w:rsidRDefault="002B0B57" w:rsidP="002B0B57">
      <w:pPr>
        <w:spacing w:after="0" w:line="360" w:lineRule="auto"/>
        <w:ind w:firstLine="709"/>
        <w:jc w:val="both"/>
        <w:rPr>
          <w:rFonts w:ascii="Times New Roman" w:hAnsi="Times New Roman" w:cs="Times New Roman"/>
          <w:sz w:val="28"/>
          <w:szCs w:val="28"/>
        </w:rPr>
      </w:pPr>
    </w:p>
    <w:p w14:paraId="0CBEE3A4" w14:textId="017CA2D9" w:rsidR="001065F4" w:rsidRPr="002B0B57" w:rsidRDefault="002B0B57" w:rsidP="002B0B57">
      <w:pPr>
        <w:spacing w:after="0" w:line="360" w:lineRule="auto"/>
        <w:ind w:firstLine="709"/>
        <w:jc w:val="both"/>
        <w:rPr>
          <w:rFonts w:ascii="Times New Roman" w:hAnsi="Times New Roman" w:cs="Times New Roman"/>
          <w:sz w:val="28"/>
          <w:szCs w:val="28"/>
        </w:rPr>
      </w:pPr>
      <w:r w:rsidRPr="006F512D">
        <w:rPr>
          <w:rFonts w:ascii="Times New Roman" w:hAnsi="Times New Roman" w:cs="Times New Roman"/>
          <w:sz w:val="28"/>
          <w:szCs w:val="28"/>
        </w:rPr>
        <w:t xml:space="preserve">Безумовно, у кожній із складових кадрового забезпечення можуть бути як сильні, так і слабкі сторони, тому головною метою відділу управління персоналом </w:t>
      </w:r>
      <w:r>
        <w:rPr>
          <w:rFonts w:ascii="Times New Roman" w:hAnsi="Times New Roman" w:cs="Times New Roman"/>
          <w:sz w:val="28"/>
          <w:szCs w:val="28"/>
        </w:rPr>
        <w:t>підприємства</w:t>
      </w:r>
      <w:r w:rsidRPr="006F512D">
        <w:rPr>
          <w:rFonts w:ascii="Times New Roman" w:hAnsi="Times New Roman" w:cs="Times New Roman"/>
          <w:sz w:val="28"/>
          <w:szCs w:val="28"/>
        </w:rPr>
        <w:t xml:space="preserve"> є зменшення його недоліків та посилення сильних. Для цього слід порівняти капіталомісткість та соціальний вплив кожного з них. При цьому запровадження тих чи інших заходів стратегічного управління персоналом має враховувати їх ефективність як на певний момент часу, так</w:t>
      </w:r>
      <w:r>
        <w:rPr>
          <w:rFonts w:ascii="Times New Roman" w:hAnsi="Times New Roman" w:cs="Times New Roman"/>
          <w:sz w:val="28"/>
          <w:szCs w:val="28"/>
        </w:rPr>
        <w:t xml:space="preserve"> і в довгостроковій перспективі.</w:t>
      </w:r>
      <w:r>
        <w:rPr>
          <w:rFonts w:ascii="Times New Roman" w:hAnsi="Times New Roman" w:cs="Times New Roman"/>
          <w:sz w:val="28"/>
          <w:szCs w:val="28"/>
        </w:rPr>
        <w:t xml:space="preserve"> </w:t>
      </w:r>
      <w:r w:rsidR="001065F4" w:rsidRPr="00A04719">
        <w:rPr>
          <w:rFonts w:ascii="Times New Roman" w:eastAsia="Times New Roman" w:hAnsi="Times New Roman" w:cs="Times New Roman"/>
          <w:sz w:val="28"/>
          <w:szCs w:val="28"/>
          <w:lang w:eastAsia="ru-RU"/>
        </w:rPr>
        <w:t>У роботі було проведено дослід</w:t>
      </w:r>
      <w:r w:rsidR="001065F4">
        <w:rPr>
          <w:rFonts w:ascii="Times New Roman" w:eastAsia="Times New Roman" w:hAnsi="Times New Roman" w:cs="Times New Roman"/>
          <w:sz w:val="28"/>
          <w:szCs w:val="28"/>
          <w:lang w:eastAsia="ru-RU"/>
        </w:rPr>
        <w:t xml:space="preserve">ження ринку корпоративного </w:t>
      </w:r>
      <w:proofErr w:type="spellStart"/>
      <w:r w:rsidR="001065F4">
        <w:rPr>
          <w:rFonts w:ascii="Times New Roman" w:eastAsia="Times New Roman" w:hAnsi="Times New Roman" w:cs="Times New Roman"/>
          <w:sz w:val="28"/>
          <w:szCs w:val="28"/>
          <w:lang w:eastAsia="ru-RU"/>
        </w:rPr>
        <w:t>коучингу</w:t>
      </w:r>
      <w:proofErr w:type="spellEnd"/>
      <w:r w:rsidR="001065F4" w:rsidRPr="00A04719">
        <w:rPr>
          <w:rFonts w:ascii="Times New Roman" w:eastAsia="Times New Roman" w:hAnsi="Times New Roman" w:cs="Times New Roman"/>
          <w:sz w:val="28"/>
          <w:szCs w:val="28"/>
          <w:lang w:eastAsia="ru-RU"/>
        </w:rPr>
        <w:t xml:space="preserve"> в </w:t>
      </w:r>
      <w:r w:rsidR="001065F4">
        <w:rPr>
          <w:rFonts w:ascii="Times New Roman" w:eastAsia="Times New Roman" w:hAnsi="Times New Roman" w:cs="Times New Roman"/>
          <w:sz w:val="28"/>
          <w:szCs w:val="28"/>
          <w:lang w:eastAsia="ru-RU"/>
        </w:rPr>
        <w:t>Україні</w:t>
      </w:r>
      <w:r w:rsidR="001065F4" w:rsidRPr="00A04719">
        <w:rPr>
          <w:rFonts w:ascii="Times New Roman" w:eastAsia="Times New Roman" w:hAnsi="Times New Roman" w:cs="Times New Roman"/>
          <w:sz w:val="28"/>
          <w:szCs w:val="28"/>
          <w:lang w:eastAsia="ru-RU"/>
        </w:rPr>
        <w:t xml:space="preserve">, в якому взяли участь </w:t>
      </w:r>
      <w:r w:rsidR="0044350D">
        <w:rPr>
          <w:rFonts w:ascii="Times New Roman" w:eastAsia="Times New Roman" w:hAnsi="Times New Roman" w:cs="Times New Roman"/>
          <w:sz w:val="28"/>
          <w:szCs w:val="28"/>
          <w:lang w:eastAsia="ru-RU"/>
        </w:rPr>
        <w:t>45</w:t>
      </w:r>
      <w:r w:rsidR="001065F4" w:rsidRPr="00A04719">
        <w:rPr>
          <w:rFonts w:ascii="Times New Roman" w:eastAsia="Times New Roman" w:hAnsi="Times New Roman" w:cs="Times New Roman"/>
          <w:sz w:val="28"/>
          <w:szCs w:val="28"/>
          <w:lang w:eastAsia="ru-RU"/>
        </w:rPr>
        <w:t xml:space="preserve"> </w:t>
      </w:r>
      <w:r w:rsidR="0044350D">
        <w:rPr>
          <w:rFonts w:ascii="Times New Roman" w:eastAsia="Times New Roman" w:hAnsi="Times New Roman" w:cs="Times New Roman"/>
          <w:sz w:val="28"/>
          <w:szCs w:val="28"/>
          <w:lang w:eastAsia="ru-RU"/>
        </w:rPr>
        <w:t xml:space="preserve">працівників </w:t>
      </w:r>
      <w:r w:rsidR="0044350D">
        <w:rPr>
          <w:rFonts w:ascii="Times New Roman" w:hAnsi="Times New Roman" w:cs="Times New Roman"/>
          <w:bCs/>
          <w:sz w:val="28"/>
        </w:rPr>
        <w:t xml:space="preserve">ТзОВ </w:t>
      </w:r>
      <w:r w:rsidR="0044350D">
        <w:rPr>
          <w:rFonts w:ascii="Times New Roman" w:hAnsi="Times New Roman" w:cs="Times New Roman"/>
          <w:bCs/>
          <w:sz w:val="28"/>
        </w:rPr>
        <w:lastRenderedPageBreak/>
        <w:t>«</w:t>
      </w:r>
      <w:proofErr w:type="spellStart"/>
      <w:r w:rsidR="0044350D">
        <w:rPr>
          <w:rFonts w:ascii="Times New Roman" w:hAnsi="Times New Roman" w:cs="Times New Roman"/>
          <w:bCs/>
          <w:sz w:val="28"/>
        </w:rPr>
        <w:t>Галичхутро</w:t>
      </w:r>
      <w:proofErr w:type="spellEnd"/>
      <w:r w:rsidR="0044350D">
        <w:rPr>
          <w:rFonts w:ascii="Times New Roman" w:hAnsi="Times New Roman" w:cs="Times New Roman"/>
          <w:bCs/>
          <w:sz w:val="28"/>
        </w:rPr>
        <w:t>», в тому числі і власники підприємства</w:t>
      </w:r>
      <w:r w:rsidR="001065F4" w:rsidRPr="00A04719">
        <w:rPr>
          <w:rFonts w:ascii="Times New Roman" w:eastAsia="Times New Roman" w:hAnsi="Times New Roman" w:cs="Times New Roman"/>
          <w:sz w:val="28"/>
          <w:szCs w:val="28"/>
          <w:lang w:eastAsia="ru-RU"/>
        </w:rPr>
        <w:t>. Дослідження проводилося за допомогою розробленої нами анкети.</w:t>
      </w:r>
    </w:p>
    <w:p w14:paraId="6064600D" w14:textId="4DBC5D37" w:rsidR="002B55E0" w:rsidRPr="001065F4" w:rsidRDefault="001065F4" w:rsidP="001065F4">
      <w:pPr>
        <w:spacing w:after="0" w:line="360" w:lineRule="auto"/>
        <w:ind w:firstLine="709"/>
        <w:jc w:val="both"/>
        <w:rPr>
          <w:rFonts w:ascii="Times New Roman" w:eastAsia="Times New Roman" w:hAnsi="Times New Roman" w:cs="Times New Roman"/>
          <w:sz w:val="28"/>
          <w:szCs w:val="28"/>
          <w:lang w:eastAsia="ru-RU"/>
        </w:rPr>
      </w:pPr>
      <w:r w:rsidRPr="00A04719">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рисунку</w:t>
      </w:r>
      <w:r w:rsidRPr="00A047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3.1</w:t>
      </w:r>
      <w:r w:rsidRPr="00A04719">
        <w:rPr>
          <w:rFonts w:ascii="Times New Roman" w:eastAsia="Times New Roman" w:hAnsi="Times New Roman" w:cs="Times New Roman"/>
          <w:sz w:val="28"/>
          <w:szCs w:val="28"/>
          <w:lang w:eastAsia="ru-RU"/>
        </w:rPr>
        <w:t xml:space="preserve"> наведено дані про результати проведеного дослідження, що дозволяють отримати уявлення про те, у якому контексті </w:t>
      </w:r>
      <w:r w:rsidR="0044350D">
        <w:rPr>
          <w:rFonts w:ascii="Times New Roman" w:eastAsia="Times New Roman" w:hAnsi="Times New Roman" w:cs="Times New Roman"/>
          <w:sz w:val="28"/>
          <w:szCs w:val="28"/>
          <w:lang w:eastAsia="ru-RU"/>
        </w:rPr>
        <w:t>цікавий і сприйнятливий</w:t>
      </w:r>
      <w:r w:rsidRPr="00A04719">
        <w:rPr>
          <w:rFonts w:ascii="Times New Roman" w:eastAsia="Times New Roman" w:hAnsi="Times New Roman" w:cs="Times New Roman"/>
          <w:sz w:val="28"/>
          <w:szCs w:val="28"/>
          <w:lang w:eastAsia="ru-RU"/>
        </w:rPr>
        <w:t xml:space="preserve"> </w:t>
      </w:r>
      <w:proofErr w:type="spellStart"/>
      <w:r w:rsidRPr="00A04719">
        <w:rPr>
          <w:rFonts w:ascii="Times New Roman" w:eastAsia="Times New Roman" w:hAnsi="Times New Roman" w:cs="Times New Roman"/>
          <w:sz w:val="28"/>
          <w:szCs w:val="28"/>
          <w:lang w:eastAsia="ru-RU"/>
        </w:rPr>
        <w:t>коучинг</w:t>
      </w:r>
      <w:proofErr w:type="spellEnd"/>
      <w:r w:rsidRPr="00A04719">
        <w:rPr>
          <w:rFonts w:ascii="Times New Roman" w:eastAsia="Times New Roman" w:hAnsi="Times New Roman" w:cs="Times New Roman"/>
          <w:sz w:val="28"/>
          <w:szCs w:val="28"/>
          <w:lang w:eastAsia="ru-RU"/>
        </w:rPr>
        <w:t xml:space="preserve"> у </w:t>
      </w:r>
      <w:r w:rsidR="0044350D">
        <w:rPr>
          <w:rFonts w:ascii="Times New Roman" w:hAnsi="Times New Roman" w:cs="Times New Roman"/>
          <w:bCs/>
          <w:sz w:val="28"/>
        </w:rPr>
        <w:t>ТзОВ «</w:t>
      </w:r>
      <w:proofErr w:type="spellStart"/>
      <w:r w:rsidR="0044350D">
        <w:rPr>
          <w:rFonts w:ascii="Times New Roman" w:hAnsi="Times New Roman" w:cs="Times New Roman"/>
          <w:bCs/>
          <w:sz w:val="28"/>
        </w:rPr>
        <w:t>Галичхутро</w:t>
      </w:r>
      <w:proofErr w:type="spellEnd"/>
      <w:r w:rsidR="0044350D">
        <w:rPr>
          <w:rFonts w:ascii="Times New Roman" w:hAnsi="Times New Roman" w:cs="Times New Roman"/>
          <w:bCs/>
          <w:sz w:val="28"/>
        </w:rPr>
        <w:t>»</w:t>
      </w:r>
      <w:r w:rsidRPr="00A04719">
        <w:rPr>
          <w:rFonts w:ascii="Times New Roman" w:eastAsia="Times New Roman" w:hAnsi="Times New Roman" w:cs="Times New Roman"/>
          <w:sz w:val="28"/>
          <w:szCs w:val="28"/>
          <w:lang w:eastAsia="ru-RU"/>
        </w:rPr>
        <w:t xml:space="preserve">. </w:t>
      </w:r>
    </w:p>
    <w:p w14:paraId="68DEF6EF" w14:textId="1A483C7D" w:rsidR="000704BB" w:rsidRDefault="000704BB" w:rsidP="00A04719">
      <w:pPr>
        <w:spacing w:before="100" w:beforeAutospacing="1" w:after="100" w:afterAutospacing="1"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uk-UA"/>
        </w:rPr>
        <w:drawing>
          <wp:inline distT="0" distB="0" distL="0" distR="0" wp14:anchorId="63B8EA4A" wp14:editId="2B39F176">
            <wp:extent cx="5486400" cy="3200400"/>
            <wp:effectExtent l="0" t="0" r="12700" b="1270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92CCB3" w14:textId="79158667" w:rsidR="00410038" w:rsidRPr="001065F4" w:rsidRDefault="00576492" w:rsidP="001065F4">
      <w:pPr>
        <w:jc w:val="center"/>
        <w:rPr>
          <w:rFonts w:ascii="Times New Roman" w:eastAsia="Times New Roman" w:hAnsi="Times New Roman" w:cs="Times New Roman"/>
          <w:b/>
          <w:bCs/>
          <w:sz w:val="28"/>
          <w:szCs w:val="28"/>
          <w:lang w:eastAsia="ru-RU"/>
        </w:rPr>
      </w:pPr>
      <w:r w:rsidRPr="001065F4">
        <w:rPr>
          <w:rFonts w:ascii="Times New Roman" w:eastAsia="Times New Roman" w:hAnsi="Times New Roman" w:cs="Times New Roman"/>
          <w:b/>
          <w:bCs/>
          <w:sz w:val="28"/>
          <w:szCs w:val="28"/>
          <w:lang w:eastAsia="ru-RU"/>
        </w:rPr>
        <w:t>Рис.</w:t>
      </w:r>
      <w:r w:rsidR="001065F4">
        <w:rPr>
          <w:rFonts w:ascii="Times New Roman" w:eastAsia="Times New Roman" w:hAnsi="Times New Roman" w:cs="Times New Roman"/>
          <w:b/>
          <w:bCs/>
          <w:sz w:val="28"/>
          <w:szCs w:val="28"/>
          <w:lang w:eastAsia="ru-RU"/>
        </w:rPr>
        <w:t xml:space="preserve"> 3.1.</w:t>
      </w:r>
      <w:r w:rsidRPr="001065F4">
        <w:rPr>
          <w:rFonts w:ascii="Times New Roman" w:eastAsia="Times New Roman" w:hAnsi="Times New Roman" w:cs="Times New Roman"/>
          <w:b/>
          <w:bCs/>
          <w:sz w:val="28"/>
          <w:szCs w:val="28"/>
          <w:lang w:eastAsia="ru-RU"/>
        </w:rPr>
        <w:t xml:space="preserve"> Контекст проведення </w:t>
      </w:r>
      <w:proofErr w:type="spellStart"/>
      <w:r w:rsidRPr="001065F4">
        <w:rPr>
          <w:rFonts w:ascii="Times New Roman" w:eastAsia="Times New Roman" w:hAnsi="Times New Roman" w:cs="Times New Roman"/>
          <w:b/>
          <w:bCs/>
          <w:sz w:val="28"/>
          <w:szCs w:val="28"/>
          <w:lang w:eastAsia="ru-RU"/>
        </w:rPr>
        <w:t>коучингу</w:t>
      </w:r>
      <w:proofErr w:type="spellEnd"/>
      <w:r w:rsidRPr="001065F4">
        <w:rPr>
          <w:rFonts w:ascii="Times New Roman" w:eastAsia="Times New Roman" w:hAnsi="Times New Roman" w:cs="Times New Roman"/>
          <w:b/>
          <w:bCs/>
          <w:sz w:val="28"/>
          <w:szCs w:val="28"/>
          <w:lang w:eastAsia="ru-RU"/>
        </w:rPr>
        <w:t xml:space="preserve"> в </w:t>
      </w:r>
      <w:r w:rsidR="0044350D" w:rsidRPr="0044350D">
        <w:rPr>
          <w:rFonts w:ascii="Times New Roman" w:eastAsia="Times New Roman" w:hAnsi="Times New Roman" w:cs="Times New Roman"/>
          <w:b/>
          <w:bCs/>
          <w:sz w:val="28"/>
          <w:szCs w:val="28"/>
          <w:lang w:eastAsia="ru-RU"/>
        </w:rPr>
        <w:t>ТзОВ «</w:t>
      </w:r>
      <w:proofErr w:type="spellStart"/>
      <w:r w:rsidR="0044350D" w:rsidRPr="0044350D">
        <w:rPr>
          <w:rFonts w:ascii="Times New Roman" w:eastAsia="Times New Roman" w:hAnsi="Times New Roman" w:cs="Times New Roman"/>
          <w:b/>
          <w:bCs/>
          <w:sz w:val="28"/>
          <w:szCs w:val="28"/>
          <w:lang w:eastAsia="ru-RU"/>
        </w:rPr>
        <w:t>Галичхутро</w:t>
      </w:r>
      <w:proofErr w:type="spellEnd"/>
      <w:r w:rsidR="0044350D" w:rsidRPr="0044350D">
        <w:rPr>
          <w:rFonts w:ascii="Times New Roman" w:eastAsia="Times New Roman" w:hAnsi="Times New Roman" w:cs="Times New Roman"/>
          <w:b/>
          <w:bCs/>
          <w:sz w:val="28"/>
          <w:szCs w:val="28"/>
          <w:lang w:eastAsia="ru-RU"/>
        </w:rPr>
        <w:t>»</w:t>
      </w:r>
    </w:p>
    <w:p w14:paraId="7E2AA815" w14:textId="75DEE9C6" w:rsidR="001065F4" w:rsidRPr="001065F4" w:rsidRDefault="001065F4" w:rsidP="001065F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 бачимо з рис. 3.1, н</w:t>
      </w:r>
      <w:r w:rsidRPr="00A04719">
        <w:rPr>
          <w:rFonts w:ascii="Times New Roman" w:eastAsia="Times New Roman" w:hAnsi="Times New Roman" w:cs="Times New Roman"/>
          <w:sz w:val="28"/>
          <w:szCs w:val="28"/>
          <w:lang w:eastAsia="ru-RU"/>
        </w:rPr>
        <w:t xml:space="preserve">айбільш популярний </w:t>
      </w:r>
      <w:proofErr w:type="spellStart"/>
      <w:r w:rsidRPr="00A04719">
        <w:rPr>
          <w:rFonts w:ascii="Times New Roman" w:eastAsia="Times New Roman" w:hAnsi="Times New Roman" w:cs="Times New Roman"/>
          <w:sz w:val="28"/>
          <w:szCs w:val="28"/>
          <w:lang w:eastAsia="ru-RU"/>
        </w:rPr>
        <w:t>коучинг</w:t>
      </w:r>
      <w:proofErr w:type="spellEnd"/>
      <w:r w:rsidRPr="00A04719">
        <w:rPr>
          <w:rFonts w:ascii="Times New Roman" w:eastAsia="Times New Roman" w:hAnsi="Times New Roman" w:cs="Times New Roman"/>
          <w:sz w:val="28"/>
          <w:szCs w:val="28"/>
          <w:lang w:eastAsia="ru-RU"/>
        </w:rPr>
        <w:t xml:space="preserve"> як інструмент мотивування виконавців (цю відповідь обрали 57,1% респондентів). Крім цього, найчастіше </w:t>
      </w:r>
      <w:proofErr w:type="spellStart"/>
      <w:r w:rsidRPr="00A04719">
        <w:rPr>
          <w:rFonts w:ascii="Times New Roman" w:eastAsia="Times New Roman" w:hAnsi="Times New Roman" w:cs="Times New Roman"/>
          <w:sz w:val="28"/>
          <w:szCs w:val="28"/>
          <w:lang w:eastAsia="ru-RU"/>
        </w:rPr>
        <w:t>коучинг</w:t>
      </w:r>
      <w:proofErr w:type="spellEnd"/>
      <w:r w:rsidRPr="00A04719">
        <w:rPr>
          <w:rFonts w:ascii="Times New Roman" w:eastAsia="Times New Roman" w:hAnsi="Times New Roman" w:cs="Times New Roman"/>
          <w:sz w:val="28"/>
          <w:szCs w:val="28"/>
          <w:lang w:eastAsia="ru-RU"/>
        </w:rPr>
        <w:t xml:space="preserve"> використовують як елемент </w:t>
      </w:r>
      <w:proofErr w:type="spellStart"/>
      <w:r w:rsidRPr="00A04719">
        <w:rPr>
          <w:rFonts w:ascii="Times New Roman" w:eastAsia="Times New Roman" w:hAnsi="Times New Roman" w:cs="Times New Roman"/>
          <w:sz w:val="28"/>
          <w:szCs w:val="28"/>
          <w:lang w:eastAsia="ru-RU"/>
        </w:rPr>
        <w:t>командоутворення</w:t>
      </w:r>
      <w:proofErr w:type="spellEnd"/>
      <w:r w:rsidRPr="00A04719">
        <w:rPr>
          <w:rFonts w:ascii="Times New Roman" w:eastAsia="Times New Roman" w:hAnsi="Times New Roman" w:cs="Times New Roman"/>
          <w:sz w:val="28"/>
          <w:szCs w:val="28"/>
          <w:lang w:eastAsia="ru-RU"/>
        </w:rPr>
        <w:t xml:space="preserve"> (46,4%) та як частину програми підготовки кадрового резерву (39,3%). </w:t>
      </w:r>
    </w:p>
    <w:p w14:paraId="6393165A" w14:textId="7282FBE2" w:rsidR="00C00621" w:rsidRPr="00A04719" w:rsidRDefault="001065F4" w:rsidP="00A04719">
      <w:pPr>
        <w:spacing w:after="0" w:line="360" w:lineRule="auto"/>
        <w:ind w:firstLine="709"/>
        <w:jc w:val="both"/>
        <w:rPr>
          <w:rFonts w:ascii="Times New Roman" w:hAnsi="Times New Roman" w:cs="Times New Roman"/>
          <w:sz w:val="28"/>
          <w:szCs w:val="28"/>
        </w:rPr>
      </w:pPr>
      <w:r w:rsidRPr="00A04719">
        <w:rPr>
          <w:rFonts w:ascii="Times New Roman" w:eastAsia="Times New Roman" w:hAnsi="Times New Roman" w:cs="Times New Roman"/>
          <w:sz w:val="28"/>
          <w:szCs w:val="28"/>
          <w:lang w:eastAsia="ru-RU"/>
        </w:rPr>
        <w:t xml:space="preserve">Аналіз переваг застосування </w:t>
      </w:r>
      <w:proofErr w:type="spellStart"/>
      <w:r>
        <w:rPr>
          <w:rFonts w:ascii="Times New Roman" w:eastAsia="Times New Roman" w:hAnsi="Times New Roman" w:cs="Times New Roman"/>
          <w:sz w:val="28"/>
          <w:szCs w:val="28"/>
          <w:lang w:eastAsia="ru-RU"/>
        </w:rPr>
        <w:t>коучи</w:t>
      </w:r>
      <w:r w:rsidRPr="00A04719">
        <w:rPr>
          <w:rFonts w:ascii="Times New Roman" w:eastAsia="Times New Roman" w:hAnsi="Times New Roman" w:cs="Times New Roman"/>
          <w:sz w:val="28"/>
          <w:szCs w:val="28"/>
          <w:lang w:eastAsia="ru-RU"/>
        </w:rPr>
        <w:t>нгу</w:t>
      </w:r>
      <w:proofErr w:type="spellEnd"/>
      <w:r w:rsidRPr="00A04719">
        <w:rPr>
          <w:rFonts w:ascii="Times New Roman" w:eastAsia="Times New Roman" w:hAnsi="Times New Roman" w:cs="Times New Roman"/>
          <w:sz w:val="28"/>
          <w:szCs w:val="28"/>
          <w:lang w:eastAsia="ru-RU"/>
        </w:rPr>
        <w:t xml:space="preserve"> в </w:t>
      </w:r>
      <w:r w:rsidR="0044350D">
        <w:rPr>
          <w:rFonts w:ascii="Times New Roman" w:hAnsi="Times New Roman" w:cs="Times New Roman"/>
          <w:bCs/>
          <w:sz w:val="28"/>
        </w:rPr>
        <w:t>ТзОВ «</w:t>
      </w:r>
      <w:proofErr w:type="spellStart"/>
      <w:r w:rsidR="0044350D">
        <w:rPr>
          <w:rFonts w:ascii="Times New Roman" w:hAnsi="Times New Roman" w:cs="Times New Roman"/>
          <w:bCs/>
          <w:sz w:val="28"/>
        </w:rPr>
        <w:t>Галичхутро</w:t>
      </w:r>
      <w:proofErr w:type="spellEnd"/>
      <w:r w:rsidR="0044350D">
        <w:rPr>
          <w:rFonts w:ascii="Times New Roman" w:hAnsi="Times New Roman" w:cs="Times New Roman"/>
          <w:bCs/>
          <w:sz w:val="28"/>
        </w:rPr>
        <w:t>»</w:t>
      </w:r>
      <w:r w:rsidRPr="00A04719">
        <w:rPr>
          <w:rFonts w:ascii="Times New Roman" w:eastAsia="Times New Roman" w:hAnsi="Times New Roman" w:cs="Times New Roman"/>
          <w:sz w:val="28"/>
          <w:szCs w:val="28"/>
          <w:lang w:eastAsia="ru-RU"/>
        </w:rPr>
        <w:t xml:space="preserve"> дозволив виявити ключові фактори, що сприяють прийняттю рішення про застосування </w:t>
      </w:r>
      <w:proofErr w:type="spellStart"/>
      <w:r>
        <w:rPr>
          <w:rFonts w:ascii="Times New Roman" w:eastAsia="Times New Roman" w:hAnsi="Times New Roman" w:cs="Times New Roman"/>
          <w:sz w:val="28"/>
          <w:szCs w:val="28"/>
          <w:lang w:eastAsia="ru-RU"/>
        </w:rPr>
        <w:t>коучи</w:t>
      </w:r>
      <w:r w:rsidRPr="00A04719">
        <w:rPr>
          <w:rFonts w:ascii="Times New Roman" w:eastAsia="Times New Roman" w:hAnsi="Times New Roman" w:cs="Times New Roman"/>
          <w:sz w:val="28"/>
          <w:szCs w:val="28"/>
          <w:lang w:eastAsia="ru-RU"/>
        </w:rPr>
        <w:t>нгу</w:t>
      </w:r>
      <w:proofErr w:type="spellEnd"/>
      <w:r w:rsidRPr="00A04719">
        <w:rPr>
          <w:rFonts w:ascii="Times New Roman" w:eastAsia="Times New Roman" w:hAnsi="Times New Roman" w:cs="Times New Roman"/>
          <w:sz w:val="28"/>
          <w:szCs w:val="28"/>
          <w:lang w:eastAsia="ru-RU"/>
        </w:rPr>
        <w:t xml:space="preserve">. На </w:t>
      </w:r>
      <w:r w:rsidR="000F1A53">
        <w:rPr>
          <w:rFonts w:ascii="Times New Roman" w:eastAsia="Times New Roman" w:hAnsi="Times New Roman" w:cs="Times New Roman"/>
          <w:sz w:val="28"/>
          <w:szCs w:val="28"/>
          <w:lang w:eastAsia="ru-RU"/>
        </w:rPr>
        <w:t>рисунку</w:t>
      </w:r>
      <w:r w:rsidRPr="00A04719">
        <w:rPr>
          <w:rFonts w:ascii="Times New Roman" w:eastAsia="Times New Roman" w:hAnsi="Times New Roman" w:cs="Times New Roman"/>
          <w:sz w:val="28"/>
          <w:szCs w:val="28"/>
          <w:lang w:eastAsia="ru-RU"/>
        </w:rPr>
        <w:t xml:space="preserve"> </w:t>
      </w:r>
      <w:r w:rsidR="000F1A53">
        <w:rPr>
          <w:rFonts w:ascii="Times New Roman" w:eastAsia="Times New Roman" w:hAnsi="Times New Roman" w:cs="Times New Roman"/>
          <w:sz w:val="28"/>
          <w:szCs w:val="28"/>
          <w:lang w:eastAsia="ru-RU"/>
        </w:rPr>
        <w:t>3.2</w:t>
      </w:r>
      <w:r w:rsidRPr="00A04719">
        <w:rPr>
          <w:rFonts w:ascii="Times New Roman" w:eastAsia="Times New Roman" w:hAnsi="Times New Roman" w:cs="Times New Roman"/>
          <w:sz w:val="28"/>
          <w:szCs w:val="28"/>
          <w:lang w:eastAsia="ru-RU"/>
        </w:rPr>
        <w:t xml:space="preserve"> видно, що як найбільш значущі переваги відзначені поліпшення продуктивності діяльності співробітників (85,7%) і краще використання майстерності та ресурсів людей (71,4%).</w:t>
      </w:r>
    </w:p>
    <w:p w14:paraId="78E886CD" w14:textId="0C367CD2" w:rsidR="00576492" w:rsidRDefault="00576492" w:rsidP="00A0471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uk-UA"/>
        </w:rPr>
        <w:lastRenderedPageBreak/>
        <w:drawing>
          <wp:inline distT="0" distB="0" distL="0" distR="0" wp14:anchorId="215F3A3D" wp14:editId="5AFA14D2">
            <wp:extent cx="5486400" cy="3200400"/>
            <wp:effectExtent l="0" t="0" r="12700" b="1270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D91341" w14:textId="697AC84C" w:rsidR="00576492" w:rsidRPr="001065F4" w:rsidRDefault="00576492" w:rsidP="001065F4">
      <w:pPr>
        <w:spacing w:after="0" w:line="360" w:lineRule="auto"/>
        <w:ind w:firstLine="709"/>
        <w:jc w:val="center"/>
        <w:rPr>
          <w:rFonts w:ascii="Times New Roman" w:eastAsia="Times New Roman" w:hAnsi="Times New Roman" w:cs="Times New Roman"/>
          <w:b/>
          <w:bCs/>
          <w:sz w:val="28"/>
          <w:szCs w:val="28"/>
          <w:lang w:eastAsia="ru-RU"/>
        </w:rPr>
      </w:pPr>
      <w:r w:rsidRPr="001065F4">
        <w:rPr>
          <w:rFonts w:ascii="Times New Roman" w:eastAsia="Times New Roman" w:hAnsi="Times New Roman" w:cs="Times New Roman"/>
          <w:b/>
          <w:bCs/>
          <w:sz w:val="28"/>
          <w:szCs w:val="28"/>
          <w:lang w:eastAsia="ru-RU"/>
        </w:rPr>
        <w:t>Рис.</w:t>
      </w:r>
      <w:r w:rsidR="001065F4" w:rsidRPr="001065F4">
        <w:rPr>
          <w:rFonts w:ascii="Times New Roman" w:eastAsia="Times New Roman" w:hAnsi="Times New Roman" w:cs="Times New Roman"/>
          <w:b/>
          <w:bCs/>
          <w:sz w:val="28"/>
          <w:szCs w:val="28"/>
          <w:lang w:eastAsia="ru-RU"/>
        </w:rPr>
        <w:t xml:space="preserve"> 3.2.</w:t>
      </w:r>
      <w:r w:rsidRPr="001065F4">
        <w:rPr>
          <w:rFonts w:ascii="Times New Roman" w:eastAsia="Times New Roman" w:hAnsi="Times New Roman" w:cs="Times New Roman"/>
          <w:b/>
          <w:bCs/>
          <w:sz w:val="28"/>
          <w:szCs w:val="28"/>
          <w:lang w:eastAsia="ru-RU"/>
        </w:rPr>
        <w:t xml:space="preserve"> Переваги застосування </w:t>
      </w:r>
      <w:proofErr w:type="spellStart"/>
      <w:r w:rsidRPr="001065F4">
        <w:rPr>
          <w:rFonts w:ascii="Times New Roman" w:eastAsia="Times New Roman" w:hAnsi="Times New Roman" w:cs="Times New Roman"/>
          <w:b/>
          <w:bCs/>
          <w:sz w:val="28"/>
          <w:szCs w:val="28"/>
          <w:lang w:eastAsia="ru-RU"/>
        </w:rPr>
        <w:t>коучингу</w:t>
      </w:r>
      <w:proofErr w:type="spellEnd"/>
      <w:r w:rsidRPr="001065F4">
        <w:rPr>
          <w:rFonts w:ascii="Times New Roman" w:eastAsia="Times New Roman" w:hAnsi="Times New Roman" w:cs="Times New Roman"/>
          <w:b/>
          <w:bCs/>
          <w:sz w:val="28"/>
          <w:szCs w:val="28"/>
          <w:lang w:eastAsia="ru-RU"/>
        </w:rPr>
        <w:t xml:space="preserve"> </w:t>
      </w:r>
      <w:r w:rsidR="00814F78">
        <w:rPr>
          <w:rFonts w:ascii="Times New Roman" w:eastAsia="Times New Roman" w:hAnsi="Times New Roman" w:cs="Times New Roman"/>
          <w:b/>
          <w:bCs/>
          <w:sz w:val="28"/>
          <w:szCs w:val="28"/>
          <w:lang w:eastAsia="ru-RU"/>
        </w:rPr>
        <w:t>на підприємстві</w:t>
      </w:r>
    </w:p>
    <w:p w14:paraId="46BC9A6D" w14:textId="77777777" w:rsidR="00576492" w:rsidRPr="00576492" w:rsidRDefault="00576492" w:rsidP="00A04719">
      <w:pPr>
        <w:spacing w:after="0" w:line="360" w:lineRule="auto"/>
        <w:ind w:firstLine="709"/>
        <w:jc w:val="both"/>
        <w:rPr>
          <w:rFonts w:ascii="Times New Roman" w:eastAsia="Times New Roman" w:hAnsi="Times New Roman" w:cs="Times New Roman"/>
          <w:sz w:val="28"/>
          <w:szCs w:val="28"/>
          <w:lang w:eastAsia="ru-RU"/>
        </w:rPr>
      </w:pPr>
    </w:p>
    <w:p w14:paraId="4E3ED2FC" w14:textId="21D56C37" w:rsidR="00C00621" w:rsidRPr="00A04719" w:rsidRDefault="001065F4" w:rsidP="00A04719">
      <w:pPr>
        <w:spacing w:after="0" w:line="360" w:lineRule="auto"/>
        <w:ind w:firstLine="709"/>
        <w:jc w:val="both"/>
        <w:rPr>
          <w:rFonts w:ascii="Times New Roman" w:hAnsi="Times New Roman" w:cs="Times New Roman"/>
          <w:sz w:val="28"/>
          <w:szCs w:val="28"/>
        </w:rPr>
      </w:pPr>
      <w:r w:rsidRPr="00A04719">
        <w:rPr>
          <w:rFonts w:ascii="Times New Roman" w:eastAsia="Times New Roman" w:hAnsi="Times New Roman" w:cs="Times New Roman"/>
          <w:sz w:val="28"/>
          <w:szCs w:val="28"/>
          <w:lang w:eastAsia="ru-RU"/>
        </w:rPr>
        <w:t xml:space="preserve">На питання анкети про те, для вирішення яких завдань </w:t>
      </w:r>
      <w:r w:rsidR="00E35568">
        <w:rPr>
          <w:rFonts w:ascii="Times New Roman" w:hAnsi="Times New Roman" w:cs="Times New Roman"/>
          <w:bCs/>
          <w:sz w:val="28"/>
        </w:rPr>
        <w:t>ТзОВ «</w:t>
      </w:r>
      <w:proofErr w:type="spellStart"/>
      <w:r w:rsidR="00E35568">
        <w:rPr>
          <w:rFonts w:ascii="Times New Roman" w:hAnsi="Times New Roman" w:cs="Times New Roman"/>
          <w:bCs/>
          <w:sz w:val="28"/>
        </w:rPr>
        <w:t>Галичхутро</w:t>
      </w:r>
      <w:proofErr w:type="spellEnd"/>
      <w:r w:rsidR="00E35568">
        <w:rPr>
          <w:rFonts w:ascii="Times New Roman" w:hAnsi="Times New Roman" w:cs="Times New Roman"/>
          <w:bCs/>
          <w:sz w:val="28"/>
        </w:rPr>
        <w:t>»</w:t>
      </w:r>
      <w:r w:rsidRPr="00A04719">
        <w:rPr>
          <w:rFonts w:ascii="Times New Roman" w:eastAsia="Times New Roman" w:hAnsi="Times New Roman" w:cs="Times New Roman"/>
          <w:sz w:val="28"/>
          <w:szCs w:val="28"/>
          <w:lang w:eastAsia="ru-RU"/>
        </w:rPr>
        <w:t xml:space="preserve"> застосовує технологію </w:t>
      </w:r>
      <w:proofErr w:type="spellStart"/>
      <w:r>
        <w:rPr>
          <w:rFonts w:ascii="Times New Roman" w:eastAsia="Times New Roman" w:hAnsi="Times New Roman" w:cs="Times New Roman"/>
          <w:sz w:val="28"/>
          <w:szCs w:val="28"/>
          <w:lang w:eastAsia="ru-RU"/>
        </w:rPr>
        <w:t>коучингу</w:t>
      </w:r>
      <w:proofErr w:type="spellEnd"/>
      <w:r w:rsidRPr="00A04719">
        <w:rPr>
          <w:rFonts w:ascii="Times New Roman" w:eastAsia="Times New Roman" w:hAnsi="Times New Roman" w:cs="Times New Roman"/>
          <w:sz w:val="28"/>
          <w:szCs w:val="28"/>
          <w:lang w:eastAsia="ru-RU"/>
        </w:rPr>
        <w:t xml:space="preserve"> в даний час, були отримані відповіді, графічно відображені на </w:t>
      </w:r>
      <w:r>
        <w:rPr>
          <w:rFonts w:ascii="Times New Roman" w:eastAsia="Times New Roman" w:hAnsi="Times New Roman" w:cs="Times New Roman"/>
          <w:sz w:val="28"/>
          <w:szCs w:val="28"/>
          <w:lang w:eastAsia="ru-RU"/>
        </w:rPr>
        <w:t>рисунку</w:t>
      </w:r>
      <w:r w:rsidRPr="00A047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3.3</w:t>
      </w:r>
      <w:r w:rsidRPr="00A04719">
        <w:rPr>
          <w:rFonts w:ascii="Times New Roman" w:eastAsia="Times New Roman" w:hAnsi="Times New Roman" w:cs="Times New Roman"/>
          <w:sz w:val="28"/>
          <w:szCs w:val="28"/>
          <w:lang w:eastAsia="ru-RU"/>
        </w:rPr>
        <w:t xml:space="preserve">. </w:t>
      </w:r>
    </w:p>
    <w:p w14:paraId="76D62B20" w14:textId="3E53714C" w:rsidR="00FD0E18" w:rsidRDefault="00CB38FF" w:rsidP="00A04719">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uk-UA"/>
        </w:rPr>
        <w:drawing>
          <wp:inline distT="0" distB="0" distL="0" distR="0" wp14:anchorId="222E4A73" wp14:editId="6CF77CD5">
            <wp:extent cx="5486400" cy="3200400"/>
            <wp:effectExtent l="0" t="0" r="12700" b="1270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E2D48A" w14:textId="117CCAFB" w:rsidR="00FD0E18" w:rsidRPr="001065F4" w:rsidRDefault="00FD0E18" w:rsidP="001065F4">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1065F4">
        <w:rPr>
          <w:rFonts w:ascii="Times New Roman" w:eastAsia="Times New Roman" w:hAnsi="Times New Roman" w:cs="Times New Roman"/>
          <w:b/>
          <w:bCs/>
          <w:sz w:val="28"/>
          <w:szCs w:val="28"/>
          <w:lang w:eastAsia="ru-RU"/>
        </w:rPr>
        <w:t xml:space="preserve">Рис. </w:t>
      </w:r>
      <w:r w:rsidR="001065F4" w:rsidRPr="001065F4">
        <w:rPr>
          <w:rFonts w:ascii="Times New Roman" w:eastAsia="Times New Roman" w:hAnsi="Times New Roman" w:cs="Times New Roman"/>
          <w:b/>
          <w:bCs/>
          <w:sz w:val="28"/>
          <w:szCs w:val="28"/>
          <w:lang w:eastAsia="ru-RU"/>
        </w:rPr>
        <w:t xml:space="preserve">3.3. </w:t>
      </w:r>
      <w:r w:rsidRPr="001065F4">
        <w:rPr>
          <w:rFonts w:ascii="Times New Roman" w:eastAsia="Times New Roman" w:hAnsi="Times New Roman" w:cs="Times New Roman"/>
          <w:b/>
          <w:bCs/>
          <w:sz w:val="28"/>
          <w:szCs w:val="28"/>
          <w:lang w:eastAsia="ru-RU"/>
        </w:rPr>
        <w:t xml:space="preserve">Завдання, для вирішення яких </w:t>
      </w:r>
      <w:r w:rsidR="00814F78">
        <w:rPr>
          <w:rFonts w:ascii="Times New Roman" w:eastAsia="Times New Roman" w:hAnsi="Times New Roman" w:cs="Times New Roman"/>
          <w:b/>
          <w:bCs/>
          <w:sz w:val="28"/>
          <w:szCs w:val="28"/>
          <w:lang w:eastAsia="ru-RU"/>
        </w:rPr>
        <w:t>підприємства</w:t>
      </w:r>
      <w:r w:rsidRPr="001065F4">
        <w:rPr>
          <w:rFonts w:ascii="Times New Roman" w:eastAsia="Times New Roman" w:hAnsi="Times New Roman" w:cs="Times New Roman"/>
          <w:b/>
          <w:bCs/>
          <w:sz w:val="28"/>
          <w:szCs w:val="28"/>
          <w:lang w:eastAsia="ru-RU"/>
        </w:rPr>
        <w:t xml:space="preserve"> залучають </w:t>
      </w:r>
      <w:proofErr w:type="spellStart"/>
      <w:r w:rsidRPr="001065F4">
        <w:rPr>
          <w:rFonts w:ascii="Times New Roman" w:eastAsia="Times New Roman" w:hAnsi="Times New Roman" w:cs="Times New Roman"/>
          <w:b/>
          <w:bCs/>
          <w:sz w:val="28"/>
          <w:szCs w:val="28"/>
          <w:lang w:eastAsia="ru-RU"/>
        </w:rPr>
        <w:t>коучинг</w:t>
      </w:r>
      <w:proofErr w:type="spellEnd"/>
      <w:r w:rsidRPr="001065F4">
        <w:rPr>
          <w:rFonts w:ascii="Times New Roman" w:eastAsia="Times New Roman" w:hAnsi="Times New Roman" w:cs="Times New Roman"/>
          <w:b/>
          <w:bCs/>
          <w:sz w:val="28"/>
          <w:szCs w:val="28"/>
          <w:lang w:eastAsia="ru-RU"/>
        </w:rPr>
        <w:t>-технології</w:t>
      </w:r>
    </w:p>
    <w:p w14:paraId="13A535A0" w14:textId="77777777" w:rsidR="00E35568" w:rsidRPr="00A04719" w:rsidRDefault="00E35568" w:rsidP="00E35568">
      <w:pPr>
        <w:spacing w:after="0" w:line="360" w:lineRule="auto"/>
        <w:ind w:firstLine="709"/>
        <w:jc w:val="both"/>
        <w:rPr>
          <w:rFonts w:ascii="Times New Roman" w:hAnsi="Times New Roman" w:cs="Times New Roman"/>
          <w:sz w:val="28"/>
          <w:szCs w:val="28"/>
        </w:rPr>
      </w:pPr>
      <w:r w:rsidRPr="00A04719">
        <w:rPr>
          <w:rFonts w:ascii="Times New Roman" w:eastAsia="Times New Roman" w:hAnsi="Times New Roman" w:cs="Times New Roman"/>
          <w:sz w:val="28"/>
          <w:szCs w:val="28"/>
          <w:lang w:eastAsia="ru-RU"/>
        </w:rPr>
        <w:lastRenderedPageBreak/>
        <w:t xml:space="preserve">Результати показали, що найпопулярніший напрямок застосування </w:t>
      </w:r>
      <w:proofErr w:type="spellStart"/>
      <w:r>
        <w:rPr>
          <w:rFonts w:ascii="Times New Roman" w:eastAsia="Times New Roman" w:hAnsi="Times New Roman" w:cs="Times New Roman"/>
          <w:sz w:val="28"/>
          <w:szCs w:val="28"/>
          <w:lang w:eastAsia="ru-RU"/>
        </w:rPr>
        <w:t>коучи</w:t>
      </w:r>
      <w:r w:rsidRPr="00A04719">
        <w:rPr>
          <w:rFonts w:ascii="Times New Roman" w:eastAsia="Times New Roman" w:hAnsi="Times New Roman" w:cs="Times New Roman"/>
          <w:sz w:val="28"/>
          <w:szCs w:val="28"/>
          <w:lang w:eastAsia="ru-RU"/>
        </w:rPr>
        <w:t>нгу</w:t>
      </w:r>
      <w:proofErr w:type="spellEnd"/>
      <w:r w:rsidRPr="00A047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підприємстві</w:t>
      </w:r>
      <w:r w:rsidRPr="00A04719">
        <w:rPr>
          <w:rFonts w:ascii="Times New Roman" w:eastAsia="Times New Roman" w:hAnsi="Times New Roman" w:cs="Times New Roman"/>
          <w:sz w:val="28"/>
          <w:szCs w:val="28"/>
          <w:lang w:eastAsia="ru-RU"/>
        </w:rPr>
        <w:t xml:space="preserve"> - нематеріальна мотивація персоналу (53,6%), далі йдуть створення згуртованих робочих команд (50%), розвиток кадрового резерву (46,4%) та підвищення ефективності продажів (46,4%).</w:t>
      </w:r>
    </w:p>
    <w:p w14:paraId="4DC47683" w14:textId="77777777" w:rsidR="001065F4" w:rsidRPr="00A04719" w:rsidRDefault="001065F4" w:rsidP="001065F4">
      <w:pPr>
        <w:spacing w:after="0" w:line="360" w:lineRule="auto"/>
        <w:ind w:firstLine="709"/>
        <w:jc w:val="both"/>
        <w:rPr>
          <w:rFonts w:ascii="Times New Roman" w:eastAsia="Times New Roman" w:hAnsi="Times New Roman" w:cs="Times New Roman"/>
          <w:sz w:val="28"/>
          <w:szCs w:val="28"/>
          <w:lang w:eastAsia="ru-RU"/>
        </w:rPr>
      </w:pPr>
      <w:r w:rsidRPr="00A04719">
        <w:rPr>
          <w:rFonts w:ascii="Times New Roman" w:eastAsia="Times New Roman" w:hAnsi="Times New Roman" w:cs="Times New Roman"/>
          <w:sz w:val="28"/>
          <w:szCs w:val="28"/>
          <w:lang w:eastAsia="ru-RU"/>
        </w:rPr>
        <w:t xml:space="preserve">Інтеграція </w:t>
      </w:r>
      <w:proofErr w:type="spellStart"/>
      <w:r w:rsidRPr="00A04719">
        <w:rPr>
          <w:rFonts w:ascii="Times New Roman" w:eastAsia="Times New Roman" w:hAnsi="Times New Roman" w:cs="Times New Roman"/>
          <w:sz w:val="28"/>
          <w:szCs w:val="28"/>
          <w:lang w:eastAsia="ru-RU"/>
        </w:rPr>
        <w:t>коучингу</w:t>
      </w:r>
      <w:proofErr w:type="spellEnd"/>
      <w:r w:rsidRPr="00A04719">
        <w:rPr>
          <w:rFonts w:ascii="Times New Roman" w:eastAsia="Times New Roman" w:hAnsi="Times New Roman" w:cs="Times New Roman"/>
          <w:sz w:val="28"/>
          <w:szCs w:val="28"/>
          <w:lang w:eastAsia="ru-RU"/>
        </w:rPr>
        <w:t xml:space="preserve"> в управління персоналом як технології формування мотивації персоналу вимагає часу та певного алгоритму дій, що дозволяють успішно розпочати застосування </w:t>
      </w:r>
      <w:proofErr w:type="spellStart"/>
      <w:r w:rsidRPr="00A04719">
        <w:rPr>
          <w:rFonts w:ascii="Times New Roman" w:eastAsia="Times New Roman" w:hAnsi="Times New Roman" w:cs="Times New Roman"/>
          <w:sz w:val="28"/>
          <w:szCs w:val="28"/>
          <w:lang w:eastAsia="ru-RU"/>
        </w:rPr>
        <w:t>коучингових</w:t>
      </w:r>
      <w:proofErr w:type="spellEnd"/>
      <w:r w:rsidRPr="00A04719">
        <w:rPr>
          <w:rFonts w:ascii="Times New Roman" w:eastAsia="Times New Roman" w:hAnsi="Times New Roman" w:cs="Times New Roman"/>
          <w:sz w:val="28"/>
          <w:szCs w:val="28"/>
          <w:lang w:eastAsia="ru-RU"/>
        </w:rPr>
        <w:t xml:space="preserve"> інструментів у щоденній роботі.</w:t>
      </w:r>
    </w:p>
    <w:p w14:paraId="49176A3C" w14:textId="62C1AF52" w:rsidR="00C00621" w:rsidRPr="00A04719" w:rsidRDefault="001065F4" w:rsidP="001065F4">
      <w:pPr>
        <w:spacing w:after="0" w:line="360" w:lineRule="auto"/>
        <w:ind w:firstLine="709"/>
        <w:jc w:val="both"/>
        <w:rPr>
          <w:rFonts w:ascii="Times New Roman" w:hAnsi="Times New Roman" w:cs="Times New Roman"/>
          <w:sz w:val="28"/>
          <w:szCs w:val="28"/>
        </w:rPr>
      </w:pPr>
      <w:r w:rsidRPr="00A04719">
        <w:rPr>
          <w:rFonts w:ascii="Times New Roman" w:eastAsia="Times New Roman" w:hAnsi="Times New Roman" w:cs="Times New Roman"/>
          <w:sz w:val="28"/>
          <w:szCs w:val="28"/>
          <w:lang w:eastAsia="ru-RU"/>
        </w:rPr>
        <w:t xml:space="preserve">Для ефективної інтеграції </w:t>
      </w:r>
      <w:proofErr w:type="spellStart"/>
      <w:r w:rsidRPr="00A04719">
        <w:rPr>
          <w:rFonts w:ascii="Times New Roman" w:eastAsia="Times New Roman" w:hAnsi="Times New Roman" w:cs="Times New Roman"/>
          <w:sz w:val="28"/>
          <w:szCs w:val="28"/>
          <w:lang w:eastAsia="ru-RU"/>
        </w:rPr>
        <w:t>коучингу</w:t>
      </w:r>
      <w:proofErr w:type="spellEnd"/>
      <w:r w:rsidRPr="00A04719">
        <w:rPr>
          <w:rFonts w:ascii="Times New Roman" w:eastAsia="Times New Roman" w:hAnsi="Times New Roman" w:cs="Times New Roman"/>
          <w:sz w:val="28"/>
          <w:szCs w:val="28"/>
          <w:lang w:eastAsia="ru-RU"/>
        </w:rPr>
        <w:t xml:space="preserve"> в </w:t>
      </w:r>
      <w:r w:rsidR="00E35568">
        <w:rPr>
          <w:rFonts w:ascii="Times New Roman" w:hAnsi="Times New Roman" w:cs="Times New Roman"/>
          <w:bCs/>
          <w:sz w:val="28"/>
        </w:rPr>
        <w:t>ТзОВ «</w:t>
      </w:r>
      <w:proofErr w:type="spellStart"/>
      <w:r w:rsidR="00E35568">
        <w:rPr>
          <w:rFonts w:ascii="Times New Roman" w:hAnsi="Times New Roman" w:cs="Times New Roman"/>
          <w:bCs/>
          <w:sz w:val="28"/>
        </w:rPr>
        <w:t>Галичхутро</w:t>
      </w:r>
      <w:proofErr w:type="spellEnd"/>
      <w:r w:rsidR="00E35568">
        <w:rPr>
          <w:rFonts w:ascii="Times New Roman" w:hAnsi="Times New Roman" w:cs="Times New Roman"/>
          <w:bCs/>
          <w:sz w:val="28"/>
        </w:rPr>
        <w:t>»</w:t>
      </w:r>
      <w:r w:rsidRPr="00A04719">
        <w:rPr>
          <w:rFonts w:ascii="Times New Roman" w:eastAsia="Times New Roman" w:hAnsi="Times New Roman" w:cs="Times New Roman"/>
          <w:sz w:val="28"/>
          <w:szCs w:val="28"/>
          <w:lang w:eastAsia="ru-RU"/>
        </w:rPr>
        <w:t xml:space="preserve"> в роботі була розроблена покрокова методика впровадження, що включає 6 основних кроків (рис. </w:t>
      </w:r>
      <w:r>
        <w:rPr>
          <w:rFonts w:ascii="Times New Roman" w:eastAsia="Times New Roman" w:hAnsi="Times New Roman" w:cs="Times New Roman"/>
          <w:sz w:val="28"/>
          <w:szCs w:val="28"/>
          <w:lang w:eastAsia="ru-RU"/>
        </w:rPr>
        <w:t>3.4</w:t>
      </w:r>
      <w:r w:rsidRPr="00A04719">
        <w:rPr>
          <w:rFonts w:ascii="Times New Roman" w:eastAsia="Times New Roman" w:hAnsi="Times New Roman" w:cs="Times New Roman"/>
          <w:sz w:val="28"/>
          <w:szCs w:val="28"/>
          <w:lang w:eastAsia="ru-RU"/>
        </w:rPr>
        <w:t>).</w:t>
      </w:r>
    </w:p>
    <w:p w14:paraId="2BA17DE3" w14:textId="2E77C963" w:rsidR="007C6B7A" w:rsidRDefault="007C6B7A" w:rsidP="00A04719">
      <w:pPr>
        <w:pStyle w:val="a3"/>
        <w:spacing w:line="360" w:lineRule="auto"/>
        <w:rPr>
          <w:sz w:val="28"/>
          <w:szCs w:val="28"/>
        </w:rPr>
      </w:pPr>
      <w:r>
        <w:rPr>
          <w:noProof/>
          <w:sz w:val="28"/>
          <w:szCs w:val="28"/>
          <w:lang w:eastAsia="uk-UA"/>
        </w:rPr>
        <w:drawing>
          <wp:inline distT="0" distB="0" distL="0" distR="0" wp14:anchorId="4475B434" wp14:editId="2542CE9D">
            <wp:extent cx="5486400" cy="3200400"/>
            <wp:effectExtent l="25400" t="12700" r="63500" b="25400"/>
            <wp:docPr id="42" name="Схема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6FEF246" w14:textId="12E97607" w:rsidR="007C6B7A" w:rsidRPr="001065F4" w:rsidRDefault="007C6B7A" w:rsidP="001065F4">
      <w:pPr>
        <w:pStyle w:val="a3"/>
        <w:spacing w:line="360" w:lineRule="auto"/>
        <w:jc w:val="center"/>
        <w:rPr>
          <w:b/>
          <w:bCs/>
          <w:sz w:val="28"/>
          <w:szCs w:val="28"/>
        </w:rPr>
      </w:pPr>
      <w:r w:rsidRPr="001065F4">
        <w:rPr>
          <w:b/>
          <w:bCs/>
          <w:sz w:val="28"/>
          <w:szCs w:val="28"/>
        </w:rPr>
        <w:t>Рис.</w:t>
      </w:r>
      <w:r w:rsidR="001065F4" w:rsidRPr="001065F4">
        <w:rPr>
          <w:b/>
          <w:bCs/>
          <w:sz w:val="28"/>
          <w:szCs w:val="28"/>
        </w:rPr>
        <w:t xml:space="preserve"> 3.4.</w:t>
      </w:r>
      <w:r w:rsidRPr="001065F4">
        <w:rPr>
          <w:b/>
          <w:bCs/>
          <w:sz w:val="28"/>
          <w:szCs w:val="28"/>
        </w:rPr>
        <w:t xml:space="preserve"> Покрокова методика впровадження технології формування мотивації з використанням </w:t>
      </w:r>
      <w:proofErr w:type="spellStart"/>
      <w:r w:rsidRPr="001065F4">
        <w:rPr>
          <w:b/>
          <w:bCs/>
          <w:sz w:val="28"/>
          <w:szCs w:val="28"/>
        </w:rPr>
        <w:t>коучингу</w:t>
      </w:r>
      <w:proofErr w:type="spellEnd"/>
      <w:r w:rsidRPr="001065F4">
        <w:rPr>
          <w:b/>
          <w:bCs/>
          <w:sz w:val="28"/>
          <w:szCs w:val="28"/>
        </w:rPr>
        <w:t xml:space="preserve"> в управління персоналом</w:t>
      </w:r>
    </w:p>
    <w:p w14:paraId="751CA13F" w14:textId="301DCA1F"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У ході дослідження розроблено систему впровадження технології </w:t>
      </w:r>
      <w:proofErr w:type="spellStart"/>
      <w:r w:rsidRPr="00A04719">
        <w:rPr>
          <w:sz w:val="28"/>
          <w:szCs w:val="28"/>
        </w:rPr>
        <w:t>коучингу</w:t>
      </w:r>
      <w:proofErr w:type="spellEnd"/>
      <w:r w:rsidRPr="00A04719">
        <w:rPr>
          <w:sz w:val="28"/>
          <w:szCs w:val="28"/>
        </w:rPr>
        <w:t xml:space="preserve"> </w:t>
      </w:r>
      <w:r>
        <w:rPr>
          <w:sz w:val="28"/>
          <w:szCs w:val="28"/>
        </w:rPr>
        <w:t>на підприємстві</w:t>
      </w:r>
      <w:r w:rsidRPr="00A04719">
        <w:rPr>
          <w:sz w:val="28"/>
          <w:szCs w:val="28"/>
        </w:rPr>
        <w:t xml:space="preserve"> через систему </w:t>
      </w:r>
      <w:proofErr w:type="spellStart"/>
      <w:r w:rsidR="00E35568">
        <w:rPr>
          <w:sz w:val="28"/>
          <w:szCs w:val="28"/>
        </w:rPr>
        <w:t>коучинг</w:t>
      </w:r>
      <w:proofErr w:type="spellEnd"/>
      <w:r w:rsidR="00E35568">
        <w:rPr>
          <w:sz w:val="28"/>
          <w:szCs w:val="28"/>
        </w:rPr>
        <w:t xml:space="preserve"> програм</w:t>
      </w:r>
      <w:r w:rsidRPr="00A04719">
        <w:rPr>
          <w:sz w:val="28"/>
          <w:szCs w:val="28"/>
        </w:rPr>
        <w:t xml:space="preserve">. Оскільки впровадження необхідне </w:t>
      </w:r>
      <w:r w:rsidR="00E35568">
        <w:rPr>
          <w:sz w:val="28"/>
          <w:szCs w:val="28"/>
        </w:rPr>
        <w:t xml:space="preserve">на </w:t>
      </w:r>
      <w:r w:rsidRPr="00A04719">
        <w:rPr>
          <w:sz w:val="28"/>
          <w:szCs w:val="28"/>
        </w:rPr>
        <w:t xml:space="preserve">всіх рівнях </w:t>
      </w:r>
      <w:r w:rsidR="00814F78">
        <w:rPr>
          <w:sz w:val="28"/>
          <w:szCs w:val="28"/>
        </w:rPr>
        <w:t>підприємства</w:t>
      </w:r>
      <w:r w:rsidRPr="00A04719">
        <w:rPr>
          <w:sz w:val="28"/>
          <w:szCs w:val="28"/>
        </w:rPr>
        <w:t xml:space="preserve">, починаючи з керівника, було запропоновано систему з 4-х </w:t>
      </w:r>
      <w:r w:rsidR="00E35568">
        <w:rPr>
          <w:sz w:val="28"/>
          <w:szCs w:val="28"/>
        </w:rPr>
        <w:t xml:space="preserve">курсів </w:t>
      </w:r>
      <w:proofErr w:type="spellStart"/>
      <w:r w:rsidR="00E35568">
        <w:rPr>
          <w:sz w:val="28"/>
          <w:szCs w:val="28"/>
        </w:rPr>
        <w:t>коучингу</w:t>
      </w:r>
      <w:proofErr w:type="spellEnd"/>
      <w:r w:rsidR="00E35568">
        <w:rPr>
          <w:sz w:val="28"/>
          <w:szCs w:val="28"/>
        </w:rPr>
        <w:t xml:space="preserve"> на</w:t>
      </w:r>
      <w:r w:rsidRPr="00A04719">
        <w:rPr>
          <w:sz w:val="28"/>
          <w:szCs w:val="28"/>
        </w:rPr>
        <w:t xml:space="preserve"> кожному з рівні</w:t>
      </w:r>
      <w:r w:rsidR="00E35568">
        <w:rPr>
          <w:sz w:val="28"/>
          <w:szCs w:val="28"/>
        </w:rPr>
        <w:t>в</w:t>
      </w:r>
      <w:r w:rsidRPr="00A04719">
        <w:rPr>
          <w:sz w:val="28"/>
          <w:szCs w:val="28"/>
        </w:rPr>
        <w:t xml:space="preserve"> </w:t>
      </w:r>
      <w:r w:rsidR="00E35568">
        <w:rPr>
          <w:sz w:val="28"/>
          <w:szCs w:val="28"/>
        </w:rPr>
        <w:t xml:space="preserve">управління </w:t>
      </w:r>
      <w:r w:rsidR="00E35568">
        <w:rPr>
          <w:bCs/>
          <w:sz w:val="28"/>
        </w:rPr>
        <w:t>ТзОВ «</w:t>
      </w:r>
      <w:proofErr w:type="spellStart"/>
      <w:r w:rsidR="00E35568">
        <w:rPr>
          <w:bCs/>
          <w:sz w:val="28"/>
        </w:rPr>
        <w:t>Галичхутро</w:t>
      </w:r>
      <w:proofErr w:type="spellEnd"/>
      <w:r w:rsidR="00E35568">
        <w:rPr>
          <w:bCs/>
          <w:sz w:val="28"/>
        </w:rPr>
        <w:t>»</w:t>
      </w:r>
      <w:r w:rsidRPr="00A04719">
        <w:rPr>
          <w:sz w:val="28"/>
          <w:szCs w:val="28"/>
        </w:rPr>
        <w:t>.</w:t>
      </w:r>
    </w:p>
    <w:p w14:paraId="6662DF40" w14:textId="76C5CB5C"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lastRenderedPageBreak/>
        <w:t xml:space="preserve">Система ідей, принципів, переконань та мотивації, які формують особисті досягнення керівника, надає величезний вплив на його досягнення як менеджера-лідера, здатного за допомогою свого лідерського потенціалу та використовуваного стилю управління надихати та залучати до роботи підлеглий персонал, а отже, створювати прихильність та мотивацію задля досягнення цілей компанії. Але оскільки кожен співробітник завжди є членом будь-якої команди, далі виникає завдання згуртування і створення ефективних команд. У свою чергу команда, будучи основним елементом успіху </w:t>
      </w:r>
      <w:r w:rsidR="00E35568">
        <w:rPr>
          <w:bCs/>
          <w:sz w:val="28"/>
        </w:rPr>
        <w:t>ТзОВ «</w:t>
      </w:r>
      <w:proofErr w:type="spellStart"/>
      <w:r w:rsidR="00E35568">
        <w:rPr>
          <w:bCs/>
          <w:sz w:val="28"/>
        </w:rPr>
        <w:t>Галичхутро</w:t>
      </w:r>
      <w:proofErr w:type="spellEnd"/>
      <w:r w:rsidR="00E35568">
        <w:rPr>
          <w:bCs/>
          <w:sz w:val="28"/>
        </w:rPr>
        <w:t>»</w:t>
      </w:r>
      <w:r w:rsidRPr="00A04719">
        <w:rPr>
          <w:sz w:val="28"/>
          <w:szCs w:val="28"/>
        </w:rPr>
        <w:t>, має гнучкість та ресурси, які дозволяють швидко реагувати на зміни зовнішнього середовища та нові потреби, і безпосередньо вплива</w:t>
      </w:r>
      <w:r w:rsidR="00E35568">
        <w:rPr>
          <w:sz w:val="28"/>
          <w:szCs w:val="28"/>
        </w:rPr>
        <w:t>ти</w:t>
      </w:r>
      <w:r w:rsidRPr="00A04719">
        <w:rPr>
          <w:sz w:val="28"/>
          <w:szCs w:val="28"/>
        </w:rPr>
        <w:t xml:space="preserve"> на результат </w:t>
      </w:r>
      <w:r w:rsidR="00E35568">
        <w:rPr>
          <w:sz w:val="28"/>
          <w:szCs w:val="28"/>
        </w:rPr>
        <w:t>підприємства</w:t>
      </w:r>
      <w:r w:rsidRPr="00A04719">
        <w:rPr>
          <w:sz w:val="28"/>
          <w:szCs w:val="28"/>
        </w:rPr>
        <w:t xml:space="preserve"> в цілому. Якщо одержуваний результат є значним і надихаючим для керівника, це збільшує його власну мотивацію і дозволяє підтримувати високу ефективність і конкурентоспроможність роботи всієї системи загалом. </w:t>
      </w:r>
    </w:p>
    <w:p w14:paraId="7A1B93B5" w14:textId="6EFBCFAC"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Виходячи з цих принципів, було запропоновано такі </w:t>
      </w:r>
      <w:proofErr w:type="spellStart"/>
      <w:r w:rsidRPr="00A04719">
        <w:rPr>
          <w:sz w:val="28"/>
          <w:szCs w:val="28"/>
        </w:rPr>
        <w:t>коучинг</w:t>
      </w:r>
      <w:proofErr w:type="spellEnd"/>
      <w:r>
        <w:rPr>
          <w:sz w:val="28"/>
          <w:szCs w:val="28"/>
        </w:rPr>
        <w:t>-програми</w:t>
      </w:r>
      <w:r w:rsidRPr="00A04719">
        <w:rPr>
          <w:sz w:val="28"/>
          <w:szCs w:val="28"/>
        </w:rPr>
        <w:t>, орієнтовані на різні рівні:</w:t>
      </w:r>
    </w:p>
    <w:p w14:paraId="0EFE7175" w14:textId="77777777"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1) Рівень керівника – «Технологія досягнень та </w:t>
      </w:r>
      <w:proofErr w:type="spellStart"/>
      <w:r w:rsidRPr="00A04719">
        <w:rPr>
          <w:sz w:val="28"/>
          <w:szCs w:val="28"/>
        </w:rPr>
        <w:t>коучинг</w:t>
      </w:r>
      <w:proofErr w:type="spellEnd"/>
      <w:r w:rsidRPr="00A04719">
        <w:rPr>
          <w:sz w:val="28"/>
          <w:szCs w:val="28"/>
        </w:rPr>
        <w:t xml:space="preserve"> підвищення ефективності»;</w:t>
      </w:r>
    </w:p>
    <w:p w14:paraId="52533BCB" w14:textId="527A655D"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2) Рівень менеджера-лідера </w:t>
      </w:r>
      <w:r>
        <w:rPr>
          <w:sz w:val="28"/>
          <w:szCs w:val="28"/>
        </w:rPr>
        <w:t>–</w:t>
      </w:r>
      <w:r w:rsidRPr="00A04719">
        <w:rPr>
          <w:sz w:val="28"/>
          <w:szCs w:val="28"/>
        </w:rPr>
        <w:t xml:space="preserve"> </w:t>
      </w:r>
      <w:r>
        <w:rPr>
          <w:sz w:val="28"/>
          <w:szCs w:val="28"/>
        </w:rPr>
        <w:t>«</w:t>
      </w:r>
      <w:r w:rsidRPr="00A04719">
        <w:rPr>
          <w:sz w:val="28"/>
          <w:szCs w:val="28"/>
        </w:rPr>
        <w:t>Менеджер-лідер: як включати персонал на повну потужність</w:t>
      </w:r>
      <w:r>
        <w:rPr>
          <w:sz w:val="28"/>
          <w:szCs w:val="28"/>
        </w:rPr>
        <w:t>»</w:t>
      </w:r>
      <w:r w:rsidRPr="00A04719">
        <w:rPr>
          <w:sz w:val="28"/>
          <w:szCs w:val="28"/>
        </w:rPr>
        <w:t>;</w:t>
      </w:r>
    </w:p>
    <w:p w14:paraId="5E29AD9E" w14:textId="33B47133"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3) Рівень команди </w:t>
      </w:r>
      <w:r>
        <w:rPr>
          <w:sz w:val="28"/>
          <w:szCs w:val="28"/>
        </w:rPr>
        <w:t>–</w:t>
      </w:r>
      <w:r w:rsidRPr="00A04719">
        <w:rPr>
          <w:sz w:val="28"/>
          <w:szCs w:val="28"/>
        </w:rPr>
        <w:t xml:space="preserve"> </w:t>
      </w:r>
      <w:r>
        <w:rPr>
          <w:sz w:val="28"/>
          <w:szCs w:val="28"/>
        </w:rPr>
        <w:t>«</w:t>
      </w:r>
      <w:r w:rsidRPr="00A04719">
        <w:rPr>
          <w:sz w:val="28"/>
          <w:szCs w:val="28"/>
        </w:rPr>
        <w:t xml:space="preserve">Ефективне управління командою: ключові фактори створення прихильності та </w:t>
      </w:r>
      <w:proofErr w:type="spellStart"/>
      <w:r w:rsidRPr="00A04719">
        <w:rPr>
          <w:sz w:val="28"/>
          <w:szCs w:val="28"/>
        </w:rPr>
        <w:t>залученості</w:t>
      </w:r>
      <w:proofErr w:type="spellEnd"/>
      <w:r>
        <w:rPr>
          <w:sz w:val="28"/>
          <w:szCs w:val="28"/>
        </w:rPr>
        <w:t>»</w:t>
      </w:r>
      <w:r w:rsidRPr="00A04719">
        <w:rPr>
          <w:sz w:val="28"/>
          <w:szCs w:val="28"/>
        </w:rPr>
        <w:t>;</w:t>
      </w:r>
    </w:p>
    <w:p w14:paraId="4EC3C665" w14:textId="6B902A26" w:rsidR="00410038" w:rsidRPr="00E064F2"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4) Рівень </w:t>
      </w:r>
      <w:r w:rsidR="00814F78">
        <w:rPr>
          <w:sz w:val="28"/>
          <w:szCs w:val="28"/>
        </w:rPr>
        <w:t>підприємства</w:t>
      </w:r>
      <w:r w:rsidRPr="00A04719">
        <w:rPr>
          <w:sz w:val="28"/>
          <w:szCs w:val="28"/>
        </w:rPr>
        <w:t xml:space="preserve"> – «Інноваційне лідерство та стратегія: як керувати змінами»</w:t>
      </w:r>
      <w:r>
        <w:rPr>
          <w:sz w:val="28"/>
          <w:szCs w:val="28"/>
        </w:rPr>
        <w:t>.</w:t>
      </w:r>
    </w:p>
    <w:p w14:paraId="479EE297" w14:textId="17FEED7E" w:rsidR="00410038" w:rsidRDefault="00410038" w:rsidP="00A04719">
      <w:pPr>
        <w:spacing w:after="0" w:line="360" w:lineRule="auto"/>
        <w:ind w:firstLine="709"/>
        <w:jc w:val="both"/>
        <w:rPr>
          <w:rFonts w:ascii="Times New Roman" w:hAnsi="Times New Roman" w:cs="Times New Roman"/>
          <w:sz w:val="28"/>
          <w:szCs w:val="28"/>
        </w:rPr>
      </w:pPr>
    </w:p>
    <w:p w14:paraId="356782CA" w14:textId="485BB4E4" w:rsidR="00410038" w:rsidRPr="002B0B57" w:rsidRDefault="00410038" w:rsidP="00A04719">
      <w:pPr>
        <w:spacing w:after="0" w:line="360" w:lineRule="auto"/>
        <w:ind w:firstLine="709"/>
        <w:jc w:val="both"/>
        <w:rPr>
          <w:rFonts w:ascii="Times New Roman" w:hAnsi="Times New Roman" w:cs="Times New Roman"/>
          <w:b/>
          <w:bCs/>
          <w:sz w:val="28"/>
          <w:szCs w:val="28"/>
        </w:rPr>
      </w:pPr>
      <w:r w:rsidRPr="002B0B57">
        <w:rPr>
          <w:rFonts w:ascii="Times New Roman" w:hAnsi="Times New Roman" w:cs="Times New Roman"/>
          <w:b/>
          <w:bCs/>
          <w:sz w:val="28"/>
          <w:szCs w:val="28"/>
        </w:rPr>
        <w:t>3.2. Перспективи оцінювання ефект</w:t>
      </w:r>
      <w:r w:rsidR="005F139E" w:rsidRPr="002B0B57">
        <w:rPr>
          <w:rFonts w:ascii="Times New Roman" w:hAnsi="Times New Roman" w:cs="Times New Roman"/>
          <w:b/>
          <w:bCs/>
          <w:sz w:val="28"/>
          <w:szCs w:val="28"/>
        </w:rPr>
        <w:t>и</w:t>
      </w:r>
      <w:r w:rsidRPr="002B0B57">
        <w:rPr>
          <w:rFonts w:ascii="Times New Roman" w:hAnsi="Times New Roman" w:cs="Times New Roman"/>
          <w:b/>
          <w:bCs/>
          <w:sz w:val="28"/>
          <w:szCs w:val="28"/>
        </w:rPr>
        <w:t xml:space="preserve">вності </w:t>
      </w:r>
      <w:proofErr w:type="spellStart"/>
      <w:r w:rsidRPr="002B0B57">
        <w:rPr>
          <w:rFonts w:ascii="Times New Roman" w:hAnsi="Times New Roman" w:cs="Times New Roman"/>
          <w:b/>
          <w:bCs/>
          <w:sz w:val="28"/>
          <w:szCs w:val="28"/>
        </w:rPr>
        <w:t>коучинг-техологій</w:t>
      </w:r>
      <w:proofErr w:type="spellEnd"/>
      <w:r w:rsidRPr="002B0B57">
        <w:rPr>
          <w:rFonts w:ascii="Times New Roman" w:hAnsi="Times New Roman" w:cs="Times New Roman"/>
          <w:b/>
          <w:bCs/>
          <w:sz w:val="28"/>
          <w:szCs w:val="28"/>
        </w:rPr>
        <w:t xml:space="preserve"> з метою підвищення мотивації персоналу</w:t>
      </w:r>
    </w:p>
    <w:p w14:paraId="156EA834" w14:textId="77777777"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Ефективність </w:t>
      </w:r>
      <w:proofErr w:type="spellStart"/>
      <w:r>
        <w:rPr>
          <w:sz w:val="28"/>
          <w:szCs w:val="28"/>
        </w:rPr>
        <w:t>коучи</w:t>
      </w:r>
      <w:r w:rsidRPr="00A04719">
        <w:rPr>
          <w:sz w:val="28"/>
          <w:szCs w:val="28"/>
        </w:rPr>
        <w:t>нгу</w:t>
      </w:r>
      <w:proofErr w:type="spellEnd"/>
      <w:r w:rsidRPr="00A04719">
        <w:rPr>
          <w:sz w:val="28"/>
          <w:szCs w:val="28"/>
        </w:rPr>
        <w:t xml:space="preserve"> характеризує ступінь доцільності його проведення. </w:t>
      </w:r>
      <w:r>
        <w:rPr>
          <w:sz w:val="28"/>
          <w:szCs w:val="28"/>
        </w:rPr>
        <w:t xml:space="preserve">Підприємству </w:t>
      </w:r>
      <w:r w:rsidRPr="00A04719">
        <w:rPr>
          <w:sz w:val="28"/>
          <w:szCs w:val="28"/>
        </w:rPr>
        <w:t xml:space="preserve">необхідні гарантії успішності навчання персоналу. Проведення досить дорогих </w:t>
      </w:r>
      <w:proofErr w:type="spellStart"/>
      <w:r w:rsidRPr="00A04719">
        <w:rPr>
          <w:sz w:val="28"/>
          <w:szCs w:val="28"/>
        </w:rPr>
        <w:t>коуч</w:t>
      </w:r>
      <w:proofErr w:type="spellEnd"/>
      <w:r w:rsidRPr="00A04719">
        <w:rPr>
          <w:sz w:val="28"/>
          <w:szCs w:val="28"/>
        </w:rPr>
        <w:t xml:space="preserve">-сесій потребує впевненості у </w:t>
      </w:r>
      <w:r>
        <w:rPr>
          <w:sz w:val="28"/>
          <w:szCs w:val="28"/>
        </w:rPr>
        <w:t>ефективності</w:t>
      </w:r>
      <w:r w:rsidRPr="00A04719">
        <w:rPr>
          <w:sz w:val="28"/>
          <w:szCs w:val="28"/>
        </w:rPr>
        <w:t xml:space="preserve"> </w:t>
      </w:r>
      <w:r w:rsidRPr="00A04719">
        <w:rPr>
          <w:sz w:val="28"/>
          <w:szCs w:val="28"/>
        </w:rPr>
        <w:lastRenderedPageBreak/>
        <w:t xml:space="preserve">вкладених коштів, оцінки приросту бізнесу після навчання персоналу. Відволікання персоналу від основної діяльності змушує замислитись щодо цінності витраченого часу на </w:t>
      </w:r>
      <w:proofErr w:type="spellStart"/>
      <w:r w:rsidRPr="00A04719">
        <w:rPr>
          <w:sz w:val="28"/>
          <w:szCs w:val="28"/>
        </w:rPr>
        <w:t>коучинг</w:t>
      </w:r>
      <w:proofErr w:type="spellEnd"/>
      <w:r w:rsidRPr="00A04719">
        <w:rPr>
          <w:sz w:val="28"/>
          <w:szCs w:val="28"/>
        </w:rPr>
        <w:t xml:space="preserve">-сесію. Різноманітність результатів, </w:t>
      </w:r>
      <w:proofErr w:type="spellStart"/>
      <w:r w:rsidRPr="00A04719">
        <w:rPr>
          <w:sz w:val="28"/>
          <w:szCs w:val="28"/>
        </w:rPr>
        <w:t>досяганих</w:t>
      </w:r>
      <w:proofErr w:type="spellEnd"/>
      <w:r w:rsidRPr="00A04719">
        <w:rPr>
          <w:sz w:val="28"/>
          <w:szCs w:val="28"/>
        </w:rPr>
        <w:t xml:space="preserve"> </w:t>
      </w:r>
      <w:proofErr w:type="spellStart"/>
      <w:r w:rsidRPr="00A04719">
        <w:rPr>
          <w:sz w:val="28"/>
          <w:szCs w:val="28"/>
        </w:rPr>
        <w:t>коучингом</w:t>
      </w:r>
      <w:proofErr w:type="spellEnd"/>
      <w:r w:rsidRPr="00A04719">
        <w:rPr>
          <w:sz w:val="28"/>
          <w:szCs w:val="28"/>
        </w:rPr>
        <w:t xml:space="preserve">, труднощі їх виміру і порівняння, дозволяють укласти, що оцінювання ефективності </w:t>
      </w:r>
      <w:proofErr w:type="spellStart"/>
      <w:r w:rsidRPr="00A04719">
        <w:rPr>
          <w:sz w:val="28"/>
          <w:szCs w:val="28"/>
        </w:rPr>
        <w:t>коучингу</w:t>
      </w:r>
      <w:proofErr w:type="spellEnd"/>
      <w:r w:rsidRPr="00A04719">
        <w:rPr>
          <w:sz w:val="28"/>
          <w:szCs w:val="28"/>
        </w:rPr>
        <w:t xml:space="preserve"> слід як особливої ​​сфери професійної діяльності менеджера </w:t>
      </w:r>
      <w:r>
        <w:rPr>
          <w:sz w:val="28"/>
          <w:szCs w:val="28"/>
        </w:rPr>
        <w:t>підприємства</w:t>
      </w:r>
      <w:r w:rsidRPr="00A04719">
        <w:rPr>
          <w:sz w:val="28"/>
          <w:szCs w:val="28"/>
        </w:rPr>
        <w:t>, зазвичай організатора навчання.</w:t>
      </w:r>
    </w:p>
    <w:p w14:paraId="513786BE" w14:textId="77777777"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Оцінювання - складний процес, що вимагає високої кваліфікації особи, яка проводить оцінку, розуміння принципів та методів оцінки, вільної орієнтації у внутрішньому середовищі </w:t>
      </w:r>
      <w:r>
        <w:rPr>
          <w:sz w:val="28"/>
          <w:szCs w:val="28"/>
        </w:rPr>
        <w:t>підприємства</w:t>
      </w:r>
      <w:r w:rsidRPr="00A04719">
        <w:rPr>
          <w:sz w:val="28"/>
          <w:szCs w:val="28"/>
        </w:rPr>
        <w:t xml:space="preserve">, знання тенденцій попиту та пропозиції </w:t>
      </w:r>
      <w:proofErr w:type="spellStart"/>
      <w:r w:rsidRPr="00A04719">
        <w:rPr>
          <w:sz w:val="28"/>
          <w:szCs w:val="28"/>
        </w:rPr>
        <w:t>коучингу</w:t>
      </w:r>
      <w:proofErr w:type="spellEnd"/>
      <w:r w:rsidRPr="00A04719">
        <w:rPr>
          <w:sz w:val="28"/>
          <w:szCs w:val="28"/>
        </w:rPr>
        <w:t xml:space="preserve">, особливостей </w:t>
      </w:r>
      <w:r>
        <w:rPr>
          <w:sz w:val="28"/>
          <w:szCs w:val="28"/>
        </w:rPr>
        <w:t>функціонування підприємства</w:t>
      </w:r>
      <w:r w:rsidRPr="00A04719">
        <w:rPr>
          <w:sz w:val="28"/>
          <w:szCs w:val="28"/>
        </w:rPr>
        <w:t xml:space="preserve">. Необхідність професійних дій щодо оцінювання ефективності </w:t>
      </w:r>
      <w:proofErr w:type="spellStart"/>
      <w:r w:rsidRPr="00A04719">
        <w:rPr>
          <w:sz w:val="28"/>
          <w:szCs w:val="28"/>
        </w:rPr>
        <w:t>коучингу</w:t>
      </w:r>
      <w:proofErr w:type="spellEnd"/>
      <w:r w:rsidRPr="00A04719">
        <w:rPr>
          <w:sz w:val="28"/>
          <w:szCs w:val="28"/>
        </w:rPr>
        <w:t xml:space="preserve"> підкреслює і той факт, що одержувані оцінки можуть бути орієнтирами поведінки </w:t>
      </w:r>
      <w:r>
        <w:rPr>
          <w:sz w:val="28"/>
          <w:szCs w:val="28"/>
        </w:rPr>
        <w:t>фірми</w:t>
      </w:r>
      <w:r w:rsidRPr="00A04719">
        <w:rPr>
          <w:sz w:val="28"/>
          <w:szCs w:val="28"/>
        </w:rPr>
        <w:t xml:space="preserve"> на ринку освітніх послуг.</w:t>
      </w:r>
    </w:p>
    <w:p w14:paraId="5A38F52C" w14:textId="77777777"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Сформовано різні підходи до оцінки ефективності </w:t>
      </w:r>
      <w:proofErr w:type="spellStart"/>
      <w:r w:rsidRPr="00A04719">
        <w:rPr>
          <w:sz w:val="28"/>
          <w:szCs w:val="28"/>
        </w:rPr>
        <w:t>коучингу</w:t>
      </w:r>
      <w:proofErr w:type="spellEnd"/>
      <w:r w:rsidRPr="00A04719">
        <w:rPr>
          <w:sz w:val="28"/>
          <w:szCs w:val="28"/>
        </w:rPr>
        <w:t>:</w:t>
      </w:r>
    </w:p>
    <w:p w14:paraId="56228421" w14:textId="77777777"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а) найпростішим і очевидним уявленням про витрачені кошти на </w:t>
      </w:r>
      <w:proofErr w:type="spellStart"/>
      <w:r w:rsidRPr="00A04719">
        <w:rPr>
          <w:sz w:val="28"/>
          <w:szCs w:val="28"/>
        </w:rPr>
        <w:t>коучинг</w:t>
      </w:r>
      <w:proofErr w:type="spellEnd"/>
      <w:r w:rsidRPr="00A04719">
        <w:rPr>
          <w:sz w:val="28"/>
          <w:szCs w:val="28"/>
        </w:rPr>
        <w:t xml:space="preserve"> служить оцінка виконання чіткого договору надання </w:t>
      </w:r>
      <w:proofErr w:type="spellStart"/>
      <w:r w:rsidRPr="00A04719">
        <w:rPr>
          <w:sz w:val="28"/>
          <w:szCs w:val="28"/>
        </w:rPr>
        <w:t>коучингових</w:t>
      </w:r>
      <w:proofErr w:type="spellEnd"/>
      <w:r w:rsidRPr="00A04719">
        <w:rPr>
          <w:sz w:val="28"/>
          <w:szCs w:val="28"/>
        </w:rPr>
        <w:t xml:space="preserve"> послуг, коли оцінювання </w:t>
      </w:r>
      <w:r>
        <w:rPr>
          <w:sz w:val="28"/>
          <w:szCs w:val="28"/>
        </w:rPr>
        <w:t>проводить</w:t>
      </w:r>
      <w:r w:rsidRPr="00A04719">
        <w:rPr>
          <w:sz w:val="28"/>
          <w:szCs w:val="28"/>
        </w:rPr>
        <w:t xml:space="preserve"> </w:t>
      </w:r>
      <w:proofErr w:type="spellStart"/>
      <w:r w:rsidRPr="00A04719">
        <w:rPr>
          <w:sz w:val="28"/>
          <w:szCs w:val="28"/>
        </w:rPr>
        <w:t>коуч</w:t>
      </w:r>
      <w:proofErr w:type="spellEnd"/>
      <w:r w:rsidRPr="00A04719">
        <w:rPr>
          <w:sz w:val="28"/>
          <w:szCs w:val="28"/>
        </w:rPr>
        <w:t xml:space="preserve"> і разом</w:t>
      </w:r>
      <w:r>
        <w:rPr>
          <w:sz w:val="28"/>
          <w:szCs w:val="28"/>
        </w:rPr>
        <w:t xml:space="preserve"> з менеджерами підприємства, тобто учнями</w:t>
      </w:r>
      <w:r w:rsidRPr="00A04719">
        <w:rPr>
          <w:sz w:val="28"/>
          <w:szCs w:val="28"/>
        </w:rPr>
        <w:t>;</w:t>
      </w:r>
    </w:p>
    <w:p w14:paraId="0533DC74" w14:textId="77777777"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б) учень може оцінити сам себе (виконати самооцінку) після проходження циклу </w:t>
      </w:r>
      <w:proofErr w:type="spellStart"/>
      <w:r w:rsidRPr="00A04719">
        <w:rPr>
          <w:sz w:val="28"/>
          <w:szCs w:val="28"/>
        </w:rPr>
        <w:t>коучингу</w:t>
      </w:r>
      <w:proofErr w:type="spellEnd"/>
      <w:r w:rsidRPr="00A04719">
        <w:rPr>
          <w:sz w:val="28"/>
          <w:szCs w:val="28"/>
        </w:rPr>
        <w:t>;</w:t>
      </w:r>
    </w:p>
    <w:p w14:paraId="319D0849" w14:textId="00EA2978"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в) організатор навчання може дати свою професійну оцінку навчанню або опитати колег учня, керівника, клієнтів письмово або у вигляді інтерв</w:t>
      </w:r>
      <w:r w:rsidR="001B3FFD">
        <w:rPr>
          <w:sz w:val="28"/>
          <w:szCs w:val="28"/>
        </w:rPr>
        <w:t>’</w:t>
      </w:r>
      <w:r w:rsidRPr="00A04719">
        <w:rPr>
          <w:sz w:val="28"/>
          <w:szCs w:val="28"/>
        </w:rPr>
        <w:t>ю (оцінка «360 градусів»).</w:t>
      </w:r>
    </w:p>
    <w:p w14:paraId="7053B08F" w14:textId="26844274"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Умовність оцінок ефективності </w:t>
      </w:r>
      <w:proofErr w:type="spellStart"/>
      <w:r w:rsidRPr="00A04719">
        <w:rPr>
          <w:sz w:val="28"/>
          <w:szCs w:val="28"/>
        </w:rPr>
        <w:t>коучингу</w:t>
      </w:r>
      <w:proofErr w:type="spellEnd"/>
      <w:r w:rsidRPr="00A04719">
        <w:rPr>
          <w:sz w:val="28"/>
          <w:szCs w:val="28"/>
        </w:rPr>
        <w:t xml:space="preserve"> (як і навчання в цілому) пов</w:t>
      </w:r>
      <w:r w:rsidR="001B3FFD">
        <w:rPr>
          <w:sz w:val="28"/>
          <w:szCs w:val="28"/>
        </w:rPr>
        <w:t>’</w:t>
      </w:r>
      <w:r w:rsidRPr="00A04719">
        <w:rPr>
          <w:sz w:val="28"/>
          <w:szCs w:val="28"/>
        </w:rPr>
        <w:t>язана з тим, що не існує прямого безпосереднього зв</w:t>
      </w:r>
      <w:r w:rsidR="001B3FFD">
        <w:rPr>
          <w:sz w:val="28"/>
          <w:szCs w:val="28"/>
        </w:rPr>
        <w:t>’</w:t>
      </w:r>
      <w:r w:rsidRPr="00A04719">
        <w:rPr>
          <w:sz w:val="28"/>
          <w:szCs w:val="28"/>
        </w:rPr>
        <w:t xml:space="preserve">язку між навчанням і зміною показників діяльності </w:t>
      </w:r>
      <w:r>
        <w:rPr>
          <w:sz w:val="28"/>
          <w:szCs w:val="28"/>
        </w:rPr>
        <w:t>менеджера зокрема</w:t>
      </w:r>
      <w:r w:rsidRPr="00A04719">
        <w:rPr>
          <w:sz w:val="28"/>
          <w:szCs w:val="28"/>
        </w:rPr>
        <w:t xml:space="preserve"> або </w:t>
      </w:r>
      <w:r>
        <w:rPr>
          <w:sz w:val="28"/>
          <w:szCs w:val="28"/>
        </w:rPr>
        <w:t xml:space="preserve">ж підприємства </w:t>
      </w:r>
      <w:proofErr w:type="spellStart"/>
      <w:r>
        <w:rPr>
          <w:sz w:val="28"/>
          <w:szCs w:val="28"/>
        </w:rPr>
        <w:t>вцілому</w:t>
      </w:r>
      <w:proofErr w:type="spellEnd"/>
      <w:r w:rsidRPr="00A04719">
        <w:rPr>
          <w:sz w:val="28"/>
          <w:szCs w:val="28"/>
        </w:rPr>
        <w:t xml:space="preserve">. Зміни бізнес-показників відбуваються як внаслідок навчання персоналу, але </w:t>
      </w:r>
      <w:r>
        <w:rPr>
          <w:sz w:val="28"/>
          <w:szCs w:val="28"/>
        </w:rPr>
        <w:t>зумовлені</w:t>
      </w:r>
      <w:r w:rsidRPr="00A04719">
        <w:rPr>
          <w:sz w:val="28"/>
          <w:szCs w:val="28"/>
        </w:rPr>
        <w:t xml:space="preserve"> низкою чинників, передусім, змінами технології </w:t>
      </w:r>
      <w:r>
        <w:rPr>
          <w:sz w:val="28"/>
          <w:szCs w:val="28"/>
        </w:rPr>
        <w:t>управління підприємством</w:t>
      </w:r>
      <w:r w:rsidRPr="00A04719">
        <w:rPr>
          <w:sz w:val="28"/>
          <w:szCs w:val="28"/>
        </w:rPr>
        <w:t xml:space="preserve">, організації роботи персоналу, використання можливостей застосування отриманих знань практично, </w:t>
      </w:r>
      <w:r>
        <w:rPr>
          <w:sz w:val="28"/>
          <w:szCs w:val="28"/>
        </w:rPr>
        <w:t xml:space="preserve">а також зовнішнього </w:t>
      </w:r>
      <w:r>
        <w:rPr>
          <w:sz w:val="28"/>
          <w:szCs w:val="28"/>
        </w:rPr>
        <w:lastRenderedPageBreak/>
        <w:t>середовища</w:t>
      </w:r>
      <w:r w:rsidRPr="00A04719">
        <w:rPr>
          <w:sz w:val="28"/>
          <w:szCs w:val="28"/>
        </w:rPr>
        <w:t xml:space="preserve">. Цілком імовірно, що вирішальним фактором змін є не програма </w:t>
      </w:r>
      <w:proofErr w:type="spellStart"/>
      <w:r w:rsidRPr="00A04719">
        <w:rPr>
          <w:sz w:val="28"/>
          <w:szCs w:val="28"/>
        </w:rPr>
        <w:t>коучингу</w:t>
      </w:r>
      <w:proofErr w:type="spellEnd"/>
      <w:r w:rsidRPr="00A04719">
        <w:rPr>
          <w:sz w:val="28"/>
          <w:szCs w:val="28"/>
        </w:rPr>
        <w:t xml:space="preserve">, а якість управління </w:t>
      </w:r>
      <w:r>
        <w:rPr>
          <w:sz w:val="28"/>
          <w:szCs w:val="28"/>
        </w:rPr>
        <w:t>підприємством</w:t>
      </w:r>
      <w:r w:rsidRPr="00A04719">
        <w:rPr>
          <w:sz w:val="28"/>
          <w:szCs w:val="28"/>
        </w:rPr>
        <w:t xml:space="preserve">. Успішність застосування співробітниками отриманих знань та навичок залежить від наявності певних умов роботи, від організаційної культури, що сприяє застосуванню нових стандартів роботи, від готовності керівників діяти по-новому в конкретних ситуаціях. </w:t>
      </w:r>
      <w:proofErr w:type="spellStart"/>
      <w:r w:rsidRPr="00A04719">
        <w:rPr>
          <w:sz w:val="28"/>
          <w:szCs w:val="28"/>
        </w:rPr>
        <w:t>Коучингова</w:t>
      </w:r>
      <w:proofErr w:type="spellEnd"/>
      <w:r w:rsidRPr="00A04719">
        <w:rPr>
          <w:sz w:val="28"/>
          <w:szCs w:val="28"/>
        </w:rPr>
        <w:t xml:space="preserve"> послуга змінює особисту силу того, хто навчається, а оцінка цієї зміни ще більш проблематична. Вплив різноманітних факторів, що впливають на бізнес-процеси, на особисту силу учня перехрещуються, взаємно посилюються або погашаються. Така картина свідчить про те, що зв</w:t>
      </w:r>
      <w:r w:rsidR="001B3FFD">
        <w:rPr>
          <w:sz w:val="28"/>
          <w:szCs w:val="28"/>
        </w:rPr>
        <w:t>’</w:t>
      </w:r>
      <w:r w:rsidRPr="00A04719">
        <w:rPr>
          <w:sz w:val="28"/>
          <w:szCs w:val="28"/>
        </w:rPr>
        <w:t>язок «навчання ефекту» проявляється чітко тільки в загальному та середньому, тобто на масових даних.</w:t>
      </w:r>
    </w:p>
    <w:p w14:paraId="55A94832" w14:textId="3BC69D56"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На умовності одержуваних оцінок ефективності </w:t>
      </w:r>
      <w:proofErr w:type="spellStart"/>
      <w:r>
        <w:rPr>
          <w:sz w:val="28"/>
          <w:szCs w:val="28"/>
        </w:rPr>
        <w:t>коучи</w:t>
      </w:r>
      <w:r w:rsidRPr="00A04719">
        <w:rPr>
          <w:sz w:val="28"/>
          <w:szCs w:val="28"/>
        </w:rPr>
        <w:t>нгу</w:t>
      </w:r>
      <w:proofErr w:type="spellEnd"/>
      <w:r w:rsidRPr="00A04719">
        <w:rPr>
          <w:sz w:val="28"/>
          <w:szCs w:val="28"/>
        </w:rPr>
        <w:t xml:space="preserve"> відображаються недоліки застосування конкретних показників для оцінювання його результатів. Переважна кількість виявлених ефектів </w:t>
      </w:r>
      <w:proofErr w:type="spellStart"/>
      <w:r>
        <w:rPr>
          <w:sz w:val="28"/>
          <w:szCs w:val="28"/>
        </w:rPr>
        <w:t>коучингу</w:t>
      </w:r>
      <w:proofErr w:type="spellEnd"/>
      <w:r w:rsidRPr="00A04719">
        <w:rPr>
          <w:sz w:val="28"/>
          <w:szCs w:val="28"/>
        </w:rPr>
        <w:t xml:space="preserve"> отримує описову характеристику, тобто може бути виражено словесним описом або умовно числової мірою. Встановлення набору ефектів, що підлягають обліку є прерогативою організатора оцінювання. Все це дає підстави вважати досить сильним вплив суб</w:t>
      </w:r>
      <w:r w:rsidR="001B3FFD">
        <w:rPr>
          <w:sz w:val="28"/>
          <w:szCs w:val="28"/>
        </w:rPr>
        <w:t>’</w:t>
      </w:r>
      <w:r w:rsidRPr="00A04719">
        <w:rPr>
          <w:sz w:val="28"/>
          <w:szCs w:val="28"/>
        </w:rPr>
        <w:t xml:space="preserve">єктивного </w:t>
      </w:r>
      <w:proofErr w:type="spellStart"/>
      <w:r w:rsidRPr="00A04719">
        <w:rPr>
          <w:sz w:val="28"/>
          <w:szCs w:val="28"/>
        </w:rPr>
        <w:t>фактора</w:t>
      </w:r>
      <w:proofErr w:type="spellEnd"/>
      <w:r w:rsidRPr="00A04719">
        <w:rPr>
          <w:sz w:val="28"/>
          <w:szCs w:val="28"/>
        </w:rPr>
        <w:t xml:space="preserve"> при оцінюванні ефекту </w:t>
      </w:r>
      <w:proofErr w:type="spellStart"/>
      <w:r w:rsidRPr="00A04719">
        <w:rPr>
          <w:sz w:val="28"/>
          <w:szCs w:val="28"/>
        </w:rPr>
        <w:t>коучингу</w:t>
      </w:r>
      <w:proofErr w:type="spellEnd"/>
      <w:r w:rsidRPr="00A04719">
        <w:rPr>
          <w:sz w:val="28"/>
          <w:szCs w:val="28"/>
        </w:rPr>
        <w:t xml:space="preserve"> і сумніватися в надійності оцінок, що отримуються. Деяка об</w:t>
      </w:r>
      <w:r w:rsidR="001B3FFD">
        <w:rPr>
          <w:sz w:val="28"/>
          <w:szCs w:val="28"/>
        </w:rPr>
        <w:t>’</w:t>
      </w:r>
      <w:r w:rsidRPr="00A04719">
        <w:rPr>
          <w:sz w:val="28"/>
          <w:szCs w:val="28"/>
        </w:rPr>
        <w:t xml:space="preserve">єктивізація результатів </w:t>
      </w:r>
      <w:proofErr w:type="spellStart"/>
      <w:r w:rsidRPr="00A04719">
        <w:rPr>
          <w:sz w:val="28"/>
          <w:szCs w:val="28"/>
        </w:rPr>
        <w:t>коучингу</w:t>
      </w:r>
      <w:proofErr w:type="spellEnd"/>
      <w:r w:rsidRPr="00A04719">
        <w:rPr>
          <w:sz w:val="28"/>
          <w:szCs w:val="28"/>
        </w:rPr>
        <w:t xml:space="preserve"> досягається комплекс</w:t>
      </w:r>
      <w:r>
        <w:rPr>
          <w:sz w:val="28"/>
          <w:szCs w:val="28"/>
        </w:rPr>
        <w:t>ом</w:t>
      </w:r>
      <w:r w:rsidRPr="00A04719">
        <w:rPr>
          <w:sz w:val="28"/>
          <w:szCs w:val="28"/>
        </w:rPr>
        <w:t xml:space="preserve"> методів оцінювання наслідків </w:t>
      </w:r>
      <w:proofErr w:type="spellStart"/>
      <w:r w:rsidRPr="00A04719">
        <w:rPr>
          <w:sz w:val="28"/>
          <w:szCs w:val="28"/>
        </w:rPr>
        <w:t>коучинг</w:t>
      </w:r>
      <w:proofErr w:type="spellEnd"/>
      <w:r w:rsidRPr="00A04719">
        <w:rPr>
          <w:sz w:val="28"/>
          <w:szCs w:val="28"/>
        </w:rPr>
        <w:t xml:space="preserve">-сесії. </w:t>
      </w:r>
    </w:p>
    <w:p w14:paraId="5A4395E2" w14:textId="59A6FD99"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Важливими є різні ракурси оцінки результатів </w:t>
      </w:r>
      <w:proofErr w:type="spellStart"/>
      <w:r w:rsidRPr="00A04719">
        <w:rPr>
          <w:sz w:val="28"/>
          <w:szCs w:val="28"/>
        </w:rPr>
        <w:t>коучингу</w:t>
      </w:r>
      <w:proofErr w:type="spellEnd"/>
      <w:r w:rsidRPr="00A04719">
        <w:rPr>
          <w:sz w:val="28"/>
          <w:szCs w:val="28"/>
        </w:rPr>
        <w:t xml:space="preserve">. Насамперед, слід орієнтуватися на первинну оцінку ефектів, що виконується </w:t>
      </w:r>
      <w:proofErr w:type="spellStart"/>
      <w:r w:rsidRPr="00A04719">
        <w:rPr>
          <w:sz w:val="28"/>
          <w:szCs w:val="28"/>
        </w:rPr>
        <w:t>коучем</w:t>
      </w:r>
      <w:proofErr w:type="spellEnd"/>
      <w:r w:rsidRPr="00A04719">
        <w:rPr>
          <w:sz w:val="28"/>
          <w:szCs w:val="28"/>
        </w:rPr>
        <w:t xml:space="preserve">. Звіт </w:t>
      </w:r>
      <w:proofErr w:type="spellStart"/>
      <w:r w:rsidRPr="00A04719">
        <w:rPr>
          <w:sz w:val="28"/>
          <w:szCs w:val="28"/>
        </w:rPr>
        <w:t>коуча</w:t>
      </w:r>
      <w:proofErr w:type="spellEnd"/>
      <w:r w:rsidRPr="00A04719">
        <w:rPr>
          <w:sz w:val="28"/>
          <w:szCs w:val="28"/>
        </w:rPr>
        <w:t xml:space="preserve"> дозволить встановити «середовище» навчання - прояснити подробиці та деталі процесу навчання. </w:t>
      </w:r>
      <w:proofErr w:type="spellStart"/>
      <w:r w:rsidRPr="00A04719">
        <w:rPr>
          <w:sz w:val="28"/>
          <w:szCs w:val="28"/>
        </w:rPr>
        <w:t>Коуч</w:t>
      </w:r>
      <w:proofErr w:type="spellEnd"/>
      <w:r w:rsidRPr="00A04719">
        <w:rPr>
          <w:sz w:val="28"/>
          <w:szCs w:val="28"/>
        </w:rPr>
        <w:t xml:space="preserve"> може оцінити задоволеність учня програмою </w:t>
      </w:r>
      <w:proofErr w:type="spellStart"/>
      <w:r w:rsidRPr="00A04719">
        <w:rPr>
          <w:sz w:val="28"/>
          <w:szCs w:val="28"/>
        </w:rPr>
        <w:t>коучингу</w:t>
      </w:r>
      <w:proofErr w:type="spellEnd"/>
      <w:r w:rsidRPr="00A04719">
        <w:rPr>
          <w:sz w:val="28"/>
          <w:szCs w:val="28"/>
        </w:rPr>
        <w:t xml:space="preserve">, ступінь засвоєння ним знань та навичок, вплив навчання на підвищення професійної мотивації менеджера, подолання стереотипів у мисленні та діяльності, підвищення згуртованості команди (для групового навчання) та низку інших параметрів. Первинна оцінка покращень має бути доповнена непрямою оцінкою ефективності навчання, що виконується за </w:t>
      </w:r>
      <w:r w:rsidRPr="00A04719">
        <w:rPr>
          <w:sz w:val="28"/>
          <w:szCs w:val="28"/>
        </w:rPr>
        <w:lastRenderedPageBreak/>
        <w:t xml:space="preserve">результатами роботи менеджера. У процесі спостереження за діяльністю менеджера, який пройшов курс навчання, або за відгуками </w:t>
      </w:r>
      <w:r w:rsidR="00A57E3C">
        <w:rPr>
          <w:sz w:val="28"/>
          <w:szCs w:val="28"/>
        </w:rPr>
        <w:t xml:space="preserve">підлеглих </w:t>
      </w:r>
      <w:r w:rsidR="00A57E3C">
        <w:rPr>
          <w:bCs/>
          <w:sz w:val="28"/>
        </w:rPr>
        <w:t>ТзОВ «</w:t>
      </w:r>
      <w:proofErr w:type="spellStart"/>
      <w:r w:rsidR="00A57E3C">
        <w:rPr>
          <w:bCs/>
          <w:sz w:val="28"/>
        </w:rPr>
        <w:t>Галичхутро</w:t>
      </w:r>
      <w:proofErr w:type="spellEnd"/>
      <w:r w:rsidR="00A57E3C">
        <w:rPr>
          <w:bCs/>
          <w:sz w:val="28"/>
        </w:rPr>
        <w:t>»</w:t>
      </w:r>
      <w:r w:rsidRPr="00A04719">
        <w:rPr>
          <w:sz w:val="28"/>
          <w:szCs w:val="28"/>
        </w:rPr>
        <w:t>, можна проаналізувати успішність застосування менеджером отриманих знань на практиці.</w:t>
      </w:r>
    </w:p>
    <w:p w14:paraId="6DD9D245" w14:textId="79352697"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У зв</w:t>
      </w:r>
      <w:r w:rsidR="001B3FFD">
        <w:rPr>
          <w:sz w:val="28"/>
          <w:szCs w:val="28"/>
        </w:rPr>
        <w:t>’</w:t>
      </w:r>
      <w:r w:rsidRPr="00A04719">
        <w:rPr>
          <w:sz w:val="28"/>
          <w:szCs w:val="28"/>
        </w:rPr>
        <w:t xml:space="preserve">язку з наявністю </w:t>
      </w:r>
      <w:r>
        <w:rPr>
          <w:sz w:val="28"/>
          <w:szCs w:val="28"/>
        </w:rPr>
        <w:t>часового проміжку</w:t>
      </w:r>
      <w:r w:rsidRPr="00A04719">
        <w:rPr>
          <w:sz w:val="28"/>
          <w:szCs w:val="28"/>
        </w:rPr>
        <w:t xml:space="preserve"> між моментом закінчення </w:t>
      </w:r>
      <w:proofErr w:type="spellStart"/>
      <w:r w:rsidRPr="00A04719">
        <w:rPr>
          <w:sz w:val="28"/>
          <w:szCs w:val="28"/>
        </w:rPr>
        <w:t>коучингу</w:t>
      </w:r>
      <w:proofErr w:type="spellEnd"/>
      <w:r w:rsidRPr="00A04719">
        <w:rPr>
          <w:sz w:val="28"/>
          <w:szCs w:val="28"/>
        </w:rPr>
        <w:t xml:space="preserve"> та моментом отримання ефектів, оцінки ефективності, отримані відразу після </w:t>
      </w:r>
      <w:proofErr w:type="spellStart"/>
      <w:r w:rsidRPr="00A04719">
        <w:rPr>
          <w:sz w:val="28"/>
          <w:szCs w:val="28"/>
        </w:rPr>
        <w:t>коучинг</w:t>
      </w:r>
      <w:proofErr w:type="spellEnd"/>
      <w:r w:rsidRPr="00A04719">
        <w:rPr>
          <w:sz w:val="28"/>
          <w:szCs w:val="28"/>
        </w:rPr>
        <w:t xml:space="preserve">-сесії, повинні бути доповнені оцінками, що отримують через </w:t>
      </w:r>
      <w:r w:rsidR="00E9520F">
        <w:rPr>
          <w:sz w:val="28"/>
          <w:szCs w:val="28"/>
        </w:rPr>
        <w:t xml:space="preserve">3 </w:t>
      </w:r>
      <w:r w:rsidRPr="00A04719">
        <w:rPr>
          <w:sz w:val="28"/>
          <w:szCs w:val="28"/>
        </w:rPr>
        <w:t xml:space="preserve">місяці після закінчення процесу навчання. Якщо </w:t>
      </w:r>
      <w:proofErr w:type="spellStart"/>
      <w:r w:rsidRPr="00A04719">
        <w:rPr>
          <w:sz w:val="28"/>
          <w:szCs w:val="28"/>
        </w:rPr>
        <w:t>коучинг</w:t>
      </w:r>
      <w:proofErr w:type="spellEnd"/>
      <w:r w:rsidRPr="00A04719">
        <w:rPr>
          <w:sz w:val="28"/>
          <w:szCs w:val="28"/>
        </w:rPr>
        <w:t xml:space="preserve"> спрямований на підвищення лідерських якостей, розвиток організаційної культури, то отримання результатів</w:t>
      </w:r>
      <w:r w:rsidR="00E9520F">
        <w:rPr>
          <w:sz w:val="28"/>
          <w:szCs w:val="28"/>
        </w:rPr>
        <w:t>,</w:t>
      </w:r>
      <w:r w:rsidRPr="00A04719">
        <w:rPr>
          <w:sz w:val="28"/>
          <w:szCs w:val="28"/>
        </w:rPr>
        <w:t xml:space="preserve"> </w:t>
      </w:r>
      <w:r w:rsidR="00E9520F">
        <w:rPr>
          <w:sz w:val="28"/>
          <w:szCs w:val="28"/>
        </w:rPr>
        <w:t>часовий проміжок може бути в межах 1-3 років</w:t>
      </w:r>
      <w:r w:rsidRPr="00A04719">
        <w:rPr>
          <w:sz w:val="28"/>
          <w:szCs w:val="28"/>
        </w:rPr>
        <w:t>. Відомо, що формування лідерських якостей менеджера потрібно щонайменше трьох років.</w:t>
      </w:r>
    </w:p>
    <w:p w14:paraId="61EAD3BB" w14:textId="2B8D5032" w:rsidR="00410038"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Сформовано близько десяти моделей оцінки ефективності навчання. У таблиці 3</w:t>
      </w:r>
      <w:r>
        <w:rPr>
          <w:sz w:val="28"/>
          <w:szCs w:val="28"/>
        </w:rPr>
        <w:t>.1</w:t>
      </w:r>
      <w:r w:rsidRPr="00A04719">
        <w:rPr>
          <w:sz w:val="28"/>
          <w:szCs w:val="28"/>
        </w:rPr>
        <w:t xml:space="preserve"> наведено характеристики деяких із них.</w:t>
      </w:r>
    </w:p>
    <w:p w14:paraId="08C98C05" w14:textId="641B0212" w:rsidR="00410038" w:rsidRPr="00E064F2" w:rsidRDefault="00410038" w:rsidP="00E064F2">
      <w:pPr>
        <w:pStyle w:val="a3"/>
        <w:spacing w:before="0" w:beforeAutospacing="0" w:after="0" w:afterAutospacing="0" w:line="360" w:lineRule="auto"/>
        <w:ind w:firstLine="709"/>
        <w:jc w:val="right"/>
        <w:rPr>
          <w:i/>
          <w:iCs/>
          <w:sz w:val="28"/>
          <w:szCs w:val="28"/>
        </w:rPr>
      </w:pPr>
      <w:r w:rsidRPr="00E064F2">
        <w:rPr>
          <w:i/>
          <w:iCs/>
          <w:sz w:val="28"/>
          <w:szCs w:val="28"/>
        </w:rPr>
        <w:t>Таблиця</w:t>
      </w:r>
      <w:r w:rsidR="00E064F2" w:rsidRPr="00E064F2">
        <w:rPr>
          <w:i/>
          <w:iCs/>
          <w:sz w:val="28"/>
          <w:szCs w:val="28"/>
        </w:rPr>
        <w:t xml:space="preserve"> 3.1</w:t>
      </w:r>
    </w:p>
    <w:p w14:paraId="370D628D" w14:textId="48513DF1" w:rsidR="00410038" w:rsidRPr="00E064F2" w:rsidRDefault="00410038" w:rsidP="00E064F2">
      <w:pPr>
        <w:pStyle w:val="a3"/>
        <w:spacing w:before="0" w:beforeAutospacing="0" w:after="0" w:afterAutospacing="0" w:line="360" w:lineRule="auto"/>
        <w:ind w:firstLine="709"/>
        <w:jc w:val="center"/>
        <w:rPr>
          <w:b/>
          <w:bCs/>
          <w:sz w:val="28"/>
          <w:szCs w:val="28"/>
        </w:rPr>
      </w:pPr>
      <w:r w:rsidRPr="00E064F2">
        <w:rPr>
          <w:b/>
          <w:bCs/>
          <w:sz w:val="28"/>
          <w:szCs w:val="28"/>
        </w:rPr>
        <w:t xml:space="preserve">Моделі оцінки ефективності </w:t>
      </w:r>
      <w:proofErr w:type="spellStart"/>
      <w:r w:rsidRPr="00E064F2">
        <w:rPr>
          <w:b/>
          <w:bCs/>
          <w:sz w:val="28"/>
          <w:szCs w:val="28"/>
        </w:rPr>
        <w:t>коучингу</w:t>
      </w:r>
      <w:proofErr w:type="spellEnd"/>
      <w:r w:rsidRPr="00E064F2">
        <w:rPr>
          <w:b/>
          <w:bCs/>
          <w:sz w:val="28"/>
          <w:szCs w:val="28"/>
        </w:rPr>
        <w:t>, узагальнено</w:t>
      </w:r>
      <w:r w:rsidR="00982CD1">
        <w:rPr>
          <w:b/>
          <w:bCs/>
          <w:sz w:val="28"/>
          <w:szCs w:val="28"/>
        </w:rPr>
        <w:t xml:space="preserve"> за </w:t>
      </w:r>
      <w:r w:rsidR="00982CD1" w:rsidRPr="006F512D">
        <w:rPr>
          <w:b/>
          <w:bCs/>
          <w:sz w:val="28"/>
          <w:szCs w:val="28"/>
          <w:lang w:val="ru-RU"/>
        </w:rPr>
        <w:t>[</w:t>
      </w:r>
      <w:r w:rsidR="001E61C3" w:rsidRPr="001E61C3">
        <w:rPr>
          <w:b/>
          <w:bCs/>
          <w:sz w:val="28"/>
          <w:szCs w:val="28"/>
          <w:lang w:val="ru-RU"/>
        </w:rPr>
        <w:t>18</w:t>
      </w:r>
      <w:r w:rsidR="00982CD1" w:rsidRPr="00B17EDD">
        <w:rPr>
          <w:b/>
          <w:bCs/>
          <w:sz w:val="28"/>
          <w:szCs w:val="28"/>
          <w:lang w:val="ru-RU"/>
        </w:rPr>
        <w:t xml:space="preserve">; </w:t>
      </w:r>
      <w:r w:rsidR="001E61C3" w:rsidRPr="001E61C3">
        <w:rPr>
          <w:b/>
          <w:bCs/>
          <w:sz w:val="28"/>
          <w:szCs w:val="28"/>
          <w:lang w:val="ru-RU"/>
        </w:rPr>
        <w:t>19; 53</w:t>
      </w:r>
      <w:r w:rsidR="00982CD1" w:rsidRPr="006F512D">
        <w:rPr>
          <w:b/>
          <w:bCs/>
          <w:sz w:val="28"/>
          <w:szCs w:val="28"/>
          <w:lang w:val="ru-RU"/>
        </w:rPr>
        <w:t>]</w:t>
      </w:r>
    </w:p>
    <w:tbl>
      <w:tblPr>
        <w:tblStyle w:val="a4"/>
        <w:tblW w:w="0" w:type="auto"/>
        <w:tblLook w:val="04A0" w:firstRow="1" w:lastRow="0" w:firstColumn="1" w:lastColumn="0" w:noHBand="0" w:noVBand="1"/>
      </w:tblPr>
      <w:tblGrid>
        <w:gridCol w:w="1555"/>
        <w:gridCol w:w="4110"/>
        <w:gridCol w:w="3395"/>
      </w:tblGrid>
      <w:tr w:rsidR="00410038" w:rsidRPr="00E064F2" w14:paraId="2B716DC3" w14:textId="77777777" w:rsidTr="00E064F2">
        <w:tc>
          <w:tcPr>
            <w:tcW w:w="1555" w:type="dxa"/>
          </w:tcPr>
          <w:p w14:paraId="178A80AF" w14:textId="77777777" w:rsidR="00410038" w:rsidRPr="00E064F2" w:rsidRDefault="00410038" w:rsidP="00E064F2">
            <w:pPr>
              <w:pStyle w:val="a3"/>
              <w:spacing w:before="0" w:beforeAutospacing="0" w:after="0" w:afterAutospacing="0"/>
              <w:jc w:val="center"/>
              <w:rPr>
                <w:i/>
                <w:iCs/>
              </w:rPr>
            </w:pPr>
            <w:r w:rsidRPr="00E064F2">
              <w:rPr>
                <w:i/>
                <w:iCs/>
              </w:rPr>
              <w:t>Автор</w:t>
            </w:r>
          </w:p>
        </w:tc>
        <w:tc>
          <w:tcPr>
            <w:tcW w:w="4110" w:type="dxa"/>
          </w:tcPr>
          <w:p w14:paraId="37777BA9" w14:textId="77777777" w:rsidR="00410038" w:rsidRPr="00E064F2" w:rsidRDefault="00410038" w:rsidP="00E064F2">
            <w:pPr>
              <w:pStyle w:val="a3"/>
              <w:spacing w:before="0" w:beforeAutospacing="0" w:after="0" w:afterAutospacing="0"/>
              <w:jc w:val="center"/>
              <w:rPr>
                <w:i/>
                <w:iCs/>
              </w:rPr>
            </w:pPr>
            <w:r w:rsidRPr="00E064F2">
              <w:rPr>
                <w:i/>
                <w:iCs/>
              </w:rPr>
              <w:t>Зміст</w:t>
            </w:r>
          </w:p>
        </w:tc>
        <w:tc>
          <w:tcPr>
            <w:tcW w:w="3395" w:type="dxa"/>
          </w:tcPr>
          <w:p w14:paraId="7DCFE42C" w14:textId="77777777" w:rsidR="00410038" w:rsidRPr="00E064F2" w:rsidRDefault="00410038" w:rsidP="00E064F2">
            <w:pPr>
              <w:pStyle w:val="a3"/>
              <w:spacing w:before="0" w:beforeAutospacing="0" w:after="0" w:afterAutospacing="0"/>
              <w:jc w:val="center"/>
              <w:rPr>
                <w:i/>
                <w:iCs/>
              </w:rPr>
            </w:pPr>
            <w:r w:rsidRPr="00E064F2">
              <w:rPr>
                <w:i/>
                <w:iCs/>
              </w:rPr>
              <w:t>Особливості</w:t>
            </w:r>
          </w:p>
        </w:tc>
      </w:tr>
      <w:tr w:rsidR="00410038" w:rsidRPr="00026FC6" w14:paraId="63A69CA2" w14:textId="77777777" w:rsidTr="00E064F2">
        <w:tc>
          <w:tcPr>
            <w:tcW w:w="1555" w:type="dxa"/>
          </w:tcPr>
          <w:p w14:paraId="398C9C65" w14:textId="0A9E6621" w:rsidR="00410038" w:rsidRPr="002B0B57" w:rsidRDefault="00E030C6" w:rsidP="00026FC6">
            <w:pPr>
              <w:pStyle w:val="a3"/>
              <w:spacing w:before="0" w:beforeAutospacing="0" w:after="0" w:afterAutospacing="0"/>
              <w:jc w:val="both"/>
              <w:rPr>
                <w:lang w:val="en-US"/>
              </w:rPr>
            </w:pPr>
            <w:proofErr w:type="spellStart"/>
            <w:r w:rsidRPr="00026FC6">
              <w:t>К</w:t>
            </w:r>
            <w:r w:rsidR="00E064F2">
              <w:t>і</w:t>
            </w:r>
            <w:r w:rsidRPr="00026FC6">
              <w:t>рпатр</w:t>
            </w:r>
            <w:r w:rsidR="00E064F2">
              <w:t>и</w:t>
            </w:r>
            <w:r w:rsidRPr="00026FC6">
              <w:t>к</w:t>
            </w:r>
            <w:proofErr w:type="spellEnd"/>
            <w:r w:rsidRPr="00026FC6">
              <w:t xml:space="preserve"> Д.</w:t>
            </w:r>
            <w:r w:rsidR="002B0B57">
              <w:t xml:space="preserve"> </w:t>
            </w:r>
            <w:r w:rsidR="002B0B57">
              <w:rPr>
                <w:lang w:val="en-US"/>
              </w:rPr>
              <w:t>[18]</w:t>
            </w:r>
          </w:p>
        </w:tc>
        <w:tc>
          <w:tcPr>
            <w:tcW w:w="4110" w:type="dxa"/>
          </w:tcPr>
          <w:p w14:paraId="62589E43" w14:textId="2144A161" w:rsidR="00410038" w:rsidRPr="00026FC6" w:rsidRDefault="00E030C6" w:rsidP="00026FC6">
            <w:pPr>
              <w:pStyle w:val="a3"/>
              <w:spacing w:before="0" w:beforeAutospacing="0" w:after="0" w:afterAutospacing="0"/>
              <w:jc w:val="both"/>
            </w:pPr>
            <w:r w:rsidRPr="00026FC6">
              <w:t xml:space="preserve">Виділено чотири рівні оцінки навчання, кожен з яких впливає на наступний: 1 — реакція (яка реакція навчається на процес навчання); 2 - навчання (що засвоїв учнів); 3 — поведінка (як застосовуються нові знання та навички); 4 – результати (як збільшилася ефективність </w:t>
            </w:r>
            <w:r w:rsidR="00814F78">
              <w:t>підприємства</w:t>
            </w:r>
            <w:r w:rsidRPr="00026FC6">
              <w:t xml:space="preserve"> внаслідок циклу навчання).</w:t>
            </w:r>
          </w:p>
        </w:tc>
        <w:tc>
          <w:tcPr>
            <w:tcW w:w="3395" w:type="dxa"/>
          </w:tcPr>
          <w:p w14:paraId="7CBC6CCB" w14:textId="5760E542" w:rsidR="00410038" w:rsidRPr="00026FC6" w:rsidRDefault="00E030C6" w:rsidP="00026FC6">
            <w:pPr>
              <w:pStyle w:val="a3"/>
              <w:spacing w:before="0" w:beforeAutospacing="0" w:after="0" w:afterAutospacing="0"/>
              <w:jc w:val="both"/>
            </w:pPr>
            <w:r w:rsidRPr="00026FC6">
              <w:t>При переході від рівня до рівня процес оцінки стає більш важким, але при цьому отримують ціннішу інформацію.</w:t>
            </w:r>
          </w:p>
        </w:tc>
      </w:tr>
      <w:tr w:rsidR="00410038" w:rsidRPr="00026FC6" w14:paraId="5FF7285D" w14:textId="77777777" w:rsidTr="00E064F2">
        <w:tc>
          <w:tcPr>
            <w:tcW w:w="1555" w:type="dxa"/>
          </w:tcPr>
          <w:p w14:paraId="09D3DA7B" w14:textId="6572E7BE" w:rsidR="00410038" w:rsidRPr="002B0B57" w:rsidRDefault="00E030C6" w:rsidP="00026FC6">
            <w:pPr>
              <w:pStyle w:val="a3"/>
              <w:spacing w:before="0" w:beforeAutospacing="0" w:after="0" w:afterAutospacing="0"/>
              <w:jc w:val="both"/>
              <w:rPr>
                <w:lang w:val="en-US"/>
              </w:rPr>
            </w:pPr>
            <w:proofErr w:type="spellStart"/>
            <w:r w:rsidRPr="00026FC6">
              <w:t>Філіпс</w:t>
            </w:r>
            <w:proofErr w:type="spellEnd"/>
            <w:r w:rsidRPr="00026FC6">
              <w:t xml:space="preserve"> </w:t>
            </w:r>
            <w:proofErr w:type="spellStart"/>
            <w:r w:rsidRPr="00026FC6">
              <w:t>Дж</w:t>
            </w:r>
            <w:proofErr w:type="spellEnd"/>
            <w:r w:rsidRPr="00026FC6">
              <w:t>.</w:t>
            </w:r>
            <w:r w:rsidR="002B0B57">
              <w:rPr>
                <w:lang w:val="en-US"/>
              </w:rPr>
              <w:t xml:space="preserve"> [</w:t>
            </w:r>
            <w:r w:rsidR="001E61C3">
              <w:rPr>
                <w:lang w:val="en-US"/>
              </w:rPr>
              <w:t>53</w:t>
            </w:r>
            <w:r w:rsidR="002B0B57">
              <w:rPr>
                <w:lang w:val="en-US"/>
              </w:rPr>
              <w:t>]</w:t>
            </w:r>
          </w:p>
        </w:tc>
        <w:tc>
          <w:tcPr>
            <w:tcW w:w="4110" w:type="dxa"/>
          </w:tcPr>
          <w:p w14:paraId="4406FCCB" w14:textId="77777777" w:rsidR="00410038" w:rsidRPr="00026FC6" w:rsidRDefault="00E030C6" w:rsidP="00026FC6">
            <w:pPr>
              <w:pStyle w:val="a3"/>
              <w:spacing w:before="0" w:beforeAutospacing="0" w:after="0" w:afterAutospacing="0"/>
              <w:jc w:val="both"/>
            </w:pPr>
            <w:r w:rsidRPr="00026FC6">
              <w:t xml:space="preserve">У модель </w:t>
            </w:r>
            <w:proofErr w:type="spellStart"/>
            <w:r w:rsidRPr="00026FC6">
              <w:t>Кіркпатрика</w:t>
            </w:r>
            <w:proofErr w:type="spellEnd"/>
            <w:r w:rsidRPr="00026FC6">
              <w:t xml:space="preserve"> Д. додано рівень 5 — повернення на інвестиції (чи виправдав тренінг вкладені в нього кошти?).</w:t>
            </w:r>
          </w:p>
          <w:p w14:paraId="1F715C2E" w14:textId="2C91D888" w:rsidR="00E030C6" w:rsidRPr="00026FC6" w:rsidRDefault="00E030C6" w:rsidP="00026FC6">
            <w:pPr>
              <w:pStyle w:val="a3"/>
              <w:spacing w:before="0" w:beforeAutospacing="0" w:after="0" w:afterAutospacing="0"/>
              <w:jc w:val="both"/>
            </w:pPr>
            <w:r w:rsidRPr="00026FC6">
              <w:t>Оцінюється кінцевий результат роботи фірми, а також грошові витрати і прибуток.</w:t>
            </w:r>
          </w:p>
        </w:tc>
        <w:tc>
          <w:tcPr>
            <w:tcW w:w="3395" w:type="dxa"/>
          </w:tcPr>
          <w:p w14:paraId="5AEA0CBA" w14:textId="43290DAC" w:rsidR="00410038" w:rsidRPr="00026FC6" w:rsidRDefault="00E030C6" w:rsidP="00026FC6">
            <w:pPr>
              <w:pStyle w:val="a3"/>
              <w:spacing w:before="0" w:beforeAutospacing="0" w:after="0" w:afterAutospacing="0"/>
              <w:jc w:val="both"/>
            </w:pPr>
            <w:r w:rsidRPr="00026FC6">
              <w:t>Модель важлива акціонерам та керівникам. Однак багато тренінгів, які здаються корисними для співробітників, не витримують випробування на рівні 5.</w:t>
            </w:r>
          </w:p>
        </w:tc>
      </w:tr>
      <w:tr w:rsidR="00410038" w:rsidRPr="00026FC6" w14:paraId="293EE0C7" w14:textId="77777777" w:rsidTr="00E064F2">
        <w:tc>
          <w:tcPr>
            <w:tcW w:w="1555" w:type="dxa"/>
          </w:tcPr>
          <w:p w14:paraId="27D46E19" w14:textId="25E78740" w:rsidR="00410038" w:rsidRPr="002B0B57" w:rsidRDefault="00E030C6" w:rsidP="00026FC6">
            <w:pPr>
              <w:pStyle w:val="a3"/>
              <w:spacing w:before="0" w:beforeAutospacing="0" w:after="0" w:afterAutospacing="0"/>
              <w:jc w:val="both"/>
              <w:rPr>
                <w:lang w:val="en-US"/>
              </w:rPr>
            </w:pPr>
            <w:proofErr w:type="spellStart"/>
            <w:r w:rsidRPr="00026FC6">
              <w:t>Тайлер</w:t>
            </w:r>
            <w:proofErr w:type="spellEnd"/>
            <w:r w:rsidRPr="00026FC6">
              <w:t xml:space="preserve"> У.</w:t>
            </w:r>
            <w:r w:rsidR="002B0B57">
              <w:rPr>
                <w:lang w:val="en-US"/>
              </w:rPr>
              <w:t xml:space="preserve"> [</w:t>
            </w:r>
            <w:r w:rsidR="001E61C3">
              <w:rPr>
                <w:lang w:val="en-US"/>
              </w:rPr>
              <w:t>18</w:t>
            </w:r>
            <w:r w:rsidR="002B0B57">
              <w:rPr>
                <w:lang w:val="en-US"/>
              </w:rPr>
              <w:t>]</w:t>
            </w:r>
          </w:p>
        </w:tc>
        <w:tc>
          <w:tcPr>
            <w:tcW w:w="4110" w:type="dxa"/>
          </w:tcPr>
          <w:p w14:paraId="4893A6E0" w14:textId="77777777" w:rsidR="00E030C6" w:rsidRPr="00026FC6" w:rsidRDefault="00E030C6" w:rsidP="00026FC6">
            <w:pPr>
              <w:pStyle w:val="a3"/>
              <w:spacing w:before="0" w:beforeAutospacing="0" w:after="0" w:afterAutospacing="0"/>
              <w:jc w:val="both"/>
            </w:pPr>
            <w:r w:rsidRPr="00026FC6">
              <w:t>Цикл оцінювання включає кроки:</w:t>
            </w:r>
          </w:p>
          <w:p w14:paraId="6375AC8D" w14:textId="77777777" w:rsidR="00E030C6" w:rsidRPr="00026FC6" w:rsidRDefault="00E030C6" w:rsidP="00026FC6">
            <w:pPr>
              <w:pStyle w:val="a3"/>
              <w:spacing w:before="0" w:beforeAutospacing="0" w:after="0" w:afterAutospacing="0"/>
              <w:jc w:val="both"/>
            </w:pPr>
            <w:r w:rsidRPr="00026FC6">
              <w:t>1. Постановка великих цілей та завдань навчання.</w:t>
            </w:r>
          </w:p>
          <w:p w14:paraId="34697A82" w14:textId="77777777" w:rsidR="00E030C6" w:rsidRPr="00026FC6" w:rsidRDefault="00E030C6" w:rsidP="00026FC6">
            <w:pPr>
              <w:pStyle w:val="a3"/>
              <w:spacing w:before="0" w:beforeAutospacing="0" w:after="0" w:afterAutospacing="0"/>
              <w:jc w:val="both"/>
            </w:pPr>
            <w:r w:rsidRPr="00026FC6">
              <w:t>2. Класифікація цих цілей та завдань.</w:t>
            </w:r>
          </w:p>
          <w:p w14:paraId="4D8DAC89" w14:textId="77777777" w:rsidR="00E030C6" w:rsidRPr="00026FC6" w:rsidRDefault="00E030C6" w:rsidP="00026FC6">
            <w:pPr>
              <w:pStyle w:val="a3"/>
              <w:spacing w:before="0" w:beforeAutospacing="0" w:after="0" w:afterAutospacing="0"/>
              <w:jc w:val="both"/>
            </w:pPr>
            <w:r w:rsidRPr="00026FC6">
              <w:t>3. Визначення цілей та завдань у термінах поведінки.</w:t>
            </w:r>
          </w:p>
          <w:p w14:paraId="4F20DF68" w14:textId="77777777" w:rsidR="00E030C6" w:rsidRPr="00026FC6" w:rsidRDefault="00E030C6" w:rsidP="00026FC6">
            <w:pPr>
              <w:pStyle w:val="a3"/>
              <w:spacing w:before="0" w:beforeAutospacing="0" w:after="0" w:afterAutospacing="0"/>
              <w:jc w:val="both"/>
            </w:pPr>
            <w:r w:rsidRPr="00026FC6">
              <w:lastRenderedPageBreak/>
              <w:t>4. Пошук ситуацій для перевірки ступеня досяжності цілей.</w:t>
            </w:r>
          </w:p>
          <w:p w14:paraId="3B27783E" w14:textId="77777777" w:rsidR="00E030C6" w:rsidRPr="00026FC6" w:rsidRDefault="00E030C6" w:rsidP="00026FC6">
            <w:pPr>
              <w:pStyle w:val="a3"/>
              <w:spacing w:before="0" w:beforeAutospacing="0" w:after="0" w:afterAutospacing="0"/>
              <w:jc w:val="both"/>
            </w:pPr>
            <w:r w:rsidRPr="00026FC6">
              <w:t>5. Розробка, відбір техніки оцінювання. 6. Збір даних про ефективність навчання.</w:t>
            </w:r>
          </w:p>
          <w:p w14:paraId="1B9087A8" w14:textId="743CA5BB" w:rsidR="00410038" w:rsidRPr="00026FC6" w:rsidRDefault="00E030C6" w:rsidP="00026FC6">
            <w:pPr>
              <w:pStyle w:val="a3"/>
              <w:spacing w:before="0" w:beforeAutospacing="0" w:after="0" w:afterAutospacing="0"/>
              <w:jc w:val="both"/>
            </w:pPr>
            <w:r w:rsidRPr="00026FC6">
              <w:t>7. Порівняння даних щодо ефективності навчання з даними щодо ефективності досягнення бажаних моделей поведінки.</w:t>
            </w:r>
          </w:p>
        </w:tc>
        <w:tc>
          <w:tcPr>
            <w:tcW w:w="3395" w:type="dxa"/>
          </w:tcPr>
          <w:p w14:paraId="16157031" w14:textId="77777777" w:rsidR="00E030C6" w:rsidRPr="00026FC6" w:rsidRDefault="00E030C6" w:rsidP="00026FC6">
            <w:pPr>
              <w:pStyle w:val="a3"/>
              <w:spacing w:before="0" w:beforeAutospacing="0" w:after="0" w:afterAutospacing="0"/>
              <w:jc w:val="both"/>
            </w:pPr>
            <w:r w:rsidRPr="00026FC6">
              <w:lastRenderedPageBreak/>
              <w:t>Відмінність ефективності на кроці 7 обумовлює зміни у програмі навчання, потім цикл оцінювання повторюється. Модель поглиблює</w:t>
            </w:r>
          </w:p>
          <w:p w14:paraId="12B0F1F4" w14:textId="23A552E1" w:rsidR="00410038" w:rsidRPr="00026FC6" w:rsidRDefault="00E030C6" w:rsidP="00026FC6">
            <w:pPr>
              <w:pStyle w:val="a3"/>
              <w:spacing w:before="0" w:beforeAutospacing="0" w:after="0" w:afterAutospacing="0"/>
              <w:jc w:val="both"/>
            </w:pPr>
            <w:r w:rsidRPr="00026FC6">
              <w:lastRenderedPageBreak/>
              <w:t xml:space="preserve">рівень 3 моделі </w:t>
            </w:r>
            <w:proofErr w:type="spellStart"/>
            <w:r w:rsidRPr="00026FC6">
              <w:t>Кір</w:t>
            </w:r>
            <w:r w:rsidR="000838CE">
              <w:t>патри</w:t>
            </w:r>
            <w:r w:rsidRPr="00026FC6">
              <w:t>ка</w:t>
            </w:r>
            <w:proofErr w:type="spellEnd"/>
            <w:r w:rsidRPr="00026FC6">
              <w:t xml:space="preserve"> Д. Однак поведінкові цілі та завдання виявляються непов</w:t>
            </w:r>
            <w:r w:rsidR="001B3FFD">
              <w:t>’</w:t>
            </w:r>
            <w:r w:rsidRPr="00026FC6">
              <w:t>язаними з кінцевими результатами роботи фірми (поверненням на інвестиції). Невідомо, як впливають на моделі поведінки інші фактори (наприклад, організаційна культура).</w:t>
            </w:r>
          </w:p>
        </w:tc>
      </w:tr>
      <w:tr w:rsidR="00E030C6" w:rsidRPr="00026FC6" w14:paraId="04B5164F" w14:textId="77777777" w:rsidTr="00E064F2">
        <w:tc>
          <w:tcPr>
            <w:tcW w:w="1555" w:type="dxa"/>
          </w:tcPr>
          <w:p w14:paraId="45114E83" w14:textId="2D7117E0" w:rsidR="00E030C6" w:rsidRPr="002B0B57" w:rsidRDefault="00E030C6" w:rsidP="00026FC6">
            <w:pPr>
              <w:pStyle w:val="a3"/>
              <w:spacing w:before="0" w:beforeAutospacing="0" w:after="0" w:afterAutospacing="0"/>
              <w:jc w:val="both"/>
              <w:rPr>
                <w:lang w:val="en-US"/>
              </w:rPr>
            </w:pPr>
            <w:proofErr w:type="spellStart"/>
            <w:r w:rsidRPr="00026FC6">
              <w:lastRenderedPageBreak/>
              <w:t>Скрівенс</w:t>
            </w:r>
            <w:proofErr w:type="spellEnd"/>
            <w:r w:rsidRPr="00026FC6">
              <w:t xml:space="preserve"> М.</w:t>
            </w:r>
            <w:r w:rsidR="002B0B57">
              <w:rPr>
                <w:lang w:val="en-US"/>
              </w:rPr>
              <w:t xml:space="preserve"> [18]</w:t>
            </w:r>
          </w:p>
        </w:tc>
        <w:tc>
          <w:tcPr>
            <w:tcW w:w="4110" w:type="dxa"/>
          </w:tcPr>
          <w:p w14:paraId="43FDD420" w14:textId="7C37D9DE" w:rsidR="00E030C6" w:rsidRPr="00026FC6" w:rsidRDefault="00E030C6" w:rsidP="00026FC6">
            <w:pPr>
              <w:pStyle w:val="a3"/>
              <w:spacing w:before="0" w:beforeAutospacing="0" w:after="0" w:afterAutospacing="0"/>
              <w:jc w:val="both"/>
            </w:pPr>
            <w:r w:rsidRPr="00026FC6">
              <w:t>Модель, націлена на результат, вимагає незалежного оцінювача, який не повинен бути поінформований про поставлені перед навчанням цілі та завдання. Він повинен визначити вартість та цінність програми навчання на основі результатів.</w:t>
            </w:r>
          </w:p>
        </w:tc>
        <w:tc>
          <w:tcPr>
            <w:tcW w:w="3395" w:type="dxa"/>
          </w:tcPr>
          <w:p w14:paraId="7BBFB5F9" w14:textId="158E8F47" w:rsidR="00E030C6" w:rsidRPr="00026FC6" w:rsidRDefault="00E030C6" w:rsidP="00026FC6">
            <w:pPr>
              <w:pStyle w:val="a3"/>
              <w:spacing w:before="0" w:beforeAutospacing="0" w:after="0" w:afterAutospacing="0"/>
              <w:jc w:val="both"/>
            </w:pPr>
            <w:r w:rsidRPr="00026FC6">
              <w:t>Оцінювач який завжди об</w:t>
            </w:r>
            <w:r w:rsidR="001B3FFD">
              <w:t>’</w:t>
            </w:r>
            <w:r w:rsidRPr="00026FC6">
              <w:t>єкти вен. Незрозумілий ступінь деталізації оцінки. Не можна сказати результати навчання і повернення на інвестиції — не враховуються причини низької ефективності та небажані моделі поведінки.</w:t>
            </w:r>
          </w:p>
        </w:tc>
      </w:tr>
      <w:tr w:rsidR="00E030C6" w:rsidRPr="00026FC6" w14:paraId="315DA5D8" w14:textId="77777777" w:rsidTr="00E064F2">
        <w:tc>
          <w:tcPr>
            <w:tcW w:w="1555" w:type="dxa"/>
          </w:tcPr>
          <w:p w14:paraId="293F7FFD" w14:textId="1C25E9F6" w:rsidR="00E030C6" w:rsidRPr="002B0B57" w:rsidRDefault="00026FC6" w:rsidP="00026FC6">
            <w:pPr>
              <w:pStyle w:val="a3"/>
              <w:spacing w:before="0" w:beforeAutospacing="0" w:after="0" w:afterAutospacing="0"/>
              <w:jc w:val="both"/>
              <w:rPr>
                <w:lang w:val="en-US"/>
              </w:rPr>
            </w:pPr>
            <w:r w:rsidRPr="00026FC6">
              <w:t>Блюм М.</w:t>
            </w:r>
            <w:r w:rsidR="002B0B57">
              <w:rPr>
                <w:lang w:val="en-US"/>
              </w:rPr>
              <w:t xml:space="preserve"> [</w:t>
            </w:r>
            <w:r w:rsidR="001E61C3">
              <w:rPr>
                <w:lang w:val="en-US"/>
              </w:rPr>
              <w:t>19</w:t>
            </w:r>
            <w:r w:rsidR="002B0B57">
              <w:rPr>
                <w:lang w:val="en-US"/>
              </w:rPr>
              <w:t>]</w:t>
            </w:r>
          </w:p>
        </w:tc>
        <w:tc>
          <w:tcPr>
            <w:tcW w:w="4110" w:type="dxa"/>
          </w:tcPr>
          <w:p w14:paraId="730EF99D" w14:textId="77777777" w:rsidR="00026FC6" w:rsidRPr="00026FC6" w:rsidRDefault="00026FC6" w:rsidP="00026FC6">
            <w:pPr>
              <w:pStyle w:val="a3"/>
              <w:spacing w:before="0" w:beforeAutospacing="0" w:after="0" w:afterAutospacing="0"/>
              <w:jc w:val="both"/>
            </w:pPr>
            <w:r w:rsidRPr="00026FC6">
              <w:t>Модель включає три сфери, що перекриваються:</w:t>
            </w:r>
          </w:p>
          <w:p w14:paraId="208AE9CF" w14:textId="77777777" w:rsidR="00026FC6" w:rsidRPr="00026FC6" w:rsidRDefault="00026FC6" w:rsidP="00026FC6">
            <w:pPr>
              <w:pStyle w:val="a3"/>
              <w:spacing w:before="0" w:beforeAutospacing="0" w:after="0" w:afterAutospacing="0"/>
              <w:jc w:val="both"/>
            </w:pPr>
            <w:r w:rsidRPr="00026FC6">
              <w:t>1. Когнітивна сфера (знання) - згадка, розуміння, використання та аналіз інформації, синтез, оцінка;</w:t>
            </w:r>
          </w:p>
          <w:p w14:paraId="0C3861B9" w14:textId="77777777" w:rsidR="00026FC6" w:rsidRPr="00026FC6" w:rsidRDefault="00026FC6" w:rsidP="00026FC6">
            <w:pPr>
              <w:pStyle w:val="a3"/>
              <w:spacing w:before="0" w:beforeAutospacing="0" w:after="0" w:afterAutospacing="0"/>
              <w:jc w:val="both"/>
            </w:pPr>
            <w:r w:rsidRPr="00026FC6">
              <w:t>2. Емоційна сфера (установки) - сприйняття, відповідь (реакція), оцінка цінності (розуміння і дія), інтеграція подібних навичок, засвоєння системи цінностей (адаптація поведінки);</w:t>
            </w:r>
          </w:p>
          <w:p w14:paraId="041DE69A" w14:textId="6A09C089" w:rsidR="00E030C6" w:rsidRPr="00026FC6" w:rsidRDefault="00026FC6" w:rsidP="00026FC6">
            <w:pPr>
              <w:pStyle w:val="a3"/>
              <w:spacing w:before="0" w:beforeAutospacing="0" w:after="0" w:afterAutospacing="0"/>
              <w:jc w:val="both"/>
            </w:pPr>
            <w:r w:rsidRPr="00026FC6">
              <w:t>3. Психомоторна сфера (навички) — імітація, управління, розвиток точності, організація особистої системи цінностей, експертне знання.</w:t>
            </w:r>
          </w:p>
        </w:tc>
        <w:tc>
          <w:tcPr>
            <w:tcW w:w="3395" w:type="dxa"/>
          </w:tcPr>
          <w:p w14:paraId="0A2465AF" w14:textId="1BD3FEAC" w:rsidR="00E030C6" w:rsidRPr="00026FC6" w:rsidRDefault="00026FC6" w:rsidP="00026FC6">
            <w:pPr>
              <w:pStyle w:val="a3"/>
              <w:spacing w:before="0" w:beforeAutospacing="0" w:after="0" w:afterAutospacing="0"/>
              <w:jc w:val="both"/>
            </w:pPr>
            <w:r w:rsidRPr="00026FC6">
              <w:t xml:space="preserve">Категорії всередині кожної сфери </w:t>
            </w:r>
            <w:proofErr w:type="spellStart"/>
            <w:r w:rsidRPr="00026FC6">
              <w:t>ранжовані</w:t>
            </w:r>
            <w:proofErr w:type="spellEnd"/>
            <w:r w:rsidRPr="00026FC6">
              <w:t xml:space="preserve"> за ступенем наростання складності. Ці категорії є слідчими рівнями розвитку співробітників у процесі навчання. Загалом модель схожа на модель </w:t>
            </w:r>
            <w:proofErr w:type="spellStart"/>
            <w:r w:rsidRPr="00026FC6">
              <w:t>Кіркпатрика</w:t>
            </w:r>
            <w:proofErr w:type="spellEnd"/>
            <w:r w:rsidRPr="00026FC6">
              <w:t xml:space="preserve"> Д. Вона також потребує розробки з кожної зі складових питань</w:t>
            </w:r>
            <w:r w:rsidR="004952A2">
              <w:t xml:space="preserve">, відповідей </w:t>
            </w:r>
            <w:r w:rsidRPr="00026FC6">
              <w:t>або вправ, але не дає фінансової оцінки ефективності навчання.</w:t>
            </w:r>
          </w:p>
        </w:tc>
      </w:tr>
    </w:tbl>
    <w:p w14:paraId="141DF4A5" w14:textId="77777777" w:rsidR="00280098" w:rsidRPr="00A04719" w:rsidRDefault="00280098" w:rsidP="00A04719">
      <w:pPr>
        <w:pStyle w:val="a3"/>
        <w:spacing w:before="0" w:beforeAutospacing="0" w:after="0" w:afterAutospacing="0" w:line="360" w:lineRule="auto"/>
        <w:ind w:firstLine="709"/>
        <w:jc w:val="both"/>
        <w:rPr>
          <w:sz w:val="28"/>
          <w:szCs w:val="28"/>
        </w:rPr>
      </w:pPr>
    </w:p>
    <w:p w14:paraId="5B2CBFA9" w14:textId="77777777"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Моделі оцінки ефективності відрізняються:</w:t>
      </w:r>
    </w:p>
    <w:p w14:paraId="5EC19B52" w14:textId="7C964889"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а) </w:t>
      </w:r>
      <w:r w:rsidR="002B0B57">
        <w:rPr>
          <w:sz w:val="28"/>
          <w:szCs w:val="28"/>
        </w:rPr>
        <w:t>за</w:t>
      </w:r>
      <w:r w:rsidRPr="00A04719">
        <w:rPr>
          <w:sz w:val="28"/>
          <w:szCs w:val="28"/>
        </w:rPr>
        <w:t xml:space="preserve"> момент</w:t>
      </w:r>
      <w:r w:rsidR="002B0B57">
        <w:rPr>
          <w:sz w:val="28"/>
          <w:szCs w:val="28"/>
        </w:rPr>
        <w:t>ом</w:t>
      </w:r>
      <w:r w:rsidRPr="00A04719">
        <w:rPr>
          <w:sz w:val="28"/>
          <w:szCs w:val="28"/>
        </w:rPr>
        <w:t xml:space="preserve"> оцінювання (перед навчанням, у процесі та після навчання);</w:t>
      </w:r>
    </w:p>
    <w:p w14:paraId="44708C54" w14:textId="77777777"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б) за характеристикою ситуації навчання (оцінюється фактична чи бажана ситуація проведення циклу навчання);</w:t>
      </w:r>
    </w:p>
    <w:p w14:paraId="2CC44FCE" w14:textId="77777777"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в) за спрямованістю оцінювання (оцінюється результат навчання чи процес навчання).</w:t>
      </w:r>
    </w:p>
    <w:p w14:paraId="02364AC9" w14:textId="433C29F4"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Сфера застосування конкретної моделі залежить від цілей, які ставить собі </w:t>
      </w:r>
      <w:r w:rsidR="00F27605">
        <w:rPr>
          <w:sz w:val="28"/>
          <w:szCs w:val="28"/>
        </w:rPr>
        <w:t xml:space="preserve">замовник </w:t>
      </w:r>
      <w:proofErr w:type="spellStart"/>
      <w:r w:rsidR="00F27605">
        <w:rPr>
          <w:sz w:val="28"/>
          <w:szCs w:val="28"/>
        </w:rPr>
        <w:t>коуч</w:t>
      </w:r>
      <w:proofErr w:type="spellEnd"/>
      <w:r w:rsidR="00F27605">
        <w:rPr>
          <w:sz w:val="28"/>
          <w:szCs w:val="28"/>
        </w:rPr>
        <w:t>-програми</w:t>
      </w:r>
      <w:r w:rsidRPr="00A04719">
        <w:rPr>
          <w:sz w:val="28"/>
          <w:szCs w:val="28"/>
        </w:rPr>
        <w:t xml:space="preserve">. Так, модель </w:t>
      </w:r>
      <w:proofErr w:type="spellStart"/>
      <w:r w:rsidRPr="00A04719">
        <w:rPr>
          <w:sz w:val="28"/>
          <w:szCs w:val="28"/>
        </w:rPr>
        <w:t>Кіркпатр</w:t>
      </w:r>
      <w:r w:rsidR="004952A2">
        <w:rPr>
          <w:sz w:val="28"/>
          <w:szCs w:val="28"/>
        </w:rPr>
        <w:t>и</w:t>
      </w:r>
      <w:r w:rsidRPr="00A04719">
        <w:rPr>
          <w:sz w:val="28"/>
          <w:szCs w:val="28"/>
        </w:rPr>
        <w:t>ка</w:t>
      </w:r>
      <w:proofErr w:type="spellEnd"/>
      <w:r w:rsidRPr="00A04719">
        <w:rPr>
          <w:sz w:val="28"/>
          <w:szCs w:val="28"/>
        </w:rPr>
        <w:t xml:space="preserve"> Д. дозволяє швидко уявити загальну картину ефективності </w:t>
      </w:r>
      <w:proofErr w:type="spellStart"/>
      <w:r w:rsidRPr="00A04719">
        <w:rPr>
          <w:sz w:val="28"/>
          <w:szCs w:val="28"/>
        </w:rPr>
        <w:t>коучингу</w:t>
      </w:r>
      <w:proofErr w:type="spellEnd"/>
      <w:r w:rsidRPr="00A04719">
        <w:rPr>
          <w:sz w:val="28"/>
          <w:szCs w:val="28"/>
        </w:rPr>
        <w:t xml:space="preserve">. Модель </w:t>
      </w:r>
      <w:proofErr w:type="spellStart"/>
      <w:r w:rsidRPr="00A04719">
        <w:rPr>
          <w:sz w:val="28"/>
          <w:szCs w:val="28"/>
        </w:rPr>
        <w:t>Філіпса</w:t>
      </w:r>
      <w:proofErr w:type="spellEnd"/>
      <w:r w:rsidRPr="00A04719">
        <w:rPr>
          <w:sz w:val="28"/>
          <w:szCs w:val="28"/>
        </w:rPr>
        <w:t xml:space="preserve"> </w:t>
      </w:r>
      <w:proofErr w:type="spellStart"/>
      <w:r w:rsidRPr="00A04719">
        <w:rPr>
          <w:sz w:val="28"/>
          <w:szCs w:val="28"/>
        </w:rPr>
        <w:t>Дж</w:t>
      </w:r>
      <w:proofErr w:type="spellEnd"/>
      <w:r w:rsidRPr="00A04719">
        <w:rPr>
          <w:sz w:val="28"/>
          <w:szCs w:val="28"/>
        </w:rPr>
        <w:t xml:space="preserve">. </w:t>
      </w:r>
      <w:r w:rsidRPr="00A04719">
        <w:rPr>
          <w:sz w:val="28"/>
          <w:szCs w:val="28"/>
        </w:rPr>
        <w:lastRenderedPageBreak/>
        <w:t>спрямовано оцінку фінансової сторони навчання, саме ефективності вкладень у персонал. Модель Блюма М., поруч із докладною оцінкою ефективності навчання, дозволяє обґрунтувати вибір певної стратегії навчання співробітників.</w:t>
      </w:r>
    </w:p>
    <w:p w14:paraId="77DFB64A" w14:textId="1C9DF23D"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 xml:space="preserve">Вважаючи </w:t>
      </w:r>
      <w:proofErr w:type="spellStart"/>
      <w:r w:rsidRPr="00A04719">
        <w:rPr>
          <w:sz w:val="28"/>
          <w:szCs w:val="28"/>
        </w:rPr>
        <w:t>коучинг</w:t>
      </w:r>
      <w:proofErr w:type="spellEnd"/>
      <w:r w:rsidRPr="00A04719">
        <w:rPr>
          <w:sz w:val="28"/>
          <w:szCs w:val="28"/>
        </w:rPr>
        <w:t xml:space="preserve"> одним із методів навчання персоналу, можна констатувати можливість застосування наведених моделей для оцінювання ефективності </w:t>
      </w:r>
      <w:proofErr w:type="spellStart"/>
      <w:r w:rsidRPr="00A04719">
        <w:rPr>
          <w:sz w:val="28"/>
          <w:szCs w:val="28"/>
        </w:rPr>
        <w:t>коучингу</w:t>
      </w:r>
      <w:proofErr w:type="spellEnd"/>
      <w:r w:rsidRPr="00A04719">
        <w:rPr>
          <w:sz w:val="28"/>
          <w:szCs w:val="28"/>
        </w:rPr>
        <w:t xml:space="preserve">. Масштаби застосування моделей залежать, насамперед, від професійних компетенцій організаторів навчання, особливості </w:t>
      </w:r>
      <w:proofErr w:type="spellStart"/>
      <w:r>
        <w:rPr>
          <w:sz w:val="28"/>
          <w:szCs w:val="28"/>
        </w:rPr>
        <w:t>коучи</w:t>
      </w:r>
      <w:r w:rsidRPr="00A04719">
        <w:rPr>
          <w:sz w:val="28"/>
          <w:szCs w:val="28"/>
        </w:rPr>
        <w:t>нгу</w:t>
      </w:r>
      <w:proofErr w:type="spellEnd"/>
      <w:r w:rsidRPr="00A04719">
        <w:rPr>
          <w:sz w:val="28"/>
          <w:szCs w:val="28"/>
        </w:rPr>
        <w:t xml:space="preserve"> </w:t>
      </w:r>
      <w:r w:rsidR="004952A2">
        <w:rPr>
          <w:sz w:val="28"/>
          <w:szCs w:val="28"/>
        </w:rPr>
        <w:t>–</w:t>
      </w:r>
      <w:r w:rsidRPr="00A04719">
        <w:rPr>
          <w:sz w:val="28"/>
          <w:szCs w:val="28"/>
        </w:rPr>
        <w:t xml:space="preserve"> його спрямованості </w:t>
      </w:r>
      <w:r w:rsidR="00F27605">
        <w:rPr>
          <w:sz w:val="28"/>
          <w:szCs w:val="28"/>
        </w:rPr>
        <w:t>на</w:t>
      </w:r>
      <w:r w:rsidR="00F27605" w:rsidRPr="00A04719">
        <w:rPr>
          <w:sz w:val="28"/>
          <w:szCs w:val="28"/>
        </w:rPr>
        <w:t xml:space="preserve"> </w:t>
      </w:r>
      <w:r w:rsidRPr="00A04719">
        <w:rPr>
          <w:sz w:val="28"/>
          <w:szCs w:val="28"/>
        </w:rPr>
        <w:t>зміну особистої сили учня. Стримуючими моментами застосування зазначених моделей практично, на наш погляд, слід вважати значну трудомісткість робіт з оцінювання ефективності навчання та недостатнє розуміння керівниками важливості оцінок ефективності.</w:t>
      </w:r>
    </w:p>
    <w:p w14:paraId="5C613AB5" w14:textId="48698006" w:rsidR="00E064F2"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t>П</w:t>
      </w:r>
      <w:r w:rsidR="00F27605">
        <w:rPr>
          <w:sz w:val="28"/>
          <w:szCs w:val="28"/>
        </w:rPr>
        <w:t>ри навчанні персоналу менеджери підприємства</w:t>
      </w:r>
      <w:r w:rsidRPr="00A04719">
        <w:rPr>
          <w:sz w:val="28"/>
          <w:szCs w:val="28"/>
        </w:rPr>
        <w:t xml:space="preserve"> часто переслідують кон</w:t>
      </w:r>
      <w:r w:rsidR="001B3FFD">
        <w:rPr>
          <w:sz w:val="28"/>
          <w:szCs w:val="28"/>
        </w:rPr>
        <w:t>’</w:t>
      </w:r>
      <w:r w:rsidRPr="00A04719">
        <w:rPr>
          <w:sz w:val="28"/>
          <w:szCs w:val="28"/>
        </w:rPr>
        <w:t xml:space="preserve">юнктурні цілі, як наслідок </w:t>
      </w:r>
      <w:r w:rsidR="004952A2">
        <w:rPr>
          <w:sz w:val="28"/>
          <w:szCs w:val="28"/>
        </w:rPr>
        <w:t>–</w:t>
      </w:r>
      <w:r w:rsidRPr="00A04719">
        <w:rPr>
          <w:sz w:val="28"/>
          <w:szCs w:val="28"/>
        </w:rPr>
        <w:t xml:space="preserve"> не наполягають на систематичному оцінюванні ефективності навчання. Несистемне управління навчанням веде до «пікових» навантажень організаторів навчання, які ставляться у жорсткі умови: за короткий термін подати звіт про результати навчання. На розробку методики оцінювання результатів навчання та збирання відповідних даних часу катастрофічно не вистачає. При професійному регулярному виконанні оціночних робіт необхідно утримання у штаті </w:t>
      </w:r>
      <w:r w:rsidR="00F27605">
        <w:rPr>
          <w:sz w:val="28"/>
          <w:szCs w:val="28"/>
        </w:rPr>
        <w:t>підприємства</w:t>
      </w:r>
      <w:r w:rsidRPr="00A04719">
        <w:rPr>
          <w:sz w:val="28"/>
          <w:szCs w:val="28"/>
        </w:rPr>
        <w:t xml:space="preserve"> відповідного спеціаліста.</w:t>
      </w:r>
    </w:p>
    <w:p w14:paraId="3A42F5B6" w14:textId="09E72131" w:rsidR="00982CD1" w:rsidRPr="00A04719" w:rsidRDefault="00982CD1" w:rsidP="00982CD1">
      <w:pPr>
        <w:pStyle w:val="a3"/>
        <w:spacing w:before="0" w:beforeAutospacing="0" w:after="0" w:afterAutospacing="0" w:line="360" w:lineRule="auto"/>
        <w:ind w:firstLine="709"/>
        <w:jc w:val="both"/>
        <w:rPr>
          <w:sz w:val="28"/>
          <w:szCs w:val="28"/>
        </w:rPr>
      </w:pPr>
      <w:r w:rsidRPr="00A04719">
        <w:rPr>
          <w:sz w:val="28"/>
          <w:szCs w:val="28"/>
        </w:rPr>
        <w:t xml:space="preserve">Головною перевагою моделі </w:t>
      </w:r>
      <w:proofErr w:type="spellStart"/>
      <w:r w:rsidRPr="00A04719">
        <w:rPr>
          <w:sz w:val="28"/>
          <w:szCs w:val="28"/>
        </w:rPr>
        <w:t>Філіпса</w:t>
      </w:r>
      <w:proofErr w:type="spellEnd"/>
      <w:r w:rsidRPr="00A04719">
        <w:rPr>
          <w:sz w:val="28"/>
          <w:szCs w:val="28"/>
        </w:rPr>
        <w:t xml:space="preserve"> </w:t>
      </w:r>
      <w:proofErr w:type="spellStart"/>
      <w:r w:rsidRPr="00A04719">
        <w:rPr>
          <w:sz w:val="28"/>
          <w:szCs w:val="28"/>
        </w:rPr>
        <w:t>Дж</w:t>
      </w:r>
      <w:proofErr w:type="spellEnd"/>
      <w:r w:rsidRPr="00A04719">
        <w:rPr>
          <w:sz w:val="28"/>
          <w:szCs w:val="28"/>
        </w:rPr>
        <w:t>. є можливість отримання узагальнюючої кількісної оцінки ефективності загалом, а також можливість оцінювати, на якому етапі розвитку персоналу навчання не є ефективним</w:t>
      </w:r>
      <w:r w:rsidRPr="00B17EDD">
        <w:rPr>
          <w:sz w:val="28"/>
          <w:szCs w:val="28"/>
        </w:rPr>
        <w:t xml:space="preserve"> [</w:t>
      </w:r>
      <w:r w:rsidR="001E61C3" w:rsidRPr="001E61C3">
        <w:rPr>
          <w:sz w:val="28"/>
          <w:szCs w:val="28"/>
        </w:rPr>
        <w:t>53</w:t>
      </w:r>
      <w:r w:rsidRPr="00B17EDD">
        <w:rPr>
          <w:sz w:val="28"/>
          <w:szCs w:val="28"/>
        </w:rPr>
        <w:t>, C.18]</w:t>
      </w:r>
      <w:r w:rsidRPr="00A04719">
        <w:rPr>
          <w:sz w:val="28"/>
          <w:szCs w:val="28"/>
        </w:rPr>
        <w:t xml:space="preserve">. Модель дозволяє проводити комплексну оцінку ефективності проектів та результатів у галузі навчання персоналу у розрізі окремих функцій управління людськими ресурсами. Система оцінок ефективності </w:t>
      </w:r>
      <w:proofErr w:type="spellStart"/>
      <w:r>
        <w:rPr>
          <w:sz w:val="28"/>
          <w:szCs w:val="28"/>
        </w:rPr>
        <w:t>коучингу</w:t>
      </w:r>
      <w:proofErr w:type="spellEnd"/>
      <w:r w:rsidRPr="00A04719">
        <w:rPr>
          <w:sz w:val="28"/>
          <w:szCs w:val="28"/>
        </w:rPr>
        <w:t xml:space="preserve"> може бути представлена ​​схемою (рис. </w:t>
      </w:r>
      <w:r>
        <w:rPr>
          <w:sz w:val="28"/>
          <w:szCs w:val="28"/>
        </w:rPr>
        <w:t>3.2</w:t>
      </w:r>
      <w:r w:rsidRPr="00A04719">
        <w:rPr>
          <w:sz w:val="28"/>
          <w:szCs w:val="28"/>
        </w:rPr>
        <w:t>).</w:t>
      </w:r>
    </w:p>
    <w:p w14:paraId="50B05267" w14:textId="621F6411" w:rsidR="00410038" w:rsidRDefault="00982CD1" w:rsidP="00982CD1">
      <w:pPr>
        <w:pStyle w:val="a3"/>
        <w:spacing w:before="0" w:beforeAutospacing="0" w:after="0" w:afterAutospacing="0" w:line="360" w:lineRule="auto"/>
        <w:ind w:firstLine="709"/>
        <w:jc w:val="both"/>
        <w:rPr>
          <w:sz w:val="28"/>
          <w:szCs w:val="28"/>
        </w:rPr>
      </w:pPr>
      <w:r w:rsidRPr="00A04719">
        <w:rPr>
          <w:sz w:val="28"/>
          <w:szCs w:val="28"/>
        </w:rPr>
        <w:t xml:space="preserve">Кожен рівень оцінки ефективності за моделлю </w:t>
      </w:r>
      <w:proofErr w:type="spellStart"/>
      <w:r w:rsidRPr="00A04719">
        <w:rPr>
          <w:sz w:val="28"/>
          <w:szCs w:val="28"/>
        </w:rPr>
        <w:t>Філіпса</w:t>
      </w:r>
      <w:proofErr w:type="spellEnd"/>
      <w:r w:rsidRPr="00A04719">
        <w:rPr>
          <w:sz w:val="28"/>
          <w:szCs w:val="28"/>
        </w:rPr>
        <w:t xml:space="preserve"> </w:t>
      </w:r>
      <w:proofErr w:type="spellStart"/>
      <w:r w:rsidRPr="00A04719">
        <w:rPr>
          <w:sz w:val="28"/>
          <w:szCs w:val="28"/>
        </w:rPr>
        <w:t>Дж</w:t>
      </w:r>
      <w:proofErr w:type="spellEnd"/>
      <w:r w:rsidRPr="00A04719">
        <w:rPr>
          <w:sz w:val="28"/>
          <w:szCs w:val="28"/>
        </w:rPr>
        <w:t xml:space="preserve">. представляє самостійний інтерес. На рівні 1 виконується оцінка реакції учасників </w:t>
      </w:r>
      <w:r w:rsidRPr="00A04719">
        <w:rPr>
          <w:sz w:val="28"/>
          <w:szCs w:val="28"/>
        </w:rPr>
        <w:lastRenderedPageBreak/>
        <w:t xml:space="preserve">навчання, на рівні 2 оцінка засвоєння нових навичок, на рівні 3 оцінка застосування отриманих навичок, на рівні 4 оцінка впливу застосування навичок на бізнес-показники </w:t>
      </w:r>
      <w:r w:rsidR="00814F78">
        <w:rPr>
          <w:sz w:val="28"/>
          <w:szCs w:val="28"/>
        </w:rPr>
        <w:t>підприємства</w:t>
      </w:r>
      <w:r w:rsidRPr="00A04719">
        <w:rPr>
          <w:sz w:val="28"/>
          <w:szCs w:val="28"/>
        </w:rPr>
        <w:t>, на рівні 5 оцінка значення коефіцієнта ROІ</w:t>
      </w:r>
      <w:r w:rsidRPr="00B17EDD">
        <w:rPr>
          <w:sz w:val="28"/>
          <w:szCs w:val="28"/>
        </w:rPr>
        <w:t xml:space="preserve"> [</w:t>
      </w:r>
      <w:r w:rsidR="001E61C3" w:rsidRPr="001E61C3">
        <w:rPr>
          <w:sz w:val="28"/>
          <w:szCs w:val="28"/>
        </w:rPr>
        <w:t>53</w:t>
      </w:r>
      <w:r w:rsidRPr="00B17EDD">
        <w:rPr>
          <w:sz w:val="28"/>
          <w:szCs w:val="28"/>
        </w:rPr>
        <w:t>, C.29]</w:t>
      </w:r>
      <w:r w:rsidRPr="00A04719">
        <w:rPr>
          <w:sz w:val="28"/>
          <w:szCs w:val="28"/>
        </w:rPr>
        <w:t>. Найбільш складним для виміру визнається рівень 4.</w:t>
      </w:r>
    </w:p>
    <w:p w14:paraId="3EA05D88" w14:textId="579C80A5" w:rsidR="00026FC6" w:rsidRPr="00A04719" w:rsidRDefault="00026FC6" w:rsidP="00A04719">
      <w:pPr>
        <w:pStyle w:val="a3"/>
        <w:spacing w:before="0" w:beforeAutospacing="0" w:after="0" w:afterAutospacing="0" w:line="360" w:lineRule="auto"/>
        <w:ind w:firstLine="709"/>
        <w:jc w:val="both"/>
        <w:rPr>
          <w:sz w:val="28"/>
          <w:szCs w:val="28"/>
        </w:rPr>
      </w:pPr>
      <w:r>
        <w:rPr>
          <w:noProof/>
          <w:sz w:val="28"/>
          <w:szCs w:val="28"/>
          <w:lang w:eastAsia="uk-UA"/>
        </w:rPr>
        <w:drawing>
          <wp:inline distT="0" distB="0" distL="0" distR="0" wp14:anchorId="2A0021DE" wp14:editId="68E314DF">
            <wp:extent cx="5153246" cy="3901559"/>
            <wp:effectExtent l="0" t="25400" r="15875" b="22860"/>
            <wp:docPr id="43" name="Схема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1DD0E3ED" w14:textId="2C5FCB7B" w:rsidR="00026FC6" w:rsidRPr="005C1704" w:rsidRDefault="00026FC6" w:rsidP="005C1704">
      <w:pPr>
        <w:pStyle w:val="a3"/>
        <w:spacing w:before="0" w:beforeAutospacing="0" w:after="0" w:afterAutospacing="0" w:line="360" w:lineRule="auto"/>
        <w:ind w:firstLine="709"/>
        <w:jc w:val="center"/>
        <w:rPr>
          <w:b/>
          <w:bCs/>
          <w:sz w:val="28"/>
          <w:szCs w:val="28"/>
          <w:lang w:val="en-US"/>
        </w:rPr>
      </w:pPr>
      <w:r w:rsidRPr="00E064F2">
        <w:rPr>
          <w:b/>
          <w:bCs/>
          <w:sz w:val="28"/>
          <w:szCs w:val="28"/>
        </w:rPr>
        <w:t>Рис.</w:t>
      </w:r>
      <w:r w:rsidR="00E064F2" w:rsidRPr="00E064F2">
        <w:rPr>
          <w:b/>
          <w:bCs/>
          <w:sz w:val="28"/>
          <w:szCs w:val="28"/>
        </w:rPr>
        <w:t xml:space="preserve"> 3.2.</w:t>
      </w:r>
      <w:r w:rsidRPr="00E064F2">
        <w:rPr>
          <w:b/>
          <w:bCs/>
          <w:sz w:val="28"/>
          <w:szCs w:val="28"/>
        </w:rPr>
        <w:t xml:space="preserve"> Рівні оцінки ефективності </w:t>
      </w:r>
      <w:proofErr w:type="spellStart"/>
      <w:r w:rsidRPr="00E064F2">
        <w:rPr>
          <w:b/>
          <w:bCs/>
          <w:sz w:val="28"/>
          <w:szCs w:val="28"/>
        </w:rPr>
        <w:t>коучингу</w:t>
      </w:r>
      <w:proofErr w:type="spellEnd"/>
      <w:r w:rsidR="005C1704">
        <w:rPr>
          <w:b/>
          <w:bCs/>
          <w:sz w:val="28"/>
          <w:szCs w:val="28"/>
        </w:rPr>
        <w:t xml:space="preserve"> </w:t>
      </w:r>
      <w:r w:rsidR="005C1704">
        <w:rPr>
          <w:b/>
          <w:bCs/>
          <w:sz w:val="28"/>
          <w:szCs w:val="28"/>
          <w:lang w:val="en-US"/>
        </w:rPr>
        <w:t>[</w:t>
      </w:r>
      <w:r w:rsidR="001E61C3">
        <w:rPr>
          <w:b/>
          <w:bCs/>
          <w:sz w:val="28"/>
          <w:szCs w:val="28"/>
          <w:lang w:val="en-US"/>
        </w:rPr>
        <w:t>53</w:t>
      </w:r>
      <w:r w:rsidR="005C1704">
        <w:rPr>
          <w:b/>
          <w:bCs/>
          <w:sz w:val="28"/>
          <w:szCs w:val="28"/>
          <w:lang w:val="en-US"/>
        </w:rPr>
        <w:t>]</w:t>
      </w:r>
    </w:p>
    <w:p w14:paraId="038E90A4" w14:textId="77777777" w:rsidR="005C1704" w:rsidRDefault="005C1704" w:rsidP="00982CD1">
      <w:pPr>
        <w:pStyle w:val="a3"/>
        <w:spacing w:before="0" w:beforeAutospacing="0" w:after="0" w:afterAutospacing="0" w:line="360" w:lineRule="auto"/>
        <w:ind w:firstLine="709"/>
        <w:jc w:val="both"/>
        <w:rPr>
          <w:sz w:val="28"/>
          <w:szCs w:val="28"/>
        </w:rPr>
      </w:pPr>
    </w:p>
    <w:p w14:paraId="5360ED20" w14:textId="2C355780" w:rsidR="00982CD1" w:rsidRDefault="008502D2" w:rsidP="00982CD1">
      <w:pPr>
        <w:pStyle w:val="a3"/>
        <w:spacing w:before="0" w:beforeAutospacing="0" w:after="0" w:afterAutospacing="0" w:line="360" w:lineRule="auto"/>
        <w:ind w:firstLine="709"/>
        <w:jc w:val="both"/>
        <w:rPr>
          <w:sz w:val="28"/>
          <w:szCs w:val="28"/>
        </w:rPr>
      </w:pPr>
      <w:r w:rsidRPr="00A04719">
        <w:rPr>
          <w:sz w:val="28"/>
          <w:szCs w:val="28"/>
        </w:rPr>
        <w:t xml:space="preserve">Кожен рівень оцінки ефективності за моделлю </w:t>
      </w:r>
      <w:proofErr w:type="spellStart"/>
      <w:r w:rsidRPr="00A04719">
        <w:rPr>
          <w:sz w:val="28"/>
          <w:szCs w:val="28"/>
        </w:rPr>
        <w:t>Філіпса</w:t>
      </w:r>
      <w:proofErr w:type="spellEnd"/>
      <w:r w:rsidRPr="00A04719">
        <w:rPr>
          <w:sz w:val="28"/>
          <w:szCs w:val="28"/>
        </w:rPr>
        <w:t xml:space="preserve"> </w:t>
      </w:r>
      <w:proofErr w:type="spellStart"/>
      <w:r w:rsidRPr="00A04719">
        <w:rPr>
          <w:sz w:val="28"/>
          <w:szCs w:val="28"/>
        </w:rPr>
        <w:t>Дж</w:t>
      </w:r>
      <w:proofErr w:type="spellEnd"/>
      <w:r w:rsidRPr="00A04719">
        <w:rPr>
          <w:sz w:val="28"/>
          <w:szCs w:val="28"/>
        </w:rPr>
        <w:t xml:space="preserve">. представляє самостійний інтерес. На рівні 1 виконується оцінка реакції учасників навчання, на рівні 2 оцінка засвоєння нових навичок, на рівні 3 оцінка застосування отриманих навичок, на рівні 4 оцінка впливу застосування навичок на бізнес-показники </w:t>
      </w:r>
      <w:r w:rsidR="00CD2D07">
        <w:rPr>
          <w:sz w:val="28"/>
          <w:szCs w:val="28"/>
        </w:rPr>
        <w:t>підприємства</w:t>
      </w:r>
      <w:r w:rsidRPr="008502D2">
        <w:rPr>
          <w:sz w:val="28"/>
          <w:szCs w:val="28"/>
        </w:rPr>
        <w:t xml:space="preserve">, на рівні 5 оцінка значення коефіцієнта </w:t>
      </w:r>
      <w:r>
        <w:rPr>
          <w:sz w:val="28"/>
          <w:szCs w:val="28"/>
        </w:rPr>
        <w:t>повернення інвестицій (</w:t>
      </w:r>
      <w:proofErr w:type="spellStart"/>
      <w:r w:rsidRPr="008502D2">
        <w:rPr>
          <w:sz w:val="28"/>
          <w:szCs w:val="28"/>
        </w:rPr>
        <w:t>Return</w:t>
      </w:r>
      <w:proofErr w:type="spellEnd"/>
      <w:r w:rsidRPr="008502D2">
        <w:rPr>
          <w:sz w:val="28"/>
          <w:szCs w:val="28"/>
        </w:rPr>
        <w:t xml:space="preserve"> </w:t>
      </w:r>
      <w:proofErr w:type="spellStart"/>
      <w:r w:rsidRPr="008502D2">
        <w:rPr>
          <w:sz w:val="28"/>
          <w:szCs w:val="28"/>
        </w:rPr>
        <w:t>of</w:t>
      </w:r>
      <w:proofErr w:type="spellEnd"/>
      <w:r w:rsidRPr="008502D2">
        <w:rPr>
          <w:sz w:val="28"/>
          <w:szCs w:val="28"/>
        </w:rPr>
        <w:t xml:space="preserve"> </w:t>
      </w:r>
      <w:proofErr w:type="spellStart"/>
      <w:r w:rsidRPr="008502D2">
        <w:rPr>
          <w:sz w:val="28"/>
          <w:szCs w:val="28"/>
        </w:rPr>
        <w:t>Investment</w:t>
      </w:r>
      <w:proofErr w:type="spellEnd"/>
      <w:r w:rsidRPr="008502D2">
        <w:rPr>
          <w:sz w:val="28"/>
          <w:szCs w:val="28"/>
        </w:rPr>
        <w:t xml:space="preserve"> – ROI)</w:t>
      </w:r>
      <w:r>
        <w:rPr>
          <w:sz w:val="28"/>
          <w:szCs w:val="28"/>
        </w:rPr>
        <w:t xml:space="preserve"> - </w:t>
      </w:r>
      <w:r w:rsidRPr="00CD2D07">
        <w:rPr>
          <w:sz w:val="28"/>
          <w:szCs w:val="28"/>
        </w:rPr>
        <w:t xml:space="preserve"> величина прибутку від певних бізнес-результатів, отриманих після навчання працівників</w:t>
      </w:r>
      <w:r w:rsidR="00CD2D07" w:rsidRPr="00CD2D07">
        <w:rPr>
          <w:sz w:val="28"/>
          <w:szCs w:val="28"/>
        </w:rPr>
        <w:t>, в розрахунку</w:t>
      </w:r>
      <w:r w:rsidRPr="00CD2D07">
        <w:rPr>
          <w:sz w:val="28"/>
          <w:szCs w:val="28"/>
        </w:rPr>
        <w:t xml:space="preserve"> на </w:t>
      </w:r>
      <w:r w:rsidR="00CD2D07" w:rsidRPr="00CD2D07">
        <w:rPr>
          <w:sz w:val="28"/>
          <w:szCs w:val="28"/>
        </w:rPr>
        <w:t>о</w:t>
      </w:r>
      <w:r w:rsidRPr="00CD2D07">
        <w:rPr>
          <w:sz w:val="28"/>
          <w:szCs w:val="28"/>
        </w:rPr>
        <w:t>диниц</w:t>
      </w:r>
      <w:r w:rsidR="00CD2D07" w:rsidRPr="00CD2D07">
        <w:rPr>
          <w:sz w:val="28"/>
          <w:szCs w:val="28"/>
        </w:rPr>
        <w:t>ю</w:t>
      </w:r>
      <w:r w:rsidRPr="00CD2D07">
        <w:rPr>
          <w:sz w:val="28"/>
          <w:szCs w:val="28"/>
        </w:rPr>
        <w:t xml:space="preserve"> </w:t>
      </w:r>
      <w:r w:rsidR="00CD2D07" w:rsidRPr="00CD2D07">
        <w:rPr>
          <w:sz w:val="28"/>
          <w:szCs w:val="28"/>
        </w:rPr>
        <w:t>ви</w:t>
      </w:r>
      <w:r w:rsidRPr="00CD2D07">
        <w:rPr>
          <w:sz w:val="28"/>
          <w:szCs w:val="28"/>
        </w:rPr>
        <w:t xml:space="preserve">трат. </w:t>
      </w:r>
      <w:r w:rsidRPr="008502D2">
        <w:rPr>
          <w:sz w:val="28"/>
          <w:szCs w:val="28"/>
        </w:rPr>
        <w:t>Найбільш складним</w:t>
      </w:r>
      <w:r w:rsidR="00982CD1">
        <w:rPr>
          <w:sz w:val="28"/>
          <w:szCs w:val="28"/>
        </w:rPr>
        <w:t xml:space="preserve"> для виміру визнається рівень 4 </w:t>
      </w:r>
      <w:r w:rsidR="00982CD1" w:rsidRPr="00321E17">
        <w:rPr>
          <w:sz w:val="28"/>
          <w:szCs w:val="28"/>
        </w:rPr>
        <w:t>[</w:t>
      </w:r>
      <w:r w:rsidR="001E61C3">
        <w:rPr>
          <w:sz w:val="28"/>
          <w:szCs w:val="28"/>
          <w:lang w:val="en-US"/>
        </w:rPr>
        <w:t>53, C.76</w:t>
      </w:r>
      <w:r w:rsidR="00982CD1" w:rsidRPr="00A04719">
        <w:rPr>
          <w:sz w:val="28"/>
          <w:szCs w:val="28"/>
        </w:rPr>
        <w:t>].</w:t>
      </w:r>
    </w:p>
    <w:p w14:paraId="3AD2AAC3" w14:textId="2DE54525" w:rsidR="00410038" w:rsidRPr="00A04719" w:rsidRDefault="00E064F2" w:rsidP="00E064F2">
      <w:pPr>
        <w:pStyle w:val="a3"/>
        <w:spacing w:before="0" w:beforeAutospacing="0" w:after="0" w:afterAutospacing="0" w:line="360" w:lineRule="auto"/>
        <w:ind w:firstLine="709"/>
        <w:jc w:val="both"/>
        <w:rPr>
          <w:sz w:val="28"/>
          <w:szCs w:val="28"/>
        </w:rPr>
      </w:pPr>
      <w:r w:rsidRPr="00A04719">
        <w:rPr>
          <w:sz w:val="28"/>
          <w:szCs w:val="28"/>
        </w:rPr>
        <w:lastRenderedPageBreak/>
        <w:t>На кожному рівні використовуються спеціально розроблені методики, що дають змогу отримати достовірну інформацію. Серед методів, що застосовуються, виділимо такі: аналіз тенденцій, прогностичний аналіз, метод контрольної групи, оцінка ефектів програми навчання учасниками, облік думок клієнтів, експертний висновок. Приблизний план збору даних для оцінювання наведено у таблиці</w:t>
      </w:r>
      <w:r>
        <w:rPr>
          <w:sz w:val="28"/>
          <w:szCs w:val="28"/>
        </w:rPr>
        <w:t xml:space="preserve"> 3.2</w:t>
      </w:r>
      <w:r w:rsidRPr="00A04719">
        <w:rPr>
          <w:sz w:val="28"/>
          <w:szCs w:val="28"/>
        </w:rPr>
        <w:t>.</w:t>
      </w:r>
    </w:p>
    <w:p w14:paraId="3EEDC086" w14:textId="5EE409C0" w:rsidR="00410038" w:rsidRPr="004952A2" w:rsidRDefault="00410038" w:rsidP="00E064F2">
      <w:pPr>
        <w:pStyle w:val="a3"/>
        <w:spacing w:before="0" w:beforeAutospacing="0" w:after="0" w:afterAutospacing="0" w:line="360" w:lineRule="auto"/>
        <w:ind w:firstLine="709"/>
        <w:jc w:val="right"/>
        <w:rPr>
          <w:i/>
          <w:iCs/>
          <w:sz w:val="28"/>
          <w:szCs w:val="28"/>
        </w:rPr>
      </w:pPr>
      <w:r w:rsidRPr="004952A2">
        <w:rPr>
          <w:i/>
          <w:iCs/>
          <w:sz w:val="28"/>
          <w:szCs w:val="28"/>
        </w:rPr>
        <w:t xml:space="preserve">Таблиця </w:t>
      </w:r>
      <w:r w:rsidR="00E064F2" w:rsidRPr="004952A2">
        <w:rPr>
          <w:i/>
          <w:iCs/>
          <w:sz w:val="28"/>
          <w:szCs w:val="28"/>
        </w:rPr>
        <w:t>3.2</w:t>
      </w:r>
    </w:p>
    <w:p w14:paraId="41FFABAC" w14:textId="129A2CAB" w:rsidR="00410038" w:rsidRPr="00982CD1" w:rsidRDefault="00CD2D07" w:rsidP="00E064F2">
      <w:pPr>
        <w:pStyle w:val="a3"/>
        <w:spacing w:before="0" w:beforeAutospacing="0" w:after="0" w:afterAutospacing="0" w:line="360" w:lineRule="auto"/>
        <w:ind w:firstLine="709"/>
        <w:jc w:val="center"/>
        <w:rPr>
          <w:b/>
          <w:bCs/>
          <w:sz w:val="28"/>
          <w:szCs w:val="28"/>
        </w:rPr>
      </w:pPr>
      <w:r>
        <w:rPr>
          <w:b/>
          <w:bCs/>
          <w:sz w:val="28"/>
          <w:szCs w:val="28"/>
        </w:rPr>
        <w:t>Анкета</w:t>
      </w:r>
      <w:r w:rsidR="00410038" w:rsidRPr="00E064F2">
        <w:rPr>
          <w:b/>
          <w:bCs/>
          <w:sz w:val="28"/>
          <w:szCs w:val="28"/>
        </w:rPr>
        <w:t xml:space="preserve"> по збору даних для оцінки ефективності навчання</w:t>
      </w:r>
      <w:r w:rsidR="00E064F2">
        <w:rPr>
          <w:b/>
          <w:bCs/>
          <w:sz w:val="28"/>
          <w:szCs w:val="28"/>
        </w:rPr>
        <w:t xml:space="preserve"> </w:t>
      </w:r>
      <w:r w:rsidR="00E064F2" w:rsidRPr="00982CD1">
        <w:rPr>
          <w:b/>
          <w:bCs/>
          <w:sz w:val="28"/>
          <w:szCs w:val="28"/>
        </w:rPr>
        <w:t xml:space="preserve">персоналу </w:t>
      </w:r>
      <w:r w:rsidRPr="00982CD1">
        <w:rPr>
          <w:b/>
          <w:bCs/>
          <w:sz w:val="28"/>
        </w:rPr>
        <w:t>ТзОВ «</w:t>
      </w:r>
      <w:proofErr w:type="spellStart"/>
      <w:r w:rsidRPr="00982CD1">
        <w:rPr>
          <w:b/>
          <w:bCs/>
          <w:sz w:val="28"/>
        </w:rPr>
        <w:t>Галичхутро</w:t>
      </w:r>
      <w:proofErr w:type="spellEnd"/>
      <w:r w:rsidRPr="00982CD1">
        <w:rPr>
          <w:b/>
          <w:bCs/>
          <w:sz w:val="28"/>
        </w:rPr>
        <w:t>»</w:t>
      </w:r>
    </w:p>
    <w:tbl>
      <w:tblPr>
        <w:tblStyle w:val="a4"/>
        <w:tblW w:w="0" w:type="auto"/>
        <w:tblLook w:val="04A0" w:firstRow="1" w:lastRow="0" w:firstColumn="1" w:lastColumn="0" w:noHBand="0" w:noVBand="1"/>
      </w:tblPr>
      <w:tblGrid>
        <w:gridCol w:w="898"/>
        <w:gridCol w:w="4851"/>
        <w:gridCol w:w="1654"/>
        <w:gridCol w:w="1694"/>
      </w:tblGrid>
      <w:tr w:rsidR="008C3781" w:rsidRPr="00AE523D" w14:paraId="5F7243C3" w14:textId="77777777" w:rsidTr="00AE523D">
        <w:tc>
          <w:tcPr>
            <w:tcW w:w="898" w:type="dxa"/>
            <w:vAlign w:val="center"/>
          </w:tcPr>
          <w:p w14:paraId="0869BAE8" w14:textId="2DF4FEBF" w:rsidR="00410038" w:rsidRPr="00AE523D" w:rsidRDefault="00410038" w:rsidP="00AE523D">
            <w:pPr>
              <w:pStyle w:val="a3"/>
              <w:spacing w:before="0" w:beforeAutospacing="0" w:after="0" w:afterAutospacing="0"/>
              <w:jc w:val="center"/>
              <w:rPr>
                <w:i/>
                <w:iCs/>
              </w:rPr>
            </w:pPr>
            <w:r w:rsidRPr="00AE523D">
              <w:rPr>
                <w:i/>
                <w:iCs/>
              </w:rPr>
              <w:t>Рівні оцінки</w:t>
            </w:r>
          </w:p>
        </w:tc>
        <w:tc>
          <w:tcPr>
            <w:tcW w:w="4851" w:type="dxa"/>
            <w:vAlign w:val="center"/>
          </w:tcPr>
          <w:p w14:paraId="5B340C74" w14:textId="77777777" w:rsidR="00410038" w:rsidRPr="00AE523D" w:rsidRDefault="00410038" w:rsidP="00AE523D">
            <w:pPr>
              <w:pStyle w:val="a3"/>
              <w:spacing w:before="0" w:beforeAutospacing="0" w:after="0" w:afterAutospacing="0"/>
              <w:jc w:val="center"/>
              <w:rPr>
                <w:i/>
                <w:iCs/>
              </w:rPr>
            </w:pPr>
            <w:r w:rsidRPr="00AE523D">
              <w:rPr>
                <w:i/>
                <w:iCs/>
              </w:rPr>
              <w:t>Індикатори ефективності</w:t>
            </w:r>
          </w:p>
        </w:tc>
        <w:tc>
          <w:tcPr>
            <w:tcW w:w="1617" w:type="dxa"/>
            <w:vAlign w:val="center"/>
          </w:tcPr>
          <w:p w14:paraId="76CEA47D" w14:textId="77777777" w:rsidR="00410038" w:rsidRPr="00AE523D" w:rsidRDefault="00410038" w:rsidP="00AE523D">
            <w:pPr>
              <w:pStyle w:val="a3"/>
              <w:spacing w:before="0" w:beforeAutospacing="0" w:after="0" w:afterAutospacing="0"/>
              <w:jc w:val="center"/>
              <w:rPr>
                <w:i/>
                <w:iCs/>
              </w:rPr>
            </w:pPr>
            <w:r w:rsidRPr="00AE523D">
              <w:rPr>
                <w:i/>
                <w:iCs/>
              </w:rPr>
              <w:t>Міра</w:t>
            </w:r>
          </w:p>
        </w:tc>
        <w:tc>
          <w:tcPr>
            <w:tcW w:w="1694" w:type="dxa"/>
            <w:vAlign w:val="center"/>
          </w:tcPr>
          <w:p w14:paraId="70895441" w14:textId="77777777" w:rsidR="00410038" w:rsidRPr="00AE523D" w:rsidRDefault="00410038" w:rsidP="00AE523D">
            <w:pPr>
              <w:pStyle w:val="a3"/>
              <w:spacing w:before="0" w:beforeAutospacing="0" w:after="0" w:afterAutospacing="0"/>
              <w:jc w:val="center"/>
              <w:rPr>
                <w:i/>
                <w:iCs/>
              </w:rPr>
            </w:pPr>
            <w:r w:rsidRPr="00AE523D">
              <w:rPr>
                <w:i/>
                <w:iCs/>
              </w:rPr>
              <w:t>Джерело даних</w:t>
            </w:r>
          </w:p>
        </w:tc>
      </w:tr>
      <w:tr w:rsidR="008C3781" w:rsidRPr="008C3781" w14:paraId="508A026E" w14:textId="77777777" w:rsidTr="00AE523D">
        <w:tc>
          <w:tcPr>
            <w:tcW w:w="898" w:type="dxa"/>
          </w:tcPr>
          <w:p w14:paraId="3D9E7D50" w14:textId="6AA48D1F" w:rsidR="00410038" w:rsidRPr="008C3781" w:rsidRDefault="0093472E" w:rsidP="008C3781">
            <w:pPr>
              <w:pStyle w:val="a3"/>
              <w:spacing w:before="0" w:beforeAutospacing="0" w:after="0" w:afterAutospacing="0"/>
              <w:jc w:val="both"/>
            </w:pPr>
            <w:r w:rsidRPr="008C3781">
              <w:t>1</w:t>
            </w:r>
          </w:p>
        </w:tc>
        <w:tc>
          <w:tcPr>
            <w:tcW w:w="4851" w:type="dxa"/>
          </w:tcPr>
          <w:p w14:paraId="686AC45E" w14:textId="77777777" w:rsidR="0093472E" w:rsidRPr="008C3781" w:rsidRDefault="0093472E" w:rsidP="008C3781">
            <w:pPr>
              <w:pStyle w:val="a3"/>
              <w:spacing w:before="0" w:beforeAutospacing="0" w:after="0" w:afterAutospacing="0"/>
              <w:jc w:val="both"/>
            </w:pPr>
            <w:r w:rsidRPr="008C3781">
              <w:t>Реакція (задоволеність):</w:t>
            </w:r>
          </w:p>
          <w:p w14:paraId="62FC482D" w14:textId="77777777" w:rsidR="0093472E" w:rsidRPr="008C3781" w:rsidRDefault="0093472E" w:rsidP="00E064F2">
            <w:pPr>
              <w:pStyle w:val="a3"/>
              <w:numPr>
                <w:ilvl w:val="0"/>
                <w:numId w:val="3"/>
              </w:numPr>
              <w:spacing w:before="0" w:beforeAutospacing="0" w:after="0" w:afterAutospacing="0"/>
              <w:jc w:val="both"/>
            </w:pPr>
            <w:r w:rsidRPr="008C3781">
              <w:t>має відношення до роботи</w:t>
            </w:r>
          </w:p>
          <w:p w14:paraId="0369D41F" w14:textId="77777777" w:rsidR="0093472E" w:rsidRPr="008C3781" w:rsidRDefault="0093472E" w:rsidP="00E064F2">
            <w:pPr>
              <w:pStyle w:val="a3"/>
              <w:numPr>
                <w:ilvl w:val="0"/>
                <w:numId w:val="3"/>
              </w:numPr>
              <w:spacing w:before="0" w:beforeAutospacing="0" w:after="0" w:afterAutospacing="0"/>
              <w:jc w:val="both"/>
            </w:pPr>
            <w:r w:rsidRPr="008C3781">
              <w:t>важлива для успіху роботи</w:t>
            </w:r>
          </w:p>
          <w:p w14:paraId="043A2801" w14:textId="0DFB60B6" w:rsidR="00410038" w:rsidRPr="008C3781" w:rsidRDefault="0093472E" w:rsidP="00E064F2">
            <w:pPr>
              <w:pStyle w:val="a3"/>
              <w:numPr>
                <w:ilvl w:val="0"/>
                <w:numId w:val="3"/>
              </w:numPr>
              <w:spacing w:before="0" w:beforeAutospacing="0" w:after="0" w:afterAutospacing="0"/>
              <w:jc w:val="both"/>
            </w:pPr>
            <w:r w:rsidRPr="008C3781">
              <w:t xml:space="preserve">створює додаткову цінність ефективність </w:t>
            </w:r>
            <w:proofErr w:type="spellStart"/>
            <w:r w:rsidRPr="008C3781">
              <w:t>коуча</w:t>
            </w:r>
            <w:proofErr w:type="spellEnd"/>
            <w:r w:rsidRPr="008C3781">
              <w:t xml:space="preserve"> рекомендації іншим співробітникам</w:t>
            </w:r>
          </w:p>
        </w:tc>
        <w:tc>
          <w:tcPr>
            <w:tcW w:w="1617" w:type="dxa"/>
          </w:tcPr>
          <w:p w14:paraId="461D5BD8" w14:textId="1B1B7695" w:rsidR="00410038" w:rsidRPr="008C3781" w:rsidRDefault="0093472E" w:rsidP="008C3781">
            <w:pPr>
              <w:pStyle w:val="a3"/>
              <w:spacing w:before="0" w:beforeAutospacing="0" w:after="0" w:afterAutospacing="0"/>
              <w:jc w:val="both"/>
            </w:pPr>
            <w:r w:rsidRPr="008C3781">
              <w:t>Очікуваний рейтинг від 4 до 5 за п</w:t>
            </w:r>
            <w:r w:rsidR="001B3FFD">
              <w:t>’</w:t>
            </w:r>
            <w:r w:rsidRPr="008C3781">
              <w:t>ятибальною шкалою</w:t>
            </w:r>
          </w:p>
        </w:tc>
        <w:tc>
          <w:tcPr>
            <w:tcW w:w="1694" w:type="dxa"/>
          </w:tcPr>
          <w:p w14:paraId="7A3C01D7" w14:textId="77777777" w:rsidR="00CD2D07" w:rsidRDefault="00CD2D07" w:rsidP="00CD2D07">
            <w:pPr>
              <w:pStyle w:val="a3"/>
              <w:spacing w:before="0" w:beforeAutospacing="0" w:after="0" w:afterAutospacing="0"/>
              <w:jc w:val="center"/>
            </w:pPr>
          </w:p>
          <w:p w14:paraId="3598CA7B" w14:textId="77777777" w:rsidR="00CD2D07" w:rsidRDefault="00CD2D07" w:rsidP="00CD2D07">
            <w:pPr>
              <w:pStyle w:val="a3"/>
              <w:spacing w:before="0" w:beforeAutospacing="0" w:after="0" w:afterAutospacing="0"/>
              <w:jc w:val="center"/>
            </w:pPr>
          </w:p>
          <w:p w14:paraId="6F59511F" w14:textId="6B1F94B5" w:rsidR="00410038" w:rsidRPr="008C3781" w:rsidRDefault="00CD2D07" w:rsidP="00CD2D07">
            <w:pPr>
              <w:pStyle w:val="a3"/>
              <w:spacing w:before="0" w:beforeAutospacing="0" w:after="0" w:afterAutospacing="0"/>
              <w:jc w:val="center"/>
            </w:pPr>
            <w:r>
              <w:t>Анкета</w:t>
            </w:r>
          </w:p>
        </w:tc>
      </w:tr>
      <w:tr w:rsidR="008C3781" w:rsidRPr="008C3781" w14:paraId="17C83A70" w14:textId="77777777" w:rsidTr="00AE523D">
        <w:tc>
          <w:tcPr>
            <w:tcW w:w="898" w:type="dxa"/>
          </w:tcPr>
          <w:p w14:paraId="598C0CA7" w14:textId="45C6BD7F" w:rsidR="00410038" w:rsidRPr="008C3781" w:rsidRDefault="0093472E" w:rsidP="008C3781">
            <w:pPr>
              <w:pStyle w:val="a3"/>
              <w:spacing w:before="0" w:beforeAutospacing="0" w:after="0" w:afterAutospacing="0"/>
              <w:jc w:val="both"/>
            </w:pPr>
            <w:r w:rsidRPr="008C3781">
              <w:t>2</w:t>
            </w:r>
          </w:p>
        </w:tc>
        <w:tc>
          <w:tcPr>
            <w:tcW w:w="4851" w:type="dxa"/>
          </w:tcPr>
          <w:p w14:paraId="12B548CB" w14:textId="77777777" w:rsidR="0093472E" w:rsidRPr="008C3781" w:rsidRDefault="0093472E" w:rsidP="008C3781">
            <w:pPr>
              <w:pStyle w:val="a3"/>
              <w:spacing w:before="0" w:beforeAutospacing="0" w:after="0" w:afterAutospacing="0"/>
              <w:jc w:val="both"/>
            </w:pPr>
            <w:r w:rsidRPr="008C3781">
              <w:t>Навчання:</w:t>
            </w:r>
          </w:p>
          <w:p w14:paraId="4FB65934" w14:textId="77777777" w:rsidR="0093472E" w:rsidRPr="008C3781" w:rsidRDefault="0093472E" w:rsidP="00AE523D">
            <w:pPr>
              <w:pStyle w:val="a3"/>
              <w:numPr>
                <w:ilvl w:val="0"/>
                <w:numId w:val="4"/>
              </w:numPr>
              <w:spacing w:before="0" w:beforeAutospacing="0" w:after="0" w:afterAutospacing="0"/>
              <w:jc w:val="both"/>
            </w:pPr>
            <w:r w:rsidRPr="008C3781">
              <w:t>розкриття індивідуальних сильних та слабких сторін</w:t>
            </w:r>
          </w:p>
          <w:p w14:paraId="21890858" w14:textId="4461284A" w:rsidR="0093472E" w:rsidRPr="008C3781" w:rsidRDefault="0093472E" w:rsidP="00AE523D">
            <w:pPr>
              <w:pStyle w:val="a3"/>
              <w:numPr>
                <w:ilvl w:val="0"/>
                <w:numId w:val="4"/>
              </w:numPr>
              <w:spacing w:before="0" w:beforeAutospacing="0" w:after="0" w:afterAutospacing="0"/>
              <w:jc w:val="both"/>
            </w:pPr>
            <w:r w:rsidRPr="008C3781">
              <w:t>переклад зворотний зв</w:t>
            </w:r>
            <w:r w:rsidR="001B3FFD">
              <w:t>’</w:t>
            </w:r>
            <w:r w:rsidRPr="008C3781">
              <w:t>язок у план дій залучення членів команди до проектів та цілі</w:t>
            </w:r>
          </w:p>
          <w:p w14:paraId="2111D364" w14:textId="77777777" w:rsidR="0093472E" w:rsidRPr="008C3781" w:rsidRDefault="0093472E" w:rsidP="00AE523D">
            <w:pPr>
              <w:pStyle w:val="a3"/>
              <w:numPr>
                <w:ilvl w:val="0"/>
                <w:numId w:val="4"/>
              </w:numPr>
              <w:spacing w:before="0" w:beforeAutospacing="0" w:after="0" w:afterAutospacing="0"/>
              <w:jc w:val="both"/>
            </w:pPr>
            <w:r w:rsidRPr="008C3781">
              <w:t>ефективна комунікація</w:t>
            </w:r>
          </w:p>
          <w:p w14:paraId="43E75861" w14:textId="77777777" w:rsidR="0093472E" w:rsidRPr="008C3781" w:rsidRDefault="0093472E" w:rsidP="00AE523D">
            <w:pPr>
              <w:pStyle w:val="a3"/>
              <w:numPr>
                <w:ilvl w:val="0"/>
                <w:numId w:val="4"/>
              </w:numPr>
              <w:spacing w:before="0" w:beforeAutospacing="0" w:after="0" w:afterAutospacing="0"/>
              <w:jc w:val="both"/>
            </w:pPr>
            <w:r w:rsidRPr="008C3781">
              <w:t>дії спільно з колегами</w:t>
            </w:r>
          </w:p>
          <w:p w14:paraId="6CCE4293" w14:textId="1D364BCB" w:rsidR="00410038" w:rsidRPr="008C3781" w:rsidRDefault="0093472E" w:rsidP="00AE523D">
            <w:pPr>
              <w:pStyle w:val="a3"/>
              <w:numPr>
                <w:ilvl w:val="0"/>
                <w:numId w:val="4"/>
              </w:numPr>
              <w:spacing w:before="0" w:beforeAutospacing="0" w:after="0" w:afterAutospacing="0"/>
              <w:jc w:val="both"/>
            </w:pPr>
            <w:r w:rsidRPr="008C3781">
              <w:t>збільшення особистої ефективності покращення навичок лідерства</w:t>
            </w:r>
          </w:p>
        </w:tc>
        <w:tc>
          <w:tcPr>
            <w:tcW w:w="1617" w:type="dxa"/>
          </w:tcPr>
          <w:p w14:paraId="3FDCEE6C" w14:textId="4225F012" w:rsidR="00410038" w:rsidRPr="008C3781" w:rsidRDefault="0093472E" w:rsidP="008C3781">
            <w:pPr>
              <w:pStyle w:val="a3"/>
              <w:spacing w:before="0" w:beforeAutospacing="0" w:after="0" w:afterAutospacing="0"/>
              <w:jc w:val="both"/>
            </w:pPr>
            <w:r w:rsidRPr="008C3781">
              <w:t>Рейтинг 4 за п</w:t>
            </w:r>
            <w:r w:rsidR="001B3FFD">
              <w:t>’</w:t>
            </w:r>
            <w:r w:rsidRPr="008C3781">
              <w:t>ятибальною шкалою</w:t>
            </w:r>
          </w:p>
        </w:tc>
        <w:tc>
          <w:tcPr>
            <w:tcW w:w="1694" w:type="dxa"/>
          </w:tcPr>
          <w:p w14:paraId="1C186991" w14:textId="77777777" w:rsidR="00CD2D07" w:rsidRDefault="00CD2D07" w:rsidP="00CD2D07">
            <w:pPr>
              <w:pStyle w:val="a3"/>
              <w:spacing w:before="0" w:beforeAutospacing="0" w:after="0" w:afterAutospacing="0"/>
              <w:jc w:val="center"/>
            </w:pPr>
          </w:p>
          <w:p w14:paraId="6F9691CD" w14:textId="77777777" w:rsidR="00CD2D07" w:rsidRDefault="00CD2D07" w:rsidP="00CD2D07">
            <w:pPr>
              <w:pStyle w:val="a3"/>
              <w:spacing w:before="0" w:beforeAutospacing="0" w:after="0" w:afterAutospacing="0"/>
              <w:jc w:val="center"/>
            </w:pPr>
          </w:p>
          <w:p w14:paraId="08DBEFCA" w14:textId="77777777" w:rsidR="00CD2D07" w:rsidRDefault="00CD2D07" w:rsidP="00CD2D07">
            <w:pPr>
              <w:pStyle w:val="a3"/>
              <w:spacing w:before="0" w:beforeAutospacing="0" w:after="0" w:afterAutospacing="0"/>
              <w:jc w:val="both"/>
            </w:pPr>
          </w:p>
          <w:p w14:paraId="026A89B0" w14:textId="77777777" w:rsidR="00CD2D07" w:rsidRDefault="00CD2D07" w:rsidP="00CD2D07">
            <w:pPr>
              <w:pStyle w:val="a3"/>
              <w:spacing w:before="0" w:beforeAutospacing="0" w:after="0" w:afterAutospacing="0"/>
              <w:jc w:val="both"/>
            </w:pPr>
          </w:p>
          <w:p w14:paraId="19B38A2A" w14:textId="788ADDC3" w:rsidR="00410038" w:rsidRPr="008C3781" w:rsidRDefault="00CD2D07" w:rsidP="00CD2D07">
            <w:pPr>
              <w:pStyle w:val="a3"/>
              <w:spacing w:before="0" w:beforeAutospacing="0" w:after="0" w:afterAutospacing="0"/>
              <w:jc w:val="center"/>
            </w:pPr>
            <w:r>
              <w:t>Анкета</w:t>
            </w:r>
          </w:p>
        </w:tc>
      </w:tr>
      <w:tr w:rsidR="008C3781" w:rsidRPr="008C3781" w14:paraId="5677F7F6" w14:textId="77777777" w:rsidTr="00AE523D">
        <w:tc>
          <w:tcPr>
            <w:tcW w:w="898" w:type="dxa"/>
          </w:tcPr>
          <w:p w14:paraId="7776919B" w14:textId="746085CE" w:rsidR="00410038" w:rsidRPr="008C3781" w:rsidRDefault="0093472E" w:rsidP="008C3781">
            <w:pPr>
              <w:pStyle w:val="a3"/>
              <w:spacing w:before="0" w:beforeAutospacing="0" w:after="0" w:afterAutospacing="0"/>
              <w:jc w:val="both"/>
            </w:pPr>
            <w:r w:rsidRPr="008C3781">
              <w:t>3</w:t>
            </w:r>
          </w:p>
        </w:tc>
        <w:tc>
          <w:tcPr>
            <w:tcW w:w="4851" w:type="dxa"/>
          </w:tcPr>
          <w:p w14:paraId="5CFD0DB0" w14:textId="77777777" w:rsidR="0093472E" w:rsidRPr="008C3781" w:rsidRDefault="0093472E" w:rsidP="008C3781">
            <w:pPr>
              <w:pStyle w:val="a3"/>
              <w:spacing w:before="0" w:beforeAutospacing="0" w:after="0" w:afterAutospacing="0"/>
              <w:jc w:val="both"/>
            </w:pPr>
            <w:r w:rsidRPr="008C3781">
              <w:t>Застосування (використання):</w:t>
            </w:r>
          </w:p>
          <w:p w14:paraId="730305BB" w14:textId="77777777" w:rsidR="0093472E" w:rsidRPr="008C3781" w:rsidRDefault="0093472E" w:rsidP="00AE523D">
            <w:pPr>
              <w:pStyle w:val="a3"/>
              <w:numPr>
                <w:ilvl w:val="0"/>
                <w:numId w:val="5"/>
              </w:numPr>
              <w:spacing w:before="0" w:beforeAutospacing="0" w:after="0" w:afterAutospacing="0"/>
              <w:jc w:val="both"/>
            </w:pPr>
            <w:r w:rsidRPr="008C3781">
              <w:t>заповнення та коригування форми плану дій</w:t>
            </w:r>
          </w:p>
          <w:p w14:paraId="55FFCD3F" w14:textId="77777777" w:rsidR="0093472E" w:rsidRPr="008C3781" w:rsidRDefault="0093472E" w:rsidP="00AE523D">
            <w:pPr>
              <w:pStyle w:val="a3"/>
              <w:numPr>
                <w:ilvl w:val="0"/>
                <w:numId w:val="5"/>
              </w:numPr>
              <w:spacing w:before="0" w:beforeAutospacing="0" w:after="0" w:afterAutospacing="0"/>
              <w:jc w:val="both"/>
            </w:pPr>
            <w:r w:rsidRPr="008C3781">
              <w:t>ідентифікація перешкод та можливостей</w:t>
            </w:r>
          </w:p>
          <w:p w14:paraId="1ABCECFC" w14:textId="5171BC88" w:rsidR="00410038" w:rsidRPr="008C3781" w:rsidRDefault="0093472E" w:rsidP="00AE523D">
            <w:pPr>
              <w:pStyle w:val="a3"/>
              <w:numPr>
                <w:ilvl w:val="0"/>
                <w:numId w:val="5"/>
              </w:numPr>
              <w:spacing w:before="0" w:beforeAutospacing="0" w:after="0" w:afterAutospacing="0"/>
              <w:jc w:val="both"/>
            </w:pPr>
            <w:r w:rsidRPr="008C3781">
              <w:t>демонстрація покращень та нових навичок</w:t>
            </w:r>
          </w:p>
        </w:tc>
        <w:tc>
          <w:tcPr>
            <w:tcW w:w="1617" w:type="dxa"/>
          </w:tcPr>
          <w:p w14:paraId="5CDC34D2" w14:textId="40322A88" w:rsidR="00410038" w:rsidRPr="008C3781" w:rsidRDefault="0093472E" w:rsidP="008C3781">
            <w:pPr>
              <w:pStyle w:val="a3"/>
              <w:spacing w:before="0" w:beforeAutospacing="0" w:after="0" w:afterAutospacing="0"/>
              <w:jc w:val="both"/>
            </w:pPr>
            <w:r w:rsidRPr="008C3781">
              <w:t>Звірка з планом дій. Рейтинг 4 за п</w:t>
            </w:r>
            <w:r w:rsidR="001B3FFD">
              <w:t>’</w:t>
            </w:r>
            <w:r w:rsidRPr="008C3781">
              <w:t>ятибальною шкалою</w:t>
            </w:r>
          </w:p>
        </w:tc>
        <w:tc>
          <w:tcPr>
            <w:tcW w:w="1694" w:type="dxa"/>
          </w:tcPr>
          <w:p w14:paraId="0ABCD73C" w14:textId="77777777" w:rsidR="00CD2D07" w:rsidRDefault="00CD2D07" w:rsidP="00CD2D07">
            <w:pPr>
              <w:pStyle w:val="a3"/>
              <w:spacing w:before="0" w:beforeAutospacing="0" w:after="0" w:afterAutospacing="0"/>
              <w:jc w:val="center"/>
            </w:pPr>
          </w:p>
          <w:p w14:paraId="0999D365" w14:textId="77777777" w:rsidR="00CD2D07" w:rsidRDefault="00CD2D07" w:rsidP="00CD2D07">
            <w:pPr>
              <w:pStyle w:val="a3"/>
              <w:spacing w:before="0" w:beforeAutospacing="0" w:after="0" w:afterAutospacing="0"/>
              <w:jc w:val="center"/>
            </w:pPr>
          </w:p>
          <w:p w14:paraId="0CC8AC3C" w14:textId="77777777" w:rsidR="00CD2D07" w:rsidRDefault="00CD2D07" w:rsidP="00CD2D07">
            <w:pPr>
              <w:pStyle w:val="a3"/>
              <w:spacing w:before="0" w:beforeAutospacing="0" w:after="0" w:afterAutospacing="0"/>
              <w:jc w:val="center"/>
            </w:pPr>
          </w:p>
          <w:p w14:paraId="5654A82C" w14:textId="77777777" w:rsidR="00410038" w:rsidRDefault="00ED0C8B" w:rsidP="00CD2D07">
            <w:pPr>
              <w:pStyle w:val="a3"/>
              <w:spacing w:before="0" w:beforeAutospacing="0" w:after="0" w:afterAutospacing="0"/>
              <w:jc w:val="center"/>
            </w:pPr>
            <w:r>
              <w:t>Анкета</w:t>
            </w:r>
            <w:r w:rsidR="00B81F51">
              <w:t>.</w:t>
            </w:r>
          </w:p>
          <w:p w14:paraId="06E33BC0" w14:textId="71C554C9" w:rsidR="00B81F51" w:rsidRPr="008C3781" w:rsidRDefault="00B81F51" w:rsidP="00CD2D07">
            <w:pPr>
              <w:pStyle w:val="a3"/>
              <w:spacing w:before="0" w:beforeAutospacing="0" w:after="0" w:afterAutospacing="0"/>
              <w:jc w:val="center"/>
            </w:pPr>
            <w:r>
              <w:t>План дій.</w:t>
            </w:r>
          </w:p>
        </w:tc>
      </w:tr>
      <w:tr w:rsidR="008C3781" w:rsidRPr="008C3781" w14:paraId="6E376D0D" w14:textId="77777777" w:rsidTr="00AE523D">
        <w:tc>
          <w:tcPr>
            <w:tcW w:w="898" w:type="dxa"/>
          </w:tcPr>
          <w:p w14:paraId="53706F95" w14:textId="35FA136B" w:rsidR="00410038" w:rsidRPr="008C3781" w:rsidRDefault="0093472E" w:rsidP="008C3781">
            <w:pPr>
              <w:pStyle w:val="a3"/>
              <w:spacing w:before="0" w:beforeAutospacing="0" w:after="0" w:afterAutospacing="0"/>
              <w:jc w:val="both"/>
            </w:pPr>
            <w:r w:rsidRPr="008C3781">
              <w:t>4</w:t>
            </w:r>
          </w:p>
        </w:tc>
        <w:tc>
          <w:tcPr>
            <w:tcW w:w="4851" w:type="dxa"/>
          </w:tcPr>
          <w:p w14:paraId="6B7DA92E" w14:textId="77777777" w:rsidR="0093472E" w:rsidRPr="008C3781" w:rsidRDefault="0093472E" w:rsidP="008C3781">
            <w:pPr>
              <w:pStyle w:val="a3"/>
              <w:spacing w:before="0" w:beforeAutospacing="0" w:after="0" w:afterAutospacing="0"/>
              <w:jc w:val="both"/>
            </w:pPr>
            <w:r w:rsidRPr="008C3781">
              <w:t>Вплив на бізнес:</w:t>
            </w:r>
          </w:p>
          <w:p w14:paraId="4ED03695" w14:textId="77777777" w:rsidR="0093472E" w:rsidRPr="008C3781" w:rsidRDefault="0093472E" w:rsidP="00AE523D">
            <w:pPr>
              <w:pStyle w:val="a3"/>
              <w:numPr>
                <w:ilvl w:val="0"/>
                <w:numId w:val="6"/>
              </w:numPr>
              <w:spacing w:before="0" w:beforeAutospacing="0" w:after="0" w:afterAutospacing="0"/>
              <w:jc w:val="both"/>
            </w:pPr>
            <w:r w:rsidRPr="008C3781">
              <w:t>збільшення продажів продуктивність</w:t>
            </w:r>
          </w:p>
          <w:p w14:paraId="1B759174" w14:textId="24CAC91F" w:rsidR="00410038" w:rsidRPr="008C3781" w:rsidRDefault="0093472E" w:rsidP="00AE523D">
            <w:pPr>
              <w:pStyle w:val="a3"/>
              <w:numPr>
                <w:ilvl w:val="0"/>
                <w:numId w:val="6"/>
              </w:numPr>
              <w:spacing w:before="0" w:beforeAutospacing="0" w:after="0" w:afterAutospacing="0"/>
              <w:jc w:val="both"/>
            </w:pPr>
            <w:r w:rsidRPr="008C3781">
              <w:t>пряме зниження витрат на утримання ключового персоналу задоволеність клієнтів</w:t>
            </w:r>
          </w:p>
        </w:tc>
        <w:tc>
          <w:tcPr>
            <w:tcW w:w="1617" w:type="dxa"/>
          </w:tcPr>
          <w:p w14:paraId="0859DF51" w14:textId="2B49EBD2" w:rsidR="00410038" w:rsidRPr="008C3781" w:rsidRDefault="008C3781" w:rsidP="008C3781">
            <w:pPr>
              <w:pStyle w:val="a3"/>
              <w:spacing w:before="0" w:beforeAutospacing="0" w:after="0" w:afterAutospacing="0"/>
              <w:jc w:val="both"/>
            </w:pPr>
            <w:r w:rsidRPr="008C3781">
              <w:t>Рейтинг 3 за п</w:t>
            </w:r>
            <w:r w:rsidR="001B3FFD">
              <w:t>’</w:t>
            </w:r>
            <w:r w:rsidRPr="008C3781">
              <w:t>ятибальною шкалою</w:t>
            </w:r>
          </w:p>
        </w:tc>
        <w:tc>
          <w:tcPr>
            <w:tcW w:w="1694" w:type="dxa"/>
          </w:tcPr>
          <w:p w14:paraId="293C8D22" w14:textId="77777777" w:rsidR="00CD2D07" w:rsidRDefault="00CD2D07" w:rsidP="00CD2D07">
            <w:pPr>
              <w:pStyle w:val="a3"/>
              <w:spacing w:before="0" w:beforeAutospacing="0" w:after="0" w:afterAutospacing="0"/>
              <w:jc w:val="center"/>
            </w:pPr>
          </w:p>
          <w:p w14:paraId="12FF189D" w14:textId="77777777" w:rsidR="00CD2D07" w:rsidRDefault="00CD2D07" w:rsidP="00CD2D07">
            <w:pPr>
              <w:pStyle w:val="a3"/>
              <w:spacing w:before="0" w:beforeAutospacing="0" w:after="0" w:afterAutospacing="0"/>
              <w:jc w:val="center"/>
            </w:pPr>
          </w:p>
          <w:p w14:paraId="7AD8E789" w14:textId="347357B5" w:rsidR="00410038" w:rsidRPr="008C3781" w:rsidRDefault="00F366E3" w:rsidP="00CD2D07">
            <w:pPr>
              <w:pStyle w:val="a3"/>
              <w:spacing w:before="0" w:beforeAutospacing="0" w:after="0" w:afterAutospacing="0"/>
              <w:jc w:val="center"/>
            </w:pPr>
            <w:r>
              <w:t xml:space="preserve">Опитувальник </w:t>
            </w:r>
          </w:p>
        </w:tc>
      </w:tr>
      <w:tr w:rsidR="008C3781" w:rsidRPr="008C3781" w14:paraId="0EAB80C5" w14:textId="77777777" w:rsidTr="00AE523D">
        <w:tc>
          <w:tcPr>
            <w:tcW w:w="898" w:type="dxa"/>
          </w:tcPr>
          <w:p w14:paraId="4016C785" w14:textId="6477B61E" w:rsidR="0093472E" w:rsidRPr="008C3781" w:rsidRDefault="0093472E" w:rsidP="008C3781">
            <w:pPr>
              <w:pStyle w:val="a3"/>
              <w:spacing w:before="0" w:beforeAutospacing="0" w:after="0" w:afterAutospacing="0"/>
              <w:jc w:val="both"/>
            </w:pPr>
            <w:r w:rsidRPr="008C3781">
              <w:t>5</w:t>
            </w:r>
          </w:p>
        </w:tc>
        <w:tc>
          <w:tcPr>
            <w:tcW w:w="4851" w:type="dxa"/>
          </w:tcPr>
          <w:p w14:paraId="44F120F1" w14:textId="3D910FBD" w:rsidR="0093472E" w:rsidRPr="008C3781" w:rsidRDefault="0093472E" w:rsidP="008C3781">
            <w:pPr>
              <w:pStyle w:val="a3"/>
              <w:spacing w:before="0" w:beforeAutospacing="0" w:after="0" w:afterAutospacing="0"/>
              <w:jc w:val="both"/>
              <w:rPr>
                <w:lang w:val="en-US"/>
              </w:rPr>
            </w:pPr>
            <w:r w:rsidRPr="008C3781">
              <w:rPr>
                <w:lang w:val="en-US"/>
              </w:rPr>
              <w:t>ROI</w:t>
            </w:r>
          </w:p>
        </w:tc>
        <w:tc>
          <w:tcPr>
            <w:tcW w:w="1617" w:type="dxa"/>
          </w:tcPr>
          <w:p w14:paraId="71899F68" w14:textId="5E9DA24A" w:rsidR="0093472E" w:rsidRPr="008C3781" w:rsidRDefault="008C3781" w:rsidP="008C3781">
            <w:pPr>
              <w:pStyle w:val="a3"/>
              <w:spacing w:before="0" w:beforeAutospacing="0" w:after="0" w:afterAutospacing="0"/>
              <w:jc w:val="both"/>
            </w:pPr>
            <w:r w:rsidRPr="008C3781">
              <w:t>25%</w:t>
            </w:r>
          </w:p>
        </w:tc>
        <w:tc>
          <w:tcPr>
            <w:tcW w:w="1694" w:type="dxa"/>
          </w:tcPr>
          <w:p w14:paraId="47B53B29" w14:textId="119609D6" w:rsidR="0093472E" w:rsidRPr="008C3781" w:rsidRDefault="00B81F51" w:rsidP="00B81F51">
            <w:pPr>
              <w:pStyle w:val="a3"/>
              <w:spacing w:before="0" w:beforeAutospacing="0" w:after="0" w:afterAutospacing="0"/>
              <w:jc w:val="center"/>
            </w:pPr>
            <w:r>
              <w:t>Фінансовий звіт</w:t>
            </w:r>
          </w:p>
        </w:tc>
      </w:tr>
    </w:tbl>
    <w:p w14:paraId="0B033DCB" w14:textId="77777777" w:rsidR="00280098" w:rsidRPr="00A04719" w:rsidRDefault="00280098" w:rsidP="00A04719">
      <w:pPr>
        <w:pStyle w:val="a3"/>
        <w:spacing w:before="0" w:beforeAutospacing="0" w:after="0" w:afterAutospacing="0" w:line="360" w:lineRule="auto"/>
        <w:ind w:firstLine="709"/>
        <w:jc w:val="both"/>
        <w:rPr>
          <w:sz w:val="28"/>
          <w:szCs w:val="28"/>
        </w:rPr>
      </w:pPr>
    </w:p>
    <w:p w14:paraId="4F9A680B" w14:textId="48482B54" w:rsidR="00CD2D07" w:rsidRDefault="00CD2D07" w:rsidP="00CD2D07">
      <w:pPr>
        <w:pStyle w:val="a3"/>
        <w:spacing w:before="0" w:beforeAutospacing="0" w:after="0" w:afterAutospacing="0" w:line="360" w:lineRule="auto"/>
        <w:ind w:firstLine="709"/>
        <w:jc w:val="both"/>
        <w:rPr>
          <w:sz w:val="28"/>
          <w:szCs w:val="28"/>
        </w:rPr>
      </w:pPr>
      <w:r w:rsidRPr="00A04719">
        <w:rPr>
          <w:sz w:val="28"/>
          <w:szCs w:val="28"/>
        </w:rPr>
        <w:lastRenderedPageBreak/>
        <w:t xml:space="preserve">Цікавим є зіставлення оцінок різних рівнів. Якщо </w:t>
      </w:r>
      <w:r>
        <w:rPr>
          <w:sz w:val="28"/>
          <w:szCs w:val="28"/>
        </w:rPr>
        <w:t>підприємство</w:t>
      </w:r>
      <w:r w:rsidRPr="00A04719">
        <w:rPr>
          <w:sz w:val="28"/>
          <w:szCs w:val="28"/>
        </w:rPr>
        <w:t xml:space="preserve"> отримує негативне значення ROI і позитивні результати за рештою чотирьох рівнів оцінки, можна встановити «критичну точку» технології навча</w:t>
      </w:r>
      <w:r>
        <w:rPr>
          <w:sz w:val="28"/>
          <w:szCs w:val="28"/>
        </w:rPr>
        <w:t>ння. Персонал міг отримати знання</w:t>
      </w:r>
      <w:r w:rsidRPr="00A04719">
        <w:rPr>
          <w:sz w:val="28"/>
          <w:szCs w:val="28"/>
        </w:rPr>
        <w:t xml:space="preserve"> у процесі навчання, чи персонал не застосовує </w:t>
      </w:r>
      <w:r>
        <w:rPr>
          <w:sz w:val="28"/>
          <w:szCs w:val="28"/>
        </w:rPr>
        <w:t xml:space="preserve">персональні знання </w:t>
      </w:r>
      <w:r w:rsidRPr="00A04719">
        <w:rPr>
          <w:sz w:val="28"/>
          <w:szCs w:val="28"/>
        </w:rPr>
        <w:t xml:space="preserve">в роботі. Якщо використовуючи знання та навички персонал не досягає позитивних змін бізнес-показників, то така ситуація може відображати недоліки механізму розвитку </w:t>
      </w:r>
      <w:r>
        <w:rPr>
          <w:bCs/>
          <w:sz w:val="28"/>
        </w:rPr>
        <w:t>ТзОВ «</w:t>
      </w:r>
      <w:proofErr w:type="spellStart"/>
      <w:r>
        <w:rPr>
          <w:bCs/>
          <w:sz w:val="28"/>
        </w:rPr>
        <w:t>Галичхутро</w:t>
      </w:r>
      <w:proofErr w:type="spellEnd"/>
      <w:r>
        <w:rPr>
          <w:bCs/>
          <w:sz w:val="28"/>
        </w:rPr>
        <w:t>»</w:t>
      </w:r>
      <w:r w:rsidRPr="00A04719">
        <w:rPr>
          <w:sz w:val="28"/>
          <w:szCs w:val="28"/>
        </w:rPr>
        <w:t>, або неправильне визначення потреби у навчанні.</w:t>
      </w:r>
    </w:p>
    <w:p w14:paraId="63F1ABA3" w14:textId="62D57805" w:rsidR="00C24AE9" w:rsidRDefault="00AC68B3" w:rsidP="00C24AE9">
      <w:pPr>
        <w:pStyle w:val="a3"/>
        <w:spacing w:before="0" w:beforeAutospacing="0" w:after="0" w:afterAutospacing="0" w:line="360" w:lineRule="auto"/>
        <w:ind w:firstLine="709"/>
        <w:jc w:val="both"/>
        <w:rPr>
          <w:sz w:val="28"/>
          <w:szCs w:val="28"/>
        </w:rPr>
      </w:pPr>
      <w:r w:rsidRPr="00A04719">
        <w:rPr>
          <w:sz w:val="28"/>
          <w:szCs w:val="28"/>
        </w:rPr>
        <w:t xml:space="preserve">Модель </w:t>
      </w:r>
      <w:proofErr w:type="spellStart"/>
      <w:r w:rsidRPr="00A04719">
        <w:rPr>
          <w:sz w:val="28"/>
          <w:szCs w:val="28"/>
        </w:rPr>
        <w:t>Філіпса</w:t>
      </w:r>
      <w:proofErr w:type="spellEnd"/>
      <w:r w:rsidRPr="00A04719">
        <w:rPr>
          <w:sz w:val="28"/>
          <w:szCs w:val="28"/>
        </w:rPr>
        <w:t xml:space="preserve"> </w:t>
      </w:r>
      <w:proofErr w:type="spellStart"/>
      <w:r w:rsidRPr="00A04719">
        <w:rPr>
          <w:sz w:val="28"/>
          <w:szCs w:val="28"/>
        </w:rPr>
        <w:t>Дж</w:t>
      </w:r>
      <w:proofErr w:type="spellEnd"/>
      <w:r w:rsidRPr="00A04719">
        <w:rPr>
          <w:sz w:val="28"/>
          <w:szCs w:val="28"/>
        </w:rPr>
        <w:t xml:space="preserve">. визнана «Американською асоціацією тренінгу та розвитку» (ASTD) і активно застосовується на практиці. Проводиться навчання використання цієї технології з отриманням відповідного сертифіката. Про масштаби використання окремих рівнів оцінки ефективності навчання свідчать дані таблиці </w:t>
      </w:r>
      <w:r w:rsidR="00AE523D">
        <w:rPr>
          <w:sz w:val="28"/>
          <w:szCs w:val="28"/>
        </w:rPr>
        <w:t>3.3</w:t>
      </w:r>
      <w:r w:rsidRPr="00A04719">
        <w:rPr>
          <w:sz w:val="28"/>
          <w:szCs w:val="28"/>
        </w:rPr>
        <w:t xml:space="preserve">, </w:t>
      </w:r>
      <w:r w:rsidR="00C24AE9" w:rsidRPr="00A04719">
        <w:rPr>
          <w:sz w:val="28"/>
          <w:szCs w:val="28"/>
        </w:rPr>
        <w:t>складеної [</w:t>
      </w:r>
      <w:r w:rsidR="001E61C3" w:rsidRPr="001E61C3">
        <w:rPr>
          <w:sz w:val="28"/>
          <w:szCs w:val="28"/>
          <w:lang w:val="ru-RU"/>
        </w:rPr>
        <w:t>53</w:t>
      </w:r>
      <w:r w:rsidR="00C24AE9" w:rsidRPr="00A04719">
        <w:rPr>
          <w:sz w:val="28"/>
          <w:szCs w:val="28"/>
        </w:rPr>
        <w:t xml:space="preserve">, </w:t>
      </w:r>
      <w:r w:rsidR="00C24AE9" w:rsidRPr="00321E17">
        <w:rPr>
          <w:sz w:val="28"/>
          <w:szCs w:val="28"/>
        </w:rPr>
        <w:t>C</w:t>
      </w:r>
      <w:r w:rsidR="00C24AE9" w:rsidRPr="00A04719">
        <w:rPr>
          <w:sz w:val="28"/>
          <w:szCs w:val="28"/>
        </w:rPr>
        <w:t>.17</w:t>
      </w:r>
      <w:r w:rsidR="001E61C3" w:rsidRPr="001E61C3">
        <w:rPr>
          <w:sz w:val="28"/>
          <w:szCs w:val="28"/>
          <w:lang w:val="ru-RU"/>
        </w:rPr>
        <w:t>5</w:t>
      </w:r>
      <w:r w:rsidR="00C24AE9" w:rsidRPr="00A04719">
        <w:rPr>
          <w:sz w:val="28"/>
          <w:szCs w:val="28"/>
        </w:rPr>
        <w:t xml:space="preserve">; </w:t>
      </w:r>
      <w:r w:rsidR="001E61C3" w:rsidRPr="001E61C3">
        <w:rPr>
          <w:sz w:val="28"/>
          <w:szCs w:val="28"/>
          <w:lang w:val="ru-RU"/>
        </w:rPr>
        <w:t>56</w:t>
      </w:r>
      <w:r w:rsidR="00C24AE9" w:rsidRPr="00A04719">
        <w:rPr>
          <w:sz w:val="28"/>
          <w:szCs w:val="28"/>
        </w:rPr>
        <w:t xml:space="preserve">]. </w:t>
      </w:r>
    </w:p>
    <w:p w14:paraId="39C62251" w14:textId="354CF221" w:rsidR="00410038" w:rsidRPr="00AE523D" w:rsidRDefault="00410038" w:rsidP="00C24AE9">
      <w:pPr>
        <w:pStyle w:val="a3"/>
        <w:spacing w:before="0" w:beforeAutospacing="0" w:after="0" w:afterAutospacing="0" w:line="360" w:lineRule="auto"/>
        <w:ind w:firstLine="709"/>
        <w:jc w:val="right"/>
        <w:rPr>
          <w:i/>
          <w:iCs/>
          <w:sz w:val="28"/>
          <w:szCs w:val="28"/>
        </w:rPr>
      </w:pPr>
      <w:r w:rsidRPr="00AE523D">
        <w:rPr>
          <w:i/>
          <w:iCs/>
          <w:sz w:val="28"/>
          <w:szCs w:val="28"/>
        </w:rPr>
        <w:t xml:space="preserve">Таблиця </w:t>
      </w:r>
      <w:r w:rsidR="00AE523D" w:rsidRPr="00AE523D">
        <w:rPr>
          <w:i/>
          <w:iCs/>
          <w:sz w:val="28"/>
          <w:szCs w:val="28"/>
        </w:rPr>
        <w:t>3.3</w:t>
      </w:r>
    </w:p>
    <w:p w14:paraId="011F4EE1" w14:textId="77777777" w:rsidR="00410038" w:rsidRPr="00AE523D" w:rsidRDefault="00410038" w:rsidP="00AE523D">
      <w:pPr>
        <w:pStyle w:val="a3"/>
        <w:spacing w:before="0" w:beforeAutospacing="0" w:after="0" w:afterAutospacing="0" w:line="360" w:lineRule="auto"/>
        <w:ind w:firstLine="709"/>
        <w:jc w:val="center"/>
        <w:rPr>
          <w:b/>
          <w:bCs/>
          <w:sz w:val="28"/>
          <w:szCs w:val="28"/>
        </w:rPr>
      </w:pPr>
      <w:r w:rsidRPr="00AE523D">
        <w:rPr>
          <w:b/>
          <w:bCs/>
          <w:sz w:val="28"/>
          <w:szCs w:val="28"/>
        </w:rPr>
        <w:t xml:space="preserve">Оцінки ефективності навчання із застосуванням моделі </w:t>
      </w:r>
      <w:proofErr w:type="spellStart"/>
      <w:r w:rsidRPr="00AE523D">
        <w:rPr>
          <w:b/>
          <w:bCs/>
          <w:sz w:val="28"/>
          <w:szCs w:val="28"/>
        </w:rPr>
        <w:t>Дж.Філіпса</w:t>
      </w:r>
      <w:proofErr w:type="spellEnd"/>
    </w:p>
    <w:tbl>
      <w:tblPr>
        <w:tblStyle w:val="a4"/>
        <w:tblW w:w="0" w:type="auto"/>
        <w:tblLook w:val="04A0" w:firstRow="1" w:lastRow="0" w:firstColumn="1" w:lastColumn="0" w:noHBand="0" w:noVBand="1"/>
      </w:tblPr>
      <w:tblGrid>
        <w:gridCol w:w="5385"/>
        <w:gridCol w:w="1413"/>
        <w:gridCol w:w="2286"/>
      </w:tblGrid>
      <w:tr w:rsidR="008C3781" w:rsidRPr="008C3781" w14:paraId="03A004B9" w14:textId="77777777" w:rsidTr="00AE523D">
        <w:tc>
          <w:tcPr>
            <w:tcW w:w="5385" w:type="dxa"/>
            <w:vMerge w:val="restart"/>
            <w:vAlign w:val="center"/>
          </w:tcPr>
          <w:p w14:paraId="2921ABDC" w14:textId="77777777" w:rsidR="008C3781" w:rsidRPr="00AE523D" w:rsidRDefault="008C3781" w:rsidP="00AE523D">
            <w:pPr>
              <w:pStyle w:val="a3"/>
              <w:spacing w:before="0" w:beforeAutospacing="0" w:after="0" w:afterAutospacing="0"/>
              <w:jc w:val="center"/>
              <w:rPr>
                <w:i/>
                <w:iCs/>
              </w:rPr>
            </w:pPr>
            <w:r w:rsidRPr="00AE523D">
              <w:rPr>
                <w:i/>
                <w:iCs/>
              </w:rPr>
              <w:t>Рівні оцінки навчання</w:t>
            </w:r>
          </w:p>
        </w:tc>
        <w:tc>
          <w:tcPr>
            <w:tcW w:w="3675" w:type="dxa"/>
            <w:gridSpan w:val="2"/>
            <w:vAlign w:val="center"/>
          </w:tcPr>
          <w:p w14:paraId="0BCAF184" w14:textId="77777777" w:rsidR="008C3781" w:rsidRPr="00AE523D" w:rsidRDefault="008C3781" w:rsidP="00AE523D">
            <w:pPr>
              <w:pStyle w:val="a3"/>
              <w:spacing w:before="0" w:beforeAutospacing="0" w:after="0" w:afterAutospacing="0"/>
              <w:jc w:val="center"/>
              <w:rPr>
                <w:i/>
                <w:iCs/>
              </w:rPr>
            </w:pPr>
            <w:r w:rsidRPr="00AE523D">
              <w:rPr>
                <w:i/>
                <w:iCs/>
              </w:rPr>
              <w:t>За даними опитування, % відповідей спеціалістів</w:t>
            </w:r>
          </w:p>
        </w:tc>
      </w:tr>
      <w:tr w:rsidR="008C3781" w:rsidRPr="008C3781" w14:paraId="4605CDD9" w14:textId="77777777" w:rsidTr="00AE523D">
        <w:tc>
          <w:tcPr>
            <w:tcW w:w="5385" w:type="dxa"/>
            <w:vMerge/>
            <w:vAlign w:val="center"/>
          </w:tcPr>
          <w:p w14:paraId="2CE1EC09" w14:textId="77777777" w:rsidR="008C3781" w:rsidRPr="00AE523D" w:rsidRDefault="008C3781" w:rsidP="00AE523D">
            <w:pPr>
              <w:pStyle w:val="a3"/>
              <w:spacing w:before="0" w:beforeAutospacing="0" w:after="0" w:afterAutospacing="0"/>
              <w:jc w:val="center"/>
              <w:rPr>
                <w:i/>
                <w:iCs/>
              </w:rPr>
            </w:pPr>
          </w:p>
        </w:tc>
        <w:tc>
          <w:tcPr>
            <w:tcW w:w="1389" w:type="dxa"/>
            <w:vAlign w:val="center"/>
          </w:tcPr>
          <w:p w14:paraId="7228E7A7" w14:textId="77777777" w:rsidR="008C3781" w:rsidRPr="00AE523D" w:rsidRDefault="008C3781" w:rsidP="00AE523D">
            <w:pPr>
              <w:pStyle w:val="a3"/>
              <w:spacing w:before="0" w:beforeAutospacing="0" w:after="0" w:afterAutospacing="0"/>
              <w:jc w:val="center"/>
              <w:rPr>
                <w:i/>
                <w:iCs/>
              </w:rPr>
            </w:pPr>
            <w:r w:rsidRPr="00AE523D">
              <w:rPr>
                <w:i/>
                <w:iCs/>
              </w:rPr>
              <w:t>зарубіжних</w:t>
            </w:r>
          </w:p>
        </w:tc>
        <w:tc>
          <w:tcPr>
            <w:tcW w:w="2286" w:type="dxa"/>
            <w:vAlign w:val="center"/>
          </w:tcPr>
          <w:p w14:paraId="264BD3B7" w14:textId="77777777" w:rsidR="008C3781" w:rsidRPr="00AE523D" w:rsidRDefault="008C3781" w:rsidP="00AE523D">
            <w:pPr>
              <w:pStyle w:val="a3"/>
              <w:spacing w:before="0" w:beforeAutospacing="0" w:after="0" w:afterAutospacing="0"/>
              <w:jc w:val="center"/>
              <w:rPr>
                <w:i/>
                <w:iCs/>
              </w:rPr>
            </w:pPr>
            <w:r w:rsidRPr="00AE523D">
              <w:rPr>
                <w:i/>
                <w:iCs/>
              </w:rPr>
              <w:t>українських</w:t>
            </w:r>
          </w:p>
        </w:tc>
      </w:tr>
      <w:tr w:rsidR="00410038" w:rsidRPr="008C3781" w14:paraId="5105B5AA" w14:textId="77777777" w:rsidTr="00AE523D">
        <w:tc>
          <w:tcPr>
            <w:tcW w:w="5385" w:type="dxa"/>
          </w:tcPr>
          <w:p w14:paraId="67B6EAC7" w14:textId="486DA929" w:rsidR="00410038" w:rsidRPr="008C3781" w:rsidRDefault="008C3781" w:rsidP="008C3781">
            <w:pPr>
              <w:pStyle w:val="a3"/>
              <w:spacing w:before="0" w:beforeAutospacing="0" w:after="0" w:afterAutospacing="0"/>
              <w:jc w:val="both"/>
            </w:pPr>
            <w:r w:rsidRPr="008C3781">
              <w:t>1 – оцінка реакції учасників</w:t>
            </w:r>
          </w:p>
        </w:tc>
        <w:tc>
          <w:tcPr>
            <w:tcW w:w="1389" w:type="dxa"/>
            <w:vAlign w:val="center"/>
          </w:tcPr>
          <w:p w14:paraId="6F59B22D" w14:textId="08A9C11A" w:rsidR="00410038" w:rsidRPr="008C3781" w:rsidRDefault="008C3781" w:rsidP="00AE523D">
            <w:pPr>
              <w:pStyle w:val="a3"/>
              <w:spacing w:before="0" w:beforeAutospacing="0" w:after="0" w:afterAutospacing="0"/>
              <w:jc w:val="center"/>
              <w:rPr>
                <w:lang w:val="en-US"/>
              </w:rPr>
            </w:pPr>
            <w:r w:rsidRPr="008C3781">
              <w:rPr>
                <w:lang w:val="en-US"/>
              </w:rPr>
              <w:t>77</w:t>
            </w:r>
          </w:p>
        </w:tc>
        <w:tc>
          <w:tcPr>
            <w:tcW w:w="2286" w:type="dxa"/>
            <w:vAlign w:val="center"/>
          </w:tcPr>
          <w:p w14:paraId="5F15590A" w14:textId="3E51E26B" w:rsidR="00410038" w:rsidRPr="008C3781" w:rsidRDefault="008C3781" w:rsidP="00AE523D">
            <w:pPr>
              <w:pStyle w:val="a3"/>
              <w:spacing w:before="0" w:beforeAutospacing="0" w:after="0" w:afterAutospacing="0"/>
              <w:jc w:val="center"/>
              <w:rPr>
                <w:lang w:val="en-US"/>
              </w:rPr>
            </w:pPr>
            <w:r w:rsidRPr="008C3781">
              <w:rPr>
                <w:lang w:val="en-US"/>
              </w:rPr>
              <w:t>90</w:t>
            </w:r>
          </w:p>
        </w:tc>
      </w:tr>
      <w:tr w:rsidR="00410038" w:rsidRPr="008C3781" w14:paraId="6F1B31E7" w14:textId="77777777" w:rsidTr="00AE523D">
        <w:tc>
          <w:tcPr>
            <w:tcW w:w="5385" w:type="dxa"/>
          </w:tcPr>
          <w:p w14:paraId="63171D36" w14:textId="06F85F2F" w:rsidR="00410038" w:rsidRPr="008C3781" w:rsidRDefault="008C3781" w:rsidP="008C3781">
            <w:pPr>
              <w:pStyle w:val="a3"/>
              <w:spacing w:before="0" w:beforeAutospacing="0" w:after="0" w:afterAutospacing="0"/>
              <w:jc w:val="both"/>
            </w:pPr>
            <w:r w:rsidRPr="008C3781">
              <w:t>2 – оцінка набуття нових навичок</w:t>
            </w:r>
          </w:p>
        </w:tc>
        <w:tc>
          <w:tcPr>
            <w:tcW w:w="1389" w:type="dxa"/>
            <w:vAlign w:val="center"/>
          </w:tcPr>
          <w:p w14:paraId="08C89463" w14:textId="04FA8284" w:rsidR="00410038" w:rsidRPr="008C3781" w:rsidRDefault="008C3781" w:rsidP="00AE523D">
            <w:pPr>
              <w:pStyle w:val="a3"/>
              <w:spacing w:before="0" w:beforeAutospacing="0" w:after="0" w:afterAutospacing="0"/>
              <w:jc w:val="center"/>
              <w:rPr>
                <w:lang w:val="en-US"/>
              </w:rPr>
            </w:pPr>
            <w:r w:rsidRPr="008C3781">
              <w:rPr>
                <w:lang w:val="en-US"/>
              </w:rPr>
              <w:t>36</w:t>
            </w:r>
          </w:p>
        </w:tc>
        <w:tc>
          <w:tcPr>
            <w:tcW w:w="2286" w:type="dxa"/>
            <w:vAlign w:val="center"/>
          </w:tcPr>
          <w:p w14:paraId="11F13F6F" w14:textId="3F2E3A17" w:rsidR="00410038" w:rsidRPr="008C3781" w:rsidRDefault="008C3781" w:rsidP="00AE523D">
            <w:pPr>
              <w:pStyle w:val="a3"/>
              <w:spacing w:before="0" w:beforeAutospacing="0" w:after="0" w:afterAutospacing="0"/>
              <w:jc w:val="center"/>
              <w:rPr>
                <w:lang w:val="en-US"/>
              </w:rPr>
            </w:pPr>
            <w:r w:rsidRPr="008C3781">
              <w:rPr>
                <w:lang w:val="en-US"/>
              </w:rPr>
              <w:t>50</w:t>
            </w:r>
          </w:p>
        </w:tc>
      </w:tr>
      <w:tr w:rsidR="008C3781" w:rsidRPr="008C3781" w14:paraId="2C58534B" w14:textId="77777777" w:rsidTr="00AE523D">
        <w:tc>
          <w:tcPr>
            <w:tcW w:w="5385" w:type="dxa"/>
          </w:tcPr>
          <w:p w14:paraId="4ACF849B" w14:textId="13B18035" w:rsidR="008C3781" w:rsidRPr="008C3781" w:rsidRDefault="008C3781" w:rsidP="008C3781">
            <w:pPr>
              <w:pStyle w:val="a3"/>
              <w:spacing w:before="0" w:beforeAutospacing="0" w:after="0" w:afterAutospacing="0"/>
              <w:jc w:val="both"/>
            </w:pPr>
            <w:r w:rsidRPr="008C3781">
              <w:t>3 – оцінка застосування нових навичок</w:t>
            </w:r>
          </w:p>
        </w:tc>
        <w:tc>
          <w:tcPr>
            <w:tcW w:w="1389" w:type="dxa"/>
            <w:vAlign w:val="center"/>
          </w:tcPr>
          <w:p w14:paraId="161F12B7" w14:textId="21040C91" w:rsidR="008C3781" w:rsidRPr="008C3781" w:rsidRDefault="008C3781" w:rsidP="00AE523D">
            <w:pPr>
              <w:pStyle w:val="a3"/>
              <w:spacing w:before="0" w:beforeAutospacing="0" w:after="0" w:afterAutospacing="0"/>
              <w:jc w:val="center"/>
              <w:rPr>
                <w:lang w:val="en-US"/>
              </w:rPr>
            </w:pPr>
            <w:r w:rsidRPr="008C3781">
              <w:rPr>
                <w:lang w:val="en-US"/>
              </w:rPr>
              <w:t>15</w:t>
            </w:r>
          </w:p>
        </w:tc>
        <w:tc>
          <w:tcPr>
            <w:tcW w:w="2286" w:type="dxa"/>
            <w:vAlign w:val="center"/>
          </w:tcPr>
          <w:p w14:paraId="411DB93E" w14:textId="5273D77F" w:rsidR="008C3781" w:rsidRPr="008C3781" w:rsidRDefault="008C3781" w:rsidP="00AE523D">
            <w:pPr>
              <w:pStyle w:val="a3"/>
              <w:spacing w:before="0" w:beforeAutospacing="0" w:after="0" w:afterAutospacing="0"/>
              <w:jc w:val="center"/>
            </w:pPr>
            <w:r w:rsidRPr="008C3781">
              <w:rPr>
                <w:lang w:val="en-US"/>
              </w:rPr>
              <w:t>20</w:t>
            </w:r>
            <w:r w:rsidRPr="008C3781">
              <w:t>, але не часто</w:t>
            </w:r>
          </w:p>
        </w:tc>
      </w:tr>
      <w:tr w:rsidR="008C3781" w:rsidRPr="008C3781" w14:paraId="3E0A81A5" w14:textId="77777777" w:rsidTr="00AE523D">
        <w:tc>
          <w:tcPr>
            <w:tcW w:w="5385" w:type="dxa"/>
          </w:tcPr>
          <w:p w14:paraId="45EFFE59" w14:textId="3EB80FD2" w:rsidR="008C3781" w:rsidRPr="008C3781" w:rsidRDefault="008C3781" w:rsidP="008C3781">
            <w:pPr>
              <w:pStyle w:val="a3"/>
              <w:spacing w:before="0" w:beforeAutospacing="0" w:after="0" w:afterAutospacing="0"/>
              <w:jc w:val="both"/>
            </w:pPr>
            <w:r w:rsidRPr="008C3781">
              <w:t>4 – оцінка впливу застосування навичок на бізнес-показники</w:t>
            </w:r>
          </w:p>
        </w:tc>
        <w:tc>
          <w:tcPr>
            <w:tcW w:w="1389" w:type="dxa"/>
            <w:vAlign w:val="center"/>
          </w:tcPr>
          <w:p w14:paraId="22FD895B" w14:textId="3362D47E" w:rsidR="008C3781" w:rsidRPr="008C3781" w:rsidRDefault="008C3781" w:rsidP="00AE523D">
            <w:pPr>
              <w:pStyle w:val="a3"/>
              <w:spacing w:before="0" w:beforeAutospacing="0" w:after="0" w:afterAutospacing="0"/>
              <w:jc w:val="center"/>
              <w:rPr>
                <w:lang w:val="en-US"/>
              </w:rPr>
            </w:pPr>
            <w:r w:rsidRPr="008C3781">
              <w:rPr>
                <w:lang w:val="en-US"/>
              </w:rPr>
              <w:t>8</w:t>
            </w:r>
          </w:p>
        </w:tc>
        <w:tc>
          <w:tcPr>
            <w:tcW w:w="2286" w:type="dxa"/>
            <w:vAlign w:val="center"/>
          </w:tcPr>
          <w:p w14:paraId="738B3203" w14:textId="621E6F39" w:rsidR="008C3781" w:rsidRPr="008C3781" w:rsidRDefault="008C3781" w:rsidP="00AE523D">
            <w:pPr>
              <w:pStyle w:val="a3"/>
              <w:spacing w:before="0" w:beforeAutospacing="0" w:after="0" w:afterAutospacing="0"/>
              <w:jc w:val="center"/>
            </w:pPr>
            <w:r w:rsidRPr="008C3781">
              <w:t>Поодинокі випадки</w:t>
            </w:r>
          </w:p>
        </w:tc>
      </w:tr>
      <w:tr w:rsidR="008C3781" w:rsidRPr="008C3781" w14:paraId="655D5AFD" w14:textId="77777777" w:rsidTr="00AE523D">
        <w:tc>
          <w:tcPr>
            <w:tcW w:w="5385" w:type="dxa"/>
          </w:tcPr>
          <w:p w14:paraId="6B1156B7" w14:textId="1D8984DF" w:rsidR="008C3781" w:rsidRPr="008C3781" w:rsidRDefault="008C3781" w:rsidP="008C3781">
            <w:pPr>
              <w:pStyle w:val="a3"/>
              <w:spacing w:before="0" w:beforeAutospacing="0" w:after="0" w:afterAutospacing="0"/>
              <w:jc w:val="both"/>
              <w:rPr>
                <w:lang w:val="en-US"/>
              </w:rPr>
            </w:pPr>
            <w:r w:rsidRPr="008C3781">
              <w:t xml:space="preserve">5 – оцінка значення коефіцієнту </w:t>
            </w:r>
            <w:r w:rsidRPr="008C3781">
              <w:rPr>
                <w:lang w:val="en-US"/>
              </w:rPr>
              <w:t>ROI</w:t>
            </w:r>
          </w:p>
        </w:tc>
        <w:tc>
          <w:tcPr>
            <w:tcW w:w="1389" w:type="dxa"/>
            <w:vAlign w:val="center"/>
          </w:tcPr>
          <w:p w14:paraId="1338AD88" w14:textId="717EB9FD" w:rsidR="008C3781" w:rsidRPr="008C3781" w:rsidRDefault="008C3781" w:rsidP="00AE523D">
            <w:pPr>
              <w:pStyle w:val="a3"/>
              <w:spacing w:before="0" w:beforeAutospacing="0" w:after="0" w:afterAutospacing="0"/>
              <w:jc w:val="center"/>
              <w:rPr>
                <w:lang w:val="en-US"/>
              </w:rPr>
            </w:pPr>
            <w:r w:rsidRPr="008C3781">
              <w:rPr>
                <w:lang w:val="en-US"/>
              </w:rPr>
              <w:t>8</w:t>
            </w:r>
          </w:p>
        </w:tc>
        <w:tc>
          <w:tcPr>
            <w:tcW w:w="2286" w:type="dxa"/>
            <w:vAlign w:val="center"/>
          </w:tcPr>
          <w:p w14:paraId="00660869" w14:textId="0FD3C9E1" w:rsidR="008C3781" w:rsidRPr="008C3781" w:rsidRDefault="008C3781" w:rsidP="00AE523D">
            <w:pPr>
              <w:pStyle w:val="a3"/>
              <w:spacing w:before="0" w:beforeAutospacing="0" w:after="0" w:afterAutospacing="0"/>
              <w:jc w:val="center"/>
            </w:pPr>
            <w:r w:rsidRPr="008C3781">
              <w:t>Поодинокі випадки</w:t>
            </w:r>
          </w:p>
        </w:tc>
      </w:tr>
    </w:tbl>
    <w:p w14:paraId="4B017D7F" w14:textId="77777777" w:rsidR="00280098" w:rsidRPr="00A04719" w:rsidRDefault="00280098" w:rsidP="00A04719">
      <w:pPr>
        <w:pStyle w:val="a3"/>
        <w:spacing w:before="0" w:beforeAutospacing="0" w:after="0" w:afterAutospacing="0" w:line="360" w:lineRule="auto"/>
        <w:ind w:firstLine="709"/>
        <w:jc w:val="both"/>
        <w:rPr>
          <w:sz w:val="28"/>
          <w:szCs w:val="28"/>
        </w:rPr>
      </w:pPr>
    </w:p>
    <w:p w14:paraId="29A78FFF" w14:textId="575F4626" w:rsidR="00CC60B8" w:rsidRPr="0087638E" w:rsidRDefault="00CC60B8" w:rsidP="0087638E">
      <w:pPr>
        <w:pStyle w:val="a3"/>
        <w:spacing w:before="0" w:beforeAutospacing="0" w:after="0" w:afterAutospacing="0" w:line="360" w:lineRule="auto"/>
        <w:ind w:firstLine="709"/>
        <w:jc w:val="both"/>
        <w:rPr>
          <w:sz w:val="28"/>
          <w:szCs w:val="28"/>
        </w:rPr>
      </w:pPr>
      <w:r w:rsidRPr="00A04719">
        <w:rPr>
          <w:sz w:val="28"/>
          <w:szCs w:val="28"/>
        </w:rPr>
        <w:t xml:space="preserve">За даними </w:t>
      </w:r>
      <w:r w:rsidR="00CD2D07">
        <w:rPr>
          <w:sz w:val="28"/>
          <w:szCs w:val="28"/>
        </w:rPr>
        <w:t>м</w:t>
      </w:r>
      <w:r w:rsidR="00CD2D07" w:rsidRPr="00A04719">
        <w:rPr>
          <w:sz w:val="28"/>
          <w:szCs w:val="28"/>
        </w:rPr>
        <w:t>одел</w:t>
      </w:r>
      <w:r w:rsidR="00CD2D07">
        <w:rPr>
          <w:sz w:val="28"/>
          <w:szCs w:val="28"/>
        </w:rPr>
        <w:t>і</w:t>
      </w:r>
      <w:r w:rsidR="00CD2D07" w:rsidRPr="00A04719">
        <w:rPr>
          <w:sz w:val="28"/>
          <w:szCs w:val="28"/>
        </w:rPr>
        <w:t xml:space="preserve"> </w:t>
      </w:r>
      <w:proofErr w:type="spellStart"/>
      <w:r w:rsidRPr="00A04719">
        <w:rPr>
          <w:sz w:val="28"/>
          <w:szCs w:val="28"/>
        </w:rPr>
        <w:t>Філіпса</w:t>
      </w:r>
      <w:proofErr w:type="spellEnd"/>
      <w:r w:rsidRPr="00A04719">
        <w:rPr>
          <w:sz w:val="28"/>
          <w:szCs w:val="28"/>
        </w:rPr>
        <w:t xml:space="preserve"> </w:t>
      </w:r>
      <w:proofErr w:type="spellStart"/>
      <w:r w:rsidRPr="00A04719">
        <w:rPr>
          <w:sz w:val="28"/>
          <w:szCs w:val="28"/>
        </w:rPr>
        <w:t>Дж</w:t>
      </w:r>
      <w:proofErr w:type="spellEnd"/>
      <w:r w:rsidRPr="00A04719">
        <w:rPr>
          <w:sz w:val="28"/>
          <w:szCs w:val="28"/>
        </w:rPr>
        <w:t xml:space="preserve">. високі результати програми </w:t>
      </w:r>
      <w:proofErr w:type="spellStart"/>
      <w:r w:rsidRPr="00A04719">
        <w:rPr>
          <w:sz w:val="28"/>
          <w:szCs w:val="28"/>
        </w:rPr>
        <w:t>коучингу</w:t>
      </w:r>
      <w:proofErr w:type="spellEnd"/>
      <w:r w:rsidRPr="00A04719">
        <w:rPr>
          <w:sz w:val="28"/>
          <w:szCs w:val="28"/>
        </w:rPr>
        <w:t xml:space="preserve"> були отримані в процесі його оцінювання 25 співробітниками корпорації </w:t>
      </w:r>
      <w:proofErr w:type="spellStart"/>
      <w:r w:rsidRPr="00A04719">
        <w:rPr>
          <w:sz w:val="28"/>
          <w:szCs w:val="28"/>
        </w:rPr>
        <w:t>Нейшнз</w:t>
      </w:r>
      <w:proofErr w:type="spellEnd"/>
      <w:r w:rsidRPr="00A04719">
        <w:rPr>
          <w:sz w:val="28"/>
          <w:szCs w:val="28"/>
        </w:rPr>
        <w:t xml:space="preserve"> (</w:t>
      </w:r>
      <w:proofErr w:type="spellStart"/>
      <w:r w:rsidRPr="00A04719">
        <w:rPr>
          <w:sz w:val="28"/>
          <w:szCs w:val="28"/>
        </w:rPr>
        <w:t>Nations</w:t>
      </w:r>
      <w:proofErr w:type="spellEnd"/>
      <w:r w:rsidRPr="00A04719">
        <w:rPr>
          <w:sz w:val="28"/>
          <w:szCs w:val="28"/>
        </w:rPr>
        <w:t xml:space="preserve"> </w:t>
      </w:r>
      <w:proofErr w:type="spellStart"/>
      <w:r w:rsidRPr="00A04719">
        <w:rPr>
          <w:sz w:val="28"/>
          <w:szCs w:val="28"/>
        </w:rPr>
        <w:t>Corporation</w:t>
      </w:r>
      <w:proofErr w:type="spellEnd"/>
      <w:r w:rsidRPr="00A04719">
        <w:rPr>
          <w:sz w:val="28"/>
          <w:szCs w:val="28"/>
        </w:rPr>
        <w:t xml:space="preserve">). Збір даних здійснювався через шість місяців після програми. Вищу оцінку отримала реакція «співвідносність </w:t>
      </w:r>
      <w:proofErr w:type="spellStart"/>
      <w:r w:rsidRPr="00A04719">
        <w:rPr>
          <w:sz w:val="28"/>
          <w:szCs w:val="28"/>
        </w:rPr>
        <w:t>коучингу</w:t>
      </w:r>
      <w:proofErr w:type="spellEnd"/>
      <w:r w:rsidRPr="00A04719">
        <w:rPr>
          <w:sz w:val="28"/>
          <w:szCs w:val="28"/>
        </w:rPr>
        <w:t xml:space="preserve">» </w:t>
      </w:r>
      <w:r w:rsidR="00AE523D" w:rsidRPr="0087638E">
        <w:rPr>
          <w:sz w:val="28"/>
          <w:szCs w:val="28"/>
        </w:rPr>
        <w:t xml:space="preserve">- </w:t>
      </w:r>
      <w:r w:rsidRPr="00A04719">
        <w:rPr>
          <w:sz w:val="28"/>
          <w:szCs w:val="28"/>
        </w:rPr>
        <w:t xml:space="preserve">4,6. </w:t>
      </w:r>
      <w:r w:rsidR="00AE523D" w:rsidRPr="0087638E">
        <w:rPr>
          <w:sz w:val="28"/>
          <w:szCs w:val="28"/>
        </w:rPr>
        <w:t>[</w:t>
      </w:r>
      <w:r w:rsidR="001E61C3">
        <w:rPr>
          <w:sz w:val="28"/>
          <w:szCs w:val="28"/>
          <w:lang w:val="en-US"/>
        </w:rPr>
        <w:t>53</w:t>
      </w:r>
      <w:r w:rsidRPr="00A04719">
        <w:rPr>
          <w:sz w:val="28"/>
          <w:szCs w:val="28"/>
        </w:rPr>
        <w:t>].</w:t>
      </w:r>
      <w:r w:rsidR="0087638E" w:rsidRPr="0087638E">
        <w:rPr>
          <w:sz w:val="28"/>
          <w:szCs w:val="28"/>
        </w:rPr>
        <w:t xml:space="preserve"> Реакція на </w:t>
      </w:r>
      <w:proofErr w:type="spellStart"/>
      <w:r w:rsidR="0087638E" w:rsidRPr="0087638E">
        <w:rPr>
          <w:sz w:val="28"/>
          <w:szCs w:val="28"/>
        </w:rPr>
        <w:t>программу</w:t>
      </w:r>
      <w:proofErr w:type="spellEnd"/>
      <w:r w:rsidR="0087638E" w:rsidRPr="0087638E">
        <w:rPr>
          <w:sz w:val="28"/>
          <w:szCs w:val="28"/>
        </w:rPr>
        <w:t xml:space="preserve"> </w:t>
      </w:r>
      <w:proofErr w:type="spellStart"/>
      <w:r w:rsidR="0087638E" w:rsidRPr="0087638E">
        <w:rPr>
          <w:sz w:val="28"/>
          <w:szCs w:val="28"/>
        </w:rPr>
        <w:t>коучингу</w:t>
      </w:r>
      <w:proofErr w:type="spellEnd"/>
      <w:r w:rsidR="0087638E" w:rsidRPr="0087638E">
        <w:rPr>
          <w:sz w:val="28"/>
          <w:szCs w:val="28"/>
        </w:rPr>
        <w:t xml:space="preserve"> отримала  оцінку 4,1 (при запланованій оцінці в 4 бали). Значення ROI було на 221%, </w:t>
      </w:r>
      <w:proofErr w:type="spellStart"/>
      <w:r w:rsidR="0087638E" w:rsidRPr="0087638E">
        <w:rPr>
          <w:sz w:val="28"/>
          <w:szCs w:val="28"/>
        </w:rPr>
        <w:t>что</w:t>
      </w:r>
      <w:proofErr w:type="spellEnd"/>
      <w:r w:rsidR="0087638E" w:rsidRPr="0087638E">
        <w:rPr>
          <w:sz w:val="28"/>
          <w:szCs w:val="28"/>
        </w:rPr>
        <w:t xml:space="preserve"> суттєво вище запланованого рівня. На </w:t>
      </w:r>
      <w:proofErr w:type="spellStart"/>
      <w:r w:rsidR="0087638E" w:rsidRPr="0087638E">
        <w:rPr>
          <w:sz w:val="28"/>
          <w:szCs w:val="28"/>
        </w:rPr>
        <w:t>кажен</w:t>
      </w:r>
      <w:proofErr w:type="spellEnd"/>
      <w:r w:rsidR="0087638E" w:rsidRPr="0087638E">
        <w:rPr>
          <w:sz w:val="28"/>
          <w:szCs w:val="28"/>
        </w:rPr>
        <w:t xml:space="preserve"> долар, інвест</w:t>
      </w:r>
      <w:r w:rsidR="0087638E">
        <w:rPr>
          <w:sz w:val="28"/>
          <w:szCs w:val="28"/>
        </w:rPr>
        <w:t>ицій</w:t>
      </w:r>
      <w:r w:rsidR="0087638E" w:rsidRPr="0087638E">
        <w:rPr>
          <w:sz w:val="28"/>
          <w:szCs w:val="28"/>
        </w:rPr>
        <w:t xml:space="preserve"> в </w:t>
      </w:r>
      <w:proofErr w:type="spellStart"/>
      <w:r w:rsidR="0087638E" w:rsidRPr="0087638E">
        <w:rPr>
          <w:sz w:val="28"/>
          <w:szCs w:val="28"/>
        </w:rPr>
        <w:t>программу</w:t>
      </w:r>
      <w:proofErr w:type="spellEnd"/>
      <w:r w:rsidR="0087638E" w:rsidRPr="0087638E">
        <w:rPr>
          <w:sz w:val="28"/>
          <w:szCs w:val="28"/>
        </w:rPr>
        <w:t xml:space="preserve"> </w:t>
      </w:r>
      <w:proofErr w:type="spellStart"/>
      <w:r w:rsidR="0087638E" w:rsidRPr="0087638E">
        <w:rPr>
          <w:sz w:val="28"/>
          <w:szCs w:val="28"/>
        </w:rPr>
        <w:t>коучингу</w:t>
      </w:r>
      <w:proofErr w:type="spellEnd"/>
      <w:r w:rsidR="0087638E" w:rsidRPr="0087638E">
        <w:rPr>
          <w:sz w:val="28"/>
          <w:szCs w:val="28"/>
        </w:rPr>
        <w:t>, отримали повернення інвестованого до</w:t>
      </w:r>
      <w:r w:rsidR="00C24AE9">
        <w:rPr>
          <w:sz w:val="28"/>
          <w:szCs w:val="28"/>
        </w:rPr>
        <w:t>лару у прибуток 1,21 долара [</w:t>
      </w:r>
      <w:r w:rsidR="001E61C3" w:rsidRPr="001E61C3">
        <w:rPr>
          <w:sz w:val="28"/>
          <w:szCs w:val="28"/>
          <w:lang w:val="ru-RU"/>
        </w:rPr>
        <w:t xml:space="preserve">52, </w:t>
      </w:r>
      <w:r w:rsidR="001E61C3">
        <w:rPr>
          <w:sz w:val="28"/>
          <w:szCs w:val="28"/>
          <w:lang w:val="en-US"/>
        </w:rPr>
        <w:t>C</w:t>
      </w:r>
      <w:r w:rsidR="001E61C3" w:rsidRPr="001E61C3">
        <w:rPr>
          <w:sz w:val="28"/>
          <w:szCs w:val="28"/>
          <w:lang w:val="ru-RU"/>
        </w:rPr>
        <w:t>.190</w:t>
      </w:r>
      <w:r w:rsidR="0087638E" w:rsidRPr="0087638E">
        <w:rPr>
          <w:sz w:val="28"/>
          <w:szCs w:val="28"/>
        </w:rPr>
        <w:t>].</w:t>
      </w:r>
    </w:p>
    <w:p w14:paraId="1C4BE38F" w14:textId="6E4B456C" w:rsidR="00CC60B8" w:rsidRPr="00A04719" w:rsidRDefault="00CC60B8" w:rsidP="00AE523D">
      <w:pPr>
        <w:pStyle w:val="a3"/>
        <w:spacing w:before="0" w:beforeAutospacing="0" w:after="0" w:afterAutospacing="0" w:line="360" w:lineRule="auto"/>
        <w:ind w:firstLine="709"/>
        <w:jc w:val="both"/>
        <w:rPr>
          <w:sz w:val="28"/>
          <w:szCs w:val="28"/>
        </w:rPr>
      </w:pPr>
      <w:r w:rsidRPr="00A04719">
        <w:rPr>
          <w:sz w:val="28"/>
          <w:szCs w:val="28"/>
        </w:rPr>
        <w:lastRenderedPageBreak/>
        <w:t xml:space="preserve">Програма </w:t>
      </w:r>
      <w:r w:rsidR="00AE523D">
        <w:rPr>
          <w:sz w:val="28"/>
          <w:szCs w:val="28"/>
        </w:rPr>
        <w:t>«</w:t>
      </w:r>
      <w:r w:rsidRPr="00A04719">
        <w:rPr>
          <w:sz w:val="28"/>
          <w:szCs w:val="28"/>
        </w:rPr>
        <w:t xml:space="preserve">персональний </w:t>
      </w:r>
      <w:proofErr w:type="spellStart"/>
      <w:r w:rsidRPr="00A04719">
        <w:rPr>
          <w:sz w:val="28"/>
          <w:szCs w:val="28"/>
        </w:rPr>
        <w:t>коучинг</w:t>
      </w:r>
      <w:proofErr w:type="spellEnd"/>
      <w:r w:rsidR="00AE523D">
        <w:rPr>
          <w:sz w:val="28"/>
          <w:szCs w:val="28"/>
        </w:rPr>
        <w:t>»</w:t>
      </w:r>
      <w:r w:rsidRPr="00A04719">
        <w:rPr>
          <w:sz w:val="28"/>
          <w:szCs w:val="28"/>
        </w:rPr>
        <w:t xml:space="preserve"> була реалізована </w:t>
      </w:r>
      <w:proofErr w:type="spellStart"/>
      <w:r w:rsidR="002A29E2">
        <w:rPr>
          <w:sz w:val="28"/>
          <w:szCs w:val="28"/>
        </w:rPr>
        <w:t>агрохолдингом</w:t>
      </w:r>
      <w:proofErr w:type="spellEnd"/>
      <w:r w:rsidR="002A29E2">
        <w:rPr>
          <w:sz w:val="28"/>
          <w:szCs w:val="28"/>
        </w:rPr>
        <w:t xml:space="preserve"> </w:t>
      </w:r>
      <w:r w:rsidR="0087638E">
        <w:rPr>
          <w:sz w:val="28"/>
          <w:szCs w:val="28"/>
        </w:rPr>
        <w:t>«Кернел»</w:t>
      </w:r>
      <w:r w:rsidRPr="00A04719">
        <w:rPr>
          <w:sz w:val="28"/>
          <w:szCs w:val="28"/>
        </w:rPr>
        <w:t xml:space="preserve">. </w:t>
      </w:r>
      <w:r w:rsidR="0087638E">
        <w:rPr>
          <w:sz w:val="28"/>
          <w:szCs w:val="28"/>
        </w:rPr>
        <w:t>О</w:t>
      </w:r>
      <w:r w:rsidRPr="00A04719">
        <w:rPr>
          <w:sz w:val="28"/>
          <w:szCs w:val="28"/>
        </w:rPr>
        <w:t xml:space="preserve">цінюванні програми </w:t>
      </w:r>
      <w:r w:rsidR="00267AEF">
        <w:rPr>
          <w:sz w:val="28"/>
          <w:szCs w:val="28"/>
        </w:rPr>
        <w:t>відбулося згідно</w:t>
      </w:r>
      <w:r w:rsidRPr="00A04719">
        <w:rPr>
          <w:sz w:val="28"/>
          <w:szCs w:val="28"/>
        </w:rPr>
        <w:t xml:space="preserve"> моделі </w:t>
      </w:r>
      <w:proofErr w:type="spellStart"/>
      <w:r w:rsidRPr="00A04719">
        <w:rPr>
          <w:sz w:val="28"/>
          <w:szCs w:val="28"/>
        </w:rPr>
        <w:t>Філіпса</w:t>
      </w:r>
      <w:proofErr w:type="spellEnd"/>
      <w:r w:rsidRPr="00A04719">
        <w:rPr>
          <w:sz w:val="28"/>
          <w:szCs w:val="28"/>
        </w:rPr>
        <w:t xml:space="preserve"> </w:t>
      </w:r>
      <w:proofErr w:type="spellStart"/>
      <w:r w:rsidRPr="00A04719">
        <w:rPr>
          <w:sz w:val="28"/>
          <w:szCs w:val="28"/>
        </w:rPr>
        <w:t>Дж</w:t>
      </w:r>
      <w:proofErr w:type="spellEnd"/>
      <w:r w:rsidRPr="00A04719">
        <w:rPr>
          <w:sz w:val="28"/>
          <w:szCs w:val="28"/>
        </w:rPr>
        <w:t>. Середня оцінка, поставлена ​​учасниками</w:t>
      </w:r>
      <w:r w:rsidR="00CD2D07">
        <w:rPr>
          <w:sz w:val="28"/>
          <w:szCs w:val="28"/>
        </w:rPr>
        <w:t>, дорівнювала 4,0 за п</w:t>
      </w:r>
      <w:r w:rsidR="001B3FFD">
        <w:rPr>
          <w:sz w:val="28"/>
          <w:szCs w:val="28"/>
        </w:rPr>
        <w:t>’</w:t>
      </w:r>
      <w:r w:rsidRPr="00A04719">
        <w:rPr>
          <w:sz w:val="28"/>
          <w:szCs w:val="28"/>
        </w:rPr>
        <w:t xml:space="preserve">ятибальною шкалою оцінок. Учасники відзначили важливість </w:t>
      </w:r>
      <w:proofErr w:type="spellStart"/>
      <w:r w:rsidRPr="00A04719">
        <w:rPr>
          <w:sz w:val="28"/>
          <w:szCs w:val="28"/>
        </w:rPr>
        <w:t>коучингу</w:t>
      </w:r>
      <w:proofErr w:type="spellEnd"/>
      <w:r w:rsidRPr="00A04719">
        <w:rPr>
          <w:sz w:val="28"/>
          <w:szCs w:val="28"/>
        </w:rPr>
        <w:t xml:space="preserve"> (оцінка 4,2 бали), задоволення від участі у програмі, відповідність програми їх роботі. Оцінювання виконувалось через 3 місяці після закінчення програми.</w:t>
      </w:r>
    </w:p>
    <w:p w14:paraId="2665A816" w14:textId="65B10487" w:rsidR="00CC60B8" w:rsidRPr="00A04719" w:rsidRDefault="00CC60B8" w:rsidP="00AE523D">
      <w:pPr>
        <w:pStyle w:val="a3"/>
        <w:spacing w:before="0" w:beforeAutospacing="0" w:after="0" w:afterAutospacing="0" w:line="360" w:lineRule="auto"/>
        <w:ind w:firstLine="709"/>
        <w:jc w:val="both"/>
        <w:rPr>
          <w:sz w:val="28"/>
          <w:szCs w:val="28"/>
        </w:rPr>
      </w:pPr>
      <w:r w:rsidRPr="00A04719">
        <w:rPr>
          <w:sz w:val="28"/>
          <w:szCs w:val="28"/>
        </w:rPr>
        <w:t xml:space="preserve">Таким чином, аналіз теорії та практики оцінювання навчання персоналу дозволяє рекомендувати до впровадження у </w:t>
      </w:r>
      <w:r w:rsidR="007E1AC1">
        <w:rPr>
          <w:bCs/>
          <w:sz w:val="28"/>
        </w:rPr>
        <w:t>ТзОВ «</w:t>
      </w:r>
      <w:proofErr w:type="spellStart"/>
      <w:r w:rsidR="007E1AC1">
        <w:rPr>
          <w:bCs/>
          <w:sz w:val="28"/>
        </w:rPr>
        <w:t>Галичхутро</w:t>
      </w:r>
      <w:proofErr w:type="spellEnd"/>
      <w:r w:rsidR="007E1AC1">
        <w:rPr>
          <w:bCs/>
          <w:sz w:val="28"/>
        </w:rPr>
        <w:t>»</w:t>
      </w:r>
      <w:r w:rsidRPr="00A04719">
        <w:rPr>
          <w:sz w:val="28"/>
          <w:szCs w:val="28"/>
        </w:rPr>
        <w:t xml:space="preserve"> модель оцінки ефективності </w:t>
      </w:r>
      <w:proofErr w:type="spellStart"/>
      <w:r w:rsidRPr="00A04719">
        <w:rPr>
          <w:sz w:val="28"/>
          <w:szCs w:val="28"/>
        </w:rPr>
        <w:t>Філіпса</w:t>
      </w:r>
      <w:proofErr w:type="spellEnd"/>
      <w:r w:rsidRPr="00A04719">
        <w:rPr>
          <w:sz w:val="28"/>
          <w:szCs w:val="28"/>
        </w:rPr>
        <w:t xml:space="preserve"> </w:t>
      </w:r>
      <w:proofErr w:type="spellStart"/>
      <w:r w:rsidRPr="00A04719">
        <w:rPr>
          <w:sz w:val="28"/>
          <w:szCs w:val="28"/>
        </w:rPr>
        <w:t>Дж</w:t>
      </w:r>
      <w:proofErr w:type="spellEnd"/>
      <w:r w:rsidRPr="00A04719">
        <w:rPr>
          <w:sz w:val="28"/>
          <w:szCs w:val="28"/>
        </w:rPr>
        <w:t>. за такими аргументами:</w:t>
      </w:r>
    </w:p>
    <w:p w14:paraId="24EE243E" w14:textId="77777777" w:rsidR="00CC60B8" w:rsidRPr="00A04719" w:rsidRDefault="00CC60B8" w:rsidP="00AE523D">
      <w:pPr>
        <w:pStyle w:val="a3"/>
        <w:spacing w:before="0" w:beforeAutospacing="0" w:after="0" w:afterAutospacing="0" w:line="360" w:lineRule="auto"/>
        <w:ind w:firstLine="709"/>
        <w:jc w:val="both"/>
        <w:rPr>
          <w:sz w:val="28"/>
          <w:szCs w:val="28"/>
        </w:rPr>
      </w:pPr>
      <w:r w:rsidRPr="00A04719">
        <w:rPr>
          <w:sz w:val="28"/>
          <w:szCs w:val="28"/>
        </w:rPr>
        <w:t xml:space="preserve">1) виходячи з розуміння </w:t>
      </w:r>
      <w:proofErr w:type="spellStart"/>
      <w:r w:rsidRPr="00A04719">
        <w:rPr>
          <w:sz w:val="28"/>
          <w:szCs w:val="28"/>
        </w:rPr>
        <w:t>коучингу</w:t>
      </w:r>
      <w:proofErr w:type="spellEnd"/>
      <w:r w:rsidRPr="00A04719">
        <w:rPr>
          <w:sz w:val="28"/>
          <w:szCs w:val="28"/>
        </w:rPr>
        <w:t xml:space="preserve"> як одного з методів навчання персоналу, можливо оцінювати його ефективність із застосуванням сучасної моделі оцінки ефективності навчання персоналу;</w:t>
      </w:r>
    </w:p>
    <w:p w14:paraId="5EF1269A" w14:textId="6D48F2A3" w:rsidR="00CC60B8" w:rsidRPr="00A04719" w:rsidRDefault="00CC60B8" w:rsidP="00AE523D">
      <w:pPr>
        <w:pStyle w:val="a3"/>
        <w:spacing w:before="0" w:beforeAutospacing="0" w:after="0" w:afterAutospacing="0" w:line="360" w:lineRule="auto"/>
        <w:ind w:firstLine="709"/>
        <w:jc w:val="both"/>
        <w:rPr>
          <w:sz w:val="28"/>
          <w:szCs w:val="28"/>
        </w:rPr>
      </w:pPr>
      <w:r w:rsidRPr="00A04719">
        <w:rPr>
          <w:sz w:val="28"/>
          <w:szCs w:val="28"/>
        </w:rPr>
        <w:t xml:space="preserve">2) модель забезпечує комплексну, послідовну, найбільш повну оцінку ефективності навчання персоналу, що особливо важливо для </w:t>
      </w:r>
      <w:r w:rsidR="007E1AC1">
        <w:rPr>
          <w:bCs/>
          <w:sz w:val="28"/>
        </w:rPr>
        <w:t>ТзОВ «</w:t>
      </w:r>
      <w:proofErr w:type="spellStart"/>
      <w:r w:rsidR="007E1AC1">
        <w:rPr>
          <w:bCs/>
          <w:sz w:val="28"/>
        </w:rPr>
        <w:t>Галичхутро</w:t>
      </w:r>
      <w:proofErr w:type="spellEnd"/>
      <w:r w:rsidR="007E1AC1">
        <w:rPr>
          <w:bCs/>
          <w:sz w:val="28"/>
        </w:rPr>
        <w:t>»</w:t>
      </w:r>
      <w:r w:rsidRPr="00A04719">
        <w:rPr>
          <w:sz w:val="28"/>
          <w:szCs w:val="28"/>
        </w:rPr>
        <w:t xml:space="preserve"> внаслідок особливостей </w:t>
      </w:r>
      <w:r w:rsidR="007E1AC1">
        <w:rPr>
          <w:sz w:val="28"/>
          <w:szCs w:val="28"/>
        </w:rPr>
        <w:t>аграрного сектору економіки</w:t>
      </w:r>
      <w:r w:rsidRPr="00A04719">
        <w:rPr>
          <w:sz w:val="28"/>
          <w:szCs w:val="28"/>
        </w:rPr>
        <w:t xml:space="preserve"> та необхідності активізації людського ресурсу;</w:t>
      </w:r>
    </w:p>
    <w:p w14:paraId="6462D81B" w14:textId="71F5A57E" w:rsidR="00CC60B8" w:rsidRPr="00A04719" w:rsidRDefault="00CC60B8" w:rsidP="00AE523D">
      <w:pPr>
        <w:pStyle w:val="a3"/>
        <w:spacing w:before="0" w:beforeAutospacing="0" w:after="0" w:afterAutospacing="0" w:line="360" w:lineRule="auto"/>
        <w:ind w:firstLine="709"/>
        <w:jc w:val="both"/>
        <w:rPr>
          <w:sz w:val="28"/>
          <w:szCs w:val="28"/>
        </w:rPr>
      </w:pPr>
      <w:r w:rsidRPr="00A04719">
        <w:rPr>
          <w:sz w:val="28"/>
          <w:szCs w:val="28"/>
        </w:rPr>
        <w:t xml:space="preserve">3) модель сприяє впровадженню одноманітного алгоритму розрахунку ефективності </w:t>
      </w:r>
      <w:proofErr w:type="spellStart"/>
      <w:r w:rsidRPr="00A04719">
        <w:rPr>
          <w:sz w:val="28"/>
          <w:szCs w:val="28"/>
        </w:rPr>
        <w:t>коучингу</w:t>
      </w:r>
      <w:proofErr w:type="spellEnd"/>
      <w:r w:rsidRPr="00A04719">
        <w:rPr>
          <w:sz w:val="28"/>
          <w:szCs w:val="28"/>
        </w:rPr>
        <w:t xml:space="preserve">, що забезпечує розвиток аналітичних робіт за програмами </w:t>
      </w:r>
      <w:proofErr w:type="spellStart"/>
      <w:r w:rsidRPr="00A04719">
        <w:rPr>
          <w:sz w:val="28"/>
          <w:szCs w:val="28"/>
        </w:rPr>
        <w:t>коучингу</w:t>
      </w:r>
      <w:proofErr w:type="spellEnd"/>
      <w:r w:rsidRPr="00A04719">
        <w:rPr>
          <w:sz w:val="28"/>
          <w:szCs w:val="28"/>
        </w:rPr>
        <w:t xml:space="preserve"> як у </w:t>
      </w:r>
      <w:r w:rsidR="007E1AC1">
        <w:rPr>
          <w:bCs/>
          <w:sz w:val="28"/>
        </w:rPr>
        <w:t>ТзОВ «</w:t>
      </w:r>
      <w:proofErr w:type="spellStart"/>
      <w:r w:rsidR="007E1AC1">
        <w:rPr>
          <w:bCs/>
          <w:sz w:val="28"/>
        </w:rPr>
        <w:t>Галичхутро</w:t>
      </w:r>
      <w:proofErr w:type="spellEnd"/>
      <w:r w:rsidR="007E1AC1">
        <w:rPr>
          <w:bCs/>
          <w:sz w:val="28"/>
        </w:rPr>
        <w:t>»</w:t>
      </w:r>
      <w:r w:rsidRPr="00A04719">
        <w:rPr>
          <w:sz w:val="28"/>
          <w:szCs w:val="28"/>
        </w:rPr>
        <w:t xml:space="preserve">, так і </w:t>
      </w:r>
      <w:r w:rsidR="007E1AC1">
        <w:rPr>
          <w:sz w:val="28"/>
          <w:szCs w:val="28"/>
        </w:rPr>
        <w:t>для інших аграрних підприємств</w:t>
      </w:r>
      <w:r w:rsidRPr="00A04719">
        <w:rPr>
          <w:sz w:val="28"/>
          <w:szCs w:val="28"/>
        </w:rPr>
        <w:t>;</w:t>
      </w:r>
    </w:p>
    <w:p w14:paraId="6670C2DD" w14:textId="5B2EAAF2" w:rsidR="00410038" w:rsidRPr="00A04719" w:rsidRDefault="00CC60B8" w:rsidP="00AE523D">
      <w:pPr>
        <w:pStyle w:val="a3"/>
        <w:spacing w:before="0" w:beforeAutospacing="0" w:after="0" w:afterAutospacing="0" w:line="360" w:lineRule="auto"/>
        <w:ind w:firstLine="709"/>
        <w:jc w:val="both"/>
        <w:rPr>
          <w:sz w:val="28"/>
          <w:szCs w:val="28"/>
        </w:rPr>
      </w:pPr>
      <w:r w:rsidRPr="00A04719">
        <w:rPr>
          <w:sz w:val="28"/>
          <w:szCs w:val="28"/>
        </w:rPr>
        <w:t xml:space="preserve">4) оцінки ефективності </w:t>
      </w:r>
      <w:proofErr w:type="spellStart"/>
      <w:r w:rsidRPr="00A04719">
        <w:rPr>
          <w:sz w:val="28"/>
          <w:szCs w:val="28"/>
        </w:rPr>
        <w:t>коучингу</w:t>
      </w:r>
      <w:proofErr w:type="spellEnd"/>
      <w:r w:rsidRPr="00A04719">
        <w:rPr>
          <w:sz w:val="28"/>
          <w:szCs w:val="28"/>
        </w:rPr>
        <w:t xml:space="preserve">, що є інтелектуальним методом управління, потрібні для постановки та оцінки досягнення стратегічних цілей розвитку </w:t>
      </w:r>
      <w:r w:rsidR="007E1AC1">
        <w:rPr>
          <w:bCs/>
          <w:sz w:val="28"/>
        </w:rPr>
        <w:t>ТзОВ «</w:t>
      </w:r>
      <w:proofErr w:type="spellStart"/>
      <w:r w:rsidR="007E1AC1">
        <w:rPr>
          <w:bCs/>
          <w:sz w:val="28"/>
        </w:rPr>
        <w:t>Галичхутро</w:t>
      </w:r>
      <w:proofErr w:type="spellEnd"/>
      <w:r w:rsidR="007E1AC1">
        <w:rPr>
          <w:bCs/>
          <w:sz w:val="28"/>
        </w:rPr>
        <w:t>»</w:t>
      </w:r>
      <w:r w:rsidRPr="00A04719">
        <w:rPr>
          <w:sz w:val="28"/>
          <w:szCs w:val="28"/>
        </w:rPr>
        <w:t>, для прийняття більш обґрунтованих управлінських рішень.</w:t>
      </w:r>
      <w:r w:rsidR="00410038" w:rsidRPr="00A04719">
        <w:rPr>
          <w:sz w:val="28"/>
          <w:szCs w:val="28"/>
        </w:rPr>
        <w:t xml:space="preserve"> </w:t>
      </w:r>
    </w:p>
    <w:p w14:paraId="25B3E436" w14:textId="21D3E0C2" w:rsidR="00410038" w:rsidRPr="00A04719" w:rsidRDefault="00410038" w:rsidP="00A04719">
      <w:pPr>
        <w:spacing w:after="0" w:line="360" w:lineRule="auto"/>
        <w:ind w:firstLine="709"/>
        <w:jc w:val="both"/>
        <w:rPr>
          <w:rFonts w:ascii="Times New Roman" w:hAnsi="Times New Roman" w:cs="Times New Roman"/>
          <w:sz w:val="28"/>
          <w:szCs w:val="28"/>
        </w:rPr>
      </w:pPr>
    </w:p>
    <w:p w14:paraId="5862304B" w14:textId="3436CC43" w:rsidR="00686A8B" w:rsidRPr="00AE523D" w:rsidRDefault="00686A8B" w:rsidP="00A04719">
      <w:pPr>
        <w:spacing w:after="0" w:line="360" w:lineRule="auto"/>
        <w:ind w:firstLine="709"/>
        <w:jc w:val="both"/>
        <w:rPr>
          <w:rFonts w:ascii="Times New Roman" w:hAnsi="Times New Roman" w:cs="Times New Roman"/>
          <w:b/>
          <w:bCs/>
          <w:sz w:val="28"/>
          <w:szCs w:val="28"/>
        </w:rPr>
      </w:pPr>
      <w:r w:rsidRPr="00AE523D">
        <w:rPr>
          <w:rFonts w:ascii="Times New Roman" w:hAnsi="Times New Roman" w:cs="Times New Roman"/>
          <w:b/>
          <w:bCs/>
          <w:sz w:val="28"/>
          <w:szCs w:val="28"/>
        </w:rPr>
        <w:t>Висновки до розділу 3</w:t>
      </w:r>
    </w:p>
    <w:p w14:paraId="4B0FD31D" w14:textId="21CD9BAF" w:rsidR="00E7121F" w:rsidRDefault="00E7121F" w:rsidP="00E7121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 результатами проведеного дослідження, виявлено, що у ТзОВ «</w:t>
      </w:r>
      <w:proofErr w:type="spellStart"/>
      <w:r>
        <w:rPr>
          <w:rFonts w:ascii="Times New Roman" w:eastAsia="Times New Roman" w:hAnsi="Times New Roman" w:cs="Times New Roman"/>
          <w:sz w:val="28"/>
          <w:szCs w:val="28"/>
          <w:lang w:eastAsia="ru-RU"/>
        </w:rPr>
        <w:t>Галичхутро</w:t>
      </w:r>
      <w:proofErr w:type="spellEnd"/>
      <w:r>
        <w:rPr>
          <w:rFonts w:ascii="Times New Roman" w:eastAsia="Times New Roman" w:hAnsi="Times New Roman" w:cs="Times New Roman"/>
          <w:sz w:val="28"/>
          <w:szCs w:val="28"/>
          <w:lang w:eastAsia="ru-RU"/>
        </w:rPr>
        <w:t>»,</w:t>
      </w:r>
      <w:r w:rsidRPr="00A04719">
        <w:rPr>
          <w:rFonts w:ascii="Times New Roman" w:eastAsia="Times New Roman" w:hAnsi="Times New Roman" w:cs="Times New Roman"/>
          <w:sz w:val="28"/>
          <w:szCs w:val="28"/>
          <w:lang w:eastAsia="ru-RU"/>
        </w:rPr>
        <w:t xml:space="preserve"> </w:t>
      </w:r>
      <w:proofErr w:type="spellStart"/>
      <w:r w:rsidRPr="00A04719">
        <w:rPr>
          <w:rFonts w:ascii="Times New Roman" w:eastAsia="Times New Roman" w:hAnsi="Times New Roman" w:cs="Times New Roman"/>
          <w:sz w:val="28"/>
          <w:szCs w:val="28"/>
          <w:lang w:eastAsia="ru-RU"/>
        </w:rPr>
        <w:t>коучинг</w:t>
      </w:r>
      <w:proofErr w:type="spellEnd"/>
      <w:r w:rsidRPr="00A047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насамперед сприймається </w:t>
      </w:r>
      <w:r w:rsidRPr="00A04719">
        <w:rPr>
          <w:rFonts w:ascii="Times New Roman" w:eastAsia="Times New Roman" w:hAnsi="Times New Roman" w:cs="Times New Roman"/>
          <w:sz w:val="28"/>
          <w:szCs w:val="28"/>
          <w:lang w:eastAsia="ru-RU"/>
        </w:rPr>
        <w:t xml:space="preserve">як інструмент мотивування виконавців (цю відповідь обрали 57,1% респондентів). Крім цього, найчастіше </w:t>
      </w:r>
      <w:proofErr w:type="spellStart"/>
      <w:r w:rsidRPr="00A04719">
        <w:rPr>
          <w:rFonts w:ascii="Times New Roman" w:eastAsia="Times New Roman" w:hAnsi="Times New Roman" w:cs="Times New Roman"/>
          <w:sz w:val="28"/>
          <w:szCs w:val="28"/>
          <w:lang w:eastAsia="ru-RU"/>
        </w:rPr>
        <w:t>коучинг</w:t>
      </w:r>
      <w:proofErr w:type="spellEnd"/>
      <w:r w:rsidRPr="00A04719">
        <w:rPr>
          <w:rFonts w:ascii="Times New Roman" w:eastAsia="Times New Roman" w:hAnsi="Times New Roman" w:cs="Times New Roman"/>
          <w:sz w:val="28"/>
          <w:szCs w:val="28"/>
          <w:lang w:eastAsia="ru-RU"/>
        </w:rPr>
        <w:t xml:space="preserve"> використовують як елемент </w:t>
      </w:r>
      <w:proofErr w:type="spellStart"/>
      <w:r w:rsidRPr="00A04719">
        <w:rPr>
          <w:rFonts w:ascii="Times New Roman" w:eastAsia="Times New Roman" w:hAnsi="Times New Roman" w:cs="Times New Roman"/>
          <w:sz w:val="28"/>
          <w:szCs w:val="28"/>
          <w:lang w:eastAsia="ru-RU"/>
        </w:rPr>
        <w:t>командоутворення</w:t>
      </w:r>
      <w:proofErr w:type="spellEnd"/>
      <w:r w:rsidRPr="00A04719">
        <w:rPr>
          <w:rFonts w:ascii="Times New Roman" w:eastAsia="Times New Roman" w:hAnsi="Times New Roman" w:cs="Times New Roman"/>
          <w:sz w:val="28"/>
          <w:szCs w:val="28"/>
          <w:lang w:eastAsia="ru-RU"/>
        </w:rPr>
        <w:t xml:space="preserve"> (46,4%) та як частину </w:t>
      </w:r>
      <w:r w:rsidRPr="00A04719">
        <w:rPr>
          <w:rFonts w:ascii="Times New Roman" w:eastAsia="Times New Roman" w:hAnsi="Times New Roman" w:cs="Times New Roman"/>
          <w:sz w:val="28"/>
          <w:szCs w:val="28"/>
          <w:lang w:eastAsia="ru-RU"/>
        </w:rPr>
        <w:lastRenderedPageBreak/>
        <w:t>програми підготовки кадрового резерву (39,3%).</w:t>
      </w:r>
      <w:r>
        <w:rPr>
          <w:rFonts w:ascii="Times New Roman" w:eastAsia="Times New Roman" w:hAnsi="Times New Roman" w:cs="Times New Roman"/>
          <w:sz w:val="28"/>
          <w:szCs w:val="28"/>
          <w:lang w:eastAsia="ru-RU"/>
        </w:rPr>
        <w:t xml:space="preserve"> Відповідно до результативності застосування </w:t>
      </w:r>
      <w:proofErr w:type="spellStart"/>
      <w:r>
        <w:rPr>
          <w:rFonts w:ascii="Times New Roman" w:eastAsia="Times New Roman" w:hAnsi="Times New Roman" w:cs="Times New Roman"/>
          <w:sz w:val="28"/>
          <w:szCs w:val="28"/>
          <w:lang w:eastAsia="ru-RU"/>
        </w:rPr>
        <w:t>коучинг</w:t>
      </w:r>
      <w:proofErr w:type="spellEnd"/>
      <w:r>
        <w:rPr>
          <w:rFonts w:ascii="Times New Roman" w:eastAsia="Times New Roman" w:hAnsi="Times New Roman" w:cs="Times New Roman"/>
          <w:sz w:val="28"/>
          <w:szCs w:val="28"/>
          <w:lang w:eastAsia="ru-RU"/>
        </w:rPr>
        <w:t xml:space="preserve">-технологій, варто відзначити </w:t>
      </w:r>
      <w:r w:rsidRPr="00A04719">
        <w:rPr>
          <w:rFonts w:ascii="Times New Roman" w:eastAsia="Times New Roman" w:hAnsi="Times New Roman" w:cs="Times New Roman"/>
          <w:sz w:val="28"/>
          <w:szCs w:val="28"/>
          <w:lang w:eastAsia="ru-RU"/>
        </w:rPr>
        <w:t>поліпшення продуктивності діяльності співробітників (85,7%) і краще використання майстерності та ресурсів людей (71,4%).</w:t>
      </w:r>
    </w:p>
    <w:p w14:paraId="6F2CA959" w14:textId="60E7A497" w:rsidR="001E3BAC" w:rsidRPr="001E3BAC" w:rsidRDefault="001E3BAC" w:rsidP="001E3BAC">
      <w:pPr>
        <w:pStyle w:val="a3"/>
        <w:spacing w:before="0" w:beforeAutospacing="0" w:after="0" w:afterAutospacing="0" w:line="360" w:lineRule="auto"/>
        <w:ind w:firstLine="709"/>
        <w:jc w:val="both"/>
        <w:rPr>
          <w:sz w:val="28"/>
          <w:szCs w:val="28"/>
        </w:rPr>
      </w:pPr>
      <w:r>
        <w:rPr>
          <w:sz w:val="28"/>
          <w:szCs w:val="28"/>
        </w:rPr>
        <w:t xml:space="preserve">2. </w:t>
      </w:r>
      <w:r w:rsidR="00E7121F" w:rsidRPr="00A04719">
        <w:rPr>
          <w:sz w:val="28"/>
          <w:szCs w:val="28"/>
        </w:rPr>
        <w:t>Розроблен</w:t>
      </w:r>
      <w:r w:rsidR="00E7121F">
        <w:rPr>
          <w:sz w:val="28"/>
          <w:szCs w:val="28"/>
        </w:rPr>
        <w:t>і підходи</w:t>
      </w:r>
      <w:r w:rsidR="00E7121F" w:rsidRPr="00A04719">
        <w:rPr>
          <w:sz w:val="28"/>
          <w:szCs w:val="28"/>
        </w:rPr>
        <w:t xml:space="preserve"> </w:t>
      </w:r>
      <w:r w:rsidR="00E7121F">
        <w:rPr>
          <w:sz w:val="28"/>
          <w:szCs w:val="28"/>
        </w:rPr>
        <w:t xml:space="preserve">до </w:t>
      </w:r>
      <w:r w:rsidR="00E7121F" w:rsidRPr="00A04719">
        <w:rPr>
          <w:sz w:val="28"/>
          <w:szCs w:val="28"/>
        </w:rPr>
        <w:t xml:space="preserve">оцінки ефективності застосування </w:t>
      </w:r>
      <w:r w:rsidR="00E7121F">
        <w:rPr>
          <w:sz w:val="28"/>
          <w:szCs w:val="28"/>
        </w:rPr>
        <w:t xml:space="preserve">обраних </w:t>
      </w:r>
      <w:proofErr w:type="spellStart"/>
      <w:r w:rsidR="00E7121F">
        <w:rPr>
          <w:sz w:val="28"/>
          <w:szCs w:val="28"/>
        </w:rPr>
        <w:t>коучинг</w:t>
      </w:r>
      <w:proofErr w:type="spellEnd"/>
      <w:r w:rsidR="00E7121F">
        <w:rPr>
          <w:sz w:val="28"/>
          <w:szCs w:val="28"/>
        </w:rPr>
        <w:t>-</w:t>
      </w:r>
      <w:r w:rsidR="00E7121F" w:rsidRPr="00A04719">
        <w:rPr>
          <w:sz w:val="28"/>
          <w:szCs w:val="28"/>
        </w:rPr>
        <w:t>технологі</w:t>
      </w:r>
      <w:r w:rsidR="00E7121F">
        <w:rPr>
          <w:sz w:val="28"/>
          <w:szCs w:val="28"/>
        </w:rPr>
        <w:t>й</w:t>
      </w:r>
      <w:r w:rsidR="00E7121F" w:rsidRPr="00A04719">
        <w:rPr>
          <w:sz w:val="28"/>
          <w:szCs w:val="28"/>
        </w:rPr>
        <w:t xml:space="preserve"> мотивації персоналу </w:t>
      </w:r>
      <w:r w:rsidR="00E7121F">
        <w:rPr>
          <w:sz w:val="28"/>
          <w:szCs w:val="28"/>
        </w:rPr>
        <w:t>передбачає використання 6-ступеневої методики</w:t>
      </w:r>
      <w:r>
        <w:rPr>
          <w:sz w:val="28"/>
          <w:szCs w:val="28"/>
        </w:rPr>
        <w:t xml:space="preserve">. Вона позитивно впливає на збільшення </w:t>
      </w:r>
      <w:r w:rsidRPr="00A04719">
        <w:rPr>
          <w:sz w:val="28"/>
          <w:szCs w:val="28"/>
        </w:rPr>
        <w:t>гнучк</w:t>
      </w:r>
      <w:r>
        <w:rPr>
          <w:sz w:val="28"/>
          <w:szCs w:val="28"/>
        </w:rPr>
        <w:t>о</w:t>
      </w:r>
      <w:r w:rsidRPr="00A04719">
        <w:rPr>
          <w:sz w:val="28"/>
          <w:szCs w:val="28"/>
        </w:rPr>
        <w:t>ст</w:t>
      </w:r>
      <w:r>
        <w:rPr>
          <w:sz w:val="28"/>
          <w:szCs w:val="28"/>
        </w:rPr>
        <w:t>і</w:t>
      </w:r>
      <w:r w:rsidRPr="00A04719">
        <w:rPr>
          <w:sz w:val="28"/>
          <w:szCs w:val="28"/>
        </w:rPr>
        <w:t xml:space="preserve"> та </w:t>
      </w:r>
      <w:r>
        <w:rPr>
          <w:sz w:val="28"/>
          <w:szCs w:val="28"/>
        </w:rPr>
        <w:t xml:space="preserve">дозволяє більш ефективно управляти трудовими </w:t>
      </w:r>
      <w:r w:rsidRPr="00A04719">
        <w:rPr>
          <w:sz w:val="28"/>
          <w:szCs w:val="28"/>
        </w:rPr>
        <w:t>ресурс</w:t>
      </w:r>
      <w:r>
        <w:rPr>
          <w:sz w:val="28"/>
          <w:szCs w:val="28"/>
        </w:rPr>
        <w:t>ам</w:t>
      </w:r>
      <w:r w:rsidRPr="00A04719">
        <w:rPr>
          <w:sz w:val="28"/>
          <w:szCs w:val="28"/>
        </w:rPr>
        <w:t xml:space="preserve">и, </w:t>
      </w:r>
      <w:r>
        <w:rPr>
          <w:sz w:val="28"/>
          <w:szCs w:val="28"/>
        </w:rPr>
        <w:t>що у свою чергу</w:t>
      </w:r>
      <w:r w:rsidRPr="00A04719">
        <w:rPr>
          <w:sz w:val="28"/>
          <w:szCs w:val="28"/>
        </w:rPr>
        <w:t xml:space="preserve"> </w:t>
      </w:r>
      <w:r>
        <w:rPr>
          <w:sz w:val="28"/>
          <w:szCs w:val="28"/>
        </w:rPr>
        <w:t>сприяє</w:t>
      </w:r>
      <w:r w:rsidRPr="00A04719">
        <w:rPr>
          <w:sz w:val="28"/>
          <w:szCs w:val="28"/>
        </w:rPr>
        <w:t xml:space="preserve"> швидко</w:t>
      </w:r>
      <w:r>
        <w:rPr>
          <w:sz w:val="28"/>
          <w:szCs w:val="28"/>
        </w:rPr>
        <w:t>му</w:t>
      </w:r>
      <w:r w:rsidRPr="00A04719">
        <w:rPr>
          <w:sz w:val="28"/>
          <w:szCs w:val="28"/>
        </w:rPr>
        <w:t xml:space="preserve"> реагува</w:t>
      </w:r>
      <w:r>
        <w:rPr>
          <w:sz w:val="28"/>
          <w:szCs w:val="28"/>
        </w:rPr>
        <w:t>нню</w:t>
      </w:r>
      <w:r w:rsidRPr="00A04719">
        <w:rPr>
          <w:sz w:val="28"/>
          <w:szCs w:val="28"/>
        </w:rPr>
        <w:t xml:space="preserve"> на зміни зовнішнього середовища та нові потреби, і безпосередньо </w:t>
      </w:r>
      <w:r>
        <w:rPr>
          <w:sz w:val="28"/>
          <w:szCs w:val="28"/>
        </w:rPr>
        <w:t xml:space="preserve">може </w:t>
      </w:r>
      <w:r w:rsidRPr="00A04719">
        <w:rPr>
          <w:sz w:val="28"/>
          <w:szCs w:val="28"/>
        </w:rPr>
        <w:t>вплива</w:t>
      </w:r>
      <w:r>
        <w:rPr>
          <w:sz w:val="28"/>
          <w:szCs w:val="28"/>
        </w:rPr>
        <w:t>ти</w:t>
      </w:r>
      <w:r w:rsidRPr="00A04719">
        <w:rPr>
          <w:sz w:val="28"/>
          <w:szCs w:val="28"/>
        </w:rPr>
        <w:t xml:space="preserve"> на результат </w:t>
      </w:r>
      <w:r>
        <w:rPr>
          <w:sz w:val="28"/>
          <w:szCs w:val="28"/>
        </w:rPr>
        <w:t>підприємства</w:t>
      </w:r>
      <w:r w:rsidRPr="00A04719">
        <w:rPr>
          <w:sz w:val="28"/>
          <w:szCs w:val="28"/>
        </w:rPr>
        <w:t xml:space="preserve"> в цілому. Якщо одержуваний результат є значним і надихаючим для керівника, це збільшує його власну мотивацію і дозволяє підтримувати високу ефективність і </w:t>
      </w:r>
      <w:r w:rsidRPr="001E3BAC">
        <w:rPr>
          <w:sz w:val="28"/>
          <w:szCs w:val="28"/>
        </w:rPr>
        <w:t xml:space="preserve">конкурентоспроможність роботи всієї системи загалом. </w:t>
      </w:r>
    </w:p>
    <w:p w14:paraId="67DA3FB8" w14:textId="5AE5D38C" w:rsidR="00E7121F" w:rsidRDefault="001E3BAC" w:rsidP="001E3BAC">
      <w:pPr>
        <w:spacing w:after="0" w:line="360" w:lineRule="auto"/>
        <w:ind w:firstLine="709"/>
        <w:jc w:val="both"/>
        <w:rPr>
          <w:rFonts w:ascii="Times New Roman" w:hAnsi="Times New Roman" w:cs="Times New Roman"/>
          <w:sz w:val="28"/>
          <w:szCs w:val="28"/>
        </w:rPr>
      </w:pPr>
      <w:r w:rsidRPr="001E3BAC">
        <w:rPr>
          <w:rFonts w:ascii="Times New Roman" w:hAnsi="Times New Roman" w:cs="Times New Roman"/>
          <w:sz w:val="28"/>
          <w:szCs w:val="28"/>
        </w:rPr>
        <w:t xml:space="preserve">Виходячи з цих принципів, було запропоновано конкретні </w:t>
      </w:r>
      <w:proofErr w:type="spellStart"/>
      <w:r w:rsidRPr="001E3BAC">
        <w:rPr>
          <w:rFonts w:ascii="Times New Roman" w:hAnsi="Times New Roman" w:cs="Times New Roman"/>
          <w:sz w:val="28"/>
          <w:szCs w:val="28"/>
        </w:rPr>
        <w:t>коучинг</w:t>
      </w:r>
      <w:proofErr w:type="spellEnd"/>
      <w:r w:rsidRPr="001E3BAC">
        <w:rPr>
          <w:rFonts w:ascii="Times New Roman" w:hAnsi="Times New Roman" w:cs="Times New Roman"/>
          <w:sz w:val="28"/>
          <w:szCs w:val="28"/>
        </w:rPr>
        <w:t>-програми, орієнтовані на різні рівні управління організацією.</w:t>
      </w:r>
    </w:p>
    <w:p w14:paraId="3D34169D" w14:textId="535EEFE5" w:rsidR="001E3BAC" w:rsidRPr="001E3BAC" w:rsidRDefault="001E3BAC" w:rsidP="001E3B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E3BAC">
        <w:rPr>
          <w:rFonts w:ascii="Times New Roman" w:hAnsi="Times New Roman" w:cs="Times New Roman"/>
          <w:sz w:val="28"/>
          <w:szCs w:val="28"/>
        </w:rPr>
        <w:t xml:space="preserve">Модель </w:t>
      </w:r>
      <w:proofErr w:type="spellStart"/>
      <w:r w:rsidRPr="001E3BAC">
        <w:rPr>
          <w:rFonts w:ascii="Times New Roman" w:hAnsi="Times New Roman" w:cs="Times New Roman"/>
          <w:sz w:val="28"/>
          <w:szCs w:val="28"/>
        </w:rPr>
        <w:t>Дж</w:t>
      </w:r>
      <w:proofErr w:type="spellEnd"/>
      <w:r w:rsidRPr="001E3BAC">
        <w:rPr>
          <w:rFonts w:ascii="Times New Roman" w:hAnsi="Times New Roman" w:cs="Times New Roman"/>
          <w:sz w:val="28"/>
          <w:szCs w:val="28"/>
        </w:rPr>
        <w:t xml:space="preserve">. </w:t>
      </w:r>
      <w:proofErr w:type="spellStart"/>
      <w:r w:rsidRPr="001E3BAC">
        <w:rPr>
          <w:rFonts w:ascii="Times New Roman" w:hAnsi="Times New Roman" w:cs="Times New Roman"/>
          <w:sz w:val="28"/>
          <w:szCs w:val="28"/>
        </w:rPr>
        <w:t>Філіпса</w:t>
      </w:r>
      <w:proofErr w:type="spellEnd"/>
      <w:r w:rsidRPr="001E3BAC">
        <w:rPr>
          <w:rFonts w:ascii="Times New Roman" w:hAnsi="Times New Roman" w:cs="Times New Roman"/>
          <w:sz w:val="28"/>
          <w:szCs w:val="28"/>
        </w:rPr>
        <w:t xml:space="preserve"> визнана «Американською асоціацією тренінгу та розвитку» (ASTD) і активно застосовується на практиці, відтак вважаємо її придатною для застосування й на ТзОВ «</w:t>
      </w:r>
      <w:proofErr w:type="spellStart"/>
      <w:r w:rsidRPr="001E3BAC">
        <w:rPr>
          <w:rFonts w:ascii="Times New Roman" w:hAnsi="Times New Roman" w:cs="Times New Roman"/>
          <w:sz w:val="28"/>
          <w:szCs w:val="28"/>
        </w:rPr>
        <w:t>Галичхутро</w:t>
      </w:r>
      <w:proofErr w:type="spellEnd"/>
      <w:r w:rsidRPr="001E3BAC">
        <w:rPr>
          <w:rFonts w:ascii="Times New Roman" w:hAnsi="Times New Roman" w:cs="Times New Roman"/>
          <w:sz w:val="28"/>
          <w:szCs w:val="28"/>
        </w:rPr>
        <w:t>».</w:t>
      </w:r>
    </w:p>
    <w:p w14:paraId="5FAD9621" w14:textId="30D51FEF" w:rsidR="001E3BAC" w:rsidRDefault="001E3BAC" w:rsidP="001E3BAC">
      <w:pPr>
        <w:pStyle w:val="a3"/>
        <w:spacing w:before="0" w:beforeAutospacing="0" w:after="0" w:afterAutospacing="0" w:line="360" w:lineRule="auto"/>
        <w:ind w:firstLine="709"/>
        <w:jc w:val="both"/>
        <w:rPr>
          <w:sz w:val="28"/>
          <w:szCs w:val="28"/>
        </w:rPr>
      </w:pPr>
      <w:r>
        <w:rPr>
          <w:sz w:val="28"/>
          <w:szCs w:val="28"/>
        </w:rPr>
        <w:t xml:space="preserve">Заслуговує особливої уваги </w:t>
      </w:r>
      <w:r w:rsidRPr="00A04719">
        <w:rPr>
          <w:sz w:val="28"/>
          <w:szCs w:val="28"/>
        </w:rPr>
        <w:t>зіставлення оцінок</w:t>
      </w:r>
      <w:r>
        <w:rPr>
          <w:sz w:val="28"/>
          <w:szCs w:val="28"/>
        </w:rPr>
        <w:t>, отриманих в результаті анкетування управлінців</w:t>
      </w:r>
      <w:r w:rsidRPr="00A04719">
        <w:rPr>
          <w:sz w:val="28"/>
          <w:szCs w:val="28"/>
        </w:rPr>
        <w:t xml:space="preserve"> різних рівнів. Якщо </w:t>
      </w:r>
      <w:r>
        <w:rPr>
          <w:sz w:val="28"/>
          <w:szCs w:val="28"/>
        </w:rPr>
        <w:t>підприємство</w:t>
      </w:r>
      <w:r w:rsidRPr="00A04719">
        <w:rPr>
          <w:sz w:val="28"/>
          <w:szCs w:val="28"/>
        </w:rPr>
        <w:t xml:space="preserve"> отримує негативне значення ROI і позитивні результати за рештою чотирьох рівнів оцінки, можна встановити «критичну точку» технології навча</w:t>
      </w:r>
      <w:r>
        <w:rPr>
          <w:sz w:val="28"/>
          <w:szCs w:val="28"/>
        </w:rPr>
        <w:t>ння. Персонал міг отримати знання</w:t>
      </w:r>
      <w:r w:rsidRPr="00A04719">
        <w:rPr>
          <w:sz w:val="28"/>
          <w:szCs w:val="28"/>
        </w:rPr>
        <w:t xml:space="preserve"> у процесі навчання, чи персонал не застосовує </w:t>
      </w:r>
      <w:r>
        <w:rPr>
          <w:sz w:val="28"/>
          <w:szCs w:val="28"/>
        </w:rPr>
        <w:t xml:space="preserve">персональні знання </w:t>
      </w:r>
      <w:r w:rsidRPr="00A04719">
        <w:rPr>
          <w:sz w:val="28"/>
          <w:szCs w:val="28"/>
        </w:rPr>
        <w:t xml:space="preserve">в роботі. Якщо використовуючи знання та навички персонал не досягає позитивних змін бізнес-показників, то така ситуація може відображати недоліки механізму розвитку </w:t>
      </w:r>
      <w:r>
        <w:rPr>
          <w:bCs/>
          <w:sz w:val="28"/>
        </w:rPr>
        <w:t>ТзОВ «</w:t>
      </w:r>
      <w:proofErr w:type="spellStart"/>
      <w:r>
        <w:rPr>
          <w:bCs/>
          <w:sz w:val="28"/>
        </w:rPr>
        <w:t>Галичхутро</w:t>
      </w:r>
      <w:proofErr w:type="spellEnd"/>
      <w:r>
        <w:rPr>
          <w:bCs/>
          <w:sz w:val="28"/>
        </w:rPr>
        <w:t>»</w:t>
      </w:r>
      <w:r w:rsidRPr="00A04719">
        <w:rPr>
          <w:sz w:val="28"/>
          <w:szCs w:val="28"/>
        </w:rPr>
        <w:t>, або неправильне визначення потреби у навчанні.</w:t>
      </w:r>
    </w:p>
    <w:p w14:paraId="74D0CB70" w14:textId="0919705E" w:rsidR="00AE523D" w:rsidRDefault="00AE523D" w:rsidP="00A04719">
      <w:pPr>
        <w:spacing w:after="0" w:line="360" w:lineRule="auto"/>
        <w:ind w:firstLine="709"/>
        <w:jc w:val="both"/>
        <w:rPr>
          <w:rFonts w:ascii="Times New Roman" w:eastAsia="Times New Roman" w:hAnsi="Times New Roman" w:cs="Times New Roman"/>
          <w:sz w:val="28"/>
          <w:szCs w:val="28"/>
          <w:lang w:eastAsia="ru-RU"/>
        </w:rPr>
      </w:pPr>
    </w:p>
    <w:p w14:paraId="2FF8702F" w14:textId="68F49117" w:rsidR="00AE523D" w:rsidRDefault="00AE523D" w:rsidP="00A04719">
      <w:pPr>
        <w:spacing w:after="0" w:line="360" w:lineRule="auto"/>
        <w:ind w:firstLine="709"/>
        <w:jc w:val="both"/>
        <w:rPr>
          <w:rFonts w:ascii="Times New Roman" w:eastAsia="Times New Roman" w:hAnsi="Times New Roman" w:cs="Times New Roman"/>
          <w:sz w:val="28"/>
          <w:szCs w:val="28"/>
          <w:lang w:eastAsia="ru-RU"/>
        </w:rPr>
      </w:pPr>
    </w:p>
    <w:p w14:paraId="6CF0E77A" w14:textId="77777777" w:rsidR="001E3BAC" w:rsidRDefault="001E3BAC" w:rsidP="005C1704">
      <w:pPr>
        <w:spacing w:after="0" w:line="360" w:lineRule="auto"/>
        <w:rPr>
          <w:rFonts w:ascii="Times New Roman" w:eastAsia="Times New Roman" w:hAnsi="Times New Roman" w:cs="Times New Roman"/>
          <w:b/>
          <w:bCs/>
          <w:sz w:val="28"/>
          <w:szCs w:val="28"/>
          <w:lang w:eastAsia="ru-RU"/>
        </w:rPr>
      </w:pPr>
    </w:p>
    <w:p w14:paraId="03F4F9D5" w14:textId="70ED1C71" w:rsidR="00AE523D" w:rsidRDefault="00AE523D" w:rsidP="001E3BAC">
      <w:pPr>
        <w:spacing w:after="0" w:line="360" w:lineRule="auto"/>
        <w:jc w:val="center"/>
        <w:rPr>
          <w:rFonts w:ascii="Times New Roman" w:eastAsia="Times New Roman" w:hAnsi="Times New Roman" w:cs="Times New Roman"/>
          <w:b/>
          <w:bCs/>
          <w:sz w:val="28"/>
          <w:szCs w:val="28"/>
          <w:lang w:eastAsia="ru-RU"/>
        </w:rPr>
      </w:pPr>
      <w:r w:rsidRPr="00AE523D">
        <w:rPr>
          <w:rFonts w:ascii="Times New Roman" w:eastAsia="Times New Roman" w:hAnsi="Times New Roman" w:cs="Times New Roman"/>
          <w:b/>
          <w:bCs/>
          <w:sz w:val="28"/>
          <w:szCs w:val="28"/>
          <w:lang w:eastAsia="ru-RU"/>
        </w:rPr>
        <w:lastRenderedPageBreak/>
        <w:t>ВИСНОВКИ</w:t>
      </w:r>
    </w:p>
    <w:p w14:paraId="5558DDF3" w14:textId="77777777" w:rsidR="001E3BAC" w:rsidRPr="0079305A" w:rsidRDefault="001E3BAC" w:rsidP="001E3BAC">
      <w:pPr>
        <w:pStyle w:val="a3"/>
        <w:spacing w:before="0" w:beforeAutospacing="0" w:after="0" w:afterAutospacing="0" w:line="360" w:lineRule="auto"/>
        <w:ind w:firstLine="709"/>
        <w:jc w:val="both"/>
        <w:rPr>
          <w:sz w:val="28"/>
          <w:szCs w:val="28"/>
        </w:rPr>
      </w:pPr>
      <w:r w:rsidRPr="0079305A">
        <w:rPr>
          <w:sz w:val="28"/>
          <w:szCs w:val="28"/>
        </w:rPr>
        <w:t xml:space="preserve">В результаті </w:t>
      </w:r>
      <w:r>
        <w:rPr>
          <w:sz w:val="28"/>
          <w:szCs w:val="28"/>
        </w:rPr>
        <w:t>проведеного нами</w:t>
      </w:r>
      <w:r w:rsidRPr="0079305A">
        <w:rPr>
          <w:sz w:val="28"/>
          <w:szCs w:val="28"/>
        </w:rPr>
        <w:t xml:space="preserve"> дослідження розроблено наукові </w:t>
      </w:r>
      <w:r>
        <w:rPr>
          <w:sz w:val="28"/>
          <w:szCs w:val="28"/>
        </w:rPr>
        <w:t xml:space="preserve">підходи до розуміння теоретичного та прикладного значення </w:t>
      </w:r>
      <w:proofErr w:type="spellStart"/>
      <w:r w:rsidRPr="0079305A">
        <w:rPr>
          <w:sz w:val="28"/>
          <w:szCs w:val="28"/>
        </w:rPr>
        <w:t>коучингу</w:t>
      </w:r>
      <w:proofErr w:type="spellEnd"/>
      <w:r w:rsidRPr="0079305A">
        <w:rPr>
          <w:sz w:val="28"/>
          <w:szCs w:val="28"/>
        </w:rPr>
        <w:t xml:space="preserve"> в організаціях як необхідний метод управління розвитком</w:t>
      </w:r>
      <w:r>
        <w:rPr>
          <w:sz w:val="28"/>
          <w:szCs w:val="28"/>
        </w:rPr>
        <w:t xml:space="preserve"> персоналу в них</w:t>
      </w:r>
      <w:r w:rsidRPr="0079305A">
        <w:rPr>
          <w:sz w:val="28"/>
          <w:szCs w:val="28"/>
        </w:rPr>
        <w:t>.</w:t>
      </w:r>
    </w:p>
    <w:p w14:paraId="4D4794C2" w14:textId="77777777" w:rsidR="001E3BAC" w:rsidRDefault="001E3BAC" w:rsidP="001E3BAC">
      <w:pPr>
        <w:pStyle w:val="a3"/>
        <w:spacing w:before="0" w:beforeAutospacing="0" w:after="0" w:afterAutospacing="0" w:line="360" w:lineRule="auto"/>
        <w:ind w:firstLine="709"/>
        <w:jc w:val="both"/>
        <w:rPr>
          <w:sz w:val="28"/>
          <w:szCs w:val="28"/>
        </w:rPr>
      </w:pPr>
      <w:r w:rsidRPr="0079305A">
        <w:rPr>
          <w:sz w:val="28"/>
          <w:szCs w:val="28"/>
        </w:rPr>
        <w:t>За</w:t>
      </w:r>
      <w:r>
        <w:rPr>
          <w:sz w:val="28"/>
          <w:szCs w:val="28"/>
        </w:rPr>
        <w:t xml:space="preserve"> результатами поставлених в роботі за</w:t>
      </w:r>
      <w:r w:rsidRPr="0079305A">
        <w:rPr>
          <w:sz w:val="28"/>
          <w:szCs w:val="28"/>
        </w:rPr>
        <w:t>вдан</w:t>
      </w:r>
      <w:r>
        <w:rPr>
          <w:sz w:val="28"/>
          <w:szCs w:val="28"/>
        </w:rPr>
        <w:t>ь о</w:t>
      </w:r>
      <w:r w:rsidRPr="0079305A">
        <w:rPr>
          <w:sz w:val="28"/>
          <w:szCs w:val="28"/>
        </w:rPr>
        <w:t>тримано такі н</w:t>
      </w:r>
      <w:r>
        <w:rPr>
          <w:sz w:val="28"/>
          <w:szCs w:val="28"/>
        </w:rPr>
        <w:t>а</w:t>
      </w:r>
      <w:r w:rsidRPr="0079305A">
        <w:rPr>
          <w:sz w:val="28"/>
          <w:szCs w:val="28"/>
        </w:rPr>
        <w:t>укові результати</w:t>
      </w:r>
      <w:r>
        <w:rPr>
          <w:sz w:val="28"/>
          <w:szCs w:val="28"/>
        </w:rPr>
        <w:t>:</w:t>
      </w:r>
    </w:p>
    <w:p w14:paraId="4E22BC61" w14:textId="77777777" w:rsidR="001E3BAC" w:rsidRPr="00A04719" w:rsidRDefault="001E3BAC" w:rsidP="001E3BAC">
      <w:pPr>
        <w:pStyle w:val="a3"/>
        <w:spacing w:before="0" w:beforeAutospacing="0" w:after="0" w:afterAutospacing="0" w:line="360" w:lineRule="auto"/>
        <w:ind w:firstLine="709"/>
        <w:jc w:val="both"/>
        <w:rPr>
          <w:sz w:val="28"/>
          <w:szCs w:val="28"/>
        </w:rPr>
      </w:pPr>
      <w:r>
        <w:rPr>
          <w:sz w:val="28"/>
          <w:szCs w:val="28"/>
        </w:rPr>
        <w:t xml:space="preserve">1. </w:t>
      </w:r>
      <w:r w:rsidRPr="00A04719">
        <w:rPr>
          <w:sz w:val="28"/>
          <w:szCs w:val="28"/>
        </w:rPr>
        <w:t xml:space="preserve">Узагальнюючи підходи зарубіжних та вітчизняних фахівців </w:t>
      </w:r>
      <w:r>
        <w:rPr>
          <w:sz w:val="28"/>
          <w:szCs w:val="28"/>
        </w:rPr>
        <w:t xml:space="preserve">до розуміння </w:t>
      </w:r>
      <w:proofErr w:type="spellStart"/>
      <w:r>
        <w:rPr>
          <w:sz w:val="28"/>
          <w:szCs w:val="28"/>
        </w:rPr>
        <w:t>коучингу</w:t>
      </w:r>
      <w:proofErr w:type="spellEnd"/>
      <w:r>
        <w:rPr>
          <w:sz w:val="28"/>
          <w:szCs w:val="28"/>
        </w:rPr>
        <w:t>, с</w:t>
      </w:r>
      <w:r w:rsidRPr="00A04719">
        <w:rPr>
          <w:sz w:val="28"/>
          <w:szCs w:val="28"/>
        </w:rPr>
        <w:t xml:space="preserve">лід розрізняти поняття процесу та технології </w:t>
      </w:r>
      <w:proofErr w:type="spellStart"/>
      <w:r w:rsidRPr="00A04719">
        <w:rPr>
          <w:sz w:val="28"/>
          <w:szCs w:val="28"/>
        </w:rPr>
        <w:t>коучингу</w:t>
      </w:r>
      <w:proofErr w:type="spellEnd"/>
      <w:r w:rsidRPr="00A04719">
        <w:rPr>
          <w:sz w:val="28"/>
          <w:szCs w:val="28"/>
        </w:rPr>
        <w:t>. Якщо поняття «процес» належить до об</w:t>
      </w:r>
      <w:r>
        <w:rPr>
          <w:sz w:val="28"/>
          <w:szCs w:val="28"/>
        </w:rPr>
        <w:t>’</w:t>
      </w:r>
      <w:r w:rsidRPr="00A04719">
        <w:rPr>
          <w:sz w:val="28"/>
          <w:szCs w:val="28"/>
        </w:rPr>
        <w:t>єктивного виділення виконуваних робіт, то поняття «технологія» представляє одне із варіантів виконання, по можливості раціона</w:t>
      </w:r>
      <w:r>
        <w:rPr>
          <w:sz w:val="28"/>
          <w:szCs w:val="28"/>
        </w:rPr>
        <w:t>льне</w:t>
      </w:r>
      <w:r w:rsidRPr="00A04719">
        <w:rPr>
          <w:sz w:val="28"/>
          <w:szCs w:val="28"/>
        </w:rPr>
        <w:t xml:space="preserve">. Насправді має місце виділення етапів </w:t>
      </w:r>
      <w:proofErr w:type="spellStart"/>
      <w:r w:rsidRPr="00A04719">
        <w:rPr>
          <w:sz w:val="28"/>
          <w:szCs w:val="28"/>
        </w:rPr>
        <w:t>коучингу</w:t>
      </w:r>
      <w:proofErr w:type="spellEnd"/>
      <w:r w:rsidRPr="00A04719">
        <w:rPr>
          <w:sz w:val="28"/>
          <w:szCs w:val="28"/>
        </w:rPr>
        <w:t xml:space="preserve"> як технологій з урахуванням, передусім, характеру та актуальності досліджуваних проблем, конкретних умов здійснення процесу </w:t>
      </w:r>
      <w:proofErr w:type="spellStart"/>
      <w:r w:rsidRPr="00A04719">
        <w:rPr>
          <w:sz w:val="28"/>
          <w:szCs w:val="28"/>
        </w:rPr>
        <w:t>коучингу</w:t>
      </w:r>
      <w:proofErr w:type="spellEnd"/>
      <w:r w:rsidRPr="00A04719">
        <w:rPr>
          <w:sz w:val="28"/>
          <w:szCs w:val="28"/>
        </w:rPr>
        <w:t xml:space="preserve">, кваліфікації </w:t>
      </w:r>
      <w:proofErr w:type="spellStart"/>
      <w:r w:rsidRPr="00A04719">
        <w:rPr>
          <w:sz w:val="28"/>
          <w:szCs w:val="28"/>
        </w:rPr>
        <w:t>коуча</w:t>
      </w:r>
      <w:proofErr w:type="spellEnd"/>
      <w:r w:rsidRPr="00A04719">
        <w:rPr>
          <w:sz w:val="28"/>
          <w:szCs w:val="28"/>
        </w:rPr>
        <w:t xml:space="preserve">. Ці фактори зумовлюють вибір конкретних технік та прийомів </w:t>
      </w:r>
      <w:proofErr w:type="spellStart"/>
      <w:r w:rsidRPr="00A04719">
        <w:rPr>
          <w:sz w:val="28"/>
          <w:szCs w:val="28"/>
        </w:rPr>
        <w:t>коучингу</w:t>
      </w:r>
      <w:proofErr w:type="spellEnd"/>
      <w:r w:rsidRPr="00A04719">
        <w:rPr>
          <w:sz w:val="28"/>
          <w:szCs w:val="28"/>
        </w:rPr>
        <w:t>.</w:t>
      </w:r>
    </w:p>
    <w:p w14:paraId="25A1B047" w14:textId="77777777" w:rsidR="001E3BAC" w:rsidRDefault="001E3BAC" w:rsidP="001E3BAC">
      <w:pPr>
        <w:pStyle w:val="a3"/>
        <w:spacing w:before="0" w:beforeAutospacing="0" w:after="0" w:afterAutospacing="0" w:line="360" w:lineRule="auto"/>
        <w:ind w:firstLine="709"/>
        <w:jc w:val="both"/>
        <w:rPr>
          <w:sz w:val="28"/>
          <w:szCs w:val="28"/>
        </w:rPr>
      </w:pPr>
      <w:r w:rsidRPr="00A04719">
        <w:rPr>
          <w:sz w:val="28"/>
          <w:szCs w:val="28"/>
        </w:rPr>
        <w:t xml:space="preserve">2. </w:t>
      </w:r>
      <w:proofErr w:type="spellStart"/>
      <w:r w:rsidRPr="00244B44">
        <w:rPr>
          <w:sz w:val="28"/>
          <w:szCs w:val="28"/>
        </w:rPr>
        <w:t>Коучинг</w:t>
      </w:r>
      <w:proofErr w:type="spellEnd"/>
      <w:r w:rsidRPr="00244B44">
        <w:rPr>
          <w:sz w:val="28"/>
          <w:szCs w:val="28"/>
        </w:rPr>
        <w:t xml:space="preserve"> слід вважати видом управлінських впливів на компетенції і, насамперед, на базові компетенції менеджера. Специфічні особистісні якості менеджера, дані йому від природи, можна і мають використовувати повніше у колективній діяльності. Одним із методів активізації особистісних якостей менеджера слід вважати </w:t>
      </w:r>
      <w:proofErr w:type="spellStart"/>
      <w:r w:rsidRPr="00244B44">
        <w:rPr>
          <w:sz w:val="28"/>
          <w:szCs w:val="28"/>
        </w:rPr>
        <w:t>коучинг</w:t>
      </w:r>
      <w:proofErr w:type="spellEnd"/>
      <w:r w:rsidRPr="00244B44">
        <w:rPr>
          <w:sz w:val="28"/>
          <w:szCs w:val="28"/>
        </w:rPr>
        <w:t xml:space="preserve">. </w:t>
      </w:r>
      <w:proofErr w:type="spellStart"/>
      <w:r w:rsidRPr="00244B44">
        <w:rPr>
          <w:sz w:val="28"/>
          <w:szCs w:val="28"/>
        </w:rPr>
        <w:t>Коучинг</w:t>
      </w:r>
      <w:proofErr w:type="spellEnd"/>
      <w:r w:rsidRPr="00244B44">
        <w:rPr>
          <w:sz w:val="28"/>
          <w:szCs w:val="28"/>
        </w:rPr>
        <w:t xml:space="preserve"> при послідовному застосуванні дозволяє підвищувати рівень особистої сили менеджера у конкретних умовах місця та часу.</w:t>
      </w:r>
      <w:r w:rsidRPr="00834D45">
        <w:rPr>
          <w:sz w:val="28"/>
          <w:szCs w:val="28"/>
        </w:rPr>
        <w:t xml:space="preserve"> </w:t>
      </w:r>
    </w:p>
    <w:p w14:paraId="46F461DE" w14:textId="77777777" w:rsidR="001E3BAC" w:rsidRDefault="001E3BAC" w:rsidP="001E3BAC">
      <w:pPr>
        <w:pStyle w:val="a3"/>
        <w:spacing w:before="0" w:beforeAutospacing="0" w:after="0" w:afterAutospacing="0" w:line="360" w:lineRule="auto"/>
        <w:ind w:firstLine="709"/>
        <w:jc w:val="both"/>
        <w:rPr>
          <w:sz w:val="28"/>
          <w:szCs w:val="28"/>
        </w:rPr>
      </w:pPr>
      <w:r w:rsidRPr="00A04719">
        <w:rPr>
          <w:sz w:val="28"/>
          <w:szCs w:val="28"/>
        </w:rPr>
        <w:t xml:space="preserve">Базові та спеціальні компетенції на практиці нероздільні. Фахівець, який має блискучі знання в галузі </w:t>
      </w:r>
      <w:r>
        <w:rPr>
          <w:sz w:val="28"/>
          <w:szCs w:val="28"/>
        </w:rPr>
        <w:t>вирощування, переробки сільськогосподарської продукції, рослинництва та тваринництва</w:t>
      </w:r>
      <w:r w:rsidRPr="00A04719">
        <w:rPr>
          <w:sz w:val="28"/>
          <w:szCs w:val="28"/>
        </w:rPr>
        <w:t xml:space="preserve"> і не </w:t>
      </w:r>
      <w:r>
        <w:rPr>
          <w:sz w:val="28"/>
          <w:szCs w:val="28"/>
        </w:rPr>
        <w:t xml:space="preserve">має </w:t>
      </w:r>
      <w:r w:rsidRPr="00A04719">
        <w:rPr>
          <w:sz w:val="28"/>
          <w:szCs w:val="28"/>
        </w:rPr>
        <w:t xml:space="preserve">розвинені базові компетенції, навряд чи буде затребуваний в </w:t>
      </w:r>
      <w:r>
        <w:rPr>
          <w:sz w:val="28"/>
          <w:szCs w:val="28"/>
        </w:rPr>
        <w:t>управлінні сучасним багатовекторним підприємством</w:t>
      </w:r>
      <w:r w:rsidRPr="00A04719">
        <w:rPr>
          <w:sz w:val="28"/>
          <w:szCs w:val="28"/>
        </w:rPr>
        <w:t>.</w:t>
      </w:r>
    </w:p>
    <w:p w14:paraId="285B65D4" w14:textId="77777777" w:rsidR="001E3BAC" w:rsidRDefault="001E3BAC" w:rsidP="001E3BA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3</w:t>
      </w:r>
      <w:r w:rsidRPr="00834D4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Проведене на досліджуваному підприємстві </w:t>
      </w:r>
      <w:r w:rsidRPr="00A04719">
        <w:rPr>
          <w:rFonts w:ascii="Times New Roman" w:eastAsia="Times New Roman" w:hAnsi="Times New Roman" w:cs="Times New Roman"/>
          <w:sz w:val="28"/>
          <w:szCs w:val="28"/>
          <w:lang w:eastAsia="ru-RU"/>
        </w:rPr>
        <w:t>опитування показал</w:t>
      </w:r>
      <w:r>
        <w:rPr>
          <w:rFonts w:ascii="Times New Roman" w:eastAsia="Times New Roman" w:hAnsi="Times New Roman" w:cs="Times New Roman"/>
          <w:sz w:val="28"/>
          <w:szCs w:val="28"/>
          <w:lang w:eastAsia="ru-RU"/>
        </w:rPr>
        <w:t>о</w:t>
      </w:r>
      <w:r w:rsidRPr="00A047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що </w:t>
      </w:r>
      <w:r w:rsidRPr="00A04719">
        <w:rPr>
          <w:rFonts w:ascii="Times New Roman" w:eastAsia="Times New Roman" w:hAnsi="Times New Roman" w:cs="Times New Roman"/>
          <w:sz w:val="28"/>
          <w:szCs w:val="28"/>
          <w:lang w:eastAsia="ru-RU"/>
        </w:rPr>
        <w:t xml:space="preserve">управління мотивацією в </w:t>
      </w:r>
      <w:r>
        <w:rPr>
          <w:rFonts w:ascii="Times New Roman" w:eastAsia="Times New Roman" w:hAnsi="Times New Roman" w:cs="Times New Roman"/>
          <w:sz w:val="28"/>
          <w:szCs w:val="28"/>
          <w:lang w:eastAsia="ru-RU"/>
        </w:rPr>
        <w:t>ТзОВ «</w:t>
      </w:r>
      <w:proofErr w:type="spellStart"/>
      <w:r>
        <w:rPr>
          <w:rFonts w:ascii="Times New Roman" w:eastAsia="Times New Roman" w:hAnsi="Times New Roman" w:cs="Times New Roman"/>
          <w:sz w:val="28"/>
          <w:szCs w:val="28"/>
          <w:lang w:eastAsia="ru-RU"/>
        </w:rPr>
        <w:t>Галичхутро</w:t>
      </w:r>
      <w:proofErr w:type="spellEnd"/>
      <w:r>
        <w:rPr>
          <w:rFonts w:ascii="Times New Roman" w:eastAsia="Times New Roman" w:hAnsi="Times New Roman" w:cs="Times New Roman"/>
          <w:sz w:val="28"/>
          <w:szCs w:val="28"/>
          <w:lang w:eastAsia="ru-RU"/>
        </w:rPr>
        <w:t>»</w:t>
      </w:r>
      <w:r w:rsidRPr="00A04719">
        <w:rPr>
          <w:rFonts w:ascii="Times New Roman" w:eastAsia="Times New Roman" w:hAnsi="Times New Roman" w:cs="Times New Roman"/>
          <w:sz w:val="28"/>
          <w:szCs w:val="28"/>
          <w:lang w:eastAsia="ru-RU"/>
        </w:rPr>
        <w:t xml:space="preserve"> здійснюється недостатньо ефективно, але є досить великі резерви для вдосконалення систем мотивації. </w:t>
      </w:r>
      <w:r w:rsidRPr="00A04719">
        <w:rPr>
          <w:rFonts w:ascii="Times New Roman" w:eastAsia="Times New Roman" w:hAnsi="Times New Roman" w:cs="Times New Roman"/>
          <w:sz w:val="28"/>
          <w:szCs w:val="28"/>
          <w:lang w:eastAsia="ru-RU"/>
        </w:rPr>
        <w:lastRenderedPageBreak/>
        <w:t xml:space="preserve">На нашу думку, задіяти ці резерви можна за допомогою зміщення у бік нематеріального стимулювання, а саме використання </w:t>
      </w:r>
      <w:proofErr w:type="spellStart"/>
      <w:r w:rsidRPr="00A04719">
        <w:rPr>
          <w:rFonts w:ascii="Times New Roman" w:eastAsia="Times New Roman" w:hAnsi="Times New Roman" w:cs="Times New Roman"/>
          <w:sz w:val="28"/>
          <w:szCs w:val="28"/>
          <w:lang w:eastAsia="ru-RU"/>
        </w:rPr>
        <w:t>коучингових</w:t>
      </w:r>
      <w:proofErr w:type="spellEnd"/>
      <w:r w:rsidRPr="00A04719">
        <w:rPr>
          <w:rFonts w:ascii="Times New Roman" w:eastAsia="Times New Roman" w:hAnsi="Times New Roman" w:cs="Times New Roman"/>
          <w:sz w:val="28"/>
          <w:szCs w:val="28"/>
          <w:lang w:eastAsia="ru-RU"/>
        </w:rPr>
        <w:t xml:space="preserve"> інструментів для мотивації та розвитку співробітників.</w:t>
      </w:r>
    </w:p>
    <w:p w14:paraId="555E4A3C" w14:textId="3E54DE5B" w:rsidR="001E3BAC" w:rsidRDefault="001E3BAC" w:rsidP="001E3BA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Аналіз фахової літератури свідчить, що </w:t>
      </w:r>
      <w:proofErr w:type="spellStart"/>
      <w:r w:rsidRPr="00834D45">
        <w:rPr>
          <w:rFonts w:ascii="Times New Roman" w:eastAsia="Times New Roman" w:hAnsi="Times New Roman" w:cs="Times New Roman"/>
          <w:sz w:val="28"/>
          <w:szCs w:val="28"/>
          <w:lang w:eastAsia="ru-RU"/>
        </w:rPr>
        <w:t>коучинг</w:t>
      </w:r>
      <w:proofErr w:type="spellEnd"/>
      <w:r w:rsidRPr="00834D45">
        <w:rPr>
          <w:rFonts w:ascii="Times New Roman" w:eastAsia="Times New Roman" w:hAnsi="Times New Roman" w:cs="Times New Roman"/>
          <w:sz w:val="28"/>
          <w:szCs w:val="28"/>
          <w:lang w:eastAsia="ru-RU"/>
        </w:rPr>
        <w:t xml:space="preserve"> допомагає сьогодні вирішувати різноманітні класи проблем в </w:t>
      </w:r>
      <w:r w:rsidR="00814F78">
        <w:rPr>
          <w:rFonts w:ascii="Times New Roman" w:eastAsia="Times New Roman" w:hAnsi="Times New Roman" w:cs="Times New Roman"/>
          <w:sz w:val="28"/>
          <w:szCs w:val="28"/>
          <w:lang w:eastAsia="ru-RU"/>
        </w:rPr>
        <w:t>підприємства</w:t>
      </w:r>
      <w:r w:rsidRPr="00834D45">
        <w:rPr>
          <w:rFonts w:ascii="Times New Roman" w:eastAsia="Times New Roman" w:hAnsi="Times New Roman" w:cs="Times New Roman"/>
          <w:sz w:val="28"/>
          <w:szCs w:val="28"/>
          <w:lang w:eastAsia="ru-RU"/>
        </w:rPr>
        <w:t xml:space="preserve">. </w:t>
      </w:r>
      <w:proofErr w:type="spellStart"/>
      <w:r w:rsidRPr="00834D45">
        <w:rPr>
          <w:rFonts w:ascii="Times New Roman" w:eastAsia="Times New Roman" w:hAnsi="Times New Roman" w:cs="Times New Roman"/>
          <w:sz w:val="28"/>
          <w:szCs w:val="28"/>
          <w:lang w:eastAsia="ru-RU"/>
        </w:rPr>
        <w:t>Коучинг</w:t>
      </w:r>
      <w:proofErr w:type="spellEnd"/>
      <w:r w:rsidRPr="00834D45">
        <w:rPr>
          <w:rFonts w:ascii="Times New Roman" w:eastAsia="Times New Roman" w:hAnsi="Times New Roman" w:cs="Times New Roman"/>
          <w:sz w:val="28"/>
          <w:szCs w:val="28"/>
          <w:lang w:eastAsia="ru-RU"/>
        </w:rPr>
        <w:t xml:space="preserve"> може бути корисною альтернативою, а часом, доповненням до експертизи. </w:t>
      </w:r>
      <w:r>
        <w:rPr>
          <w:rFonts w:ascii="Times New Roman" w:eastAsia="Times New Roman" w:hAnsi="Times New Roman" w:cs="Times New Roman"/>
          <w:sz w:val="28"/>
          <w:szCs w:val="28"/>
          <w:lang w:eastAsia="ru-RU"/>
        </w:rPr>
        <w:t>Для цього в роботі було здійснено а</w:t>
      </w:r>
      <w:r w:rsidRPr="00834D45">
        <w:rPr>
          <w:rFonts w:ascii="Times New Roman" w:eastAsia="Times New Roman" w:hAnsi="Times New Roman" w:cs="Times New Roman"/>
          <w:sz w:val="28"/>
          <w:szCs w:val="28"/>
          <w:lang w:eastAsia="ru-RU"/>
        </w:rPr>
        <w:t>наліз факторів зовнішнього середовища, внутрішньовиробничих факторів, професійних та особистих якостей менеджерів підприємства</w:t>
      </w:r>
      <w:r>
        <w:rPr>
          <w:rFonts w:ascii="Times New Roman" w:eastAsia="Times New Roman" w:hAnsi="Times New Roman" w:cs="Times New Roman"/>
          <w:sz w:val="28"/>
          <w:szCs w:val="28"/>
          <w:lang w:eastAsia="ru-RU"/>
        </w:rPr>
        <w:t xml:space="preserve">. Практика показує, що система розроблених </w:t>
      </w:r>
      <w:proofErr w:type="spellStart"/>
      <w:r>
        <w:rPr>
          <w:rFonts w:ascii="Times New Roman" w:eastAsia="Times New Roman" w:hAnsi="Times New Roman" w:cs="Times New Roman"/>
          <w:sz w:val="28"/>
          <w:szCs w:val="28"/>
          <w:lang w:eastAsia="ru-RU"/>
        </w:rPr>
        <w:t>коучинг</w:t>
      </w:r>
      <w:proofErr w:type="spellEnd"/>
      <w:r>
        <w:rPr>
          <w:rFonts w:ascii="Times New Roman" w:eastAsia="Times New Roman" w:hAnsi="Times New Roman" w:cs="Times New Roman"/>
          <w:sz w:val="28"/>
          <w:szCs w:val="28"/>
          <w:lang w:eastAsia="ru-RU"/>
        </w:rPr>
        <w:t>-технологій</w:t>
      </w:r>
      <w:r w:rsidRPr="00834D45">
        <w:rPr>
          <w:rFonts w:ascii="Times New Roman" w:eastAsia="Times New Roman" w:hAnsi="Times New Roman" w:cs="Times New Roman"/>
          <w:sz w:val="28"/>
          <w:szCs w:val="28"/>
          <w:lang w:eastAsia="ru-RU"/>
        </w:rPr>
        <w:t xml:space="preserve"> сприяє формуванню стратегії розвитку підприємства, яка відповідає вимогам економічної кон’юнктури та рівню трудового потенціалу працівників.</w:t>
      </w:r>
    </w:p>
    <w:p w14:paraId="0A99E907" w14:textId="2CCBD079" w:rsidR="001E3BAC" w:rsidRDefault="001E3BAC" w:rsidP="005C170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 </w:t>
      </w:r>
      <w:r>
        <w:rPr>
          <w:rFonts w:ascii="Times New Roman" w:hAnsi="Times New Roman" w:cs="Times New Roman"/>
          <w:sz w:val="28"/>
          <w:szCs w:val="28"/>
        </w:rPr>
        <w:t>Огляд актуальних експертних майданчиків показав, що сільське господарство</w:t>
      </w:r>
      <w:r w:rsidRPr="00B55A82">
        <w:rPr>
          <w:rFonts w:ascii="Times New Roman" w:hAnsi="Times New Roman" w:cs="Times New Roman"/>
          <w:sz w:val="28"/>
          <w:szCs w:val="28"/>
        </w:rPr>
        <w:t xml:space="preserve"> – майже єдина галузь в Україні, що демонструє стабільне зростання, незважаючи на складну соціально-економічну ситуацію. За останні роки ця галузь стала практично основним експортером та головним джерелом надходжень іноземної валюти в країну. </w:t>
      </w:r>
      <w:r>
        <w:rPr>
          <w:rFonts w:ascii="Times New Roman" w:hAnsi="Times New Roman" w:cs="Times New Roman"/>
          <w:sz w:val="28"/>
          <w:szCs w:val="28"/>
        </w:rPr>
        <w:t xml:space="preserve">Аналіз факторів зовнішнього середовища в якому функціонують підприємства аграрного сектора, дають підстави вважати, що застосування </w:t>
      </w:r>
      <w:proofErr w:type="spellStart"/>
      <w:r>
        <w:rPr>
          <w:rFonts w:ascii="Times New Roman" w:hAnsi="Times New Roman" w:cs="Times New Roman"/>
          <w:sz w:val="28"/>
          <w:szCs w:val="28"/>
        </w:rPr>
        <w:t>коучинг</w:t>
      </w:r>
      <w:proofErr w:type="spellEnd"/>
      <w:r>
        <w:rPr>
          <w:rFonts w:ascii="Times New Roman" w:hAnsi="Times New Roman" w:cs="Times New Roman"/>
          <w:sz w:val="28"/>
          <w:szCs w:val="28"/>
        </w:rPr>
        <w:t>-технологій підсилить реалізацію стратегії розвитку підприємства, зокрема, це стосується досліджуваного підприємства – ТзОВ «</w:t>
      </w:r>
      <w:proofErr w:type="spellStart"/>
      <w:r>
        <w:rPr>
          <w:rFonts w:ascii="Times New Roman" w:hAnsi="Times New Roman" w:cs="Times New Roman"/>
          <w:sz w:val="28"/>
          <w:szCs w:val="28"/>
        </w:rPr>
        <w:t>Галичхутро</w:t>
      </w:r>
      <w:proofErr w:type="spellEnd"/>
      <w:r>
        <w:rPr>
          <w:rFonts w:ascii="Times New Roman" w:hAnsi="Times New Roman" w:cs="Times New Roman"/>
          <w:sz w:val="28"/>
          <w:szCs w:val="28"/>
        </w:rPr>
        <w:t>».</w:t>
      </w:r>
    </w:p>
    <w:p w14:paraId="4D8D63AB" w14:textId="77777777" w:rsidR="001E3BAC" w:rsidRPr="00ED5ADF" w:rsidRDefault="001E3BAC" w:rsidP="001E3BAC">
      <w:pPr>
        <w:spacing w:after="0" w:line="360" w:lineRule="auto"/>
        <w:ind w:firstLine="709"/>
        <w:jc w:val="both"/>
        <w:rPr>
          <w:rFonts w:ascii="Times New Roman" w:hAnsi="Times New Roman" w:cs="Times New Roman"/>
          <w:sz w:val="28"/>
          <w:szCs w:val="28"/>
        </w:rPr>
      </w:pPr>
      <w:r w:rsidRPr="00ED5ADF">
        <w:rPr>
          <w:rFonts w:ascii="Times New Roman" w:hAnsi="Times New Roman" w:cs="Times New Roman"/>
          <w:sz w:val="28"/>
          <w:szCs w:val="28"/>
        </w:rPr>
        <w:t>6. Аналізуючи економічні показники діяльності ТзОВ «</w:t>
      </w:r>
      <w:proofErr w:type="spellStart"/>
      <w:r w:rsidRPr="00ED5ADF">
        <w:rPr>
          <w:rFonts w:ascii="Times New Roman" w:hAnsi="Times New Roman" w:cs="Times New Roman"/>
          <w:sz w:val="28"/>
          <w:szCs w:val="28"/>
        </w:rPr>
        <w:t>Галичхутро</w:t>
      </w:r>
      <w:proofErr w:type="spellEnd"/>
      <w:r w:rsidRPr="00ED5ADF">
        <w:rPr>
          <w:rFonts w:ascii="Times New Roman" w:hAnsi="Times New Roman" w:cs="Times New Roman"/>
          <w:sz w:val="28"/>
          <w:szCs w:val="28"/>
        </w:rPr>
        <w:t xml:space="preserve">», слід зазначити, що період 2018-2020 рр. був </w:t>
      </w:r>
      <w:proofErr w:type="spellStart"/>
      <w:r w:rsidRPr="00ED5ADF">
        <w:rPr>
          <w:rFonts w:ascii="Times New Roman" w:hAnsi="Times New Roman" w:cs="Times New Roman"/>
          <w:sz w:val="28"/>
          <w:szCs w:val="28"/>
        </w:rPr>
        <w:t>надприбутковим</w:t>
      </w:r>
      <w:proofErr w:type="spellEnd"/>
      <w:r w:rsidRPr="00ED5ADF">
        <w:rPr>
          <w:rFonts w:ascii="Times New Roman" w:hAnsi="Times New Roman" w:cs="Times New Roman"/>
          <w:sz w:val="28"/>
          <w:szCs w:val="28"/>
        </w:rPr>
        <w:t xml:space="preserve">. Щодо </w:t>
      </w:r>
      <w:proofErr w:type="spellStart"/>
      <w:r w:rsidRPr="00ED5ADF">
        <w:rPr>
          <w:rFonts w:ascii="Times New Roman" w:hAnsi="Times New Roman" w:cs="Times New Roman"/>
          <w:sz w:val="28"/>
          <w:szCs w:val="28"/>
        </w:rPr>
        <w:t>сеpедньopiчної</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кiлькості</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пpaцiвникiв</w:t>
      </w:r>
      <w:proofErr w:type="spellEnd"/>
      <w:r w:rsidRPr="00ED5ADF">
        <w:rPr>
          <w:rFonts w:ascii="Times New Roman" w:hAnsi="Times New Roman" w:cs="Times New Roman"/>
          <w:sz w:val="28"/>
          <w:szCs w:val="28"/>
        </w:rPr>
        <w:t xml:space="preserve"> ТзОВ «</w:t>
      </w:r>
      <w:proofErr w:type="spellStart"/>
      <w:r w:rsidRPr="00ED5ADF">
        <w:rPr>
          <w:rFonts w:ascii="Times New Roman" w:hAnsi="Times New Roman" w:cs="Times New Roman"/>
          <w:sz w:val="28"/>
          <w:szCs w:val="28"/>
        </w:rPr>
        <w:t>Галичхутро</w:t>
      </w:r>
      <w:proofErr w:type="spellEnd"/>
      <w:r w:rsidRPr="00ED5ADF">
        <w:rPr>
          <w:rFonts w:ascii="Times New Roman" w:hAnsi="Times New Roman" w:cs="Times New Roman"/>
          <w:sz w:val="28"/>
          <w:szCs w:val="28"/>
        </w:rPr>
        <w:t xml:space="preserve">», можна констатувати, що підприємство повністю укомплектоване. У </w:t>
      </w:r>
      <w:proofErr w:type="spellStart"/>
      <w:r w:rsidRPr="00ED5ADF">
        <w:rPr>
          <w:rFonts w:ascii="Times New Roman" w:hAnsi="Times New Roman" w:cs="Times New Roman"/>
          <w:sz w:val="28"/>
          <w:szCs w:val="28"/>
        </w:rPr>
        <w:t>poзpiзi</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oснoвних</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кaтегopiй</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пеpсoнaлу</w:t>
      </w:r>
      <w:proofErr w:type="spellEnd"/>
      <w:r w:rsidRPr="00ED5ADF">
        <w:rPr>
          <w:rFonts w:ascii="Times New Roman" w:hAnsi="Times New Roman" w:cs="Times New Roman"/>
          <w:sz w:val="28"/>
          <w:szCs w:val="28"/>
        </w:rPr>
        <w:t xml:space="preserve"> бачимо, що кількість керівників, спеціалістів та робітників </w:t>
      </w:r>
      <w:proofErr w:type="spellStart"/>
      <w:r w:rsidRPr="00ED5ADF">
        <w:rPr>
          <w:rFonts w:ascii="Times New Roman" w:hAnsi="Times New Roman" w:cs="Times New Roman"/>
          <w:sz w:val="28"/>
          <w:szCs w:val="28"/>
        </w:rPr>
        <w:t>oснoвнoї</w:t>
      </w:r>
      <w:proofErr w:type="spellEnd"/>
      <w:r w:rsidRPr="00ED5ADF">
        <w:rPr>
          <w:rFonts w:ascii="Times New Roman" w:hAnsi="Times New Roman" w:cs="Times New Roman"/>
          <w:sz w:val="28"/>
          <w:szCs w:val="28"/>
        </w:rPr>
        <w:t xml:space="preserve"> діяльності не змінився в 2018-2020 рр., a кількість сезонних робітників в 2019 році зріс на 5, а в 2020 році скоротився на 3 людини. Кількість сезонних працівників змінювалася в залежності від погодних умов та урожайності.</w:t>
      </w:r>
    </w:p>
    <w:p w14:paraId="443584D1" w14:textId="77777777" w:rsidR="001E3BAC" w:rsidRPr="00ED5ADF" w:rsidRDefault="001E3BAC" w:rsidP="001E3BAC">
      <w:pPr>
        <w:spacing w:after="0" w:line="360" w:lineRule="auto"/>
        <w:ind w:firstLine="709"/>
        <w:jc w:val="both"/>
        <w:rPr>
          <w:rFonts w:ascii="Times New Roman" w:hAnsi="Times New Roman" w:cs="Times New Roman"/>
          <w:sz w:val="28"/>
          <w:szCs w:val="28"/>
        </w:rPr>
      </w:pPr>
      <w:r w:rsidRPr="00ED5ADF">
        <w:rPr>
          <w:rFonts w:ascii="Times New Roman" w:hAnsi="Times New Roman" w:cs="Times New Roman"/>
          <w:sz w:val="28"/>
          <w:szCs w:val="28"/>
        </w:rPr>
        <w:lastRenderedPageBreak/>
        <w:t xml:space="preserve">Ефективне управління трудовими ресурсами підприємства призводить до </w:t>
      </w:r>
      <w:proofErr w:type="spellStart"/>
      <w:r w:rsidRPr="00ED5ADF">
        <w:rPr>
          <w:rFonts w:ascii="Times New Roman" w:hAnsi="Times New Roman" w:cs="Times New Roman"/>
          <w:sz w:val="28"/>
          <w:szCs w:val="28"/>
        </w:rPr>
        <w:t>зpoстaння</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пpoдуктивнoстi</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пpaцi</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тa</w:t>
      </w:r>
      <w:proofErr w:type="spellEnd"/>
      <w:r w:rsidRPr="00ED5ADF">
        <w:rPr>
          <w:rFonts w:ascii="Times New Roman" w:hAnsi="Times New Roman" w:cs="Times New Roman"/>
          <w:sz w:val="28"/>
          <w:szCs w:val="28"/>
        </w:rPr>
        <w:t xml:space="preserve"> економічного росту. </w:t>
      </w:r>
      <w:proofErr w:type="spellStart"/>
      <w:r w:rsidRPr="00ED5ADF">
        <w:rPr>
          <w:rFonts w:ascii="Times New Roman" w:hAnsi="Times New Roman" w:cs="Times New Roman"/>
          <w:sz w:val="28"/>
          <w:szCs w:val="28"/>
        </w:rPr>
        <w:t>Стaбiльнiсть</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склaду</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пеpсoнaлу</w:t>
      </w:r>
      <w:proofErr w:type="spellEnd"/>
      <w:r w:rsidRPr="00ED5ADF">
        <w:rPr>
          <w:rFonts w:ascii="Times New Roman" w:hAnsi="Times New Roman" w:cs="Times New Roman"/>
          <w:sz w:val="28"/>
          <w:szCs w:val="28"/>
        </w:rPr>
        <w:t xml:space="preserve"> допомагає в досягненні цілісної стратегії підприємства.</w:t>
      </w:r>
    </w:p>
    <w:p w14:paraId="54351CC4" w14:textId="32C6CCFC" w:rsidR="001E3BAC" w:rsidRDefault="001E3BAC" w:rsidP="001E3B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ED5ADF">
        <w:rPr>
          <w:rFonts w:ascii="Times New Roman" w:hAnsi="Times New Roman" w:cs="Times New Roman"/>
          <w:sz w:val="28"/>
          <w:szCs w:val="28"/>
        </w:rPr>
        <w:t xml:space="preserve">Розвиток сфери </w:t>
      </w:r>
      <w:proofErr w:type="spellStart"/>
      <w:r w:rsidRPr="00ED5ADF">
        <w:rPr>
          <w:rFonts w:ascii="Times New Roman" w:hAnsi="Times New Roman" w:cs="Times New Roman"/>
          <w:sz w:val="28"/>
          <w:szCs w:val="28"/>
        </w:rPr>
        <w:t>коучинг</w:t>
      </w:r>
      <w:proofErr w:type="spellEnd"/>
      <w:r w:rsidRPr="00ED5ADF">
        <w:rPr>
          <w:rFonts w:ascii="Times New Roman" w:hAnsi="Times New Roman" w:cs="Times New Roman"/>
          <w:sz w:val="28"/>
          <w:szCs w:val="28"/>
        </w:rPr>
        <w:t>-технологій в Україні насамперед слід пов’язувати із турбулентністю ринкового середовища. Особливо гостро потреба в новітніх знаннях, способах управління, ефективного використання людських ресурсів задля розвитку підприємства постала внаслідок бойових дій на Сході Україні, карантинни</w:t>
      </w:r>
      <w:r w:rsidR="0037628D">
        <w:rPr>
          <w:rFonts w:ascii="Times New Roman" w:hAnsi="Times New Roman" w:cs="Times New Roman"/>
          <w:sz w:val="28"/>
          <w:szCs w:val="28"/>
        </w:rPr>
        <w:t>х</w:t>
      </w:r>
      <w:r w:rsidRPr="00ED5ADF">
        <w:rPr>
          <w:rFonts w:ascii="Times New Roman" w:hAnsi="Times New Roman" w:cs="Times New Roman"/>
          <w:sz w:val="28"/>
          <w:szCs w:val="28"/>
        </w:rPr>
        <w:t xml:space="preserve"> обмежен</w:t>
      </w:r>
      <w:r w:rsidR="0037628D">
        <w:rPr>
          <w:rFonts w:ascii="Times New Roman" w:hAnsi="Times New Roman" w:cs="Times New Roman"/>
          <w:sz w:val="28"/>
          <w:szCs w:val="28"/>
        </w:rPr>
        <w:t>ь у</w:t>
      </w:r>
      <w:r w:rsidRPr="00ED5ADF">
        <w:rPr>
          <w:rFonts w:ascii="Times New Roman" w:hAnsi="Times New Roman" w:cs="Times New Roman"/>
          <w:sz w:val="28"/>
          <w:szCs w:val="28"/>
        </w:rPr>
        <w:t xml:space="preserve"> зв’язку з пандемією через COVID-19, а відтак і загальною соціально-економічною кризою. В таких умовах </w:t>
      </w:r>
      <w:r w:rsidR="0037628D">
        <w:rPr>
          <w:rFonts w:ascii="Times New Roman" w:hAnsi="Times New Roman" w:cs="Times New Roman"/>
          <w:sz w:val="28"/>
          <w:szCs w:val="28"/>
        </w:rPr>
        <w:t xml:space="preserve">зростає </w:t>
      </w:r>
      <w:r w:rsidR="009E559C">
        <w:rPr>
          <w:rFonts w:ascii="Times New Roman" w:hAnsi="Times New Roman" w:cs="Times New Roman"/>
          <w:sz w:val="28"/>
          <w:szCs w:val="28"/>
        </w:rPr>
        <w:t>потреба у</w:t>
      </w:r>
      <w:r w:rsidRPr="00ED5ADF">
        <w:rPr>
          <w:rFonts w:ascii="Times New Roman" w:hAnsi="Times New Roman" w:cs="Times New Roman"/>
          <w:sz w:val="28"/>
          <w:szCs w:val="28"/>
        </w:rPr>
        <w:t xml:space="preserve"> підси</w:t>
      </w:r>
      <w:r w:rsidR="009E559C">
        <w:rPr>
          <w:rFonts w:ascii="Times New Roman" w:hAnsi="Times New Roman" w:cs="Times New Roman"/>
          <w:sz w:val="28"/>
          <w:szCs w:val="28"/>
        </w:rPr>
        <w:t>ленні</w:t>
      </w:r>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якiсн</w:t>
      </w:r>
      <w:r w:rsidR="009E559C">
        <w:rPr>
          <w:rFonts w:ascii="Times New Roman" w:hAnsi="Times New Roman" w:cs="Times New Roman"/>
          <w:sz w:val="28"/>
          <w:szCs w:val="28"/>
        </w:rPr>
        <w:t>их</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хapaктеpистик</w:t>
      </w:r>
      <w:proofErr w:type="spellEnd"/>
      <w:r w:rsidRPr="00ED5ADF">
        <w:rPr>
          <w:rFonts w:ascii="Times New Roman" w:hAnsi="Times New Roman" w:cs="Times New Roman"/>
          <w:sz w:val="28"/>
          <w:szCs w:val="28"/>
        </w:rPr>
        <w:t xml:space="preserve"> людських </w:t>
      </w:r>
      <w:proofErr w:type="spellStart"/>
      <w:r w:rsidRPr="00ED5ADF">
        <w:rPr>
          <w:rFonts w:ascii="Times New Roman" w:hAnsi="Times New Roman" w:cs="Times New Roman"/>
          <w:sz w:val="28"/>
          <w:szCs w:val="28"/>
        </w:rPr>
        <w:t>pесуpсiв</w:t>
      </w:r>
      <w:proofErr w:type="spellEnd"/>
      <w:r w:rsidR="009E559C">
        <w:rPr>
          <w:rFonts w:ascii="Times New Roman" w:hAnsi="Times New Roman" w:cs="Times New Roman"/>
          <w:sz w:val="28"/>
          <w:szCs w:val="28"/>
        </w:rPr>
        <w:t>, що неодмінно</w:t>
      </w:r>
      <w:r w:rsidRPr="00ED5ADF">
        <w:rPr>
          <w:rFonts w:ascii="Times New Roman" w:hAnsi="Times New Roman" w:cs="Times New Roman"/>
          <w:sz w:val="28"/>
          <w:szCs w:val="28"/>
        </w:rPr>
        <w:t xml:space="preserve"> впливає на </w:t>
      </w:r>
      <w:proofErr w:type="spellStart"/>
      <w:r w:rsidRPr="00ED5ADF">
        <w:rPr>
          <w:rFonts w:ascii="Times New Roman" w:hAnsi="Times New Roman" w:cs="Times New Roman"/>
          <w:sz w:val="28"/>
          <w:szCs w:val="28"/>
        </w:rPr>
        <w:t>екoнoмiчне</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зpoстaння</w:t>
      </w:r>
      <w:proofErr w:type="spellEnd"/>
      <w:r w:rsidRPr="00ED5ADF">
        <w:rPr>
          <w:rFonts w:ascii="Times New Roman" w:hAnsi="Times New Roman" w:cs="Times New Roman"/>
          <w:sz w:val="28"/>
          <w:szCs w:val="28"/>
        </w:rPr>
        <w:t xml:space="preserve"> </w:t>
      </w:r>
      <w:proofErr w:type="spellStart"/>
      <w:r w:rsidRPr="00ED5ADF">
        <w:rPr>
          <w:rFonts w:ascii="Times New Roman" w:hAnsi="Times New Roman" w:cs="Times New Roman"/>
          <w:sz w:val="28"/>
          <w:szCs w:val="28"/>
        </w:rPr>
        <w:t>пiдпpиємствa</w:t>
      </w:r>
      <w:proofErr w:type="spellEnd"/>
      <w:r w:rsidRPr="00ED5ADF">
        <w:rPr>
          <w:rFonts w:ascii="Times New Roman" w:hAnsi="Times New Roman" w:cs="Times New Roman"/>
          <w:sz w:val="28"/>
          <w:szCs w:val="28"/>
        </w:rPr>
        <w:t>.</w:t>
      </w:r>
    </w:p>
    <w:p w14:paraId="149D790D" w14:textId="16405779" w:rsidR="001E3BAC" w:rsidRPr="00240D37" w:rsidRDefault="001E3BAC" w:rsidP="001E3BAC">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8. </w:t>
      </w:r>
      <w:r w:rsidRPr="00240D37">
        <w:rPr>
          <w:rFonts w:ascii="Times New Roman" w:hAnsi="Times New Roman" w:cs="Times New Roman"/>
          <w:sz w:val="28"/>
          <w:szCs w:val="28"/>
        </w:rPr>
        <w:t xml:space="preserve">До першочергових проблем розвитку </w:t>
      </w:r>
      <w:r w:rsidRPr="00240D37">
        <w:rPr>
          <w:rFonts w:ascii="Times New Roman" w:hAnsi="Times New Roman" w:cs="Times New Roman"/>
          <w:bCs/>
          <w:sz w:val="28"/>
        </w:rPr>
        <w:t>ТзОВ «</w:t>
      </w:r>
      <w:proofErr w:type="spellStart"/>
      <w:r w:rsidRPr="00240D37">
        <w:rPr>
          <w:rFonts w:ascii="Times New Roman" w:hAnsi="Times New Roman" w:cs="Times New Roman"/>
          <w:bCs/>
          <w:sz w:val="28"/>
        </w:rPr>
        <w:t>Галичхутро</w:t>
      </w:r>
      <w:proofErr w:type="spellEnd"/>
      <w:r w:rsidRPr="00240D37">
        <w:rPr>
          <w:rFonts w:ascii="Times New Roman" w:hAnsi="Times New Roman" w:cs="Times New Roman"/>
          <w:bCs/>
          <w:sz w:val="28"/>
        </w:rPr>
        <w:t>»</w:t>
      </w:r>
      <w:r w:rsidRPr="00240D37">
        <w:rPr>
          <w:rFonts w:ascii="Times New Roman" w:hAnsi="Times New Roman" w:cs="Times New Roman"/>
          <w:sz w:val="28"/>
          <w:szCs w:val="28"/>
        </w:rPr>
        <w:t xml:space="preserve"> слід відносити проблеми визначення пріоритетних напрямів діяльності та концентрації ресурсів, оцінки перспектив розвитку, встановлення потенційних конкурентних переваг, відбору та оцінки нововведень, аналізу зовнішнього оточення </w:t>
      </w:r>
      <w:r w:rsidR="00814F78">
        <w:rPr>
          <w:rFonts w:ascii="Times New Roman" w:hAnsi="Times New Roman" w:cs="Times New Roman"/>
          <w:sz w:val="28"/>
          <w:szCs w:val="28"/>
        </w:rPr>
        <w:t>підприємства</w:t>
      </w:r>
      <w:r w:rsidRPr="00240D37">
        <w:rPr>
          <w:rFonts w:ascii="Times New Roman" w:hAnsi="Times New Roman" w:cs="Times New Roman"/>
          <w:sz w:val="28"/>
          <w:szCs w:val="28"/>
        </w:rPr>
        <w:t xml:space="preserve">, вироблення цінової стратегії та стратегії розширення земельного банку. </w:t>
      </w:r>
      <w:r>
        <w:rPr>
          <w:rFonts w:ascii="Times New Roman" w:hAnsi="Times New Roman" w:cs="Times New Roman"/>
          <w:sz w:val="28"/>
          <w:szCs w:val="28"/>
        </w:rPr>
        <w:t xml:space="preserve">За даних умов застосування </w:t>
      </w:r>
      <w:proofErr w:type="spellStart"/>
      <w:r>
        <w:rPr>
          <w:rFonts w:ascii="Times New Roman" w:hAnsi="Times New Roman" w:cs="Times New Roman"/>
          <w:sz w:val="28"/>
          <w:szCs w:val="28"/>
        </w:rPr>
        <w:t>коучинг</w:t>
      </w:r>
      <w:proofErr w:type="spellEnd"/>
      <w:r>
        <w:rPr>
          <w:rFonts w:ascii="Times New Roman" w:hAnsi="Times New Roman" w:cs="Times New Roman"/>
          <w:sz w:val="28"/>
          <w:szCs w:val="28"/>
        </w:rPr>
        <w:t>-технологій</w:t>
      </w:r>
      <w:r w:rsidRPr="00240D37">
        <w:rPr>
          <w:rFonts w:ascii="Times New Roman" w:hAnsi="Times New Roman" w:cs="Times New Roman"/>
          <w:sz w:val="28"/>
          <w:szCs w:val="28"/>
        </w:rPr>
        <w:t xml:space="preserve"> посилює інформаційну забезпеченість процесу ухвалення рішення менеджером. У кінцевому підсумку, більш гнучка система прийняття рішень підвищує рівень керованості процесу прийняття рішень і сприяє розвитку аграрного підприємства.</w:t>
      </w:r>
    </w:p>
    <w:p w14:paraId="559922AC" w14:textId="568D3BFD" w:rsidR="00B57DB8" w:rsidRPr="002B2642" w:rsidRDefault="001E3BAC" w:rsidP="009E559C">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9. </w:t>
      </w:r>
      <w:r w:rsidRPr="00A04719">
        <w:rPr>
          <w:rFonts w:ascii="Times New Roman" w:eastAsia="Times New Roman" w:hAnsi="Times New Roman" w:cs="Times New Roman"/>
          <w:sz w:val="28"/>
          <w:szCs w:val="28"/>
          <w:lang w:eastAsia="ru-RU"/>
        </w:rPr>
        <w:t xml:space="preserve">У </w:t>
      </w:r>
      <w:r w:rsidR="00036AB7">
        <w:rPr>
          <w:rFonts w:ascii="Times New Roman" w:eastAsia="Times New Roman" w:hAnsi="Times New Roman" w:cs="Times New Roman"/>
          <w:sz w:val="28"/>
          <w:szCs w:val="28"/>
          <w:lang w:eastAsia="ru-RU"/>
        </w:rPr>
        <w:t>результаті</w:t>
      </w:r>
      <w:r w:rsidRPr="00A04719">
        <w:rPr>
          <w:rFonts w:ascii="Times New Roman" w:eastAsia="Times New Roman" w:hAnsi="Times New Roman" w:cs="Times New Roman"/>
          <w:sz w:val="28"/>
          <w:szCs w:val="28"/>
          <w:lang w:eastAsia="ru-RU"/>
        </w:rPr>
        <w:t xml:space="preserve"> дослід</w:t>
      </w:r>
      <w:r>
        <w:rPr>
          <w:rFonts w:ascii="Times New Roman" w:eastAsia="Times New Roman" w:hAnsi="Times New Roman" w:cs="Times New Roman"/>
          <w:sz w:val="28"/>
          <w:szCs w:val="28"/>
          <w:lang w:eastAsia="ru-RU"/>
        </w:rPr>
        <w:t xml:space="preserve">ження ринку корпоративного </w:t>
      </w:r>
      <w:proofErr w:type="spellStart"/>
      <w:r>
        <w:rPr>
          <w:rFonts w:ascii="Times New Roman" w:eastAsia="Times New Roman" w:hAnsi="Times New Roman" w:cs="Times New Roman"/>
          <w:sz w:val="28"/>
          <w:szCs w:val="28"/>
          <w:lang w:eastAsia="ru-RU"/>
        </w:rPr>
        <w:t>коучингу</w:t>
      </w:r>
      <w:proofErr w:type="spellEnd"/>
      <w:r w:rsidRPr="00A04719">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Україні</w:t>
      </w:r>
      <w:r w:rsidRPr="00A04719">
        <w:rPr>
          <w:rFonts w:ascii="Times New Roman" w:eastAsia="Times New Roman" w:hAnsi="Times New Roman" w:cs="Times New Roman"/>
          <w:sz w:val="28"/>
          <w:szCs w:val="28"/>
          <w:lang w:eastAsia="ru-RU"/>
        </w:rPr>
        <w:t xml:space="preserve">, </w:t>
      </w:r>
      <w:r w:rsidR="00036AB7">
        <w:rPr>
          <w:rFonts w:ascii="Times New Roman" w:eastAsia="Times New Roman" w:hAnsi="Times New Roman" w:cs="Times New Roman"/>
          <w:sz w:val="28"/>
          <w:szCs w:val="28"/>
          <w:lang w:eastAsia="ru-RU"/>
        </w:rPr>
        <w:t xml:space="preserve">а також на основі аналізу діючої системи </w:t>
      </w:r>
      <w:proofErr w:type="spellStart"/>
      <w:r w:rsidR="00036AB7">
        <w:rPr>
          <w:rFonts w:ascii="Times New Roman" w:eastAsia="Times New Roman" w:hAnsi="Times New Roman" w:cs="Times New Roman"/>
          <w:sz w:val="28"/>
          <w:szCs w:val="28"/>
          <w:lang w:eastAsia="ru-RU"/>
        </w:rPr>
        <w:t>коучинг</w:t>
      </w:r>
      <w:proofErr w:type="spellEnd"/>
      <w:r w:rsidR="00036AB7">
        <w:rPr>
          <w:rFonts w:ascii="Times New Roman" w:eastAsia="Times New Roman" w:hAnsi="Times New Roman" w:cs="Times New Roman"/>
          <w:sz w:val="28"/>
          <w:szCs w:val="28"/>
          <w:lang w:eastAsia="ru-RU"/>
        </w:rPr>
        <w:t>-технологій</w:t>
      </w:r>
      <w:r w:rsidRPr="00A04719">
        <w:rPr>
          <w:rFonts w:ascii="Times New Roman" w:eastAsia="Times New Roman" w:hAnsi="Times New Roman" w:cs="Times New Roman"/>
          <w:sz w:val="28"/>
          <w:szCs w:val="28"/>
          <w:lang w:eastAsia="ru-RU"/>
        </w:rPr>
        <w:t xml:space="preserve"> </w:t>
      </w:r>
      <w:r w:rsidR="00036AB7">
        <w:rPr>
          <w:rFonts w:ascii="Times New Roman" w:eastAsia="Times New Roman" w:hAnsi="Times New Roman" w:cs="Times New Roman"/>
          <w:sz w:val="28"/>
          <w:szCs w:val="28"/>
          <w:lang w:eastAsia="ru-RU"/>
        </w:rPr>
        <w:t xml:space="preserve">на </w:t>
      </w:r>
      <w:r>
        <w:rPr>
          <w:rFonts w:ascii="Times New Roman" w:hAnsi="Times New Roman" w:cs="Times New Roman"/>
          <w:bCs/>
          <w:sz w:val="28"/>
        </w:rPr>
        <w:t>ТзОВ «</w:t>
      </w:r>
      <w:proofErr w:type="spellStart"/>
      <w:r>
        <w:rPr>
          <w:rFonts w:ascii="Times New Roman" w:hAnsi="Times New Roman" w:cs="Times New Roman"/>
          <w:bCs/>
          <w:sz w:val="28"/>
        </w:rPr>
        <w:t>Галичхутро</w:t>
      </w:r>
      <w:proofErr w:type="spellEnd"/>
      <w:r>
        <w:rPr>
          <w:rFonts w:ascii="Times New Roman" w:hAnsi="Times New Roman" w:cs="Times New Roman"/>
          <w:bCs/>
          <w:sz w:val="28"/>
        </w:rPr>
        <w:t>»</w:t>
      </w:r>
      <w:r w:rsidR="00036AB7">
        <w:rPr>
          <w:rFonts w:ascii="Times New Roman" w:hAnsi="Times New Roman" w:cs="Times New Roman"/>
          <w:bCs/>
          <w:sz w:val="28"/>
        </w:rPr>
        <w:t xml:space="preserve"> серед 45 працівників </w:t>
      </w:r>
      <w:r w:rsidR="0037628D">
        <w:rPr>
          <w:rFonts w:ascii="Times New Roman" w:hAnsi="Times New Roman" w:cs="Times New Roman"/>
          <w:bCs/>
          <w:sz w:val="28"/>
        </w:rPr>
        <w:t xml:space="preserve">управлінської ланки (в </w:t>
      </w:r>
      <w:proofErr w:type="spellStart"/>
      <w:r w:rsidR="0037628D">
        <w:rPr>
          <w:rFonts w:ascii="Times New Roman" w:hAnsi="Times New Roman" w:cs="Times New Roman"/>
          <w:bCs/>
          <w:sz w:val="28"/>
        </w:rPr>
        <w:t>т.ч</w:t>
      </w:r>
      <w:proofErr w:type="spellEnd"/>
      <w:r w:rsidR="0037628D">
        <w:rPr>
          <w:rFonts w:ascii="Times New Roman" w:hAnsi="Times New Roman" w:cs="Times New Roman"/>
          <w:bCs/>
          <w:sz w:val="28"/>
        </w:rPr>
        <w:t xml:space="preserve">. власників підприємства) </w:t>
      </w:r>
      <w:r w:rsidR="00036AB7">
        <w:rPr>
          <w:rFonts w:ascii="Times New Roman" w:hAnsi="Times New Roman" w:cs="Times New Roman"/>
          <w:bCs/>
          <w:sz w:val="28"/>
        </w:rPr>
        <w:t xml:space="preserve">ми одержали результати, які відображають </w:t>
      </w:r>
      <w:r w:rsidR="00036AB7" w:rsidRPr="00A04719">
        <w:rPr>
          <w:rFonts w:ascii="Times New Roman" w:eastAsia="Times New Roman" w:hAnsi="Times New Roman" w:cs="Times New Roman"/>
          <w:sz w:val="28"/>
          <w:szCs w:val="28"/>
          <w:lang w:eastAsia="ru-RU"/>
        </w:rPr>
        <w:t>поліпшення продуктивності діяльності співробітників (85,7%) і краще використання майстерності та ресурсів людей (71,4%).</w:t>
      </w:r>
      <w:r w:rsidR="00036AB7">
        <w:rPr>
          <w:rFonts w:ascii="Times New Roman" w:eastAsia="Times New Roman" w:hAnsi="Times New Roman" w:cs="Times New Roman"/>
          <w:sz w:val="28"/>
          <w:szCs w:val="28"/>
          <w:lang w:eastAsia="ru-RU"/>
        </w:rPr>
        <w:t xml:space="preserve"> </w:t>
      </w:r>
      <w:r w:rsidR="0037628D">
        <w:rPr>
          <w:rFonts w:ascii="Times New Roman" w:hAnsi="Times New Roman" w:cs="Times New Roman"/>
          <w:bCs/>
          <w:sz w:val="28"/>
        </w:rPr>
        <w:t xml:space="preserve">Ці результати досягнуто внаслідок </w:t>
      </w:r>
      <w:r w:rsidRPr="00A04719">
        <w:rPr>
          <w:rFonts w:ascii="Times New Roman" w:eastAsia="Times New Roman" w:hAnsi="Times New Roman" w:cs="Times New Roman"/>
          <w:sz w:val="28"/>
          <w:szCs w:val="28"/>
          <w:lang w:eastAsia="ru-RU"/>
        </w:rPr>
        <w:t xml:space="preserve"> </w:t>
      </w:r>
      <w:r w:rsidR="0037628D">
        <w:rPr>
          <w:rFonts w:ascii="Times New Roman" w:eastAsia="Times New Roman" w:hAnsi="Times New Roman" w:cs="Times New Roman"/>
          <w:sz w:val="28"/>
          <w:szCs w:val="28"/>
          <w:lang w:eastAsia="ru-RU"/>
        </w:rPr>
        <w:t xml:space="preserve">впровадження </w:t>
      </w:r>
      <w:proofErr w:type="spellStart"/>
      <w:r w:rsidRPr="00A04719">
        <w:rPr>
          <w:rFonts w:ascii="Times New Roman" w:eastAsia="Times New Roman" w:hAnsi="Times New Roman" w:cs="Times New Roman"/>
          <w:sz w:val="28"/>
          <w:szCs w:val="28"/>
          <w:lang w:eastAsia="ru-RU"/>
        </w:rPr>
        <w:t>коучинг</w:t>
      </w:r>
      <w:proofErr w:type="spellEnd"/>
      <w:r w:rsidR="0037628D">
        <w:rPr>
          <w:rFonts w:ascii="Times New Roman" w:eastAsia="Times New Roman" w:hAnsi="Times New Roman" w:cs="Times New Roman"/>
          <w:sz w:val="28"/>
          <w:szCs w:val="28"/>
          <w:lang w:eastAsia="ru-RU"/>
        </w:rPr>
        <w:t>-технологій</w:t>
      </w:r>
      <w:r w:rsidRPr="00A04719">
        <w:rPr>
          <w:rFonts w:ascii="Times New Roman" w:eastAsia="Times New Roman" w:hAnsi="Times New Roman" w:cs="Times New Roman"/>
          <w:sz w:val="28"/>
          <w:szCs w:val="28"/>
          <w:lang w:eastAsia="ru-RU"/>
        </w:rPr>
        <w:t xml:space="preserve"> як елемент</w:t>
      </w:r>
      <w:r w:rsidR="0037628D">
        <w:rPr>
          <w:rFonts w:ascii="Times New Roman" w:eastAsia="Times New Roman" w:hAnsi="Times New Roman" w:cs="Times New Roman"/>
          <w:sz w:val="28"/>
          <w:szCs w:val="28"/>
          <w:lang w:eastAsia="ru-RU"/>
        </w:rPr>
        <w:t>а</w:t>
      </w:r>
      <w:r w:rsidRPr="00A04719">
        <w:rPr>
          <w:rFonts w:ascii="Times New Roman" w:eastAsia="Times New Roman" w:hAnsi="Times New Roman" w:cs="Times New Roman"/>
          <w:sz w:val="28"/>
          <w:szCs w:val="28"/>
          <w:lang w:eastAsia="ru-RU"/>
        </w:rPr>
        <w:t xml:space="preserve"> </w:t>
      </w:r>
      <w:proofErr w:type="spellStart"/>
      <w:r w:rsidRPr="00A04719">
        <w:rPr>
          <w:rFonts w:ascii="Times New Roman" w:eastAsia="Times New Roman" w:hAnsi="Times New Roman" w:cs="Times New Roman"/>
          <w:sz w:val="28"/>
          <w:szCs w:val="28"/>
          <w:lang w:eastAsia="ru-RU"/>
        </w:rPr>
        <w:t>командоутворенн</w:t>
      </w:r>
      <w:r w:rsidR="0037628D">
        <w:rPr>
          <w:rFonts w:ascii="Times New Roman" w:eastAsia="Times New Roman" w:hAnsi="Times New Roman" w:cs="Times New Roman"/>
          <w:sz w:val="28"/>
          <w:szCs w:val="28"/>
          <w:lang w:eastAsia="ru-RU"/>
        </w:rPr>
        <w:t>я</w:t>
      </w:r>
      <w:proofErr w:type="spellEnd"/>
      <w:r w:rsidRPr="00A04719">
        <w:rPr>
          <w:rFonts w:ascii="Times New Roman" w:eastAsia="Times New Roman" w:hAnsi="Times New Roman" w:cs="Times New Roman"/>
          <w:sz w:val="28"/>
          <w:szCs w:val="28"/>
          <w:lang w:eastAsia="ru-RU"/>
        </w:rPr>
        <w:t xml:space="preserve"> та як частин</w:t>
      </w:r>
      <w:r w:rsidR="0037628D">
        <w:rPr>
          <w:rFonts w:ascii="Times New Roman" w:eastAsia="Times New Roman" w:hAnsi="Times New Roman" w:cs="Times New Roman"/>
          <w:sz w:val="28"/>
          <w:szCs w:val="28"/>
          <w:lang w:eastAsia="ru-RU"/>
        </w:rPr>
        <w:t>и</w:t>
      </w:r>
      <w:r w:rsidRPr="00A04719">
        <w:rPr>
          <w:rFonts w:ascii="Times New Roman" w:eastAsia="Times New Roman" w:hAnsi="Times New Roman" w:cs="Times New Roman"/>
          <w:sz w:val="28"/>
          <w:szCs w:val="28"/>
          <w:lang w:eastAsia="ru-RU"/>
        </w:rPr>
        <w:t xml:space="preserve"> програми </w:t>
      </w:r>
      <w:r w:rsidR="0037628D">
        <w:rPr>
          <w:rFonts w:ascii="Times New Roman" w:eastAsia="Times New Roman" w:hAnsi="Times New Roman" w:cs="Times New Roman"/>
          <w:sz w:val="28"/>
          <w:szCs w:val="28"/>
          <w:lang w:eastAsia="ru-RU"/>
        </w:rPr>
        <w:t xml:space="preserve">з розвитку лідерських якостей при </w:t>
      </w:r>
      <w:r w:rsidRPr="00A04719">
        <w:rPr>
          <w:rFonts w:ascii="Times New Roman" w:eastAsia="Times New Roman" w:hAnsi="Times New Roman" w:cs="Times New Roman"/>
          <w:sz w:val="28"/>
          <w:szCs w:val="28"/>
          <w:lang w:eastAsia="ru-RU"/>
        </w:rPr>
        <w:t>підготов</w:t>
      </w:r>
      <w:r w:rsidR="0037628D">
        <w:rPr>
          <w:rFonts w:ascii="Times New Roman" w:eastAsia="Times New Roman" w:hAnsi="Times New Roman" w:cs="Times New Roman"/>
          <w:sz w:val="28"/>
          <w:szCs w:val="28"/>
          <w:lang w:eastAsia="ru-RU"/>
        </w:rPr>
        <w:t>ці</w:t>
      </w:r>
      <w:r w:rsidRPr="00A04719">
        <w:rPr>
          <w:rFonts w:ascii="Times New Roman" w:eastAsia="Times New Roman" w:hAnsi="Times New Roman" w:cs="Times New Roman"/>
          <w:sz w:val="28"/>
          <w:szCs w:val="28"/>
          <w:lang w:eastAsia="ru-RU"/>
        </w:rPr>
        <w:t xml:space="preserve"> кадрового резерву.</w:t>
      </w:r>
      <w:r>
        <w:rPr>
          <w:rFonts w:ascii="Times New Roman" w:eastAsia="Times New Roman" w:hAnsi="Times New Roman" w:cs="Times New Roman"/>
          <w:sz w:val="28"/>
          <w:szCs w:val="28"/>
          <w:lang w:eastAsia="ru-RU"/>
        </w:rPr>
        <w:t xml:space="preserve"> </w:t>
      </w:r>
    </w:p>
    <w:p w14:paraId="6A050650" w14:textId="77777777" w:rsidR="00164670" w:rsidRPr="00111AAE" w:rsidRDefault="00164670" w:rsidP="00164670">
      <w:pPr>
        <w:spacing w:after="0" w:line="360" w:lineRule="auto"/>
        <w:jc w:val="center"/>
        <w:rPr>
          <w:rFonts w:ascii="Times New Roman" w:hAnsi="Times New Roman" w:cs="Times New Roman"/>
          <w:b/>
          <w:bCs/>
          <w:sz w:val="28"/>
          <w:szCs w:val="28"/>
        </w:rPr>
      </w:pPr>
      <w:r w:rsidRPr="00111AAE">
        <w:rPr>
          <w:rFonts w:ascii="Times New Roman" w:hAnsi="Times New Roman" w:cs="Times New Roman"/>
          <w:b/>
          <w:bCs/>
          <w:sz w:val="28"/>
          <w:szCs w:val="28"/>
        </w:rPr>
        <w:lastRenderedPageBreak/>
        <w:t>СПИСОК ВИКОРИСТАНИХ ДЖЕРЕЛ</w:t>
      </w:r>
    </w:p>
    <w:p w14:paraId="5DD012D6"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bookmarkStart w:id="0" w:name="_Hlk90388818"/>
      <w:proofErr w:type="spellStart"/>
      <w:r>
        <w:rPr>
          <w:sz w:val="28"/>
          <w:szCs w:val="28"/>
        </w:rPr>
        <w:t>Blank</w:t>
      </w:r>
      <w:proofErr w:type="spellEnd"/>
      <w:r>
        <w:rPr>
          <w:sz w:val="28"/>
          <w:szCs w:val="28"/>
        </w:rPr>
        <w:t xml:space="preserve"> W. Е. </w:t>
      </w:r>
      <w:proofErr w:type="spellStart"/>
      <w:r>
        <w:rPr>
          <w:sz w:val="28"/>
          <w:szCs w:val="28"/>
        </w:rPr>
        <w:t>Handbook</w:t>
      </w:r>
      <w:proofErr w:type="spellEnd"/>
      <w:r>
        <w:rPr>
          <w:sz w:val="28"/>
          <w:szCs w:val="28"/>
        </w:rPr>
        <w:t xml:space="preserve"> </w:t>
      </w:r>
      <w:proofErr w:type="spellStart"/>
      <w:r>
        <w:rPr>
          <w:sz w:val="28"/>
          <w:szCs w:val="28"/>
        </w:rPr>
        <w:t>for</w:t>
      </w:r>
      <w:proofErr w:type="spellEnd"/>
      <w:r>
        <w:rPr>
          <w:sz w:val="28"/>
          <w:szCs w:val="28"/>
        </w:rPr>
        <w:t xml:space="preserve"> </w:t>
      </w:r>
      <w:proofErr w:type="spellStart"/>
      <w:r>
        <w:rPr>
          <w:sz w:val="28"/>
          <w:szCs w:val="28"/>
        </w:rPr>
        <w:t>developing</w:t>
      </w:r>
      <w:proofErr w:type="spellEnd"/>
      <w:r>
        <w:rPr>
          <w:sz w:val="28"/>
          <w:szCs w:val="28"/>
        </w:rPr>
        <w:t xml:space="preserve"> </w:t>
      </w:r>
      <w:proofErr w:type="spellStart"/>
      <w:r>
        <w:rPr>
          <w:sz w:val="28"/>
          <w:szCs w:val="28"/>
        </w:rPr>
        <w:t>competency</w:t>
      </w:r>
      <w:proofErr w:type="spellEnd"/>
      <w:r>
        <w:rPr>
          <w:sz w:val="28"/>
          <w:szCs w:val="28"/>
        </w:rPr>
        <w:t xml:space="preserve"> – </w:t>
      </w:r>
      <w:proofErr w:type="spellStart"/>
      <w:r>
        <w:rPr>
          <w:sz w:val="28"/>
          <w:szCs w:val="28"/>
        </w:rPr>
        <w:t>Based</w:t>
      </w:r>
      <w:proofErr w:type="spellEnd"/>
      <w:r>
        <w:rPr>
          <w:sz w:val="28"/>
          <w:szCs w:val="28"/>
        </w:rPr>
        <w:t xml:space="preserve"> </w:t>
      </w:r>
      <w:proofErr w:type="spellStart"/>
      <w:r>
        <w:rPr>
          <w:sz w:val="28"/>
          <w:szCs w:val="28"/>
        </w:rPr>
        <w:t>training</w:t>
      </w:r>
      <w:proofErr w:type="spellEnd"/>
      <w:r>
        <w:rPr>
          <w:sz w:val="28"/>
          <w:szCs w:val="28"/>
        </w:rPr>
        <w:t xml:space="preserve"> </w:t>
      </w:r>
      <w:proofErr w:type="spellStart"/>
      <w:r>
        <w:rPr>
          <w:sz w:val="28"/>
          <w:szCs w:val="28"/>
        </w:rPr>
        <w:t>programs</w:t>
      </w:r>
      <w:proofErr w:type="spellEnd"/>
      <w:r>
        <w:rPr>
          <w:sz w:val="28"/>
          <w:szCs w:val="28"/>
        </w:rPr>
        <w:t xml:space="preserve">. — </w:t>
      </w:r>
      <w:proofErr w:type="spellStart"/>
      <w:r>
        <w:rPr>
          <w:sz w:val="28"/>
          <w:szCs w:val="28"/>
        </w:rPr>
        <w:t>New-Jersey</w:t>
      </w:r>
      <w:proofErr w:type="spellEnd"/>
      <w:r>
        <w:rPr>
          <w:sz w:val="28"/>
          <w:szCs w:val="28"/>
        </w:rPr>
        <w:t xml:space="preserve">: </w:t>
      </w:r>
      <w:proofErr w:type="spellStart"/>
      <w:r>
        <w:rPr>
          <w:sz w:val="28"/>
          <w:szCs w:val="28"/>
        </w:rPr>
        <w:t>Prentice</w:t>
      </w:r>
      <w:proofErr w:type="spellEnd"/>
      <w:r>
        <w:rPr>
          <w:sz w:val="28"/>
          <w:szCs w:val="28"/>
        </w:rPr>
        <w:t xml:space="preserve"> </w:t>
      </w:r>
      <w:proofErr w:type="spellStart"/>
      <w:r>
        <w:rPr>
          <w:sz w:val="28"/>
          <w:szCs w:val="28"/>
        </w:rPr>
        <w:t>Hall</w:t>
      </w:r>
      <w:proofErr w:type="spellEnd"/>
      <w:r>
        <w:rPr>
          <w:sz w:val="28"/>
          <w:szCs w:val="28"/>
        </w:rPr>
        <w:t>, 1982. – 316 p.</w:t>
      </w:r>
    </w:p>
    <w:p w14:paraId="126F8B8A"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Pr>
          <w:sz w:val="28"/>
          <w:szCs w:val="28"/>
        </w:rPr>
        <w:t>Joyce</w:t>
      </w:r>
      <w:proofErr w:type="spellEnd"/>
      <w:r>
        <w:rPr>
          <w:sz w:val="28"/>
          <w:szCs w:val="28"/>
        </w:rPr>
        <w:t xml:space="preserve"> P., </w:t>
      </w:r>
      <w:proofErr w:type="spellStart"/>
      <w:r>
        <w:rPr>
          <w:sz w:val="28"/>
          <w:szCs w:val="28"/>
        </w:rPr>
        <w:t>Woods</w:t>
      </w:r>
      <w:proofErr w:type="spellEnd"/>
      <w:r>
        <w:rPr>
          <w:sz w:val="28"/>
          <w:szCs w:val="28"/>
        </w:rPr>
        <w:t xml:space="preserve"> A. </w:t>
      </w:r>
      <w:proofErr w:type="spellStart"/>
      <w:r>
        <w:rPr>
          <w:sz w:val="28"/>
          <w:szCs w:val="28"/>
        </w:rPr>
        <w:t>Strategic</w:t>
      </w:r>
      <w:proofErr w:type="spellEnd"/>
      <w:r>
        <w:rPr>
          <w:sz w:val="28"/>
          <w:szCs w:val="28"/>
        </w:rPr>
        <w:t xml:space="preserve"> </w:t>
      </w:r>
      <w:proofErr w:type="spellStart"/>
      <w:r>
        <w:rPr>
          <w:sz w:val="28"/>
          <w:szCs w:val="28"/>
        </w:rPr>
        <w:t>management</w:t>
      </w:r>
      <w:proofErr w:type="spellEnd"/>
      <w:r>
        <w:rPr>
          <w:sz w:val="28"/>
          <w:szCs w:val="28"/>
        </w:rPr>
        <w:t xml:space="preserve">: A </w:t>
      </w:r>
      <w:proofErr w:type="spellStart"/>
      <w:r>
        <w:rPr>
          <w:sz w:val="28"/>
          <w:szCs w:val="28"/>
        </w:rPr>
        <w:t>fresh</w:t>
      </w:r>
      <w:proofErr w:type="spellEnd"/>
      <w:r>
        <w:rPr>
          <w:sz w:val="28"/>
          <w:szCs w:val="28"/>
        </w:rPr>
        <w:t xml:space="preserve"> </w:t>
      </w:r>
      <w:proofErr w:type="spellStart"/>
      <w:r>
        <w:rPr>
          <w:sz w:val="28"/>
          <w:szCs w:val="28"/>
        </w:rPr>
        <w:t>approach</w:t>
      </w:r>
      <w:proofErr w:type="spellEnd"/>
      <w:r>
        <w:rPr>
          <w:sz w:val="28"/>
          <w:szCs w:val="28"/>
        </w:rPr>
        <w:t xml:space="preserve"> </w:t>
      </w:r>
      <w:proofErr w:type="spellStart"/>
      <w:r>
        <w:rPr>
          <w:sz w:val="28"/>
          <w:szCs w:val="28"/>
        </w:rPr>
        <w:t>to</w:t>
      </w:r>
      <w:proofErr w:type="spellEnd"/>
      <w:r>
        <w:rPr>
          <w:sz w:val="28"/>
          <w:szCs w:val="28"/>
        </w:rPr>
        <w:t xml:space="preserve"> </w:t>
      </w:r>
      <w:proofErr w:type="spellStart"/>
      <w:r>
        <w:rPr>
          <w:sz w:val="28"/>
          <w:szCs w:val="28"/>
        </w:rPr>
        <w:t>developing</w:t>
      </w:r>
      <w:proofErr w:type="spellEnd"/>
      <w:r>
        <w:rPr>
          <w:sz w:val="28"/>
          <w:szCs w:val="28"/>
        </w:rPr>
        <w:t xml:space="preserve"> </w:t>
      </w:r>
      <w:proofErr w:type="spellStart"/>
      <w:r>
        <w:rPr>
          <w:sz w:val="28"/>
          <w:szCs w:val="28"/>
        </w:rPr>
        <w:t>skills</w:t>
      </w:r>
      <w:proofErr w:type="spellEnd"/>
      <w:r>
        <w:rPr>
          <w:sz w:val="28"/>
          <w:szCs w:val="28"/>
        </w:rPr>
        <w:t>,</w:t>
      </w:r>
      <w:r>
        <w:rPr>
          <w:sz w:val="28"/>
          <w:szCs w:val="28"/>
          <w:lang w:val="en-US"/>
        </w:rPr>
        <w:t xml:space="preserve"> </w:t>
      </w:r>
      <w:proofErr w:type="spellStart"/>
      <w:r>
        <w:rPr>
          <w:sz w:val="28"/>
          <w:szCs w:val="28"/>
        </w:rPr>
        <w:t>knowledge</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creativity</w:t>
      </w:r>
      <w:proofErr w:type="spellEnd"/>
      <w:r>
        <w:rPr>
          <w:sz w:val="28"/>
          <w:szCs w:val="28"/>
        </w:rPr>
        <w:t xml:space="preserve">. – </w:t>
      </w:r>
      <w:proofErr w:type="spellStart"/>
      <w:r>
        <w:rPr>
          <w:sz w:val="28"/>
          <w:szCs w:val="28"/>
        </w:rPr>
        <w:t>London</w:t>
      </w:r>
      <w:proofErr w:type="spellEnd"/>
      <w:r>
        <w:rPr>
          <w:sz w:val="28"/>
          <w:szCs w:val="28"/>
        </w:rPr>
        <w:t xml:space="preserve">, </w:t>
      </w:r>
      <w:proofErr w:type="spellStart"/>
      <w:r>
        <w:rPr>
          <w:sz w:val="28"/>
          <w:szCs w:val="28"/>
        </w:rPr>
        <w:t>Kogan</w:t>
      </w:r>
      <w:proofErr w:type="spellEnd"/>
      <w:r>
        <w:rPr>
          <w:sz w:val="28"/>
          <w:szCs w:val="28"/>
        </w:rPr>
        <w:t xml:space="preserve"> </w:t>
      </w:r>
      <w:proofErr w:type="spellStart"/>
      <w:r>
        <w:rPr>
          <w:sz w:val="28"/>
          <w:szCs w:val="28"/>
        </w:rPr>
        <w:t>Page</w:t>
      </w:r>
      <w:proofErr w:type="spellEnd"/>
      <w:r>
        <w:rPr>
          <w:sz w:val="28"/>
          <w:szCs w:val="28"/>
        </w:rPr>
        <w:t>, 2001. – 578 p.</w:t>
      </w:r>
    </w:p>
    <w:p w14:paraId="5C48E0E8"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r>
        <w:rPr>
          <w:sz w:val="28"/>
          <w:szCs w:val="28"/>
        </w:rPr>
        <w:t>Аграрна незалежність – 30 років від старту. Електронний ресурс. Режим доступу: https://agropolit.com (дата звернення: 28.10.2021).</w:t>
      </w:r>
    </w:p>
    <w:p w14:paraId="72E911D3"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sz w:val="28"/>
          <w:szCs w:val="28"/>
        </w:rPr>
      </w:pPr>
      <w:r w:rsidRPr="00D324DE">
        <w:rPr>
          <w:rFonts w:ascii="Times New Roman" w:hAnsi="Times New Roman" w:cs="Times New Roman"/>
          <w:sz w:val="28"/>
          <w:szCs w:val="28"/>
        </w:rPr>
        <w:t xml:space="preserve">Амосов О., </w:t>
      </w:r>
      <w:proofErr w:type="spellStart"/>
      <w:r w:rsidRPr="00D324DE">
        <w:rPr>
          <w:rFonts w:ascii="Times New Roman" w:hAnsi="Times New Roman" w:cs="Times New Roman"/>
          <w:sz w:val="28"/>
          <w:szCs w:val="28"/>
        </w:rPr>
        <w:t>Гавкалова</w:t>
      </w:r>
      <w:proofErr w:type="spellEnd"/>
      <w:r w:rsidRPr="00D324DE">
        <w:rPr>
          <w:rFonts w:ascii="Times New Roman" w:hAnsi="Times New Roman" w:cs="Times New Roman"/>
          <w:sz w:val="28"/>
          <w:szCs w:val="28"/>
        </w:rPr>
        <w:t xml:space="preserve"> Н. Моделі публічного адміністрування (</w:t>
      </w:r>
      <w:proofErr w:type="spellStart"/>
      <w:r w:rsidRPr="00D324DE">
        <w:rPr>
          <w:rFonts w:ascii="Times New Roman" w:hAnsi="Times New Roman" w:cs="Times New Roman"/>
          <w:sz w:val="28"/>
          <w:szCs w:val="28"/>
        </w:rPr>
        <w:t>архетипова</w:t>
      </w:r>
      <w:proofErr w:type="spellEnd"/>
      <w:r w:rsidRPr="00D324DE">
        <w:rPr>
          <w:rFonts w:ascii="Times New Roman" w:hAnsi="Times New Roman" w:cs="Times New Roman"/>
          <w:sz w:val="28"/>
          <w:szCs w:val="28"/>
        </w:rPr>
        <w:t xml:space="preserve"> парадигма). Публічне управління: теорія і практика: </w:t>
      </w:r>
      <w:proofErr w:type="spellStart"/>
      <w:r w:rsidRPr="00D324DE">
        <w:rPr>
          <w:rFonts w:ascii="Times New Roman" w:hAnsi="Times New Roman" w:cs="Times New Roman"/>
          <w:sz w:val="28"/>
          <w:szCs w:val="28"/>
        </w:rPr>
        <w:t>зб</w:t>
      </w:r>
      <w:proofErr w:type="spellEnd"/>
      <w:r w:rsidRPr="00D324DE">
        <w:rPr>
          <w:rFonts w:ascii="Times New Roman" w:hAnsi="Times New Roman" w:cs="Times New Roman"/>
          <w:sz w:val="28"/>
          <w:szCs w:val="28"/>
        </w:rPr>
        <w:t>. наук. пр</w:t>
      </w:r>
      <w:r>
        <w:rPr>
          <w:rFonts w:ascii="Times New Roman" w:hAnsi="Times New Roman" w:cs="Times New Roman"/>
          <w:sz w:val="28"/>
          <w:szCs w:val="28"/>
        </w:rPr>
        <w:t>аць</w:t>
      </w:r>
      <w:r w:rsidRPr="00D324DE">
        <w:rPr>
          <w:rFonts w:ascii="Times New Roman" w:hAnsi="Times New Roman" w:cs="Times New Roman"/>
          <w:sz w:val="28"/>
          <w:szCs w:val="28"/>
        </w:rPr>
        <w:t xml:space="preserve"> Асоціації докторів наук з державного управління. Спеціальний випуск. 2013. Черв.</w:t>
      </w:r>
      <w:r>
        <w:rPr>
          <w:rFonts w:ascii="Times New Roman" w:hAnsi="Times New Roman" w:cs="Times New Roman"/>
          <w:sz w:val="28"/>
          <w:szCs w:val="28"/>
        </w:rPr>
        <w:t>, №6. –</w:t>
      </w:r>
      <w:r w:rsidRPr="00D324DE">
        <w:rPr>
          <w:rFonts w:ascii="Times New Roman" w:hAnsi="Times New Roman" w:cs="Times New Roman"/>
          <w:sz w:val="28"/>
          <w:szCs w:val="28"/>
        </w:rPr>
        <w:t xml:space="preserve"> 272 c. </w:t>
      </w:r>
    </w:p>
    <w:p w14:paraId="10D8BF89" w14:textId="064904BC" w:rsidR="00164670" w:rsidRPr="002B2642" w:rsidRDefault="00164670" w:rsidP="002B2642">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D324DE">
        <w:rPr>
          <w:rFonts w:ascii="Times New Roman" w:hAnsi="Times New Roman" w:cs="Times New Roman"/>
          <w:color w:val="000000"/>
          <w:sz w:val="28"/>
          <w:szCs w:val="28"/>
          <w:shd w:val="clear" w:color="auto" w:fill="FFFFFF"/>
        </w:rPr>
        <w:t>Аванесова</w:t>
      </w:r>
      <w:proofErr w:type="spellEnd"/>
      <w:r w:rsidRPr="00D324DE">
        <w:rPr>
          <w:rFonts w:ascii="Times New Roman" w:hAnsi="Times New Roman" w:cs="Times New Roman"/>
          <w:color w:val="000000"/>
          <w:sz w:val="28"/>
          <w:szCs w:val="28"/>
          <w:shd w:val="clear" w:color="auto" w:fill="FFFFFF"/>
        </w:rPr>
        <w:t xml:space="preserve"> Н. </w:t>
      </w:r>
      <w:proofErr w:type="spellStart"/>
      <w:r w:rsidRPr="00D324DE">
        <w:rPr>
          <w:rFonts w:ascii="Times New Roman" w:hAnsi="Times New Roman" w:cs="Times New Roman"/>
          <w:color w:val="000000"/>
          <w:sz w:val="28"/>
          <w:szCs w:val="28"/>
          <w:shd w:val="clear" w:color="auto" w:fill="FFFFFF"/>
        </w:rPr>
        <w:t>Коучинг</w:t>
      </w:r>
      <w:proofErr w:type="spellEnd"/>
      <w:r w:rsidRPr="00D324DE">
        <w:rPr>
          <w:rFonts w:ascii="Times New Roman" w:hAnsi="Times New Roman" w:cs="Times New Roman"/>
          <w:color w:val="000000"/>
          <w:sz w:val="28"/>
          <w:szCs w:val="28"/>
          <w:shd w:val="clear" w:color="auto" w:fill="FFFFFF"/>
        </w:rPr>
        <w:t xml:space="preserve"> як ефективна технологія формування емоційної компетентності майбутніх менеджерів [Текст] / Н. </w:t>
      </w:r>
      <w:proofErr w:type="spellStart"/>
      <w:r w:rsidRPr="00D324DE">
        <w:rPr>
          <w:rFonts w:ascii="Times New Roman" w:hAnsi="Times New Roman" w:cs="Times New Roman"/>
          <w:color w:val="000000"/>
          <w:sz w:val="28"/>
          <w:szCs w:val="28"/>
          <w:shd w:val="clear" w:color="auto" w:fill="FFFFFF"/>
        </w:rPr>
        <w:t>Аванесова</w:t>
      </w:r>
      <w:proofErr w:type="spellEnd"/>
      <w:r w:rsidRPr="00D324DE">
        <w:rPr>
          <w:rFonts w:ascii="Times New Roman" w:hAnsi="Times New Roman" w:cs="Times New Roman"/>
          <w:color w:val="000000"/>
          <w:sz w:val="28"/>
          <w:szCs w:val="28"/>
          <w:shd w:val="clear" w:color="auto" w:fill="FFFFFF"/>
        </w:rPr>
        <w:t>, О. Гетьман, Ю. Сергієнко // Новий Колегіум. – 2020. – № 4(102). – С. 108-113</w:t>
      </w:r>
      <w:r w:rsidRPr="002B2642">
        <w:rPr>
          <w:rFonts w:ascii="Times New Roman" w:hAnsi="Times New Roman" w:cs="Times New Roman"/>
          <w:color w:val="000000"/>
          <w:sz w:val="28"/>
          <w:szCs w:val="28"/>
          <w:shd w:val="clear" w:color="auto" w:fill="FFFFFF"/>
        </w:rPr>
        <w:t>.</w:t>
      </w:r>
    </w:p>
    <w:p w14:paraId="6638AF7A" w14:textId="77777777" w:rsidR="00164670" w:rsidRPr="00062AF8"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062AF8">
        <w:rPr>
          <w:rFonts w:ascii="Times New Roman" w:hAnsi="Times New Roman" w:cs="Times New Roman"/>
          <w:sz w:val="28"/>
          <w:szCs w:val="28"/>
        </w:rPr>
        <w:t>Балабанова</w:t>
      </w:r>
      <w:proofErr w:type="spellEnd"/>
      <w:r w:rsidRPr="00062AF8">
        <w:rPr>
          <w:rFonts w:ascii="Times New Roman" w:hAnsi="Times New Roman" w:cs="Times New Roman"/>
          <w:sz w:val="28"/>
          <w:szCs w:val="28"/>
        </w:rPr>
        <w:t xml:space="preserve"> Л.В. Стратегічне управління персоналом підприємства в</w:t>
      </w:r>
      <w:r w:rsidRPr="00062AF8">
        <w:rPr>
          <w:rFonts w:ascii="Times New Roman" w:hAnsi="Times New Roman" w:cs="Times New Roman"/>
          <w:sz w:val="28"/>
          <w:szCs w:val="28"/>
          <w:lang w:val="ru-RU"/>
        </w:rPr>
        <w:t xml:space="preserve"> </w:t>
      </w:r>
      <w:r w:rsidRPr="00062AF8">
        <w:rPr>
          <w:rFonts w:ascii="Times New Roman" w:hAnsi="Times New Roman" w:cs="Times New Roman"/>
          <w:sz w:val="28"/>
          <w:szCs w:val="28"/>
        </w:rPr>
        <w:t xml:space="preserve">умовах ринкової економіки: [монографія] / Л.В. </w:t>
      </w:r>
      <w:proofErr w:type="spellStart"/>
      <w:r w:rsidRPr="00062AF8">
        <w:rPr>
          <w:rFonts w:ascii="Times New Roman" w:hAnsi="Times New Roman" w:cs="Times New Roman"/>
          <w:sz w:val="28"/>
          <w:szCs w:val="28"/>
        </w:rPr>
        <w:t>Балабанова</w:t>
      </w:r>
      <w:proofErr w:type="spellEnd"/>
      <w:r w:rsidRPr="00062AF8">
        <w:rPr>
          <w:rFonts w:ascii="Times New Roman" w:hAnsi="Times New Roman" w:cs="Times New Roman"/>
          <w:sz w:val="28"/>
          <w:szCs w:val="28"/>
        </w:rPr>
        <w:t>,</w:t>
      </w:r>
      <w:r w:rsidRPr="00062AF8">
        <w:rPr>
          <w:rFonts w:ascii="Times New Roman" w:hAnsi="Times New Roman" w:cs="Times New Roman"/>
          <w:sz w:val="28"/>
          <w:szCs w:val="28"/>
          <w:lang w:val="ru-RU"/>
        </w:rPr>
        <w:t xml:space="preserve"> </w:t>
      </w:r>
      <w:r w:rsidRPr="00062AF8">
        <w:rPr>
          <w:rFonts w:ascii="Times New Roman" w:hAnsi="Times New Roman" w:cs="Times New Roman"/>
          <w:sz w:val="28"/>
          <w:szCs w:val="28"/>
        </w:rPr>
        <w:t xml:space="preserve">О.В. </w:t>
      </w:r>
      <w:proofErr w:type="spellStart"/>
      <w:r w:rsidRPr="00062AF8">
        <w:rPr>
          <w:rFonts w:ascii="Times New Roman" w:hAnsi="Times New Roman" w:cs="Times New Roman"/>
          <w:sz w:val="28"/>
          <w:szCs w:val="28"/>
        </w:rPr>
        <w:t>Стельмашенко</w:t>
      </w:r>
      <w:proofErr w:type="spellEnd"/>
      <w:r w:rsidRPr="00062AF8">
        <w:rPr>
          <w:rFonts w:ascii="Times New Roman" w:hAnsi="Times New Roman" w:cs="Times New Roman"/>
          <w:sz w:val="28"/>
          <w:szCs w:val="28"/>
        </w:rPr>
        <w:t>. – Донецьк: Дон НУЕТ, 2010. – 238 с.</w:t>
      </w:r>
    </w:p>
    <w:p w14:paraId="27B0CAD1"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D324DE">
        <w:rPr>
          <w:rFonts w:ascii="Times New Roman" w:hAnsi="Times New Roman" w:cs="Times New Roman"/>
          <w:color w:val="000000"/>
          <w:sz w:val="28"/>
          <w:szCs w:val="28"/>
          <w:shd w:val="clear" w:color="auto" w:fill="FFFFFF"/>
        </w:rPr>
        <w:t>Брич</w:t>
      </w:r>
      <w:proofErr w:type="spellEnd"/>
      <w:r>
        <w:rPr>
          <w:rFonts w:ascii="Times New Roman" w:hAnsi="Times New Roman" w:cs="Times New Roman"/>
          <w:color w:val="000000"/>
          <w:sz w:val="28"/>
          <w:szCs w:val="28"/>
          <w:shd w:val="clear" w:color="auto" w:fill="FFFFFF"/>
        </w:rPr>
        <w:t xml:space="preserve"> </w:t>
      </w:r>
      <w:r w:rsidRPr="00D324DE">
        <w:rPr>
          <w:rFonts w:ascii="Times New Roman" w:hAnsi="Times New Roman" w:cs="Times New Roman"/>
          <w:color w:val="000000"/>
          <w:sz w:val="28"/>
          <w:szCs w:val="28"/>
          <w:shd w:val="clear" w:color="auto" w:fill="FFFFFF"/>
        </w:rPr>
        <w:t>В.Я.</w:t>
      </w:r>
      <w:r w:rsidRPr="00D324DE">
        <w:rPr>
          <w:rFonts w:ascii="Times New Roman" w:hAnsi="Times New Roman" w:cs="Times New Roman"/>
          <w:color w:val="000000"/>
          <w:sz w:val="28"/>
          <w:szCs w:val="28"/>
          <w:shd w:val="clear" w:color="auto" w:fill="F8F3ED"/>
        </w:rPr>
        <w:t> </w:t>
      </w:r>
      <w:proofErr w:type="spellStart"/>
      <w:r w:rsidRPr="00D324DE">
        <w:rPr>
          <w:rFonts w:ascii="Times New Roman" w:hAnsi="Times New Roman" w:cs="Times New Roman"/>
          <w:color w:val="000000"/>
          <w:sz w:val="28"/>
          <w:szCs w:val="28"/>
          <w:shd w:val="clear" w:color="auto" w:fill="FFFFFF"/>
        </w:rPr>
        <w:t>Коучинг</w:t>
      </w:r>
      <w:proofErr w:type="spellEnd"/>
      <w:r w:rsidRPr="00D324DE">
        <w:rPr>
          <w:rFonts w:ascii="Times New Roman" w:hAnsi="Times New Roman" w:cs="Times New Roman"/>
          <w:color w:val="000000"/>
          <w:sz w:val="28"/>
          <w:szCs w:val="28"/>
          <w:shd w:val="clear" w:color="auto" w:fill="FFFFFF"/>
        </w:rPr>
        <w:t xml:space="preserve"> в системі управління людськими ресурсами [Текст] : монографія / В. Я. </w:t>
      </w:r>
      <w:proofErr w:type="spellStart"/>
      <w:r w:rsidRPr="00D324DE">
        <w:rPr>
          <w:rFonts w:ascii="Times New Roman" w:hAnsi="Times New Roman" w:cs="Times New Roman"/>
          <w:color w:val="000000"/>
          <w:sz w:val="28"/>
          <w:szCs w:val="28"/>
          <w:shd w:val="clear" w:color="auto" w:fill="FFFFFF"/>
        </w:rPr>
        <w:t>Брич</w:t>
      </w:r>
      <w:proofErr w:type="spellEnd"/>
      <w:r w:rsidRPr="00D324DE">
        <w:rPr>
          <w:rFonts w:ascii="Times New Roman" w:hAnsi="Times New Roman" w:cs="Times New Roman"/>
          <w:color w:val="000000"/>
          <w:sz w:val="28"/>
          <w:szCs w:val="28"/>
          <w:shd w:val="clear" w:color="auto" w:fill="FFFFFF"/>
        </w:rPr>
        <w:t>, М. Б. </w:t>
      </w:r>
      <w:proofErr w:type="spellStart"/>
      <w:r w:rsidRPr="00D324DE">
        <w:rPr>
          <w:rFonts w:ascii="Times New Roman" w:hAnsi="Times New Roman" w:cs="Times New Roman"/>
          <w:color w:val="000000"/>
          <w:sz w:val="28"/>
          <w:szCs w:val="28"/>
          <w:shd w:val="clear" w:color="auto" w:fill="FFFFFF"/>
        </w:rPr>
        <w:t>Нагара</w:t>
      </w:r>
      <w:proofErr w:type="spellEnd"/>
      <w:r w:rsidRPr="00D324DE">
        <w:rPr>
          <w:rFonts w:ascii="Times New Roman" w:hAnsi="Times New Roman" w:cs="Times New Roman"/>
          <w:color w:val="000000"/>
          <w:sz w:val="28"/>
          <w:szCs w:val="28"/>
          <w:shd w:val="clear" w:color="auto" w:fill="FFFFFF"/>
        </w:rPr>
        <w:t>. – Тернопіль : ТНЕУ, 2018. – 188 с.</w:t>
      </w:r>
    </w:p>
    <w:p w14:paraId="44617231"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D324DE">
        <w:rPr>
          <w:rFonts w:ascii="Times New Roman" w:hAnsi="Times New Roman" w:cs="Times New Roman"/>
          <w:color w:val="000000"/>
          <w:sz w:val="28"/>
          <w:szCs w:val="28"/>
          <w:shd w:val="clear" w:color="auto" w:fill="FFFFFF"/>
        </w:rPr>
        <w:t>Брич</w:t>
      </w:r>
      <w:proofErr w:type="spellEnd"/>
      <w:r w:rsidRPr="00D324DE">
        <w:rPr>
          <w:rFonts w:ascii="Times New Roman" w:hAnsi="Times New Roman" w:cs="Times New Roman"/>
          <w:color w:val="000000"/>
          <w:sz w:val="28"/>
          <w:szCs w:val="28"/>
          <w:shd w:val="clear" w:color="auto" w:fill="FFFFFF"/>
        </w:rPr>
        <w:t xml:space="preserve"> В. Методологічні засади розвитку </w:t>
      </w:r>
      <w:proofErr w:type="spellStart"/>
      <w:r w:rsidRPr="00D324DE">
        <w:rPr>
          <w:rFonts w:ascii="Times New Roman" w:hAnsi="Times New Roman" w:cs="Times New Roman"/>
          <w:color w:val="000000"/>
          <w:sz w:val="28"/>
          <w:szCs w:val="28"/>
          <w:shd w:val="clear" w:color="auto" w:fill="FFFFFF"/>
        </w:rPr>
        <w:t>коучингу</w:t>
      </w:r>
      <w:proofErr w:type="spellEnd"/>
      <w:r w:rsidRPr="00D324DE">
        <w:rPr>
          <w:rFonts w:ascii="Times New Roman" w:hAnsi="Times New Roman" w:cs="Times New Roman"/>
          <w:color w:val="000000"/>
          <w:sz w:val="28"/>
          <w:szCs w:val="28"/>
          <w:shd w:val="clear" w:color="auto" w:fill="FFFFFF"/>
        </w:rPr>
        <w:t xml:space="preserve"> в Україні [Текст] / В. </w:t>
      </w:r>
      <w:proofErr w:type="spellStart"/>
      <w:r w:rsidRPr="00D324DE">
        <w:rPr>
          <w:rFonts w:ascii="Times New Roman" w:hAnsi="Times New Roman" w:cs="Times New Roman"/>
          <w:color w:val="000000"/>
          <w:sz w:val="28"/>
          <w:szCs w:val="28"/>
          <w:shd w:val="clear" w:color="auto" w:fill="FFFFFF"/>
        </w:rPr>
        <w:t>Брич</w:t>
      </w:r>
      <w:proofErr w:type="spellEnd"/>
      <w:r w:rsidRPr="00D324DE">
        <w:rPr>
          <w:rFonts w:ascii="Times New Roman" w:hAnsi="Times New Roman" w:cs="Times New Roman"/>
          <w:color w:val="000000"/>
          <w:sz w:val="28"/>
          <w:szCs w:val="28"/>
          <w:shd w:val="clear" w:color="auto" w:fill="FFFFFF"/>
        </w:rPr>
        <w:t>, М. </w:t>
      </w:r>
      <w:proofErr w:type="spellStart"/>
      <w:r w:rsidRPr="00D324DE">
        <w:rPr>
          <w:rFonts w:ascii="Times New Roman" w:hAnsi="Times New Roman" w:cs="Times New Roman"/>
          <w:color w:val="000000"/>
          <w:sz w:val="28"/>
          <w:szCs w:val="28"/>
          <w:shd w:val="clear" w:color="auto" w:fill="FFFFFF"/>
        </w:rPr>
        <w:t>Нагара</w:t>
      </w:r>
      <w:proofErr w:type="spellEnd"/>
      <w:r w:rsidRPr="00D324DE">
        <w:rPr>
          <w:rFonts w:ascii="Times New Roman" w:hAnsi="Times New Roman" w:cs="Times New Roman"/>
          <w:color w:val="000000"/>
          <w:sz w:val="28"/>
          <w:szCs w:val="28"/>
          <w:shd w:val="clear" w:color="auto" w:fill="FFFFFF"/>
        </w:rPr>
        <w:t xml:space="preserve"> // Україна: аспекти праці. – 2009. – № 6. – С. 18-23.</w:t>
      </w:r>
    </w:p>
    <w:p w14:paraId="69669977"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D324DE">
        <w:rPr>
          <w:rFonts w:ascii="Times New Roman" w:hAnsi="Times New Roman" w:cs="Times New Roman"/>
          <w:sz w:val="28"/>
          <w:szCs w:val="28"/>
        </w:rPr>
        <w:t xml:space="preserve">Василенко В.А. Стратегічне управління: </w:t>
      </w:r>
      <w:proofErr w:type="spellStart"/>
      <w:r w:rsidRPr="00D324DE">
        <w:rPr>
          <w:rFonts w:ascii="Times New Roman" w:hAnsi="Times New Roman" w:cs="Times New Roman"/>
          <w:sz w:val="28"/>
          <w:szCs w:val="28"/>
        </w:rPr>
        <w:t>Навч</w:t>
      </w:r>
      <w:proofErr w:type="spellEnd"/>
      <w:r w:rsidRPr="00D324DE">
        <w:rPr>
          <w:rFonts w:ascii="Times New Roman" w:hAnsi="Times New Roman" w:cs="Times New Roman"/>
          <w:sz w:val="28"/>
          <w:szCs w:val="28"/>
        </w:rPr>
        <w:t xml:space="preserve">. </w:t>
      </w:r>
      <w:proofErr w:type="spellStart"/>
      <w:r w:rsidRPr="00D324DE">
        <w:rPr>
          <w:rFonts w:ascii="Times New Roman" w:hAnsi="Times New Roman" w:cs="Times New Roman"/>
          <w:sz w:val="28"/>
          <w:szCs w:val="28"/>
        </w:rPr>
        <w:t>посіб</w:t>
      </w:r>
      <w:proofErr w:type="spellEnd"/>
      <w:r w:rsidRPr="00D324DE">
        <w:rPr>
          <w:rFonts w:ascii="Times New Roman" w:hAnsi="Times New Roman" w:cs="Times New Roman"/>
          <w:sz w:val="28"/>
          <w:szCs w:val="28"/>
        </w:rPr>
        <w:t>. / В.А. Василенко. – К., 2013. – С. 141-153.</w:t>
      </w:r>
    </w:p>
    <w:p w14:paraId="201A5801" w14:textId="597FF85A"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sz w:val="28"/>
          <w:szCs w:val="28"/>
        </w:rPr>
      </w:pPr>
      <w:proofErr w:type="spellStart"/>
      <w:r w:rsidRPr="00D324DE">
        <w:rPr>
          <w:rFonts w:ascii="Times New Roman" w:hAnsi="Times New Roman" w:cs="Times New Roman"/>
          <w:sz w:val="28"/>
          <w:szCs w:val="28"/>
        </w:rPr>
        <w:t>Вахович</w:t>
      </w:r>
      <w:proofErr w:type="spellEnd"/>
      <w:r w:rsidRPr="00D324DE">
        <w:rPr>
          <w:rFonts w:ascii="Times New Roman" w:hAnsi="Times New Roman" w:cs="Times New Roman"/>
          <w:sz w:val="28"/>
          <w:szCs w:val="28"/>
        </w:rPr>
        <w:t xml:space="preserve"> В.Р. Концептуальні засади дослідження сталого розвитку суспільства. URL: http://wp.viem.edu.ua/konfu/art.php?id=0105 (дата звернення: 30.05.202</w:t>
      </w:r>
      <w:r w:rsidR="003E41E0">
        <w:rPr>
          <w:rFonts w:ascii="Times New Roman" w:hAnsi="Times New Roman" w:cs="Times New Roman"/>
          <w:sz w:val="28"/>
          <w:szCs w:val="28"/>
        </w:rPr>
        <w:t>1</w:t>
      </w:r>
      <w:r w:rsidRPr="00D324DE">
        <w:rPr>
          <w:rFonts w:ascii="Times New Roman" w:hAnsi="Times New Roman" w:cs="Times New Roman"/>
          <w:sz w:val="28"/>
          <w:szCs w:val="28"/>
        </w:rPr>
        <w:t xml:space="preserve">). </w:t>
      </w:r>
    </w:p>
    <w:p w14:paraId="5BFFF5E3" w14:textId="77777777" w:rsidR="00164670" w:rsidRPr="00062AF8"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lang w:val="ru-RU"/>
        </w:rPr>
        <w:t>Г</w:t>
      </w:r>
      <w:r w:rsidRPr="00062AF8">
        <w:rPr>
          <w:rFonts w:ascii="Times New Roman" w:hAnsi="Times New Roman" w:cs="Times New Roman"/>
          <w:sz w:val="28"/>
          <w:szCs w:val="28"/>
          <w:lang w:val="ru-RU"/>
        </w:rPr>
        <w:t>ригор’єв</w:t>
      </w:r>
      <w:proofErr w:type="spellEnd"/>
      <w:r w:rsidRPr="00062AF8">
        <w:rPr>
          <w:rFonts w:ascii="Times New Roman" w:hAnsi="Times New Roman" w:cs="Times New Roman"/>
          <w:sz w:val="28"/>
          <w:szCs w:val="28"/>
          <w:lang w:val="ru-RU"/>
        </w:rPr>
        <w:t xml:space="preserve"> Л. </w:t>
      </w:r>
      <w:proofErr w:type="spellStart"/>
      <w:r w:rsidRPr="00062AF8">
        <w:rPr>
          <w:rFonts w:ascii="Times New Roman" w:hAnsi="Times New Roman" w:cs="Times New Roman"/>
          <w:sz w:val="28"/>
          <w:szCs w:val="28"/>
          <w:lang w:val="ru-RU"/>
        </w:rPr>
        <w:t>Управління</w:t>
      </w:r>
      <w:proofErr w:type="spellEnd"/>
      <w:r w:rsidRPr="00062AF8">
        <w:rPr>
          <w:rFonts w:ascii="Times New Roman" w:hAnsi="Times New Roman" w:cs="Times New Roman"/>
          <w:sz w:val="28"/>
          <w:szCs w:val="28"/>
          <w:lang w:val="ru-RU"/>
        </w:rPr>
        <w:t xml:space="preserve"> персоналом і </w:t>
      </w:r>
      <w:proofErr w:type="spellStart"/>
      <w:r w:rsidRPr="00062AF8">
        <w:rPr>
          <w:rFonts w:ascii="Times New Roman" w:hAnsi="Times New Roman" w:cs="Times New Roman"/>
          <w:sz w:val="28"/>
          <w:szCs w:val="28"/>
          <w:lang w:val="ru-RU"/>
        </w:rPr>
        <w:t>регулярний</w:t>
      </w:r>
      <w:proofErr w:type="spellEnd"/>
      <w:r w:rsidRPr="00062AF8">
        <w:rPr>
          <w:rFonts w:ascii="Times New Roman" w:hAnsi="Times New Roman" w:cs="Times New Roman"/>
          <w:sz w:val="28"/>
          <w:szCs w:val="28"/>
          <w:lang w:val="ru-RU"/>
        </w:rPr>
        <w:t xml:space="preserve"> менеджмент / Л. </w:t>
      </w:r>
      <w:proofErr w:type="spellStart"/>
      <w:r w:rsidRPr="00062AF8">
        <w:rPr>
          <w:rFonts w:ascii="Times New Roman" w:hAnsi="Times New Roman" w:cs="Times New Roman"/>
          <w:sz w:val="28"/>
          <w:szCs w:val="28"/>
          <w:lang w:val="ru-RU"/>
        </w:rPr>
        <w:t>Григор’єв</w:t>
      </w:r>
      <w:proofErr w:type="spellEnd"/>
      <w:r w:rsidRPr="00062AF8">
        <w:rPr>
          <w:rFonts w:ascii="Times New Roman" w:hAnsi="Times New Roman" w:cs="Times New Roman"/>
          <w:sz w:val="28"/>
          <w:szCs w:val="28"/>
          <w:lang w:val="ru-RU"/>
        </w:rPr>
        <w:t xml:space="preserve"> // Робота </w:t>
      </w:r>
      <w:proofErr w:type="spellStart"/>
      <w:r w:rsidRPr="00062AF8">
        <w:rPr>
          <w:rFonts w:ascii="Times New Roman" w:hAnsi="Times New Roman" w:cs="Times New Roman"/>
          <w:sz w:val="28"/>
          <w:szCs w:val="28"/>
          <w:lang w:val="ru-RU"/>
        </w:rPr>
        <w:t>сьогодні</w:t>
      </w:r>
      <w:proofErr w:type="spellEnd"/>
      <w:r w:rsidRPr="00062AF8">
        <w:rPr>
          <w:rFonts w:ascii="Times New Roman" w:hAnsi="Times New Roman" w:cs="Times New Roman"/>
          <w:sz w:val="28"/>
          <w:szCs w:val="28"/>
          <w:lang w:val="ru-RU"/>
        </w:rPr>
        <w:t>. – 2015. - № 5. – С. 32-34.</w:t>
      </w:r>
    </w:p>
    <w:p w14:paraId="7027B6C8"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r>
        <w:rPr>
          <w:sz w:val="28"/>
          <w:szCs w:val="28"/>
        </w:rPr>
        <w:lastRenderedPageBreak/>
        <w:t xml:space="preserve">Дауни М. </w:t>
      </w:r>
      <w:proofErr w:type="spellStart"/>
      <w:r>
        <w:rPr>
          <w:sz w:val="28"/>
          <w:szCs w:val="28"/>
        </w:rPr>
        <w:t>Эффективныи</w:t>
      </w:r>
      <w:proofErr w:type="spellEnd"/>
      <w:r>
        <w:rPr>
          <w:sz w:val="28"/>
          <w:szCs w:val="28"/>
        </w:rPr>
        <w:t xml:space="preserve">̆ </w:t>
      </w:r>
      <w:proofErr w:type="spellStart"/>
      <w:r>
        <w:rPr>
          <w:sz w:val="28"/>
          <w:szCs w:val="28"/>
        </w:rPr>
        <w:t>коучинг</w:t>
      </w:r>
      <w:proofErr w:type="spellEnd"/>
      <w:r>
        <w:rPr>
          <w:sz w:val="28"/>
          <w:szCs w:val="28"/>
        </w:rPr>
        <w:t xml:space="preserve">: </w:t>
      </w:r>
      <w:proofErr w:type="spellStart"/>
      <w:r>
        <w:rPr>
          <w:sz w:val="28"/>
          <w:szCs w:val="28"/>
        </w:rPr>
        <w:t>уроки</w:t>
      </w:r>
      <w:proofErr w:type="spellEnd"/>
      <w:r>
        <w:rPr>
          <w:sz w:val="28"/>
          <w:szCs w:val="28"/>
        </w:rPr>
        <w:t xml:space="preserve"> тренера. – М.: </w:t>
      </w:r>
      <w:proofErr w:type="spellStart"/>
      <w:r>
        <w:rPr>
          <w:sz w:val="28"/>
          <w:szCs w:val="28"/>
        </w:rPr>
        <w:t>Добрая</w:t>
      </w:r>
      <w:proofErr w:type="spellEnd"/>
      <w:r>
        <w:rPr>
          <w:sz w:val="28"/>
          <w:szCs w:val="28"/>
        </w:rPr>
        <w:t xml:space="preserve"> </w:t>
      </w:r>
      <w:proofErr w:type="spellStart"/>
      <w:r>
        <w:rPr>
          <w:sz w:val="28"/>
          <w:szCs w:val="28"/>
        </w:rPr>
        <w:t>кн</w:t>
      </w:r>
      <w:proofErr w:type="spellEnd"/>
      <w:r>
        <w:rPr>
          <w:sz w:val="28"/>
          <w:szCs w:val="28"/>
        </w:rPr>
        <w:t>., 2005. – 279 с.</w:t>
      </w:r>
    </w:p>
    <w:p w14:paraId="3E9BF717"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sz w:val="28"/>
          <w:szCs w:val="28"/>
          <w:lang w:val="ru-RU"/>
        </w:rPr>
      </w:pPr>
      <w:proofErr w:type="spellStart"/>
      <w:r w:rsidRPr="00D324DE">
        <w:rPr>
          <w:rFonts w:ascii="Times New Roman" w:hAnsi="Times New Roman" w:cs="Times New Roman"/>
          <w:sz w:val="28"/>
          <w:szCs w:val="28"/>
          <w:lang w:val="ru-RU"/>
        </w:rPr>
        <w:t>Державна</w:t>
      </w:r>
      <w:proofErr w:type="spellEnd"/>
      <w:r w:rsidRPr="00D324DE">
        <w:rPr>
          <w:rFonts w:ascii="Times New Roman" w:hAnsi="Times New Roman" w:cs="Times New Roman"/>
          <w:sz w:val="28"/>
          <w:szCs w:val="28"/>
          <w:lang w:val="ru-RU"/>
        </w:rPr>
        <w:t xml:space="preserve"> служба статистики </w:t>
      </w:r>
      <w:proofErr w:type="spellStart"/>
      <w:r w:rsidRPr="00D324DE">
        <w:rPr>
          <w:rFonts w:ascii="Times New Roman" w:hAnsi="Times New Roman" w:cs="Times New Roman"/>
          <w:sz w:val="28"/>
          <w:szCs w:val="28"/>
          <w:lang w:val="ru-RU"/>
        </w:rPr>
        <w:t>України</w:t>
      </w:r>
      <w:proofErr w:type="spellEnd"/>
      <w:r w:rsidRPr="00D324DE">
        <w:rPr>
          <w:rFonts w:ascii="Times New Roman" w:hAnsi="Times New Roman" w:cs="Times New Roman"/>
          <w:sz w:val="28"/>
          <w:szCs w:val="28"/>
          <w:lang w:val="ru-RU"/>
        </w:rPr>
        <w:t xml:space="preserve"> / </w:t>
      </w:r>
      <w:proofErr w:type="spellStart"/>
      <w:r w:rsidRPr="00D324DE">
        <w:rPr>
          <w:rFonts w:ascii="Times New Roman" w:hAnsi="Times New Roman" w:cs="Times New Roman"/>
          <w:sz w:val="28"/>
          <w:szCs w:val="28"/>
          <w:lang w:val="ru-RU"/>
        </w:rPr>
        <w:t>Офіційний</w:t>
      </w:r>
      <w:proofErr w:type="spellEnd"/>
      <w:r w:rsidRPr="00D324DE">
        <w:rPr>
          <w:rFonts w:ascii="Times New Roman" w:hAnsi="Times New Roman" w:cs="Times New Roman"/>
          <w:sz w:val="28"/>
          <w:szCs w:val="28"/>
          <w:lang w:val="ru-RU"/>
        </w:rPr>
        <w:t xml:space="preserve"> веб-ресурс. Режим доступу: </w:t>
      </w:r>
      <w:hyperlink r:id="rId31" w:history="1">
        <w:r w:rsidRPr="00D324DE">
          <w:rPr>
            <w:rStyle w:val="a6"/>
            <w:rFonts w:ascii="Times New Roman" w:hAnsi="Times New Roman" w:cs="Times New Roman"/>
            <w:sz w:val="28"/>
            <w:szCs w:val="28"/>
            <w:lang w:val="ru-RU"/>
          </w:rPr>
          <w:t>http://www.ukrstat.gov.ua/</w:t>
        </w:r>
      </w:hyperlink>
      <w:r w:rsidRPr="00D324DE">
        <w:rPr>
          <w:rFonts w:ascii="Times New Roman" w:hAnsi="Times New Roman" w:cs="Times New Roman"/>
          <w:sz w:val="28"/>
          <w:szCs w:val="28"/>
          <w:lang w:val="ru-RU"/>
        </w:rPr>
        <w:t xml:space="preserve"> </w:t>
      </w:r>
    </w:p>
    <w:p w14:paraId="0062FE82"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Pr>
          <w:sz w:val="28"/>
          <w:szCs w:val="28"/>
        </w:rPr>
        <w:t>Дилтс</w:t>
      </w:r>
      <w:proofErr w:type="spellEnd"/>
      <w:r>
        <w:rPr>
          <w:sz w:val="28"/>
          <w:szCs w:val="28"/>
        </w:rPr>
        <w:t xml:space="preserve"> Р. </w:t>
      </w:r>
      <w:proofErr w:type="spellStart"/>
      <w:r>
        <w:rPr>
          <w:sz w:val="28"/>
          <w:szCs w:val="28"/>
        </w:rPr>
        <w:t>Коучинг</w:t>
      </w:r>
      <w:proofErr w:type="spellEnd"/>
      <w:r>
        <w:rPr>
          <w:sz w:val="28"/>
          <w:szCs w:val="28"/>
        </w:rPr>
        <w:t xml:space="preserve"> с </w:t>
      </w:r>
      <w:proofErr w:type="spellStart"/>
      <w:r>
        <w:rPr>
          <w:sz w:val="28"/>
          <w:szCs w:val="28"/>
        </w:rPr>
        <w:t>помощью</w:t>
      </w:r>
      <w:proofErr w:type="spellEnd"/>
      <w:r>
        <w:rPr>
          <w:sz w:val="28"/>
          <w:szCs w:val="28"/>
        </w:rPr>
        <w:t xml:space="preserve"> НЛП. – СПб.: </w:t>
      </w:r>
      <w:proofErr w:type="spellStart"/>
      <w:r>
        <w:rPr>
          <w:sz w:val="28"/>
          <w:szCs w:val="28"/>
        </w:rPr>
        <w:t>Прайм-ЕВРОЗНАК</w:t>
      </w:r>
      <w:proofErr w:type="spellEnd"/>
      <w:r>
        <w:rPr>
          <w:sz w:val="28"/>
          <w:szCs w:val="28"/>
        </w:rPr>
        <w:t>; М.: ОЛ-МА-ПРЕСС, 2004. – 252 с.</w:t>
      </w:r>
    </w:p>
    <w:p w14:paraId="7D5D2683"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D324DE">
        <w:rPr>
          <w:rFonts w:ascii="Times New Roman" w:hAnsi="Times New Roman" w:cs="Times New Roman"/>
          <w:color w:val="000000"/>
          <w:sz w:val="28"/>
          <w:szCs w:val="28"/>
          <w:shd w:val="clear" w:color="auto" w:fill="FFFFFF"/>
        </w:rPr>
        <w:t xml:space="preserve">Іванова Г.І. Використання </w:t>
      </w:r>
      <w:proofErr w:type="spellStart"/>
      <w:r w:rsidRPr="00D324DE">
        <w:rPr>
          <w:rFonts w:ascii="Times New Roman" w:hAnsi="Times New Roman" w:cs="Times New Roman"/>
          <w:color w:val="000000"/>
          <w:sz w:val="28"/>
          <w:szCs w:val="28"/>
          <w:shd w:val="clear" w:color="auto" w:fill="FFFFFF"/>
        </w:rPr>
        <w:t>коучингу</w:t>
      </w:r>
      <w:proofErr w:type="spellEnd"/>
      <w:r w:rsidRPr="00D324DE">
        <w:rPr>
          <w:rFonts w:ascii="Times New Roman" w:hAnsi="Times New Roman" w:cs="Times New Roman"/>
          <w:color w:val="000000"/>
          <w:sz w:val="28"/>
          <w:szCs w:val="28"/>
          <w:shd w:val="clear" w:color="auto" w:fill="FFFFFF"/>
        </w:rPr>
        <w:t xml:space="preserve"> як інноваційної технології для формування вмінь і навичок оптимальної організації розумової праці [Текст] / Г. І. Іванова // Педагогіка формування творчої особистості у вищій і загальноосвітній школах. – 2019. – </w:t>
      </w:r>
      <w:proofErr w:type="spellStart"/>
      <w:r w:rsidRPr="00D324DE">
        <w:rPr>
          <w:rFonts w:ascii="Times New Roman" w:hAnsi="Times New Roman" w:cs="Times New Roman"/>
          <w:color w:val="000000"/>
          <w:sz w:val="28"/>
          <w:szCs w:val="28"/>
          <w:shd w:val="clear" w:color="auto" w:fill="FFFFFF"/>
        </w:rPr>
        <w:t>Вип</w:t>
      </w:r>
      <w:proofErr w:type="spellEnd"/>
      <w:r w:rsidRPr="00D324DE">
        <w:rPr>
          <w:rFonts w:ascii="Times New Roman" w:hAnsi="Times New Roman" w:cs="Times New Roman"/>
          <w:color w:val="000000"/>
          <w:sz w:val="28"/>
          <w:szCs w:val="28"/>
          <w:shd w:val="clear" w:color="auto" w:fill="FFFFFF"/>
        </w:rPr>
        <w:t>. 66, Т. 1. – С. 174-178.</w:t>
      </w:r>
    </w:p>
    <w:p w14:paraId="5D0DDA0B" w14:textId="77777777" w:rsidR="00164670" w:rsidRPr="007B73DA"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Pr>
          <w:sz w:val="28"/>
          <w:szCs w:val="28"/>
        </w:rPr>
        <w:t>Иванова</w:t>
      </w:r>
      <w:proofErr w:type="spellEnd"/>
      <w:r>
        <w:rPr>
          <w:sz w:val="28"/>
          <w:szCs w:val="28"/>
        </w:rPr>
        <w:t xml:space="preserve"> С. </w:t>
      </w:r>
      <w:proofErr w:type="spellStart"/>
      <w:r>
        <w:rPr>
          <w:sz w:val="28"/>
          <w:szCs w:val="28"/>
        </w:rPr>
        <w:t>Развитие</w:t>
      </w:r>
      <w:proofErr w:type="spellEnd"/>
      <w:r>
        <w:rPr>
          <w:sz w:val="28"/>
          <w:szCs w:val="28"/>
        </w:rPr>
        <w:t xml:space="preserve"> </w:t>
      </w:r>
      <w:proofErr w:type="spellStart"/>
      <w:r>
        <w:rPr>
          <w:sz w:val="28"/>
          <w:szCs w:val="28"/>
        </w:rPr>
        <w:t>потенциала</w:t>
      </w:r>
      <w:proofErr w:type="spellEnd"/>
      <w:r>
        <w:rPr>
          <w:sz w:val="28"/>
          <w:szCs w:val="28"/>
        </w:rPr>
        <w:t xml:space="preserve"> </w:t>
      </w:r>
      <w:proofErr w:type="spellStart"/>
      <w:r>
        <w:rPr>
          <w:sz w:val="28"/>
          <w:szCs w:val="28"/>
        </w:rPr>
        <w:t>сотрудников</w:t>
      </w:r>
      <w:proofErr w:type="spellEnd"/>
      <w:r>
        <w:rPr>
          <w:sz w:val="28"/>
          <w:szCs w:val="28"/>
        </w:rPr>
        <w:t xml:space="preserve">: </w:t>
      </w:r>
      <w:proofErr w:type="spellStart"/>
      <w:r>
        <w:rPr>
          <w:sz w:val="28"/>
          <w:szCs w:val="28"/>
        </w:rPr>
        <w:t>профессиональные</w:t>
      </w:r>
      <w:proofErr w:type="spellEnd"/>
      <w:r>
        <w:rPr>
          <w:sz w:val="28"/>
          <w:szCs w:val="28"/>
        </w:rPr>
        <w:t xml:space="preserve"> </w:t>
      </w:r>
      <w:proofErr w:type="spellStart"/>
      <w:r>
        <w:rPr>
          <w:sz w:val="28"/>
          <w:szCs w:val="28"/>
        </w:rPr>
        <w:t>компе</w:t>
      </w:r>
      <w:proofErr w:type="spellEnd"/>
      <w:r>
        <w:rPr>
          <w:sz w:val="28"/>
          <w:szCs w:val="28"/>
        </w:rPr>
        <w:t xml:space="preserve"> </w:t>
      </w:r>
      <w:proofErr w:type="spellStart"/>
      <w:r>
        <w:rPr>
          <w:sz w:val="28"/>
          <w:szCs w:val="28"/>
        </w:rPr>
        <w:t>тенции</w:t>
      </w:r>
      <w:proofErr w:type="spellEnd"/>
      <w:r>
        <w:rPr>
          <w:sz w:val="28"/>
          <w:szCs w:val="28"/>
        </w:rPr>
        <w:t xml:space="preserve">, </w:t>
      </w:r>
      <w:proofErr w:type="spellStart"/>
      <w:r>
        <w:rPr>
          <w:sz w:val="28"/>
          <w:szCs w:val="28"/>
        </w:rPr>
        <w:t>лидерство</w:t>
      </w:r>
      <w:proofErr w:type="spellEnd"/>
      <w:r>
        <w:rPr>
          <w:sz w:val="28"/>
          <w:szCs w:val="28"/>
        </w:rPr>
        <w:t xml:space="preserve">, </w:t>
      </w:r>
      <w:proofErr w:type="spellStart"/>
      <w:r>
        <w:rPr>
          <w:sz w:val="28"/>
          <w:szCs w:val="28"/>
        </w:rPr>
        <w:t>коммуникации</w:t>
      </w:r>
      <w:proofErr w:type="spellEnd"/>
      <w:r>
        <w:rPr>
          <w:sz w:val="28"/>
          <w:szCs w:val="28"/>
        </w:rPr>
        <w:t xml:space="preserve">. — М.: </w:t>
      </w:r>
      <w:proofErr w:type="spellStart"/>
      <w:r>
        <w:rPr>
          <w:sz w:val="28"/>
          <w:szCs w:val="28"/>
        </w:rPr>
        <w:t>Альпина</w:t>
      </w:r>
      <w:proofErr w:type="spellEnd"/>
      <w:r>
        <w:rPr>
          <w:sz w:val="28"/>
          <w:szCs w:val="28"/>
        </w:rPr>
        <w:t xml:space="preserve"> </w:t>
      </w:r>
      <w:proofErr w:type="spellStart"/>
      <w:r>
        <w:rPr>
          <w:sz w:val="28"/>
          <w:szCs w:val="28"/>
        </w:rPr>
        <w:t>Бизнес</w:t>
      </w:r>
      <w:proofErr w:type="spellEnd"/>
      <w:r>
        <w:rPr>
          <w:sz w:val="28"/>
          <w:szCs w:val="28"/>
        </w:rPr>
        <w:t xml:space="preserve"> Букс, 2008. – 279 с.</w:t>
      </w:r>
    </w:p>
    <w:p w14:paraId="7772C16B" w14:textId="77777777" w:rsidR="00164670" w:rsidRPr="002F1918"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sidRPr="006F4558">
        <w:rPr>
          <w:sz w:val="28"/>
          <w:szCs w:val="28"/>
        </w:rPr>
        <w:t>Индекс</w:t>
      </w:r>
      <w:proofErr w:type="spellEnd"/>
      <w:r w:rsidRPr="006F4558">
        <w:rPr>
          <w:sz w:val="28"/>
          <w:szCs w:val="28"/>
        </w:rPr>
        <w:t xml:space="preserve"> </w:t>
      </w:r>
      <w:proofErr w:type="spellStart"/>
      <w:r w:rsidRPr="006F4558">
        <w:rPr>
          <w:sz w:val="28"/>
          <w:szCs w:val="28"/>
        </w:rPr>
        <w:t>сельхозпродукции</w:t>
      </w:r>
      <w:proofErr w:type="spellEnd"/>
      <w:r w:rsidRPr="006F4558">
        <w:rPr>
          <w:sz w:val="28"/>
          <w:szCs w:val="28"/>
        </w:rPr>
        <w:t>. URL: http://agroportal.ua (дата звернення: 18.11.2021).</w:t>
      </w:r>
    </w:p>
    <w:p w14:paraId="08731585"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D324DE">
        <w:rPr>
          <w:rFonts w:ascii="Times New Roman" w:hAnsi="Times New Roman" w:cs="Times New Roman"/>
          <w:color w:val="000000"/>
          <w:sz w:val="28"/>
          <w:szCs w:val="28"/>
          <w:shd w:val="clear" w:color="auto" w:fill="FFFFFF"/>
        </w:rPr>
        <w:t>Инструменты</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коучинга</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блиц</w:t>
      </w:r>
      <w:proofErr w:type="spellEnd"/>
      <w:r w:rsidRPr="00D324DE">
        <w:rPr>
          <w:rFonts w:ascii="Times New Roman" w:hAnsi="Times New Roman" w:cs="Times New Roman"/>
          <w:color w:val="000000"/>
          <w:sz w:val="28"/>
          <w:szCs w:val="28"/>
          <w:shd w:val="clear" w:color="auto" w:fill="FFFFFF"/>
        </w:rPr>
        <w:t>-курс : [</w:t>
      </w:r>
      <w:proofErr w:type="spellStart"/>
      <w:r w:rsidRPr="00D324DE">
        <w:rPr>
          <w:rFonts w:ascii="Times New Roman" w:hAnsi="Times New Roman" w:cs="Times New Roman"/>
          <w:color w:val="000000"/>
          <w:sz w:val="28"/>
          <w:szCs w:val="28"/>
          <w:shd w:val="clear" w:color="auto" w:fill="FFFFFF"/>
        </w:rPr>
        <w:t>рассказы</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экспертов-практиков</w:t>
      </w:r>
      <w:proofErr w:type="spellEnd"/>
      <w:r w:rsidRPr="00D324DE">
        <w:rPr>
          <w:rFonts w:ascii="Times New Roman" w:hAnsi="Times New Roman" w:cs="Times New Roman"/>
          <w:color w:val="000000"/>
          <w:sz w:val="28"/>
          <w:szCs w:val="28"/>
          <w:shd w:val="clear" w:color="auto" w:fill="FFFFFF"/>
        </w:rPr>
        <w:t xml:space="preserve"> о </w:t>
      </w:r>
      <w:proofErr w:type="spellStart"/>
      <w:r w:rsidRPr="00D324DE">
        <w:rPr>
          <w:rFonts w:ascii="Times New Roman" w:hAnsi="Times New Roman" w:cs="Times New Roman"/>
          <w:color w:val="000000"/>
          <w:sz w:val="28"/>
          <w:szCs w:val="28"/>
          <w:shd w:val="clear" w:color="auto" w:fill="FFFFFF"/>
        </w:rPr>
        <w:t>некоторых</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интересных</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инструментах</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коучинга</w:t>
      </w:r>
      <w:proofErr w:type="spellEnd"/>
      <w:r w:rsidRPr="00D324DE">
        <w:rPr>
          <w:rFonts w:ascii="Times New Roman" w:hAnsi="Times New Roman" w:cs="Times New Roman"/>
          <w:color w:val="000000"/>
          <w:sz w:val="28"/>
          <w:szCs w:val="28"/>
          <w:shd w:val="clear" w:color="auto" w:fill="FFFFFF"/>
        </w:rPr>
        <w:t xml:space="preserve">] [Текст] / Ольга Петрова, </w:t>
      </w:r>
      <w:proofErr w:type="spellStart"/>
      <w:r w:rsidRPr="00D324DE">
        <w:rPr>
          <w:rFonts w:ascii="Times New Roman" w:hAnsi="Times New Roman" w:cs="Times New Roman"/>
          <w:color w:val="000000"/>
          <w:sz w:val="28"/>
          <w:szCs w:val="28"/>
          <w:shd w:val="clear" w:color="auto" w:fill="FFFFFF"/>
        </w:rPr>
        <w:t>Евгений</w:t>
      </w:r>
      <w:proofErr w:type="spellEnd"/>
      <w:r w:rsidRPr="00D324DE">
        <w:rPr>
          <w:rFonts w:ascii="Times New Roman" w:hAnsi="Times New Roman" w:cs="Times New Roman"/>
          <w:color w:val="000000"/>
          <w:sz w:val="28"/>
          <w:szCs w:val="28"/>
          <w:shd w:val="clear" w:color="auto" w:fill="FFFFFF"/>
        </w:rPr>
        <w:t xml:space="preserve"> Лещенко, </w:t>
      </w:r>
      <w:proofErr w:type="spellStart"/>
      <w:r w:rsidRPr="00D324DE">
        <w:rPr>
          <w:rFonts w:ascii="Times New Roman" w:hAnsi="Times New Roman" w:cs="Times New Roman"/>
          <w:color w:val="000000"/>
          <w:sz w:val="28"/>
          <w:szCs w:val="28"/>
          <w:shd w:val="clear" w:color="auto" w:fill="FFFFFF"/>
        </w:rPr>
        <w:t>Елена</w:t>
      </w:r>
      <w:proofErr w:type="spellEnd"/>
      <w:r w:rsidRPr="00D324DE">
        <w:rPr>
          <w:rFonts w:ascii="Times New Roman" w:hAnsi="Times New Roman" w:cs="Times New Roman"/>
          <w:color w:val="000000"/>
          <w:sz w:val="28"/>
          <w:szCs w:val="28"/>
          <w:shd w:val="clear" w:color="auto" w:fill="FFFFFF"/>
        </w:rPr>
        <w:t xml:space="preserve"> Денисенко, </w:t>
      </w:r>
      <w:proofErr w:type="spellStart"/>
      <w:r w:rsidRPr="00D324DE">
        <w:rPr>
          <w:rFonts w:ascii="Times New Roman" w:hAnsi="Times New Roman" w:cs="Times New Roman"/>
          <w:color w:val="000000"/>
          <w:sz w:val="28"/>
          <w:szCs w:val="28"/>
          <w:shd w:val="clear" w:color="auto" w:fill="FFFFFF"/>
        </w:rPr>
        <w:t>Валерий</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Глубоченко</w:t>
      </w:r>
      <w:proofErr w:type="spellEnd"/>
      <w:r w:rsidRPr="00D324DE">
        <w:rPr>
          <w:rFonts w:ascii="Times New Roman" w:hAnsi="Times New Roman" w:cs="Times New Roman"/>
          <w:color w:val="000000"/>
          <w:sz w:val="28"/>
          <w:szCs w:val="28"/>
          <w:shd w:val="clear" w:color="auto" w:fill="FFFFFF"/>
        </w:rPr>
        <w:t xml:space="preserve"> // </w:t>
      </w:r>
      <w:proofErr w:type="spellStart"/>
      <w:r w:rsidRPr="00D324DE">
        <w:rPr>
          <w:rFonts w:ascii="Times New Roman" w:hAnsi="Times New Roman" w:cs="Times New Roman"/>
          <w:color w:val="000000"/>
          <w:sz w:val="28"/>
          <w:szCs w:val="28"/>
          <w:shd w:val="clear" w:color="auto" w:fill="FFFFFF"/>
        </w:rPr>
        <w:t>Управление</w:t>
      </w:r>
      <w:proofErr w:type="spellEnd"/>
      <w:r w:rsidRPr="00D324DE">
        <w:rPr>
          <w:rFonts w:ascii="Times New Roman" w:hAnsi="Times New Roman" w:cs="Times New Roman"/>
          <w:color w:val="000000"/>
          <w:sz w:val="28"/>
          <w:szCs w:val="28"/>
          <w:shd w:val="clear" w:color="auto" w:fill="FFFFFF"/>
        </w:rPr>
        <w:t xml:space="preserve"> персоналом. – 2010. – № 9. – С. 45-48.</w:t>
      </w:r>
    </w:p>
    <w:p w14:paraId="0FC2CEB3"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Pr>
          <w:sz w:val="28"/>
          <w:szCs w:val="28"/>
        </w:rPr>
        <w:t>Клаттербак</w:t>
      </w:r>
      <w:proofErr w:type="spellEnd"/>
      <w:r>
        <w:rPr>
          <w:sz w:val="28"/>
          <w:szCs w:val="28"/>
        </w:rPr>
        <w:t xml:space="preserve"> Д. </w:t>
      </w:r>
      <w:proofErr w:type="spellStart"/>
      <w:r>
        <w:rPr>
          <w:sz w:val="28"/>
          <w:szCs w:val="28"/>
        </w:rPr>
        <w:t>Командныи</w:t>
      </w:r>
      <w:proofErr w:type="spellEnd"/>
      <w:r>
        <w:rPr>
          <w:sz w:val="28"/>
          <w:szCs w:val="28"/>
        </w:rPr>
        <w:t xml:space="preserve">̆ </w:t>
      </w:r>
      <w:proofErr w:type="spellStart"/>
      <w:r>
        <w:rPr>
          <w:sz w:val="28"/>
          <w:szCs w:val="28"/>
        </w:rPr>
        <w:t>коучинг</w:t>
      </w:r>
      <w:proofErr w:type="spellEnd"/>
      <w:r>
        <w:rPr>
          <w:sz w:val="28"/>
          <w:szCs w:val="28"/>
        </w:rPr>
        <w:t xml:space="preserve"> на </w:t>
      </w:r>
      <w:proofErr w:type="spellStart"/>
      <w:r>
        <w:rPr>
          <w:sz w:val="28"/>
          <w:szCs w:val="28"/>
        </w:rPr>
        <w:t>рабочем</w:t>
      </w:r>
      <w:proofErr w:type="spellEnd"/>
      <w:r>
        <w:rPr>
          <w:sz w:val="28"/>
          <w:szCs w:val="28"/>
        </w:rPr>
        <w:t xml:space="preserve"> </w:t>
      </w:r>
      <w:proofErr w:type="spellStart"/>
      <w:r>
        <w:rPr>
          <w:sz w:val="28"/>
          <w:szCs w:val="28"/>
        </w:rPr>
        <w:t>месте</w:t>
      </w:r>
      <w:proofErr w:type="spellEnd"/>
      <w:r>
        <w:rPr>
          <w:sz w:val="28"/>
          <w:szCs w:val="28"/>
        </w:rPr>
        <w:t xml:space="preserve">: </w:t>
      </w:r>
      <w:proofErr w:type="spellStart"/>
      <w:r>
        <w:rPr>
          <w:sz w:val="28"/>
          <w:szCs w:val="28"/>
        </w:rPr>
        <w:t>технология</w:t>
      </w:r>
      <w:proofErr w:type="spellEnd"/>
      <w:r>
        <w:rPr>
          <w:sz w:val="28"/>
          <w:szCs w:val="28"/>
        </w:rPr>
        <w:t xml:space="preserve"> </w:t>
      </w:r>
      <w:proofErr w:type="spellStart"/>
      <w:r>
        <w:rPr>
          <w:sz w:val="28"/>
          <w:szCs w:val="28"/>
        </w:rPr>
        <w:t>создания</w:t>
      </w:r>
      <w:proofErr w:type="spellEnd"/>
      <w:r>
        <w:rPr>
          <w:sz w:val="28"/>
          <w:szCs w:val="28"/>
        </w:rPr>
        <w:t xml:space="preserve"> </w:t>
      </w:r>
      <w:proofErr w:type="spellStart"/>
      <w:r>
        <w:rPr>
          <w:sz w:val="28"/>
          <w:szCs w:val="28"/>
        </w:rPr>
        <w:t>самообучающейся</w:t>
      </w:r>
      <w:proofErr w:type="spellEnd"/>
      <w:r>
        <w:rPr>
          <w:sz w:val="28"/>
          <w:szCs w:val="28"/>
        </w:rPr>
        <w:t xml:space="preserve"> </w:t>
      </w:r>
      <w:proofErr w:type="spellStart"/>
      <w:r>
        <w:rPr>
          <w:sz w:val="28"/>
          <w:szCs w:val="28"/>
        </w:rPr>
        <w:t>организации</w:t>
      </w:r>
      <w:proofErr w:type="spellEnd"/>
      <w:r>
        <w:rPr>
          <w:sz w:val="28"/>
          <w:szCs w:val="28"/>
        </w:rPr>
        <w:t xml:space="preserve">. — М.: </w:t>
      </w:r>
      <w:proofErr w:type="spellStart"/>
      <w:r>
        <w:rPr>
          <w:sz w:val="28"/>
          <w:szCs w:val="28"/>
        </w:rPr>
        <w:t>Эксмо</w:t>
      </w:r>
      <w:proofErr w:type="spellEnd"/>
      <w:r>
        <w:rPr>
          <w:sz w:val="28"/>
          <w:szCs w:val="28"/>
        </w:rPr>
        <w:t>, 2008. — 282.</w:t>
      </w:r>
    </w:p>
    <w:p w14:paraId="3C46BD11"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r>
        <w:rPr>
          <w:sz w:val="28"/>
          <w:szCs w:val="28"/>
        </w:rPr>
        <w:t xml:space="preserve">Комплексна стратегія розвитку сільського господарства та сільських територій на 2020–2025 рр. URL: </w:t>
      </w:r>
      <w:hyperlink r:id="rId32" w:history="1">
        <w:r w:rsidRPr="00E256CD">
          <w:rPr>
            <w:rStyle w:val="a6"/>
            <w:sz w:val="28"/>
            <w:szCs w:val="28"/>
          </w:rPr>
          <w:t>https://minagro.gov.ua/ua</w:t>
        </w:r>
      </w:hyperlink>
      <w:r>
        <w:rPr>
          <w:sz w:val="28"/>
          <w:szCs w:val="28"/>
        </w:rPr>
        <w:t xml:space="preserve"> (дата звернення: 28.10.2021).</w:t>
      </w:r>
    </w:p>
    <w:p w14:paraId="49C2D3C7"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Pr>
          <w:sz w:val="28"/>
          <w:szCs w:val="28"/>
        </w:rPr>
        <w:t>Коучинг</w:t>
      </w:r>
      <w:proofErr w:type="spellEnd"/>
      <w:r>
        <w:rPr>
          <w:sz w:val="28"/>
          <w:szCs w:val="28"/>
        </w:rPr>
        <w:t xml:space="preserve">-техніки Іцхака </w:t>
      </w:r>
      <w:proofErr w:type="spellStart"/>
      <w:r>
        <w:rPr>
          <w:sz w:val="28"/>
          <w:szCs w:val="28"/>
        </w:rPr>
        <w:t>Пінтосевича</w:t>
      </w:r>
      <w:proofErr w:type="spellEnd"/>
      <w:r>
        <w:rPr>
          <w:sz w:val="28"/>
          <w:szCs w:val="28"/>
        </w:rPr>
        <w:t xml:space="preserve"> / Портал про </w:t>
      </w:r>
      <w:proofErr w:type="spellStart"/>
      <w:r>
        <w:rPr>
          <w:sz w:val="28"/>
          <w:szCs w:val="28"/>
        </w:rPr>
        <w:t>коучинг</w:t>
      </w:r>
      <w:proofErr w:type="spellEnd"/>
      <w:r>
        <w:rPr>
          <w:sz w:val="28"/>
          <w:szCs w:val="28"/>
        </w:rPr>
        <w:t xml:space="preserve">. Режим доступу: </w:t>
      </w:r>
      <w:hyperlink r:id="rId33" w:history="1">
        <w:r w:rsidRPr="00E256CD">
          <w:rPr>
            <w:rStyle w:val="a6"/>
            <w:sz w:val="28"/>
            <w:szCs w:val="28"/>
          </w:rPr>
          <w:t>https://ipio-books.com/product-category/lichnaya-effektivnost/knigi-itshaka-pintosevicha/</w:t>
        </w:r>
      </w:hyperlink>
      <w:r>
        <w:rPr>
          <w:sz w:val="28"/>
          <w:szCs w:val="28"/>
        </w:rPr>
        <w:t xml:space="preserve"> </w:t>
      </w:r>
    </w:p>
    <w:p w14:paraId="52436245" w14:textId="77777777" w:rsidR="00164670" w:rsidRDefault="00164670" w:rsidP="00164670">
      <w:pPr>
        <w:pStyle w:val="a3"/>
        <w:numPr>
          <w:ilvl w:val="0"/>
          <w:numId w:val="9"/>
        </w:numPr>
        <w:spacing w:before="0" w:beforeAutospacing="0" w:after="0" w:afterAutospacing="0" w:line="360" w:lineRule="auto"/>
        <w:ind w:left="0" w:firstLine="709"/>
        <w:jc w:val="both"/>
        <w:rPr>
          <w:rStyle w:val="a6"/>
          <w:sz w:val="28"/>
          <w:szCs w:val="28"/>
        </w:rPr>
      </w:pPr>
      <w:proofErr w:type="spellStart"/>
      <w:r>
        <w:rPr>
          <w:sz w:val="28"/>
          <w:szCs w:val="28"/>
        </w:rPr>
        <w:t>Кочергина</w:t>
      </w:r>
      <w:proofErr w:type="spellEnd"/>
      <w:r>
        <w:rPr>
          <w:sz w:val="28"/>
          <w:szCs w:val="28"/>
        </w:rPr>
        <w:t xml:space="preserve"> Н. </w:t>
      </w:r>
      <w:proofErr w:type="spellStart"/>
      <w:r>
        <w:rPr>
          <w:sz w:val="28"/>
          <w:szCs w:val="28"/>
        </w:rPr>
        <w:t>Планирование</w:t>
      </w:r>
      <w:proofErr w:type="spellEnd"/>
      <w:r>
        <w:rPr>
          <w:sz w:val="28"/>
          <w:szCs w:val="28"/>
        </w:rPr>
        <w:t xml:space="preserve"> </w:t>
      </w:r>
      <w:proofErr w:type="spellStart"/>
      <w:r>
        <w:rPr>
          <w:sz w:val="28"/>
          <w:szCs w:val="28"/>
        </w:rPr>
        <w:t>развития</w:t>
      </w:r>
      <w:proofErr w:type="spellEnd"/>
      <w:r>
        <w:rPr>
          <w:sz w:val="28"/>
          <w:szCs w:val="28"/>
        </w:rPr>
        <w:t xml:space="preserve"> по </w:t>
      </w:r>
      <w:proofErr w:type="spellStart"/>
      <w:r>
        <w:rPr>
          <w:sz w:val="28"/>
          <w:szCs w:val="28"/>
        </w:rPr>
        <w:t>компетенциям</w:t>
      </w:r>
      <w:proofErr w:type="spellEnd"/>
      <w:r>
        <w:rPr>
          <w:sz w:val="28"/>
          <w:szCs w:val="28"/>
        </w:rPr>
        <w:t xml:space="preserve">. </w:t>
      </w:r>
      <w:proofErr w:type="spellStart"/>
      <w:r>
        <w:rPr>
          <w:sz w:val="28"/>
          <w:szCs w:val="28"/>
        </w:rPr>
        <w:t>Развиваемые</w:t>
      </w:r>
      <w:proofErr w:type="spellEnd"/>
      <w:r>
        <w:rPr>
          <w:sz w:val="28"/>
          <w:szCs w:val="28"/>
        </w:rPr>
        <w:t xml:space="preserve"> и </w:t>
      </w:r>
      <w:proofErr w:type="spellStart"/>
      <w:r>
        <w:rPr>
          <w:sz w:val="28"/>
          <w:szCs w:val="28"/>
        </w:rPr>
        <w:t>неразвиваемые</w:t>
      </w:r>
      <w:proofErr w:type="spellEnd"/>
      <w:r>
        <w:rPr>
          <w:sz w:val="28"/>
          <w:szCs w:val="28"/>
        </w:rPr>
        <w:t xml:space="preserve"> </w:t>
      </w:r>
      <w:proofErr w:type="spellStart"/>
      <w:r>
        <w:rPr>
          <w:sz w:val="28"/>
          <w:szCs w:val="28"/>
        </w:rPr>
        <w:t>компетенции</w:t>
      </w:r>
      <w:proofErr w:type="spellEnd"/>
      <w:r>
        <w:rPr>
          <w:sz w:val="28"/>
          <w:szCs w:val="28"/>
        </w:rPr>
        <w:t xml:space="preserve"> [</w:t>
      </w:r>
      <w:proofErr w:type="spellStart"/>
      <w:r>
        <w:rPr>
          <w:sz w:val="28"/>
          <w:szCs w:val="28"/>
        </w:rPr>
        <w:t>Электронныи</w:t>
      </w:r>
      <w:proofErr w:type="spellEnd"/>
      <w:r>
        <w:rPr>
          <w:sz w:val="28"/>
          <w:szCs w:val="28"/>
        </w:rPr>
        <w:t xml:space="preserve">̆ ресурс]. — Режим </w:t>
      </w:r>
      <w:proofErr w:type="spellStart"/>
      <w:r>
        <w:rPr>
          <w:sz w:val="28"/>
          <w:szCs w:val="28"/>
        </w:rPr>
        <w:t>доступа</w:t>
      </w:r>
      <w:proofErr w:type="spellEnd"/>
      <w:r>
        <w:rPr>
          <w:sz w:val="28"/>
          <w:szCs w:val="28"/>
        </w:rPr>
        <w:t xml:space="preserve">: </w:t>
      </w:r>
      <w:hyperlink r:id="rId34" w:history="1">
        <w:r>
          <w:rPr>
            <w:rStyle w:val="a6"/>
            <w:sz w:val="28"/>
            <w:szCs w:val="28"/>
          </w:rPr>
          <w:t xml:space="preserve">http://www.trainings.ru/library/articles </w:t>
        </w:r>
      </w:hyperlink>
    </w:p>
    <w:p w14:paraId="56B646B2"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D324DE">
        <w:rPr>
          <w:rFonts w:ascii="Times New Roman" w:hAnsi="Times New Roman" w:cs="Times New Roman"/>
          <w:color w:val="000000"/>
          <w:sz w:val="28"/>
          <w:szCs w:val="28"/>
          <w:shd w:val="clear" w:color="auto" w:fill="FFFFFF"/>
        </w:rPr>
        <w:lastRenderedPageBreak/>
        <w:t>Кузнецова</w:t>
      </w:r>
      <w:r>
        <w:rPr>
          <w:rFonts w:ascii="Times New Roman" w:hAnsi="Times New Roman" w:cs="Times New Roman"/>
          <w:color w:val="000000"/>
          <w:sz w:val="28"/>
          <w:szCs w:val="28"/>
          <w:shd w:val="clear" w:color="auto" w:fill="FFFFFF"/>
        </w:rPr>
        <w:t xml:space="preserve"> Л., </w:t>
      </w:r>
      <w:proofErr w:type="spellStart"/>
      <w:r w:rsidRPr="00D324DE">
        <w:rPr>
          <w:rFonts w:ascii="Times New Roman" w:hAnsi="Times New Roman" w:cs="Times New Roman"/>
          <w:color w:val="000000"/>
          <w:sz w:val="28"/>
          <w:szCs w:val="28"/>
          <w:shd w:val="clear" w:color="auto" w:fill="FFFFFF"/>
        </w:rPr>
        <w:t>Алешина</w:t>
      </w:r>
      <w:proofErr w:type="spellEnd"/>
      <w:r w:rsidRPr="00D324DE">
        <w:rPr>
          <w:rFonts w:ascii="Times New Roman" w:hAnsi="Times New Roman" w:cs="Times New Roman"/>
          <w:color w:val="000000"/>
          <w:sz w:val="28"/>
          <w:szCs w:val="28"/>
          <w:shd w:val="clear" w:color="auto" w:fill="FFFFFF"/>
        </w:rPr>
        <w:t xml:space="preserve"> А</w:t>
      </w:r>
      <w:r>
        <w:rPr>
          <w:rFonts w:ascii="Times New Roman" w:hAnsi="Times New Roman" w:cs="Times New Roman"/>
          <w:color w:val="000000"/>
          <w:sz w:val="28"/>
          <w:szCs w:val="28"/>
          <w:shd w:val="clear" w:color="auto" w:fill="FFFFFF"/>
        </w:rPr>
        <w:t>.</w:t>
      </w:r>
      <w:r w:rsidRPr="00D324DE">
        <w:rPr>
          <w:rFonts w:ascii="Times New Roman" w:hAnsi="Times New Roman" w:cs="Times New Roman"/>
          <w:color w:val="000000"/>
          <w:sz w:val="28"/>
          <w:szCs w:val="28"/>
          <w:shd w:val="clear" w:color="auto" w:fill="FFFFFF"/>
        </w:rPr>
        <w:t> </w:t>
      </w:r>
      <w:proofErr w:type="spellStart"/>
      <w:r w:rsidRPr="00D324DE">
        <w:rPr>
          <w:rFonts w:ascii="Times New Roman" w:hAnsi="Times New Roman" w:cs="Times New Roman"/>
          <w:color w:val="000000"/>
          <w:sz w:val="28"/>
          <w:szCs w:val="28"/>
          <w:shd w:val="clear" w:color="auto" w:fill="FFFFFF"/>
        </w:rPr>
        <w:t>Коучинг</w:t>
      </w:r>
      <w:proofErr w:type="spellEnd"/>
      <w:r w:rsidRPr="00D324DE">
        <w:rPr>
          <w:rFonts w:ascii="Times New Roman" w:hAnsi="Times New Roman" w:cs="Times New Roman"/>
          <w:color w:val="000000"/>
          <w:sz w:val="28"/>
          <w:szCs w:val="28"/>
          <w:shd w:val="clear" w:color="auto" w:fill="FFFFFF"/>
        </w:rPr>
        <w:t xml:space="preserve"> в </w:t>
      </w:r>
      <w:proofErr w:type="spellStart"/>
      <w:r w:rsidRPr="00D324DE">
        <w:rPr>
          <w:rFonts w:ascii="Times New Roman" w:hAnsi="Times New Roman" w:cs="Times New Roman"/>
          <w:color w:val="000000"/>
          <w:sz w:val="28"/>
          <w:szCs w:val="28"/>
          <w:shd w:val="clear" w:color="auto" w:fill="FFFFFF"/>
        </w:rPr>
        <w:t>действии</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или</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История</w:t>
      </w:r>
      <w:proofErr w:type="spellEnd"/>
      <w:r w:rsidRPr="00D324DE">
        <w:rPr>
          <w:rFonts w:ascii="Times New Roman" w:hAnsi="Times New Roman" w:cs="Times New Roman"/>
          <w:color w:val="000000"/>
          <w:sz w:val="28"/>
          <w:szCs w:val="28"/>
          <w:shd w:val="clear" w:color="auto" w:fill="FFFFFF"/>
        </w:rPr>
        <w:t xml:space="preserve"> о том, </w:t>
      </w:r>
      <w:proofErr w:type="spellStart"/>
      <w:r w:rsidRPr="00D324DE">
        <w:rPr>
          <w:rFonts w:ascii="Times New Roman" w:hAnsi="Times New Roman" w:cs="Times New Roman"/>
          <w:color w:val="000000"/>
          <w:sz w:val="28"/>
          <w:szCs w:val="28"/>
          <w:shd w:val="clear" w:color="auto" w:fill="FFFFFF"/>
        </w:rPr>
        <w:t>как</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зимой</w:t>
      </w:r>
      <w:proofErr w:type="spellEnd"/>
      <w:r w:rsidRPr="00D324DE">
        <w:rPr>
          <w:rFonts w:ascii="Times New Roman" w:hAnsi="Times New Roman" w:cs="Times New Roman"/>
          <w:color w:val="000000"/>
          <w:sz w:val="28"/>
          <w:szCs w:val="28"/>
          <w:shd w:val="clear" w:color="auto" w:fill="FFFFFF"/>
        </w:rPr>
        <w:t xml:space="preserve"> персонал </w:t>
      </w:r>
      <w:proofErr w:type="spellStart"/>
      <w:r w:rsidRPr="00D324DE">
        <w:rPr>
          <w:rFonts w:ascii="Times New Roman" w:hAnsi="Times New Roman" w:cs="Times New Roman"/>
          <w:color w:val="000000"/>
          <w:sz w:val="28"/>
          <w:szCs w:val="28"/>
          <w:shd w:val="clear" w:color="auto" w:fill="FFFFFF"/>
        </w:rPr>
        <w:t>простаивал</w:t>
      </w:r>
      <w:proofErr w:type="spellEnd"/>
      <w:r w:rsidRPr="00D324DE">
        <w:rPr>
          <w:rFonts w:ascii="Times New Roman" w:hAnsi="Times New Roman" w:cs="Times New Roman"/>
          <w:color w:val="000000"/>
          <w:sz w:val="28"/>
          <w:szCs w:val="28"/>
          <w:shd w:val="clear" w:color="auto" w:fill="FFFFFF"/>
        </w:rPr>
        <w:t>... : [</w:t>
      </w:r>
      <w:proofErr w:type="spellStart"/>
      <w:r w:rsidRPr="00D324DE">
        <w:rPr>
          <w:rFonts w:ascii="Times New Roman" w:hAnsi="Times New Roman" w:cs="Times New Roman"/>
          <w:color w:val="000000"/>
          <w:sz w:val="28"/>
          <w:szCs w:val="28"/>
          <w:shd w:val="clear" w:color="auto" w:fill="FFFFFF"/>
        </w:rPr>
        <w:t>интервью</w:t>
      </w:r>
      <w:proofErr w:type="spellEnd"/>
      <w:r w:rsidRPr="00D324DE">
        <w:rPr>
          <w:rFonts w:ascii="Times New Roman" w:hAnsi="Times New Roman" w:cs="Times New Roman"/>
          <w:color w:val="000000"/>
          <w:sz w:val="28"/>
          <w:szCs w:val="28"/>
          <w:shd w:val="clear" w:color="auto" w:fill="FFFFFF"/>
        </w:rPr>
        <w:t xml:space="preserve"> с </w:t>
      </w:r>
      <w:proofErr w:type="spellStart"/>
      <w:r w:rsidRPr="00D324DE">
        <w:rPr>
          <w:rFonts w:ascii="Times New Roman" w:hAnsi="Times New Roman" w:cs="Times New Roman"/>
          <w:color w:val="000000"/>
          <w:sz w:val="28"/>
          <w:szCs w:val="28"/>
          <w:shd w:val="clear" w:color="auto" w:fill="FFFFFF"/>
        </w:rPr>
        <w:t>бизнес</w:t>
      </w:r>
      <w:proofErr w:type="spellEnd"/>
      <w:r w:rsidRPr="00D324DE">
        <w:rPr>
          <w:rFonts w:ascii="Times New Roman" w:hAnsi="Times New Roman" w:cs="Times New Roman"/>
          <w:color w:val="000000"/>
          <w:sz w:val="28"/>
          <w:szCs w:val="28"/>
          <w:shd w:val="clear" w:color="auto" w:fill="FFFFFF"/>
        </w:rPr>
        <w:t xml:space="preserve">-тренерами по </w:t>
      </w:r>
      <w:proofErr w:type="spellStart"/>
      <w:r w:rsidRPr="00D324DE">
        <w:rPr>
          <w:rFonts w:ascii="Times New Roman" w:hAnsi="Times New Roman" w:cs="Times New Roman"/>
          <w:color w:val="000000"/>
          <w:sz w:val="28"/>
          <w:szCs w:val="28"/>
          <w:shd w:val="clear" w:color="auto" w:fill="FFFFFF"/>
        </w:rPr>
        <w:t>эмоциональной</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компетентности</w:t>
      </w:r>
      <w:proofErr w:type="spellEnd"/>
      <w:r w:rsidRPr="00D324DE">
        <w:rPr>
          <w:rFonts w:ascii="Times New Roman" w:hAnsi="Times New Roman" w:cs="Times New Roman"/>
          <w:color w:val="000000"/>
          <w:sz w:val="28"/>
          <w:szCs w:val="28"/>
          <w:shd w:val="clear" w:color="auto" w:fill="FFFFFF"/>
        </w:rPr>
        <w:t xml:space="preserve">] [Текст] / Людмила. </w:t>
      </w:r>
      <w:proofErr w:type="spellStart"/>
      <w:r w:rsidRPr="00D324DE">
        <w:rPr>
          <w:rFonts w:ascii="Times New Roman" w:hAnsi="Times New Roman" w:cs="Times New Roman"/>
          <w:color w:val="000000"/>
          <w:sz w:val="28"/>
          <w:szCs w:val="28"/>
          <w:shd w:val="clear" w:color="auto" w:fill="FFFFFF"/>
        </w:rPr>
        <w:t>Алешина</w:t>
      </w:r>
      <w:proofErr w:type="spellEnd"/>
      <w:r w:rsidRPr="00D324DE">
        <w:rPr>
          <w:rFonts w:ascii="Times New Roman" w:hAnsi="Times New Roman" w:cs="Times New Roman"/>
          <w:color w:val="000000"/>
          <w:sz w:val="28"/>
          <w:szCs w:val="28"/>
          <w:shd w:val="clear" w:color="auto" w:fill="FFFFFF"/>
        </w:rPr>
        <w:t xml:space="preserve"> Алена Кузнецова ; </w:t>
      </w:r>
      <w:proofErr w:type="spellStart"/>
      <w:r w:rsidRPr="00D324DE">
        <w:rPr>
          <w:rFonts w:ascii="Times New Roman" w:hAnsi="Times New Roman" w:cs="Times New Roman"/>
          <w:color w:val="000000"/>
          <w:sz w:val="28"/>
          <w:szCs w:val="28"/>
          <w:shd w:val="clear" w:color="auto" w:fill="FFFFFF"/>
        </w:rPr>
        <w:t>беседовала</w:t>
      </w:r>
      <w:proofErr w:type="spellEnd"/>
      <w:r w:rsidRPr="00D324DE">
        <w:rPr>
          <w:rFonts w:ascii="Times New Roman" w:hAnsi="Times New Roman" w:cs="Times New Roman"/>
          <w:color w:val="000000"/>
          <w:sz w:val="28"/>
          <w:szCs w:val="28"/>
          <w:shd w:val="clear" w:color="auto" w:fill="FFFFFF"/>
        </w:rPr>
        <w:t xml:space="preserve"> Анна </w:t>
      </w:r>
      <w:proofErr w:type="spellStart"/>
      <w:r w:rsidRPr="00D324DE">
        <w:rPr>
          <w:rFonts w:ascii="Times New Roman" w:hAnsi="Times New Roman" w:cs="Times New Roman"/>
          <w:color w:val="000000"/>
          <w:sz w:val="28"/>
          <w:szCs w:val="28"/>
          <w:shd w:val="clear" w:color="auto" w:fill="FFFFFF"/>
        </w:rPr>
        <w:t>Малиновская</w:t>
      </w:r>
      <w:proofErr w:type="spellEnd"/>
      <w:r w:rsidRPr="00D324DE">
        <w:rPr>
          <w:rFonts w:ascii="Times New Roman" w:hAnsi="Times New Roman" w:cs="Times New Roman"/>
          <w:color w:val="000000"/>
          <w:sz w:val="28"/>
          <w:szCs w:val="28"/>
          <w:shd w:val="clear" w:color="auto" w:fill="FFFFFF"/>
        </w:rPr>
        <w:t xml:space="preserve"> // </w:t>
      </w:r>
      <w:proofErr w:type="spellStart"/>
      <w:r w:rsidRPr="00D324DE">
        <w:rPr>
          <w:rFonts w:ascii="Times New Roman" w:hAnsi="Times New Roman" w:cs="Times New Roman"/>
          <w:color w:val="000000"/>
          <w:sz w:val="28"/>
          <w:szCs w:val="28"/>
          <w:shd w:val="clear" w:color="auto" w:fill="FFFFFF"/>
        </w:rPr>
        <w:t>Управление</w:t>
      </w:r>
      <w:proofErr w:type="spellEnd"/>
      <w:r w:rsidRPr="00D324DE">
        <w:rPr>
          <w:rFonts w:ascii="Times New Roman" w:hAnsi="Times New Roman" w:cs="Times New Roman"/>
          <w:color w:val="000000"/>
          <w:sz w:val="28"/>
          <w:szCs w:val="28"/>
          <w:shd w:val="clear" w:color="auto" w:fill="FFFFFF"/>
        </w:rPr>
        <w:t xml:space="preserve"> персоналом. – 2012. – № 14. – С. 64-71.</w:t>
      </w:r>
    </w:p>
    <w:p w14:paraId="29C2FD7F"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Pr>
          <w:sz w:val="28"/>
          <w:szCs w:val="28"/>
        </w:rPr>
        <w:t>Ландсберг</w:t>
      </w:r>
      <w:proofErr w:type="spellEnd"/>
      <w:r>
        <w:rPr>
          <w:sz w:val="28"/>
          <w:szCs w:val="28"/>
        </w:rPr>
        <w:t xml:space="preserve"> М. </w:t>
      </w:r>
      <w:proofErr w:type="spellStart"/>
      <w:r>
        <w:rPr>
          <w:sz w:val="28"/>
          <w:szCs w:val="28"/>
        </w:rPr>
        <w:t>Коучинг</w:t>
      </w:r>
      <w:proofErr w:type="spellEnd"/>
      <w:r>
        <w:rPr>
          <w:sz w:val="28"/>
          <w:szCs w:val="28"/>
        </w:rPr>
        <w:t xml:space="preserve">: </w:t>
      </w:r>
      <w:proofErr w:type="spellStart"/>
      <w:r>
        <w:rPr>
          <w:sz w:val="28"/>
          <w:szCs w:val="28"/>
        </w:rPr>
        <w:t>повышайте</w:t>
      </w:r>
      <w:proofErr w:type="spellEnd"/>
      <w:r>
        <w:rPr>
          <w:sz w:val="28"/>
          <w:szCs w:val="28"/>
        </w:rPr>
        <w:t xml:space="preserve"> </w:t>
      </w:r>
      <w:proofErr w:type="spellStart"/>
      <w:r>
        <w:rPr>
          <w:sz w:val="28"/>
          <w:szCs w:val="28"/>
        </w:rPr>
        <w:t>собственную</w:t>
      </w:r>
      <w:proofErr w:type="spellEnd"/>
      <w:r>
        <w:rPr>
          <w:sz w:val="28"/>
          <w:szCs w:val="28"/>
        </w:rPr>
        <w:t xml:space="preserve"> </w:t>
      </w:r>
      <w:proofErr w:type="spellStart"/>
      <w:r>
        <w:rPr>
          <w:sz w:val="28"/>
          <w:szCs w:val="28"/>
        </w:rPr>
        <w:t>эффективность</w:t>
      </w:r>
      <w:proofErr w:type="spellEnd"/>
      <w:r>
        <w:rPr>
          <w:sz w:val="28"/>
          <w:szCs w:val="28"/>
        </w:rPr>
        <w:t xml:space="preserve">, </w:t>
      </w:r>
      <w:proofErr w:type="spellStart"/>
      <w:r>
        <w:rPr>
          <w:sz w:val="28"/>
          <w:szCs w:val="28"/>
        </w:rPr>
        <w:t>мотивируя</w:t>
      </w:r>
      <w:proofErr w:type="spellEnd"/>
      <w:r>
        <w:rPr>
          <w:sz w:val="28"/>
          <w:szCs w:val="28"/>
        </w:rPr>
        <w:t xml:space="preserve"> и </w:t>
      </w:r>
      <w:proofErr w:type="spellStart"/>
      <w:r>
        <w:rPr>
          <w:sz w:val="28"/>
          <w:szCs w:val="28"/>
        </w:rPr>
        <w:t>развивая</w:t>
      </w:r>
      <w:proofErr w:type="spellEnd"/>
      <w:r>
        <w:rPr>
          <w:sz w:val="28"/>
          <w:szCs w:val="28"/>
        </w:rPr>
        <w:t xml:space="preserve"> </w:t>
      </w:r>
      <w:proofErr w:type="spellStart"/>
      <w:r>
        <w:rPr>
          <w:sz w:val="28"/>
          <w:szCs w:val="28"/>
        </w:rPr>
        <w:t>тех</w:t>
      </w:r>
      <w:proofErr w:type="spellEnd"/>
      <w:r>
        <w:rPr>
          <w:sz w:val="28"/>
          <w:szCs w:val="28"/>
        </w:rPr>
        <w:t xml:space="preserve">, с </w:t>
      </w:r>
      <w:proofErr w:type="spellStart"/>
      <w:r>
        <w:rPr>
          <w:sz w:val="28"/>
          <w:szCs w:val="28"/>
        </w:rPr>
        <w:t>кем</w:t>
      </w:r>
      <w:proofErr w:type="spellEnd"/>
      <w:r>
        <w:rPr>
          <w:sz w:val="28"/>
          <w:szCs w:val="28"/>
        </w:rPr>
        <w:t xml:space="preserve"> </w:t>
      </w:r>
      <w:proofErr w:type="spellStart"/>
      <w:r>
        <w:rPr>
          <w:sz w:val="28"/>
          <w:szCs w:val="28"/>
        </w:rPr>
        <w:t>вы</w:t>
      </w:r>
      <w:proofErr w:type="spellEnd"/>
      <w:r>
        <w:rPr>
          <w:sz w:val="28"/>
          <w:szCs w:val="28"/>
        </w:rPr>
        <w:t xml:space="preserve"> </w:t>
      </w:r>
      <w:proofErr w:type="spellStart"/>
      <w:r>
        <w:rPr>
          <w:sz w:val="28"/>
          <w:szCs w:val="28"/>
        </w:rPr>
        <w:t>работаете</w:t>
      </w:r>
      <w:proofErr w:type="spellEnd"/>
      <w:r>
        <w:rPr>
          <w:sz w:val="28"/>
          <w:szCs w:val="28"/>
        </w:rPr>
        <w:t xml:space="preserve">. – М.: </w:t>
      </w:r>
      <w:proofErr w:type="spellStart"/>
      <w:r>
        <w:rPr>
          <w:sz w:val="28"/>
          <w:szCs w:val="28"/>
        </w:rPr>
        <w:t>Эксмо</w:t>
      </w:r>
      <w:proofErr w:type="spellEnd"/>
      <w:r>
        <w:rPr>
          <w:sz w:val="28"/>
          <w:szCs w:val="28"/>
        </w:rPr>
        <w:t>, 2004. — 149 с.</w:t>
      </w:r>
    </w:p>
    <w:p w14:paraId="3883BB04"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Pr>
          <w:sz w:val="28"/>
          <w:szCs w:val="28"/>
        </w:rPr>
        <w:t>Ландшеер</w:t>
      </w:r>
      <w:proofErr w:type="spellEnd"/>
      <w:r>
        <w:rPr>
          <w:sz w:val="28"/>
          <w:szCs w:val="28"/>
        </w:rPr>
        <w:t xml:space="preserve"> В. </w:t>
      </w:r>
      <w:proofErr w:type="spellStart"/>
      <w:r>
        <w:rPr>
          <w:sz w:val="28"/>
          <w:szCs w:val="28"/>
        </w:rPr>
        <w:t>Концепция</w:t>
      </w:r>
      <w:proofErr w:type="spellEnd"/>
      <w:r>
        <w:rPr>
          <w:sz w:val="28"/>
          <w:szCs w:val="28"/>
        </w:rPr>
        <w:t xml:space="preserve"> </w:t>
      </w:r>
      <w:proofErr w:type="spellStart"/>
      <w:r>
        <w:rPr>
          <w:sz w:val="28"/>
          <w:szCs w:val="28"/>
        </w:rPr>
        <w:t>минимальнои</w:t>
      </w:r>
      <w:proofErr w:type="spellEnd"/>
      <w:r>
        <w:rPr>
          <w:sz w:val="28"/>
          <w:szCs w:val="28"/>
        </w:rPr>
        <w:t xml:space="preserve">̆ </w:t>
      </w:r>
      <w:proofErr w:type="spellStart"/>
      <w:r>
        <w:rPr>
          <w:sz w:val="28"/>
          <w:szCs w:val="28"/>
        </w:rPr>
        <w:t>компетентности</w:t>
      </w:r>
      <w:proofErr w:type="spellEnd"/>
      <w:r>
        <w:rPr>
          <w:sz w:val="28"/>
          <w:szCs w:val="28"/>
        </w:rPr>
        <w:t xml:space="preserve"> // </w:t>
      </w:r>
      <w:proofErr w:type="spellStart"/>
      <w:r>
        <w:rPr>
          <w:sz w:val="28"/>
          <w:szCs w:val="28"/>
        </w:rPr>
        <w:t>Перспективы</w:t>
      </w:r>
      <w:proofErr w:type="spellEnd"/>
      <w:r>
        <w:rPr>
          <w:sz w:val="28"/>
          <w:szCs w:val="28"/>
        </w:rPr>
        <w:t xml:space="preserve">: </w:t>
      </w:r>
      <w:proofErr w:type="spellStart"/>
      <w:r>
        <w:rPr>
          <w:sz w:val="28"/>
          <w:szCs w:val="28"/>
        </w:rPr>
        <w:t>вопросы</w:t>
      </w:r>
      <w:proofErr w:type="spellEnd"/>
      <w:r>
        <w:rPr>
          <w:sz w:val="28"/>
          <w:szCs w:val="28"/>
        </w:rPr>
        <w:t xml:space="preserve"> </w:t>
      </w:r>
      <w:proofErr w:type="spellStart"/>
      <w:r>
        <w:rPr>
          <w:sz w:val="28"/>
          <w:szCs w:val="28"/>
        </w:rPr>
        <w:t>образования</w:t>
      </w:r>
      <w:proofErr w:type="spellEnd"/>
      <w:r>
        <w:rPr>
          <w:sz w:val="28"/>
          <w:szCs w:val="28"/>
        </w:rPr>
        <w:t xml:space="preserve">, 1998, </w:t>
      </w:r>
      <w:proofErr w:type="spellStart"/>
      <w:r>
        <w:rPr>
          <w:sz w:val="28"/>
          <w:szCs w:val="28"/>
        </w:rPr>
        <w:t>No</w:t>
      </w:r>
      <w:proofErr w:type="spellEnd"/>
      <w:r>
        <w:rPr>
          <w:sz w:val="28"/>
          <w:szCs w:val="28"/>
        </w:rPr>
        <w:t xml:space="preserve"> 1, С.19-28.</w:t>
      </w:r>
    </w:p>
    <w:p w14:paraId="30AA660A"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D324DE">
        <w:rPr>
          <w:rFonts w:ascii="Times New Roman" w:hAnsi="Times New Roman" w:cs="Times New Roman"/>
          <w:color w:val="000000"/>
          <w:sz w:val="28"/>
          <w:szCs w:val="28"/>
          <w:shd w:val="clear" w:color="auto" w:fill="FFFFFF"/>
        </w:rPr>
        <w:t>Лебедева</w:t>
      </w:r>
      <w:proofErr w:type="spellEnd"/>
      <w:r w:rsidRPr="00D324DE">
        <w:rPr>
          <w:rFonts w:ascii="Times New Roman" w:hAnsi="Times New Roman" w:cs="Times New Roman"/>
          <w:color w:val="000000"/>
          <w:sz w:val="28"/>
          <w:szCs w:val="28"/>
          <w:shd w:val="clear" w:color="auto" w:fill="FFFFFF"/>
        </w:rPr>
        <w:t xml:space="preserve"> А</w:t>
      </w:r>
      <w:r>
        <w:rPr>
          <w:rFonts w:ascii="Times New Roman" w:hAnsi="Times New Roman" w:cs="Times New Roman"/>
          <w:color w:val="000000"/>
          <w:sz w:val="28"/>
          <w:szCs w:val="28"/>
          <w:shd w:val="clear" w:color="auto" w:fill="FFFFFF"/>
        </w:rPr>
        <w:t>.</w:t>
      </w:r>
      <w:r w:rsidRPr="00D324DE">
        <w:rPr>
          <w:rFonts w:ascii="Times New Roman" w:hAnsi="Times New Roman" w:cs="Times New Roman"/>
          <w:color w:val="000000"/>
          <w:sz w:val="28"/>
          <w:szCs w:val="28"/>
          <w:shd w:val="clear" w:color="auto" w:fill="FFFFFF"/>
        </w:rPr>
        <w:t> </w:t>
      </w:r>
      <w:proofErr w:type="spellStart"/>
      <w:r w:rsidRPr="00D324DE">
        <w:rPr>
          <w:rFonts w:ascii="Times New Roman" w:hAnsi="Times New Roman" w:cs="Times New Roman"/>
          <w:color w:val="000000"/>
          <w:sz w:val="28"/>
          <w:szCs w:val="28"/>
          <w:shd w:val="clear" w:color="auto" w:fill="FFFFFF"/>
        </w:rPr>
        <w:t>Коучинг</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бывает</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разным</w:t>
      </w:r>
      <w:proofErr w:type="spellEnd"/>
      <w:r w:rsidRPr="00D324DE">
        <w:rPr>
          <w:rFonts w:ascii="Times New Roman" w:hAnsi="Times New Roman" w:cs="Times New Roman"/>
          <w:color w:val="000000"/>
          <w:sz w:val="28"/>
          <w:szCs w:val="28"/>
          <w:shd w:val="clear" w:color="auto" w:fill="FFFFFF"/>
        </w:rPr>
        <w:t xml:space="preserve"> : [</w:t>
      </w:r>
      <w:proofErr w:type="spellStart"/>
      <w:r w:rsidRPr="00D324DE">
        <w:rPr>
          <w:rFonts w:ascii="Times New Roman" w:hAnsi="Times New Roman" w:cs="Times New Roman"/>
          <w:color w:val="000000"/>
          <w:sz w:val="28"/>
          <w:szCs w:val="28"/>
          <w:shd w:val="clear" w:color="auto" w:fill="FFFFFF"/>
        </w:rPr>
        <w:t>интервью</w:t>
      </w:r>
      <w:proofErr w:type="spellEnd"/>
      <w:r w:rsidRPr="00D324DE">
        <w:rPr>
          <w:rFonts w:ascii="Times New Roman" w:hAnsi="Times New Roman" w:cs="Times New Roman"/>
          <w:color w:val="000000"/>
          <w:sz w:val="28"/>
          <w:szCs w:val="28"/>
          <w:shd w:val="clear" w:color="auto" w:fill="FFFFFF"/>
        </w:rPr>
        <w:t xml:space="preserve"> на тему </w:t>
      </w:r>
      <w:r>
        <w:rPr>
          <w:rFonts w:ascii="Times New Roman" w:hAnsi="Times New Roman" w:cs="Times New Roman"/>
          <w:color w:val="000000"/>
          <w:sz w:val="28"/>
          <w:szCs w:val="28"/>
          <w:shd w:val="clear" w:color="auto" w:fill="FFFFFF"/>
        </w:rPr>
        <w:t>«</w:t>
      </w:r>
      <w:proofErr w:type="spellStart"/>
      <w:r w:rsidRPr="00D324DE">
        <w:rPr>
          <w:rFonts w:ascii="Times New Roman" w:hAnsi="Times New Roman" w:cs="Times New Roman"/>
          <w:color w:val="000000"/>
          <w:sz w:val="28"/>
          <w:szCs w:val="28"/>
          <w:shd w:val="clear" w:color="auto" w:fill="FFFFFF"/>
        </w:rPr>
        <w:t>Командный</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коучинг</w:t>
      </w:r>
      <w:proofErr w:type="spellEnd"/>
      <w:r>
        <w:rPr>
          <w:rFonts w:ascii="Times New Roman" w:hAnsi="Times New Roman" w:cs="Times New Roman"/>
          <w:color w:val="000000"/>
          <w:sz w:val="28"/>
          <w:szCs w:val="28"/>
          <w:shd w:val="clear" w:color="auto" w:fill="FFFFFF"/>
        </w:rPr>
        <w:t>»</w:t>
      </w:r>
      <w:r w:rsidRPr="00D324DE">
        <w:rPr>
          <w:rFonts w:ascii="Times New Roman" w:hAnsi="Times New Roman" w:cs="Times New Roman"/>
          <w:color w:val="000000"/>
          <w:sz w:val="28"/>
          <w:szCs w:val="28"/>
          <w:shd w:val="clear" w:color="auto" w:fill="FFFFFF"/>
        </w:rPr>
        <w:t xml:space="preserve">] [Текст] / Анна </w:t>
      </w:r>
      <w:proofErr w:type="spellStart"/>
      <w:r w:rsidRPr="00D324DE">
        <w:rPr>
          <w:rFonts w:ascii="Times New Roman" w:hAnsi="Times New Roman" w:cs="Times New Roman"/>
          <w:color w:val="000000"/>
          <w:sz w:val="28"/>
          <w:szCs w:val="28"/>
          <w:shd w:val="clear" w:color="auto" w:fill="FFFFFF"/>
        </w:rPr>
        <w:t>Лебедева</w:t>
      </w:r>
      <w:proofErr w:type="spellEnd"/>
      <w:r w:rsidRPr="00D324DE">
        <w:rPr>
          <w:rFonts w:ascii="Times New Roman" w:hAnsi="Times New Roman" w:cs="Times New Roman"/>
          <w:color w:val="000000"/>
          <w:sz w:val="28"/>
          <w:szCs w:val="28"/>
          <w:shd w:val="clear" w:color="auto" w:fill="FFFFFF"/>
        </w:rPr>
        <w:t xml:space="preserve"> ; </w:t>
      </w:r>
      <w:proofErr w:type="spellStart"/>
      <w:r w:rsidRPr="00D324DE">
        <w:rPr>
          <w:rFonts w:ascii="Times New Roman" w:hAnsi="Times New Roman" w:cs="Times New Roman"/>
          <w:color w:val="000000"/>
          <w:sz w:val="28"/>
          <w:szCs w:val="28"/>
          <w:shd w:val="clear" w:color="auto" w:fill="FFFFFF"/>
        </w:rPr>
        <w:t>беседовал</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Филипп</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Кульпин</w:t>
      </w:r>
      <w:proofErr w:type="spellEnd"/>
      <w:r w:rsidRPr="00D324DE">
        <w:rPr>
          <w:rFonts w:ascii="Times New Roman" w:hAnsi="Times New Roman" w:cs="Times New Roman"/>
          <w:color w:val="000000"/>
          <w:sz w:val="28"/>
          <w:szCs w:val="28"/>
          <w:shd w:val="clear" w:color="auto" w:fill="FFFFFF"/>
        </w:rPr>
        <w:t xml:space="preserve"> // </w:t>
      </w:r>
      <w:proofErr w:type="spellStart"/>
      <w:r w:rsidRPr="00D324DE">
        <w:rPr>
          <w:rFonts w:ascii="Times New Roman" w:hAnsi="Times New Roman" w:cs="Times New Roman"/>
          <w:color w:val="000000"/>
          <w:sz w:val="28"/>
          <w:szCs w:val="28"/>
          <w:shd w:val="clear" w:color="auto" w:fill="FFFFFF"/>
        </w:rPr>
        <w:t>Управление</w:t>
      </w:r>
      <w:proofErr w:type="spellEnd"/>
      <w:r w:rsidRPr="00D324DE">
        <w:rPr>
          <w:rFonts w:ascii="Times New Roman" w:hAnsi="Times New Roman" w:cs="Times New Roman"/>
          <w:color w:val="000000"/>
          <w:sz w:val="28"/>
          <w:szCs w:val="28"/>
          <w:shd w:val="clear" w:color="auto" w:fill="FFFFFF"/>
        </w:rPr>
        <w:t xml:space="preserve"> персоналом. – М., 2011. – № 11. – С. 18-33.</w:t>
      </w:r>
    </w:p>
    <w:p w14:paraId="13046935"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D324DE">
        <w:rPr>
          <w:rFonts w:ascii="Times New Roman" w:hAnsi="Times New Roman" w:cs="Times New Roman"/>
          <w:color w:val="000000"/>
          <w:sz w:val="28"/>
          <w:szCs w:val="28"/>
          <w:shd w:val="clear" w:color="auto" w:fill="FFFFFF"/>
        </w:rPr>
        <w:t>Нагаєць</w:t>
      </w:r>
      <w:proofErr w:type="spellEnd"/>
      <w:r>
        <w:rPr>
          <w:rFonts w:ascii="Times New Roman" w:hAnsi="Times New Roman" w:cs="Times New Roman"/>
          <w:color w:val="000000"/>
          <w:sz w:val="28"/>
          <w:szCs w:val="28"/>
          <w:shd w:val="clear" w:color="auto" w:fill="FFFFFF"/>
        </w:rPr>
        <w:t xml:space="preserve"> </w:t>
      </w:r>
      <w:r w:rsidRPr="00D324DE">
        <w:rPr>
          <w:rFonts w:ascii="Times New Roman" w:hAnsi="Times New Roman" w:cs="Times New Roman"/>
          <w:color w:val="000000"/>
          <w:sz w:val="28"/>
          <w:szCs w:val="28"/>
          <w:shd w:val="clear" w:color="auto" w:fill="FFFFFF"/>
        </w:rPr>
        <w:t>І.Ю. </w:t>
      </w:r>
      <w:proofErr w:type="spellStart"/>
      <w:r w:rsidRPr="00D324DE">
        <w:rPr>
          <w:rFonts w:ascii="Times New Roman" w:hAnsi="Times New Roman" w:cs="Times New Roman"/>
          <w:color w:val="000000"/>
          <w:sz w:val="28"/>
          <w:szCs w:val="28"/>
          <w:shd w:val="clear" w:color="auto" w:fill="FFFFFF"/>
        </w:rPr>
        <w:t>Коучинг</w:t>
      </w:r>
      <w:proofErr w:type="spellEnd"/>
      <w:r w:rsidRPr="00D324DE">
        <w:rPr>
          <w:rFonts w:ascii="Times New Roman" w:hAnsi="Times New Roman" w:cs="Times New Roman"/>
          <w:color w:val="000000"/>
          <w:sz w:val="28"/>
          <w:szCs w:val="28"/>
          <w:shd w:val="clear" w:color="auto" w:fill="FFFFFF"/>
        </w:rPr>
        <w:t>, як технологія розвитку команди [Текст] / І. Ю. </w:t>
      </w:r>
      <w:proofErr w:type="spellStart"/>
      <w:r w:rsidRPr="00D324DE">
        <w:rPr>
          <w:rFonts w:ascii="Times New Roman" w:hAnsi="Times New Roman" w:cs="Times New Roman"/>
          <w:color w:val="000000"/>
          <w:sz w:val="28"/>
          <w:szCs w:val="28"/>
          <w:shd w:val="clear" w:color="auto" w:fill="FFFFFF"/>
        </w:rPr>
        <w:t>Нагаєць</w:t>
      </w:r>
      <w:proofErr w:type="spellEnd"/>
      <w:r w:rsidRPr="00D324DE">
        <w:rPr>
          <w:rFonts w:ascii="Times New Roman" w:hAnsi="Times New Roman" w:cs="Times New Roman"/>
          <w:color w:val="000000"/>
          <w:sz w:val="28"/>
          <w:szCs w:val="28"/>
          <w:shd w:val="clear" w:color="auto" w:fill="FFFFFF"/>
        </w:rPr>
        <w:t>, В. В. </w:t>
      </w:r>
      <w:proofErr w:type="spellStart"/>
      <w:r w:rsidRPr="00D324DE">
        <w:rPr>
          <w:rFonts w:ascii="Times New Roman" w:hAnsi="Times New Roman" w:cs="Times New Roman"/>
          <w:color w:val="000000"/>
          <w:sz w:val="28"/>
          <w:szCs w:val="28"/>
          <w:shd w:val="clear" w:color="auto" w:fill="FFFFFF"/>
        </w:rPr>
        <w:t>Чернявська</w:t>
      </w:r>
      <w:proofErr w:type="spellEnd"/>
      <w:r w:rsidRPr="00D324DE">
        <w:rPr>
          <w:rFonts w:ascii="Times New Roman" w:hAnsi="Times New Roman" w:cs="Times New Roman"/>
          <w:color w:val="000000"/>
          <w:sz w:val="28"/>
          <w:szCs w:val="28"/>
          <w:shd w:val="clear" w:color="auto" w:fill="FFFFFF"/>
        </w:rPr>
        <w:t xml:space="preserve"> // Виклики та перспективи розвитку нової економіки на світовому, державному та регіональному рівнях : </w:t>
      </w:r>
      <w:proofErr w:type="spellStart"/>
      <w:r w:rsidRPr="00D324DE">
        <w:rPr>
          <w:rFonts w:ascii="Times New Roman" w:hAnsi="Times New Roman" w:cs="Times New Roman"/>
          <w:color w:val="000000"/>
          <w:sz w:val="28"/>
          <w:szCs w:val="28"/>
          <w:shd w:val="clear" w:color="auto" w:fill="FFFFFF"/>
        </w:rPr>
        <w:t>зб</w:t>
      </w:r>
      <w:proofErr w:type="spellEnd"/>
      <w:r w:rsidRPr="00D324DE">
        <w:rPr>
          <w:rFonts w:ascii="Times New Roman" w:hAnsi="Times New Roman" w:cs="Times New Roman"/>
          <w:color w:val="000000"/>
          <w:sz w:val="28"/>
          <w:szCs w:val="28"/>
          <w:shd w:val="clear" w:color="auto" w:fill="FFFFFF"/>
        </w:rPr>
        <w:t xml:space="preserve">. матер. ХІ </w:t>
      </w:r>
      <w:proofErr w:type="spellStart"/>
      <w:r w:rsidRPr="00D324DE">
        <w:rPr>
          <w:rFonts w:ascii="Times New Roman" w:hAnsi="Times New Roman" w:cs="Times New Roman"/>
          <w:color w:val="000000"/>
          <w:sz w:val="28"/>
          <w:szCs w:val="28"/>
          <w:shd w:val="clear" w:color="auto" w:fill="FFFFFF"/>
        </w:rPr>
        <w:t>Міжнар</w:t>
      </w:r>
      <w:proofErr w:type="spellEnd"/>
      <w:r w:rsidRPr="00D324DE">
        <w:rPr>
          <w:rFonts w:ascii="Times New Roman" w:hAnsi="Times New Roman" w:cs="Times New Roman"/>
          <w:color w:val="000000"/>
          <w:sz w:val="28"/>
          <w:szCs w:val="28"/>
          <w:shd w:val="clear" w:color="auto" w:fill="FFFFFF"/>
        </w:rPr>
        <w:t>. наук.-</w:t>
      </w:r>
      <w:proofErr w:type="spellStart"/>
      <w:r w:rsidRPr="00D324DE">
        <w:rPr>
          <w:rFonts w:ascii="Times New Roman" w:hAnsi="Times New Roman" w:cs="Times New Roman"/>
          <w:color w:val="000000"/>
          <w:sz w:val="28"/>
          <w:szCs w:val="28"/>
          <w:shd w:val="clear" w:color="auto" w:fill="FFFFFF"/>
        </w:rPr>
        <w:t>практ</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конф</w:t>
      </w:r>
      <w:proofErr w:type="spellEnd"/>
      <w:r w:rsidRPr="00D324DE">
        <w:rPr>
          <w:rFonts w:ascii="Times New Roman" w:hAnsi="Times New Roman" w:cs="Times New Roman"/>
          <w:color w:val="000000"/>
          <w:sz w:val="28"/>
          <w:szCs w:val="28"/>
          <w:shd w:val="clear" w:color="auto" w:fill="FFFFFF"/>
        </w:rPr>
        <w:t>., [м.</w:t>
      </w:r>
      <w:r>
        <w:rPr>
          <w:rFonts w:ascii="Times New Roman" w:hAnsi="Times New Roman" w:cs="Times New Roman"/>
          <w:color w:val="000000"/>
          <w:sz w:val="28"/>
          <w:szCs w:val="28"/>
          <w:shd w:val="clear" w:color="auto" w:fill="FFFFFF"/>
        </w:rPr>
        <w:t xml:space="preserve"> </w:t>
      </w:r>
      <w:r w:rsidRPr="00D324DE">
        <w:rPr>
          <w:rFonts w:ascii="Times New Roman" w:hAnsi="Times New Roman" w:cs="Times New Roman"/>
          <w:color w:val="000000"/>
          <w:sz w:val="28"/>
          <w:szCs w:val="28"/>
          <w:shd w:val="clear" w:color="auto" w:fill="FFFFFF"/>
        </w:rPr>
        <w:t>Запоріжжя, ЗНУ, 20-21 жовтня 2016 року / за ред. А.В. Череп. – Запоріжжя : ЗНУ, 2016. – С. 248-249.</w:t>
      </w:r>
    </w:p>
    <w:p w14:paraId="2B44CB61"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Pr>
          <w:sz w:val="28"/>
          <w:szCs w:val="28"/>
        </w:rPr>
        <w:t>Нагара</w:t>
      </w:r>
      <w:proofErr w:type="spellEnd"/>
      <w:r>
        <w:rPr>
          <w:sz w:val="28"/>
          <w:szCs w:val="28"/>
        </w:rPr>
        <w:t xml:space="preserve"> М.Б. Методологічні засади </w:t>
      </w:r>
      <w:proofErr w:type="spellStart"/>
      <w:r>
        <w:rPr>
          <w:sz w:val="28"/>
          <w:szCs w:val="28"/>
        </w:rPr>
        <w:t>коучингу</w:t>
      </w:r>
      <w:proofErr w:type="spellEnd"/>
      <w:r>
        <w:rPr>
          <w:sz w:val="28"/>
          <w:szCs w:val="28"/>
        </w:rPr>
        <w:t xml:space="preserve"> як процесу розвитку трудового потенціалу працівників / М. Б. </w:t>
      </w:r>
      <w:proofErr w:type="spellStart"/>
      <w:r>
        <w:rPr>
          <w:sz w:val="28"/>
          <w:szCs w:val="28"/>
        </w:rPr>
        <w:t>Нагара</w:t>
      </w:r>
      <w:proofErr w:type="spellEnd"/>
      <w:r>
        <w:rPr>
          <w:sz w:val="28"/>
          <w:szCs w:val="28"/>
        </w:rPr>
        <w:t xml:space="preserve"> // Наука молода: збірник наукових праць молодих вчених Тернопільського національного економічного університету. – 2009. – </w:t>
      </w:r>
      <w:proofErr w:type="spellStart"/>
      <w:r>
        <w:rPr>
          <w:sz w:val="28"/>
          <w:szCs w:val="28"/>
        </w:rPr>
        <w:t>Вип</w:t>
      </w:r>
      <w:proofErr w:type="spellEnd"/>
      <w:r>
        <w:rPr>
          <w:sz w:val="28"/>
          <w:szCs w:val="28"/>
        </w:rPr>
        <w:t>. 11. – С. 24-28</w:t>
      </w:r>
    </w:p>
    <w:p w14:paraId="093B19C4"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Pr>
          <w:sz w:val="28"/>
          <w:szCs w:val="28"/>
        </w:rPr>
        <w:t>Нагара</w:t>
      </w:r>
      <w:proofErr w:type="spellEnd"/>
      <w:r>
        <w:rPr>
          <w:sz w:val="28"/>
          <w:szCs w:val="28"/>
        </w:rPr>
        <w:t xml:space="preserve"> М.Б. Оцінка компетентності працівників як </w:t>
      </w:r>
      <w:proofErr w:type="spellStart"/>
      <w:r>
        <w:rPr>
          <w:sz w:val="28"/>
          <w:szCs w:val="28"/>
        </w:rPr>
        <w:t>пріоритетнии</w:t>
      </w:r>
      <w:proofErr w:type="spellEnd"/>
      <w:r>
        <w:rPr>
          <w:sz w:val="28"/>
          <w:szCs w:val="28"/>
        </w:rPr>
        <w:t xml:space="preserve">̆ напрямок управління людськими ресурсами на засадах </w:t>
      </w:r>
      <w:proofErr w:type="spellStart"/>
      <w:r>
        <w:rPr>
          <w:sz w:val="28"/>
          <w:szCs w:val="28"/>
        </w:rPr>
        <w:t>коучингу</w:t>
      </w:r>
      <w:proofErr w:type="spellEnd"/>
      <w:r>
        <w:rPr>
          <w:sz w:val="28"/>
          <w:szCs w:val="28"/>
        </w:rPr>
        <w:t xml:space="preserve"> / М. Б. </w:t>
      </w:r>
      <w:proofErr w:type="spellStart"/>
      <w:r>
        <w:rPr>
          <w:sz w:val="28"/>
          <w:szCs w:val="28"/>
        </w:rPr>
        <w:t>Нагара</w:t>
      </w:r>
      <w:proofErr w:type="spellEnd"/>
      <w:r>
        <w:rPr>
          <w:sz w:val="28"/>
          <w:szCs w:val="28"/>
        </w:rPr>
        <w:t xml:space="preserve"> // Вісник національного технічного університету «</w:t>
      </w:r>
      <w:proofErr w:type="spellStart"/>
      <w:r>
        <w:rPr>
          <w:sz w:val="28"/>
          <w:szCs w:val="28"/>
        </w:rPr>
        <w:t>Харківськии</w:t>
      </w:r>
      <w:proofErr w:type="spellEnd"/>
      <w:r>
        <w:rPr>
          <w:sz w:val="28"/>
          <w:szCs w:val="28"/>
        </w:rPr>
        <w:t xml:space="preserve">̆ </w:t>
      </w:r>
      <w:proofErr w:type="spellStart"/>
      <w:r>
        <w:rPr>
          <w:sz w:val="28"/>
          <w:szCs w:val="28"/>
        </w:rPr>
        <w:t>політехнічнии</w:t>
      </w:r>
      <w:proofErr w:type="spellEnd"/>
      <w:r>
        <w:rPr>
          <w:sz w:val="28"/>
          <w:szCs w:val="28"/>
        </w:rPr>
        <w:t xml:space="preserve">̆ інститут». Збірник наукових праць. </w:t>
      </w:r>
      <w:proofErr w:type="spellStart"/>
      <w:r>
        <w:rPr>
          <w:sz w:val="28"/>
          <w:szCs w:val="28"/>
        </w:rPr>
        <w:t>Тематичнии</w:t>
      </w:r>
      <w:proofErr w:type="spellEnd"/>
      <w:r>
        <w:rPr>
          <w:sz w:val="28"/>
          <w:szCs w:val="28"/>
        </w:rPr>
        <w:t xml:space="preserve">̆ випуск: </w:t>
      </w:r>
      <w:proofErr w:type="spellStart"/>
      <w:r>
        <w:rPr>
          <w:sz w:val="28"/>
          <w:szCs w:val="28"/>
        </w:rPr>
        <w:t>Технічнии</w:t>
      </w:r>
      <w:proofErr w:type="spellEnd"/>
      <w:r>
        <w:rPr>
          <w:sz w:val="28"/>
          <w:szCs w:val="28"/>
        </w:rPr>
        <w:t xml:space="preserve">̆ прогрес і ефективність виробництва. – Харків: НТУ «ХПІ». – 2010. – </w:t>
      </w:r>
      <w:proofErr w:type="spellStart"/>
      <w:r>
        <w:rPr>
          <w:sz w:val="28"/>
          <w:szCs w:val="28"/>
        </w:rPr>
        <w:t>No</w:t>
      </w:r>
      <w:proofErr w:type="spellEnd"/>
      <w:r>
        <w:rPr>
          <w:sz w:val="28"/>
          <w:szCs w:val="28"/>
        </w:rPr>
        <w:t xml:space="preserve"> 7. – С. 143-149. </w:t>
      </w:r>
    </w:p>
    <w:p w14:paraId="3DCF28B7"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D324DE">
        <w:rPr>
          <w:rFonts w:ascii="Times New Roman" w:hAnsi="Times New Roman" w:cs="Times New Roman"/>
          <w:color w:val="000000"/>
          <w:sz w:val="28"/>
          <w:szCs w:val="28"/>
          <w:shd w:val="clear" w:color="auto" w:fill="FFFFFF"/>
        </w:rPr>
        <w:t>Нагара</w:t>
      </w:r>
      <w:proofErr w:type="spellEnd"/>
      <w:r>
        <w:rPr>
          <w:rFonts w:ascii="Times New Roman" w:hAnsi="Times New Roman" w:cs="Times New Roman"/>
          <w:color w:val="000000"/>
          <w:sz w:val="28"/>
          <w:szCs w:val="28"/>
          <w:shd w:val="clear" w:color="auto" w:fill="FFFFFF"/>
        </w:rPr>
        <w:t xml:space="preserve"> </w:t>
      </w:r>
      <w:r w:rsidRPr="00D324DE">
        <w:rPr>
          <w:rFonts w:ascii="Times New Roman" w:hAnsi="Times New Roman" w:cs="Times New Roman"/>
          <w:color w:val="000000"/>
          <w:sz w:val="28"/>
          <w:szCs w:val="28"/>
          <w:shd w:val="clear" w:color="auto" w:fill="FFFFFF"/>
        </w:rPr>
        <w:t xml:space="preserve">М.Б. Модель оцінки ефективності </w:t>
      </w:r>
      <w:proofErr w:type="spellStart"/>
      <w:r w:rsidRPr="00D324DE">
        <w:rPr>
          <w:rFonts w:ascii="Times New Roman" w:hAnsi="Times New Roman" w:cs="Times New Roman"/>
          <w:color w:val="000000"/>
          <w:sz w:val="28"/>
          <w:szCs w:val="28"/>
          <w:shd w:val="clear" w:color="auto" w:fill="FFFFFF"/>
        </w:rPr>
        <w:t>коучингу</w:t>
      </w:r>
      <w:proofErr w:type="spellEnd"/>
      <w:r w:rsidRPr="00D324DE">
        <w:rPr>
          <w:rFonts w:ascii="Times New Roman" w:hAnsi="Times New Roman" w:cs="Times New Roman"/>
          <w:color w:val="000000"/>
          <w:sz w:val="28"/>
          <w:szCs w:val="28"/>
          <w:shd w:val="clear" w:color="auto" w:fill="FFFFFF"/>
        </w:rPr>
        <w:t xml:space="preserve"> для підприємства та вибору форми його проведення [Текст] / М. Б. </w:t>
      </w:r>
      <w:proofErr w:type="spellStart"/>
      <w:r w:rsidRPr="00D324DE">
        <w:rPr>
          <w:rFonts w:ascii="Times New Roman" w:hAnsi="Times New Roman" w:cs="Times New Roman"/>
          <w:color w:val="000000"/>
          <w:sz w:val="28"/>
          <w:szCs w:val="28"/>
          <w:shd w:val="clear" w:color="auto" w:fill="FFFFFF"/>
        </w:rPr>
        <w:t>Нагара</w:t>
      </w:r>
      <w:proofErr w:type="spellEnd"/>
      <w:r w:rsidRPr="00D324DE">
        <w:rPr>
          <w:rFonts w:ascii="Times New Roman" w:hAnsi="Times New Roman" w:cs="Times New Roman"/>
          <w:color w:val="000000"/>
          <w:sz w:val="28"/>
          <w:szCs w:val="28"/>
          <w:shd w:val="clear" w:color="auto" w:fill="FFFFFF"/>
        </w:rPr>
        <w:t xml:space="preserve"> // Економіка і регіон. – 2010. – № 4. – С. 135-139.</w:t>
      </w:r>
    </w:p>
    <w:p w14:paraId="4F59BF7C"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Pr>
          <w:sz w:val="28"/>
          <w:szCs w:val="28"/>
        </w:rPr>
        <w:lastRenderedPageBreak/>
        <w:t>Огнев</w:t>
      </w:r>
      <w:proofErr w:type="spellEnd"/>
      <w:r>
        <w:rPr>
          <w:sz w:val="28"/>
          <w:szCs w:val="28"/>
        </w:rPr>
        <w:t xml:space="preserve"> А.С. </w:t>
      </w:r>
      <w:proofErr w:type="spellStart"/>
      <w:r>
        <w:rPr>
          <w:sz w:val="28"/>
          <w:szCs w:val="28"/>
        </w:rPr>
        <w:t>Организационное</w:t>
      </w:r>
      <w:proofErr w:type="spellEnd"/>
      <w:r>
        <w:rPr>
          <w:sz w:val="28"/>
          <w:szCs w:val="28"/>
        </w:rPr>
        <w:t xml:space="preserve"> </w:t>
      </w:r>
      <w:proofErr w:type="spellStart"/>
      <w:r>
        <w:rPr>
          <w:sz w:val="28"/>
          <w:szCs w:val="28"/>
        </w:rPr>
        <w:t>консультирование</w:t>
      </w:r>
      <w:proofErr w:type="spellEnd"/>
      <w:r>
        <w:rPr>
          <w:sz w:val="28"/>
          <w:szCs w:val="28"/>
        </w:rPr>
        <w:t xml:space="preserve"> в </w:t>
      </w:r>
      <w:proofErr w:type="spellStart"/>
      <w:r>
        <w:rPr>
          <w:sz w:val="28"/>
          <w:szCs w:val="28"/>
        </w:rPr>
        <w:t>стиле</w:t>
      </w:r>
      <w:proofErr w:type="spellEnd"/>
      <w:r>
        <w:rPr>
          <w:sz w:val="28"/>
          <w:szCs w:val="28"/>
        </w:rPr>
        <w:t xml:space="preserve"> </w:t>
      </w:r>
      <w:proofErr w:type="spellStart"/>
      <w:r>
        <w:rPr>
          <w:sz w:val="28"/>
          <w:szCs w:val="28"/>
        </w:rPr>
        <w:t>коучинг</w:t>
      </w:r>
      <w:proofErr w:type="spellEnd"/>
      <w:r>
        <w:rPr>
          <w:sz w:val="28"/>
          <w:szCs w:val="28"/>
        </w:rPr>
        <w:t xml:space="preserve">. — СПб.: </w:t>
      </w:r>
      <w:proofErr w:type="spellStart"/>
      <w:r>
        <w:rPr>
          <w:sz w:val="28"/>
          <w:szCs w:val="28"/>
        </w:rPr>
        <w:t>Речь</w:t>
      </w:r>
      <w:proofErr w:type="spellEnd"/>
      <w:r>
        <w:rPr>
          <w:sz w:val="28"/>
          <w:szCs w:val="28"/>
        </w:rPr>
        <w:t>, 2003. – 185 с.</w:t>
      </w:r>
    </w:p>
    <w:p w14:paraId="2F622EE8"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D324DE">
        <w:rPr>
          <w:rFonts w:ascii="Times New Roman" w:hAnsi="Times New Roman" w:cs="Times New Roman"/>
          <w:color w:val="000000"/>
          <w:sz w:val="28"/>
          <w:szCs w:val="28"/>
          <w:shd w:val="clear" w:color="auto" w:fill="FFFFFF"/>
        </w:rPr>
        <w:t>Омельченко</w:t>
      </w:r>
      <w:r>
        <w:rPr>
          <w:rFonts w:ascii="Times New Roman" w:hAnsi="Times New Roman" w:cs="Times New Roman"/>
          <w:color w:val="000000"/>
          <w:sz w:val="28"/>
          <w:szCs w:val="28"/>
          <w:shd w:val="clear" w:color="auto" w:fill="FFFFFF"/>
        </w:rPr>
        <w:t xml:space="preserve"> </w:t>
      </w:r>
      <w:r w:rsidRPr="00D324DE">
        <w:rPr>
          <w:rFonts w:ascii="Times New Roman" w:hAnsi="Times New Roman" w:cs="Times New Roman"/>
          <w:color w:val="000000"/>
          <w:sz w:val="28"/>
          <w:szCs w:val="28"/>
          <w:shd w:val="clear" w:color="auto" w:fill="FFFFFF"/>
        </w:rPr>
        <w:t>Н</w:t>
      </w:r>
      <w:r>
        <w:rPr>
          <w:rFonts w:ascii="Times New Roman" w:hAnsi="Times New Roman" w:cs="Times New Roman"/>
          <w:color w:val="000000"/>
          <w:sz w:val="28"/>
          <w:szCs w:val="28"/>
          <w:shd w:val="clear" w:color="auto" w:fill="FFFFFF"/>
        </w:rPr>
        <w:t>.</w:t>
      </w:r>
      <w:r w:rsidRPr="00D324DE">
        <w:rPr>
          <w:rFonts w:ascii="Times New Roman" w:hAnsi="Times New Roman" w:cs="Times New Roman"/>
          <w:color w:val="000000"/>
          <w:sz w:val="28"/>
          <w:szCs w:val="28"/>
          <w:shd w:val="clear" w:color="auto" w:fill="FFFFFF"/>
        </w:rPr>
        <w:t> </w:t>
      </w:r>
      <w:proofErr w:type="spellStart"/>
      <w:r w:rsidRPr="00D324DE">
        <w:rPr>
          <w:rFonts w:ascii="Times New Roman" w:hAnsi="Times New Roman" w:cs="Times New Roman"/>
          <w:color w:val="000000"/>
          <w:sz w:val="28"/>
          <w:szCs w:val="28"/>
          <w:shd w:val="clear" w:color="auto" w:fill="FFFFFF"/>
        </w:rPr>
        <w:t>Как</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оценить</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эффективность</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коучинга</w:t>
      </w:r>
      <w:proofErr w:type="spellEnd"/>
      <w:r w:rsidRPr="00D324DE">
        <w:rPr>
          <w:rFonts w:ascii="Times New Roman" w:hAnsi="Times New Roman" w:cs="Times New Roman"/>
          <w:color w:val="000000"/>
          <w:sz w:val="28"/>
          <w:szCs w:val="28"/>
          <w:shd w:val="clear" w:color="auto" w:fill="FFFFFF"/>
        </w:rPr>
        <w:t xml:space="preserve">? : [кадрова </w:t>
      </w:r>
      <w:proofErr w:type="spellStart"/>
      <w:r w:rsidRPr="00D324DE">
        <w:rPr>
          <w:rFonts w:ascii="Times New Roman" w:hAnsi="Times New Roman" w:cs="Times New Roman"/>
          <w:color w:val="000000"/>
          <w:sz w:val="28"/>
          <w:szCs w:val="28"/>
          <w:shd w:val="clear" w:color="auto" w:fill="FFFFFF"/>
        </w:rPr>
        <w:t>политика</w:t>
      </w:r>
      <w:proofErr w:type="spellEnd"/>
      <w:r w:rsidRPr="00D324DE">
        <w:rPr>
          <w:rFonts w:ascii="Times New Roman" w:hAnsi="Times New Roman" w:cs="Times New Roman"/>
          <w:color w:val="000000"/>
          <w:sz w:val="28"/>
          <w:szCs w:val="28"/>
          <w:shd w:val="clear" w:color="auto" w:fill="FFFFFF"/>
        </w:rPr>
        <w:t>] [Текст] / </w:t>
      </w:r>
      <w:proofErr w:type="spellStart"/>
      <w:r w:rsidRPr="00D324DE">
        <w:rPr>
          <w:rFonts w:ascii="Times New Roman" w:hAnsi="Times New Roman" w:cs="Times New Roman"/>
          <w:color w:val="000000"/>
          <w:sz w:val="28"/>
          <w:szCs w:val="28"/>
          <w:shd w:val="clear" w:color="auto" w:fill="FFFFFF"/>
        </w:rPr>
        <w:t>Надежда</w:t>
      </w:r>
      <w:proofErr w:type="spellEnd"/>
      <w:r w:rsidRPr="00D324DE">
        <w:rPr>
          <w:rFonts w:ascii="Times New Roman" w:hAnsi="Times New Roman" w:cs="Times New Roman"/>
          <w:color w:val="000000"/>
          <w:sz w:val="28"/>
          <w:szCs w:val="28"/>
          <w:shd w:val="clear" w:color="auto" w:fill="FFFFFF"/>
        </w:rPr>
        <w:t xml:space="preserve"> Омельченко // Менеджер по персоналу. – 2015. – №3-4. – С. 64-72.</w:t>
      </w:r>
    </w:p>
    <w:p w14:paraId="64AE4B0D"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D324DE">
        <w:rPr>
          <w:rFonts w:ascii="Times New Roman" w:hAnsi="Times New Roman" w:cs="Times New Roman"/>
          <w:color w:val="000000"/>
          <w:sz w:val="28"/>
          <w:szCs w:val="28"/>
          <w:shd w:val="clear" w:color="auto" w:fill="FFFFFF"/>
        </w:rPr>
        <w:t>Павлов В.І. </w:t>
      </w:r>
      <w:proofErr w:type="spellStart"/>
      <w:r w:rsidRPr="00D324DE">
        <w:rPr>
          <w:rFonts w:ascii="Times New Roman" w:hAnsi="Times New Roman" w:cs="Times New Roman"/>
          <w:color w:val="000000"/>
          <w:sz w:val="28"/>
          <w:szCs w:val="28"/>
          <w:shd w:val="clear" w:color="auto" w:fill="FFFFFF"/>
        </w:rPr>
        <w:t>Коучинг</w:t>
      </w:r>
      <w:proofErr w:type="spellEnd"/>
      <w:r w:rsidRPr="00D324DE">
        <w:rPr>
          <w:rFonts w:ascii="Times New Roman" w:hAnsi="Times New Roman" w:cs="Times New Roman"/>
          <w:color w:val="000000"/>
          <w:sz w:val="28"/>
          <w:szCs w:val="28"/>
          <w:shd w:val="clear" w:color="auto" w:fill="FFFFFF"/>
        </w:rPr>
        <w:t xml:space="preserve"> організаційної ефективності: сутнісна характеристика та вплив на розвиток підприємства [Текст] / В. І. Павлов, Л. І. </w:t>
      </w:r>
      <w:proofErr w:type="spellStart"/>
      <w:r w:rsidRPr="00D324DE">
        <w:rPr>
          <w:rFonts w:ascii="Times New Roman" w:hAnsi="Times New Roman" w:cs="Times New Roman"/>
          <w:color w:val="000000"/>
          <w:sz w:val="28"/>
          <w:szCs w:val="28"/>
          <w:shd w:val="clear" w:color="auto" w:fill="FFFFFF"/>
        </w:rPr>
        <w:t>Чернобай</w:t>
      </w:r>
      <w:proofErr w:type="spellEnd"/>
      <w:r w:rsidRPr="00D324DE">
        <w:rPr>
          <w:rFonts w:ascii="Times New Roman" w:hAnsi="Times New Roman" w:cs="Times New Roman"/>
          <w:color w:val="000000"/>
          <w:sz w:val="28"/>
          <w:szCs w:val="28"/>
          <w:shd w:val="clear" w:color="auto" w:fill="FFFFFF"/>
        </w:rPr>
        <w:t>, О. І. Дума // Науковий вісник Національного лісотехнічного університету України. – 2012. – Т. 22, № 14. – С. 387-391.</w:t>
      </w:r>
    </w:p>
    <w:p w14:paraId="55A86F71" w14:textId="77777777" w:rsidR="00164670" w:rsidRPr="00775467"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sidRPr="00775467">
        <w:rPr>
          <w:sz w:val="28"/>
          <w:szCs w:val="28"/>
        </w:rPr>
        <w:t>Парслоу</w:t>
      </w:r>
      <w:proofErr w:type="spellEnd"/>
      <w:r w:rsidRPr="00775467">
        <w:rPr>
          <w:sz w:val="28"/>
          <w:szCs w:val="28"/>
        </w:rPr>
        <w:t xml:space="preserve"> Э., </w:t>
      </w:r>
      <w:proofErr w:type="spellStart"/>
      <w:r w:rsidRPr="00775467">
        <w:rPr>
          <w:sz w:val="28"/>
          <w:szCs w:val="28"/>
        </w:rPr>
        <w:t>Рэи</w:t>
      </w:r>
      <w:proofErr w:type="spellEnd"/>
      <w:r w:rsidRPr="00775467">
        <w:rPr>
          <w:sz w:val="28"/>
          <w:szCs w:val="28"/>
        </w:rPr>
        <w:t xml:space="preserve">̆ М. </w:t>
      </w:r>
      <w:proofErr w:type="spellStart"/>
      <w:r w:rsidRPr="00775467">
        <w:rPr>
          <w:sz w:val="28"/>
          <w:szCs w:val="28"/>
        </w:rPr>
        <w:t>Коучинг</w:t>
      </w:r>
      <w:proofErr w:type="spellEnd"/>
      <w:r w:rsidRPr="00775467">
        <w:rPr>
          <w:sz w:val="28"/>
          <w:szCs w:val="28"/>
        </w:rPr>
        <w:t xml:space="preserve"> в </w:t>
      </w:r>
      <w:proofErr w:type="spellStart"/>
      <w:r w:rsidRPr="00775467">
        <w:rPr>
          <w:sz w:val="28"/>
          <w:szCs w:val="28"/>
        </w:rPr>
        <w:t>обучении</w:t>
      </w:r>
      <w:proofErr w:type="spellEnd"/>
      <w:r w:rsidRPr="00775467">
        <w:rPr>
          <w:sz w:val="28"/>
          <w:szCs w:val="28"/>
        </w:rPr>
        <w:t xml:space="preserve">: </w:t>
      </w:r>
      <w:proofErr w:type="spellStart"/>
      <w:r w:rsidRPr="00775467">
        <w:rPr>
          <w:sz w:val="28"/>
          <w:szCs w:val="28"/>
        </w:rPr>
        <w:t>практические</w:t>
      </w:r>
      <w:proofErr w:type="spellEnd"/>
      <w:r w:rsidRPr="00775467">
        <w:rPr>
          <w:sz w:val="28"/>
          <w:szCs w:val="28"/>
        </w:rPr>
        <w:t xml:space="preserve"> </w:t>
      </w:r>
      <w:proofErr w:type="spellStart"/>
      <w:r w:rsidRPr="00775467">
        <w:rPr>
          <w:sz w:val="28"/>
          <w:szCs w:val="28"/>
        </w:rPr>
        <w:t>методы</w:t>
      </w:r>
      <w:proofErr w:type="spellEnd"/>
      <w:r w:rsidRPr="00775467">
        <w:rPr>
          <w:sz w:val="28"/>
          <w:szCs w:val="28"/>
        </w:rPr>
        <w:t xml:space="preserve"> и </w:t>
      </w:r>
      <w:proofErr w:type="spellStart"/>
      <w:r w:rsidRPr="00775467">
        <w:rPr>
          <w:sz w:val="28"/>
          <w:szCs w:val="28"/>
        </w:rPr>
        <w:t>техники</w:t>
      </w:r>
      <w:proofErr w:type="spellEnd"/>
      <w:r w:rsidRPr="00775467">
        <w:rPr>
          <w:sz w:val="28"/>
          <w:szCs w:val="28"/>
        </w:rPr>
        <w:t xml:space="preserve">. – СПб.: </w:t>
      </w:r>
      <w:proofErr w:type="spellStart"/>
      <w:r w:rsidRPr="00775467">
        <w:rPr>
          <w:sz w:val="28"/>
          <w:szCs w:val="28"/>
        </w:rPr>
        <w:t>Питер</w:t>
      </w:r>
      <w:proofErr w:type="spellEnd"/>
      <w:r w:rsidRPr="00775467">
        <w:rPr>
          <w:sz w:val="28"/>
          <w:szCs w:val="28"/>
        </w:rPr>
        <w:t>, 2003. – 203 с.</w:t>
      </w:r>
    </w:p>
    <w:p w14:paraId="39C82FAC" w14:textId="77777777" w:rsidR="00164670" w:rsidRPr="00775467" w:rsidRDefault="00164670" w:rsidP="00164670">
      <w:pPr>
        <w:pStyle w:val="a3"/>
        <w:numPr>
          <w:ilvl w:val="0"/>
          <w:numId w:val="9"/>
        </w:numPr>
        <w:spacing w:before="0" w:beforeAutospacing="0" w:after="0" w:afterAutospacing="0" w:line="360" w:lineRule="auto"/>
        <w:ind w:left="0" w:firstLine="709"/>
        <w:jc w:val="both"/>
        <w:rPr>
          <w:sz w:val="28"/>
          <w:szCs w:val="28"/>
        </w:rPr>
      </w:pPr>
      <w:r w:rsidRPr="00775467">
        <w:rPr>
          <w:sz w:val="28"/>
          <w:szCs w:val="28"/>
        </w:rPr>
        <w:t xml:space="preserve">Пахолок В. Еволюція державного адміністрування в контексті сучасного процесу </w:t>
      </w:r>
      <w:proofErr w:type="spellStart"/>
      <w:r w:rsidRPr="00775467">
        <w:rPr>
          <w:sz w:val="28"/>
          <w:szCs w:val="28"/>
        </w:rPr>
        <w:t>державоутворення</w:t>
      </w:r>
      <w:proofErr w:type="spellEnd"/>
      <w:r w:rsidRPr="00775467">
        <w:rPr>
          <w:sz w:val="28"/>
          <w:szCs w:val="28"/>
        </w:rPr>
        <w:t xml:space="preserve"> в </w:t>
      </w:r>
      <w:r w:rsidRPr="00775467">
        <w:rPr>
          <w:sz w:val="28"/>
          <w:szCs w:val="28"/>
          <w:lang w:val="ru-RU"/>
        </w:rPr>
        <w:t>У</w:t>
      </w:r>
      <w:r w:rsidRPr="00775467">
        <w:rPr>
          <w:sz w:val="28"/>
          <w:szCs w:val="28"/>
        </w:rPr>
        <w:t xml:space="preserve">країні // Василина Пахолок. Вісник </w:t>
      </w:r>
      <w:r>
        <w:rPr>
          <w:sz w:val="28"/>
          <w:szCs w:val="28"/>
        </w:rPr>
        <w:t xml:space="preserve">ЗУНУ </w:t>
      </w:r>
      <w:r w:rsidRPr="00775467">
        <w:rPr>
          <w:sz w:val="28"/>
          <w:szCs w:val="28"/>
        </w:rPr>
        <w:t>№17 (132), 2021, С.38-44.</w:t>
      </w:r>
    </w:p>
    <w:p w14:paraId="4FD9A95B" w14:textId="77777777" w:rsidR="00164670" w:rsidRPr="00775467" w:rsidRDefault="00164670" w:rsidP="00164670">
      <w:pPr>
        <w:pStyle w:val="a5"/>
        <w:numPr>
          <w:ilvl w:val="0"/>
          <w:numId w:val="9"/>
        </w:numPr>
        <w:spacing w:after="0" w:line="360" w:lineRule="auto"/>
        <w:ind w:left="0" w:firstLine="709"/>
        <w:jc w:val="both"/>
        <w:rPr>
          <w:rFonts w:ascii="Times New Roman" w:hAnsi="Times New Roman" w:cs="Times New Roman"/>
          <w:sz w:val="28"/>
          <w:szCs w:val="28"/>
        </w:rPr>
      </w:pPr>
      <w:r w:rsidRPr="00775467">
        <w:rPr>
          <w:rFonts w:ascii="Times New Roman" w:hAnsi="Times New Roman" w:cs="Times New Roman"/>
          <w:color w:val="000000"/>
          <w:sz w:val="28"/>
          <w:szCs w:val="28"/>
          <w:shd w:val="clear" w:color="auto" w:fill="FFFFFF"/>
        </w:rPr>
        <w:t xml:space="preserve">Пахолок В. </w:t>
      </w:r>
      <w:r w:rsidRPr="00775467">
        <w:rPr>
          <w:rFonts w:ascii="Times New Roman" w:hAnsi="Times New Roman" w:cs="Times New Roman"/>
          <w:sz w:val="28"/>
          <w:szCs w:val="28"/>
        </w:rPr>
        <w:t xml:space="preserve">Теоретичні основи формування системи управління персоналом // Василина Пахолок. Вісник </w:t>
      </w:r>
      <w:r>
        <w:rPr>
          <w:rFonts w:ascii="Times New Roman" w:hAnsi="Times New Roman" w:cs="Times New Roman"/>
          <w:sz w:val="28"/>
          <w:szCs w:val="28"/>
        </w:rPr>
        <w:t xml:space="preserve">ЗУНУ </w:t>
      </w:r>
      <w:r w:rsidRPr="00775467">
        <w:rPr>
          <w:rFonts w:ascii="Times New Roman" w:hAnsi="Times New Roman" w:cs="Times New Roman"/>
          <w:sz w:val="28"/>
          <w:szCs w:val="28"/>
        </w:rPr>
        <w:t>№2, 2021, С.119-121.</w:t>
      </w:r>
    </w:p>
    <w:p w14:paraId="6C42FA06"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775467">
        <w:rPr>
          <w:rFonts w:ascii="Times New Roman" w:eastAsia="Times New Roman" w:hAnsi="Times New Roman" w:cs="Times New Roman"/>
          <w:sz w:val="28"/>
          <w:szCs w:val="28"/>
          <w:lang w:eastAsia="uk-UA"/>
        </w:rPr>
        <w:t>Поляков О. </w:t>
      </w:r>
      <w:proofErr w:type="spellStart"/>
      <w:r w:rsidRPr="00775467">
        <w:rPr>
          <w:rFonts w:ascii="Times New Roman" w:eastAsia="Times New Roman" w:hAnsi="Times New Roman" w:cs="Times New Roman"/>
          <w:sz w:val="28"/>
          <w:szCs w:val="28"/>
          <w:lang w:eastAsia="uk-UA"/>
        </w:rPr>
        <w:t>Коучинг</w:t>
      </w:r>
      <w:proofErr w:type="spellEnd"/>
      <w:r w:rsidRPr="00775467">
        <w:rPr>
          <w:rFonts w:ascii="Times New Roman" w:eastAsia="Times New Roman" w:hAnsi="Times New Roman" w:cs="Times New Roman"/>
          <w:sz w:val="28"/>
          <w:szCs w:val="28"/>
          <w:lang w:eastAsia="uk-UA"/>
        </w:rPr>
        <w:t xml:space="preserve"> </w:t>
      </w:r>
      <w:proofErr w:type="spellStart"/>
      <w:r w:rsidRPr="00775467">
        <w:rPr>
          <w:rFonts w:ascii="Times New Roman" w:eastAsia="Times New Roman" w:hAnsi="Times New Roman" w:cs="Times New Roman"/>
          <w:sz w:val="28"/>
          <w:szCs w:val="28"/>
          <w:lang w:eastAsia="uk-UA"/>
        </w:rPr>
        <w:t>является</w:t>
      </w:r>
      <w:proofErr w:type="spellEnd"/>
      <w:r w:rsidRPr="00775467">
        <w:rPr>
          <w:rFonts w:ascii="Times New Roman" w:eastAsia="Times New Roman" w:hAnsi="Times New Roman" w:cs="Times New Roman"/>
          <w:sz w:val="28"/>
          <w:szCs w:val="28"/>
          <w:lang w:eastAsia="uk-UA"/>
        </w:rPr>
        <w:t xml:space="preserve"> стилем </w:t>
      </w:r>
      <w:proofErr w:type="spellStart"/>
      <w:r w:rsidRPr="00775467">
        <w:rPr>
          <w:rFonts w:ascii="Times New Roman" w:eastAsia="Times New Roman" w:hAnsi="Times New Roman" w:cs="Times New Roman"/>
          <w:sz w:val="28"/>
          <w:szCs w:val="28"/>
          <w:lang w:eastAsia="uk-UA"/>
        </w:rPr>
        <w:t>управления</w:t>
      </w:r>
      <w:proofErr w:type="spellEnd"/>
      <w:r w:rsidRPr="00775467">
        <w:rPr>
          <w:rFonts w:ascii="Times New Roman" w:eastAsia="Times New Roman" w:hAnsi="Times New Roman" w:cs="Times New Roman"/>
          <w:sz w:val="28"/>
          <w:szCs w:val="28"/>
          <w:lang w:eastAsia="uk-UA"/>
        </w:rPr>
        <w:t xml:space="preserve"> : [</w:t>
      </w:r>
      <w:proofErr w:type="spellStart"/>
      <w:r w:rsidRPr="00775467">
        <w:rPr>
          <w:rFonts w:ascii="Times New Roman" w:eastAsia="Times New Roman" w:hAnsi="Times New Roman" w:cs="Times New Roman"/>
          <w:sz w:val="28"/>
          <w:szCs w:val="28"/>
          <w:lang w:eastAsia="uk-UA"/>
        </w:rPr>
        <w:t>эксклюзивное</w:t>
      </w:r>
      <w:proofErr w:type="spellEnd"/>
      <w:r w:rsidRPr="00775467">
        <w:rPr>
          <w:rFonts w:ascii="Times New Roman" w:eastAsia="Times New Roman" w:hAnsi="Times New Roman" w:cs="Times New Roman"/>
          <w:sz w:val="28"/>
          <w:szCs w:val="28"/>
          <w:lang w:eastAsia="uk-UA"/>
        </w:rPr>
        <w:t xml:space="preserve"> </w:t>
      </w:r>
      <w:proofErr w:type="spellStart"/>
      <w:r w:rsidRPr="00775467">
        <w:rPr>
          <w:rFonts w:ascii="Times New Roman" w:eastAsia="Times New Roman" w:hAnsi="Times New Roman" w:cs="Times New Roman"/>
          <w:sz w:val="28"/>
          <w:szCs w:val="28"/>
          <w:lang w:eastAsia="uk-UA"/>
        </w:rPr>
        <w:t>интервью</w:t>
      </w:r>
      <w:proofErr w:type="spellEnd"/>
      <w:r w:rsidRPr="00775467">
        <w:rPr>
          <w:rFonts w:ascii="Times New Roman" w:eastAsia="Times New Roman" w:hAnsi="Times New Roman" w:cs="Times New Roman"/>
          <w:sz w:val="28"/>
          <w:szCs w:val="28"/>
          <w:lang w:eastAsia="uk-UA"/>
        </w:rPr>
        <w:t xml:space="preserve"> о </w:t>
      </w:r>
      <w:proofErr w:type="spellStart"/>
      <w:r w:rsidRPr="00775467">
        <w:rPr>
          <w:rFonts w:ascii="Times New Roman" w:eastAsia="Times New Roman" w:hAnsi="Times New Roman" w:cs="Times New Roman"/>
          <w:sz w:val="28"/>
          <w:szCs w:val="28"/>
          <w:lang w:eastAsia="uk-UA"/>
        </w:rPr>
        <w:t>коучинге</w:t>
      </w:r>
      <w:proofErr w:type="spellEnd"/>
      <w:r w:rsidRPr="00775467">
        <w:rPr>
          <w:rFonts w:ascii="Times New Roman" w:eastAsia="Times New Roman" w:hAnsi="Times New Roman" w:cs="Times New Roman"/>
          <w:sz w:val="28"/>
          <w:szCs w:val="28"/>
          <w:lang w:eastAsia="uk-UA"/>
        </w:rPr>
        <w:t>] [Текст] / Олег Поляков</w:t>
      </w:r>
      <w:r w:rsidRPr="00D324DE">
        <w:rPr>
          <w:rFonts w:ascii="Times New Roman" w:eastAsia="Times New Roman" w:hAnsi="Times New Roman" w:cs="Times New Roman"/>
          <w:sz w:val="28"/>
          <w:szCs w:val="28"/>
          <w:lang w:eastAsia="uk-UA"/>
        </w:rPr>
        <w:t xml:space="preserve"> ; </w:t>
      </w:r>
      <w:proofErr w:type="spellStart"/>
      <w:r w:rsidRPr="00D324DE">
        <w:rPr>
          <w:rFonts w:ascii="Times New Roman" w:eastAsia="Times New Roman" w:hAnsi="Times New Roman" w:cs="Times New Roman"/>
          <w:sz w:val="28"/>
          <w:szCs w:val="28"/>
          <w:lang w:eastAsia="uk-UA"/>
        </w:rPr>
        <w:t>беседовал</w:t>
      </w:r>
      <w:proofErr w:type="spellEnd"/>
      <w:r w:rsidRPr="00D324DE">
        <w:rPr>
          <w:rFonts w:ascii="Times New Roman" w:eastAsia="Times New Roman" w:hAnsi="Times New Roman" w:cs="Times New Roman"/>
          <w:sz w:val="28"/>
          <w:szCs w:val="28"/>
          <w:lang w:eastAsia="uk-UA"/>
        </w:rPr>
        <w:t xml:space="preserve"> </w:t>
      </w:r>
      <w:proofErr w:type="spellStart"/>
      <w:r w:rsidRPr="00D324DE">
        <w:rPr>
          <w:rFonts w:ascii="Times New Roman" w:eastAsia="Times New Roman" w:hAnsi="Times New Roman" w:cs="Times New Roman"/>
          <w:sz w:val="28"/>
          <w:szCs w:val="28"/>
          <w:lang w:eastAsia="uk-UA"/>
        </w:rPr>
        <w:t>Филипп</w:t>
      </w:r>
      <w:proofErr w:type="spellEnd"/>
      <w:r w:rsidRPr="00D324DE">
        <w:rPr>
          <w:rFonts w:ascii="Times New Roman" w:eastAsia="Times New Roman" w:hAnsi="Times New Roman" w:cs="Times New Roman"/>
          <w:sz w:val="28"/>
          <w:szCs w:val="28"/>
          <w:lang w:eastAsia="uk-UA"/>
        </w:rPr>
        <w:t xml:space="preserve"> </w:t>
      </w:r>
      <w:proofErr w:type="spellStart"/>
      <w:r w:rsidRPr="00D324DE">
        <w:rPr>
          <w:rFonts w:ascii="Times New Roman" w:eastAsia="Times New Roman" w:hAnsi="Times New Roman" w:cs="Times New Roman"/>
          <w:sz w:val="28"/>
          <w:szCs w:val="28"/>
          <w:lang w:eastAsia="uk-UA"/>
        </w:rPr>
        <w:t>Кульпин</w:t>
      </w:r>
      <w:proofErr w:type="spellEnd"/>
      <w:r w:rsidRPr="00D324DE">
        <w:rPr>
          <w:rFonts w:ascii="Times New Roman" w:eastAsia="Times New Roman" w:hAnsi="Times New Roman" w:cs="Times New Roman"/>
          <w:sz w:val="28"/>
          <w:szCs w:val="28"/>
          <w:lang w:eastAsia="uk-UA"/>
        </w:rPr>
        <w:t xml:space="preserve"> // </w:t>
      </w:r>
      <w:proofErr w:type="spellStart"/>
      <w:r w:rsidRPr="00D324DE">
        <w:rPr>
          <w:rFonts w:ascii="Times New Roman" w:eastAsia="Times New Roman" w:hAnsi="Times New Roman" w:cs="Times New Roman"/>
          <w:sz w:val="28"/>
          <w:szCs w:val="28"/>
          <w:lang w:eastAsia="uk-UA"/>
        </w:rPr>
        <w:t>Управление</w:t>
      </w:r>
      <w:proofErr w:type="spellEnd"/>
      <w:r w:rsidRPr="00D324DE">
        <w:rPr>
          <w:rFonts w:ascii="Times New Roman" w:eastAsia="Times New Roman" w:hAnsi="Times New Roman" w:cs="Times New Roman"/>
          <w:sz w:val="28"/>
          <w:szCs w:val="28"/>
          <w:lang w:eastAsia="uk-UA"/>
        </w:rPr>
        <w:t xml:space="preserve"> персоналом : </w:t>
      </w:r>
      <w:proofErr w:type="spellStart"/>
      <w:r w:rsidRPr="00D324DE">
        <w:rPr>
          <w:rFonts w:ascii="Times New Roman" w:eastAsia="Times New Roman" w:hAnsi="Times New Roman" w:cs="Times New Roman"/>
          <w:sz w:val="28"/>
          <w:szCs w:val="28"/>
          <w:lang w:eastAsia="uk-UA"/>
        </w:rPr>
        <w:t>коучинг</w:t>
      </w:r>
      <w:proofErr w:type="spellEnd"/>
      <w:r w:rsidRPr="00D324DE">
        <w:rPr>
          <w:rFonts w:ascii="Times New Roman" w:eastAsia="Times New Roman" w:hAnsi="Times New Roman" w:cs="Times New Roman"/>
          <w:sz w:val="28"/>
          <w:szCs w:val="28"/>
          <w:lang w:eastAsia="uk-UA"/>
        </w:rPr>
        <w:t>. – М., 2011. – № 8. – С. 10-14.</w:t>
      </w:r>
    </w:p>
    <w:p w14:paraId="7449E940"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sz w:val="28"/>
          <w:szCs w:val="28"/>
        </w:rPr>
      </w:pPr>
      <w:proofErr w:type="spellStart"/>
      <w:r w:rsidRPr="00D324DE">
        <w:rPr>
          <w:rFonts w:ascii="Times New Roman" w:hAnsi="Times New Roman" w:cs="Times New Roman"/>
          <w:sz w:val="28"/>
          <w:szCs w:val="28"/>
        </w:rPr>
        <w:t>Приходченко</w:t>
      </w:r>
      <w:proofErr w:type="spellEnd"/>
      <w:r w:rsidRPr="00D324DE">
        <w:rPr>
          <w:rFonts w:ascii="Times New Roman" w:hAnsi="Times New Roman" w:cs="Times New Roman"/>
          <w:sz w:val="28"/>
          <w:szCs w:val="28"/>
        </w:rPr>
        <w:t xml:space="preserve"> Л. Сутність понять механізмів держави, державного управління та державного регулювання. Актуальні проблеми державного управління: </w:t>
      </w:r>
      <w:proofErr w:type="spellStart"/>
      <w:r w:rsidRPr="00D324DE">
        <w:rPr>
          <w:rFonts w:ascii="Times New Roman" w:hAnsi="Times New Roman" w:cs="Times New Roman"/>
          <w:sz w:val="28"/>
          <w:szCs w:val="28"/>
        </w:rPr>
        <w:t>зб</w:t>
      </w:r>
      <w:proofErr w:type="spellEnd"/>
      <w:r w:rsidRPr="00D324DE">
        <w:rPr>
          <w:rFonts w:ascii="Times New Roman" w:hAnsi="Times New Roman" w:cs="Times New Roman"/>
          <w:sz w:val="28"/>
          <w:szCs w:val="28"/>
        </w:rPr>
        <w:t xml:space="preserve">. наук. пр. 2008. </w:t>
      </w:r>
      <w:proofErr w:type="spellStart"/>
      <w:r w:rsidRPr="00D324DE">
        <w:rPr>
          <w:rFonts w:ascii="Times New Roman" w:hAnsi="Times New Roman" w:cs="Times New Roman"/>
          <w:sz w:val="28"/>
          <w:szCs w:val="28"/>
        </w:rPr>
        <w:t>Вип</w:t>
      </w:r>
      <w:proofErr w:type="spellEnd"/>
      <w:r w:rsidRPr="00D324DE">
        <w:rPr>
          <w:rFonts w:ascii="Times New Roman" w:hAnsi="Times New Roman" w:cs="Times New Roman"/>
          <w:sz w:val="28"/>
          <w:szCs w:val="28"/>
        </w:rPr>
        <w:t xml:space="preserve">. 3(35). С. 61 – 68. </w:t>
      </w:r>
    </w:p>
    <w:p w14:paraId="670A7D39"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Pr>
          <w:sz w:val="28"/>
          <w:szCs w:val="28"/>
        </w:rPr>
        <w:t>Рейнолдс</w:t>
      </w:r>
      <w:proofErr w:type="spellEnd"/>
      <w:r>
        <w:rPr>
          <w:sz w:val="28"/>
          <w:szCs w:val="28"/>
        </w:rPr>
        <w:t xml:space="preserve"> М. </w:t>
      </w:r>
      <w:proofErr w:type="spellStart"/>
      <w:r>
        <w:rPr>
          <w:sz w:val="28"/>
          <w:szCs w:val="28"/>
        </w:rPr>
        <w:t>Коучинг</w:t>
      </w:r>
      <w:proofErr w:type="spellEnd"/>
      <w:r>
        <w:rPr>
          <w:sz w:val="28"/>
          <w:szCs w:val="28"/>
        </w:rPr>
        <w:t xml:space="preserve">: </w:t>
      </w:r>
      <w:proofErr w:type="spellStart"/>
      <w:r>
        <w:rPr>
          <w:sz w:val="28"/>
          <w:szCs w:val="28"/>
        </w:rPr>
        <w:t>эмоциональная</w:t>
      </w:r>
      <w:proofErr w:type="spellEnd"/>
      <w:r>
        <w:rPr>
          <w:sz w:val="28"/>
          <w:szCs w:val="28"/>
        </w:rPr>
        <w:t xml:space="preserve"> </w:t>
      </w:r>
      <w:proofErr w:type="spellStart"/>
      <w:r>
        <w:rPr>
          <w:sz w:val="28"/>
          <w:szCs w:val="28"/>
        </w:rPr>
        <w:t>компетентность</w:t>
      </w:r>
      <w:proofErr w:type="spellEnd"/>
      <w:r>
        <w:rPr>
          <w:sz w:val="28"/>
          <w:szCs w:val="28"/>
        </w:rPr>
        <w:t xml:space="preserve">: </w:t>
      </w:r>
      <w:proofErr w:type="spellStart"/>
      <w:r>
        <w:rPr>
          <w:sz w:val="28"/>
          <w:szCs w:val="28"/>
        </w:rPr>
        <w:t>Направьте</w:t>
      </w:r>
      <w:proofErr w:type="spellEnd"/>
      <w:r>
        <w:rPr>
          <w:sz w:val="28"/>
          <w:szCs w:val="28"/>
        </w:rPr>
        <w:t xml:space="preserve"> </w:t>
      </w:r>
      <w:proofErr w:type="spellStart"/>
      <w:r>
        <w:rPr>
          <w:sz w:val="28"/>
          <w:szCs w:val="28"/>
        </w:rPr>
        <w:t>свои</w:t>
      </w:r>
      <w:proofErr w:type="spellEnd"/>
      <w:r>
        <w:rPr>
          <w:sz w:val="28"/>
          <w:szCs w:val="28"/>
        </w:rPr>
        <w:t xml:space="preserve"> </w:t>
      </w:r>
      <w:proofErr w:type="spellStart"/>
      <w:r>
        <w:rPr>
          <w:sz w:val="28"/>
          <w:szCs w:val="28"/>
        </w:rPr>
        <w:t>эмо</w:t>
      </w:r>
      <w:proofErr w:type="spellEnd"/>
      <w:r>
        <w:rPr>
          <w:sz w:val="28"/>
          <w:szCs w:val="28"/>
        </w:rPr>
        <w:t xml:space="preserve"> </w:t>
      </w:r>
      <w:proofErr w:type="spellStart"/>
      <w:r>
        <w:rPr>
          <w:sz w:val="28"/>
          <w:szCs w:val="28"/>
        </w:rPr>
        <w:t>ции</w:t>
      </w:r>
      <w:proofErr w:type="spellEnd"/>
      <w:r>
        <w:rPr>
          <w:sz w:val="28"/>
          <w:szCs w:val="28"/>
        </w:rPr>
        <w:t xml:space="preserve"> (EQ) на </w:t>
      </w:r>
      <w:proofErr w:type="spellStart"/>
      <w:r>
        <w:rPr>
          <w:sz w:val="28"/>
          <w:szCs w:val="28"/>
        </w:rPr>
        <w:t>успех</w:t>
      </w:r>
      <w:proofErr w:type="spellEnd"/>
      <w:r>
        <w:rPr>
          <w:sz w:val="28"/>
          <w:szCs w:val="28"/>
        </w:rPr>
        <w:t xml:space="preserve"> в </w:t>
      </w:r>
      <w:proofErr w:type="spellStart"/>
      <w:r>
        <w:rPr>
          <w:sz w:val="28"/>
          <w:szCs w:val="28"/>
        </w:rPr>
        <w:t>работе</w:t>
      </w:r>
      <w:proofErr w:type="spellEnd"/>
      <w:r>
        <w:rPr>
          <w:sz w:val="28"/>
          <w:szCs w:val="28"/>
        </w:rPr>
        <w:t xml:space="preserve">. — М.: Центр </w:t>
      </w:r>
      <w:proofErr w:type="spellStart"/>
      <w:r>
        <w:rPr>
          <w:sz w:val="28"/>
          <w:szCs w:val="28"/>
        </w:rPr>
        <w:t>поддержки</w:t>
      </w:r>
      <w:proofErr w:type="spellEnd"/>
      <w:r>
        <w:rPr>
          <w:sz w:val="28"/>
          <w:szCs w:val="28"/>
        </w:rPr>
        <w:t xml:space="preserve"> корпоративного </w:t>
      </w:r>
      <w:proofErr w:type="spellStart"/>
      <w:r>
        <w:rPr>
          <w:sz w:val="28"/>
          <w:szCs w:val="28"/>
        </w:rPr>
        <w:t>управ</w:t>
      </w:r>
      <w:proofErr w:type="spellEnd"/>
      <w:r>
        <w:rPr>
          <w:sz w:val="28"/>
          <w:szCs w:val="28"/>
        </w:rPr>
        <w:t xml:space="preserve"> </w:t>
      </w:r>
      <w:proofErr w:type="spellStart"/>
      <w:r>
        <w:rPr>
          <w:sz w:val="28"/>
          <w:szCs w:val="28"/>
        </w:rPr>
        <w:t>ления</w:t>
      </w:r>
      <w:proofErr w:type="spellEnd"/>
      <w:r>
        <w:rPr>
          <w:sz w:val="28"/>
          <w:szCs w:val="28"/>
        </w:rPr>
        <w:t xml:space="preserve"> и </w:t>
      </w:r>
      <w:proofErr w:type="spellStart"/>
      <w:r>
        <w:rPr>
          <w:sz w:val="28"/>
          <w:szCs w:val="28"/>
        </w:rPr>
        <w:t>бизнеса</w:t>
      </w:r>
      <w:proofErr w:type="spellEnd"/>
      <w:r>
        <w:rPr>
          <w:sz w:val="28"/>
          <w:szCs w:val="28"/>
        </w:rPr>
        <w:t>, 2003. — 103 с.</w:t>
      </w:r>
    </w:p>
    <w:p w14:paraId="1872E7EC"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sz w:val="28"/>
          <w:szCs w:val="28"/>
          <w:lang w:val="ru-RU"/>
        </w:rPr>
      </w:pPr>
      <w:proofErr w:type="spellStart"/>
      <w:r w:rsidRPr="00D324DE">
        <w:rPr>
          <w:rFonts w:ascii="Times New Roman" w:hAnsi="Times New Roman" w:cs="Times New Roman"/>
          <w:sz w:val="28"/>
          <w:szCs w:val="28"/>
          <w:lang w:val="ru-RU"/>
        </w:rPr>
        <w:t>Річний</w:t>
      </w:r>
      <w:proofErr w:type="spellEnd"/>
      <w:r w:rsidRPr="00D324DE">
        <w:rPr>
          <w:rFonts w:ascii="Times New Roman" w:hAnsi="Times New Roman" w:cs="Times New Roman"/>
          <w:sz w:val="28"/>
          <w:szCs w:val="28"/>
          <w:lang w:val="ru-RU"/>
        </w:rPr>
        <w:t xml:space="preserve"> </w:t>
      </w:r>
      <w:proofErr w:type="spellStart"/>
      <w:r w:rsidRPr="00D324DE">
        <w:rPr>
          <w:rFonts w:ascii="Times New Roman" w:hAnsi="Times New Roman" w:cs="Times New Roman"/>
          <w:sz w:val="28"/>
          <w:szCs w:val="28"/>
          <w:lang w:val="ru-RU"/>
        </w:rPr>
        <w:t>звіт</w:t>
      </w:r>
      <w:proofErr w:type="spellEnd"/>
      <w:r w:rsidRPr="00D324DE">
        <w:rPr>
          <w:rFonts w:ascii="Times New Roman" w:hAnsi="Times New Roman" w:cs="Times New Roman"/>
          <w:sz w:val="28"/>
          <w:szCs w:val="28"/>
          <w:lang w:val="ru-RU"/>
        </w:rPr>
        <w:t xml:space="preserve"> </w:t>
      </w:r>
      <w:proofErr w:type="spellStart"/>
      <w:r w:rsidRPr="00D324DE">
        <w:rPr>
          <w:rFonts w:ascii="Times New Roman" w:hAnsi="Times New Roman" w:cs="Times New Roman"/>
          <w:sz w:val="28"/>
          <w:szCs w:val="28"/>
          <w:lang w:val="ru-RU"/>
        </w:rPr>
        <w:t>ТзОВ</w:t>
      </w:r>
      <w:proofErr w:type="spellEnd"/>
      <w:r w:rsidRPr="00D324DE">
        <w:rPr>
          <w:rFonts w:ascii="Times New Roman" w:hAnsi="Times New Roman" w:cs="Times New Roman"/>
          <w:sz w:val="28"/>
          <w:szCs w:val="28"/>
          <w:lang w:val="ru-RU"/>
        </w:rPr>
        <w:t xml:space="preserve"> «</w:t>
      </w:r>
      <w:proofErr w:type="spellStart"/>
      <w:r w:rsidRPr="00D324DE">
        <w:rPr>
          <w:rFonts w:ascii="Times New Roman" w:hAnsi="Times New Roman" w:cs="Times New Roman"/>
          <w:sz w:val="28"/>
          <w:szCs w:val="28"/>
          <w:lang w:val="ru-RU"/>
        </w:rPr>
        <w:t>Галичхутро</w:t>
      </w:r>
      <w:proofErr w:type="spellEnd"/>
      <w:r w:rsidRPr="00D324DE">
        <w:rPr>
          <w:rFonts w:ascii="Times New Roman" w:hAnsi="Times New Roman" w:cs="Times New Roman"/>
          <w:sz w:val="28"/>
          <w:szCs w:val="28"/>
          <w:lang w:val="ru-RU"/>
        </w:rPr>
        <w:t>» за 2018, 2019 та 2020 роки</w:t>
      </w:r>
      <w:r>
        <w:rPr>
          <w:rFonts w:ascii="Times New Roman" w:hAnsi="Times New Roman" w:cs="Times New Roman"/>
          <w:sz w:val="28"/>
          <w:szCs w:val="28"/>
          <w:lang w:val="ru-RU"/>
        </w:rPr>
        <w:t>.</w:t>
      </w:r>
    </w:p>
    <w:p w14:paraId="0B381803"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lang w:val="ru-RU"/>
        </w:rPr>
      </w:pPr>
      <w:proofErr w:type="spellStart"/>
      <w:r>
        <w:rPr>
          <w:sz w:val="28"/>
          <w:szCs w:val="28"/>
        </w:rPr>
        <w:t>Рогачев</w:t>
      </w:r>
      <w:proofErr w:type="spellEnd"/>
      <w:r>
        <w:rPr>
          <w:sz w:val="28"/>
          <w:szCs w:val="28"/>
        </w:rPr>
        <w:t xml:space="preserve"> С. А. </w:t>
      </w:r>
      <w:proofErr w:type="spellStart"/>
      <w:r>
        <w:rPr>
          <w:sz w:val="28"/>
          <w:szCs w:val="28"/>
        </w:rPr>
        <w:t>Коучинг</w:t>
      </w:r>
      <w:proofErr w:type="spellEnd"/>
      <w:r>
        <w:rPr>
          <w:sz w:val="28"/>
          <w:szCs w:val="28"/>
        </w:rPr>
        <w:t xml:space="preserve">: </w:t>
      </w:r>
      <w:proofErr w:type="spellStart"/>
      <w:r>
        <w:rPr>
          <w:sz w:val="28"/>
          <w:szCs w:val="28"/>
        </w:rPr>
        <w:t>возможности</w:t>
      </w:r>
      <w:proofErr w:type="spellEnd"/>
      <w:r>
        <w:rPr>
          <w:sz w:val="28"/>
          <w:szCs w:val="28"/>
        </w:rPr>
        <w:t xml:space="preserve"> </w:t>
      </w:r>
      <w:proofErr w:type="spellStart"/>
      <w:r>
        <w:rPr>
          <w:sz w:val="28"/>
          <w:szCs w:val="28"/>
        </w:rPr>
        <w:t>применения</w:t>
      </w:r>
      <w:proofErr w:type="spellEnd"/>
      <w:r>
        <w:rPr>
          <w:sz w:val="28"/>
          <w:szCs w:val="28"/>
        </w:rPr>
        <w:t xml:space="preserve"> в </w:t>
      </w:r>
      <w:proofErr w:type="spellStart"/>
      <w:r>
        <w:rPr>
          <w:sz w:val="28"/>
          <w:szCs w:val="28"/>
        </w:rPr>
        <w:t>бизнесе</w:t>
      </w:r>
      <w:proofErr w:type="spellEnd"/>
      <w:r>
        <w:rPr>
          <w:sz w:val="28"/>
          <w:szCs w:val="28"/>
        </w:rPr>
        <w:t xml:space="preserve">. — Ростов на Дону: </w:t>
      </w:r>
      <w:proofErr w:type="spellStart"/>
      <w:r>
        <w:rPr>
          <w:sz w:val="28"/>
          <w:szCs w:val="28"/>
        </w:rPr>
        <w:t>Феникс</w:t>
      </w:r>
      <w:proofErr w:type="spellEnd"/>
      <w:r>
        <w:rPr>
          <w:sz w:val="28"/>
          <w:szCs w:val="28"/>
        </w:rPr>
        <w:t>, 2003. — 155 с</w:t>
      </w:r>
      <w:r>
        <w:rPr>
          <w:sz w:val="28"/>
          <w:szCs w:val="28"/>
          <w:lang w:val="ru-RU"/>
        </w:rPr>
        <w:t>.</w:t>
      </w:r>
    </w:p>
    <w:p w14:paraId="01FDE550"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D324DE">
        <w:rPr>
          <w:rFonts w:ascii="Times New Roman" w:hAnsi="Times New Roman" w:cs="Times New Roman"/>
          <w:color w:val="000000"/>
          <w:sz w:val="28"/>
          <w:szCs w:val="28"/>
          <w:shd w:val="clear" w:color="auto" w:fill="FFFFFF"/>
        </w:rPr>
        <w:t>Рогова</w:t>
      </w:r>
      <w:r>
        <w:rPr>
          <w:rFonts w:ascii="Times New Roman" w:hAnsi="Times New Roman" w:cs="Times New Roman"/>
          <w:color w:val="000000"/>
          <w:sz w:val="28"/>
          <w:szCs w:val="28"/>
          <w:shd w:val="clear" w:color="auto" w:fill="FFFFFF"/>
        </w:rPr>
        <w:t xml:space="preserve"> </w:t>
      </w:r>
      <w:r w:rsidRPr="00D324DE">
        <w:rPr>
          <w:rFonts w:ascii="Times New Roman" w:hAnsi="Times New Roman" w:cs="Times New Roman"/>
          <w:color w:val="000000"/>
          <w:sz w:val="28"/>
          <w:szCs w:val="28"/>
          <w:shd w:val="clear" w:color="auto" w:fill="FFFFFF"/>
        </w:rPr>
        <w:t xml:space="preserve">І. Філософія </w:t>
      </w:r>
      <w:proofErr w:type="spellStart"/>
      <w:r w:rsidRPr="00D324DE">
        <w:rPr>
          <w:rFonts w:ascii="Times New Roman" w:hAnsi="Times New Roman" w:cs="Times New Roman"/>
          <w:color w:val="000000"/>
          <w:sz w:val="28"/>
          <w:szCs w:val="28"/>
          <w:shd w:val="clear" w:color="auto" w:fill="FFFFFF"/>
        </w:rPr>
        <w:t>коучингу</w:t>
      </w:r>
      <w:proofErr w:type="spellEnd"/>
      <w:r>
        <w:rPr>
          <w:rFonts w:ascii="Times New Roman" w:hAnsi="Times New Roman" w:cs="Times New Roman"/>
          <w:color w:val="000000"/>
          <w:sz w:val="28"/>
          <w:szCs w:val="28"/>
          <w:shd w:val="clear" w:color="auto" w:fill="FFFFFF"/>
        </w:rPr>
        <w:t>,</w:t>
      </w:r>
      <w:r w:rsidRPr="00D324DE">
        <w:rPr>
          <w:rFonts w:ascii="Times New Roman" w:hAnsi="Times New Roman" w:cs="Times New Roman"/>
          <w:color w:val="000000"/>
          <w:sz w:val="28"/>
          <w:szCs w:val="28"/>
          <w:shd w:val="clear" w:color="auto" w:fill="FFFFFF"/>
        </w:rPr>
        <w:t xml:space="preserve"> або чого хоче кожний [Текст] / І. Рогова // Збірник тез наукової конференції студентів, аспірантів та молодих </w:t>
      </w:r>
      <w:r w:rsidRPr="00D324DE">
        <w:rPr>
          <w:rFonts w:ascii="Times New Roman" w:hAnsi="Times New Roman" w:cs="Times New Roman"/>
          <w:color w:val="000000"/>
          <w:sz w:val="28"/>
          <w:szCs w:val="28"/>
          <w:shd w:val="clear" w:color="auto" w:fill="FFFFFF"/>
        </w:rPr>
        <w:lastRenderedPageBreak/>
        <w:t xml:space="preserve">вчених 2007 року / голова ред. </w:t>
      </w:r>
      <w:proofErr w:type="spellStart"/>
      <w:r w:rsidRPr="00D324DE">
        <w:rPr>
          <w:rFonts w:ascii="Times New Roman" w:hAnsi="Times New Roman" w:cs="Times New Roman"/>
          <w:color w:val="000000"/>
          <w:sz w:val="28"/>
          <w:szCs w:val="28"/>
          <w:shd w:val="clear" w:color="auto" w:fill="FFFFFF"/>
        </w:rPr>
        <w:t>кол</w:t>
      </w:r>
      <w:proofErr w:type="spellEnd"/>
      <w:r w:rsidRPr="00D324DE">
        <w:rPr>
          <w:rFonts w:ascii="Times New Roman" w:hAnsi="Times New Roman" w:cs="Times New Roman"/>
          <w:color w:val="000000"/>
          <w:sz w:val="28"/>
          <w:szCs w:val="28"/>
          <w:shd w:val="clear" w:color="auto" w:fill="FFFFFF"/>
        </w:rPr>
        <w:t>. С.М.</w:t>
      </w:r>
      <w:r>
        <w:rPr>
          <w:rFonts w:ascii="Times New Roman" w:hAnsi="Times New Roman" w:cs="Times New Roman"/>
          <w:color w:val="000000"/>
          <w:sz w:val="28"/>
          <w:szCs w:val="28"/>
          <w:shd w:val="clear" w:color="auto" w:fill="FFFFFF"/>
        </w:rPr>
        <w:t xml:space="preserve"> </w:t>
      </w:r>
      <w:r w:rsidRPr="00D324DE">
        <w:rPr>
          <w:rFonts w:ascii="Times New Roman" w:hAnsi="Times New Roman" w:cs="Times New Roman"/>
          <w:color w:val="000000"/>
          <w:sz w:val="28"/>
          <w:szCs w:val="28"/>
          <w:shd w:val="clear" w:color="auto" w:fill="FFFFFF"/>
        </w:rPr>
        <w:t>Тимченко. – Запоріжжя : ЗНУ, 2007. – С.176-179.</w:t>
      </w:r>
    </w:p>
    <w:p w14:paraId="7E1AC8B6"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sz w:val="28"/>
          <w:szCs w:val="28"/>
          <w:lang w:val="ru-RU"/>
        </w:rPr>
      </w:pPr>
      <w:r w:rsidRPr="00D324DE">
        <w:rPr>
          <w:rFonts w:ascii="Times New Roman" w:hAnsi="Times New Roman" w:cs="Times New Roman"/>
          <w:sz w:val="28"/>
          <w:szCs w:val="28"/>
          <w:lang w:val="ru-RU"/>
        </w:rPr>
        <w:t xml:space="preserve">Сайт </w:t>
      </w:r>
      <w:proofErr w:type="spellStart"/>
      <w:r w:rsidRPr="00D324DE">
        <w:rPr>
          <w:rFonts w:ascii="Times New Roman" w:hAnsi="Times New Roman" w:cs="Times New Roman"/>
          <w:sz w:val="28"/>
          <w:szCs w:val="28"/>
          <w:lang w:val="ru-RU"/>
        </w:rPr>
        <w:t>Міністерства</w:t>
      </w:r>
      <w:proofErr w:type="spellEnd"/>
      <w:r w:rsidRPr="00D324DE">
        <w:rPr>
          <w:rFonts w:ascii="Times New Roman" w:hAnsi="Times New Roman" w:cs="Times New Roman"/>
          <w:sz w:val="28"/>
          <w:szCs w:val="28"/>
          <w:lang w:val="ru-RU"/>
        </w:rPr>
        <w:t xml:space="preserve"> </w:t>
      </w:r>
      <w:proofErr w:type="spellStart"/>
      <w:r w:rsidRPr="00D324DE">
        <w:rPr>
          <w:rFonts w:ascii="Times New Roman" w:hAnsi="Times New Roman" w:cs="Times New Roman"/>
          <w:sz w:val="28"/>
          <w:szCs w:val="28"/>
          <w:lang w:val="ru-RU"/>
        </w:rPr>
        <w:t>аграрної</w:t>
      </w:r>
      <w:proofErr w:type="spellEnd"/>
      <w:r w:rsidRPr="00D324DE">
        <w:rPr>
          <w:rFonts w:ascii="Times New Roman" w:hAnsi="Times New Roman" w:cs="Times New Roman"/>
          <w:sz w:val="28"/>
          <w:szCs w:val="28"/>
          <w:lang w:val="ru-RU"/>
        </w:rPr>
        <w:t xml:space="preserve"> </w:t>
      </w:r>
      <w:proofErr w:type="spellStart"/>
      <w:r w:rsidRPr="00D324DE">
        <w:rPr>
          <w:rFonts w:ascii="Times New Roman" w:hAnsi="Times New Roman" w:cs="Times New Roman"/>
          <w:sz w:val="28"/>
          <w:szCs w:val="28"/>
          <w:lang w:val="ru-RU"/>
        </w:rPr>
        <w:t>політики</w:t>
      </w:r>
      <w:proofErr w:type="spellEnd"/>
      <w:r w:rsidRPr="00D324DE">
        <w:rPr>
          <w:rFonts w:ascii="Times New Roman" w:hAnsi="Times New Roman" w:cs="Times New Roman"/>
          <w:sz w:val="28"/>
          <w:szCs w:val="28"/>
          <w:lang w:val="ru-RU"/>
        </w:rPr>
        <w:t xml:space="preserve"> та </w:t>
      </w:r>
      <w:proofErr w:type="spellStart"/>
      <w:r w:rsidRPr="00D324DE">
        <w:rPr>
          <w:rFonts w:ascii="Times New Roman" w:hAnsi="Times New Roman" w:cs="Times New Roman"/>
          <w:sz w:val="28"/>
          <w:szCs w:val="28"/>
          <w:lang w:val="ru-RU"/>
        </w:rPr>
        <w:t>продовольства</w:t>
      </w:r>
      <w:proofErr w:type="spellEnd"/>
      <w:r w:rsidRPr="00D324DE">
        <w:rPr>
          <w:rFonts w:ascii="Times New Roman" w:hAnsi="Times New Roman" w:cs="Times New Roman"/>
          <w:sz w:val="28"/>
          <w:szCs w:val="28"/>
          <w:lang w:val="ru-RU"/>
        </w:rPr>
        <w:t xml:space="preserve"> / </w:t>
      </w:r>
      <w:proofErr w:type="spellStart"/>
      <w:r w:rsidRPr="00D324DE">
        <w:rPr>
          <w:rFonts w:ascii="Times New Roman" w:hAnsi="Times New Roman" w:cs="Times New Roman"/>
          <w:sz w:val="28"/>
          <w:szCs w:val="28"/>
          <w:lang w:val="ru-RU"/>
        </w:rPr>
        <w:t>Офіційний</w:t>
      </w:r>
      <w:proofErr w:type="spellEnd"/>
      <w:r w:rsidRPr="00D324DE">
        <w:rPr>
          <w:rFonts w:ascii="Times New Roman" w:hAnsi="Times New Roman" w:cs="Times New Roman"/>
          <w:sz w:val="28"/>
          <w:szCs w:val="28"/>
          <w:lang w:val="ru-RU"/>
        </w:rPr>
        <w:t xml:space="preserve"> сайт. Режим доступу: </w:t>
      </w:r>
      <w:hyperlink r:id="rId35" w:history="1">
        <w:r w:rsidRPr="00D324DE">
          <w:rPr>
            <w:rStyle w:val="a6"/>
            <w:rFonts w:ascii="Times New Roman" w:hAnsi="Times New Roman" w:cs="Times New Roman"/>
            <w:sz w:val="28"/>
            <w:szCs w:val="28"/>
            <w:lang w:val="ru-RU"/>
          </w:rPr>
          <w:t>https://minagro.gov.ua/ua</w:t>
        </w:r>
      </w:hyperlink>
      <w:r w:rsidRPr="00D324DE">
        <w:rPr>
          <w:rFonts w:ascii="Times New Roman" w:hAnsi="Times New Roman" w:cs="Times New Roman"/>
          <w:sz w:val="28"/>
          <w:szCs w:val="28"/>
          <w:lang w:val="ru-RU"/>
        </w:rPr>
        <w:t xml:space="preserve"> </w:t>
      </w:r>
    </w:p>
    <w:p w14:paraId="6492D6DD"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Pr>
          <w:sz w:val="28"/>
          <w:szCs w:val="28"/>
        </w:rPr>
        <w:t>Скопенко</w:t>
      </w:r>
      <w:proofErr w:type="spellEnd"/>
      <w:r>
        <w:rPr>
          <w:sz w:val="28"/>
          <w:szCs w:val="28"/>
        </w:rPr>
        <w:t xml:space="preserve"> Н. Основні напрями подолання негативних тенденцій розвитку АПК України / Н. </w:t>
      </w:r>
      <w:proofErr w:type="spellStart"/>
      <w:r>
        <w:rPr>
          <w:sz w:val="28"/>
          <w:szCs w:val="28"/>
        </w:rPr>
        <w:t>Скопенко</w:t>
      </w:r>
      <w:proofErr w:type="spellEnd"/>
      <w:r>
        <w:rPr>
          <w:sz w:val="28"/>
          <w:szCs w:val="28"/>
        </w:rPr>
        <w:t xml:space="preserve"> [Електронний ресурс]. – Режим доступу : </w:t>
      </w:r>
      <w:hyperlink r:id="rId36" w:history="1">
        <w:r>
          <w:rPr>
            <w:rStyle w:val="a6"/>
            <w:sz w:val="28"/>
            <w:szCs w:val="28"/>
          </w:rPr>
          <w:t>http://jrnl.nau.edu.ua/index.php/PPEI/article/download/294/283</w:t>
        </w:r>
      </w:hyperlink>
    </w:p>
    <w:p w14:paraId="5C407D38"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sz w:val="28"/>
          <w:szCs w:val="28"/>
          <w:lang w:val="ru-RU"/>
        </w:rPr>
      </w:pPr>
      <w:proofErr w:type="spellStart"/>
      <w:r w:rsidRPr="00D324DE">
        <w:rPr>
          <w:rFonts w:ascii="Times New Roman" w:hAnsi="Times New Roman" w:cs="Times New Roman"/>
          <w:sz w:val="28"/>
          <w:szCs w:val="28"/>
          <w:lang w:val="ru-RU"/>
        </w:rPr>
        <w:t>Стратегія</w:t>
      </w:r>
      <w:proofErr w:type="spellEnd"/>
      <w:r w:rsidRPr="00D324DE">
        <w:rPr>
          <w:rFonts w:ascii="Times New Roman" w:hAnsi="Times New Roman" w:cs="Times New Roman"/>
          <w:sz w:val="28"/>
          <w:szCs w:val="28"/>
          <w:lang w:val="ru-RU"/>
        </w:rPr>
        <w:t xml:space="preserve"> </w:t>
      </w:r>
      <w:proofErr w:type="spellStart"/>
      <w:r w:rsidRPr="00D324DE">
        <w:rPr>
          <w:rFonts w:ascii="Times New Roman" w:hAnsi="Times New Roman" w:cs="Times New Roman"/>
          <w:sz w:val="28"/>
          <w:szCs w:val="28"/>
          <w:lang w:val="ru-RU"/>
        </w:rPr>
        <w:t>розвитку</w:t>
      </w:r>
      <w:proofErr w:type="spellEnd"/>
      <w:r w:rsidRPr="00D324DE">
        <w:rPr>
          <w:rFonts w:ascii="Times New Roman" w:hAnsi="Times New Roman" w:cs="Times New Roman"/>
          <w:sz w:val="28"/>
          <w:szCs w:val="28"/>
          <w:lang w:val="ru-RU"/>
        </w:rPr>
        <w:t xml:space="preserve"> </w:t>
      </w:r>
      <w:proofErr w:type="spellStart"/>
      <w:r w:rsidRPr="00D324DE">
        <w:rPr>
          <w:rFonts w:ascii="Times New Roman" w:hAnsi="Times New Roman" w:cs="Times New Roman"/>
          <w:sz w:val="28"/>
          <w:szCs w:val="28"/>
          <w:lang w:val="ru-RU"/>
        </w:rPr>
        <w:t>ТзОВ</w:t>
      </w:r>
      <w:proofErr w:type="spellEnd"/>
      <w:r w:rsidRPr="00D324DE">
        <w:rPr>
          <w:rFonts w:ascii="Times New Roman" w:hAnsi="Times New Roman" w:cs="Times New Roman"/>
          <w:sz w:val="28"/>
          <w:szCs w:val="28"/>
          <w:lang w:val="ru-RU"/>
        </w:rPr>
        <w:t xml:space="preserve"> «</w:t>
      </w:r>
      <w:proofErr w:type="spellStart"/>
      <w:r w:rsidRPr="00D324DE">
        <w:rPr>
          <w:rFonts w:ascii="Times New Roman" w:hAnsi="Times New Roman" w:cs="Times New Roman"/>
          <w:sz w:val="28"/>
          <w:szCs w:val="28"/>
          <w:lang w:val="ru-RU"/>
        </w:rPr>
        <w:t>Галичхутро</w:t>
      </w:r>
      <w:proofErr w:type="spellEnd"/>
      <w:r w:rsidRPr="00D324DE">
        <w:rPr>
          <w:rFonts w:ascii="Times New Roman" w:hAnsi="Times New Roman" w:cs="Times New Roman"/>
          <w:sz w:val="28"/>
          <w:szCs w:val="28"/>
          <w:lang w:val="ru-RU"/>
        </w:rPr>
        <w:t xml:space="preserve">» на 2020-2024 </w:t>
      </w:r>
      <w:proofErr w:type="spellStart"/>
      <w:r w:rsidRPr="00D324DE">
        <w:rPr>
          <w:rFonts w:ascii="Times New Roman" w:hAnsi="Times New Roman" w:cs="Times New Roman"/>
          <w:sz w:val="28"/>
          <w:szCs w:val="28"/>
          <w:lang w:val="ru-RU"/>
        </w:rPr>
        <w:t>рр</w:t>
      </w:r>
      <w:proofErr w:type="spellEnd"/>
      <w:r w:rsidRPr="00D324DE">
        <w:rPr>
          <w:rFonts w:ascii="Times New Roman" w:hAnsi="Times New Roman" w:cs="Times New Roman"/>
          <w:sz w:val="28"/>
          <w:szCs w:val="28"/>
          <w:lang w:val="ru-RU"/>
        </w:rPr>
        <w:t>.</w:t>
      </w:r>
    </w:p>
    <w:p w14:paraId="3110B7AB"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D324DE">
        <w:rPr>
          <w:rFonts w:ascii="Times New Roman" w:hAnsi="Times New Roman" w:cs="Times New Roman"/>
          <w:color w:val="000000"/>
          <w:sz w:val="28"/>
          <w:szCs w:val="28"/>
          <w:shd w:val="clear" w:color="auto" w:fill="FFFFFF"/>
        </w:rPr>
        <w:t>Тирінов</w:t>
      </w:r>
      <w:proofErr w:type="spellEnd"/>
      <w:r>
        <w:rPr>
          <w:rFonts w:ascii="Times New Roman" w:hAnsi="Times New Roman" w:cs="Times New Roman"/>
          <w:color w:val="000000"/>
          <w:sz w:val="28"/>
          <w:szCs w:val="28"/>
          <w:shd w:val="clear" w:color="auto" w:fill="FFFFFF"/>
        </w:rPr>
        <w:t xml:space="preserve"> </w:t>
      </w:r>
      <w:r w:rsidRPr="00D324DE">
        <w:rPr>
          <w:rFonts w:ascii="Times New Roman" w:hAnsi="Times New Roman" w:cs="Times New Roman"/>
          <w:color w:val="000000"/>
          <w:sz w:val="28"/>
          <w:szCs w:val="28"/>
          <w:shd w:val="clear" w:color="auto" w:fill="FFFFFF"/>
        </w:rPr>
        <w:t xml:space="preserve">А.В. Формування </w:t>
      </w:r>
      <w:proofErr w:type="spellStart"/>
      <w:r w:rsidRPr="00D324DE">
        <w:rPr>
          <w:rFonts w:ascii="Times New Roman" w:hAnsi="Times New Roman" w:cs="Times New Roman"/>
          <w:color w:val="000000"/>
          <w:sz w:val="28"/>
          <w:szCs w:val="28"/>
          <w:shd w:val="clear" w:color="auto" w:fill="FFFFFF"/>
        </w:rPr>
        <w:t>зв’язків</w:t>
      </w:r>
      <w:proofErr w:type="spellEnd"/>
      <w:r w:rsidRPr="00D324DE">
        <w:rPr>
          <w:rFonts w:ascii="Times New Roman" w:hAnsi="Times New Roman" w:cs="Times New Roman"/>
          <w:color w:val="000000"/>
          <w:sz w:val="28"/>
          <w:szCs w:val="28"/>
          <w:shd w:val="clear" w:color="auto" w:fill="FFFFFF"/>
        </w:rPr>
        <w:t xml:space="preserve"> координації механізмів підвищення ефективності на базі </w:t>
      </w:r>
      <w:proofErr w:type="spellStart"/>
      <w:r w:rsidRPr="00D324DE">
        <w:rPr>
          <w:rFonts w:ascii="Times New Roman" w:hAnsi="Times New Roman" w:cs="Times New Roman"/>
          <w:color w:val="000000"/>
          <w:sz w:val="28"/>
          <w:szCs w:val="28"/>
          <w:shd w:val="clear" w:color="auto" w:fill="FFFFFF"/>
        </w:rPr>
        <w:t>коучингу</w:t>
      </w:r>
      <w:proofErr w:type="spellEnd"/>
      <w:r w:rsidRPr="00D324DE">
        <w:rPr>
          <w:rFonts w:ascii="Times New Roman" w:hAnsi="Times New Roman" w:cs="Times New Roman"/>
          <w:color w:val="000000"/>
          <w:sz w:val="28"/>
          <w:szCs w:val="28"/>
          <w:shd w:val="clear" w:color="auto" w:fill="FFFFFF"/>
        </w:rPr>
        <w:t xml:space="preserve"> [Текст] / А. В. </w:t>
      </w:r>
      <w:proofErr w:type="spellStart"/>
      <w:r w:rsidRPr="00D324DE">
        <w:rPr>
          <w:rFonts w:ascii="Times New Roman" w:hAnsi="Times New Roman" w:cs="Times New Roman"/>
          <w:color w:val="000000"/>
          <w:sz w:val="28"/>
          <w:szCs w:val="28"/>
          <w:shd w:val="clear" w:color="auto" w:fill="FFFFFF"/>
        </w:rPr>
        <w:t>Тирінов</w:t>
      </w:r>
      <w:proofErr w:type="spellEnd"/>
      <w:r w:rsidRPr="00D324DE">
        <w:rPr>
          <w:rFonts w:ascii="Times New Roman" w:hAnsi="Times New Roman" w:cs="Times New Roman"/>
          <w:color w:val="000000"/>
          <w:sz w:val="28"/>
          <w:szCs w:val="28"/>
          <w:shd w:val="clear" w:color="auto" w:fill="FFFFFF"/>
        </w:rPr>
        <w:t xml:space="preserve"> // </w:t>
      </w:r>
      <w:proofErr w:type="spellStart"/>
      <w:r w:rsidRPr="00D324DE">
        <w:rPr>
          <w:rFonts w:ascii="Times New Roman" w:hAnsi="Times New Roman" w:cs="Times New Roman"/>
          <w:color w:val="000000"/>
          <w:sz w:val="28"/>
          <w:szCs w:val="28"/>
          <w:shd w:val="clear" w:color="auto" w:fill="FFFFFF"/>
        </w:rPr>
        <w:t>Бизнес</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информ</w:t>
      </w:r>
      <w:proofErr w:type="spellEnd"/>
      <w:r w:rsidRPr="00D324DE">
        <w:rPr>
          <w:rFonts w:ascii="Times New Roman" w:hAnsi="Times New Roman" w:cs="Times New Roman"/>
          <w:color w:val="000000"/>
          <w:sz w:val="28"/>
          <w:szCs w:val="28"/>
          <w:shd w:val="clear" w:color="auto" w:fill="FFFFFF"/>
        </w:rPr>
        <w:t>. – 2014. – № 9. – С. 346-352.</w:t>
      </w:r>
    </w:p>
    <w:p w14:paraId="6962EB4B"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Pr>
          <w:sz w:val="28"/>
          <w:szCs w:val="28"/>
        </w:rPr>
        <w:t>Толстая</w:t>
      </w:r>
      <w:proofErr w:type="spellEnd"/>
      <w:r>
        <w:rPr>
          <w:sz w:val="28"/>
          <w:szCs w:val="28"/>
        </w:rPr>
        <w:t xml:space="preserve"> Н. </w:t>
      </w:r>
      <w:proofErr w:type="spellStart"/>
      <w:r>
        <w:rPr>
          <w:sz w:val="28"/>
          <w:szCs w:val="28"/>
        </w:rPr>
        <w:t>Измеряем</w:t>
      </w:r>
      <w:proofErr w:type="spellEnd"/>
      <w:r>
        <w:rPr>
          <w:sz w:val="28"/>
          <w:szCs w:val="28"/>
        </w:rPr>
        <w:t xml:space="preserve"> HR-</w:t>
      </w:r>
      <w:proofErr w:type="spellStart"/>
      <w:r>
        <w:rPr>
          <w:sz w:val="28"/>
          <w:szCs w:val="28"/>
        </w:rPr>
        <w:t>эффективность</w:t>
      </w:r>
      <w:proofErr w:type="spellEnd"/>
      <w:r>
        <w:rPr>
          <w:sz w:val="28"/>
          <w:szCs w:val="28"/>
        </w:rPr>
        <w:t xml:space="preserve"> // </w:t>
      </w:r>
      <w:proofErr w:type="spellStart"/>
      <w:r>
        <w:rPr>
          <w:sz w:val="28"/>
          <w:szCs w:val="28"/>
        </w:rPr>
        <w:t>Справочник</w:t>
      </w:r>
      <w:proofErr w:type="spellEnd"/>
      <w:r>
        <w:rPr>
          <w:sz w:val="28"/>
          <w:szCs w:val="28"/>
        </w:rPr>
        <w:t xml:space="preserve"> по </w:t>
      </w:r>
      <w:proofErr w:type="spellStart"/>
      <w:r>
        <w:rPr>
          <w:sz w:val="28"/>
          <w:szCs w:val="28"/>
        </w:rPr>
        <w:t>управлению</w:t>
      </w:r>
      <w:proofErr w:type="spellEnd"/>
      <w:r>
        <w:rPr>
          <w:sz w:val="28"/>
          <w:szCs w:val="28"/>
        </w:rPr>
        <w:t xml:space="preserve"> персоналом, 2006, </w:t>
      </w:r>
      <w:proofErr w:type="spellStart"/>
      <w:r>
        <w:rPr>
          <w:sz w:val="28"/>
          <w:szCs w:val="28"/>
        </w:rPr>
        <w:t>No</w:t>
      </w:r>
      <w:proofErr w:type="spellEnd"/>
      <w:r>
        <w:rPr>
          <w:sz w:val="28"/>
          <w:szCs w:val="28"/>
        </w:rPr>
        <w:t xml:space="preserve"> 3, С.45-49.</w:t>
      </w:r>
    </w:p>
    <w:p w14:paraId="12E983BA"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r>
        <w:rPr>
          <w:sz w:val="28"/>
          <w:szCs w:val="28"/>
        </w:rPr>
        <w:t xml:space="preserve">ТОП </w:t>
      </w:r>
      <w:proofErr w:type="spellStart"/>
      <w:r>
        <w:rPr>
          <w:sz w:val="28"/>
          <w:szCs w:val="28"/>
        </w:rPr>
        <w:t>аграрных</w:t>
      </w:r>
      <w:proofErr w:type="spellEnd"/>
      <w:r>
        <w:rPr>
          <w:sz w:val="28"/>
          <w:szCs w:val="28"/>
        </w:rPr>
        <w:t xml:space="preserve"> </w:t>
      </w:r>
      <w:proofErr w:type="spellStart"/>
      <w:r>
        <w:rPr>
          <w:sz w:val="28"/>
          <w:szCs w:val="28"/>
        </w:rPr>
        <w:t>фактов</w:t>
      </w:r>
      <w:proofErr w:type="spellEnd"/>
      <w:r>
        <w:rPr>
          <w:sz w:val="28"/>
          <w:szCs w:val="28"/>
        </w:rPr>
        <w:t xml:space="preserve"> </w:t>
      </w:r>
      <w:proofErr w:type="spellStart"/>
      <w:r>
        <w:rPr>
          <w:sz w:val="28"/>
          <w:szCs w:val="28"/>
        </w:rPr>
        <w:t>независимой</w:t>
      </w:r>
      <w:proofErr w:type="spellEnd"/>
      <w:r>
        <w:rPr>
          <w:sz w:val="28"/>
          <w:szCs w:val="28"/>
        </w:rPr>
        <w:t xml:space="preserve"> </w:t>
      </w:r>
      <w:proofErr w:type="spellStart"/>
      <w:r>
        <w:rPr>
          <w:sz w:val="28"/>
          <w:szCs w:val="28"/>
        </w:rPr>
        <w:t>Украины</w:t>
      </w:r>
      <w:proofErr w:type="spellEnd"/>
      <w:r>
        <w:rPr>
          <w:sz w:val="28"/>
          <w:szCs w:val="28"/>
        </w:rPr>
        <w:t xml:space="preserve">. URL: </w:t>
      </w:r>
      <w:hyperlink r:id="rId37" w:history="1">
        <w:r w:rsidRPr="00E256CD">
          <w:rPr>
            <w:rStyle w:val="a6"/>
            <w:sz w:val="28"/>
            <w:szCs w:val="28"/>
          </w:rPr>
          <w:t>https://latifundist.com</w:t>
        </w:r>
      </w:hyperlink>
      <w:r>
        <w:rPr>
          <w:sz w:val="28"/>
          <w:szCs w:val="28"/>
        </w:rPr>
        <w:t xml:space="preserve"> (дата звернення: 28.10.2021)</w:t>
      </w:r>
    </w:p>
    <w:p w14:paraId="236F2421"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D324DE">
        <w:rPr>
          <w:rFonts w:ascii="Times New Roman" w:hAnsi="Times New Roman" w:cs="Times New Roman"/>
          <w:color w:val="000000"/>
          <w:sz w:val="28"/>
          <w:szCs w:val="28"/>
          <w:shd w:val="clear" w:color="auto" w:fill="FFFFFF"/>
        </w:rPr>
        <w:t>Украина</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Первая</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Международная</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конференция</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бизнес-коучинга</w:t>
      </w:r>
      <w:proofErr w:type="spellEnd"/>
      <w:r w:rsidRPr="00D324DE">
        <w:rPr>
          <w:rFonts w:ascii="Times New Roman" w:hAnsi="Times New Roman" w:cs="Times New Roman"/>
          <w:color w:val="000000"/>
          <w:sz w:val="28"/>
          <w:szCs w:val="28"/>
          <w:shd w:val="clear" w:color="auto" w:fill="FFFFFF"/>
        </w:rPr>
        <w:t xml:space="preserve"> [Текст] // </w:t>
      </w:r>
      <w:proofErr w:type="spellStart"/>
      <w:r w:rsidRPr="00D324DE">
        <w:rPr>
          <w:rFonts w:ascii="Times New Roman" w:hAnsi="Times New Roman" w:cs="Times New Roman"/>
          <w:color w:val="000000"/>
          <w:sz w:val="28"/>
          <w:szCs w:val="28"/>
          <w:shd w:val="clear" w:color="auto" w:fill="FFFFFF"/>
        </w:rPr>
        <w:t>Управление</w:t>
      </w:r>
      <w:proofErr w:type="spellEnd"/>
      <w:r w:rsidRPr="00D324DE">
        <w:rPr>
          <w:rFonts w:ascii="Times New Roman" w:hAnsi="Times New Roman" w:cs="Times New Roman"/>
          <w:color w:val="000000"/>
          <w:sz w:val="28"/>
          <w:szCs w:val="28"/>
          <w:shd w:val="clear" w:color="auto" w:fill="FFFFFF"/>
        </w:rPr>
        <w:t xml:space="preserve"> персоналом - </w:t>
      </w:r>
      <w:proofErr w:type="spellStart"/>
      <w:r w:rsidRPr="00D324DE">
        <w:rPr>
          <w:rFonts w:ascii="Times New Roman" w:hAnsi="Times New Roman" w:cs="Times New Roman"/>
          <w:color w:val="000000"/>
          <w:sz w:val="28"/>
          <w:szCs w:val="28"/>
          <w:shd w:val="clear" w:color="auto" w:fill="FFFFFF"/>
        </w:rPr>
        <w:t>Украина</w:t>
      </w:r>
      <w:proofErr w:type="spellEnd"/>
      <w:r w:rsidRPr="00D324DE">
        <w:rPr>
          <w:rFonts w:ascii="Times New Roman" w:hAnsi="Times New Roman" w:cs="Times New Roman"/>
          <w:color w:val="000000"/>
          <w:sz w:val="28"/>
          <w:szCs w:val="28"/>
          <w:shd w:val="clear" w:color="auto" w:fill="FFFFFF"/>
        </w:rPr>
        <w:t>. – 2012. – № 3. – С. 6.</w:t>
      </w:r>
    </w:p>
    <w:p w14:paraId="4D60BEEF" w14:textId="77777777" w:rsidR="00164670"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D324DE">
        <w:rPr>
          <w:rFonts w:ascii="Times New Roman" w:hAnsi="Times New Roman" w:cs="Times New Roman"/>
          <w:color w:val="000000"/>
          <w:sz w:val="28"/>
          <w:szCs w:val="28"/>
          <w:shd w:val="clear" w:color="auto" w:fill="FFFFFF"/>
        </w:rPr>
        <w:t>Усик</w:t>
      </w:r>
      <w:proofErr w:type="spellEnd"/>
      <w:r w:rsidRPr="00D324DE">
        <w:rPr>
          <w:rFonts w:ascii="Times New Roman" w:hAnsi="Times New Roman" w:cs="Times New Roman"/>
          <w:color w:val="000000"/>
          <w:sz w:val="28"/>
          <w:szCs w:val="28"/>
          <w:shd w:val="clear" w:color="auto" w:fill="FFFFFF"/>
        </w:rPr>
        <w:t xml:space="preserve"> С. </w:t>
      </w:r>
      <w:proofErr w:type="spellStart"/>
      <w:r w:rsidRPr="00D324DE">
        <w:rPr>
          <w:rFonts w:ascii="Times New Roman" w:hAnsi="Times New Roman" w:cs="Times New Roman"/>
          <w:color w:val="000000"/>
          <w:sz w:val="28"/>
          <w:szCs w:val="28"/>
          <w:shd w:val="clear" w:color="auto" w:fill="FFFFFF"/>
        </w:rPr>
        <w:t>Коучингові</w:t>
      </w:r>
      <w:proofErr w:type="spellEnd"/>
      <w:r w:rsidRPr="00D324DE">
        <w:rPr>
          <w:rFonts w:ascii="Times New Roman" w:hAnsi="Times New Roman" w:cs="Times New Roman"/>
          <w:color w:val="000000"/>
          <w:sz w:val="28"/>
          <w:szCs w:val="28"/>
          <w:shd w:val="clear" w:color="auto" w:fill="FFFFFF"/>
        </w:rPr>
        <w:t xml:space="preserve"> техніки організації роботи колективу [Текст] / С. </w:t>
      </w:r>
      <w:proofErr w:type="spellStart"/>
      <w:r w:rsidRPr="00D324DE">
        <w:rPr>
          <w:rFonts w:ascii="Times New Roman" w:hAnsi="Times New Roman" w:cs="Times New Roman"/>
          <w:color w:val="000000"/>
          <w:sz w:val="28"/>
          <w:szCs w:val="28"/>
          <w:shd w:val="clear" w:color="auto" w:fill="FFFFFF"/>
        </w:rPr>
        <w:t>Усик</w:t>
      </w:r>
      <w:proofErr w:type="spellEnd"/>
      <w:r w:rsidRPr="00D324DE">
        <w:rPr>
          <w:rFonts w:ascii="Times New Roman" w:hAnsi="Times New Roman" w:cs="Times New Roman"/>
          <w:color w:val="000000"/>
          <w:sz w:val="28"/>
          <w:szCs w:val="28"/>
          <w:shd w:val="clear" w:color="auto" w:fill="FFFFFF"/>
        </w:rPr>
        <w:t>, Л. Богданович // Безпека життєдіяльності. – 2018. – № 9. – С. 9.</w:t>
      </w:r>
    </w:p>
    <w:p w14:paraId="1389ADF8" w14:textId="77777777" w:rsidR="00164670" w:rsidRPr="00062AF8"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062AF8">
        <w:rPr>
          <w:rFonts w:ascii="Times New Roman" w:hAnsi="Times New Roman" w:cs="Times New Roman"/>
          <w:sz w:val="28"/>
          <w:szCs w:val="28"/>
        </w:rPr>
        <w:t xml:space="preserve">Управління як соціальний феномен: Монографія. </w:t>
      </w:r>
      <w:r>
        <w:rPr>
          <w:rFonts w:ascii="Times New Roman" w:hAnsi="Times New Roman" w:cs="Times New Roman"/>
          <w:sz w:val="28"/>
          <w:szCs w:val="28"/>
        </w:rPr>
        <w:t>–</w:t>
      </w:r>
      <w:r w:rsidRPr="00062AF8">
        <w:rPr>
          <w:rFonts w:ascii="Times New Roman" w:hAnsi="Times New Roman" w:cs="Times New Roman"/>
          <w:sz w:val="28"/>
          <w:szCs w:val="28"/>
        </w:rPr>
        <w:t xml:space="preserve"> К., 2012. </w:t>
      </w:r>
      <w:r>
        <w:rPr>
          <w:rFonts w:ascii="Times New Roman" w:hAnsi="Times New Roman" w:cs="Times New Roman"/>
          <w:sz w:val="28"/>
          <w:szCs w:val="28"/>
        </w:rPr>
        <w:t>260 с., С.19-20.</w:t>
      </w:r>
    </w:p>
    <w:p w14:paraId="6745379E"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D324DE">
        <w:rPr>
          <w:rFonts w:ascii="Times New Roman" w:hAnsi="Times New Roman" w:cs="Times New Roman"/>
          <w:color w:val="000000"/>
          <w:sz w:val="28"/>
          <w:szCs w:val="28"/>
          <w:shd w:val="clear" w:color="auto" w:fill="FFFFFF"/>
        </w:rPr>
        <w:t>Финкельштейн</w:t>
      </w:r>
      <w:proofErr w:type="spellEnd"/>
      <w:r w:rsidRPr="00D324DE">
        <w:rPr>
          <w:rFonts w:ascii="Times New Roman" w:hAnsi="Times New Roman" w:cs="Times New Roman"/>
          <w:color w:val="000000"/>
          <w:sz w:val="28"/>
          <w:szCs w:val="28"/>
          <w:shd w:val="clear" w:color="auto" w:fill="FFFFFF"/>
        </w:rPr>
        <w:t xml:space="preserve"> М</w:t>
      </w:r>
      <w:r>
        <w:rPr>
          <w:rFonts w:ascii="Times New Roman" w:hAnsi="Times New Roman" w:cs="Times New Roman"/>
          <w:color w:val="000000"/>
          <w:sz w:val="28"/>
          <w:szCs w:val="28"/>
          <w:shd w:val="clear" w:color="auto" w:fill="FFFFFF"/>
        </w:rPr>
        <w:t>.</w:t>
      </w:r>
      <w:r w:rsidRPr="00D324DE">
        <w:rPr>
          <w:rFonts w:ascii="Times New Roman" w:hAnsi="Times New Roman" w:cs="Times New Roman"/>
          <w:color w:val="000000"/>
          <w:sz w:val="28"/>
          <w:szCs w:val="28"/>
          <w:shd w:val="clear" w:color="auto" w:fill="FFFFFF"/>
        </w:rPr>
        <w:t> </w:t>
      </w:r>
      <w:proofErr w:type="spellStart"/>
      <w:r w:rsidRPr="00D324DE">
        <w:rPr>
          <w:rFonts w:ascii="Times New Roman" w:hAnsi="Times New Roman" w:cs="Times New Roman"/>
          <w:color w:val="000000"/>
          <w:sz w:val="28"/>
          <w:szCs w:val="28"/>
          <w:shd w:val="clear" w:color="auto" w:fill="FFFFFF"/>
        </w:rPr>
        <w:t>Коучинг</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критерии</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эффективности</w:t>
      </w:r>
      <w:proofErr w:type="spellEnd"/>
      <w:r w:rsidRPr="00D324DE">
        <w:rPr>
          <w:rFonts w:ascii="Times New Roman" w:hAnsi="Times New Roman" w:cs="Times New Roman"/>
          <w:color w:val="000000"/>
          <w:sz w:val="28"/>
          <w:szCs w:val="28"/>
          <w:shd w:val="clear" w:color="auto" w:fill="FFFFFF"/>
        </w:rPr>
        <w:t xml:space="preserve"> [Текст] / </w:t>
      </w:r>
      <w:proofErr w:type="spellStart"/>
      <w:r w:rsidRPr="00D324DE">
        <w:rPr>
          <w:rFonts w:ascii="Times New Roman" w:hAnsi="Times New Roman" w:cs="Times New Roman"/>
          <w:color w:val="000000"/>
          <w:sz w:val="28"/>
          <w:szCs w:val="28"/>
          <w:shd w:val="clear" w:color="auto" w:fill="FFFFFF"/>
        </w:rPr>
        <w:t>Михаил</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Финкельштейн</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Екатерина</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Демина</w:t>
      </w:r>
      <w:proofErr w:type="spellEnd"/>
      <w:r w:rsidRPr="00D324DE">
        <w:rPr>
          <w:rFonts w:ascii="Times New Roman" w:hAnsi="Times New Roman" w:cs="Times New Roman"/>
          <w:color w:val="000000"/>
          <w:sz w:val="28"/>
          <w:szCs w:val="28"/>
          <w:shd w:val="clear" w:color="auto" w:fill="FFFFFF"/>
        </w:rPr>
        <w:t xml:space="preserve"> // </w:t>
      </w:r>
      <w:proofErr w:type="spellStart"/>
      <w:r w:rsidRPr="00D324DE">
        <w:rPr>
          <w:rFonts w:ascii="Times New Roman" w:hAnsi="Times New Roman" w:cs="Times New Roman"/>
          <w:color w:val="000000"/>
          <w:sz w:val="28"/>
          <w:szCs w:val="28"/>
          <w:shd w:val="clear" w:color="auto" w:fill="FFFFFF"/>
        </w:rPr>
        <w:t>Управление</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человеческим</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потенциалом</w:t>
      </w:r>
      <w:proofErr w:type="spellEnd"/>
      <w:r w:rsidRPr="00D324DE">
        <w:rPr>
          <w:rFonts w:ascii="Times New Roman" w:hAnsi="Times New Roman" w:cs="Times New Roman"/>
          <w:color w:val="000000"/>
          <w:sz w:val="28"/>
          <w:szCs w:val="28"/>
          <w:shd w:val="clear" w:color="auto" w:fill="FFFFFF"/>
        </w:rPr>
        <w:t>. – 2015. – № 3. – С. 184-195.</w:t>
      </w:r>
    </w:p>
    <w:p w14:paraId="6573A633" w14:textId="77777777" w:rsidR="00164670" w:rsidRPr="006F4558"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sidRPr="000E654C">
        <w:rPr>
          <w:sz w:val="28"/>
          <w:szCs w:val="28"/>
        </w:rPr>
        <w:t>Филипс</w:t>
      </w:r>
      <w:proofErr w:type="spellEnd"/>
      <w:r w:rsidRPr="000E654C">
        <w:rPr>
          <w:sz w:val="28"/>
          <w:szCs w:val="28"/>
        </w:rPr>
        <w:t xml:space="preserve"> </w:t>
      </w:r>
      <w:proofErr w:type="spellStart"/>
      <w:r w:rsidRPr="000E654C">
        <w:rPr>
          <w:sz w:val="28"/>
          <w:szCs w:val="28"/>
        </w:rPr>
        <w:t>Дж</w:t>
      </w:r>
      <w:proofErr w:type="spellEnd"/>
      <w:r w:rsidRPr="000E654C">
        <w:rPr>
          <w:sz w:val="28"/>
          <w:szCs w:val="28"/>
        </w:rPr>
        <w:t xml:space="preserve">. </w:t>
      </w:r>
      <w:proofErr w:type="spellStart"/>
      <w:r w:rsidRPr="000E654C">
        <w:rPr>
          <w:sz w:val="28"/>
          <w:szCs w:val="28"/>
        </w:rPr>
        <w:t>Оценка</w:t>
      </w:r>
      <w:proofErr w:type="spellEnd"/>
      <w:r w:rsidRPr="000E654C">
        <w:rPr>
          <w:sz w:val="28"/>
          <w:szCs w:val="28"/>
        </w:rPr>
        <w:t xml:space="preserve"> </w:t>
      </w:r>
      <w:proofErr w:type="spellStart"/>
      <w:r w:rsidRPr="000E654C">
        <w:rPr>
          <w:sz w:val="28"/>
          <w:szCs w:val="28"/>
        </w:rPr>
        <w:t>эффективности</w:t>
      </w:r>
      <w:proofErr w:type="spellEnd"/>
      <w:r w:rsidRPr="000E654C">
        <w:rPr>
          <w:sz w:val="28"/>
          <w:szCs w:val="28"/>
        </w:rPr>
        <w:t xml:space="preserve"> </w:t>
      </w:r>
      <w:proofErr w:type="spellStart"/>
      <w:r w:rsidRPr="000E654C">
        <w:rPr>
          <w:sz w:val="28"/>
          <w:szCs w:val="28"/>
        </w:rPr>
        <w:t>обучения</w:t>
      </w:r>
      <w:proofErr w:type="spellEnd"/>
      <w:r w:rsidRPr="000E654C">
        <w:rPr>
          <w:sz w:val="28"/>
          <w:szCs w:val="28"/>
        </w:rPr>
        <w:t xml:space="preserve">. </w:t>
      </w:r>
      <w:proofErr w:type="spellStart"/>
      <w:r w:rsidRPr="000E654C">
        <w:rPr>
          <w:sz w:val="28"/>
          <w:szCs w:val="28"/>
        </w:rPr>
        <w:t>Измерение</w:t>
      </w:r>
      <w:proofErr w:type="spellEnd"/>
      <w:r w:rsidRPr="000E654C">
        <w:rPr>
          <w:sz w:val="28"/>
          <w:szCs w:val="28"/>
        </w:rPr>
        <w:t xml:space="preserve"> ROI в </w:t>
      </w:r>
      <w:proofErr w:type="spellStart"/>
      <w:r w:rsidRPr="000E654C">
        <w:rPr>
          <w:sz w:val="28"/>
          <w:szCs w:val="28"/>
        </w:rPr>
        <w:t>программе</w:t>
      </w:r>
      <w:proofErr w:type="spellEnd"/>
      <w:r w:rsidRPr="000E654C">
        <w:rPr>
          <w:sz w:val="28"/>
          <w:szCs w:val="28"/>
        </w:rPr>
        <w:t xml:space="preserve"> </w:t>
      </w:r>
      <w:proofErr w:type="spellStart"/>
      <w:r w:rsidRPr="000E654C">
        <w:rPr>
          <w:sz w:val="28"/>
          <w:szCs w:val="28"/>
        </w:rPr>
        <w:t>коучинга</w:t>
      </w:r>
      <w:proofErr w:type="spellEnd"/>
      <w:r w:rsidRPr="000E654C">
        <w:rPr>
          <w:sz w:val="28"/>
          <w:szCs w:val="28"/>
        </w:rPr>
        <w:t xml:space="preserve"> [</w:t>
      </w:r>
      <w:proofErr w:type="spellStart"/>
      <w:r w:rsidRPr="000E654C">
        <w:rPr>
          <w:sz w:val="28"/>
          <w:szCs w:val="28"/>
        </w:rPr>
        <w:t>Электронныйресурс</w:t>
      </w:r>
      <w:proofErr w:type="spellEnd"/>
      <w:r w:rsidRPr="000E654C">
        <w:rPr>
          <w:sz w:val="28"/>
          <w:szCs w:val="28"/>
        </w:rPr>
        <w:t xml:space="preserve">]. </w:t>
      </w:r>
      <w:r>
        <w:rPr>
          <w:sz w:val="28"/>
          <w:szCs w:val="28"/>
        </w:rPr>
        <w:t xml:space="preserve">– </w:t>
      </w:r>
      <w:r w:rsidRPr="000E654C">
        <w:rPr>
          <w:sz w:val="28"/>
          <w:szCs w:val="28"/>
        </w:rPr>
        <w:t xml:space="preserve">Режим </w:t>
      </w:r>
      <w:proofErr w:type="spellStart"/>
      <w:r w:rsidRPr="000E654C">
        <w:rPr>
          <w:sz w:val="28"/>
          <w:szCs w:val="28"/>
        </w:rPr>
        <w:t>доступа</w:t>
      </w:r>
      <w:proofErr w:type="spellEnd"/>
      <w:r w:rsidRPr="000E654C">
        <w:rPr>
          <w:sz w:val="28"/>
          <w:szCs w:val="28"/>
        </w:rPr>
        <w:t xml:space="preserve">: </w:t>
      </w:r>
      <w:hyperlink r:id="rId38" w:history="1">
        <w:r w:rsidRPr="00E256CD">
          <w:rPr>
            <w:rStyle w:val="a6"/>
            <w:sz w:val="28"/>
            <w:szCs w:val="28"/>
          </w:rPr>
          <w:t>http://www.trainings.ru</w:t>
        </w:r>
      </w:hyperlink>
      <w:r>
        <w:rPr>
          <w:sz w:val="28"/>
          <w:szCs w:val="28"/>
        </w:rPr>
        <w:t xml:space="preserve"> </w:t>
      </w:r>
    </w:p>
    <w:p w14:paraId="20BBF1C2"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sidRPr="006F4558">
        <w:rPr>
          <w:sz w:val="28"/>
          <w:szCs w:val="28"/>
        </w:rPr>
        <w:t>Финансы</w:t>
      </w:r>
      <w:proofErr w:type="spellEnd"/>
      <w:r w:rsidRPr="006F4558">
        <w:rPr>
          <w:sz w:val="28"/>
          <w:szCs w:val="28"/>
        </w:rPr>
        <w:t xml:space="preserve"> на </w:t>
      </w:r>
      <w:proofErr w:type="spellStart"/>
      <w:r w:rsidRPr="006F4558">
        <w:rPr>
          <w:sz w:val="28"/>
          <w:szCs w:val="28"/>
        </w:rPr>
        <w:t>аграрном</w:t>
      </w:r>
      <w:proofErr w:type="spellEnd"/>
      <w:r w:rsidRPr="006F4558">
        <w:rPr>
          <w:sz w:val="28"/>
          <w:szCs w:val="28"/>
        </w:rPr>
        <w:t xml:space="preserve"> поле: о результатах 2020. URL: </w:t>
      </w:r>
      <w:hyperlink r:id="rId39" w:history="1">
        <w:r w:rsidRPr="00E256CD">
          <w:rPr>
            <w:rStyle w:val="a6"/>
            <w:sz w:val="28"/>
            <w:szCs w:val="28"/>
          </w:rPr>
          <w:t>https://latifundist.com</w:t>
        </w:r>
      </w:hyperlink>
      <w:r>
        <w:rPr>
          <w:sz w:val="28"/>
          <w:szCs w:val="28"/>
        </w:rPr>
        <w:t xml:space="preserve"> </w:t>
      </w:r>
      <w:r w:rsidRPr="006F4558">
        <w:rPr>
          <w:sz w:val="28"/>
          <w:szCs w:val="28"/>
        </w:rPr>
        <w:t>(дата звернення: 17.11.2021).</w:t>
      </w:r>
    </w:p>
    <w:p w14:paraId="65366349"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lang w:val="ru-RU"/>
        </w:rPr>
      </w:pPr>
      <w:proofErr w:type="spellStart"/>
      <w:r w:rsidRPr="000E654C">
        <w:rPr>
          <w:sz w:val="28"/>
          <w:szCs w:val="28"/>
        </w:rPr>
        <w:lastRenderedPageBreak/>
        <w:t>Харрис</w:t>
      </w:r>
      <w:proofErr w:type="spellEnd"/>
      <w:r w:rsidRPr="000E654C">
        <w:rPr>
          <w:sz w:val="28"/>
          <w:szCs w:val="28"/>
        </w:rPr>
        <w:t xml:space="preserve"> Д. </w:t>
      </w:r>
      <w:proofErr w:type="spellStart"/>
      <w:r w:rsidRPr="000E654C">
        <w:rPr>
          <w:sz w:val="28"/>
          <w:szCs w:val="28"/>
        </w:rPr>
        <w:t>Коучинг</w:t>
      </w:r>
      <w:proofErr w:type="spellEnd"/>
      <w:r w:rsidRPr="000E654C">
        <w:rPr>
          <w:sz w:val="28"/>
          <w:szCs w:val="28"/>
        </w:rPr>
        <w:t xml:space="preserve">: </w:t>
      </w:r>
      <w:proofErr w:type="spellStart"/>
      <w:r w:rsidRPr="000E654C">
        <w:rPr>
          <w:sz w:val="28"/>
          <w:szCs w:val="28"/>
        </w:rPr>
        <w:t>личностныи</w:t>
      </w:r>
      <w:proofErr w:type="spellEnd"/>
      <w:r w:rsidRPr="000E654C">
        <w:rPr>
          <w:sz w:val="28"/>
          <w:szCs w:val="28"/>
        </w:rPr>
        <w:t xml:space="preserve">̆ </w:t>
      </w:r>
      <w:proofErr w:type="spellStart"/>
      <w:r w:rsidRPr="000E654C">
        <w:rPr>
          <w:sz w:val="28"/>
          <w:szCs w:val="28"/>
        </w:rPr>
        <w:t>рост</w:t>
      </w:r>
      <w:proofErr w:type="spellEnd"/>
      <w:r w:rsidRPr="000E654C">
        <w:rPr>
          <w:sz w:val="28"/>
          <w:szCs w:val="28"/>
        </w:rPr>
        <w:t xml:space="preserve"> и </w:t>
      </w:r>
      <w:proofErr w:type="spellStart"/>
      <w:r w:rsidRPr="000E654C">
        <w:rPr>
          <w:sz w:val="28"/>
          <w:szCs w:val="28"/>
        </w:rPr>
        <w:t>успех</w:t>
      </w:r>
      <w:proofErr w:type="spellEnd"/>
      <w:r w:rsidRPr="000E654C">
        <w:rPr>
          <w:sz w:val="28"/>
          <w:szCs w:val="28"/>
        </w:rPr>
        <w:t>.</w:t>
      </w:r>
      <w:r>
        <w:rPr>
          <w:sz w:val="28"/>
          <w:szCs w:val="28"/>
        </w:rPr>
        <w:t xml:space="preserve"> – </w:t>
      </w:r>
      <w:r w:rsidRPr="000E654C">
        <w:rPr>
          <w:sz w:val="28"/>
          <w:szCs w:val="28"/>
        </w:rPr>
        <w:t xml:space="preserve">СПб.: </w:t>
      </w:r>
      <w:proofErr w:type="spellStart"/>
      <w:r w:rsidRPr="000E654C">
        <w:rPr>
          <w:sz w:val="28"/>
          <w:szCs w:val="28"/>
        </w:rPr>
        <w:t>Речь</w:t>
      </w:r>
      <w:proofErr w:type="spellEnd"/>
      <w:r w:rsidRPr="000E654C">
        <w:rPr>
          <w:sz w:val="28"/>
          <w:szCs w:val="28"/>
        </w:rPr>
        <w:t xml:space="preserve">, 2003. </w:t>
      </w:r>
      <w:r>
        <w:rPr>
          <w:sz w:val="28"/>
          <w:szCs w:val="28"/>
        </w:rPr>
        <w:t>–</w:t>
      </w:r>
      <w:r w:rsidRPr="000E654C">
        <w:rPr>
          <w:sz w:val="28"/>
          <w:szCs w:val="28"/>
        </w:rPr>
        <w:t xml:space="preserve"> 105 с</w:t>
      </w:r>
      <w:r w:rsidRPr="000E654C">
        <w:rPr>
          <w:sz w:val="28"/>
          <w:szCs w:val="28"/>
          <w:lang w:val="ru-RU"/>
        </w:rPr>
        <w:t>.</w:t>
      </w:r>
    </w:p>
    <w:p w14:paraId="728BD01E" w14:textId="77777777" w:rsidR="00164670" w:rsidRDefault="00164670" w:rsidP="00164670">
      <w:pPr>
        <w:pStyle w:val="a3"/>
        <w:numPr>
          <w:ilvl w:val="0"/>
          <w:numId w:val="9"/>
        </w:numPr>
        <w:spacing w:before="0" w:beforeAutospacing="0" w:after="0" w:afterAutospacing="0" w:line="360" w:lineRule="auto"/>
        <w:ind w:left="0" w:firstLine="709"/>
        <w:jc w:val="both"/>
        <w:rPr>
          <w:sz w:val="28"/>
          <w:szCs w:val="28"/>
        </w:rPr>
      </w:pPr>
      <w:proofErr w:type="spellStart"/>
      <w:r>
        <w:rPr>
          <w:sz w:val="28"/>
          <w:szCs w:val="28"/>
        </w:rPr>
        <w:t>Хэвфилд</w:t>
      </w:r>
      <w:proofErr w:type="spellEnd"/>
      <w:r>
        <w:rPr>
          <w:sz w:val="28"/>
          <w:szCs w:val="28"/>
        </w:rPr>
        <w:t xml:space="preserve"> С.М. На гребне </w:t>
      </w:r>
      <w:proofErr w:type="spellStart"/>
      <w:r>
        <w:rPr>
          <w:sz w:val="28"/>
          <w:szCs w:val="28"/>
        </w:rPr>
        <w:t>волны</w:t>
      </w:r>
      <w:proofErr w:type="spellEnd"/>
      <w:r>
        <w:rPr>
          <w:sz w:val="28"/>
          <w:szCs w:val="28"/>
        </w:rPr>
        <w:t xml:space="preserve">: 6 </w:t>
      </w:r>
      <w:proofErr w:type="spellStart"/>
      <w:r>
        <w:rPr>
          <w:sz w:val="28"/>
          <w:szCs w:val="28"/>
        </w:rPr>
        <w:t>тенденции</w:t>
      </w:r>
      <w:proofErr w:type="spellEnd"/>
      <w:r>
        <w:rPr>
          <w:sz w:val="28"/>
          <w:szCs w:val="28"/>
        </w:rPr>
        <w:t xml:space="preserve">̆ в мире </w:t>
      </w:r>
      <w:proofErr w:type="spellStart"/>
      <w:r>
        <w:rPr>
          <w:sz w:val="28"/>
          <w:szCs w:val="28"/>
        </w:rPr>
        <w:t>обучения</w:t>
      </w:r>
      <w:proofErr w:type="spellEnd"/>
      <w:r>
        <w:rPr>
          <w:sz w:val="28"/>
          <w:szCs w:val="28"/>
        </w:rPr>
        <w:t xml:space="preserve"> и </w:t>
      </w:r>
      <w:proofErr w:type="spellStart"/>
      <w:r>
        <w:rPr>
          <w:sz w:val="28"/>
          <w:szCs w:val="28"/>
        </w:rPr>
        <w:t>развития</w:t>
      </w:r>
      <w:proofErr w:type="spellEnd"/>
      <w:r>
        <w:rPr>
          <w:sz w:val="28"/>
          <w:szCs w:val="28"/>
        </w:rPr>
        <w:t xml:space="preserve"> [</w:t>
      </w:r>
      <w:proofErr w:type="spellStart"/>
      <w:r>
        <w:rPr>
          <w:sz w:val="28"/>
          <w:szCs w:val="28"/>
        </w:rPr>
        <w:t>Электронныи</w:t>
      </w:r>
      <w:proofErr w:type="spellEnd"/>
      <w:r>
        <w:rPr>
          <w:sz w:val="28"/>
          <w:szCs w:val="28"/>
        </w:rPr>
        <w:t xml:space="preserve">̆ ресурс]. — Режим </w:t>
      </w:r>
      <w:proofErr w:type="spellStart"/>
      <w:r>
        <w:rPr>
          <w:sz w:val="28"/>
          <w:szCs w:val="28"/>
        </w:rPr>
        <w:t>доступа</w:t>
      </w:r>
      <w:proofErr w:type="spellEnd"/>
      <w:r>
        <w:rPr>
          <w:sz w:val="28"/>
          <w:szCs w:val="28"/>
        </w:rPr>
        <w:t xml:space="preserve">: </w:t>
      </w:r>
      <w:hyperlink r:id="rId40" w:history="1">
        <w:r w:rsidRPr="00E256CD">
          <w:rPr>
            <w:rStyle w:val="a6"/>
            <w:sz w:val="28"/>
            <w:szCs w:val="28"/>
          </w:rPr>
          <w:t>http://www.trainings.ru</w:t>
        </w:r>
      </w:hyperlink>
      <w:r>
        <w:rPr>
          <w:sz w:val="28"/>
          <w:szCs w:val="28"/>
        </w:rPr>
        <w:t xml:space="preserve"> </w:t>
      </w:r>
    </w:p>
    <w:p w14:paraId="78BBFE9D"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D324DE">
        <w:rPr>
          <w:rFonts w:ascii="Times New Roman" w:hAnsi="Times New Roman" w:cs="Times New Roman"/>
          <w:color w:val="000000"/>
          <w:sz w:val="28"/>
          <w:szCs w:val="28"/>
          <w:shd w:val="clear" w:color="auto" w:fill="FFFFFF"/>
        </w:rPr>
        <w:t>Хрустальова</w:t>
      </w:r>
      <w:proofErr w:type="spellEnd"/>
      <w:r>
        <w:rPr>
          <w:rFonts w:ascii="Times New Roman" w:hAnsi="Times New Roman" w:cs="Times New Roman"/>
          <w:color w:val="000000"/>
          <w:sz w:val="28"/>
          <w:szCs w:val="28"/>
          <w:shd w:val="clear" w:color="auto" w:fill="FFFFFF"/>
        </w:rPr>
        <w:t xml:space="preserve"> Ю. </w:t>
      </w:r>
      <w:r w:rsidRPr="00D324DE">
        <w:rPr>
          <w:rFonts w:ascii="Times New Roman" w:hAnsi="Times New Roman" w:cs="Times New Roman"/>
          <w:color w:val="000000"/>
          <w:sz w:val="28"/>
          <w:szCs w:val="28"/>
          <w:shd w:val="clear" w:color="auto" w:fill="FFFFFF"/>
        </w:rPr>
        <w:t xml:space="preserve">Командний </w:t>
      </w:r>
      <w:proofErr w:type="spellStart"/>
      <w:r w:rsidRPr="00D324DE">
        <w:rPr>
          <w:rFonts w:ascii="Times New Roman" w:hAnsi="Times New Roman" w:cs="Times New Roman"/>
          <w:color w:val="000000"/>
          <w:sz w:val="28"/>
          <w:szCs w:val="28"/>
          <w:shd w:val="clear" w:color="auto" w:fill="FFFFFF"/>
        </w:rPr>
        <w:t>коучинг</w:t>
      </w:r>
      <w:proofErr w:type="spellEnd"/>
      <w:r w:rsidRPr="00D324DE">
        <w:rPr>
          <w:rFonts w:ascii="Times New Roman" w:hAnsi="Times New Roman" w:cs="Times New Roman"/>
          <w:color w:val="000000"/>
          <w:sz w:val="28"/>
          <w:szCs w:val="28"/>
          <w:shd w:val="clear" w:color="auto" w:fill="FFFFFF"/>
        </w:rPr>
        <w:t xml:space="preserve"> [Текст] / Юлія </w:t>
      </w:r>
      <w:proofErr w:type="spellStart"/>
      <w:r w:rsidRPr="00D324DE">
        <w:rPr>
          <w:rFonts w:ascii="Times New Roman" w:hAnsi="Times New Roman" w:cs="Times New Roman"/>
          <w:color w:val="000000"/>
          <w:sz w:val="28"/>
          <w:szCs w:val="28"/>
          <w:shd w:val="clear" w:color="auto" w:fill="FFFFFF"/>
        </w:rPr>
        <w:t>Хрустальова</w:t>
      </w:r>
      <w:proofErr w:type="spellEnd"/>
      <w:r w:rsidRPr="00D324DE">
        <w:rPr>
          <w:rFonts w:ascii="Times New Roman" w:hAnsi="Times New Roman" w:cs="Times New Roman"/>
          <w:color w:val="000000"/>
          <w:sz w:val="28"/>
          <w:szCs w:val="28"/>
          <w:shd w:val="clear" w:color="auto" w:fill="FFFFFF"/>
        </w:rPr>
        <w:t xml:space="preserve"> // Актуальні проблеми економіки та управління на сучасному етапі : </w:t>
      </w:r>
      <w:proofErr w:type="spellStart"/>
      <w:r w:rsidRPr="00D324DE">
        <w:rPr>
          <w:rFonts w:ascii="Times New Roman" w:hAnsi="Times New Roman" w:cs="Times New Roman"/>
          <w:color w:val="000000"/>
          <w:sz w:val="28"/>
          <w:szCs w:val="28"/>
          <w:shd w:val="clear" w:color="auto" w:fill="FFFFFF"/>
        </w:rPr>
        <w:t>зб</w:t>
      </w:r>
      <w:proofErr w:type="spellEnd"/>
      <w:r w:rsidRPr="00D324DE">
        <w:rPr>
          <w:rFonts w:ascii="Times New Roman" w:hAnsi="Times New Roman" w:cs="Times New Roman"/>
          <w:color w:val="000000"/>
          <w:sz w:val="28"/>
          <w:szCs w:val="28"/>
          <w:shd w:val="clear" w:color="auto" w:fill="FFFFFF"/>
        </w:rPr>
        <w:t xml:space="preserve">. тез </w:t>
      </w:r>
      <w:proofErr w:type="spellStart"/>
      <w:r w:rsidRPr="00D324DE">
        <w:rPr>
          <w:rFonts w:ascii="Times New Roman" w:hAnsi="Times New Roman" w:cs="Times New Roman"/>
          <w:color w:val="000000"/>
          <w:sz w:val="28"/>
          <w:szCs w:val="28"/>
          <w:shd w:val="clear" w:color="auto" w:fill="FFFFFF"/>
        </w:rPr>
        <w:t>доп</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Міжнар</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студ</w:t>
      </w:r>
      <w:proofErr w:type="spellEnd"/>
      <w:r w:rsidRPr="00D324DE">
        <w:rPr>
          <w:rFonts w:ascii="Times New Roman" w:hAnsi="Times New Roman" w:cs="Times New Roman"/>
          <w:color w:val="000000"/>
          <w:sz w:val="28"/>
          <w:szCs w:val="28"/>
          <w:shd w:val="clear" w:color="auto" w:fill="FFFFFF"/>
        </w:rPr>
        <w:t>. наук.-</w:t>
      </w:r>
      <w:proofErr w:type="spellStart"/>
      <w:r w:rsidRPr="00D324DE">
        <w:rPr>
          <w:rFonts w:ascii="Times New Roman" w:hAnsi="Times New Roman" w:cs="Times New Roman"/>
          <w:color w:val="000000"/>
          <w:sz w:val="28"/>
          <w:szCs w:val="28"/>
          <w:shd w:val="clear" w:color="auto" w:fill="FFFFFF"/>
        </w:rPr>
        <w:t>практ</w:t>
      </w:r>
      <w:proofErr w:type="spellEnd"/>
      <w:r w:rsidRPr="00D324DE">
        <w:rPr>
          <w:rFonts w:ascii="Times New Roman" w:hAnsi="Times New Roman" w:cs="Times New Roman"/>
          <w:color w:val="000000"/>
          <w:sz w:val="28"/>
          <w:szCs w:val="28"/>
          <w:shd w:val="clear" w:color="auto" w:fill="FFFFFF"/>
        </w:rPr>
        <w:t>. WEB-</w:t>
      </w:r>
      <w:proofErr w:type="spellStart"/>
      <w:r w:rsidRPr="00D324DE">
        <w:rPr>
          <w:rFonts w:ascii="Times New Roman" w:hAnsi="Times New Roman" w:cs="Times New Roman"/>
          <w:color w:val="000000"/>
          <w:sz w:val="28"/>
          <w:szCs w:val="28"/>
          <w:shd w:val="clear" w:color="auto" w:fill="FFFFFF"/>
        </w:rPr>
        <w:t>конф</w:t>
      </w:r>
      <w:proofErr w:type="spellEnd"/>
      <w:r w:rsidRPr="00D324DE">
        <w:rPr>
          <w:rFonts w:ascii="Times New Roman" w:hAnsi="Times New Roman" w:cs="Times New Roman"/>
          <w:color w:val="000000"/>
          <w:sz w:val="28"/>
          <w:szCs w:val="28"/>
          <w:shd w:val="clear" w:color="auto" w:fill="FFFFFF"/>
        </w:rPr>
        <w:t xml:space="preserve">. [м. Тернопіль, 19 трав. 2017 р.] / відп. за </w:t>
      </w:r>
      <w:proofErr w:type="spellStart"/>
      <w:r w:rsidRPr="00D324DE">
        <w:rPr>
          <w:rFonts w:ascii="Times New Roman" w:hAnsi="Times New Roman" w:cs="Times New Roman"/>
          <w:color w:val="000000"/>
          <w:sz w:val="28"/>
          <w:szCs w:val="28"/>
          <w:shd w:val="clear" w:color="auto" w:fill="FFFFFF"/>
        </w:rPr>
        <w:t>вип</w:t>
      </w:r>
      <w:proofErr w:type="spellEnd"/>
      <w:r w:rsidRPr="00D324DE">
        <w:rPr>
          <w:rFonts w:ascii="Times New Roman" w:hAnsi="Times New Roman" w:cs="Times New Roman"/>
          <w:color w:val="000000"/>
          <w:sz w:val="28"/>
          <w:szCs w:val="28"/>
          <w:shd w:val="clear" w:color="auto" w:fill="FFFFFF"/>
        </w:rPr>
        <w:t xml:space="preserve">. В. М. </w:t>
      </w:r>
      <w:proofErr w:type="spellStart"/>
      <w:r w:rsidRPr="00D324DE">
        <w:rPr>
          <w:rFonts w:ascii="Times New Roman" w:hAnsi="Times New Roman" w:cs="Times New Roman"/>
          <w:color w:val="000000"/>
          <w:sz w:val="28"/>
          <w:szCs w:val="28"/>
          <w:shd w:val="clear" w:color="auto" w:fill="FFFFFF"/>
        </w:rPr>
        <w:t>Островерхов</w:t>
      </w:r>
      <w:proofErr w:type="spellEnd"/>
      <w:r w:rsidRPr="00D324DE">
        <w:rPr>
          <w:rFonts w:ascii="Times New Roman" w:hAnsi="Times New Roman" w:cs="Times New Roman"/>
          <w:color w:val="000000"/>
          <w:sz w:val="28"/>
          <w:szCs w:val="28"/>
          <w:shd w:val="clear" w:color="auto" w:fill="FFFFFF"/>
        </w:rPr>
        <w:t>. – Тернопіль : ТНЕУ, 2017. – С. 50-53.</w:t>
      </w:r>
    </w:p>
    <w:p w14:paraId="5F23C6A4"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D324DE">
        <w:rPr>
          <w:rFonts w:ascii="Times New Roman" w:hAnsi="Times New Roman" w:cs="Times New Roman"/>
          <w:color w:val="000000"/>
          <w:sz w:val="28"/>
          <w:szCs w:val="28"/>
          <w:shd w:val="clear" w:color="auto" w:fill="FFFFFF"/>
        </w:rPr>
        <w:t xml:space="preserve">Черненко О.В. Застосування </w:t>
      </w:r>
      <w:proofErr w:type="spellStart"/>
      <w:r w:rsidRPr="00D324DE">
        <w:rPr>
          <w:rFonts w:ascii="Times New Roman" w:hAnsi="Times New Roman" w:cs="Times New Roman"/>
          <w:color w:val="000000"/>
          <w:sz w:val="28"/>
          <w:szCs w:val="28"/>
          <w:shd w:val="clear" w:color="auto" w:fill="FFFFFF"/>
        </w:rPr>
        <w:t>коучинг</w:t>
      </w:r>
      <w:proofErr w:type="spellEnd"/>
      <w:r w:rsidRPr="00D324DE">
        <w:rPr>
          <w:rFonts w:ascii="Times New Roman" w:hAnsi="Times New Roman" w:cs="Times New Roman"/>
          <w:color w:val="000000"/>
          <w:sz w:val="28"/>
          <w:szCs w:val="28"/>
          <w:shd w:val="clear" w:color="auto" w:fill="FFFFFF"/>
        </w:rPr>
        <w:t xml:space="preserve">-методу в системі управління персоналом торгової організації для підвищення продуктивності праці [Текст] / О. В. Черненко // Вчені записки Університету </w:t>
      </w:r>
      <w:r>
        <w:rPr>
          <w:rFonts w:ascii="Times New Roman" w:hAnsi="Times New Roman" w:cs="Times New Roman"/>
          <w:color w:val="000000"/>
          <w:sz w:val="28"/>
          <w:szCs w:val="28"/>
          <w:shd w:val="clear" w:color="auto" w:fill="FFFFFF"/>
        </w:rPr>
        <w:t>«</w:t>
      </w:r>
      <w:r w:rsidRPr="00D324DE">
        <w:rPr>
          <w:rFonts w:ascii="Times New Roman" w:hAnsi="Times New Roman" w:cs="Times New Roman"/>
          <w:color w:val="000000"/>
          <w:sz w:val="28"/>
          <w:szCs w:val="28"/>
          <w:shd w:val="clear" w:color="auto" w:fill="FFFFFF"/>
        </w:rPr>
        <w:t>Крок</w:t>
      </w:r>
      <w:r>
        <w:rPr>
          <w:rFonts w:ascii="Times New Roman" w:hAnsi="Times New Roman" w:cs="Times New Roman"/>
          <w:color w:val="000000"/>
          <w:sz w:val="28"/>
          <w:szCs w:val="28"/>
          <w:shd w:val="clear" w:color="auto" w:fill="FFFFFF"/>
        </w:rPr>
        <w:t>»</w:t>
      </w:r>
      <w:r w:rsidRPr="00D324DE">
        <w:rPr>
          <w:rFonts w:ascii="Times New Roman" w:hAnsi="Times New Roman" w:cs="Times New Roman"/>
          <w:color w:val="000000"/>
          <w:sz w:val="28"/>
          <w:szCs w:val="28"/>
          <w:shd w:val="clear" w:color="auto" w:fill="FFFFFF"/>
        </w:rPr>
        <w:t>. Серія: Економіка. – 2019. – № 2(54). – С. 159-168.</w:t>
      </w:r>
    </w:p>
    <w:p w14:paraId="7A887A49"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D324DE">
        <w:rPr>
          <w:rFonts w:ascii="Times New Roman" w:hAnsi="Times New Roman" w:cs="Times New Roman"/>
          <w:color w:val="000000"/>
          <w:sz w:val="28"/>
          <w:szCs w:val="28"/>
          <w:shd w:val="clear" w:color="auto" w:fill="FFFFFF"/>
        </w:rPr>
        <w:t>Чудакова</w:t>
      </w:r>
      <w:proofErr w:type="spellEnd"/>
      <w:r>
        <w:rPr>
          <w:rFonts w:ascii="Times New Roman" w:hAnsi="Times New Roman" w:cs="Times New Roman"/>
          <w:color w:val="000000"/>
          <w:sz w:val="28"/>
          <w:szCs w:val="28"/>
          <w:shd w:val="clear" w:color="auto" w:fill="FFFFFF"/>
        </w:rPr>
        <w:t xml:space="preserve"> </w:t>
      </w:r>
      <w:r w:rsidRPr="00D324DE">
        <w:rPr>
          <w:rFonts w:ascii="Times New Roman" w:hAnsi="Times New Roman" w:cs="Times New Roman"/>
          <w:color w:val="000000"/>
          <w:sz w:val="28"/>
          <w:szCs w:val="28"/>
          <w:shd w:val="clear" w:color="auto" w:fill="FFFFFF"/>
        </w:rPr>
        <w:t xml:space="preserve">В.П. Концептуальні засади і дизайн </w:t>
      </w:r>
      <w:r>
        <w:rPr>
          <w:rFonts w:ascii="Times New Roman" w:hAnsi="Times New Roman" w:cs="Times New Roman"/>
          <w:color w:val="000000"/>
          <w:sz w:val="28"/>
          <w:szCs w:val="28"/>
          <w:shd w:val="clear" w:color="auto" w:fill="FFFFFF"/>
        </w:rPr>
        <w:t>«</w:t>
      </w:r>
      <w:r w:rsidRPr="00D324DE">
        <w:rPr>
          <w:rFonts w:ascii="Times New Roman" w:hAnsi="Times New Roman" w:cs="Times New Roman"/>
          <w:color w:val="000000"/>
          <w:sz w:val="28"/>
          <w:szCs w:val="28"/>
          <w:shd w:val="clear" w:color="auto" w:fill="FFFFFF"/>
        </w:rPr>
        <w:t>індивідуальної</w:t>
      </w:r>
      <w:r>
        <w:rPr>
          <w:rFonts w:ascii="Times New Roman" w:hAnsi="Times New Roman" w:cs="Times New Roman"/>
          <w:color w:val="000000"/>
          <w:sz w:val="28"/>
          <w:szCs w:val="28"/>
          <w:shd w:val="clear" w:color="auto" w:fill="FFFFFF"/>
        </w:rPr>
        <w:t>»</w:t>
      </w:r>
      <w:r w:rsidRPr="00D324DE">
        <w:rPr>
          <w:rFonts w:ascii="Times New Roman" w:hAnsi="Times New Roman" w:cs="Times New Roman"/>
          <w:color w:val="000000"/>
          <w:sz w:val="28"/>
          <w:szCs w:val="28"/>
          <w:shd w:val="clear" w:color="auto" w:fill="FFFFFF"/>
        </w:rPr>
        <w:t xml:space="preserve"> програми рефлексивно</w:t>
      </w:r>
      <w:r>
        <w:rPr>
          <w:rFonts w:ascii="Times New Roman" w:hAnsi="Times New Roman" w:cs="Times New Roman"/>
          <w:color w:val="000000"/>
          <w:sz w:val="28"/>
          <w:szCs w:val="28"/>
          <w:shd w:val="clear" w:color="auto" w:fill="FFFFFF"/>
        </w:rPr>
        <w:t>-</w:t>
      </w:r>
      <w:r w:rsidRPr="00D324DE">
        <w:rPr>
          <w:rFonts w:ascii="Times New Roman" w:hAnsi="Times New Roman" w:cs="Times New Roman"/>
          <w:color w:val="000000"/>
          <w:sz w:val="28"/>
          <w:szCs w:val="28"/>
          <w:shd w:val="clear" w:color="auto" w:fill="FFFFFF"/>
        </w:rPr>
        <w:t xml:space="preserve">інноваційного тренінгу, </w:t>
      </w:r>
      <w:proofErr w:type="spellStart"/>
      <w:r w:rsidRPr="00D324DE">
        <w:rPr>
          <w:rFonts w:ascii="Times New Roman" w:hAnsi="Times New Roman" w:cs="Times New Roman"/>
          <w:color w:val="000000"/>
          <w:sz w:val="28"/>
          <w:szCs w:val="28"/>
          <w:shd w:val="clear" w:color="auto" w:fill="FFFFFF"/>
        </w:rPr>
        <w:t>коучингу</w:t>
      </w:r>
      <w:proofErr w:type="spellEnd"/>
      <w:r w:rsidRPr="00D324DE">
        <w:rPr>
          <w:rFonts w:ascii="Times New Roman" w:hAnsi="Times New Roman" w:cs="Times New Roman"/>
          <w:color w:val="000000"/>
          <w:sz w:val="28"/>
          <w:szCs w:val="28"/>
          <w:shd w:val="clear" w:color="auto" w:fill="FFFFFF"/>
        </w:rPr>
        <w:t xml:space="preserve"> (В. </w:t>
      </w:r>
      <w:proofErr w:type="spellStart"/>
      <w:r w:rsidRPr="00D324DE">
        <w:rPr>
          <w:rFonts w:ascii="Times New Roman" w:hAnsi="Times New Roman" w:cs="Times New Roman"/>
          <w:color w:val="000000"/>
          <w:sz w:val="28"/>
          <w:szCs w:val="28"/>
          <w:shd w:val="clear" w:color="auto" w:fill="FFFFFF"/>
        </w:rPr>
        <w:t>Чудакової</w:t>
      </w:r>
      <w:proofErr w:type="spellEnd"/>
      <w:r w:rsidRPr="00D324DE">
        <w:rPr>
          <w:rFonts w:ascii="Times New Roman" w:hAnsi="Times New Roman" w:cs="Times New Roman"/>
          <w:color w:val="000000"/>
          <w:sz w:val="28"/>
          <w:szCs w:val="28"/>
          <w:shd w:val="clear" w:color="auto" w:fill="FFFFFF"/>
        </w:rPr>
        <w:t xml:space="preserve">) як засобів формування </w:t>
      </w:r>
      <w:proofErr w:type="spellStart"/>
      <w:r w:rsidRPr="00D324DE">
        <w:rPr>
          <w:rFonts w:ascii="Times New Roman" w:hAnsi="Times New Roman" w:cs="Times New Roman"/>
          <w:color w:val="000000"/>
          <w:sz w:val="28"/>
          <w:szCs w:val="28"/>
          <w:shd w:val="clear" w:color="auto" w:fill="FFFFFF"/>
        </w:rPr>
        <w:t>інноваційності</w:t>
      </w:r>
      <w:proofErr w:type="spellEnd"/>
      <w:r w:rsidRPr="00D324DE">
        <w:rPr>
          <w:rFonts w:ascii="Times New Roman" w:hAnsi="Times New Roman" w:cs="Times New Roman"/>
          <w:color w:val="000000"/>
          <w:sz w:val="28"/>
          <w:szCs w:val="28"/>
          <w:shd w:val="clear" w:color="auto" w:fill="FFFFFF"/>
        </w:rPr>
        <w:t xml:space="preserve"> та конкурентоздатності особистості [Текст] / В. П. </w:t>
      </w:r>
      <w:proofErr w:type="spellStart"/>
      <w:r w:rsidRPr="00D324DE">
        <w:rPr>
          <w:rFonts w:ascii="Times New Roman" w:hAnsi="Times New Roman" w:cs="Times New Roman"/>
          <w:color w:val="000000"/>
          <w:sz w:val="28"/>
          <w:szCs w:val="28"/>
          <w:shd w:val="clear" w:color="auto" w:fill="FFFFFF"/>
        </w:rPr>
        <w:t>Чудакова</w:t>
      </w:r>
      <w:proofErr w:type="spellEnd"/>
      <w:r w:rsidRPr="00D324DE">
        <w:rPr>
          <w:rFonts w:ascii="Times New Roman" w:hAnsi="Times New Roman" w:cs="Times New Roman"/>
          <w:color w:val="000000"/>
          <w:sz w:val="28"/>
          <w:szCs w:val="28"/>
          <w:shd w:val="clear" w:color="auto" w:fill="FFFFFF"/>
        </w:rPr>
        <w:t xml:space="preserve"> // Освіта та розвиток обдарованої особистості. – 2017. – № 9(64). – С. 26-36.</w:t>
      </w:r>
    </w:p>
    <w:p w14:paraId="60C83442"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D324DE">
        <w:rPr>
          <w:rFonts w:ascii="Times New Roman" w:hAnsi="Times New Roman" w:cs="Times New Roman"/>
          <w:color w:val="000000"/>
          <w:sz w:val="28"/>
          <w:szCs w:val="28"/>
          <w:shd w:val="clear" w:color="auto" w:fill="FFFFFF"/>
        </w:rPr>
        <w:t>Чумакова С</w:t>
      </w:r>
      <w:r>
        <w:rPr>
          <w:rFonts w:ascii="Times New Roman" w:hAnsi="Times New Roman" w:cs="Times New Roman"/>
          <w:color w:val="000000"/>
          <w:sz w:val="28"/>
          <w:szCs w:val="28"/>
          <w:shd w:val="clear" w:color="auto" w:fill="FFFFFF"/>
        </w:rPr>
        <w:t>.</w:t>
      </w:r>
      <w:r w:rsidRPr="00D324DE">
        <w:rPr>
          <w:rFonts w:ascii="Times New Roman" w:hAnsi="Times New Roman" w:cs="Times New Roman"/>
          <w:color w:val="000000"/>
          <w:sz w:val="28"/>
          <w:szCs w:val="28"/>
          <w:shd w:val="clear" w:color="auto" w:fill="FFFFFF"/>
        </w:rPr>
        <w:t> </w:t>
      </w:r>
      <w:proofErr w:type="spellStart"/>
      <w:r w:rsidRPr="00D324DE">
        <w:rPr>
          <w:rFonts w:ascii="Times New Roman" w:hAnsi="Times New Roman" w:cs="Times New Roman"/>
          <w:color w:val="000000"/>
          <w:sz w:val="28"/>
          <w:szCs w:val="28"/>
          <w:shd w:val="clear" w:color="auto" w:fill="FFFFFF"/>
        </w:rPr>
        <w:t>Мы</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работаем</w:t>
      </w:r>
      <w:proofErr w:type="spellEnd"/>
      <w:r w:rsidRPr="00D324DE">
        <w:rPr>
          <w:rFonts w:ascii="Times New Roman" w:hAnsi="Times New Roman" w:cs="Times New Roman"/>
          <w:color w:val="000000"/>
          <w:sz w:val="28"/>
          <w:szCs w:val="28"/>
          <w:shd w:val="clear" w:color="auto" w:fill="FFFFFF"/>
        </w:rPr>
        <w:t xml:space="preserve"> с </w:t>
      </w:r>
      <w:proofErr w:type="spellStart"/>
      <w:r w:rsidRPr="00D324DE">
        <w:rPr>
          <w:rFonts w:ascii="Times New Roman" w:hAnsi="Times New Roman" w:cs="Times New Roman"/>
          <w:color w:val="000000"/>
          <w:sz w:val="28"/>
          <w:szCs w:val="28"/>
          <w:shd w:val="clear" w:color="auto" w:fill="FFFFFF"/>
        </w:rPr>
        <w:t>человеком</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как</w:t>
      </w:r>
      <w:proofErr w:type="spellEnd"/>
      <w:r w:rsidRPr="00D324DE">
        <w:rPr>
          <w:rFonts w:ascii="Times New Roman" w:hAnsi="Times New Roman" w:cs="Times New Roman"/>
          <w:color w:val="000000"/>
          <w:sz w:val="28"/>
          <w:szCs w:val="28"/>
          <w:shd w:val="clear" w:color="auto" w:fill="FFFFFF"/>
        </w:rPr>
        <w:t xml:space="preserve"> с </w:t>
      </w:r>
      <w:proofErr w:type="spellStart"/>
      <w:r w:rsidRPr="00D324DE">
        <w:rPr>
          <w:rFonts w:ascii="Times New Roman" w:hAnsi="Times New Roman" w:cs="Times New Roman"/>
          <w:color w:val="000000"/>
          <w:sz w:val="28"/>
          <w:szCs w:val="28"/>
          <w:shd w:val="clear" w:color="auto" w:fill="FFFFFF"/>
        </w:rPr>
        <w:t>целостной</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личностью</w:t>
      </w:r>
      <w:proofErr w:type="spellEnd"/>
      <w:r w:rsidRPr="00D324DE">
        <w:rPr>
          <w:rFonts w:ascii="Times New Roman" w:hAnsi="Times New Roman" w:cs="Times New Roman"/>
          <w:color w:val="000000"/>
          <w:sz w:val="28"/>
          <w:szCs w:val="28"/>
          <w:shd w:val="clear" w:color="auto" w:fill="FFFFFF"/>
        </w:rPr>
        <w:t xml:space="preserve"> : [</w:t>
      </w:r>
      <w:proofErr w:type="spellStart"/>
      <w:r w:rsidRPr="00D324DE">
        <w:rPr>
          <w:rFonts w:ascii="Times New Roman" w:hAnsi="Times New Roman" w:cs="Times New Roman"/>
          <w:color w:val="000000"/>
          <w:sz w:val="28"/>
          <w:szCs w:val="28"/>
          <w:shd w:val="clear" w:color="auto" w:fill="FFFFFF"/>
        </w:rPr>
        <w:t>интервью</w:t>
      </w:r>
      <w:proofErr w:type="spellEnd"/>
      <w:r w:rsidRPr="00D324DE">
        <w:rPr>
          <w:rFonts w:ascii="Times New Roman" w:hAnsi="Times New Roman" w:cs="Times New Roman"/>
          <w:color w:val="000000"/>
          <w:sz w:val="28"/>
          <w:szCs w:val="28"/>
          <w:shd w:val="clear" w:color="auto" w:fill="FFFFFF"/>
        </w:rPr>
        <w:t xml:space="preserve"> с ген. директором </w:t>
      </w:r>
      <w:proofErr w:type="spellStart"/>
      <w:r w:rsidRPr="00D324DE">
        <w:rPr>
          <w:rFonts w:ascii="Times New Roman" w:hAnsi="Times New Roman" w:cs="Times New Roman"/>
          <w:color w:val="000000"/>
          <w:sz w:val="28"/>
          <w:szCs w:val="28"/>
          <w:shd w:val="clear" w:color="auto" w:fill="FFFFFF"/>
        </w:rPr>
        <w:t>Международной</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Академии</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Коучинга</w:t>
      </w:r>
      <w:proofErr w:type="spellEnd"/>
      <w:r w:rsidRPr="00D324DE">
        <w:rPr>
          <w:rFonts w:ascii="Times New Roman" w:hAnsi="Times New Roman" w:cs="Times New Roman"/>
          <w:color w:val="000000"/>
          <w:sz w:val="28"/>
          <w:szCs w:val="28"/>
          <w:shd w:val="clear" w:color="auto" w:fill="FFFFFF"/>
        </w:rPr>
        <w:t>] [Текст] / </w:t>
      </w:r>
      <w:proofErr w:type="spellStart"/>
      <w:r w:rsidRPr="00D324DE">
        <w:rPr>
          <w:rFonts w:ascii="Times New Roman" w:hAnsi="Times New Roman" w:cs="Times New Roman"/>
          <w:color w:val="000000"/>
          <w:sz w:val="28"/>
          <w:szCs w:val="28"/>
          <w:shd w:val="clear" w:color="auto" w:fill="FFFFFF"/>
        </w:rPr>
        <w:t>Светлана</w:t>
      </w:r>
      <w:proofErr w:type="spellEnd"/>
      <w:r w:rsidRPr="00D324DE">
        <w:rPr>
          <w:rFonts w:ascii="Times New Roman" w:hAnsi="Times New Roman" w:cs="Times New Roman"/>
          <w:color w:val="000000"/>
          <w:sz w:val="28"/>
          <w:szCs w:val="28"/>
          <w:shd w:val="clear" w:color="auto" w:fill="FFFFFF"/>
        </w:rPr>
        <w:t xml:space="preserve"> Чумакова ; </w:t>
      </w:r>
      <w:proofErr w:type="spellStart"/>
      <w:r w:rsidRPr="00D324DE">
        <w:rPr>
          <w:rFonts w:ascii="Times New Roman" w:hAnsi="Times New Roman" w:cs="Times New Roman"/>
          <w:color w:val="000000"/>
          <w:sz w:val="28"/>
          <w:szCs w:val="28"/>
          <w:shd w:val="clear" w:color="auto" w:fill="FFFFFF"/>
        </w:rPr>
        <w:t>беседовала</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Надежда</w:t>
      </w:r>
      <w:proofErr w:type="spellEnd"/>
      <w:r w:rsidRPr="00D324DE">
        <w:rPr>
          <w:rFonts w:ascii="Times New Roman" w:hAnsi="Times New Roman" w:cs="Times New Roman"/>
          <w:color w:val="000000"/>
          <w:sz w:val="28"/>
          <w:szCs w:val="28"/>
          <w:shd w:val="clear" w:color="auto" w:fill="FFFFFF"/>
        </w:rPr>
        <w:t xml:space="preserve"> Гончарова // </w:t>
      </w:r>
      <w:proofErr w:type="spellStart"/>
      <w:r w:rsidRPr="00D324DE">
        <w:rPr>
          <w:rFonts w:ascii="Times New Roman" w:hAnsi="Times New Roman" w:cs="Times New Roman"/>
          <w:color w:val="000000"/>
          <w:sz w:val="28"/>
          <w:szCs w:val="28"/>
          <w:shd w:val="clear" w:color="auto" w:fill="FFFFFF"/>
        </w:rPr>
        <w:t>Управление</w:t>
      </w:r>
      <w:proofErr w:type="spellEnd"/>
      <w:r w:rsidRPr="00D324DE">
        <w:rPr>
          <w:rFonts w:ascii="Times New Roman" w:hAnsi="Times New Roman" w:cs="Times New Roman"/>
          <w:color w:val="000000"/>
          <w:sz w:val="28"/>
          <w:szCs w:val="28"/>
          <w:shd w:val="clear" w:color="auto" w:fill="FFFFFF"/>
        </w:rPr>
        <w:t xml:space="preserve"> персоналом. – 2013. – № 1. – С. 6-15.</w:t>
      </w:r>
    </w:p>
    <w:p w14:paraId="49A738BD" w14:textId="77777777" w:rsidR="00164670" w:rsidRPr="00D324DE"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D324DE">
        <w:rPr>
          <w:rFonts w:ascii="Times New Roman" w:hAnsi="Times New Roman" w:cs="Times New Roman"/>
          <w:color w:val="000000"/>
          <w:sz w:val="28"/>
          <w:szCs w:val="28"/>
          <w:shd w:val="clear" w:color="auto" w:fill="FFFFFF"/>
        </w:rPr>
        <w:t>Школы</w:t>
      </w:r>
      <w:proofErr w:type="spellEnd"/>
      <w:r w:rsidRPr="00D324DE">
        <w:rPr>
          <w:rFonts w:ascii="Times New Roman" w:hAnsi="Times New Roman" w:cs="Times New Roman"/>
          <w:color w:val="000000"/>
          <w:sz w:val="28"/>
          <w:szCs w:val="28"/>
          <w:shd w:val="clear" w:color="auto" w:fill="FFFFFF"/>
        </w:rPr>
        <w:t xml:space="preserve"> </w:t>
      </w:r>
      <w:proofErr w:type="spellStart"/>
      <w:r w:rsidRPr="00D324DE">
        <w:rPr>
          <w:rFonts w:ascii="Times New Roman" w:hAnsi="Times New Roman" w:cs="Times New Roman"/>
          <w:color w:val="000000"/>
          <w:sz w:val="28"/>
          <w:szCs w:val="28"/>
          <w:shd w:val="clear" w:color="auto" w:fill="FFFFFF"/>
        </w:rPr>
        <w:t>коучинга</w:t>
      </w:r>
      <w:proofErr w:type="spellEnd"/>
      <w:r w:rsidRPr="00D324DE">
        <w:rPr>
          <w:rFonts w:ascii="Times New Roman" w:hAnsi="Times New Roman" w:cs="Times New Roman"/>
          <w:color w:val="000000"/>
          <w:sz w:val="28"/>
          <w:szCs w:val="28"/>
          <w:shd w:val="clear" w:color="auto" w:fill="FFFFFF"/>
        </w:rPr>
        <w:t xml:space="preserve"> в </w:t>
      </w:r>
      <w:proofErr w:type="spellStart"/>
      <w:r w:rsidRPr="00D324DE">
        <w:rPr>
          <w:rFonts w:ascii="Times New Roman" w:hAnsi="Times New Roman" w:cs="Times New Roman"/>
          <w:color w:val="000000"/>
          <w:sz w:val="28"/>
          <w:szCs w:val="28"/>
          <w:shd w:val="clear" w:color="auto" w:fill="FFFFFF"/>
        </w:rPr>
        <w:t>Украине</w:t>
      </w:r>
      <w:proofErr w:type="spellEnd"/>
      <w:r w:rsidRPr="00D324DE">
        <w:rPr>
          <w:rFonts w:ascii="Times New Roman" w:hAnsi="Times New Roman" w:cs="Times New Roman"/>
          <w:color w:val="000000"/>
          <w:sz w:val="28"/>
          <w:szCs w:val="28"/>
          <w:shd w:val="clear" w:color="auto" w:fill="FFFFFF"/>
        </w:rPr>
        <w:t xml:space="preserve"> [Текст] // </w:t>
      </w:r>
      <w:proofErr w:type="spellStart"/>
      <w:r w:rsidRPr="00D324DE">
        <w:rPr>
          <w:rFonts w:ascii="Times New Roman" w:hAnsi="Times New Roman" w:cs="Times New Roman"/>
          <w:color w:val="000000"/>
          <w:sz w:val="28"/>
          <w:szCs w:val="28"/>
          <w:shd w:val="clear" w:color="auto" w:fill="FFFFFF"/>
        </w:rPr>
        <w:t>Управление</w:t>
      </w:r>
      <w:proofErr w:type="spellEnd"/>
      <w:r w:rsidRPr="00D324DE">
        <w:rPr>
          <w:rFonts w:ascii="Times New Roman" w:hAnsi="Times New Roman" w:cs="Times New Roman"/>
          <w:color w:val="000000"/>
          <w:sz w:val="28"/>
          <w:szCs w:val="28"/>
          <w:shd w:val="clear" w:color="auto" w:fill="FFFFFF"/>
        </w:rPr>
        <w:t xml:space="preserve"> персоналом. – 2010. – № 1. – С. 44-45.</w:t>
      </w:r>
    </w:p>
    <w:p w14:paraId="26BB8E9D" w14:textId="77777777" w:rsidR="00164670" w:rsidRDefault="00164670" w:rsidP="00164670">
      <w:pPr>
        <w:pStyle w:val="a5"/>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D324DE">
        <w:rPr>
          <w:rFonts w:ascii="Times New Roman" w:hAnsi="Times New Roman" w:cs="Times New Roman"/>
          <w:color w:val="000000"/>
          <w:sz w:val="28"/>
          <w:szCs w:val="28"/>
          <w:shd w:val="clear" w:color="auto" w:fill="FFFFFF"/>
        </w:rPr>
        <w:t>Якущенко</w:t>
      </w:r>
      <w:proofErr w:type="spellEnd"/>
      <w:r w:rsidRPr="00D324DE">
        <w:rPr>
          <w:rFonts w:ascii="Times New Roman" w:hAnsi="Times New Roman" w:cs="Times New Roman"/>
          <w:color w:val="000000"/>
          <w:sz w:val="28"/>
          <w:szCs w:val="28"/>
          <w:shd w:val="clear" w:color="auto" w:fill="FFFFFF"/>
        </w:rPr>
        <w:t xml:space="preserve"> Л.М. Застосування </w:t>
      </w:r>
      <w:proofErr w:type="spellStart"/>
      <w:r w:rsidRPr="00D324DE">
        <w:rPr>
          <w:rFonts w:ascii="Times New Roman" w:hAnsi="Times New Roman" w:cs="Times New Roman"/>
          <w:color w:val="000000"/>
          <w:sz w:val="28"/>
          <w:szCs w:val="28"/>
          <w:shd w:val="clear" w:color="auto" w:fill="FFFFFF"/>
        </w:rPr>
        <w:t>коучингу</w:t>
      </w:r>
      <w:proofErr w:type="spellEnd"/>
      <w:r w:rsidRPr="00D324DE">
        <w:rPr>
          <w:rFonts w:ascii="Times New Roman" w:hAnsi="Times New Roman" w:cs="Times New Roman"/>
          <w:color w:val="000000"/>
          <w:sz w:val="28"/>
          <w:szCs w:val="28"/>
          <w:shd w:val="clear" w:color="auto" w:fill="FFFFFF"/>
        </w:rPr>
        <w:t xml:space="preserve"> в управлінні [Текст] / Л.М. </w:t>
      </w:r>
      <w:proofErr w:type="spellStart"/>
      <w:r w:rsidRPr="00D324DE">
        <w:rPr>
          <w:rFonts w:ascii="Times New Roman" w:hAnsi="Times New Roman" w:cs="Times New Roman"/>
          <w:color w:val="000000"/>
          <w:sz w:val="28"/>
          <w:szCs w:val="28"/>
          <w:shd w:val="clear" w:color="auto" w:fill="FFFFFF"/>
        </w:rPr>
        <w:t>Якущенко</w:t>
      </w:r>
      <w:proofErr w:type="spellEnd"/>
      <w:r w:rsidRPr="00D324DE">
        <w:rPr>
          <w:rFonts w:ascii="Times New Roman" w:hAnsi="Times New Roman" w:cs="Times New Roman"/>
          <w:color w:val="000000"/>
          <w:sz w:val="28"/>
          <w:szCs w:val="28"/>
          <w:shd w:val="clear" w:color="auto" w:fill="FFFFFF"/>
        </w:rPr>
        <w:t xml:space="preserve">, Н.О. Могильна // Економіка та менеджмент : перспективи розвитку : матеріали доповідей Міжнародної науково-практичної конференції, м. Суми, 18-20 травня 2011 р. / за. </w:t>
      </w:r>
      <w:proofErr w:type="spellStart"/>
      <w:r w:rsidRPr="00D324DE">
        <w:rPr>
          <w:rFonts w:ascii="Times New Roman" w:hAnsi="Times New Roman" w:cs="Times New Roman"/>
          <w:color w:val="000000"/>
          <w:sz w:val="28"/>
          <w:szCs w:val="28"/>
          <w:shd w:val="clear" w:color="auto" w:fill="FFFFFF"/>
        </w:rPr>
        <w:t>заг</w:t>
      </w:r>
      <w:proofErr w:type="spellEnd"/>
      <w:r w:rsidRPr="00D324DE">
        <w:rPr>
          <w:rFonts w:ascii="Times New Roman" w:hAnsi="Times New Roman" w:cs="Times New Roman"/>
          <w:color w:val="000000"/>
          <w:sz w:val="28"/>
          <w:szCs w:val="28"/>
          <w:shd w:val="clear" w:color="auto" w:fill="FFFFFF"/>
        </w:rPr>
        <w:t xml:space="preserve">. ред. : О.В. Прокопенко, М.Ю. Троян. – Суми : </w:t>
      </w:r>
      <w:proofErr w:type="spellStart"/>
      <w:r w:rsidRPr="00D324DE">
        <w:rPr>
          <w:rFonts w:ascii="Times New Roman" w:hAnsi="Times New Roman" w:cs="Times New Roman"/>
          <w:color w:val="000000"/>
          <w:sz w:val="28"/>
          <w:szCs w:val="28"/>
          <w:shd w:val="clear" w:color="auto" w:fill="FFFFFF"/>
        </w:rPr>
        <w:t>СумДУ</w:t>
      </w:r>
      <w:proofErr w:type="spellEnd"/>
      <w:r w:rsidRPr="00D324DE">
        <w:rPr>
          <w:rFonts w:ascii="Times New Roman" w:hAnsi="Times New Roman" w:cs="Times New Roman"/>
          <w:color w:val="000000"/>
          <w:sz w:val="28"/>
          <w:szCs w:val="28"/>
          <w:shd w:val="clear" w:color="auto" w:fill="FFFFFF"/>
        </w:rPr>
        <w:t>, 2011. – В. 2-х т. Т. 2. – С. 64-65.</w:t>
      </w:r>
      <w:bookmarkEnd w:id="0"/>
    </w:p>
    <w:p w14:paraId="44639AA8" w14:textId="75912245" w:rsidR="00427403" w:rsidRDefault="00427403">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1B8ABB82" w14:textId="77777777" w:rsidR="00427403" w:rsidRDefault="00427403" w:rsidP="00427403">
      <w:pPr>
        <w:pStyle w:val="ab"/>
        <w:jc w:val="center"/>
        <w:rPr>
          <w:rFonts w:ascii="Times New Roman" w:hAnsi="Times New Roman" w:cs="Times New Roman"/>
          <w:b/>
          <w:sz w:val="96"/>
          <w:szCs w:val="96"/>
        </w:rPr>
      </w:pPr>
    </w:p>
    <w:p w14:paraId="51292BB6" w14:textId="77777777" w:rsidR="00427403" w:rsidRDefault="00427403" w:rsidP="00427403">
      <w:pPr>
        <w:pStyle w:val="ab"/>
        <w:jc w:val="center"/>
        <w:rPr>
          <w:rFonts w:ascii="Times New Roman" w:hAnsi="Times New Roman" w:cs="Times New Roman"/>
          <w:b/>
          <w:sz w:val="96"/>
          <w:szCs w:val="96"/>
        </w:rPr>
      </w:pPr>
    </w:p>
    <w:p w14:paraId="23282F62" w14:textId="77777777" w:rsidR="00427403" w:rsidRDefault="00427403" w:rsidP="00427403">
      <w:pPr>
        <w:pStyle w:val="ab"/>
        <w:jc w:val="center"/>
        <w:rPr>
          <w:rFonts w:ascii="Times New Roman" w:hAnsi="Times New Roman" w:cs="Times New Roman"/>
          <w:b/>
          <w:sz w:val="96"/>
          <w:szCs w:val="96"/>
        </w:rPr>
      </w:pPr>
    </w:p>
    <w:p w14:paraId="5AE92F74" w14:textId="77777777" w:rsidR="00427403" w:rsidRDefault="00427403" w:rsidP="00427403">
      <w:pPr>
        <w:pStyle w:val="ab"/>
        <w:jc w:val="center"/>
        <w:rPr>
          <w:rFonts w:ascii="Times New Roman" w:hAnsi="Times New Roman" w:cs="Times New Roman"/>
          <w:b/>
          <w:sz w:val="96"/>
          <w:szCs w:val="96"/>
        </w:rPr>
      </w:pPr>
    </w:p>
    <w:p w14:paraId="68CE7D4C" w14:textId="57AE75C7" w:rsidR="00427403" w:rsidRPr="00F50E2D" w:rsidRDefault="00427403" w:rsidP="00427403">
      <w:pPr>
        <w:pStyle w:val="ab"/>
        <w:jc w:val="center"/>
        <w:rPr>
          <w:rFonts w:ascii="Times New Roman" w:hAnsi="Times New Roman" w:cs="Times New Roman"/>
          <w:b/>
          <w:sz w:val="96"/>
          <w:szCs w:val="96"/>
        </w:rPr>
      </w:pPr>
      <w:r w:rsidRPr="00F50E2D">
        <w:rPr>
          <w:rFonts w:ascii="Times New Roman" w:hAnsi="Times New Roman" w:cs="Times New Roman"/>
          <w:b/>
          <w:sz w:val="96"/>
          <w:szCs w:val="96"/>
        </w:rPr>
        <w:t>ДОДАТКИ</w:t>
      </w:r>
      <w:r w:rsidRPr="00F50E2D">
        <w:rPr>
          <w:rFonts w:ascii="Times New Roman" w:hAnsi="Times New Roman" w:cs="Times New Roman"/>
          <w:b/>
          <w:sz w:val="96"/>
          <w:szCs w:val="96"/>
        </w:rPr>
        <w:br w:type="page"/>
      </w:r>
    </w:p>
    <w:p w14:paraId="54A9C6BE" w14:textId="77777777" w:rsidR="00427403" w:rsidRDefault="00427403" w:rsidP="00427403">
      <w:pPr>
        <w:spacing w:after="0" w:line="240" w:lineRule="auto"/>
        <w:rPr>
          <w:rFonts w:ascii="Times New Roman" w:hAnsi="Times New Roman" w:cs="Times New Roman"/>
          <w:sz w:val="28"/>
          <w:szCs w:val="28"/>
        </w:rPr>
      </w:pPr>
    </w:p>
    <w:p w14:paraId="103A43B7" w14:textId="77777777" w:rsidR="00427403" w:rsidRDefault="00427403" w:rsidP="00427403">
      <w:pPr>
        <w:spacing w:after="0" w:line="240" w:lineRule="auto"/>
        <w:rPr>
          <w:rFonts w:ascii="Times New Roman" w:hAnsi="Times New Roman" w:cs="Times New Roman"/>
          <w:sz w:val="28"/>
          <w:szCs w:val="28"/>
        </w:rPr>
      </w:pPr>
    </w:p>
    <w:p w14:paraId="26446B0B" w14:textId="77777777" w:rsidR="00427403" w:rsidRDefault="00427403" w:rsidP="00427403">
      <w:pPr>
        <w:spacing w:after="0" w:line="240" w:lineRule="auto"/>
        <w:rPr>
          <w:rFonts w:ascii="Times New Roman" w:hAnsi="Times New Roman" w:cs="Times New Roman"/>
          <w:sz w:val="28"/>
          <w:szCs w:val="28"/>
        </w:rPr>
      </w:pPr>
    </w:p>
    <w:p w14:paraId="29CB5B3E" w14:textId="77777777" w:rsidR="00427403" w:rsidRDefault="00427403" w:rsidP="0042740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ДОДАТОК А</w:t>
      </w:r>
      <w:r w:rsidRPr="00193C39">
        <w:rPr>
          <w:rFonts w:ascii="Times New Roman" w:hAnsi="Times New Roman" w:cs="Times New Roman"/>
          <w:sz w:val="28"/>
          <w:szCs w:val="28"/>
        </w:rPr>
        <w:br/>
      </w:r>
    </w:p>
    <w:p w14:paraId="79780F9E" w14:textId="77777777" w:rsidR="00427403" w:rsidRPr="00C83481" w:rsidRDefault="00427403" w:rsidP="00427403">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А.1. </w:t>
      </w:r>
      <w:r w:rsidRPr="00C83481">
        <w:rPr>
          <w:rFonts w:ascii="Times New Roman" w:hAnsi="Times New Roman" w:cs="Times New Roman"/>
          <w:b/>
          <w:bCs/>
          <w:sz w:val="28"/>
          <w:szCs w:val="28"/>
        </w:rPr>
        <w:t>Анкета для оцінки відповідності корпоративної культури очікуванням співробітників</w:t>
      </w:r>
    </w:p>
    <w:p w14:paraId="0DFC2626" w14:textId="77777777" w:rsidR="00427403" w:rsidRDefault="00427403" w:rsidP="00427403">
      <w:pPr>
        <w:spacing w:line="360" w:lineRule="auto"/>
        <w:ind w:firstLine="709"/>
        <w:rPr>
          <w:rFonts w:ascii="Times New Roman" w:hAnsi="Times New Roman" w:cs="Times New Roman"/>
          <w:sz w:val="28"/>
          <w:szCs w:val="28"/>
        </w:rPr>
      </w:pPr>
    </w:p>
    <w:p w14:paraId="1D503C20" w14:textId="77777777" w:rsidR="00427403" w:rsidRDefault="00427403" w:rsidP="00427403">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Назва підрозділу __________________________________________</w:t>
      </w:r>
    </w:p>
    <w:p w14:paraId="2A1F5392" w14:textId="77777777" w:rsidR="00427403" w:rsidRDefault="00427403" w:rsidP="00427403">
      <w:pPr>
        <w:spacing w:line="360" w:lineRule="auto"/>
        <w:ind w:firstLine="709"/>
        <w:rPr>
          <w:rFonts w:ascii="Times New Roman" w:hAnsi="Times New Roman" w:cs="Times New Roman"/>
          <w:sz w:val="28"/>
          <w:szCs w:val="28"/>
        </w:rPr>
      </w:pPr>
    </w:p>
    <w:tbl>
      <w:tblPr>
        <w:tblStyle w:val="a4"/>
        <w:tblW w:w="9493" w:type="dxa"/>
        <w:tblLook w:val="04A0" w:firstRow="1" w:lastRow="0" w:firstColumn="1" w:lastColumn="0" w:noHBand="0" w:noVBand="1"/>
      </w:tblPr>
      <w:tblGrid>
        <w:gridCol w:w="498"/>
        <w:gridCol w:w="5734"/>
        <w:gridCol w:w="1843"/>
        <w:gridCol w:w="1418"/>
      </w:tblGrid>
      <w:tr w:rsidR="00427403" w:rsidRPr="00C83481" w14:paraId="724B1C80" w14:textId="77777777" w:rsidTr="004523B8">
        <w:tc>
          <w:tcPr>
            <w:tcW w:w="498" w:type="dxa"/>
          </w:tcPr>
          <w:p w14:paraId="0ED5C782" w14:textId="77777777" w:rsidR="00427403" w:rsidRPr="00C83481" w:rsidRDefault="00427403" w:rsidP="004523B8">
            <w:pPr>
              <w:jc w:val="center"/>
              <w:rPr>
                <w:rFonts w:ascii="Times New Roman" w:hAnsi="Times New Roman" w:cs="Times New Roman"/>
                <w:b/>
                <w:bCs/>
                <w:sz w:val="28"/>
                <w:szCs w:val="28"/>
              </w:rPr>
            </w:pPr>
            <w:r w:rsidRPr="00C83481">
              <w:rPr>
                <w:rFonts w:ascii="Times New Roman" w:hAnsi="Times New Roman" w:cs="Times New Roman"/>
                <w:b/>
                <w:bCs/>
                <w:sz w:val="28"/>
                <w:szCs w:val="28"/>
              </w:rPr>
              <w:t>№</w:t>
            </w:r>
          </w:p>
        </w:tc>
        <w:tc>
          <w:tcPr>
            <w:tcW w:w="5734" w:type="dxa"/>
          </w:tcPr>
          <w:p w14:paraId="3A5373EF" w14:textId="77777777" w:rsidR="00427403" w:rsidRPr="00C83481" w:rsidRDefault="00427403" w:rsidP="004523B8">
            <w:pPr>
              <w:jc w:val="center"/>
              <w:rPr>
                <w:rFonts w:ascii="Times New Roman" w:hAnsi="Times New Roman" w:cs="Times New Roman"/>
                <w:b/>
                <w:bCs/>
                <w:sz w:val="28"/>
                <w:szCs w:val="28"/>
              </w:rPr>
            </w:pPr>
            <w:r w:rsidRPr="00C83481">
              <w:rPr>
                <w:rFonts w:ascii="Times New Roman" w:hAnsi="Times New Roman" w:cs="Times New Roman"/>
                <w:b/>
                <w:bCs/>
                <w:sz w:val="28"/>
                <w:szCs w:val="28"/>
              </w:rPr>
              <w:t>Твердження</w:t>
            </w:r>
          </w:p>
        </w:tc>
        <w:tc>
          <w:tcPr>
            <w:tcW w:w="1843" w:type="dxa"/>
          </w:tcPr>
          <w:p w14:paraId="2E936A06" w14:textId="77777777" w:rsidR="00427403" w:rsidRPr="00C83481" w:rsidRDefault="00427403" w:rsidP="004523B8">
            <w:pPr>
              <w:jc w:val="center"/>
              <w:rPr>
                <w:rFonts w:ascii="Times New Roman" w:hAnsi="Times New Roman" w:cs="Times New Roman"/>
                <w:b/>
                <w:bCs/>
                <w:sz w:val="28"/>
                <w:szCs w:val="28"/>
              </w:rPr>
            </w:pPr>
            <w:r w:rsidRPr="00C83481">
              <w:rPr>
                <w:rFonts w:ascii="Times New Roman" w:hAnsi="Times New Roman" w:cs="Times New Roman"/>
                <w:b/>
                <w:bCs/>
                <w:sz w:val="28"/>
                <w:szCs w:val="28"/>
              </w:rPr>
              <w:t>Згода «так» / відмова «ні»</w:t>
            </w:r>
          </w:p>
        </w:tc>
        <w:tc>
          <w:tcPr>
            <w:tcW w:w="1418" w:type="dxa"/>
          </w:tcPr>
          <w:p w14:paraId="6857259E" w14:textId="77777777" w:rsidR="00427403" w:rsidRPr="00C83481" w:rsidRDefault="00427403" w:rsidP="004523B8">
            <w:pPr>
              <w:jc w:val="center"/>
              <w:rPr>
                <w:rFonts w:ascii="Times New Roman" w:hAnsi="Times New Roman" w:cs="Times New Roman"/>
                <w:b/>
                <w:bCs/>
                <w:sz w:val="28"/>
                <w:szCs w:val="28"/>
              </w:rPr>
            </w:pPr>
            <w:r w:rsidRPr="00C83481">
              <w:rPr>
                <w:rFonts w:ascii="Times New Roman" w:hAnsi="Times New Roman" w:cs="Times New Roman"/>
                <w:b/>
                <w:bCs/>
                <w:sz w:val="28"/>
                <w:szCs w:val="28"/>
              </w:rPr>
              <w:t>Бали (</w:t>
            </w:r>
            <w:r>
              <w:rPr>
                <w:rFonts w:ascii="Times New Roman" w:hAnsi="Times New Roman" w:cs="Times New Roman"/>
                <w:b/>
                <w:bCs/>
                <w:sz w:val="28"/>
                <w:szCs w:val="28"/>
              </w:rPr>
              <w:t>т</w:t>
            </w:r>
            <w:r w:rsidRPr="00C83481">
              <w:rPr>
                <w:rFonts w:ascii="Times New Roman" w:hAnsi="Times New Roman" w:cs="Times New Roman"/>
                <w:b/>
                <w:bCs/>
                <w:sz w:val="28"/>
                <w:szCs w:val="28"/>
              </w:rPr>
              <w:t>ак – 1, ні – 0)</w:t>
            </w:r>
          </w:p>
        </w:tc>
      </w:tr>
      <w:tr w:rsidR="00427403" w14:paraId="5975B099" w14:textId="77777777" w:rsidTr="004523B8">
        <w:tc>
          <w:tcPr>
            <w:tcW w:w="498" w:type="dxa"/>
          </w:tcPr>
          <w:p w14:paraId="46914F3D" w14:textId="77777777" w:rsidR="00427403" w:rsidRDefault="00427403" w:rsidP="004523B8">
            <w:pPr>
              <w:rPr>
                <w:rFonts w:ascii="Times New Roman" w:hAnsi="Times New Roman" w:cs="Times New Roman"/>
                <w:sz w:val="28"/>
                <w:szCs w:val="28"/>
              </w:rPr>
            </w:pPr>
            <w:r>
              <w:rPr>
                <w:rFonts w:ascii="Times New Roman" w:hAnsi="Times New Roman" w:cs="Times New Roman"/>
                <w:sz w:val="28"/>
                <w:szCs w:val="28"/>
              </w:rPr>
              <w:t>1</w:t>
            </w:r>
          </w:p>
        </w:tc>
        <w:tc>
          <w:tcPr>
            <w:tcW w:w="5734" w:type="dxa"/>
          </w:tcPr>
          <w:p w14:paraId="4F99B100" w14:textId="77777777" w:rsidR="00427403" w:rsidRDefault="00427403" w:rsidP="004523B8">
            <w:pPr>
              <w:rPr>
                <w:rFonts w:ascii="Times New Roman" w:hAnsi="Times New Roman" w:cs="Times New Roman"/>
                <w:sz w:val="28"/>
                <w:szCs w:val="28"/>
              </w:rPr>
            </w:pPr>
            <w:r>
              <w:rPr>
                <w:rFonts w:ascii="Times New Roman" w:hAnsi="Times New Roman" w:cs="Times New Roman"/>
                <w:sz w:val="28"/>
                <w:szCs w:val="28"/>
              </w:rPr>
              <w:t>Я вірю, що підприємство має мету не лише отримати прибуток</w:t>
            </w:r>
          </w:p>
        </w:tc>
        <w:tc>
          <w:tcPr>
            <w:tcW w:w="1843" w:type="dxa"/>
          </w:tcPr>
          <w:p w14:paraId="56281EAC" w14:textId="77777777" w:rsidR="00427403" w:rsidRDefault="00427403" w:rsidP="004523B8">
            <w:pPr>
              <w:rPr>
                <w:rFonts w:ascii="Times New Roman" w:hAnsi="Times New Roman" w:cs="Times New Roman"/>
                <w:sz w:val="28"/>
                <w:szCs w:val="28"/>
              </w:rPr>
            </w:pPr>
          </w:p>
        </w:tc>
        <w:tc>
          <w:tcPr>
            <w:tcW w:w="1418" w:type="dxa"/>
          </w:tcPr>
          <w:p w14:paraId="5C2D85DF" w14:textId="77777777" w:rsidR="00427403" w:rsidRDefault="00427403" w:rsidP="004523B8">
            <w:pPr>
              <w:rPr>
                <w:rFonts w:ascii="Times New Roman" w:hAnsi="Times New Roman" w:cs="Times New Roman"/>
                <w:sz w:val="28"/>
                <w:szCs w:val="28"/>
              </w:rPr>
            </w:pPr>
          </w:p>
        </w:tc>
      </w:tr>
      <w:tr w:rsidR="00427403" w14:paraId="340B156D" w14:textId="77777777" w:rsidTr="004523B8">
        <w:tc>
          <w:tcPr>
            <w:tcW w:w="498" w:type="dxa"/>
          </w:tcPr>
          <w:p w14:paraId="1304CFB3" w14:textId="77777777" w:rsidR="00427403" w:rsidRDefault="00427403" w:rsidP="004523B8">
            <w:pPr>
              <w:rPr>
                <w:rFonts w:ascii="Times New Roman" w:hAnsi="Times New Roman" w:cs="Times New Roman"/>
                <w:sz w:val="28"/>
                <w:szCs w:val="28"/>
              </w:rPr>
            </w:pPr>
            <w:r>
              <w:rPr>
                <w:rFonts w:ascii="Times New Roman" w:hAnsi="Times New Roman" w:cs="Times New Roman"/>
                <w:sz w:val="28"/>
                <w:szCs w:val="28"/>
              </w:rPr>
              <w:t>2</w:t>
            </w:r>
          </w:p>
        </w:tc>
        <w:tc>
          <w:tcPr>
            <w:tcW w:w="5734" w:type="dxa"/>
          </w:tcPr>
          <w:p w14:paraId="3AA0D201" w14:textId="3CEA228A" w:rsidR="00427403" w:rsidRDefault="00427403" w:rsidP="00814F78">
            <w:pPr>
              <w:rPr>
                <w:rFonts w:ascii="Times New Roman" w:hAnsi="Times New Roman" w:cs="Times New Roman"/>
                <w:sz w:val="28"/>
                <w:szCs w:val="28"/>
              </w:rPr>
            </w:pPr>
            <w:r>
              <w:rPr>
                <w:rFonts w:ascii="Times New Roman" w:hAnsi="Times New Roman" w:cs="Times New Roman"/>
                <w:sz w:val="28"/>
                <w:szCs w:val="28"/>
              </w:rPr>
              <w:t xml:space="preserve">У мене </w:t>
            </w:r>
            <w:r w:rsidR="00814F78">
              <w:rPr>
                <w:rFonts w:ascii="Times New Roman" w:hAnsi="Times New Roman" w:cs="Times New Roman"/>
                <w:sz w:val="28"/>
                <w:szCs w:val="28"/>
              </w:rPr>
              <w:t>на підприємстві</w:t>
            </w:r>
            <w:r>
              <w:rPr>
                <w:rFonts w:ascii="Times New Roman" w:hAnsi="Times New Roman" w:cs="Times New Roman"/>
                <w:sz w:val="28"/>
                <w:szCs w:val="28"/>
              </w:rPr>
              <w:t xml:space="preserve"> є мета, і це – не просто дотримання посадової інструкції</w:t>
            </w:r>
          </w:p>
        </w:tc>
        <w:tc>
          <w:tcPr>
            <w:tcW w:w="1843" w:type="dxa"/>
          </w:tcPr>
          <w:p w14:paraId="46A5513F" w14:textId="77777777" w:rsidR="00427403" w:rsidRDefault="00427403" w:rsidP="004523B8">
            <w:pPr>
              <w:rPr>
                <w:rFonts w:ascii="Times New Roman" w:hAnsi="Times New Roman" w:cs="Times New Roman"/>
                <w:sz w:val="28"/>
                <w:szCs w:val="28"/>
              </w:rPr>
            </w:pPr>
          </w:p>
        </w:tc>
        <w:tc>
          <w:tcPr>
            <w:tcW w:w="1418" w:type="dxa"/>
          </w:tcPr>
          <w:p w14:paraId="4F2AB268" w14:textId="77777777" w:rsidR="00427403" w:rsidRDefault="00427403" w:rsidP="004523B8">
            <w:pPr>
              <w:rPr>
                <w:rFonts w:ascii="Times New Roman" w:hAnsi="Times New Roman" w:cs="Times New Roman"/>
                <w:sz w:val="28"/>
                <w:szCs w:val="28"/>
              </w:rPr>
            </w:pPr>
          </w:p>
        </w:tc>
      </w:tr>
      <w:tr w:rsidR="00427403" w14:paraId="2526CE72" w14:textId="77777777" w:rsidTr="004523B8">
        <w:tc>
          <w:tcPr>
            <w:tcW w:w="498" w:type="dxa"/>
          </w:tcPr>
          <w:p w14:paraId="2841C1AD" w14:textId="77777777" w:rsidR="00427403" w:rsidRDefault="00427403" w:rsidP="004523B8">
            <w:pPr>
              <w:rPr>
                <w:rFonts w:ascii="Times New Roman" w:hAnsi="Times New Roman" w:cs="Times New Roman"/>
                <w:sz w:val="28"/>
                <w:szCs w:val="28"/>
              </w:rPr>
            </w:pPr>
            <w:r>
              <w:rPr>
                <w:rFonts w:ascii="Times New Roman" w:hAnsi="Times New Roman" w:cs="Times New Roman"/>
                <w:sz w:val="28"/>
                <w:szCs w:val="28"/>
              </w:rPr>
              <w:t>3</w:t>
            </w:r>
          </w:p>
        </w:tc>
        <w:tc>
          <w:tcPr>
            <w:tcW w:w="5734" w:type="dxa"/>
          </w:tcPr>
          <w:p w14:paraId="7DAFE3D5" w14:textId="77777777" w:rsidR="00427403" w:rsidRDefault="00427403" w:rsidP="004523B8">
            <w:pPr>
              <w:rPr>
                <w:rFonts w:ascii="Times New Roman" w:hAnsi="Times New Roman" w:cs="Times New Roman"/>
                <w:sz w:val="28"/>
                <w:szCs w:val="28"/>
              </w:rPr>
            </w:pPr>
            <w:r>
              <w:rPr>
                <w:rFonts w:ascii="Times New Roman" w:hAnsi="Times New Roman" w:cs="Times New Roman"/>
                <w:sz w:val="28"/>
                <w:szCs w:val="28"/>
              </w:rPr>
              <w:t>Я відчуваю прогрес своїх навичок в межах своєї професійної діяльності</w:t>
            </w:r>
          </w:p>
        </w:tc>
        <w:tc>
          <w:tcPr>
            <w:tcW w:w="1843" w:type="dxa"/>
          </w:tcPr>
          <w:p w14:paraId="5FC46859" w14:textId="77777777" w:rsidR="00427403" w:rsidRDefault="00427403" w:rsidP="004523B8">
            <w:pPr>
              <w:rPr>
                <w:rFonts w:ascii="Times New Roman" w:hAnsi="Times New Roman" w:cs="Times New Roman"/>
                <w:sz w:val="28"/>
                <w:szCs w:val="28"/>
              </w:rPr>
            </w:pPr>
          </w:p>
        </w:tc>
        <w:tc>
          <w:tcPr>
            <w:tcW w:w="1418" w:type="dxa"/>
          </w:tcPr>
          <w:p w14:paraId="0CE415D9" w14:textId="77777777" w:rsidR="00427403" w:rsidRDefault="00427403" w:rsidP="004523B8">
            <w:pPr>
              <w:rPr>
                <w:rFonts w:ascii="Times New Roman" w:hAnsi="Times New Roman" w:cs="Times New Roman"/>
                <w:sz w:val="28"/>
                <w:szCs w:val="28"/>
              </w:rPr>
            </w:pPr>
          </w:p>
        </w:tc>
      </w:tr>
      <w:tr w:rsidR="00427403" w14:paraId="0AAF41B6" w14:textId="77777777" w:rsidTr="004523B8">
        <w:tc>
          <w:tcPr>
            <w:tcW w:w="498" w:type="dxa"/>
          </w:tcPr>
          <w:p w14:paraId="5CCAB01F" w14:textId="77777777" w:rsidR="00427403" w:rsidRDefault="00427403" w:rsidP="004523B8">
            <w:pPr>
              <w:rPr>
                <w:rFonts w:ascii="Times New Roman" w:hAnsi="Times New Roman" w:cs="Times New Roman"/>
                <w:sz w:val="28"/>
                <w:szCs w:val="28"/>
              </w:rPr>
            </w:pPr>
            <w:r>
              <w:rPr>
                <w:rFonts w:ascii="Times New Roman" w:hAnsi="Times New Roman" w:cs="Times New Roman"/>
                <w:sz w:val="28"/>
                <w:szCs w:val="28"/>
              </w:rPr>
              <w:t>4</w:t>
            </w:r>
          </w:p>
        </w:tc>
        <w:tc>
          <w:tcPr>
            <w:tcW w:w="5734" w:type="dxa"/>
          </w:tcPr>
          <w:p w14:paraId="66D384C1" w14:textId="77777777" w:rsidR="00427403" w:rsidRDefault="00427403" w:rsidP="004523B8">
            <w:pPr>
              <w:rPr>
                <w:rFonts w:ascii="Times New Roman" w:hAnsi="Times New Roman" w:cs="Times New Roman"/>
                <w:sz w:val="28"/>
                <w:szCs w:val="28"/>
              </w:rPr>
            </w:pPr>
            <w:r>
              <w:rPr>
                <w:rFonts w:ascii="Times New Roman" w:hAnsi="Times New Roman" w:cs="Times New Roman"/>
                <w:sz w:val="28"/>
                <w:szCs w:val="28"/>
              </w:rPr>
              <w:t>Я ставлюсь до колег, як до своїх друзів</w:t>
            </w:r>
          </w:p>
        </w:tc>
        <w:tc>
          <w:tcPr>
            <w:tcW w:w="1843" w:type="dxa"/>
          </w:tcPr>
          <w:p w14:paraId="5B98C4BE" w14:textId="77777777" w:rsidR="00427403" w:rsidRDefault="00427403" w:rsidP="004523B8">
            <w:pPr>
              <w:rPr>
                <w:rFonts w:ascii="Times New Roman" w:hAnsi="Times New Roman" w:cs="Times New Roman"/>
                <w:sz w:val="28"/>
                <w:szCs w:val="28"/>
              </w:rPr>
            </w:pPr>
          </w:p>
        </w:tc>
        <w:tc>
          <w:tcPr>
            <w:tcW w:w="1418" w:type="dxa"/>
          </w:tcPr>
          <w:p w14:paraId="0EC084B1" w14:textId="77777777" w:rsidR="00427403" w:rsidRDefault="00427403" w:rsidP="004523B8">
            <w:pPr>
              <w:rPr>
                <w:rFonts w:ascii="Times New Roman" w:hAnsi="Times New Roman" w:cs="Times New Roman"/>
                <w:sz w:val="28"/>
                <w:szCs w:val="28"/>
              </w:rPr>
            </w:pPr>
          </w:p>
        </w:tc>
      </w:tr>
      <w:tr w:rsidR="00427403" w14:paraId="47643B89" w14:textId="77777777" w:rsidTr="004523B8">
        <w:tc>
          <w:tcPr>
            <w:tcW w:w="498" w:type="dxa"/>
          </w:tcPr>
          <w:p w14:paraId="00789A91" w14:textId="77777777" w:rsidR="00427403" w:rsidRDefault="00427403" w:rsidP="004523B8">
            <w:pPr>
              <w:rPr>
                <w:rFonts w:ascii="Times New Roman" w:hAnsi="Times New Roman" w:cs="Times New Roman"/>
                <w:sz w:val="28"/>
                <w:szCs w:val="28"/>
              </w:rPr>
            </w:pPr>
            <w:r>
              <w:rPr>
                <w:rFonts w:ascii="Times New Roman" w:hAnsi="Times New Roman" w:cs="Times New Roman"/>
                <w:sz w:val="28"/>
                <w:szCs w:val="28"/>
              </w:rPr>
              <w:t>5</w:t>
            </w:r>
          </w:p>
        </w:tc>
        <w:tc>
          <w:tcPr>
            <w:tcW w:w="5734" w:type="dxa"/>
          </w:tcPr>
          <w:p w14:paraId="2DCE700A" w14:textId="77777777" w:rsidR="00427403" w:rsidRDefault="00427403" w:rsidP="004523B8">
            <w:pPr>
              <w:rPr>
                <w:rFonts w:ascii="Times New Roman" w:hAnsi="Times New Roman" w:cs="Times New Roman"/>
                <w:sz w:val="28"/>
                <w:szCs w:val="28"/>
              </w:rPr>
            </w:pPr>
            <w:r>
              <w:rPr>
                <w:rFonts w:ascii="Times New Roman" w:hAnsi="Times New Roman" w:cs="Times New Roman"/>
                <w:sz w:val="28"/>
                <w:szCs w:val="28"/>
              </w:rPr>
              <w:t>Я ділюсь з колегами своїм досвідом</w:t>
            </w:r>
          </w:p>
        </w:tc>
        <w:tc>
          <w:tcPr>
            <w:tcW w:w="1843" w:type="dxa"/>
          </w:tcPr>
          <w:p w14:paraId="63ACEE6C" w14:textId="77777777" w:rsidR="00427403" w:rsidRDefault="00427403" w:rsidP="004523B8">
            <w:pPr>
              <w:rPr>
                <w:rFonts w:ascii="Times New Roman" w:hAnsi="Times New Roman" w:cs="Times New Roman"/>
                <w:sz w:val="28"/>
                <w:szCs w:val="28"/>
              </w:rPr>
            </w:pPr>
          </w:p>
        </w:tc>
        <w:tc>
          <w:tcPr>
            <w:tcW w:w="1418" w:type="dxa"/>
          </w:tcPr>
          <w:p w14:paraId="7C4392D0" w14:textId="77777777" w:rsidR="00427403" w:rsidRDefault="00427403" w:rsidP="004523B8">
            <w:pPr>
              <w:rPr>
                <w:rFonts w:ascii="Times New Roman" w:hAnsi="Times New Roman" w:cs="Times New Roman"/>
                <w:sz w:val="28"/>
                <w:szCs w:val="28"/>
              </w:rPr>
            </w:pPr>
          </w:p>
        </w:tc>
      </w:tr>
      <w:tr w:rsidR="00427403" w14:paraId="7F277EE7" w14:textId="77777777" w:rsidTr="004523B8">
        <w:tc>
          <w:tcPr>
            <w:tcW w:w="498" w:type="dxa"/>
          </w:tcPr>
          <w:p w14:paraId="6B4CC7EA" w14:textId="77777777" w:rsidR="00427403" w:rsidRDefault="00427403" w:rsidP="004523B8">
            <w:pPr>
              <w:rPr>
                <w:rFonts w:ascii="Times New Roman" w:hAnsi="Times New Roman" w:cs="Times New Roman"/>
                <w:sz w:val="28"/>
                <w:szCs w:val="28"/>
              </w:rPr>
            </w:pPr>
            <w:r>
              <w:rPr>
                <w:rFonts w:ascii="Times New Roman" w:hAnsi="Times New Roman" w:cs="Times New Roman"/>
                <w:sz w:val="28"/>
                <w:szCs w:val="28"/>
              </w:rPr>
              <w:t>6</w:t>
            </w:r>
          </w:p>
        </w:tc>
        <w:tc>
          <w:tcPr>
            <w:tcW w:w="5734" w:type="dxa"/>
          </w:tcPr>
          <w:p w14:paraId="7B9E5158" w14:textId="5524EA5D" w:rsidR="00427403" w:rsidRDefault="00427403" w:rsidP="004523B8">
            <w:pPr>
              <w:rPr>
                <w:rFonts w:ascii="Times New Roman" w:hAnsi="Times New Roman" w:cs="Times New Roman"/>
                <w:sz w:val="28"/>
                <w:szCs w:val="28"/>
              </w:rPr>
            </w:pPr>
            <w:r>
              <w:rPr>
                <w:rFonts w:ascii="Times New Roman" w:hAnsi="Times New Roman" w:cs="Times New Roman"/>
                <w:sz w:val="28"/>
                <w:szCs w:val="28"/>
              </w:rPr>
              <w:t>Я відчу</w:t>
            </w:r>
            <w:r w:rsidR="00814F78">
              <w:rPr>
                <w:rFonts w:ascii="Times New Roman" w:hAnsi="Times New Roman" w:cs="Times New Roman"/>
                <w:sz w:val="28"/>
                <w:szCs w:val="28"/>
              </w:rPr>
              <w:t>ваю себе потрібним на підприємстві</w:t>
            </w:r>
          </w:p>
        </w:tc>
        <w:tc>
          <w:tcPr>
            <w:tcW w:w="1843" w:type="dxa"/>
          </w:tcPr>
          <w:p w14:paraId="03A38832" w14:textId="77777777" w:rsidR="00427403" w:rsidRDefault="00427403" w:rsidP="004523B8">
            <w:pPr>
              <w:rPr>
                <w:rFonts w:ascii="Times New Roman" w:hAnsi="Times New Roman" w:cs="Times New Roman"/>
                <w:sz w:val="28"/>
                <w:szCs w:val="28"/>
              </w:rPr>
            </w:pPr>
          </w:p>
        </w:tc>
        <w:tc>
          <w:tcPr>
            <w:tcW w:w="1418" w:type="dxa"/>
          </w:tcPr>
          <w:p w14:paraId="33AC96F2" w14:textId="77777777" w:rsidR="00427403" w:rsidRDefault="00427403" w:rsidP="004523B8">
            <w:pPr>
              <w:rPr>
                <w:rFonts w:ascii="Times New Roman" w:hAnsi="Times New Roman" w:cs="Times New Roman"/>
                <w:sz w:val="28"/>
                <w:szCs w:val="28"/>
              </w:rPr>
            </w:pPr>
          </w:p>
        </w:tc>
      </w:tr>
      <w:tr w:rsidR="00427403" w14:paraId="2B1893E8" w14:textId="77777777" w:rsidTr="004523B8">
        <w:tc>
          <w:tcPr>
            <w:tcW w:w="498" w:type="dxa"/>
          </w:tcPr>
          <w:p w14:paraId="293C5E94" w14:textId="77777777" w:rsidR="00427403" w:rsidRDefault="00427403" w:rsidP="004523B8">
            <w:pPr>
              <w:rPr>
                <w:rFonts w:ascii="Times New Roman" w:hAnsi="Times New Roman" w:cs="Times New Roman"/>
                <w:sz w:val="28"/>
                <w:szCs w:val="28"/>
              </w:rPr>
            </w:pPr>
            <w:r>
              <w:rPr>
                <w:rFonts w:ascii="Times New Roman" w:hAnsi="Times New Roman" w:cs="Times New Roman"/>
                <w:sz w:val="28"/>
                <w:szCs w:val="28"/>
              </w:rPr>
              <w:t>7</w:t>
            </w:r>
          </w:p>
        </w:tc>
        <w:tc>
          <w:tcPr>
            <w:tcW w:w="5734" w:type="dxa"/>
          </w:tcPr>
          <w:p w14:paraId="0C051495" w14:textId="77777777" w:rsidR="00427403" w:rsidRDefault="00427403" w:rsidP="004523B8">
            <w:pPr>
              <w:rPr>
                <w:rFonts w:ascii="Times New Roman" w:hAnsi="Times New Roman" w:cs="Times New Roman"/>
                <w:sz w:val="28"/>
                <w:szCs w:val="28"/>
              </w:rPr>
            </w:pPr>
            <w:r>
              <w:rPr>
                <w:rFonts w:ascii="Times New Roman" w:hAnsi="Times New Roman" w:cs="Times New Roman"/>
                <w:sz w:val="28"/>
                <w:szCs w:val="28"/>
              </w:rPr>
              <w:t>Я постійно займаюсь самоосвітою</w:t>
            </w:r>
          </w:p>
        </w:tc>
        <w:tc>
          <w:tcPr>
            <w:tcW w:w="1843" w:type="dxa"/>
          </w:tcPr>
          <w:p w14:paraId="39F3502D" w14:textId="77777777" w:rsidR="00427403" w:rsidRDefault="00427403" w:rsidP="004523B8">
            <w:pPr>
              <w:rPr>
                <w:rFonts w:ascii="Times New Roman" w:hAnsi="Times New Roman" w:cs="Times New Roman"/>
                <w:sz w:val="28"/>
                <w:szCs w:val="28"/>
              </w:rPr>
            </w:pPr>
          </w:p>
        </w:tc>
        <w:tc>
          <w:tcPr>
            <w:tcW w:w="1418" w:type="dxa"/>
          </w:tcPr>
          <w:p w14:paraId="4657A317" w14:textId="77777777" w:rsidR="00427403" w:rsidRDefault="00427403" w:rsidP="004523B8">
            <w:pPr>
              <w:rPr>
                <w:rFonts w:ascii="Times New Roman" w:hAnsi="Times New Roman" w:cs="Times New Roman"/>
                <w:sz w:val="28"/>
                <w:szCs w:val="28"/>
              </w:rPr>
            </w:pPr>
          </w:p>
        </w:tc>
      </w:tr>
      <w:tr w:rsidR="00427403" w14:paraId="32766A6E" w14:textId="77777777" w:rsidTr="004523B8">
        <w:tc>
          <w:tcPr>
            <w:tcW w:w="498" w:type="dxa"/>
          </w:tcPr>
          <w:p w14:paraId="68EEE9FE" w14:textId="77777777" w:rsidR="00427403" w:rsidRDefault="00427403" w:rsidP="004523B8">
            <w:pPr>
              <w:rPr>
                <w:rFonts w:ascii="Times New Roman" w:hAnsi="Times New Roman" w:cs="Times New Roman"/>
                <w:sz w:val="28"/>
                <w:szCs w:val="28"/>
              </w:rPr>
            </w:pPr>
            <w:r>
              <w:rPr>
                <w:rFonts w:ascii="Times New Roman" w:hAnsi="Times New Roman" w:cs="Times New Roman"/>
                <w:sz w:val="28"/>
                <w:szCs w:val="28"/>
              </w:rPr>
              <w:t>8</w:t>
            </w:r>
          </w:p>
        </w:tc>
        <w:tc>
          <w:tcPr>
            <w:tcW w:w="5734" w:type="dxa"/>
          </w:tcPr>
          <w:p w14:paraId="3093B6C0" w14:textId="77777777" w:rsidR="00427403" w:rsidRDefault="00427403" w:rsidP="004523B8">
            <w:pPr>
              <w:rPr>
                <w:rFonts w:ascii="Times New Roman" w:hAnsi="Times New Roman" w:cs="Times New Roman"/>
                <w:sz w:val="28"/>
                <w:szCs w:val="28"/>
              </w:rPr>
            </w:pPr>
            <w:r>
              <w:rPr>
                <w:rFonts w:ascii="Times New Roman" w:hAnsi="Times New Roman" w:cs="Times New Roman"/>
                <w:sz w:val="28"/>
                <w:szCs w:val="28"/>
              </w:rPr>
              <w:t>Я не соромлюсь просити поради у своїх колег</w:t>
            </w:r>
          </w:p>
        </w:tc>
        <w:tc>
          <w:tcPr>
            <w:tcW w:w="1843" w:type="dxa"/>
          </w:tcPr>
          <w:p w14:paraId="2DD6B8CC" w14:textId="77777777" w:rsidR="00427403" w:rsidRDefault="00427403" w:rsidP="004523B8">
            <w:pPr>
              <w:rPr>
                <w:rFonts w:ascii="Times New Roman" w:hAnsi="Times New Roman" w:cs="Times New Roman"/>
                <w:sz w:val="28"/>
                <w:szCs w:val="28"/>
              </w:rPr>
            </w:pPr>
          </w:p>
        </w:tc>
        <w:tc>
          <w:tcPr>
            <w:tcW w:w="1418" w:type="dxa"/>
          </w:tcPr>
          <w:p w14:paraId="217C23CE" w14:textId="77777777" w:rsidR="00427403" w:rsidRDefault="00427403" w:rsidP="004523B8">
            <w:pPr>
              <w:rPr>
                <w:rFonts w:ascii="Times New Roman" w:hAnsi="Times New Roman" w:cs="Times New Roman"/>
                <w:sz w:val="28"/>
                <w:szCs w:val="28"/>
              </w:rPr>
            </w:pPr>
          </w:p>
        </w:tc>
      </w:tr>
      <w:tr w:rsidR="00427403" w:rsidRPr="00C83481" w14:paraId="1A75A3CA" w14:textId="77777777" w:rsidTr="004523B8">
        <w:tc>
          <w:tcPr>
            <w:tcW w:w="8075" w:type="dxa"/>
            <w:gridSpan w:val="3"/>
          </w:tcPr>
          <w:p w14:paraId="03DDDA94" w14:textId="77777777" w:rsidR="00427403" w:rsidRPr="00C83481" w:rsidRDefault="00427403" w:rsidP="004523B8">
            <w:pPr>
              <w:rPr>
                <w:rFonts w:ascii="Times New Roman" w:hAnsi="Times New Roman" w:cs="Times New Roman"/>
                <w:b/>
                <w:bCs/>
                <w:sz w:val="28"/>
                <w:szCs w:val="28"/>
              </w:rPr>
            </w:pPr>
            <w:r w:rsidRPr="00C83481">
              <w:rPr>
                <w:rFonts w:ascii="Times New Roman" w:hAnsi="Times New Roman" w:cs="Times New Roman"/>
                <w:b/>
                <w:bCs/>
                <w:sz w:val="28"/>
                <w:szCs w:val="28"/>
              </w:rPr>
              <w:t>Всього балів</w:t>
            </w:r>
          </w:p>
        </w:tc>
        <w:tc>
          <w:tcPr>
            <w:tcW w:w="1418" w:type="dxa"/>
          </w:tcPr>
          <w:p w14:paraId="7117005B" w14:textId="77777777" w:rsidR="00427403" w:rsidRPr="00C83481" w:rsidRDefault="00427403" w:rsidP="004523B8">
            <w:pPr>
              <w:rPr>
                <w:rFonts w:ascii="Times New Roman" w:hAnsi="Times New Roman" w:cs="Times New Roman"/>
                <w:b/>
                <w:bCs/>
                <w:sz w:val="28"/>
                <w:szCs w:val="28"/>
              </w:rPr>
            </w:pPr>
          </w:p>
        </w:tc>
      </w:tr>
    </w:tbl>
    <w:p w14:paraId="2E193242" w14:textId="77777777" w:rsidR="00427403" w:rsidRDefault="00427403" w:rsidP="00427403">
      <w:pPr>
        <w:spacing w:line="360" w:lineRule="auto"/>
        <w:ind w:firstLine="709"/>
        <w:rPr>
          <w:rFonts w:ascii="Times New Roman" w:hAnsi="Times New Roman" w:cs="Times New Roman"/>
          <w:sz w:val="28"/>
          <w:szCs w:val="28"/>
        </w:rPr>
      </w:pPr>
    </w:p>
    <w:p w14:paraId="17A9D875" w14:textId="77777777" w:rsidR="00427403" w:rsidRDefault="00427403" w:rsidP="00427403">
      <w:pPr>
        <w:spacing w:line="360" w:lineRule="auto"/>
        <w:ind w:firstLine="709"/>
        <w:rPr>
          <w:rFonts w:ascii="Times New Roman" w:hAnsi="Times New Roman" w:cs="Times New Roman"/>
          <w:sz w:val="28"/>
          <w:szCs w:val="28"/>
        </w:rPr>
      </w:pPr>
    </w:p>
    <w:p w14:paraId="69E1C91B" w14:textId="77777777" w:rsidR="00427403" w:rsidRDefault="00427403" w:rsidP="00427403">
      <w:pPr>
        <w:spacing w:line="360" w:lineRule="auto"/>
        <w:ind w:firstLine="709"/>
        <w:jc w:val="center"/>
        <w:rPr>
          <w:rFonts w:ascii="Times New Roman" w:hAnsi="Times New Roman" w:cs="Times New Roman"/>
          <w:b/>
          <w:bCs/>
          <w:sz w:val="28"/>
          <w:szCs w:val="28"/>
        </w:rPr>
      </w:pPr>
      <w:r w:rsidRPr="00C83481">
        <w:rPr>
          <w:rFonts w:ascii="Times New Roman" w:hAnsi="Times New Roman" w:cs="Times New Roman"/>
          <w:b/>
          <w:bCs/>
          <w:sz w:val="28"/>
          <w:szCs w:val="28"/>
        </w:rPr>
        <w:lastRenderedPageBreak/>
        <w:t xml:space="preserve">А.2. Анкета для оцінки співробітниками управлінських дій </w:t>
      </w:r>
    </w:p>
    <w:p w14:paraId="15ED1163" w14:textId="77777777" w:rsidR="00427403" w:rsidRPr="00C83481" w:rsidRDefault="00427403" w:rsidP="00427403">
      <w:pPr>
        <w:spacing w:line="360" w:lineRule="auto"/>
        <w:ind w:firstLine="709"/>
        <w:jc w:val="center"/>
        <w:rPr>
          <w:rFonts w:ascii="Times New Roman" w:hAnsi="Times New Roman" w:cs="Times New Roman"/>
          <w:b/>
          <w:bCs/>
          <w:sz w:val="28"/>
          <w:szCs w:val="28"/>
        </w:rPr>
      </w:pPr>
      <w:r w:rsidRPr="00C83481">
        <w:rPr>
          <w:rFonts w:ascii="Times New Roman" w:hAnsi="Times New Roman" w:cs="Times New Roman"/>
          <w:b/>
          <w:bCs/>
          <w:sz w:val="28"/>
          <w:szCs w:val="28"/>
        </w:rPr>
        <w:t>по підрозділу</w:t>
      </w:r>
    </w:p>
    <w:p w14:paraId="42C0D11D" w14:textId="77777777" w:rsidR="00427403" w:rsidRDefault="00427403" w:rsidP="00427403">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Назва підрозділу ____________________________________________</w:t>
      </w:r>
    </w:p>
    <w:p w14:paraId="7A2330AE" w14:textId="77777777" w:rsidR="00427403" w:rsidRDefault="00427403" w:rsidP="00427403">
      <w:pPr>
        <w:spacing w:line="360" w:lineRule="auto"/>
        <w:ind w:firstLine="709"/>
        <w:rPr>
          <w:rFonts w:ascii="Times New Roman" w:hAnsi="Times New Roman" w:cs="Times New Roman"/>
          <w:sz w:val="28"/>
          <w:szCs w:val="28"/>
        </w:rPr>
      </w:pPr>
    </w:p>
    <w:tbl>
      <w:tblPr>
        <w:tblStyle w:val="a4"/>
        <w:tblW w:w="9634" w:type="dxa"/>
        <w:tblLook w:val="04A0" w:firstRow="1" w:lastRow="0" w:firstColumn="1" w:lastColumn="0" w:noHBand="0" w:noVBand="1"/>
      </w:tblPr>
      <w:tblGrid>
        <w:gridCol w:w="1751"/>
        <w:gridCol w:w="4613"/>
        <w:gridCol w:w="918"/>
        <w:gridCol w:w="1176"/>
        <w:gridCol w:w="1176"/>
      </w:tblGrid>
      <w:tr w:rsidR="00427403" w:rsidRPr="00292544" w14:paraId="7E094C33" w14:textId="77777777" w:rsidTr="004523B8">
        <w:tc>
          <w:tcPr>
            <w:tcW w:w="1751" w:type="dxa"/>
            <w:vMerge w:val="restart"/>
            <w:vAlign w:val="center"/>
          </w:tcPr>
          <w:p w14:paraId="330F79AC" w14:textId="77777777" w:rsidR="00427403" w:rsidRPr="00292544" w:rsidRDefault="00427403" w:rsidP="004523B8">
            <w:pPr>
              <w:jc w:val="center"/>
              <w:rPr>
                <w:rFonts w:ascii="Times New Roman" w:hAnsi="Times New Roman" w:cs="Times New Roman"/>
                <w:b/>
                <w:bCs/>
              </w:rPr>
            </w:pPr>
            <w:r w:rsidRPr="00292544">
              <w:rPr>
                <w:rFonts w:ascii="Times New Roman" w:hAnsi="Times New Roman" w:cs="Times New Roman"/>
                <w:b/>
                <w:bCs/>
              </w:rPr>
              <w:t>Аспекти керівництва</w:t>
            </w:r>
          </w:p>
        </w:tc>
        <w:tc>
          <w:tcPr>
            <w:tcW w:w="4613" w:type="dxa"/>
            <w:vMerge w:val="restart"/>
            <w:vAlign w:val="center"/>
          </w:tcPr>
          <w:p w14:paraId="73BB9C10" w14:textId="77777777" w:rsidR="00427403" w:rsidRPr="00292544" w:rsidRDefault="00427403" w:rsidP="004523B8">
            <w:pPr>
              <w:jc w:val="center"/>
              <w:rPr>
                <w:rFonts w:ascii="Times New Roman" w:hAnsi="Times New Roman" w:cs="Times New Roman"/>
                <w:b/>
                <w:bCs/>
              </w:rPr>
            </w:pPr>
            <w:r w:rsidRPr="00292544">
              <w:rPr>
                <w:rFonts w:ascii="Times New Roman" w:hAnsi="Times New Roman" w:cs="Times New Roman"/>
                <w:b/>
                <w:bCs/>
              </w:rPr>
              <w:t>Дії керівника / менеджера</w:t>
            </w:r>
          </w:p>
        </w:tc>
        <w:tc>
          <w:tcPr>
            <w:tcW w:w="3270" w:type="dxa"/>
            <w:gridSpan w:val="3"/>
            <w:vAlign w:val="center"/>
          </w:tcPr>
          <w:p w14:paraId="7F5F172E" w14:textId="77777777" w:rsidR="00427403" w:rsidRPr="00292544" w:rsidRDefault="00427403" w:rsidP="004523B8">
            <w:pPr>
              <w:jc w:val="center"/>
              <w:rPr>
                <w:rFonts w:ascii="Times New Roman" w:hAnsi="Times New Roman" w:cs="Times New Roman"/>
                <w:b/>
                <w:bCs/>
              </w:rPr>
            </w:pPr>
            <w:r w:rsidRPr="00292544">
              <w:rPr>
                <w:rFonts w:ascii="Times New Roman" w:hAnsi="Times New Roman" w:cs="Times New Roman"/>
                <w:b/>
                <w:bCs/>
              </w:rPr>
              <w:t>Оцінка і коментар співробітника</w:t>
            </w:r>
            <w:r>
              <w:rPr>
                <w:rFonts w:ascii="Times New Roman" w:hAnsi="Times New Roman" w:cs="Times New Roman"/>
                <w:b/>
                <w:bCs/>
              </w:rPr>
              <w:t xml:space="preserve"> </w:t>
            </w:r>
          </w:p>
        </w:tc>
      </w:tr>
      <w:tr w:rsidR="00427403" w:rsidRPr="00292544" w14:paraId="538C99B4" w14:textId="77777777" w:rsidTr="004523B8">
        <w:tc>
          <w:tcPr>
            <w:tcW w:w="1751" w:type="dxa"/>
            <w:vMerge/>
            <w:vAlign w:val="center"/>
          </w:tcPr>
          <w:p w14:paraId="45BD308C" w14:textId="77777777" w:rsidR="00427403" w:rsidRPr="00292544" w:rsidRDefault="00427403" w:rsidP="004523B8">
            <w:pPr>
              <w:jc w:val="center"/>
              <w:rPr>
                <w:rFonts w:ascii="Times New Roman" w:hAnsi="Times New Roman" w:cs="Times New Roman"/>
                <w:b/>
                <w:bCs/>
              </w:rPr>
            </w:pPr>
          </w:p>
        </w:tc>
        <w:tc>
          <w:tcPr>
            <w:tcW w:w="4613" w:type="dxa"/>
            <w:vMerge/>
            <w:vAlign w:val="center"/>
          </w:tcPr>
          <w:p w14:paraId="05FC339E" w14:textId="77777777" w:rsidR="00427403" w:rsidRPr="00292544" w:rsidRDefault="00427403" w:rsidP="004523B8">
            <w:pPr>
              <w:jc w:val="center"/>
              <w:rPr>
                <w:rFonts w:ascii="Times New Roman" w:hAnsi="Times New Roman" w:cs="Times New Roman"/>
                <w:b/>
                <w:bCs/>
              </w:rPr>
            </w:pPr>
          </w:p>
        </w:tc>
        <w:tc>
          <w:tcPr>
            <w:tcW w:w="918" w:type="dxa"/>
            <w:vAlign w:val="center"/>
          </w:tcPr>
          <w:p w14:paraId="3754F630" w14:textId="77777777" w:rsidR="00427403" w:rsidRPr="00292544" w:rsidRDefault="00427403" w:rsidP="004523B8">
            <w:pPr>
              <w:jc w:val="center"/>
              <w:rPr>
                <w:rFonts w:ascii="Times New Roman" w:hAnsi="Times New Roman" w:cs="Times New Roman"/>
                <w:i/>
                <w:iCs/>
              </w:rPr>
            </w:pPr>
            <w:r w:rsidRPr="00292544">
              <w:rPr>
                <w:rFonts w:ascii="Times New Roman" w:hAnsi="Times New Roman" w:cs="Times New Roman"/>
                <w:i/>
                <w:iCs/>
              </w:rPr>
              <w:t>Добре</w:t>
            </w:r>
          </w:p>
        </w:tc>
        <w:tc>
          <w:tcPr>
            <w:tcW w:w="1176" w:type="dxa"/>
            <w:vAlign w:val="center"/>
          </w:tcPr>
          <w:p w14:paraId="51755558" w14:textId="77777777" w:rsidR="00427403" w:rsidRPr="00292544" w:rsidRDefault="00427403" w:rsidP="004523B8">
            <w:pPr>
              <w:jc w:val="center"/>
              <w:rPr>
                <w:rFonts w:ascii="Times New Roman" w:hAnsi="Times New Roman" w:cs="Times New Roman"/>
                <w:i/>
                <w:iCs/>
              </w:rPr>
            </w:pPr>
            <w:r w:rsidRPr="00292544">
              <w:rPr>
                <w:rFonts w:ascii="Times New Roman" w:hAnsi="Times New Roman" w:cs="Times New Roman"/>
                <w:i/>
                <w:iCs/>
              </w:rPr>
              <w:t>Мені потрібно більше</w:t>
            </w:r>
          </w:p>
        </w:tc>
        <w:tc>
          <w:tcPr>
            <w:tcW w:w="1176" w:type="dxa"/>
            <w:vAlign w:val="center"/>
          </w:tcPr>
          <w:p w14:paraId="1D57FCDE" w14:textId="77777777" w:rsidR="00427403" w:rsidRPr="00292544" w:rsidRDefault="00427403" w:rsidP="004523B8">
            <w:pPr>
              <w:jc w:val="center"/>
              <w:rPr>
                <w:rFonts w:ascii="Times New Roman" w:hAnsi="Times New Roman" w:cs="Times New Roman"/>
                <w:i/>
                <w:iCs/>
              </w:rPr>
            </w:pPr>
            <w:r w:rsidRPr="00292544">
              <w:rPr>
                <w:rFonts w:ascii="Times New Roman" w:hAnsi="Times New Roman" w:cs="Times New Roman"/>
                <w:i/>
                <w:iCs/>
              </w:rPr>
              <w:t>Мені потрібно менше</w:t>
            </w:r>
          </w:p>
        </w:tc>
      </w:tr>
      <w:tr w:rsidR="00427403" w:rsidRPr="00292544" w14:paraId="1BDE1BDB" w14:textId="77777777" w:rsidTr="004523B8">
        <w:tc>
          <w:tcPr>
            <w:tcW w:w="1751" w:type="dxa"/>
            <w:vMerge w:val="restart"/>
          </w:tcPr>
          <w:p w14:paraId="53F16C0D" w14:textId="77777777" w:rsidR="00427403" w:rsidRPr="00292544" w:rsidRDefault="00427403" w:rsidP="004523B8">
            <w:pPr>
              <w:rPr>
                <w:rFonts w:ascii="Times New Roman" w:hAnsi="Times New Roman" w:cs="Times New Roman"/>
              </w:rPr>
            </w:pPr>
            <w:r w:rsidRPr="00292544">
              <w:rPr>
                <w:rFonts w:ascii="Times New Roman" w:hAnsi="Times New Roman" w:cs="Times New Roman"/>
              </w:rPr>
              <w:t>Комунікація, подача інформації, зворотній зв’язок</w:t>
            </w:r>
          </w:p>
        </w:tc>
        <w:tc>
          <w:tcPr>
            <w:tcW w:w="4613" w:type="dxa"/>
          </w:tcPr>
          <w:p w14:paraId="6FCB0A82" w14:textId="3078EDB8" w:rsidR="00427403" w:rsidRPr="00292544" w:rsidRDefault="00427403" w:rsidP="004523B8">
            <w:pPr>
              <w:rPr>
                <w:rFonts w:ascii="Times New Roman" w:hAnsi="Times New Roman" w:cs="Times New Roman"/>
              </w:rPr>
            </w:pPr>
            <w:r w:rsidRPr="00292544">
              <w:rPr>
                <w:rFonts w:ascii="Times New Roman" w:hAnsi="Times New Roman" w:cs="Times New Roman"/>
              </w:rPr>
              <w:t xml:space="preserve">Інформує мене про події та актуальні новини, цілі та стратегічні аспекти розвитку </w:t>
            </w:r>
            <w:r w:rsidR="00814F78">
              <w:rPr>
                <w:rFonts w:ascii="Times New Roman" w:hAnsi="Times New Roman" w:cs="Times New Roman"/>
              </w:rPr>
              <w:t>підприємства</w:t>
            </w:r>
            <w:r w:rsidRPr="00292544">
              <w:rPr>
                <w:rFonts w:ascii="Times New Roman" w:hAnsi="Times New Roman" w:cs="Times New Roman"/>
              </w:rPr>
              <w:t>, цілі підрозділу</w:t>
            </w:r>
          </w:p>
        </w:tc>
        <w:tc>
          <w:tcPr>
            <w:tcW w:w="918" w:type="dxa"/>
          </w:tcPr>
          <w:p w14:paraId="5B5F0A9F" w14:textId="77777777" w:rsidR="00427403" w:rsidRPr="00292544" w:rsidRDefault="00427403" w:rsidP="004523B8">
            <w:pPr>
              <w:rPr>
                <w:rFonts w:ascii="Times New Roman" w:hAnsi="Times New Roman" w:cs="Times New Roman"/>
              </w:rPr>
            </w:pPr>
          </w:p>
        </w:tc>
        <w:tc>
          <w:tcPr>
            <w:tcW w:w="1176" w:type="dxa"/>
          </w:tcPr>
          <w:p w14:paraId="68275717" w14:textId="77777777" w:rsidR="00427403" w:rsidRPr="00292544" w:rsidRDefault="00427403" w:rsidP="004523B8">
            <w:pPr>
              <w:rPr>
                <w:rFonts w:ascii="Times New Roman" w:hAnsi="Times New Roman" w:cs="Times New Roman"/>
              </w:rPr>
            </w:pPr>
          </w:p>
        </w:tc>
        <w:tc>
          <w:tcPr>
            <w:tcW w:w="1176" w:type="dxa"/>
          </w:tcPr>
          <w:p w14:paraId="48450BAF" w14:textId="77777777" w:rsidR="00427403" w:rsidRPr="00292544" w:rsidRDefault="00427403" w:rsidP="004523B8">
            <w:pPr>
              <w:rPr>
                <w:rFonts w:ascii="Times New Roman" w:hAnsi="Times New Roman" w:cs="Times New Roman"/>
              </w:rPr>
            </w:pPr>
          </w:p>
        </w:tc>
      </w:tr>
      <w:tr w:rsidR="00427403" w:rsidRPr="00292544" w14:paraId="70C1880E" w14:textId="77777777" w:rsidTr="004523B8">
        <w:tc>
          <w:tcPr>
            <w:tcW w:w="1751" w:type="dxa"/>
            <w:vMerge/>
          </w:tcPr>
          <w:p w14:paraId="32DF6DE3" w14:textId="77777777" w:rsidR="00427403" w:rsidRPr="00292544" w:rsidRDefault="00427403" w:rsidP="004523B8">
            <w:pPr>
              <w:rPr>
                <w:rFonts w:ascii="Times New Roman" w:hAnsi="Times New Roman" w:cs="Times New Roman"/>
              </w:rPr>
            </w:pPr>
          </w:p>
        </w:tc>
        <w:tc>
          <w:tcPr>
            <w:tcW w:w="4613" w:type="dxa"/>
          </w:tcPr>
          <w:p w14:paraId="40876253" w14:textId="77777777" w:rsidR="00427403" w:rsidRPr="00292544" w:rsidRDefault="00427403" w:rsidP="004523B8">
            <w:pPr>
              <w:rPr>
                <w:rFonts w:ascii="Times New Roman" w:hAnsi="Times New Roman" w:cs="Times New Roman"/>
              </w:rPr>
            </w:pPr>
            <w:r w:rsidRPr="00292544">
              <w:rPr>
                <w:rFonts w:ascii="Times New Roman" w:hAnsi="Times New Roman" w:cs="Times New Roman"/>
              </w:rPr>
              <w:t>Ставить цілі, проводить зустрічі для обговорення проміжних результатів їх досягнення</w:t>
            </w:r>
          </w:p>
        </w:tc>
        <w:tc>
          <w:tcPr>
            <w:tcW w:w="918" w:type="dxa"/>
          </w:tcPr>
          <w:p w14:paraId="24D3E139" w14:textId="77777777" w:rsidR="00427403" w:rsidRPr="00292544" w:rsidRDefault="00427403" w:rsidP="004523B8">
            <w:pPr>
              <w:rPr>
                <w:rFonts w:ascii="Times New Roman" w:hAnsi="Times New Roman" w:cs="Times New Roman"/>
              </w:rPr>
            </w:pPr>
          </w:p>
        </w:tc>
        <w:tc>
          <w:tcPr>
            <w:tcW w:w="1176" w:type="dxa"/>
          </w:tcPr>
          <w:p w14:paraId="6F73FDBA" w14:textId="77777777" w:rsidR="00427403" w:rsidRPr="00292544" w:rsidRDefault="00427403" w:rsidP="004523B8">
            <w:pPr>
              <w:rPr>
                <w:rFonts w:ascii="Times New Roman" w:hAnsi="Times New Roman" w:cs="Times New Roman"/>
              </w:rPr>
            </w:pPr>
          </w:p>
        </w:tc>
        <w:tc>
          <w:tcPr>
            <w:tcW w:w="1176" w:type="dxa"/>
          </w:tcPr>
          <w:p w14:paraId="4FD9C759" w14:textId="77777777" w:rsidR="00427403" w:rsidRPr="00292544" w:rsidRDefault="00427403" w:rsidP="004523B8">
            <w:pPr>
              <w:rPr>
                <w:rFonts w:ascii="Times New Roman" w:hAnsi="Times New Roman" w:cs="Times New Roman"/>
              </w:rPr>
            </w:pPr>
          </w:p>
        </w:tc>
      </w:tr>
      <w:tr w:rsidR="00427403" w:rsidRPr="00292544" w14:paraId="2FDD78CB" w14:textId="77777777" w:rsidTr="004523B8">
        <w:tc>
          <w:tcPr>
            <w:tcW w:w="1751" w:type="dxa"/>
            <w:vMerge/>
          </w:tcPr>
          <w:p w14:paraId="4B8D8269" w14:textId="77777777" w:rsidR="00427403" w:rsidRPr="00292544" w:rsidRDefault="00427403" w:rsidP="004523B8">
            <w:pPr>
              <w:rPr>
                <w:rFonts w:ascii="Times New Roman" w:hAnsi="Times New Roman" w:cs="Times New Roman"/>
              </w:rPr>
            </w:pPr>
          </w:p>
        </w:tc>
        <w:tc>
          <w:tcPr>
            <w:tcW w:w="4613" w:type="dxa"/>
          </w:tcPr>
          <w:p w14:paraId="0ED0E3C5" w14:textId="77777777" w:rsidR="00427403" w:rsidRPr="00292544" w:rsidRDefault="00427403" w:rsidP="004523B8">
            <w:pPr>
              <w:rPr>
                <w:rFonts w:ascii="Times New Roman" w:hAnsi="Times New Roman" w:cs="Times New Roman"/>
              </w:rPr>
            </w:pPr>
            <w:r w:rsidRPr="00292544">
              <w:rPr>
                <w:rFonts w:ascii="Times New Roman" w:hAnsi="Times New Roman" w:cs="Times New Roman"/>
              </w:rPr>
              <w:t>Пояснює стандарти роботи, критерії оцінки, висловлює своє бачення моєї роботи</w:t>
            </w:r>
          </w:p>
        </w:tc>
        <w:tc>
          <w:tcPr>
            <w:tcW w:w="918" w:type="dxa"/>
          </w:tcPr>
          <w:p w14:paraId="7EBEA613" w14:textId="77777777" w:rsidR="00427403" w:rsidRPr="00292544" w:rsidRDefault="00427403" w:rsidP="004523B8">
            <w:pPr>
              <w:rPr>
                <w:rFonts w:ascii="Times New Roman" w:hAnsi="Times New Roman" w:cs="Times New Roman"/>
              </w:rPr>
            </w:pPr>
          </w:p>
        </w:tc>
        <w:tc>
          <w:tcPr>
            <w:tcW w:w="1176" w:type="dxa"/>
          </w:tcPr>
          <w:p w14:paraId="72F618DE" w14:textId="77777777" w:rsidR="00427403" w:rsidRPr="00292544" w:rsidRDefault="00427403" w:rsidP="004523B8">
            <w:pPr>
              <w:rPr>
                <w:rFonts w:ascii="Times New Roman" w:hAnsi="Times New Roman" w:cs="Times New Roman"/>
              </w:rPr>
            </w:pPr>
          </w:p>
        </w:tc>
        <w:tc>
          <w:tcPr>
            <w:tcW w:w="1176" w:type="dxa"/>
          </w:tcPr>
          <w:p w14:paraId="6624E120" w14:textId="77777777" w:rsidR="00427403" w:rsidRPr="00292544" w:rsidRDefault="00427403" w:rsidP="004523B8">
            <w:pPr>
              <w:rPr>
                <w:rFonts w:ascii="Times New Roman" w:hAnsi="Times New Roman" w:cs="Times New Roman"/>
              </w:rPr>
            </w:pPr>
          </w:p>
        </w:tc>
      </w:tr>
      <w:tr w:rsidR="00427403" w:rsidRPr="00292544" w14:paraId="7A6D03E4" w14:textId="77777777" w:rsidTr="004523B8">
        <w:tc>
          <w:tcPr>
            <w:tcW w:w="1751" w:type="dxa"/>
            <w:vMerge w:val="restart"/>
          </w:tcPr>
          <w:p w14:paraId="5E6FDA5D" w14:textId="77777777" w:rsidR="00427403" w:rsidRPr="00292544" w:rsidRDefault="00427403" w:rsidP="004523B8">
            <w:pPr>
              <w:rPr>
                <w:rFonts w:ascii="Times New Roman" w:hAnsi="Times New Roman" w:cs="Times New Roman"/>
              </w:rPr>
            </w:pPr>
            <w:r w:rsidRPr="00292544">
              <w:rPr>
                <w:rFonts w:ascii="Times New Roman" w:hAnsi="Times New Roman" w:cs="Times New Roman"/>
              </w:rPr>
              <w:t xml:space="preserve">Делегування </w:t>
            </w:r>
          </w:p>
        </w:tc>
        <w:tc>
          <w:tcPr>
            <w:tcW w:w="4613" w:type="dxa"/>
          </w:tcPr>
          <w:p w14:paraId="0418FABB" w14:textId="77777777" w:rsidR="00427403" w:rsidRPr="00292544" w:rsidRDefault="00427403" w:rsidP="004523B8">
            <w:pPr>
              <w:rPr>
                <w:rFonts w:ascii="Times New Roman" w:hAnsi="Times New Roman" w:cs="Times New Roman"/>
              </w:rPr>
            </w:pPr>
            <w:r>
              <w:rPr>
                <w:rFonts w:ascii="Times New Roman" w:hAnsi="Times New Roman" w:cs="Times New Roman"/>
              </w:rPr>
              <w:t>Наділяє повноваженнями та виділяє ресурси у відповідності з поставленими задачами</w:t>
            </w:r>
          </w:p>
        </w:tc>
        <w:tc>
          <w:tcPr>
            <w:tcW w:w="918" w:type="dxa"/>
          </w:tcPr>
          <w:p w14:paraId="4D577C59" w14:textId="77777777" w:rsidR="00427403" w:rsidRPr="00292544" w:rsidRDefault="00427403" w:rsidP="004523B8">
            <w:pPr>
              <w:rPr>
                <w:rFonts w:ascii="Times New Roman" w:hAnsi="Times New Roman" w:cs="Times New Roman"/>
              </w:rPr>
            </w:pPr>
          </w:p>
        </w:tc>
        <w:tc>
          <w:tcPr>
            <w:tcW w:w="1176" w:type="dxa"/>
          </w:tcPr>
          <w:p w14:paraId="304A46D0" w14:textId="77777777" w:rsidR="00427403" w:rsidRPr="00292544" w:rsidRDefault="00427403" w:rsidP="004523B8">
            <w:pPr>
              <w:rPr>
                <w:rFonts w:ascii="Times New Roman" w:hAnsi="Times New Roman" w:cs="Times New Roman"/>
              </w:rPr>
            </w:pPr>
          </w:p>
        </w:tc>
        <w:tc>
          <w:tcPr>
            <w:tcW w:w="1176" w:type="dxa"/>
          </w:tcPr>
          <w:p w14:paraId="2C8B634B" w14:textId="77777777" w:rsidR="00427403" w:rsidRPr="00292544" w:rsidRDefault="00427403" w:rsidP="004523B8">
            <w:pPr>
              <w:rPr>
                <w:rFonts w:ascii="Times New Roman" w:hAnsi="Times New Roman" w:cs="Times New Roman"/>
              </w:rPr>
            </w:pPr>
          </w:p>
        </w:tc>
      </w:tr>
      <w:tr w:rsidR="00427403" w:rsidRPr="00292544" w14:paraId="3F94E220" w14:textId="77777777" w:rsidTr="004523B8">
        <w:tc>
          <w:tcPr>
            <w:tcW w:w="1751" w:type="dxa"/>
            <w:vMerge/>
          </w:tcPr>
          <w:p w14:paraId="433B4541" w14:textId="77777777" w:rsidR="00427403" w:rsidRPr="00292544" w:rsidRDefault="00427403" w:rsidP="004523B8">
            <w:pPr>
              <w:rPr>
                <w:rFonts w:ascii="Times New Roman" w:hAnsi="Times New Roman" w:cs="Times New Roman"/>
              </w:rPr>
            </w:pPr>
          </w:p>
        </w:tc>
        <w:tc>
          <w:tcPr>
            <w:tcW w:w="4613" w:type="dxa"/>
          </w:tcPr>
          <w:p w14:paraId="53DC992B" w14:textId="77777777" w:rsidR="00427403" w:rsidRPr="00292544" w:rsidRDefault="00427403" w:rsidP="004523B8">
            <w:pPr>
              <w:rPr>
                <w:rFonts w:ascii="Times New Roman" w:hAnsi="Times New Roman" w:cs="Times New Roman"/>
              </w:rPr>
            </w:pPr>
            <w:r>
              <w:rPr>
                <w:rFonts w:ascii="Times New Roman" w:hAnsi="Times New Roman" w:cs="Times New Roman"/>
              </w:rPr>
              <w:t>Проявляє довіру, схвалює ініціативу</w:t>
            </w:r>
          </w:p>
        </w:tc>
        <w:tc>
          <w:tcPr>
            <w:tcW w:w="918" w:type="dxa"/>
          </w:tcPr>
          <w:p w14:paraId="50ECD632" w14:textId="77777777" w:rsidR="00427403" w:rsidRPr="00292544" w:rsidRDefault="00427403" w:rsidP="004523B8">
            <w:pPr>
              <w:rPr>
                <w:rFonts w:ascii="Times New Roman" w:hAnsi="Times New Roman" w:cs="Times New Roman"/>
              </w:rPr>
            </w:pPr>
          </w:p>
        </w:tc>
        <w:tc>
          <w:tcPr>
            <w:tcW w:w="1176" w:type="dxa"/>
          </w:tcPr>
          <w:p w14:paraId="28E21242" w14:textId="77777777" w:rsidR="00427403" w:rsidRPr="00292544" w:rsidRDefault="00427403" w:rsidP="004523B8">
            <w:pPr>
              <w:rPr>
                <w:rFonts w:ascii="Times New Roman" w:hAnsi="Times New Roman" w:cs="Times New Roman"/>
              </w:rPr>
            </w:pPr>
          </w:p>
        </w:tc>
        <w:tc>
          <w:tcPr>
            <w:tcW w:w="1176" w:type="dxa"/>
          </w:tcPr>
          <w:p w14:paraId="03E33C81" w14:textId="77777777" w:rsidR="00427403" w:rsidRPr="00292544" w:rsidRDefault="00427403" w:rsidP="004523B8">
            <w:pPr>
              <w:rPr>
                <w:rFonts w:ascii="Times New Roman" w:hAnsi="Times New Roman" w:cs="Times New Roman"/>
              </w:rPr>
            </w:pPr>
          </w:p>
        </w:tc>
      </w:tr>
      <w:tr w:rsidR="00427403" w:rsidRPr="00292544" w14:paraId="69FF9129" w14:textId="77777777" w:rsidTr="004523B8">
        <w:tc>
          <w:tcPr>
            <w:tcW w:w="1751" w:type="dxa"/>
            <w:vMerge/>
          </w:tcPr>
          <w:p w14:paraId="4DB3C77B" w14:textId="77777777" w:rsidR="00427403" w:rsidRPr="00292544" w:rsidRDefault="00427403" w:rsidP="004523B8">
            <w:pPr>
              <w:rPr>
                <w:rFonts w:ascii="Times New Roman" w:hAnsi="Times New Roman" w:cs="Times New Roman"/>
              </w:rPr>
            </w:pPr>
          </w:p>
        </w:tc>
        <w:tc>
          <w:tcPr>
            <w:tcW w:w="4613" w:type="dxa"/>
          </w:tcPr>
          <w:p w14:paraId="04F89C12" w14:textId="77777777" w:rsidR="00427403" w:rsidRPr="00292544" w:rsidRDefault="00427403" w:rsidP="004523B8">
            <w:pPr>
              <w:rPr>
                <w:rFonts w:ascii="Times New Roman" w:hAnsi="Times New Roman" w:cs="Times New Roman"/>
              </w:rPr>
            </w:pPr>
            <w:r>
              <w:rPr>
                <w:rFonts w:ascii="Times New Roman" w:hAnsi="Times New Roman" w:cs="Times New Roman"/>
              </w:rPr>
              <w:t>Здійснює контроль якості моєї роботи</w:t>
            </w:r>
          </w:p>
        </w:tc>
        <w:tc>
          <w:tcPr>
            <w:tcW w:w="918" w:type="dxa"/>
          </w:tcPr>
          <w:p w14:paraId="5087FE9C" w14:textId="77777777" w:rsidR="00427403" w:rsidRPr="00292544" w:rsidRDefault="00427403" w:rsidP="004523B8">
            <w:pPr>
              <w:rPr>
                <w:rFonts w:ascii="Times New Roman" w:hAnsi="Times New Roman" w:cs="Times New Roman"/>
              </w:rPr>
            </w:pPr>
          </w:p>
        </w:tc>
        <w:tc>
          <w:tcPr>
            <w:tcW w:w="1176" w:type="dxa"/>
          </w:tcPr>
          <w:p w14:paraId="0C3F76A0" w14:textId="77777777" w:rsidR="00427403" w:rsidRPr="00292544" w:rsidRDefault="00427403" w:rsidP="004523B8">
            <w:pPr>
              <w:rPr>
                <w:rFonts w:ascii="Times New Roman" w:hAnsi="Times New Roman" w:cs="Times New Roman"/>
              </w:rPr>
            </w:pPr>
          </w:p>
        </w:tc>
        <w:tc>
          <w:tcPr>
            <w:tcW w:w="1176" w:type="dxa"/>
          </w:tcPr>
          <w:p w14:paraId="79B68454" w14:textId="77777777" w:rsidR="00427403" w:rsidRPr="00292544" w:rsidRDefault="00427403" w:rsidP="004523B8">
            <w:pPr>
              <w:rPr>
                <w:rFonts w:ascii="Times New Roman" w:hAnsi="Times New Roman" w:cs="Times New Roman"/>
              </w:rPr>
            </w:pPr>
          </w:p>
        </w:tc>
      </w:tr>
      <w:tr w:rsidR="00427403" w:rsidRPr="00292544" w14:paraId="7973E467" w14:textId="77777777" w:rsidTr="004523B8">
        <w:tc>
          <w:tcPr>
            <w:tcW w:w="1751" w:type="dxa"/>
            <w:vMerge w:val="restart"/>
          </w:tcPr>
          <w:p w14:paraId="0C70BB79" w14:textId="77777777" w:rsidR="00427403" w:rsidRPr="00292544" w:rsidRDefault="00427403" w:rsidP="004523B8">
            <w:pPr>
              <w:rPr>
                <w:rFonts w:ascii="Times New Roman" w:hAnsi="Times New Roman" w:cs="Times New Roman"/>
              </w:rPr>
            </w:pPr>
            <w:r>
              <w:rPr>
                <w:rFonts w:ascii="Times New Roman" w:hAnsi="Times New Roman" w:cs="Times New Roman"/>
              </w:rPr>
              <w:t xml:space="preserve">Надання підтримки у розвитку </w:t>
            </w:r>
          </w:p>
        </w:tc>
        <w:tc>
          <w:tcPr>
            <w:tcW w:w="4613" w:type="dxa"/>
          </w:tcPr>
          <w:p w14:paraId="5BD4C1CF" w14:textId="77777777" w:rsidR="00427403" w:rsidRPr="00292544" w:rsidRDefault="00427403" w:rsidP="004523B8">
            <w:pPr>
              <w:rPr>
                <w:rFonts w:ascii="Times New Roman" w:hAnsi="Times New Roman" w:cs="Times New Roman"/>
              </w:rPr>
            </w:pPr>
            <w:r>
              <w:rPr>
                <w:rFonts w:ascii="Times New Roman" w:hAnsi="Times New Roman" w:cs="Times New Roman"/>
              </w:rPr>
              <w:t>Виказує підтримку, виступає в ролі наставника</w:t>
            </w:r>
          </w:p>
        </w:tc>
        <w:tc>
          <w:tcPr>
            <w:tcW w:w="918" w:type="dxa"/>
          </w:tcPr>
          <w:p w14:paraId="0C1C0C87" w14:textId="77777777" w:rsidR="00427403" w:rsidRPr="00292544" w:rsidRDefault="00427403" w:rsidP="004523B8">
            <w:pPr>
              <w:rPr>
                <w:rFonts w:ascii="Times New Roman" w:hAnsi="Times New Roman" w:cs="Times New Roman"/>
              </w:rPr>
            </w:pPr>
          </w:p>
        </w:tc>
        <w:tc>
          <w:tcPr>
            <w:tcW w:w="1176" w:type="dxa"/>
          </w:tcPr>
          <w:p w14:paraId="2B1940DB" w14:textId="77777777" w:rsidR="00427403" w:rsidRPr="00292544" w:rsidRDefault="00427403" w:rsidP="004523B8">
            <w:pPr>
              <w:rPr>
                <w:rFonts w:ascii="Times New Roman" w:hAnsi="Times New Roman" w:cs="Times New Roman"/>
              </w:rPr>
            </w:pPr>
          </w:p>
        </w:tc>
        <w:tc>
          <w:tcPr>
            <w:tcW w:w="1176" w:type="dxa"/>
          </w:tcPr>
          <w:p w14:paraId="02D9D2AD" w14:textId="77777777" w:rsidR="00427403" w:rsidRPr="00292544" w:rsidRDefault="00427403" w:rsidP="004523B8">
            <w:pPr>
              <w:rPr>
                <w:rFonts w:ascii="Times New Roman" w:hAnsi="Times New Roman" w:cs="Times New Roman"/>
              </w:rPr>
            </w:pPr>
          </w:p>
        </w:tc>
      </w:tr>
      <w:tr w:rsidR="00427403" w:rsidRPr="00292544" w14:paraId="126EA4A3" w14:textId="77777777" w:rsidTr="004523B8">
        <w:tc>
          <w:tcPr>
            <w:tcW w:w="1751" w:type="dxa"/>
            <w:vMerge/>
          </w:tcPr>
          <w:p w14:paraId="6E0E2E0A" w14:textId="77777777" w:rsidR="00427403" w:rsidRPr="00292544" w:rsidRDefault="00427403" w:rsidP="004523B8">
            <w:pPr>
              <w:rPr>
                <w:rFonts w:ascii="Times New Roman" w:hAnsi="Times New Roman" w:cs="Times New Roman"/>
              </w:rPr>
            </w:pPr>
          </w:p>
        </w:tc>
        <w:tc>
          <w:tcPr>
            <w:tcW w:w="4613" w:type="dxa"/>
          </w:tcPr>
          <w:p w14:paraId="310938AF" w14:textId="77777777" w:rsidR="00427403" w:rsidRPr="00292544" w:rsidRDefault="00427403" w:rsidP="004523B8">
            <w:pPr>
              <w:rPr>
                <w:rFonts w:ascii="Times New Roman" w:hAnsi="Times New Roman" w:cs="Times New Roman"/>
              </w:rPr>
            </w:pPr>
            <w:r>
              <w:rPr>
                <w:rFonts w:ascii="Times New Roman" w:hAnsi="Times New Roman" w:cs="Times New Roman"/>
              </w:rPr>
              <w:t>Спрямовує на навчання</w:t>
            </w:r>
          </w:p>
        </w:tc>
        <w:tc>
          <w:tcPr>
            <w:tcW w:w="918" w:type="dxa"/>
          </w:tcPr>
          <w:p w14:paraId="49D05F93" w14:textId="77777777" w:rsidR="00427403" w:rsidRPr="00292544" w:rsidRDefault="00427403" w:rsidP="004523B8">
            <w:pPr>
              <w:rPr>
                <w:rFonts w:ascii="Times New Roman" w:hAnsi="Times New Roman" w:cs="Times New Roman"/>
              </w:rPr>
            </w:pPr>
          </w:p>
        </w:tc>
        <w:tc>
          <w:tcPr>
            <w:tcW w:w="1176" w:type="dxa"/>
          </w:tcPr>
          <w:p w14:paraId="59EF679D" w14:textId="77777777" w:rsidR="00427403" w:rsidRPr="00292544" w:rsidRDefault="00427403" w:rsidP="004523B8">
            <w:pPr>
              <w:rPr>
                <w:rFonts w:ascii="Times New Roman" w:hAnsi="Times New Roman" w:cs="Times New Roman"/>
              </w:rPr>
            </w:pPr>
          </w:p>
        </w:tc>
        <w:tc>
          <w:tcPr>
            <w:tcW w:w="1176" w:type="dxa"/>
          </w:tcPr>
          <w:p w14:paraId="5066CA60" w14:textId="77777777" w:rsidR="00427403" w:rsidRPr="00292544" w:rsidRDefault="00427403" w:rsidP="004523B8">
            <w:pPr>
              <w:rPr>
                <w:rFonts w:ascii="Times New Roman" w:hAnsi="Times New Roman" w:cs="Times New Roman"/>
              </w:rPr>
            </w:pPr>
          </w:p>
        </w:tc>
      </w:tr>
      <w:tr w:rsidR="00427403" w:rsidRPr="00292544" w14:paraId="0C55EE37" w14:textId="77777777" w:rsidTr="004523B8">
        <w:tc>
          <w:tcPr>
            <w:tcW w:w="1751" w:type="dxa"/>
            <w:vMerge/>
          </w:tcPr>
          <w:p w14:paraId="39AEB9F0" w14:textId="77777777" w:rsidR="00427403" w:rsidRPr="00292544" w:rsidRDefault="00427403" w:rsidP="004523B8">
            <w:pPr>
              <w:rPr>
                <w:rFonts w:ascii="Times New Roman" w:hAnsi="Times New Roman" w:cs="Times New Roman"/>
              </w:rPr>
            </w:pPr>
          </w:p>
        </w:tc>
        <w:tc>
          <w:tcPr>
            <w:tcW w:w="4613" w:type="dxa"/>
          </w:tcPr>
          <w:p w14:paraId="7F1FF2EB" w14:textId="77777777" w:rsidR="00427403" w:rsidRDefault="00427403" w:rsidP="004523B8">
            <w:pPr>
              <w:rPr>
                <w:rFonts w:ascii="Times New Roman" w:hAnsi="Times New Roman" w:cs="Times New Roman"/>
              </w:rPr>
            </w:pPr>
            <w:r>
              <w:rPr>
                <w:rFonts w:ascii="Times New Roman" w:hAnsi="Times New Roman" w:cs="Times New Roman"/>
              </w:rPr>
              <w:t xml:space="preserve">Розробляє плани розвитку, знаходить можливості для подальшого навчання </w:t>
            </w:r>
          </w:p>
        </w:tc>
        <w:tc>
          <w:tcPr>
            <w:tcW w:w="918" w:type="dxa"/>
          </w:tcPr>
          <w:p w14:paraId="07B70D32" w14:textId="77777777" w:rsidR="00427403" w:rsidRPr="00292544" w:rsidRDefault="00427403" w:rsidP="004523B8">
            <w:pPr>
              <w:rPr>
                <w:rFonts w:ascii="Times New Roman" w:hAnsi="Times New Roman" w:cs="Times New Roman"/>
              </w:rPr>
            </w:pPr>
          </w:p>
        </w:tc>
        <w:tc>
          <w:tcPr>
            <w:tcW w:w="1176" w:type="dxa"/>
          </w:tcPr>
          <w:p w14:paraId="1481F954" w14:textId="77777777" w:rsidR="00427403" w:rsidRPr="00292544" w:rsidRDefault="00427403" w:rsidP="004523B8">
            <w:pPr>
              <w:rPr>
                <w:rFonts w:ascii="Times New Roman" w:hAnsi="Times New Roman" w:cs="Times New Roman"/>
              </w:rPr>
            </w:pPr>
          </w:p>
        </w:tc>
        <w:tc>
          <w:tcPr>
            <w:tcW w:w="1176" w:type="dxa"/>
          </w:tcPr>
          <w:p w14:paraId="5946CDE7" w14:textId="77777777" w:rsidR="00427403" w:rsidRPr="00292544" w:rsidRDefault="00427403" w:rsidP="004523B8">
            <w:pPr>
              <w:rPr>
                <w:rFonts w:ascii="Times New Roman" w:hAnsi="Times New Roman" w:cs="Times New Roman"/>
              </w:rPr>
            </w:pPr>
          </w:p>
        </w:tc>
      </w:tr>
      <w:tr w:rsidR="00427403" w:rsidRPr="00292544" w14:paraId="07DDA5F1" w14:textId="77777777" w:rsidTr="004523B8">
        <w:tc>
          <w:tcPr>
            <w:tcW w:w="1751" w:type="dxa"/>
            <w:vMerge w:val="restart"/>
          </w:tcPr>
          <w:p w14:paraId="57A0588B" w14:textId="77777777" w:rsidR="00427403" w:rsidRPr="00292544" w:rsidRDefault="00427403" w:rsidP="004523B8">
            <w:pPr>
              <w:rPr>
                <w:rFonts w:ascii="Times New Roman" w:hAnsi="Times New Roman" w:cs="Times New Roman"/>
              </w:rPr>
            </w:pPr>
            <w:r>
              <w:rPr>
                <w:rFonts w:ascii="Times New Roman" w:hAnsi="Times New Roman" w:cs="Times New Roman"/>
              </w:rPr>
              <w:t xml:space="preserve">Мотивація </w:t>
            </w:r>
          </w:p>
        </w:tc>
        <w:tc>
          <w:tcPr>
            <w:tcW w:w="4613" w:type="dxa"/>
          </w:tcPr>
          <w:p w14:paraId="3D71BEE9" w14:textId="2426CA3E" w:rsidR="00427403" w:rsidRDefault="00427403" w:rsidP="004523B8">
            <w:pPr>
              <w:rPr>
                <w:rFonts w:ascii="Times New Roman" w:hAnsi="Times New Roman" w:cs="Times New Roman"/>
              </w:rPr>
            </w:pPr>
            <w:r>
              <w:rPr>
                <w:rFonts w:ascii="Times New Roman" w:hAnsi="Times New Roman" w:cs="Times New Roman"/>
              </w:rPr>
              <w:t xml:space="preserve">Визнає мій внесок в досягненнях </w:t>
            </w:r>
            <w:r w:rsidR="00814F78">
              <w:rPr>
                <w:rFonts w:ascii="Times New Roman" w:hAnsi="Times New Roman" w:cs="Times New Roman"/>
              </w:rPr>
              <w:t>підприємства</w:t>
            </w:r>
            <w:r>
              <w:rPr>
                <w:rFonts w:ascii="Times New Roman" w:hAnsi="Times New Roman" w:cs="Times New Roman"/>
              </w:rPr>
              <w:t>, стимулює</w:t>
            </w:r>
          </w:p>
        </w:tc>
        <w:tc>
          <w:tcPr>
            <w:tcW w:w="918" w:type="dxa"/>
          </w:tcPr>
          <w:p w14:paraId="4FB5D87F" w14:textId="77777777" w:rsidR="00427403" w:rsidRPr="00292544" w:rsidRDefault="00427403" w:rsidP="004523B8">
            <w:pPr>
              <w:rPr>
                <w:rFonts w:ascii="Times New Roman" w:hAnsi="Times New Roman" w:cs="Times New Roman"/>
              </w:rPr>
            </w:pPr>
          </w:p>
        </w:tc>
        <w:tc>
          <w:tcPr>
            <w:tcW w:w="1176" w:type="dxa"/>
          </w:tcPr>
          <w:p w14:paraId="0E3F508A" w14:textId="77777777" w:rsidR="00427403" w:rsidRPr="00292544" w:rsidRDefault="00427403" w:rsidP="004523B8">
            <w:pPr>
              <w:rPr>
                <w:rFonts w:ascii="Times New Roman" w:hAnsi="Times New Roman" w:cs="Times New Roman"/>
              </w:rPr>
            </w:pPr>
          </w:p>
        </w:tc>
        <w:tc>
          <w:tcPr>
            <w:tcW w:w="1176" w:type="dxa"/>
          </w:tcPr>
          <w:p w14:paraId="2E016DCA" w14:textId="77777777" w:rsidR="00427403" w:rsidRPr="00292544" w:rsidRDefault="00427403" w:rsidP="004523B8">
            <w:pPr>
              <w:rPr>
                <w:rFonts w:ascii="Times New Roman" w:hAnsi="Times New Roman" w:cs="Times New Roman"/>
              </w:rPr>
            </w:pPr>
          </w:p>
        </w:tc>
      </w:tr>
      <w:tr w:rsidR="00427403" w:rsidRPr="00292544" w14:paraId="67FE3046" w14:textId="77777777" w:rsidTr="004523B8">
        <w:tc>
          <w:tcPr>
            <w:tcW w:w="1751" w:type="dxa"/>
            <w:vMerge/>
          </w:tcPr>
          <w:p w14:paraId="5D33D3EF" w14:textId="77777777" w:rsidR="00427403" w:rsidRDefault="00427403" w:rsidP="004523B8">
            <w:pPr>
              <w:rPr>
                <w:rFonts w:ascii="Times New Roman" w:hAnsi="Times New Roman" w:cs="Times New Roman"/>
              </w:rPr>
            </w:pPr>
          </w:p>
        </w:tc>
        <w:tc>
          <w:tcPr>
            <w:tcW w:w="4613" w:type="dxa"/>
          </w:tcPr>
          <w:p w14:paraId="2856594F" w14:textId="77777777" w:rsidR="00427403" w:rsidRDefault="00427403" w:rsidP="004523B8">
            <w:pPr>
              <w:rPr>
                <w:rFonts w:ascii="Times New Roman" w:hAnsi="Times New Roman" w:cs="Times New Roman"/>
              </w:rPr>
            </w:pPr>
            <w:r>
              <w:rPr>
                <w:rFonts w:ascii="Times New Roman" w:hAnsi="Times New Roman" w:cs="Times New Roman"/>
              </w:rPr>
              <w:t>Забезпечує справедливу винагороду</w:t>
            </w:r>
          </w:p>
        </w:tc>
        <w:tc>
          <w:tcPr>
            <w:tcW w:w="918" w:type="dxa"/>
          </w:tcPr>
          <w:p w14:paraId="13ACEB3E" w14:textId="77777777" w:rsidR="00427403" w:rsidRPr="00292544" w:rsidRDefault="00427403" w:rsidP="004523B8">
            <w:pPr>
              <w:rPr>
                <w:rFonts w:ascii="Times New Roman" w:hAnsi="Times New Roman" w:cs="Times New Roman"/>
              </w:rPr>
            </w:pPr>
          </w:p>
        </w:tc>
        <w:tc>
          <w:tcPr>
            <w:tcW w:w="1176" w:type="dxa"/>
          </w:tcPr>
          <w:p w14:paraId="6BC95E32" w14:textId="77777777" w:rsidR="00427403" w:rsidRPr="00292544" w:rsidRDefault="00427403" w:rsidP="004523B8">
            <w:pPr>
              <w:rPr>
                <w:rFonts w:ascii="Times New Roman" w:hAnsi="Times New Roman" w:cs="Times New Roman"/>
              </w:rPr>
            </w:pPr>
          </w:p>
        </w:tc>
        <w:tc>
          <w:tcPr>
            <w:tcW w:w="1176" w:type="dxa"/>
          </w:tcPr>
          <w:p w14:paraId="272F989B" w14:textId="77777777" w:rsidR="00427403" w:rsidRPr="00292544" w:rsidRDefault="00427403" w:rsidP="004523B8">
            <w:pPr>
              <w:rPr>
                <w:rFonts w:ascii="Times New Roman" w:hAnsi="Times New Roman" w:cs="Times New Roman"/>
              </w:rPr>
            </w:pPr>
          </w:p>
        </w:tc>
      </w:tr>
      <w:tr w:rsidR="00427403" w:rsidRPr="00292544" w14:paraId="6F1E1E7F" w14:textId="77777777" w:rsidTr="004523B8">
        <w:tc>
          <w:tcPr>
            <w:tcW w:w="1751" w:type="dxa"/>
            <w:vMerge/>
          </w:tcPr>
          <w:p w14:paraId="1D8ECF97" w14:textId="77777777" w:rsidR="00427403" w:rsidRDefault="00427403" w:rsidP="004523B8">
            <w:pPr>
              <w:rPr>
                <w:rFonts w:ascii="Times New Roman" w:hAnsi="Times New Roman" w:cs="Times New Roman"/>
              </w:rPr>
            </w:pPr>
          </w:p>
        </w:tc>
        <w:tc>
          <w:tcPr>
            <w:tcW w:w="4613" w:type="dxa"/>
          </w:tcPr>
          <w:p w14:paraId="0ABE8563" w14:textId="77777777" w:rsidR="00427403" w:rsidRDefault="00427403" w:rsidP="004523B8">
            <w:pPr>
              <w:rPr>
                <w:rFonts w:ascii="Times New Roman" w:hAnsi="Times New Roman" w:cs="Times New Roman"/>
              </w:rPr>
            </w:pPr>
            <w:r>
              <w:rPr>
                <w:rFonts w:ascii="Times New Roman" w:hAnsi="Times New Roman" w:cs="Times New Roman"/>
              </w:rPr>
              <w:t>Сприяє хорошим умовам праці, сприятливій діловій атмосфері</w:t>
            </w:r>
          </w:p>
        </w:tc>
        <w:tc>
          <w:tcPr>
            <w:tcW w:w="918" w:type="dxa"/>
          </w:tcPr>
          <w:p w14:paraId="4A0FDCEA" w14:textId="77777777" w:rsidR="00427403" w:rsidRPr="00292544" w:rsidRDefault="00427403" w:rsidP="004523B8">
            <w:pPr>
              <w:rPr>
                <w:rFonts w:ascii="Times New Roman" w:hAnsi="Times New Roman" w:cs="Times New Roman"/>
              </w:rPr>
            </w:pPr>
          </w:p>
        </w:tc>
        <w:tc>
          <w:tcPr>
            <w:tcW w:w="1176" w:type="dxa"/>
          </w:tcPr>
          <w:p w14:paraId="5D9ACE74" w14:textId="77777777" w:rsidR="00427403" w:rsidRPr="00292544" w:rsidRDefault="00427403" w:rsidP="004523B8">
            <w:pPr>
              <w:rPr>
                <w:rFonts w:ascii="Times New Roman" w:hAnsi="Times New Roman" w:cs="Times New Roman"/>
              </w:rPr>
            </w:pPr>
          </w:p>
        </w:tc>
        <w:tc>
          <w:tcPr>
            <w:tcW w:w="1176" w:type="dxa"/>
          </w:tcPr>
          <w:p w14:paraId="16EF22FE" w14:textId="77777777" w:rsidR="00427403" w:rsidRPr="00292544" w:rsidRDefault="00427403" w:rsidP="004523B8">
            <w:pPr>
              <w:rPr>
                <w:rFonts w:ascii="Times New Roman" w:hAnsi="Times New Roman" w:cs="Times New Roman"/>
              </w:rPr>
            </w:pPr>
          </w:p>
        </w:tc>
      </w:tr>
    </w:tbl>
    <w:p w14:paraId="7184DF20" w14:textId="77777777" w:rsidR="00427403" w:rsidRDefault="00427403" w:rsidP="00427403">
      <w:pPr>
        <w:spacing w:line="360" w:lineRule="auto"/>
        <w:ind w:firstLine="709"/>
        <w:rPr>
          <w:rFonts w:ascii="Times New Roman" w:hAnsi="Times New Roman" w:cs="Times New Roman"/>
          <w:sz w:val="28"/>
          <w:szCs w:val="28"/>
        </w:rPr>
      </w:pPr>
    </w:p>
    <w:p w14:paraId="1170CB89" w14:textId="77777777" w:rsidR="00427403" w:rsidRDefault="00427403" w:rsidP="00427403">
      <w:pPr>
        <w:spacing w:line="360" w:lineRule="auto"/>
        <w:ind w:firstLine="709"/>
        <w:jc w:val="center"/>
        <w:rPr>
          <w:rFonts w:ascii="Times New Roman" w:hAnsi="Times New Roman" w:cs="Times New Roman"/>
          <w:b/>
          <w:bCs/>
          <w:sz w:val="28"/>
          <w:szCs w:val="28"/>
        </w:rPr>
      </w:pPr>
    </w:p>
    <w:p w14:paraId="2F3CF274" w14:textId="77777777" w:rsidR="00427403" w:rsidRPr="00E12B0E" w:rsidRDefault="00427403" w:rsidP="00427403">
      <w:pPr>
        <w:ind w:firstLine="709"/>
        <w:jc w:val="center"/>
        <w:rPr>
          <w:rFonts w:ascii="Times New Roman" w:hAnsi="Times New Roman" w:cs="Times New Roman"/>
          <w:b/>
          <w:bCs/>
          <w:sz w:val="28"/>
          <w:szCs w:val="28"/>
        </w:rPr>
      </w:pPr>
      <w:r w:rsidRPr="00207FAF">
        <w:rPr>
          <w:rFonts w:ascii="Times New Roman" w:hAnsi="Times New Roman" w:cs="Times New Roman"/>
          <w:b/>
          <w:bCs/>
          <w:sz w:val="28"/>
          <w:szCs w:val="28"/>
        </w:rPr>
        <w:lastRenderedPageBreak/>
        <w:t>А.3. Анкета для оцінки ключових аспектів управління персоналом</w:t>
      </w:r>
    </w:p>
    <w:p w14:paraId="502E2202"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1. Якби зараз довелось набирати персонал «з нуля», яких людей Ви б наймали?</w:t>
      </w:r>
    </w:p>
    <w:p w14:paraId="14DB86B6"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2. Які якості та вміння потрібні нашим співробітникам для того, щоб організація досягала намічених цілей?</w:t>
      </w:r>
    </w:p>
    <w:p w14:paraId="44CBC1BE"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1) _________________________________________________</w:t>
      </w:r>
    </w:p>
    <w:p w14:paraId="57D476C1"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2) _________________________________________________</w:t>
      </w:r>
    </w:p>
    <w:p w14:paraId="0CDCB710"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3) _________________________________________________</w:t>
      </w:r>
    </w:p>
    <w:p w14:paraId="0A679857"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4) _________________________________________________</w:t>
      </w:r>
    </w:p>
    <w:p w14:paraId="434BE592"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5) _________________________________________________</w:t>
      </w:r>
    </w:p>
    <w:p w14:paraId="51B2F312"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3. Наскільки повноцінно ми використовуємо здібності та вміння наших працівників (оцініть за 10-бальною шкалою)?</w:t>
      </w:r>
    </w:p>
    <w:p w14:paraId="5923DBFE" w14:textId="7C5B5E20"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 xml:space="preserve">4. Як політика </w:t>
      </w:r>
      <w:r w:rsidR="00814F78">
        <w:rPr>
          <w:rFonts w:ascii="Times New Roman" w:hAnsi="Times New Roman" w:cs="Times New Roman"/>
          <w:sz w:val="28"/>
          <w:szCs w:val="28"/>
        </w:rPr>
        <w:t>підприємства</w:t>
      </w:r>
      <w:r>
        <w:rPr>
          <w:rFonts w:ascii="Times New Roman" w:hAnsi="Times New Roman" w:cs="Times New Roman"/>
          <w:sz w:val="28"/>
          <w:szCs w:val="28"/>
        </w:rPr>
        <w:t xml:space="preserve"> стимулює прояв талантів співробітників? </w:t>
      </w:r>
    </w:p>
    <w:p w14:paraId="4FBB9309"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1) __________________________________________________</w:t>
      </w:r>
    </w:p>
    <w:p w14:paraId="6A04B275"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2) ___________________________________________________</w:t>
      </w:r>
    </w:p>
    <w:p w14:paraId="513F2BD0"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3) ___________________________________________________</w:t>
      </w:r>
    </w:p>
    <w:p w14:paraId="7F80A752" w14:textId="348A318A"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 xml:space="preserve">5. У чому дії </w:t>
      </w:r>
      <w:r w:rsidR="00814F78">
        <w:rPr>
          <w:rFonts w:ascii="Times New Roman" w:hAnsi="Times New Roman" w:cs="Times New Roman"/>
          <w:sz w:val="28"/>
          <w:szCs w:val="28"/>
        </w:rPr>
        <w:t>підприємства</w:t>
      </w:r>
      <w:r>
        <w:rPr>
          <w:rFonts w:ascii="Times New Roman" w:hAnsi="Times New Roman" w:cs="Times New Roman"/>
          <w:sz w:val="28"/>
          <w:szCs w:val="28"/>
        </w:rPr>
        <w:t xml:space="preserve"> гальмують прояв знань та вмінь працівників?</w:t>
      </w:r>
    </w:p>
    <w:p w14:paraId="059FF00D"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1) ___________________________________________________</w:t>
      </w:r>
    </w:p>
    <w:p w14:paraId="63C8CE8E"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2) ___________________________________________________</w:t>
      </w:r>
    </w:p>
    <w:p w14:paraId="29A90164"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3) ___________________________________________________</w:t>
      </w:r>
    </w:p>
    <w:p w14:paraId="53A73111"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6. Що можна зробити, щоб збільшити ефективність діяльності через найбільш повне розкриття потенціалу співробітників?</w:t>
      </w:r>
    </w:p>
    <w:p w14:paraId="50124DEA"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7. На які «жертви» доведеться піти заради цього?</w:t>
      </w:r>
    </w:p>
    <w:p w14:paraId="6943E3B2" w14:textId="77777777" w:rsidR="00427403" w:rsidRDefault="00427403" w:rsidP="00427403">
      <w:pPr>
        <w:ind w:firstLine="709"/>
        <w:rPr>
          <w:rFonts w:ascii="Times New Roman" w:hAnsi="Times New Roman" w:cs="Times New Roman"/>
          <w:sz w:val="28"/>
          <w:szCs w:val="28"/>
        </w:rPr>
      </w:pPr>
      <w:r>
        <w:rPr>
          <w:rFonts w:ascii="Times New Roman" w:hAnsi="Times New Roman" w:cs="Times New Roman"/>
          <w:sz w:val="28"/>
          <w:szCs w:val="28"/>
        </w:rPr>
        <w:t>8. Чи призначаємо ми правильних людей на відповідні позиції і ставимо перед ними посильні задачі, що відповідають їх вмінням та здібностям?</w:t>
      </w:r>
    </w:p>
    <w:p w14:paraId="228DF181" w14:textId="77777777" w:rsidR="004523B8" w:rsidRDefault="004523B8" w:rsidP="00427403">
      <w:pPr>
        <w:spacing w:line="360" w:lineRule="auto"/>
        <w:ind w:firstLine="709"/>
        <w:jc w:val="center"/>
        <w:rPr>
          <w:rFonts w:ascii="Times New Roman" w:hAnsi="Times New Roman" w:cs="Times New Roman"/>
          <w:b/>
          <w:bCs/>
          <w:sz w:val="28"/>
          <w:szCs w:val="28"/>
        </w:rPr>
      </w:pPr>
    </w:p>
    <w:p w14:paraId="6C830DC3" w14:textId="4BA8B754" w:rsidR="00427403" w:rsidRPr="00741CB0" w:rsidRDefault="00427403" w:rsidP="00427403">
      <w:pPr>
        <w:spacing w:line="360" w:lineRule="auto"/>
        <w:ind w:firstLine="709"/>
        <w:jc w:val="center"/>
        <w:rPr>
          <w:rFonts w:ascii="Times New Roman" w:hAnsi="Times New Roman" w:cs="Times New Roman"/>
          <w:b/>
          <w:bCs/>
          <w:sz w:val="28"/>
          <w:szCs w:val="28"/>
        </w:rPr>
      </w:pPr>
      <w:r w:rsidRPr="00741CB0">
        <w:rPr>
          <w:rFonts w:ascii="Times New Roman" w:hAnsi="Times New Roman" w:cs="Times New Roman"/>
          <w:b/>
          <w:bCs/>
          <w:sz w:val="28"/>
          <w:szCs w:val="28"/>
        </w:rPr>
        <w:lastRenderedPageBreak/>
        <w:t xml:space="preserve">А.4. Опитувальник Макса </w:t>
      </w:r>
      <w:proofErr w:type="spellStart"/>
      <w:r w:rsidRPr="00741CB0">
        <w:rPr>
          <w:rFonts w:ascii="Times New Roman" w:hAnsi="Times New Roman" w:cs="Times New Roman"/>
          <w:b/>
          <w:bCs/>
          <w:sz w:val="28"/>
          <w:szCs w:val="28"/>
        </w:rPr>
        <w:t>Ландсберга</w:t>
      </w:r>
      <w:proofErr w:type="spellEnd"/>
    </w:p>
    <w:p w14:paraId="7AB3D378" w14:textId="77777777" w:rsidR="00427403" w:rsidRDefault="00427403" w:rsidP="00427403">
      <w:pPr>
        <w:spacing w:line="360" w:lineRule="auto"/>
        <w:ind w:firstLine="709"/>
        <w:rPr>
          <w:rFonts w:ascii="Times New Roman" w:hAnsi="Times New Roman" w:cs="Times New Roman"/>
          <w:sz w:val="28"/>
          <w:szCs w:val="28"/>
        </w:rPr>
      </w:pPr>
      <w:r>
        <w:rPr>
          <w:rFonts w:ascii="Times New Roman" w:hAnsi="Times New Roman" w:cs="Times New Roman"/>
          <w:sz w:val="28"/>
          <w:szCs w:val="28"/>
        </w:rPr>
        <w:t>Дата: ___________________</w:t>
      </w:r>
    </w:p>
    <w:p w14:paraId="5FC49682" w14:textId="77777777" w:rsidR="00427403" w:rsidRDefault="00427403" w:rsidP="00427403">
      <w:pPr>
        <w:spacing w:line="360" w:lineRule="auto"/>
        <w:ind w:firstLine="709"/>
        <w:rPr>
          <w:rFonts w:ascii="Times New Roman" w:hAnsi="Times New Roman" w:cs="Times New Roman"/>
          <w:sz w:val="28"/>
          <w:szCs w:val="28"/>
        </w:rPr>
      </w:pPr>
      <w:r>
        <w:rPr>
          <w:rFonts w:ascii="Times New Roman" w:hAnsi="Times New Roman" w:cs="Times New Roman"/>
          <w:sz w:val="28"/>
          <w:szCs w:val="28"/>
        </w:rPr>
        <w:t>Заповнив: _______________________ (посада, прізвище та ім’я)</w:t>
      </w:r>
    </w:p>
    <w:p w14:paraId="13CED312" w14:textId="77777777" w:rsidR="00427403" w:rsidRDefault="00427403" w:rsidP="00427403">
      <w:pPr>
        <w:spacing w:line="360" w:lineRule="auto"/>
        <w:ind w:firstLine="709"/>
        <w:rPr>
          <w:rFonts w:ascii="Times New Roman" w:hAnsi="Times New Roman" w:cs="Times New Roman"/>
          <w:sz w:val="28"/>
          <w:szCs w:val="28"/>
        </w:rPr>
      </w:pPr>
    </w:p>
    <w:tbl>
      <w:tblPr>
        <w:tblStyle w:val="a4"/>
        <w:tblW w:w="9209" w:type="dxa"/>
        <w:tblLook w:val="04A0" w:firstRow="1" w:lastRow="0" w:firstColumn="1" w:lastColumn="0" w:noHBand="0" w:noVBand="1"/>
      </w:tblPr>
      <w:tblGrid>
        <w:gridCol w:w="4531"/>
        <w:gridCol w:w="1418"/>
        <w:gridCol w:w="1701"/>
        <w:gridCol w:w="1559"/>
      </w:tblGrid>
      <w:tr w:rsidR="00427403" w:rsidRPr="009C0088" w14:paraId="5F1BA3F4" w14:textId="77777777" w:rsidTr="004523B8">
        <w:tc>
          <w:tcPr>
            <w:tcW w:w="4531" w:type="dxa"/>
            <w:vAlign w:val="center"/>
          </w:tcPr>
          <w:p w14:paraId="008404DA" w14:textId="77777777" w:rsidR="00427403" w:rsidRPr="009C0088" w:rsidRDefault="00427403" w:rsidP="004523B8">
            <w:pPr>
              <w:jc w:val="center"/>
              <w:rPr>
                <w:rFonts w:ascii="Times New Roman" w:hAnsi="Times New Roman" w:cs="Times New Roman"/>
                <w:b/>
                <w:bCs/>
              </w:rPr>
            </w:pPr>
            <w:r w:rsidRPr="009C0088">
              <w:rPr>
                <w:rFonts w:ascii="Times New Roman" w:hAnsi="Times New Roman" w:cs="Times New Roman"/>
                <w:b/>
                <w:bCs/>
              </w:rPr>
              <w:t>Фактор мотивації</w:t>
            </w:r>
          </w:p>
        </w:tc>
        <w:tc>
          <w:tcPr>
            <w:tcW w:w="1418" w:type="dxa"/>
            <w:vAlign w:val="center"/>
          </w:tcPr>
          <w:p w14:paraId="63BAD238" w14:textId="77777777" w:rsidR="00427403" w:rsidRPr="009C0088" w:rsidRDefault="00427403" w:rsidP="004523B8">
            <w:pPr>
              <w:jc w:val="center"/>
              <w:rPr>
                <w:rFonts w:ascii="Times New Roman" w:hAnsi="Times New Roman" w:cs="Times New Roman"/>
                <w:b/>
                <w:bCs/>
              </w:rPr>
            </w:pPr>
            <w:r w:rsidRPr="009C0088">
              <w:rPr>
                <w:rFonts w:ascii="Times New Roman" w:hAnsi="Times New Roman" w:cs="Times New Roman"/>
                <w:b/>
                <w:bCs/>
              </w:rPr>
              <w:t>Наскільки значущим є цей фактор? (від 1 до 10)</w:t>
            </w:r>
          </w:p>
        </w:tc>
        <w:tc>
          <w:tcPr>
            <w:tcW w:w="1701" w:type="dxa"/>
            <w:vAlign w:val="center"/>
          </w:tcPr>
          <w:p w14:paraId="111FA2F0" w14:textId="77777777" w:rsidR="00427403" w:rsidRPr="009C0088" w:rsidRDefault="00427403" w:rsidP="004523B8">
            <w:pPr>
              <w:jc w:val="center"/>
              <w:rPr>
                <w:rFonts w:ascii="Times New Roman" w:hAnsi="Times New Roman" w:cs="Times New Roman"/>
                <w:b/>
                <w:bCs/>
              </w:rPr>
            </w:pPr>
            <w:r w:rsidRPr="009C0088">
              <w:rPr>
                <w:rFonts w:ascii="Times New Roman" w:hAnsi="Times New Roman" w:cs="Times New Roman"/>
                <w:b/>
                <w:bCs/>
              </w:rPr>
              <w:t>Наскільки Ви задоволені цим фактором? (від 1 до 5)</w:t>
            </w:r>
          </w:p>
        </w:tc>
        <w:tc>
          <w:tcPr>
            <w:tcW w:w="1559" w:type="dxa"/>
            <w:vAlign w:val="center"/>
          </w:tcPr>
          <w:p w14:paraId="05BA820B" w14:textId="77777777" w:rsidR="00427403" w:rsidRPr="009C0088" w:rsidRDefault="00427403" w:rsidP="004523B8">
            <w:pPr>
              <w:jc w:val="center"/>
              <w:rPr>
                <w:rFonts w:ascii="Times New Roman" w:hAnsi="Times New Roman" w:cs="Times New Roman"/>
                <w:b/>
                <w:bCs/>
              </w:rPr>
            </w:pPr>
            <w:r w:rsidRPr="009C0088">
              <w:rPr>
                <w:rFonts w:ascii="Times New Roman" w:hAnsi="Times New Roman" w:cs="Times New Roman"/>
                <w:b/>
                <w:bCs/>
              </w:rPr>
              <w:t xml:space="preserve">Вага </w:t>
            </w:r>
            <w:proofErr w:type="spellStart"/>
            <w:r w:rsidRPr="009C0088">
              <w:rPr>
                <w:rFonts w:ascii="Times New Roman" w:hAnsi="Times New Roman" w:cs="Times New Roman"/>
                <w:b/>
                <w:bCs/>
              </w:rPr>
              <w:t>фактора</w:t>
            </w:r>
            <w:proofErr w:type="spellEnd"/>
            <w:r w:rsidRPr="009C0088">
              <w:rPr>
                <w:rFonts w:ascii="Times New Roman" w:hAnsi="Times New Roman" w:cs="Times New Roman"/>
                <w:b/>
                <w:bCs/>
              </w:rPr>
              <w:t xml:space="preserve"> (доля оцінки значущості в загальній сумі балів), %</w:t>
            </w:r>
          </w:p>
        </w:tc>
      </w:tr>
      <w:tr w:rsidR="00427403" w:rsidRPr="009C0088" w14:paraId="574FD771" w14:textId="77777777" w:rsidTr="004523B8">
        <w:tc>
          <w:tcPr>
            <w:tcW w:w="4531" w:type="dxa"/>
          </w:tcPr>
          <w:p w14:paraId="426DBE2D" w14:textId="77777777" w:rsidR="00427403" w:rsidRPr="009C0088" w:rsidRDefault="00427403" w:rsidP="004523B8">
            <w:pPr>
              <w:rPr>
                <w:rFonts w:ascii="Times New Roman" w:hAnsi="Times New Roman" w:cs="Times New Roman"/>
              </w:rPr>
            </w:pPr>
            <w:r w:rsidRPr="009C0088">
              <w:rPr>
                <w:rFonts w:ascii="Times New Roman" w:hAnsi="Times New Roman" w:cs="Times New Roman"/>
              </w:rPr>
              <w:t>Рівень доходу (розмір зарплати, премії)</w:t>
            </w:r>
          </w:p>
        </w:tc>
        <w:tc>
          <w:tcPr>
            <w:tcW w:w="1418" w:type="dxa"/>
          </w:tcPr>
          <w:p w14:paraId="0725ABD4" w14:textId="77777777" w:rsidR="00427403" w:rsidRPr="009C0088" w:rsidRDefault="00427403" w:rsidP="004523B8">
            <w:pPr>
              <w:rPr>
                <w:rFonts w:ascii="Times New Roman" w:hAnsi="Times New Roman" w:cs="Times New Roman"/>
              </w:rPr>
            </w:pPr>
          </w:p>
        </w:tc>
        <w:tc>
          <w:tcPr>
            <w:tcW w:w="1701" w:type="dxa"/>
          </w:tcPr>
          <w:p w14:paraId="4B3D9192" w14:textId="77777777" w:rsidR="00427403" w:rsidRPr="009C0088" w:rsidRDefault="00427403" w:rsidP="004523B8">
            <w:pPr>
              <w:rPr>
                <w:rFonts w:ascii="Times New Roman" w:hAnsi="Times New Roman" w:cs="Times New Roman"/>
              </w:rPr>
            </w:pPr>
          </w:p>
        </w:tc>
        <w:tc>
          <w:tcPr>
            <w:tcW w:w="1559" w:type="dxa"/>
            <w:vAlign w:val="center"/>
          </w:tcPr>
          <w:p w14:paraId="140678AA" w14:textId="77777777" w:rsidR="00427403" w:rsidRPr="009C0088" w:rsidRDefault="00427403" w:rsidP="004523B8">
            <w:pPr>
              <w:jc w:val="center"/>
              <w:rPr>
                <w:rFonts w:ascii="Times New Roman" w:hAnsi="Times New Roman" w:cs="Times New Roman"/>
              </w:rPr>
            </w:pPr>
            <w:r>
              <w:rPr>
                <w:rFonts w:ascii="Times New Roman" w:hAnsi="Times New Roman" w:cs="Times New Roman"/>
              </w:rPr>
              <w:t>15</w:t>
            </w:r>
          </w:p>
        </w:tc>
      </w:tr>
      <w:tr w:rsidR="00427403" w:rsidRPr="009C0088" w14:paraId="4AE71FD1" w14:textId="77777777" w:rsidTr="004523B8">
        <w:tc>
          <w:tcPr>
            <w:tcW w:w="4531" w:type="dxa"/>
          </w:tcPr>
          <w:p w14:paraId="2D08E10B" w14:textId="77777777" w:rsidR="00427403" w:rsidRPr="009C0088" w:rsidRDefault="00427403" w:rsidP="004523B8">
            <w:pPr>
              <w:rPr>
                <w:rFonts w:ascii="Times New Roman" w:hAnsi="Times New Roman" w:cs="Times New Roman"/>
              </w:rPr>
            </w:pPr>
            <w:r w:rsidRPr="009C0088">
              <w:rPr>
                <w:rFonts w:ascii="Times New Roman" w:hAnsi="Times New Roman" w:cs="Times New Roman"/>
              </w:rPr>
              <w:t>Соціальний пакет (</w:t>
            </w:r>
            <w:proofErr w:type="spellStart"/>
            <w:r w:rsidRPr="009C0088">
              <w:rPr>
                <w:rFonts w:ascii="Times New Roman" w:hAnsi="Times New Roman" w:cs="Times New Roman"/>
              </w:rPr>
              <w:t>медстрахівка</w:t>
            </w:r>
            <w:proofErr w:type="spellEnd"/>
            <w:r w:rsidRPr="009C0088">
              <w:rPr>
                <w:rFonts w:ascii="Times New Roman" w:hAnsi="Times New Roman" w:cs="Times New Roman"/>
              </w:rPr>
              <w:t>, компенсації, пільги)</w:t>
            </w:r>
          </w:p>
        </w:tc>
        <w:tc>
          <w:tcPr>
            <w:tcW w:w="1418" w:type="dxa"/>
          </w:tcPr>
          <w:p w14:paraId="48AE386A" w14:textId="77777777" w:rsidR="00427403" w:rsidRPr="009C0088" w:rsidRDefault="00427403" w:rsidP="004523B8">
            <w:pPr>
              <w:rPr>
                <w:rFonts w:ascii="Times New Roman" w:hAnsi="Times New Roman" w:cs="Times New Roman"/>
              </w:rPr>
            </w:pPr>
          </w:p>
        </w:tc>
        <w:tc>
          <w:tcPr>
            <w:tcW w:w="1701" w:type="dxa"/>
          </w:tcPr>
          <w:p w14:paraId="5EB7170B" w14:textId="77777777" w:rsidR="00427403" w:rsidRPr="009C0088" w:rsidRDefault="00427403" w:rsidP="004523B8">
            <w:pPr>
              <w:rPr>
                <w:rFonts w:ascii="Times New Roman" w:hAnsi="Times New Roman" w:cs="Times New Roman"/>
              </w:rPr>
            </w:pPr>
          </w:p>
        </w:tc>
        <w:tc>
          <w:tcPr>
            <w:tcW w:w="1559" w:type="dxa"/>
            <w:vAlign w:val="center"/>
          </w:tcPr>
          <w:p w14:paraId="30FBE759" w14:textId="77777777" w:rsidR="00427403" w:rsidRPr="009C0088" w:rsidRDefault="00427403" w:rsidP="004523B8">
            <w:pPr>
              <w:jc w:val="center"/>
              <w:rPr>
                <w:rFonts w:ascii="Times New Roman" w:hAnsi="Times New Roman" w:cs="Times New Roman"/>
              </w:rPr>
            </w:pPr>
            <w:r>
              <w:rPr>
                <w:rFonts w:ascii="Times New Roman" w:hAnsi="Times New Roman" w:cs="Times New Roman"/>
              </w:rPr>
              <w:t>8</w:t>
            </w:r>
          </w:p>
        </w:tc>
      </w:tr>
      <w:tr w:rsidR="00427403" w:rsidRPr="009C0088" w14:paraId="19F0A0F1" w14:textId="77777777" w:rsidTr="004523B8">
        <w:tc>
          <w:tcPr>
            <w:tcW w:w="4531" w:type="dxa"/>
          </w:tcPr>
          <w:p w14:paraId="1FBC70A4" w14:textId="77777777" w:rsidR="00427403" w:rsidRPr="009C0088" w:rsidRDefault="00427403" w:rsidP="004523B8">
            <w:pPr>
              <w:rPr>
                <w:rFonts w:ascii="Times New Roman" w:hAnsi="Times New Roman" w:cs="Times New Roman"/>
              </w:rPr>
            </w:pPr>
            <w:r w:rsidRPr="009C0088">
              <w:rPr>
                <w:rFonts w:ascii="Times New Roman" w:hAnsi="Times New Roman" w:cs="Times New Roman"/>
              </w:rPr>
              <w:t>Безпека (охорона праці, юридична захищеність)</w:t>
            </w:r>
          </w:p>
        </w:tc>
        <w:tc>
          <w:tcPr>
            <w:tcW w:w="1418" w:type="dxa"/>
          </w:tcPr>
          <w:p w14:paraId="1B3A03A5" w14:textId="77777777" w:rsidR="00427403" w:rsidRPr="009C0088" w:rsidRDefault="00427403" w:rsidP="004523B8">
            <w:pPr>
              <w:rPr>
                <w:rFonts w:ascii="Times New Roman" w:hAnsi="Times New Roman" w:cs="Times New Roman"/>
              </w:rPr>
            </w:pPr>
          </w:p>
        </w:tc>
        <w:tc>
          <w:tcPr>
            <w:tcW w:w="1701" w:type="dxa"/>
          </w:tcPr>
          <w:p w14:paraId="1BAA9009" w14:textId="77777777" w:rsidR="00427403" w:rsidRPr="009C0088" w:rsidRDefault="00427403" w:rsidP="004523B8">
            <w:pPr>
              <w:rPr>
                <w:rFonts w:ascii="Times New Roman" w:hAnsi="Times New Roman" w:cs="Times New Roman"/>
              </w:rPr>
            </w:pPr>
          </w:p>
        </w:tc>
        <w:tc>
          <w:tcPr>
            <w:tcW w:w="1559" w:type="dxa"/>
            <w:vAlign w:val="center"/>
          </w:tcPr>
          <w:p w14:paraId="79645A7F" w14:textId="77777777" w:rsidR="00427403" w:rsidRPr="009C0088" w:rsidRDefault="00427403" w:rsidP="004523B8">
            <w:pPr>
              <w:jc w:val="center"/>
              <w:rPr>
                <w:rFonts w:ascii="Times New Roman" w:hAnsi="Times New Roman" w:cs="Times New Roman"/>
              </w:rPr>
            </w:pPr>
            <w:r>
              <w:rPr>
                <w:rFonts w:ascii="Times New Roman" w:hAnsi="Times New Roman" w:cs="Times New Roman"/>
              </w:rPr>
              <w:t>10</w:t>
            </w:r>
          </w:p>
        </w:tc>
      </w:tr>
      <w:tr w:rsidR="00427403" w:rsidRPr="009C0088" w14:paraId="08C7C245" w14:textId="77777777" w:rsidTr="004523B8">
        <w:tc>
          <w:tcPr>
            <w:tcW w:w="4531" w:type="dxa"/>
          </w:tcPr>
          <w:p w14:paraId="3F5AF91F" w14:textId="3A769497" w:rsidR="00427403" w:rsidRPr="009C0088" w:rsidRDefault="00427403" w:rsidP="004523B8">
            <w:pPr>
              <w:rPr>
                <w:rFonts w:ascii="Times New Roman" w:hAnsi="Times New Roman" w:cs="Times New Roman"/>
              </w:rPr>
            </w:pPr>
            <w:r w:rsidRPr="009C0088">
              <w:rPr>
                <w:rFonts w:ascii="Times New Roman" w:hAnsi="Times New Roman" w:cs="Times New Roman"/>
              </w:rPr>
              <w:t>Умови праці (ергономіка, графік роботи, наявність їдальні, місця для відпочинку, зручне розташування офісу, мікроклімат приміщень)</w:t>
            </w:r>
            <w:r w:rsidR="004523B8">
              <w:rPr>
                <w:rFonts w:ascii="Times New Roman" w:hAnsi="Times New Roman" w:cs="Times New Roman"/>
              </w:rPr>
              <w:t xml:space="preserve"> </w:t>
            </w:r>
          </w:p>
        </w:tc>
        <w:tc>
          <w:tcPr>
            <w:tcW w:w="1418" w:type="dxa"/>
          </w:tcPr>
          <w:p w14:paraId="2013DD40" w14:textId="77777777" w:rsidR="00427403" w:rsidRPr="009C0088" w:rsidRDefault="00427403" w:rsidP="004523B8">
            <w:pPr>
              <w:rPr>
                <w:rFonts w:ascii="Times New Roman" w:hAnsi="Times New Roman" w:cs="Times New Roman"/>
              </w:rPr>
            </w:pPr>
          </w:p>
        </w:tc>
        <w:tc>
          <w:tcPr>
            <w:tcW w:w="1701" w:type="dxa"/>
          </w:tcPr>
          <w:p w14:paraId="351BA290" w14:textId="77777777" w:rsidR="00427403" w:rsidRPr="009C0088" w:rsidRDefault="00427403" w:rsidP="004523B8">
            <w:pPr>
              <w:rPr>
                <w:rFonts w:ascii="Times New Roman" w:hAnsi="Times New Roman" w:cs="Times New Roman"/>
              </w:rPr>
            </w:pPr>
          </w:p>
        </w:tc>
        <w:tc>
          <w:tcPr>
            <w:tcW w:w="1559" w:type="dxa"/>
            <w:vAlign w:val="center"/>
          </w:tcPr>
          <w:p w14:paraId="00383EA4" w14:textId="77777777" w:rsidR="00427403" w:rsidRPr="009C0088" w:rsidRDefault="00427403" w:rsidP="004523B8">
            <w:pPr>
              <w:jc w:val="center"/>
              <w:rPr>
                <w:rFonts w:ascii="Times New Roman" w:hAnsi="Times New Roman" w:cs="Times New Roman"/>
              </w:rPr>
            </w:pPr>
            <w:r>
              <w:rPr>
                <w:rFonts w:ascii="Times New Roman" w:hAnsi="Times New Roman" w:cs="Times New Roman"/>
              </w:rPr>
              <w:t>15</w:t>
            </w:r>
          </w:p>
        </w:tc>
      </w:tr>
      <w:tr w:rsidR="00427403" w:rsidRPr="009C0088" w14:paraId="5AAAEF78" w14:textId="77777777" w:rsidTr="004523B8">
        <w:tc>
          <w:tcPr>
            <w:tcW w:w="4531" w:type="dxa"/>
          </w:tcPr>
          <w:p w14:paraId="72747661" w14:textId="77777777" w:rsidR="00427403" w:rsidRPr="009C0088" w:rsidRDefault="00427403" w:rsidP="004523B8">
            <w:pPr>
              <w:rPr>
                <w:rFonts w:ascii="Times New Roman" w:hAnsi="Times New Roman" w:cs="Times New Roman"/>
              </w:rPr>
            </w:pPr>
            <w:r w:rsidRPr="009C0088">
              <w:rPr>
                <w:rFonts w:ascii="Times New Roman" w:hAnsi="Times New Roman" w:cs="Times New Roman"/>
              </w:rPr>
              <w:t xml:space="preserve">Взаємовідносини з керівництвом (зацікавленість, підтримка, швидкість реакції на особисті проблеми, постановка цілей, професіоналізм, ступінь контролю, зворотній зв’язок, визнання) </w:t>
            </w:r>
          </w:p>
        </w:tc>
        <w:tc>
          <w:tcPr>
            <w:tcW w:w="1418" w:type="dxa"/>
          </w:tcPr>
          <w:p w14:paraId="78EE60FC" w14:textId="77777777" w:rsidR="00427403" w:rsidRPr="009C0088" w:rsidRDefault="00427403" w:rsidP="004523B8">
            <w:pPr>
              <w:rPr>
                <w:rFonts w:ascii="Times New Roman" w:hAnsi="Times New Roman" w:cs="Times New Roman"/>
              </w:rPr>
            </w:pPr>
          </w:p>
        </w:tc>
        <w:tc>
          <w:tcPr>
            <w:tcW w:w="1701" w:type="dxa"/>
          </w:tcPr>
          <w:p w14:paraId="6C0B9AE8" w14:textId="77777777" w:rsidR="00427403" w:rsidRPr="009C0088" w:rsidRDefault="00427403" w:rsidP="004523B8">
            <w:pPr>
              <w:rPr>
                <w:rFonts w:ascii="Times New Roman" w:hAnsi="Times New Roman" w:cs="Times New Roman"/>
              </w:rPr>
            </w:pPr>
          </w:p>
        </w:tc>
        <w:tc>
          <w:tcPr>
            <w:tcW w:w="1559" w:type="dxa"/>
            <w:vAlign w:val="center"/>
          </w:tcPr>
          <w:p w14:paraId="14429DC3" w14:textId="77777777" w:rsidR="00427403" w:rsidRPr="009C0088" w:rsidRDefault="00427403" w:rsidP="004523B8">
            <w:pPr>
              <w:jc w:val="center"/>
              <w:rPr>
                <w:rFonts w:ascii="Times New Roman" w:hAnsi="Times New Roman" w:cs="Times New Roman"/>
              </w:rPr>
            </w:pPr>
            <w:r>
              <w:rPr>
                <w:rFonts w:ascii="Times New Roman" w:hAnsi="Times New Roman" w:cs="Times New Roman"/>
              </w:rPr>
              <w:t>8</w:t>
            </w:r>
          </w:p>
        </w:tc>
      </w:tr>
      <w:tr w:rsidR="00427403" w:rsidRPr="009C0088" w14:paraId="18AE2A4B" w14:textId="77777777" w:rsidTr="004523B8">
        <w:tc>
          <w:tcPr>
            <w:tcW w:w="4531" w:type="dxa"/>
          </w:tcPr>
          <w:p w14:paraId="6AB1C02F" w14:textId="77777777" w:rsidR="00427403" w:rsidRPr="009C0088" w:rsidRDefault="00427403" w:rsidP="004523B8">
            <w:pPr>
              <w:rPr>
                <w:rFonts w:ascii="Times New Roman" w:hAnsi="Times New Roman" w:cs="Times New Roman"/>
              </w:rPr>
            </w:pPr>
            <w:r w:rsidRPr="009C0088">
              <w:rPr>
                <w:rFonts w:ascii="Times New Roman" w:hAnsi="Times New Roman" w:cs="Times New Roman"/>
              </w:rPr>
              <w:t>Змістове наповнення роботи по посаді (цікаві завдання, зміна видів діяльності, ступінь самостійності, різноманітність, самореалізація)</w:t>
            </w:r>
          </w:p>
        </w:tc>
        <w:tc>
          <w:tcPr>
            <w:tcW w:w="1418" w:type="dxa"/>
          </w:tcPr>
          <w:p w14:paraId="4026B300" w14:textId="77777777" w:rsidR="00427403" w:rsidRPr="009C0088" w:rsidRDefault="00427403" w:rsidP="004523B8">
            <w:pPr>
              <w:rPr>
                <w:rFonts w:ascii="Times New Roman" w:hAnsi="Times New Roman" w:cs="Times New Roman"/>
              </w:rPr>
            </w:pPr>
          </w:p>
        </w:tc>
        <w:tc>
          <w:tcPr>
            <w:tcW w:w="1701" w:type="dxa"/>
          </w:tcPr>
          <w:p w14:paraId="27ADDE5E" w14:textId="77777777" w:rsidR="00427403" w:rsidRPr="009C0088" w:rsidRDefault="00427403" w:rsidP="004523B8">
            <w:pPr>
              <w:rPr>
                <w:rFonts w:ascii="Times New Roman" w:hAnsi="Times New Roman" w:cs="Times New Roman"/>
              </w:rPr>
            </w:pPr>
          </w:p>
        </w:tc>
        <w:tc>
          <w:tcPr>
            <w:tcW w:w="1559" w:type="dxa"/>
            <w:vAlign w:val="center"/>
          </w:tcPr>
          <w:p w14:paraId="54388E0B" w14:textId="77777777" w:rsidR="00427403" w:rsidRPr="009C0088" w:rsidRDefault="00427403" w:rsidP="004523B8">
            <w:pPr>
              <w:jc w:val="center"/>
              <w:rPr>
                <w:rFonts w:ascii="Times New Roman" w:hAnsi="Times New Roman" w:cs="Times New Roman"/>
              </w:rPr>
            </w:pPr>
            <w:r>
              <w:rPr>
                <w:rFonts w:ascii="Times New Roman" w:hAnsi="Times New Roman" w:cs="Times New Roman"/>
              </w:rPr>
              <w:t>12</w:t>
            </w:r>
          </w:p>
        </w:tc>
      </w:tr>
      <w:tr w:rsidR="00427403" w:rsidRPr="009C0088" w14:paraId="4D9D815C" w14:textId="77777777" w:rsidTr="004523B8">
        <w:tc>
          <w:tcPr>
            <w:tcW w:w="4531" w:type="dxa"/>
          </w:tcPr>
          <w:p w14:paraId="6C99411B" w14:textId="77777777" w:rsidR="00427403" w:rsidRPr="009C0088" w:rsidRDefault="00427403" w:rsidP="004523B8">
            <w:pPr>
              <w:rPr>
                <w:rFonts w:ascii="Times New Roman" w:hAnsi="Times New Roman" w:cs="Times New Roman"/>
              </w:rPr>
            </w:pPr>
            <w:r w:rsidRPr="009C0088">
              <w:rPr>
                <w:rFonts w:ascii="Times New Roman" w:hAnsi="Times New Roman" w:cs="Times New Roman"/>
              </w:rPr>
              <w:t>Атмосфера в колективі та командний дух</w:t>
            </w:r>
          </w:p>
        </w:tc>
        <w:tc>
          <w:tcPr>
            <w:tcW w:w="1418" w:type="dxa"/>
          </w:tcPr>
          <w:p w14:paraId="4E639C0C" w14:textId="77777777" w:rsidR="00427403" w:rsidRPr="009C0088" w:rsidRDefault="00427403" w:rsidP="004523B8">
            <w:pPr>
              <w:rPr>
                <w:rFonts w:ascii="Times New Roman" w:hAnsi="Times New Roman" w:cs="Times New Roman"/>
              </w:rPr>
            </w:pPr>
          </w:p>
        </w:tc>
        <w:tc>
          <w:tcPr>
            <w:tcW w:w="1701" w:type="dxa"/>
          </w:tcPr>
          <w:p w14:paraId="5E666049" w14:textId="77777777" w:rsidR="00427403" w:rsidRPr="009C0088" w:rsidRDefault="00427403" w:rsidP="004523B8">
            <w:pPr>
              <w:rPr>
                <w:rFonts w:ascii="Times New Roman" w:hAnsi="Times New Roman" w:cs="Times New Roman"/>
              </w:rPr>
            </w:pPr>
          </w:p>
        </w:tc>
        <w:tc>
          <w:tcPr>
            <w:tcW w:w="1559" w:type="dxa"/>
            <w:vAlign w:val="center"/>
          </w:tcPr>
          <w:p w14:paraId="1888A7E3" w14:textId="77777777" w:rsidR="00427403" w:rsidRPr="009C0088" w:rsidRDefault="00427403" w:rsidP="004523B8">
            <w:pPr>
              <w:jc w:val="center"/>
              <w:rPr>
                <w:rFonts w:ascii="Times New Roman" w:hAnsi="Times New Roman" w:cs="Times New Roman"/>
              </w:rPr>
            </w:pPr>
            <w:r>
              <w:rPr>
                <w:rFonts w:ascii="Times New Roman" w:hAnsi="Times New Roman" w:cs="Times New Roman"/>
              </w:rPr>
              <w:t>12</w:t>
            </w:r>
          </w:p>
        </w:tc>
      </w:tr>
      <w:tr w:rsidR="00427403" w:rsidRPr="009C0088" w14:paraId="0FB5A623" w14:textId="77777777" w:rsidTr="004523B8">
        <w:tc>
          <w:tcPr>
            <w:tcW w:w="4531" w:type="dxa"/>
          </w:tcPr>
          <w:p w14:paraId="2E7894B8" w14:textId="2642CB1C" w:rsidR="00427403" w:rsidRPr="009C0088" w:rsidRDefault="00427403" w:rsidP="004523B8">
            <w:pPr>
              <w:rPr>
                <w:rFonts w:ascii="Times New Roman" w:hAnsi="Times New Roman" w:cs="Times New Roman"/>
              </w:rPr>
            </w:pPr>
            <w:r w:rsidRPr="009C0088">
              <w:rPr>
                <w:rFonts w:ascii="Times New Roman" w:hAnsi="Times New Roman" w:cs="Times New Roman"/>
              </w:rPr>
              <w:t xml:space="preserve">Імідж </w:t>
            </w:r>
            <w:r w:rsidR="00814F78">
              <w:rPr>
                <w:rFonts w:ascii="Times New Roman" w:hAnsi="Times New Roman" w:cs="Times New Roman"/>
              </w:rPr>
              <w:t>підприємства</w:t>
            </w:r>
            <w:r w:rsidRPr="009C0088">
              <w:rPr>
                <w:rFonts w:ascii="Times New Roman" w:hAnsi="Times New Roman" w:cs="Times New Roman"/>
              </w:rPr>
              <w:t xml:space="preserve"> (відомість, успішність, соціальна значимість)</w:t>
            </w:r>
          </w:p>
        </w:tc>
        <w:tc>
          <w:tcPr>
            <w:tcW w:w="1418" w:type="dxa"/>
          </w:tcPr>
          <w:p w14:paraId="62EE18B4" w14:textId="77777777" w:rsidR="00427403" w:rsidRPr="009C0088" w:rsidRDefault="00427403" w:rsidP="004523B8">
            <w:pPr>
              <w:rPr>
                <w:rFonts w:ascii="Times New Roman" w:hAnsi="Times New Roman" w:cs="Times New Roman"/>
              </w:rPr>
            </w:pPr>
          </w:p>
        </w:tc>
        <w:tc>
          <w:tcPr>
            <w:tcW w:w="1701" w:type="dxa"/>
          </w:tcPr>
          <w:p w14:paraId="6336A4A1" w14:textId="77777777" w:rsidR="00427403" w:rsidRPr="009C0088" w:rsidRDefault="00427403" w:rsidP="004523B8">
            <w:pPr>
              <w:rPr>
                <w:rFonts w:ascii="Times New Roman" w:hAnsi="Times New Roman" w:cs="Times New Roman"/>
              </w:rPr>
            </w:pPr>
          </w:p>
        </w:tc>
        <w:tc>
          <w:tcPr>
            <w:tcW w:w="1559" w:type="dxa"/>
            <w:vAlign w:val="center"/>
          </w:tcPr>
          <w:p w14:paraId="42569C44" w14:textId="77777777" w:rsidR="00427403" w:rsidRPr="009C0088" w:rsidRDefault="00427403" w:rsidP="004523B8">
            <w:pPr>
              <w:jc w:val="center"/>
              <w:rPr>
                <w:rFonts w:ascii="Times New Roman" w:hAnsi="Times New Roman" w:cs="Times New Roman"/>
              </w:rPr>
            </w:pPr>
            <w:r>
              <w:rPr>
                <w:rFonts w:ascii="Times New Roman" w:hAnsi="Times New Roman" w:cs="Times New Roman"/>
              </w:rPr>
              <w:t>5</w:t>
            </w:r>
          </w:p>
        </w:tc>
      </w:tr>
      <w:tr w:rsidR="00427403" w:rsidRPr="009C0088" w14:paraId="48A2CB2D" w14:textId="77777777" w:rsidTr="004523B8">
        <w:tc>
          <w:tcPr>
            <w:tcW w:w="4531" w:type="dxa"/>
          </w:tcPr>
          <w:p w14:paraId="46B3407D" w14:textId="77777777" w:rsidR="00427403" w:rsidRPr="009C0088" w:rsidRDefault="00427403" w:rsidP="004523B8">
            <w:pPr>
              <w:rPr>
                <w:rFonts w:ascii="Times New Roman" w:hAnsi="Times New Roman" w:cs="Times New Roman"/>
              </w:rPr>
            </w:pPr>
            <w:r w:rsidRPr="009C0088">
              <w:rPr>
                <w:rFonts w:ascii="Times New Roman" w:hAnsi="Times New Roman" w:cs="Times New Roman"/>
              </w:rPr>
              <w:t xml:space="preserve">Можливість особистісного та кар’єрного зростання </w:t>
            </w:r>
          </w:p>
        </w:tc>
        <w:tc>
          <w:tcPr>
            <w:tcW w:w="1418" w:type="dxa"/>
          </w:tcPr>
          <w:p w14:paraId="65BDE8F4" w14:textId="77777777" w:rsidR="00427403" w:rsidRPr="009C0088" w:rsidRDefault="00427403" w:rsidP="004523B8">
            <w:pPr>
              <w:rPr>
                <w:rFonts w:ascii="Times New Roman" w:hAnsi="Times New Roman" w:cs="Times New Roman"/>
              </w:rPr>
            </w:pPr>
          </w:p>
        </w:tc>
        <w:tc>
          <w:tcPr>
            <w:tcW w:w="1701" w:type="dxa"/>
          </w:tcPr>
          <w:p w14:paraId="419EC7E9" w14:textId="77777777" w:rsidR="00427403" w:rsidRPr="009C0088" w:rsidRDefault="00427403" w:rsidP="004523B8">
            <w:pPr>
              <w:rPr>
                <w:rFonts w:ascii="Times New Roman" w:hAnsi="Times New Roman" w:cs="Times New Roman"/>
              </w:rPr>
            </w:pPr>
          </w:p>
        </w:tc>
        <w:tc>
          <w:tcPr>
            <w:tcW w:w="1559" w:type="dxa"/>
            <w:vAlign w:val="center"/>
          </w:tcPr>
          <w:p w14:paraId="0368055F" w14:textId="77777777" w:rsidR="00427403" w:rsidRPr="009C0088" w:rsidRDefault="00427403" w:rsidP="004523B8">
            <w:pPr>
              <w:jc w:val="center"/>
              <w:rPr>
                <w:rFonts w:ascii="Times New Roman" w:hAnsi="Times New Roman" w:cs="Times New Roman"/>
              </w:rPr>
            </w:pPr>
            <w:r>
              <w:rPr>
                <w:rFonts w:ascii="Times New Roman" w:hAnsi="Times New Roman" w:cs="Times New Roman"/>
              </w:rPr>
              <w:t>15</w:t>
            </w:r>
          </w:p>
        </w:tc>
      </w:tr>
      <w:tr w:rsidR="00427403" w:rsidRPr="009C0088" w14:paraId="010BF682" w14:textId="77777777" w:rsidTr="004523B8">
        <w:tc>
          <w:tcPr>
            <w:tcW w:w="4531" w:type="dxa"/>
          </w:tcPr>
          <w:p w14:paraId="285969FF" w14:textId="77777777" w:rsidR="00427403" w:rsidRPr="009C0088" w:rsidRDefault="00427403" w:rsidP="004523B8">
            <w:pPr>
              <w:rPr>
                <w:rFonts w:ascii="Times New Roman" w:hAnsi="Times New Roman" w:cs="Times New Roman"/>
                <w:b/>
                <w:bCs/>
              </w:rPr>
            </w:pPr>
            <w:r w:rsidRPr="009C0088">
              <w:rPr>
                <w:rFonts w:ascii="Times New Roman" w:hAnsi="Times New Roman" w:cs="Times New Roman"/>
                <w:b/>
                <w:bCs/>
              </w:rPr>
              <w:t>СУМАРНА ОЦІНК</w:t>
            </w:r>
            <w:r>
              <w:rPr>
                <w:rFonts w:ascii="Times New Roman" w:hAnsi="Times New Roman" w:cs="Times New Roman"/>
                <w:b/>
                <w:bCs/>
              </w:rPr>
              <w:t>А</w:t>
            </w:r>
          </w:p>
        </w:tc>
        <w:tc>
          <w:tcPr>
            <w:tcW w:w="1418" w:type="dxa"/>
          </w:tcPr>
          <w:p w14:paraId="09441DA7" w14:textId="77777777" w:rsidR="00427403" w:rsidRPr="009C0088" w:rsidRDefault="00427403" w:rsidP="004523B8">
            <w:pPr>
              <w:rPr>
                <w:rFonts w:ascii="Times New Roman" w:hAnsi="Times New Roman" w:cs="Times New Roman"/>
                <w:b/>
                <w:bCs/>
                <w:i/>
                <w:iCs/>
              </w:rPr>
            </w:pPr>
          </w:p>
        </w:tc>
        <w:tc>
          <w:tcPr>
            <w:tcW w:w="1701" w:type="dxa"/>
          </w:tcPr>
          <w:p w14:paraId="1532441F" w14:textId="77777777" w:rsidR="00427403" w:rsidRPr="009C0088" w:rsidRDefault="00427403" w:rsidP="004523B8">
            <w:pPr>
              <w:rPr>
                <w:rFonts w:ascii="Times New Roman" w:hAnsi="Times New Roman" w:cs="Times New Roman"/>
                <w:b/>
                <w:bCs/>
                <w:i/>
                <w:iCs/>
              </w:rPr>
            </w:pPr>
          </w:p>
        </w:tc>
        <w:tc>
          <w:tcPr>
            <w:tcW w:w="1559" w:type="dxa"/>
            <w:vAlign w:val="center"/>
          </w:tcPr>
          <w:p w14:paraId="446C126F" w14:textId="77777777" w:rsidR="00427403" w:rsidRPr="009C0088" w:rsidRDefault="00427403" w:rsidP="004523B8">
            <w:pPr>
              <w:jc w:val="center"/>
              <w:rPr>
                <w:rFonts w:ascii="Times New Roman" w:hAnsi="Times New Roman" w:cs="Times New Roman"/>
                <w:b/>
                <w:bCs/>
                <w:i/>
                <w:iCs/>
              </w:rPr>
            </w:pPr>
            <w:r>
              <w:rPr>
                <w:rFonts w:ascii="Times New Roman" w:hAnsi="Times New Roman" w:cs="Times New Roman"/>
                <w:b/>
                <w:bCs/>
                <w:i/>
                <w:iCs/>
              </w:rPr>
              <w:t>100</w:t>
            </w:r>
          </w:p>
        </w:tc>
      </w:tr>
    </w:tbl>
    <w:p w14:paraId="497A249F" w14:textId="77777777" w:rsidR="00111AAE" w:rsidRPr="000E0F9F" w:rsidRDefault="00111AAE" w:rsidP="00111AAE">
      <w:pPr>
        <w:spacing w:after="0" w:line="360" w:lineRule="auto"/>
        <w:jc w:val="both"/>
        <w:rPr>
          <w:rFonts w:ascii="Times New Roman" w:hAnsi="Times New Roman" w:cs="Times New Roman"/>
          <w:sz w:val="28"/>
          <w:szCs w:val="28"/>
        </w:rPr>
      </w:pPr>
    </w:p>
    <w:sectPr w:rsidR="00111AAE" w:rsidRPr="000E0F9F" w:rsidSect="007E0733">
      <w:headerReference w:type="even" r:id="rId41"/>
      <w:headerReference w:type="default" r:id="rId4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78DA" w14:textId="77777777" w:rsidR="005C29F7" w:rsidRDefault="005C29F7" w:rsidP="00E12B0E">
      <w:pPr>
        <w:spacing w:after="0" w:line="240" w:lineRule="auto"/>
      </w:pPr>
      <w:r>
        <w:separator/>
      </w:r>
    </w:p>
  </w:endnote>
  <w:endnote w:type="continuationSeparator" w:id="0">
    <w:p w14:paraId="230C91BF" w14:textId="77777777" w:rsidR="005C29F7" w:rsidRDefault="005C29F7" w:rsidP="00E1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B77F" w14:textId="77777777" w:rsidR="005C29F7" w:rsidRDefault="005C29F7" w:rsidP="00E12B0E">
      <w:pPr>
        <w:spacing w:after="0" w:line="240" w:lineRule="auto"/>
      </w:pPr>
      <w:r>
        <w:separator/>
      </w:r>
    </w:p>
  </w:footnote>
  <w:footnote w:type="continuationSeparator" w:id="0">
    <w:p w14:paraId="3D240C9B" w14:textId="77777777" w:rsidR="005C29F7" w:rsidRDefault="005C29F7" w:rsidP="00E12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722441131"/>
      <w:docPartObj>
        <w:docPartGallery w:val="Page Numbers (Top of Page)"/>
        <w:docPartUnique/>
      </w:docPartObj>
    </w:sdtPr>
    <w:sdtEndPr>
      <w:rPr>
        <w:rStyle w:val="ad"/>
      </w:rPr>
    </w:sdtEndPr>
    <w:sdtContent>
      <w:p w14:paraId="430D5451" w14:textId="4FB59093" w:rsidR="00814F78" w:rsidRDefault="00814F78" w:rsidP="004001EF">
        <w:pPr>
          <w:pStyle w:val="a7"/>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197BF25B" w14:textId="77777777" w:rsidR="00814F78" w:rsidRDefault="00814F78" w:rsidP="007E0733">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753868909"/>
      <w:docPartObj>
        <w:docPartGallery w:val="Page Numbers (Top of Page)"/>
        <w:docPartUnique/>
      </w:docPartObj>
    </w:sdtPr>
    <w:sdtEndPr>
      <w:rPr>
        <w:rStyle w:val="ad"/>
      </w:rPr>
    </w:sdtEndPr>
    <w:sdtContent>
      <w:p w14:paraId="4C836B97" w14:textId="4BCDCC4D" w:rsidR="00814F78" w:rsidRDefault="00814F78" w:rsidP="004001EF">
        <w:pPr>
          <w:pStyle w:val="a7"/>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sidR="00856271">
          <w:rPr>
            <w:rStyle w:val="ad"/>
            <w:noProof/>
          </w:rPr>
          <w:t>2</w:t>
        </w:r>
        <w:r w:rsidR="00856271">
          <w:rPr>
            <w:rStyle w:val="ad"/>
            <w:noProof/>
          </w:rPr>
          <w:t>0</w:t>
        </w:r>
        <w:r>
          <w:rPr>
            <w:rStyle w:val="ad"/>
          </w:rPr>
          <w:fldChar w:fldCharType="end"/>
        </w:r>
      </w:p>
    </w:sdtContent>
  </w:sdt>
  <w:p w14:paraId="1CADA443" w14:textId="77777777" w:rsidR="00814F78" w:rsidRDefault="00814F78" w:rsidP="007E0733">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C31"/>
    <w:multiLevelType w:val="multilevel"/>
    <w:tmpl w:val="E9FE3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D2A1B"/>
    <w:multiLevelType w:val="hybridMultilevel"/>
    <w:tmpl w:val="2FF89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3639D1"/>
    <w:multiLevelType w:val="hybridMultilevel"/>
    <w:tmpl w:val="86D4D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187C11"/>
    <w:multiLevelType w:val="hybridMultilevel"/>
    <w:tmpl w:val="E2601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303AEE"/>
    <w:multiLevelType w:val="hybridMultilevel"/>
    <w:tmpl w:val="D5B2CB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4D01B72"/>
    <w:multiLevelType w:val="hybridMultilevel"/>
    <w:tmpl w:val="22B25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1D2AD4"/>
    <w:multiLevelType w:val="hybridMultilevel"/>
    <w:tmpl w:val="61265CCC"/>
    <w:lvl w:ilvl="0" w:tplc="5D9A413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9670511"/>
    <w:multiLevelType w:val="multilevel"/>
    <w:tmpl w:val="F4C8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C83354"/>
    <w:multiLevelType w:val="hybridMultilevel"/>
    <w:tmpl w:val="7778C4CC"/>
    <w:lvl w:ilvl="0" w:tplc="EDF2138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EAB5E30"/>
    <w:multiLevelType w:val="hybridMultilevel"/>
    <w:tmpl w:val="C6CAE698"/>
    <w:lvl w:ilvl="0" w:tplc="5D9A413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6B839DC"/>
    <w:multiLevelType w:val="hybridMultilevel"/>
    <w:tmpl w:val="CD466B2E"/>
    <w:lvl w:ilvl="0" w:tplc="5FA60002">
      <w:start w:val="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5"/>
  </w:num>
  <w:num w:numId="6">
    <w:abstractNumId w:val="3"/>
  </w:num>
  <w:num w:numId="7">
    <w:abstractNumId w:val="8"/>
  </w:num>
  <w:num w:numId="8">
    <w:abstractNumId w:val="10"/>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038"/>
    <w:rsid w:val="00005C77"/>
    <w:rsid w:val="0001220F"/>
    <w:rsid w:val="00026FC6"/>
    <w:rsid w:val="00036AB7"/>
    <w:rsid w:val="000704BB"/>
    <w:rsid w:val="000838CE"/>
    <w:rsid w:val="000D119A"/>
    <w:rsid w:val="000E0F9F"/>
    <w:rsid w:val="000F1A53"/>
    <w:rsid w:val="00105CDE"/>
    <w:rsid w:val="001065F4"/>
    <w:rsid w:val="00111AAE"/>
    <w:rsid w:val="00124D38"/>
    <w:rsid w:val="0012500E"/>
    <w:rsid w:val="0016353E"/>
    <w:rsid w:val="00164670"/>
    <w:rsid w:val="0017116E"/>
    <w:rsid w:val="00182D2E"/>
    <w:rsid w:val="00183203"/>
    <w:rsid w:val="001B0468"/>
    <w:rsid w:val="001B37B6"/>
    <w:rsid w:val="001B3FFD"/>
    <w:rsid w:val="001D6DBA"/>
    <w:rsid w:val="001E3BAC"/>
    <w:rsid w:val="001E61C3"/>
    <w:rsid w:val="00244B44"/>
    <w:rsid w:val="00247966"/>
    <w:rsid w:val="002557CD"/>
    <w:rsid w:val="00267AEF"/>
    <w:rsid w:val="00270630"/>
    <w:rsid w:val="00271255"/>
    <w:rsid w:val="00280098"/>
    <w:rsid w:val="002A29E2"/>
    <w:rsid w:val="002B0B57"/>
    <w:rsid w:val="002B2642"/>
    <w:rsid w:val="002B55E0"/>
    <w:rsid w:val="002B78C3"/>
    <w:rsid w:val="003074E7"/>
    <w:rsid w:val="003352F2"/>
    <w:rsid w:val="0037628D"/>
    <w:rsid w:val="003B7241"/>
    <w:rsid w:val="003D7087"/>
    <w:rsid w:val="003E41E0"/>
    <w:rsid w:val="004001EF"/>
    <w:rsid w:val="00401393"/>
    <w:rsid w:val="00410038"/>
    <w:rsid w:val="00427403"/>
    <w:rsid w:val="0044350D"/>
    <w:rsid w:val="004523B8"/>
    <w:rsid w:val="00467853"/>
    <w:rsid w:val="004952A2"/>
    <w:rsid w:val="004D77E6"/>
    <w:rsid w:val="005243B9"/>
    <w:rsid w:val="005317A7"/>
    <w:rsid w:val="0053380B"/>
    <w:rsid w:val="00534687"/>
    <w:rsid w:val="00556B46"/>
    <w:rsid w:val="00576492"/>
    <w:rsid w:val="005B3102"/>
    <w:rsid w:val="005C1704"/>
    <w:rsid w:val="005C29F7"/>
    <w:rsid w:val="005D16AF"/>
    <w:rsid w:val="005E044A"/>
    <w:rsid w:val="005F139E"/>
    <w:rsid w:val="006037FF"/>
    <w:rsid w:val="00660422"/>
    <w:rsid w:val="00680884"/>
    <w:rsid w:val="00686A8B"/>
    <w:rsid w:val="006C37F4"/>
    <w:rsid w:val="00715379"/>
    <w:rsid w:val="007553A2"/>
    <w:rsid w:val="007823D5"/>
    <w:rsid w:val="00792319"/>
    <w:rsid w:val="007B5E7E"/>
    <w:rsid w:val="007C6B7A"/>
    <w:rsid w:val="007E0733"/>
    <w:rsid w:val="007E1AC1"/>
    <w:rsid w:val="00814F78"/>
    <w:rsid w:val="008205D6"/>
    <w:rsid w:val="008375F4"/>
    <w:rsid w:val="008502D2"/>
    <w:rsid w:val="008536B6"/>
    <w:rsid w:val="00855FF1"/>
    <w:rsid w:val="00856271"/>
    <w:rsid w:val="00856B9F"/>
    <w:rsid w:val="0087638E"/>
    <w:rsid w:val="00895201"/>
    <w:rsid w:val="008C3781"/>
    <w:rsid w:val="008F745D"/>
    <w:rsid w:val="00922257"/>
    <w:rsid w:val="0093472E"/>
    <w:rsid w:val="00952BA2"/>
    <w:rsid w:val="0096058C"/>
    <w:rsid w:val="00965D89"/>
    <w:rsid w:val="009678F6"/>
    <w:rsid w:val="00982CD1"/>
    <w:rsid w:val="009D287C"/>
    <w:rsid w:val="009E559C"/>
    <w:rsid w:val="009F0B34"/>
    <w:rsid w:val="00A04719"/>
    <w:rsid w:val="00A16222"/>
    <w:rsid w:val="00A218C8"/>
    <w:rsid w:val="00A40669"/>
    <w:rsid w:val="00A57E3C"/>
    <w:rsid w:val="00A6197F"/>
    <w:rsid w:val="00A64FA6"/>
    <w:rsid w:val="00A96A93"/>
    <w:rsid w:val="00A97CB7"/>
    <w:rsid w:val="00AC228D"/>
    <w:rsid w:val="00AC68B3"/>
    <w:rsid w:val="00AD382E"/>
    <w:rsid w:val="00AD4F3B"/>
    <w:rsid w:val="00AE14C3"/>
    <w:rsid w:val="00AE3996"/>
    <w:rsid w:val="00AE523D"/>
    <w:rsid w:val="00B57DB8"/>
    <w:rsid w:val="00B81F51"/>
    <w:rsid w:val="00B9115D"/>
    <w:rsid w:val="00B9387F"/>
    <w:rsid w:val="00B94854"/>
    <w:rsid w:val="00BB16C3"/>
    <w:rsid w:val="00BD43BC"/>
    <w:rsid w:val="00BE1DF8"/>
    <w:rsid w:val="00BE7124"/>
    <w:rsid w:val="00BF4D56"/>
    <w:rsid w:val="00C00621"/>
    <w:rsid w:val="00C01133"/>
    <w:rsid w:val="00C124B0"/>
    <w:rsid w:val="00C24AE9"/>
    <w:rsid w:val="00C33D60"/>
    <w:rsid w:val="00C56F32"/>
    <w:rsid w:val="00C64CD1"/>
    <w:rsid w:val="00CA71CF"/>
    <w:rsid w:val="00CB38FF"/>
    <w:rsid w:val="00CB5652"/>
    <w:rsid w:val="00CC60B8"/>
    <w:rsid w:val="00CD2D07"/>
    <w:rsid w:val="00CF72F8"/>
    <w:rsid w:val="00D2615C"/>
    <w:rsid w:val="00D51D3A"/>
    <w:rsid w:val="00D7791F"/>
    <w:rsid w:val="00D96BC2"/>
    <w:rsid w:val="00DA0276"/>
    <w:rsid w:val="00E030C6"/>
    <w:rsid w:val="00E064F2"/>
    <w:rsid w:val="00E119C5"/>
    <w:rsid w:val="00E12B0E"/>
    <w:rsid w:val="00E35568"/>
    <w:rsid w:val="00E35BFB"/>
    <w:rsid w:val="00E51EE2"/>
    <w:rsid w:val="00E54653"/>
    <w:rsid w:val="00E7121F"/>
    <w:rsid w:val="00E77B89"/>
    <w:rsid w:val="00E9520F"/>
    <w:rsid w:val="00EB21A6"/>
    <w:rsid w:val="00EC57E8"/>
    <w:rsid w:val="00ED0C8B"/>
    <w:rsid w:val="00EE7F47"/>
    <w:rsid w:val="00EF7471"/>
    <w:rsid w:val="00F065E8"/>
    <w:rsid w:val="00F171CB"/>
    <w:rsid w:val="00F27605"/>
    <w:rsid w:val="00F362C1"/>
    <w:rsid w:val="00F366E3"/>
    <w:rsid w:val="00F6379A"/>
    <w:rsid w:val="00F77ABF"/>
    <w:rsid w:val="00FA4903"/>
    <w:rsid w:val="00FB58D9"/>
    <w:rsid w:val="00FD0E18"/>
    <w:rsid w:val="00FE11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72C9"/>
  <w15:chartTrackingRefBased/>
  <w15:docId w15:val="{4C406369-59C8-4C47-93C0-95F87DB6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03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003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41003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B3102"/>
    <w:pPr>
      <w:spacing w:after="160" w:line="259" w:lineRule="auto"/>
      <w:ind w:left="720"/>
      <w:contextualSpacing/>
    </w:pPr>
  </w:style>
  <w:style w:type="character" w:styleId="a6">
    <w:name w:val="Hyperlink"/>
    <w:basedOn w:val="a0"/>
    <w:uiPriority w:val="99"/>
    <w:unhideWhenUsed/>
    <w:rsid w:val="00E12B0E"/>
    <w:rPr>
      <w:color w:val="0563C1" w:themeColor="hyperlink"/>
      <w:u w:val="single"/>
    </w:rPr>
  </w:style>
  <w:style w:type="paragraph" w:styleId="a7">
    <w:name w:val="header"/>
    <w:basedOn w:val="a"/>
    <w:link w:val="a8"/>
    <w:uiPriority w:val="99"/>
    <w:unhideWhenUsed/>
    <w:rsid w:val="00E12B0E"/>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E12B0E"/>
    <w:rPr>
      <w:sz w:val="22"/>
      <w:szCs w:val="22"/>
      <w:lang w:val="uk-UA"/>
    </w:rPr>
  </w:style>
  <w:style w:type="paragraph" w:styleId="a9">
    <w:name w:val="footer"/>
    <w:basedOn w:val="a"/>
    <w:link w:val="aa"/>
    <w:uiPriority w:val="99"/>
    <w:unhideWhenUsed/>
    <w:rsid w:val="00E12B0E"/>
    <w:pPr>
      <w:tabs>
        <w:tab w:val="center" w:pos="4513"/>
        <w:tab w:val="right" w:pos="9026"/>
      </w:tabs>
      <w:spacing w:after="0" w:line="240" w:lineRule="auto"/>
    </w:pPr>
  </w:style>
  <w:style w:type="character" w:customStyle="1" w:styleId="aa">
    <w:name w:val="Нижний колонтитул Знак"/>
    <w:basedOn w:val="a0"/>
    <w:link w:val="a9"/>
    <w:uiPriority w:val="99"/>
    <w:rsid w:val="00E12B0E"/>
    <w:rPr>
      <w:sz w:val="22"/>
      <w:szCs w:val="22"/>
      <w:lang w:val="uk-UA"/>
    </w:rPr>
  </w:style>
  <w:style w:type="paragraph" w:styleId="ab">
    <w:name w:val="Title"/>
    <w:basedOn w:val="a"/>
    <w:next w:val="a"/>
    <w:link w:val="ac"/>
    <w:uiPriority w:val="10"/>
    <w:qFormat/>
    <w:rsid w:val="004274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427403"/>
    <w:rPr>
      <w:rFonts w:asciiTheme="majorHAnsi" w:eastAsiaTheme="majorEastAsia" w:hAnsiTheme="majorHAnsi" w:cstheme="majorBidi"/>
      <w:spacing w:val="-10"/>
      <w:kern w:val="28"/>
      <w:sz w:val="56"/>
      <w:szCs w:val="56"/>
    </w:rPr>
  </w:style>
  <w:style w:type="character" w:styleId="ad">
    <w:name w:val="page number"/>
    <w:basedOn w:val="a0"/>
    <w:uiPriority w:val="99"/>
    <w:semiHidden/>
    <w:unhideWhenUsed/>
    <w:rsid w:val="007E0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1410">
      <w:bodyDiv w:val="1"/>
      <w:marLeft w:val="0"/>
      <w:marRight w:val="0"/>
      <w:marTop w:val="0"/>
      <w:marBottom w:val="0"/>
      <w:divBdr>
        <w:top w:val="none" w:sz="0" w:space="0" w:color="auto"/>
        <w:left w:val="none" w:sz="0" w:space="0" w:color="auto"/>
        <w:bottom w:val="none" w:sz="0" w:space="0" w:color="auto"/>
        <w:right w:val="none" w:sz="0" w:space="0" w:color="auto"/>
      </w:divBdr>
      <w:divsChild>
        <w:div w:id="1398480655">
          <w:marLeft w:val="0"/>
          <w:marRight w:val="0"/>
          <w:marTop w:val="0"/>
          <w:marBottom w:val="0"/>
          <w:divBdr>
            <w:top w:val="none" w:sz="0" w:space="0" w:color="auto"/>
            <w:left w:val="none" w:sz="0" w:space="0" w:color="auto"/>
            <w:bottom w:val="none" w:sz="0" w:space="0" w:color="auto"/>
            <w:right w:val="none" w:sz="0" w:space="0" w:color="auto"/>
          </w:divBdr>
          <w:divsChild>
            <w:div w:id="404377544">
              <w:marLeft w:val="0"/>
              <w:marRight w:val="0"/>
              <w:marTop w:val="0"/>
              <w:marBottom w:val="0"/>
              <w:divBdr>
                <w:top w:val="none" w:sz="0" w:space="0" w:color="auto"/>
                <w:left w:val="none" w:sz="0" w:space="0" w:color="auto"/>
                <w:bottom w:val="none" w:sz="0" w:space="0" w:color="auto"/>
                <w:right w:val="none" w:sz="0" w:space="0" w:color="auto"/>
              </w:divBdr>
              <w:divsChild>
                <w:div w:id="16031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01020">
      <w:bodyDiv w:val="1"/>
      <w:marLeft w:val="0"/>
      <w:marRight w:val="0"/>
      <w:marTop w:val="0"/>
      <w:marBottom w:val="0"/>
      <w:divBdr>
        <w:top w:val="none" w:sz="0" w:space="0" w:color="auto"/>
        <w:left w:val="none" w:sz="0" w:space="0" w:color="auto"/>
        <w:bottom w:val="none" w:sz="0" w:space="0" w:color="auto"/>
        <w:right w:val="none" w:sz="0" w:space="0" w:color="auto"/>
      </w:divBdr>
      <w:divsChild>
        <w:div w:id="735711524">
          <w:marLeft w:val="0"/>
          <w:marRight w:val="0"/>
          <w:marTop w:val="0"/>
          <w:marBottom w:val="0"/>
          <w:divBdr>
            <w:top w:val="none" w:sz="0" w:space="0" w:color="auto"/>
            <w:left w:val="none" w:sz="0" w:space="0" w:color="auto"/>
            <w:bottom w:val="none" w:sz="0" w:space="0" w:color="auto"/>
            <w:right w:val="none" w:sz="0" w:space="0" w:color="auto"/>
          </w:divBdr>
          <w:divsChild>
            <w:div w:id="1322349507">
              <w:marLeft w:val="0"/>
              <w:marRight w:val="0"/>
              <w:marTop w:val="0"/>
              <w:marBottom w:val="0"/>
              <w:divBdr>
                <w:top w:val="none" w:sz="0" w:space="0" w:color="auto"/>
                <w:left w:val="none" w:sz="0" w:space="0" w:color="auto"/>
                <w:bottom w:val="none" w:sz="0" w:space="0" w:color="auto"/>
                <w:right w:val="none" w:sz="0" w:space="0" w:color="auto"/>
              </w:divBdr>
              <w:divsChild>
                <w:div w:id="20206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4737">
      <w:bodyDiv w:val="1"/>
      <w:marLeft w:val="0"/>
      <w:marRight w:val="0"/>
      <w:marTop w:val="0"/>
      <w:marBottom w:val="0"/>
      <w:divBdr>
        <w:top w:val="none" w:sz="0" w:space="0" w:color="auto"/>
        <w:left w:val="none" w:sz="0" w:space="0" w:color="auto"/>
        <w:bottom w:val="none" w:sz="0" w:space="0" w:color="auto"/>
        <w:right w:val="none" w:sz="0" w:space="0" w:color="auto"/>
      </w:divBdr>
      <w:divsChild>
        <w:div w:id="168955212">
          <w:marLeft w:val="0"/>
          <w:marRight w:val="0"/>
          <w:marTop w:val="0"/>
          <w:marBottom w:val="0"/>
          <w:divBdr>
            <w:top w:val="none" w:sz="0" w:space="0" w:color="auto"/>
            <w:left w:val="none" w:sz="0" w:space="0" w:color="auto"/>
            <w:bottom w:val="none" w:sz="0" w:space="0" w:color="auto"/>
            <w:right w:val="none" w:sz="0" w:space="0" w:color="auto"/>
          </w:divBdr>
          <w:divsChild>
            <w:div w:id="1800415612">
              <w:marLeft w:val="0"/>
              <w:marRight w:val="0"/>
              <w:marTop w:val="0"/>
              <w:marBottom w:val="0"/>
              <w:divBdr>
                <w:top w:val="none" w:sz="0" w:space="0" w:color="auto"/>
                <w:left w:val="none" w:sz="0" w:space="0" w:color="auto"/>
                <w:bottom w:val="none" w:sz="0" w:space="0" w:color="auto"/>
                <w:right w:val="none" w:sz="0" w:space="0" w:color="auto"/>
              </w:divBdr>
              <w:divsChild>
                <w:div w:id="11038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3616">
      <w:bodyDiv w:val="1"/>
      <w:marLeft w:val="0"/>
      <w:marRight w:val="0"/>
      <w:marTop w:val="0"/>
      <w:marBottom w:val="0"/>
      <w:divBdr>
        <w:top w:val="none" w:sz="0" w:space="0" w:color="auto"/>
        <w:left w:val="none" w:sz="0" w:space="0" w:color="auto"/>
        <w:bottom w:val="none" w:sz="0" w:space="0" w:color="auto"/>
        <w:right w:val="none" w:sz="0" w:space="0" w:color="auto"/>
      </w:divBdr>
      <w:divsChild>
        <w:div w:id="331034731">
          <w:marLeft w:val="0"/>
          <w:marRight w:val="0"/>
          <w:marTop w:val="0"/>
          <w:marBottom w:val="0"/>
          <w:divBdr>
            <w:top w:val="none" w:sz="0" w:space="0" w:color="auto"/>
            <w:left w:val="none" w:sz="0" w:space="0" w:color="auto"/>
            <w:bottom w:val="none" w:sz="0" w:space="0" w:color="auto"/>
            <w:right w:val="none" w:sz="0" w:space="0" w:color="auto"/>
          </w:divBdr>
          <w:divsChild>
            <w:div w:id="858858088">
              <w:marLeft w:val="0"/>
              <w:marRight w:val="0"/>
              <w:marTop w:val="0"/>
              <w:marBottom w:val="0"/>
              <w:divBdr>
                <w:top w:val="none" w:sz="0" w:space="0" w:color="auto"/>
                <w:left w:val="none" w:sz="0" w:space="0" w:color="auto"/>
                <w:bottom w:val="none" w:sz="0" w:space="0" w:color="auto"/>
                <w:right w:val="none" w:sz="0" w:space="0" w:color="auto"/>
              </w:divBdr>
              <w:divsChild>
                <w:div w:id="3572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8692">
      <w:bodyDiv w:val="1"/>
      <w:marLeft w:val="0"/>
      <w:marRight w:val="0"/>
      <w:marTop w:val="0"/>
      <w:marBottom w:val="0"/>
      <w:divBdr>
        <w:top w:val="none" w:sz="0" w:space="0" w:color="auto"/>
        <w:left w:val="none" w:sz="0" w:space="0" w:color="auto"/>
        <w:bottom w:val="none" w:sz="0" w:space="0" w:color="auto"/>
        <w:right w:val="none" w:sz="0" w:space="0" w:color="auto"/>
      </w:divBdr>
      <w:divsChild>
        <w:div w:id="902257851">
          <w:marLeft w:val="0"/>
          <w:marRight w:val="0"/>
          <w:marTop w:val="0"/>
          <w:marBottom w:val="0"/>
          <w:divBdr>
            <w:top w:val="none" w:sz="0" w:space="0" w:color="auto"/>
            <w:left w:val="none" w:sz="0" w:space="0" w:color="auto"/>
            <w:bottom w:val="none" w:sz="0" w:space="0" w:color="auto"/>
            <w:right w:val="none" w:sz="0" w:space="0" w:color="auto"/>
          </w:divBdr>
          <w:divsChild>
            <w:div w:id="1017775973">
              <w:marLeft w:val="0"/>
              <w:marRight w:val="0"/>
              <w:marTop w:val="0"/>
              <w:marBottom w:val="0"/>
              <w:divBdr>
                <w:top w:val="none" w:sz="0" w:space="0" w:color="auto"/>
                <w:left w:val="none" w:sz="0" w:space="0" w:color="auto"/>
                <w:bottom w:val="none" w:sz="0" w:space="0" w:color="auto"/>
                <w:right w:val="none" w:sz="0" w:space="0" w:color="auto"/>
              </w:divBdr>
              <w:divsChild>
                <w:div w:id="3493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1899">
      <w:bodyDiv w:val="1"/>
      <w:marLeft w:val="0"/>
      <w:marRight w:val="0"/>
      <w:marTop w:val="0"/>
      <w:marBottom w:val="0"/>
      <w:divBdr>
        <w:top w:val="none" w:sz="0" w:space="0" w:color="auto"/>
        <w:left w:val="none" w:sz="0" w:space="0" w:color="auto"/>
        <w:bottom w:val="none" w:sz="0" w:space="0" w:color="auto"/>
        <w:right w:val="none" w:sz="0" w:space="0" w:color="auto"/>
      </w:divBdr>
    </w:div>
    <w:div w:id="717050369">
      <w:bodyDiv w:val="1"/>
      <w:marLeft w:val="0"/>
      <w:marRight w:val="0"/>
      <w:marTop w:val="0"/>
      <w:marBottom w:val="0"/>
      <w:divBdr>
        <w:top w:val="none" w:sz="0" w:space="0" w:color="auto"/>
        <w:left w:val="none" w:sz="0" w:space="0" w:color="auto"/>
        <w:bottom w:val="none" w:sz="0" w:space="0" w:color="auto"/>
        <w:right w:val="none" w:sz="0" w:space="0" w:color="auto"/>
      </w:divBdr>
      <w:divsChild>
        <w:div w:id="936013419">
          <w:marLeft w:val="0"/>
          <w:marRight w:val="0"/>
          <w:marTop w:val="0"/>
          <w:marBottom w:val="0"/>
          <w:divBdr>
            <w:top w:val="none" w:sz="0" w:space="0" w:color="auto"/>
            <w:left w:val="none" w:sz="0" w:space="0" w:color="auto"/>
            <w:bottom w:val="none" w:sz="0" w:space="0" w:color="auto"/>
            <w:right w:val="none" w:sz="0" w:space="0" w:color="auto"/>
          </w:divBdr>
          <w:divsChild>
            <w:div w:id="189144141">
              <w:marLeft w:val="0"/>
              <w:marRight w:val="0"/>
              <w:marTop w:val="0"/>
              <w:marBottom w:val="0"/>
              <w:divBdr>
                <w:top w:val="none" w:sz="0" w:space="0" w:color="auto"/>
                <w:left w:val="none" w:sz="0" w:space="0" w:color="auto"/>
                <w:bottom w:val="none" w:sz="0" w:space="0" w:color="auto"/>
                <w:right w:val="none" w:sz="0" w:space="0" w:color="auto"/>
              </w:divBdr>
              <w:divsChild>
                <w:div w:id="1024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7875">
      <w:bodyDiv w:val="1"/>
      <w:marLeft w:val="0"/>
      <w:marRight w:val="0"/>
      <w:marTop w:val="0"/>
      <w:marBottom w:val="0"/>
      <w:divBdr>
        <w:top w:val="none" w:sz="0" w:space="0" w:color="auto"/>
        <w:left w:val="none" w:sz="0" w:space="0" w:color="auto"/>
        <w:bottom w:val="none" w:sz="0" w:space="0" w:color="auto"/>
        <w:right w:val="none" w:sz="0" w:space="0" w:color="auto"/>
      </w:divBdr>
      <w:divsChild>
        <w:div w:id="2110849262">
          <w:marLeft w:val="0"/>
          <w:marRight w:val="0"/>
          <w:marTop w:val="0"/>
          <w:marBottom w:val="0"/>
          <w:divBdr>
            <w:top w:val="none" w:sz="0" w:space="0" w:color="auto"/>
            <w:left w:val="none" w:sz="0" w:space="0" w:color="auto"/>
            <w:bottom w:val="none" w:sz="0" w:space="0" w:color="auto"/>
            <w:right w:val="none" w:sz="0" w:space="0" w:color="auto"/>
          </w:divBdr>
          <w:divsChild>
            <w:div w:id="1475488854">
              <w:marLeft w:val="0"/>
              <w:marRight w:val="0"/>
              <w:marTop w:val="0"/>
              <w:marBottom w:val="0"/>
              <w:divBdr>
                <w:top w:val="none" w:sz="0" w:space="0" w:color="auto"/>
                <w:left w:val="none" w:sz="0" w:space="0" w:color="auto"/>
                <w:bottom w:val="none" w:sz="0" w:space="0" w:color="auto"/>
                <w:right w:val="none" w:sz="0" w:space="0" w:color="auto"/>
              </w:divBdr>
              <w:divsChild>
                <w:div w:id="17873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09988">
      <w:bodyDiv w:val="1"/>
      <w:marLeft w:val="0"/>
      <w:marRight w:val="0"/>
      <w:marTop w:val="0"/>
      <w:marBottom w:val="0"/>
      <w:divBdr>
        <w:top w:val="none" w:sz="0" w:space="0" w:color="auto"/>
        <w:left w:val="none" w:sz="0" w:space="0" w:color="auto"/>
        <w:bottom w:val="none" w:sz="0" w:space="0" w:color="auto"/>
        <w:right w:val="none" w:sz="0" w:space="0" w:color="auto"/>
      </w:divBdr>
      <w:divsChild>
        <w:div w:id="1856381505">
          <w:marLeft w:val="0"/>
          <w:marRight w:val="0"/>
          <w:marTop w:val="0"/>
          <w:marBottom w:val="0"/>
          <w:divBdr>
            <w:top w:val="none" w:sz="0" w:space="0" w:color="auto"/>
            <w:left w:val="none" w:sz="0" w:space="0" w:color="auto"/>
            <w:bottom w:val="none" w:sz="0" w:space="0" w:color="auto"/>
            <w:right w:val="none" w:sz="0" w:space="0" w:color="auto"/>
          </w:divBdr>
          <w:divsChild>
            <w:div w:id="408116343">
              <w:marLeft w:val="0"/>
              <w:marRight w:val="0"/>
              <w:marTop w:val="0"/>
              <w:marBottom w:val="0"/>
              <w:divBdr>
                <w:top w:val="none" w:sz="0" w:space="0" w:color="auto"/>
                <w:left w:val="none" w:sz="0" w:space="0" w:color="auto"/>
                <w:bottom w:val="none" w:sz="0" w:space="0" w:color="auto"/>
                <w:right w:val="none" w:sz="0" w:space="0" w:color="auto"/>
              </w:divBdr>
              <w:divsChild>
                <w:div w:id="6625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1005">
      <w:bodyDiv w:val="1"/>
      <w:marLeft w:val="0"/>
      <w:marRight w:val="0"/>
      <w:marTop w:val="0"/>
      <w:marBottom w:val="0"/>
      <w:divBdr>
        <w:top w:val="none" w:sz="0" w:space="0" w:color="auto"/>
        <w:left w:val="none" w:sz="0" w:space="0" w:color="auto"/>
        <w:bottom w:val="none" w:sz="0" w:space="0" w:color="auto"/>
        <w:right w:val="none" w:sz="0" w:space="0" w:color="auto"/>
      </w:divBdr>
      <w:divsChild>
        <w:div w:id="761683657">
          <w:marLeft w:val="0"/>
          <w:marRight w:val="0"/>
          <w:marTop w:val="0"/>
          <w:marBottom w:val="0"/>
          <w:divBdr>
            <w:top w:val="none" w:sz="0" w:space="0" w:color="auto"/>
            <w:left w:val="none" w:sz="0" w:space="0" w:color="auto"/>
            <w:bottom w:val="none" w:sz="0" w:space="0" w:color="auto"/>
            <w:right w:val="none" w:sz="0" w:space="0" w:color="auto"/>
          </w:divBdr>
          <w:divsChild>
            <w:div w:id="1166893903">
              <w:marLeft w:val="0"/>
              <w:marRight w:val="0"/>
              <w:marTop w:val="0"/>
              <w:marBottom w:val="0"/>
              <w:divBdr>
                <w:top w:val="none" w:sz="0" w:space="0" w:color="auto"/>
                <w:left w:val="none" w:sz="0" w:space="0" w:color="auto"/>
                <w:bottom w:val="none" w:sz="0" w:space="0" w:color="auto"/>
                <w:right w:val="none" w:sz="0" w:space="0" w:color="auto"/>
              </w:divBdr>
              <w:divsChild>
                <w:div w:id="1496067577">
                  <w:marLeft w:val="0"/>
                  <w:marRight w:val="0"/>
                  <w:marTop w:val="0"/>
                  <w:marBottom w:val="0"/>
                  <w:divBdr>
                    <w:top w:val="none" w:sz="0" w:space="0" w:color="auto"/>
                    <w:left w:val="none" w:sz="0" w:space="0" w:color="auto"/>
                    <w:bottom w:val="none" w:sz="0" w:space="0" w:color="auto"/>
                    <w:right w:val="none" w:sz="0" w:space="0" w:color="auto"/>
                  </w:divBdr>
                </w:div>
              </w:divsChild>
            </w:div>
            <w:div w:id="1666324196">
              <w:marLeft w:val="0"/>
              <w:marRight w:val="0"/>
              <w:marTop w:val="0"/>
              <w:marBottom w:val="0"/>
              <w:divBdr>
                <w:top w:val="none" w:sz="0" w:space="0" w:color="auto"/>
                <w:left w:val="none" w:sz="0" w:space="0" w:color="auto"/>
                <w:bottom w:val="none" w:sz="0" w:space="0" w:color="auto"/>
                <w:right w:val="none" w:sz="0" w:space="0" w:color="auto"/>
              </w:divBdr>
              <w:divsChild>
                <w:div w:id="16162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72326">
          <w:marLeft w:val="0"/>
          <w:marRight w:val="0"/>
          <w:marTop w:val="0"/>
          <w:marBottom w:val="0"/>
          <w:divBdr>
            <w:top w:val="none" w:sz="0" w:space="0" w:color="auto"/>
            <w:left w:val="none" w:sz="0" w:space="0" w:color="auto"/>
            <w:bottom w:val="none" w:sz="0" w:space="0" w:color="auto"/>
            <w:right w:val="none" w:sz="0" w:space="0" w:color="auto"/>
          </w:divBdr>
          <w:divsChild>
            <w:div w:id="1556891740">
              <w:marLeft w:val="0"/>
              <w:marRight w:val="0"/>
              <w:marTop w:val="0"/>
              <w:marBottom w:val="0"/>
              <w:divBdr>
                <w:top w:val="none" w:sz="0" w:space="0" w:color="auto"/>
                <w:left w:val="none" w:sz="0" w:space="0" w:color="auto"/>
                <w:bottom w:val="none" w:sz="0" w:space="0" w:color="auto"/>
                <w:right w:val="none" w:sz="0" w:space="0" w:color="auto"/>
              </w:divBdr>
              <w:divsChild>
                <w:div w:id="19017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93331">
      <w:bodyDiv w:val="1"/>
      <w:marLeft w:val="0"/>
      <w:marRight w:val="0"/>
      <w:marTop w:val="0"/>
      <w:marBottom w:val="0"/>
      <w:divBdr>
        <w:top w:val="none" w:sz="0" w:space="0" w:color="auto"/>
        <w:left w:val="none" w:sz="0" w:space="0" w:color="auto"/>
        <w:bottom w:val="none" w:sz="0" w:space="0" w:color="auto"/>
        <w:right w:val="none" w:sz="0" w:space="0" w:color="auto"/>
      </w:divBdr>
      <w:divsChild>
        <w:div w:id="1164665801">
          <w:marLeft w:val="0"/>
          <w:marRight w:val="0"/>
          <w:marTop w:val="0"/>
          <w:marBottom w:val="0"/>
          <w:divBdr>
            <w:top w:val="none" w:sz="0" w:space="0" w:color="auto"/>
            <w:left w:val="none" w:sz="0" w:space="0" w:color="auto"/>
            <w:bottom w:val="none" w:sz="0" w:space="0" w:color="auto"/>
            <w:right w:val="none" w:sz="0" w:space="0" w:color="auto"/>
          </w:divBdr>
          <w:divsChild>
            <w:div w:id="1184200801">
              <w:marLeft w:val="0"/>
              <w:marRight w:val="0"/>
              <w:marTop w:val="0"/>
              <w:marBottom w:val="0"/>
              <w:divBdr>
                <w:top w:val="none" w:sz="0" w:space="0" w:color="auto"/>
                <w:left w:val="none" w:sz="0" w:space="0" w:color="auto"/>
                <w:bottom w:val="none" w:sz="0" w:space="0" w:color="auto"/>
                <w:right w:val="none" w:sz="0" w:space="0" w:color="auto"/>
              </w:divBdr>
              <w:divsChild>
                <w:div w:id="5588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93368">
      <w:bodyDiv w:val="1"/>
      <w:marLeft w:val="0"/>
      <w:marRight w:val="0"/>
      <w:marTop w:val="0"/>
      <w:marBottom w:val="0"/>
      <w:divBdr>
        <w:top w:val="none" w:sz="0" w:space="0" w:color="auto"/>
        <w:left w:val="none" w:sz="0" w:space="0" w:color="auto"/>
        <w:bottom w:val="none" w:sz="0" w:space="0" w:color="auto"/>
        <w:right w:val="none" w:sz="0" w:space="0" w:color="auto"/>
      </w:divBdr>
      <w:divsChild>
        <w:div w:id="972711458">
          <w:marLeft w:val="0"/>
          <w:marRight w:val="0"/>
          <w:marTop w:val="0"/>
          <w:marBottom w:val="0"/>
          <w:divBdr>
            <w:top w:val="none" w:sz="0" w:space="0" w:color="auto"/>
            <w:left w:val="none" w:sz="0" w:space="0" w:color="auto"/>
            <w:bottom w:val="none" w:sz="0" w:space="0" w:color="auto"/>
            <w:right w:val="none" w:sz="0" w:space="0" w:color="auto"/>
          </w:divBdr>
          <w:divsChild>
            <w:div w:id="1957444143">
              <w:marLeft w:val="0"/>
              <w:marRight w:val="0"/>
              <w:marTop w:val="0"/>
              <w:marBottom w:val="0"/>
              <w:divBdr>
                <w:top w:val="none" w:sz="0" w:space="0" w:color="auto"/>
                <w:left w:val="none" w:sz="0" w:space="0" w:color="auto"/>
                <w:bottom w:val="none" w:sz="0" w:space="0" w:color="auto"/>
                <w:right w:val="none" w:sz="0" w:space="0" w:color="auto"/>
              </w:divBdr>
              <w:divsChild>
                <w:div w:id="4099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5951">
      <w:bodyDiv w:val="1"/>
      <w:marLeft w:val="0"/>
      <w:marRight w:val="0"/>
      <w:marTop w:val="0"/>
      <w:marBottom w:val="0"/>
      <w:divBdr>
        <w:top w:val="none" w:sz="0" w:space="0" w:color="auto"/>
        <w:left w:val="none" w:sz="0" w:space="0" w:color="auto"/>
        <w:bottom w:val="none" w:sz="0" w:space="0" w:color="auto"/>
        <w:right w:val="none" w:sz="0" w:space="0" w:color="auto"/>
      </w:divBdr>
      <w:divsChild>
        <w:div w:id="214389250">
          <w:marLeft w:val="0"/>
          <w:marRight w:val="0"/>
          <w:marTop w:val="0"/>
          <w:marBottom w:val="0"/>
          <w:divBdr>
            <w:top w:val="none" w:sz="0" w:space="0" w:color="auto"/>
            <w:left w:val="none" w:sz="0" w:space="0" w:color="auto"/>
            <w:bottom w:val="none" w:sz="0" w:space="0" w:color="auto"/>
            <w:right w:val="none" w:sz="0" w:space="0" w:color="auto"/>
          </w:divBdr>
          <w:divsChild>
            <w:div w:id="1432164377">
              <w:marLeft w:val="0"/>
              <w:marRight w:val="0"/>
              <w:marTop w:val="0"/>
              <w:marBottom w:val="0"/>
              <w:divBdr>
                <w:top w:val="none" w:sz="0" w:space="0" w:color="auto"/>
                <w:left w:val="none" w:sz="0" w:space="0" w:color="auto"/>
                <w:bottom w:val="none" w:sz="0" w:space="0" w:color="auto"/>
                <w:right w:val="none" w:sz="0" w:space="0" w:color="auto"/>
              </w:divBdr>
              <w:divsChild>
                <w:div w:id="21068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2187">
      <w:bodyDiv w:val="1"/>
      <w:marLeft w:val="0"/>
      <w:marRight w:val="0"/>
      <w:marTop w:val="0"/>
      <w:marBottom w:val="0"/>
      <w:divBdr>
        <w:top w:val="none" w:sz="0" w:space="0" w:color="auto"/>
        <w:left w:val="none" w:sz="0" w:space="0" w:color="auto"/>
        <w:bottom w:val="none" w:sz="0" w:space="0" w:color="auto"/>
        <w:right w:val="none" w:sz="0" w:space="0" w:color="auto"/>
      </w:divBdr>
      <w:divsChild>
        <w:div w:id="1255359201">
          <w:marLeft w:val="0"/>
          <w:marRight w:val="0"/>
          <w:marTop w:val="0"/>
          <w:marBottom w:val="0"/>
          <w:divBdr>
            <w:top w:val="none" w:sz="0" w:space="0" w:color="auto"/>
            <w:left w:val="none" w:sz="0" w:space="0" w:color="auto"/>
            <w:bottom w:val="none" w:sz="0" w:space="0" w:color="auto"/>
            <w:right w:val="none" w:sz="0" w:space="0" w:color="auto"/>
          </w:divBdr>
          <w:divsChild>
            <w:div w:id="1104299895">
              <w:marLeft w:val="0"/>
              <w:marRight w:val="0"/>
              <w:marTop w:val="0"/>
              <w:marBottom w:val="0"/>
              <w:divBdr>
                <w:top w:val="none" w:sz="0" w:space="0" w:color="auto"/>
                <w:left w:val="none" w:sz="0" w:space="0" w:color="auto"/>
                <w:bottom w:val="none" w:sz="0" w:space="0" w:color="auto"/>
                <w:right w:val="none" w:sz="0" w:space="0" w:color="auto"/>
              </w:divBdr>
              <w:divsChild>
                <w:div w:id="17705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2792">
      <w:bodyDiv w:val="1"/>
      <w:marLeft w:val="0"/>
      <w:marRight w:val="0"/>
      <w:marTop w:val="0"/>
      <w:marBottom w:val="0"/>
      <w:divBdr>
        <w:top w:val="none" w:sz="0" w:space="0" w:color="auto"/>
        <w:left w:val="none" w:sz="0" w:space="0" w:color="auto"/>
        <w:bottom w:val="none" w:sz="0" w:space="0" w:color="auto"/>
        <w:right w:val="none" w:sz="0" w:space="0" w:color="auto"/>
      </w:divBdr>
      <w:divsChild>
        <w:div w:id="200938960">
          <w:marLeft w:val="0"/>
          <w:marRight w:val="0"/>
          <w:marTop w:val="0"/>
          <w:marBottom w:val="0"/>
          <w:divBdr>
            <w:top w:val="none" w:sz="0" w:space="0" w:color="auto"/>
            <w:left w:val="none" w:sz="0" w:space="0" w:color="auto"/>
            <w:bottom w:val="none" w:sz="0" w:space="0" w:color="auto"/>
            <w:right w:val="none" w:sz="0" w:space="0" w:color="auto"/>
          </w:divBdr>
          <w:divsChild>
            <w:div w:id="86854952">
              <w:marLeft w:val="0"/>
              <w:marRight w:val="0"/>
              <w:marTop w:val="0"/>
              <w:marBottom w:val="0"/>
              <w:divBdr>
                <w:top w:val="none" w:sz="0" w:space="0" w:color="auto"/>
                <w:left w:val="none" w:sz="0" w:space="0" w:color="auto"/>
                <w:bottom w:val="none" w:sz="0" w:space="0" w:color="auto"/>
                <w:right w:val="none" w:sz="0" w:space="0" w:color="auto"/>
              </w:divBdr>
              <w:divsChild>
                <w:div w:id="19791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0230">
      <w:bodyDiv w:val="1"/>
      <w:marLeft w:val="0"/>
      <w:marRight w:val="0"/>
      <w:marTop w:val="0"/>
      <w:marBottom w:val="0"/>
      <w:divBdr>
        <w:top w:val="none" w:sz="0" w:space="0" w:color="auto"/>
        <w:left w:val="none" w:sz="0" w:space="0" w:color="auto"/>
        <w:bottom w:val="none" w:sz="0" w:space="0" w:color="auto"/>
        <w:right w:val="none" w:sz="0" w:space="0" w:color="auto"/>
      </w:divBdr>
      <w:divsChild>
        <w:div w:id="1188711385">
          <w:marLeft w:val="0"/>
          <w:marRight w:val="0"/>
          <w:marTop w:val="0"/>
          <w:marBottom w:val="0"/>
          <w:divBdr>
            <w:top w:val="none" w:sz="0" w:space="0" w:color="auto"/>
            <w:left w:val="none" w:sz="0" w:space="0" w:color="auto"/>
            <w:bottom w:val="none" w:sz="0" w:space="0" w:color="auto"/>
            <w:right w:val="none" w:sz="0" w:space="0" w:color="auto"/>
          </w:divBdr>
          <w:divsChild>
            <w:div w:id="1770193688">
              <w:marLeft w:val="0"/>
              <w:marRight w:val="0"/>
              <w:marTop w:val="0"/>
              <w:marBottom w:val="0"/>
              <w:divBdr>
                <w:top w:val="none" w:sz="0" w:space="0" w:color="auto"/>
                <w:left w:val="none" w:sz="0" w:space="0" w:color="auto"/>
                <w:bottom w:val="none" w:sz="0" w:space="0" w:color="auto"/>
                <w:right w:val="none" w:sz="0" w:space="0" w:color="auto"/>
              </w:divBdr>
              <w:divsChild>
                <w:div w:id="15726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0003">
      <w:bodyDiv w:val="1"/>
      <w:marLeft w:val="0"/>
      <w:marRight w:val="0"/>
      <w:marTop w:val="0"/>
      <w:marBottom w:val="0"/>
      <w:divBdr>
        <w:top w:val="none" w:sz="0" w:space="0" w:color="auto"/>
        <w:left w:val="none" w:sz="0" w:space="0" w:color="auto"/>
        <w:bottom w:val="none" w:sz="0" w:space="0" w:color="auto"/>
        <w:right w:val="none" w:sz="0" w:space="0" w:color="auto"/>
      </w:divBdr>
      <w:divsChild>
        <w:div w:id="2006199962">
          <w:marLeft w:val="0"/>
          <w:marRight w:val="0"/>
          <w:marTop w:val="0"/>
          <w:marBottom w:val="0"/>
          <w:divBdr>
            <w:top w:val="none" w:sz="0" w:space="0" w:color="auto"/>
            <w:left w:val="none" w:sz="0" w:space="0" w:color="auto"/>
            <w:bottom w:val="none" w:sz="0" w:space="0" w:color="auto"/>
            <w:right w:val="none" w:sz="0" w:space="0" w:color="auto"/>
          </w:divBdr>
          <w:divsChild>
            <w:div w:id="1673677509">
              <w:marLeft w:val="0"/>
              <w:marRight w:val="0"/>
              <w:marTop w:val="0"/>
              <w:marBottom w:val="0"/>
              <w:divBdr>
                <w:top w:val="none" w:sz="0" w:space="0" w:color="auto"/>
                <w:left w:val="none" w:sz="0" w:space="0" w:color="auto"/>
                <w:bottom w:val="none" w:sz="0" w:space="0" w:color="auto"/>
                <w:right w:val="none" w:sz="0" w:space="0" w:color="auto"/>
              </w:divBdr>
              <w:divsChild>
                <w:div w:id="10986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3353">
      <w:bodyDiv w:val="1"/>
      <w:marLeft w:val="0"/>
      <w:marRight w:val="0"/>
      <w:marTop w:val="0"/>
      <w:marBottom w:val="0"/>
      <w:divBdr>
        <w:top w:val="none" w:sz="0" w:space="0" w:color="auto"/>
        <w:left w:val="none" w:sz="0" w:space="0" w:color="auto"/>
        <w:bottom w:val="none" w:sz="0" w:space="0" w:color="auto"/>
        <w:right w:val="none" w:sz="0" w:space="0" w:color="auto"/>
      </w:divBdr>
      <w:divsChild>
        <w:div w:id="1186096146">
          <w:marLeft w:val="0"/>
          <w:marRight w:val="0"/>
          <w:marTop w:val="0"/>
          <w:marBottom w:val="0"/>
          <w:divBdr>
            <w:top w:val="none" w:sz="0" w:space="0" w:color="auto"/>
            <w:left w:val="none" w:sz="0" w:space="0" w:color="auto"/>
            <w:bottom w:val="none" w:sz="0" w:space="0" w:color="auto"/>
            <w:right w:val="none" w:sz="0" w:space="0" w:color="auto"/>
          </w:divBdr>
          <w:divsChild>
            <w:div w:id="1475176416">
              <w:marLeft w:val="0"/>
              <w:marRight w:val="0"/>
              <w:marTop w:val="0"/>
              <w:marBottom w:val="0"/>
              <w:divBdr>
                <w:top w:val="none" w:sz="0" w:space="0" w:color="auto"/>
                <w:left w:val="none" w:sz="0" w:space="0" w:color="auto"/>
                <w:bottom w:val="none" w:sz="0" w:space="0" w:color="auto"/>
                <w:right w:val="none" w:sz="0" w:space="0" w:color="auto"/>
              </w:divBdr>
              <w:divsChild>
                <w:div w:id="796723683">
                  <w:marLeft w:val="0"/>
                  <w:marRight w:val="0"/>
                  <w:marTop w:val="0"/>
                  <w:marBottom w:val="0"/>
                  <w:divBdr>
                    <w:top w:val="none" w:sz="0" w:space="0" w:color="auto"/>
                    <w:left w:val="none" w:sz="0" w:space="0" w:color="auto"/>
                    <w:bottom w:val="none" w:sz="0" w:space="0" w:color="auto"/>
                    <w:right w:val="none" w:sz="0" w:space="0" w:color="auto"/>
                  </w:divBdr>
                </w:div>
              </w:divsChild>
            </w:div>
            <w:div w:id="2113816439">
              <w:marLeft w:val="0"/>
              <w:marRight w:val="0"/>
              <w:marTop w:val="0"/>
              <w:marBottom w:val="0"/>
              <w:divBdr>
                <w:top w:val="none" w:sz="0" w:space="0" w:color="auto"/>
                <w:left w:val="none" w:sz="0" w:space="0" w:color="auto"/>
                <w:bottom w:val="none" w:sz="0" w:space="0" w:color="auto"/>
                <w:right w:val="none" w:sz="0" w:space="0" w:color="auto"/>
              </w:divBdr>
              <w:divsChild>
                <w:div w:id="7556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8566">
          <w:marLeft w:val="0"/>
          <w:marRight w:val="0"/>
          <w:marTop w:val="0"/>
          <w:marBottom w:val="0"/>
          <w:divBdr>
            <w:top w:val="none" w:sz="0" w:space="0" w:color="auto"/>
            <w:left w:val="none" w:sz="0" w:space="0" w:color="auto"/>
            <w:bottom w:val="none" w:sz="0" w:space="0" w:color="auto"/>
            <w:right w:val="none" w:sz="0" w:space="0" w:color="auto"/>
          </w:divBdr>
          <w:divsChild>
            <w:div w:id="85422650">
              <w:marLeft w:val="0"/>
              <w:marRight w:val="0"/>
              <w:marTop w:val="0"/>
              <w:marBottom w:val="0"/>
              <w:divBdr>
                <w:top w:val="none" w:sz="0" w:space="0" w:color="auto"/>
                <w:left w:val="none" w:sz="0" w:space="0" w:color="auto"/>
                <w:bottom w:val="none" w:sz="0" w:space="0" w:color="auto"/>
                <w:right w:val="none" w:sz="0" w:space="0" w:color="auto"/>
              </w:divBdr>
              <w:divsChild>
                <w:div w:id="6722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56475">
      <w:bodyDiv w:val="1"/>
      <w:marLeft w:val="0"/>
      <w:marRight w:val="0"/>
      <w:marTop w:val="0"/>
      <w:marBottom w:val="0"/>
      <w:divBdr>
        <w:top w:val="none" w:sz="0" w:space="0" w:color="auto"/>
        <w:left w:val="none" w:sz="0" w:space="0" w:color="auto"/>
        <w:bottom w:val="none" w:sz="0" w:space="0" w:color="auto"/>
        <w:right w:val="none" w:sz="0" w:space="0" w:color="auto"/>
      </w:divBdr>
      <w:divsChild>
        <w:div w:id="153107695">
          <w:marLeft w:val="0"/>
          <w:marRight w:val="0"/>
          <w:marTop w:val="0"/>
          <w:marBottom w:val="0"/>
          <w:divBdr>
            <w:top w:val="none" w:sz="0" w:space="0" w:color="auto"/>
            <w:left w:val="none" w:sz="0" w:space="0" w:color="auto"/>
            <w:bottom w:val="none" w:sz="0" w:space="0" w:color="auto"/>
            <w:right w:val="none" w:sz="0" w:space="0" w:color="auto"/>
          </w:divBdr>
          <w:divsChild>
            <w:div w:id="1874612597">
              <w:marLeft w:val="0"/>
              <w:marRight w:val="0"/>
              <w:marTop w:val="0"/>
              <w:marBottom w:val="0"/>
              <w:divBdr>
                <w:top w:val="none" w:sz="0" w:space="0" w:color="auto"/>
                <w:left w:val="none" w:sz="0" w:space="0" w:color="auto"/>
                <w:bottom w:val="none" w:sz="0" w:space="0" w:color="auto"/>
                <w:right w:val="none" w:sz="0" w:space="0" w:color="auto"/>
              </w:divBdr>
              <w:divsChild>
                <w:div w:id="1841315560">
                  <w:marLeft w:val="0"/>
                  <w:marRight w:val="0"/>
                  <w:marTop w:val="0"/>
                  <w:marBottom w:val="0"/>
                  <w:divBdr>
                    <w:top w:val="none" w:sz="0" w:space="0" w:color="auto"/>
                    <w:left w:val="none" w:sz="0" w:space="0" w:color="auto"/>
                    <w:bottom w:val="none" w:sz="0" w:space="0" w:color="auto"/>
                    <w:right w:val="none" w:sz="0" w:space="0" w:color="auto"/>
                  </w:divBdr>
                </w:div>
              </w:divsChild>
            </w:div>
            <w:div w:id="147595697">
              <w:marLeft w:val="0"/>
              <w:marRight w:val="0"/>
              <w:marTop w:val="0"/>
              <w:marBottom w:val="0"/>
              <w:divBdr>
                <w:top w:val="none" w:sz="0" w:space="0" w:color="auto"/>
                <w:left w:val="none" w:sz="0" w:space="0" w:color="auto"/>
                <w:bottom w:val="none" w:sz="0" w:space="0" w:color="auto"/>
                <w:right w:val="none" w:sz="0" w:space="0" w:color="auto"/>
              </w:divBdr>
              <w:divsChild>
                <w:div w:id="1541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5488">
          <w:marLeft w:val="0"/>
          <w:marRight w:val="0"/>
          <w:marTop w:val="0"/>
          <w:marBottom w:val="0"/>
          <w:divBdr>
            <w:top w:val="none" w:sz="0" w:space="0" w:color="auto"/>
            <w:left w:val="none" w:sz="0" w:space="0" w:color="auto"/>
            <w:bottom w:val="none" w:sz="0" w:space="0" w:color="auto"/>
            <w:right w:val="none" w:sz="0" w:space="0" w:color="auto"/>
          </w:divBdr>
          <w:divsChild>
            <w:div w:id="1093435282">
              <w:marLeft w:val="0"/>
              <w:marRight w:val="0"/>
              <w:marTop w:val="0"/>
              <w:marBottom w:val="0"/>
              <w:divBdr>
                <w:top w:val="none" w:sz="0" w:space="0" w:color="auto"/>
                <w:left w:val="none" w:sz="0" w:space="0" w:color="auto"/>
                <w:bottom w:val="none" w:sz="0" w:space="0" w:color="auto"/>
                <w:right w:val="none" w:sz="0" w:space="0" w:color="auto"/>
              </w:divBdr>
              <w:divsChild>
                <w:div w:id="8698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0279">
      <w:bodyDiv w:val="1"/>
      <w:marLeft w:val="0"/>
      <w:marRight w:val="0"/>
      <w:marTop w:val="0"/>
      <w:marBottom w:val="0"/>
      <w:divBdr>
        <w:top w:val="none" w:sz="0" w:space="0" w:color="auto"/>
        <w:left w:val="none" w:sz="0" w:space="0" w:color="auto"/>
        <w:bottom w:val="none" w:sz="0" w:space="0" w:color="auto"/>
        <w:right w:val="none" w:sz="0" w:space="0" w:color="auto"/>
      </w:divBdr>
      <w:divsChild>
        <w:div w:id="2074428144">
          <w:marLeft w:val="0"/>
          <w:marRight w:val="0"/>
          <w:marTop w:val="0"/>
          <w:marBottom w:val="0"/>
          <w:divBdr>
            <w:top w:val="none" w:sz="0" w:space="0" w:color="auto"/>
            <w:left w:val="none" w:sz="0" w:space="0" w:color="auto"/>
            <w:bottom w:val="none" w:sz="0" w:space="0" w:color="auto"/>
            <w:right w:val="none" w:sz="0" w:space="0" w:color="auto"/>
          </w:divBdr>
          <w:divsChild>
            <w:div w:id="983199483">
              <w:marLeft w:val="0"/>
              <w:marRight w:val="0"/>
              <w:marTop w:val="0"/>
              <w:marBottom w:val="0"/>
              <w:divBdr>
                <w:top w:val="none" w:sz="0" w:space="0" w:color="auto"/>
                <w:left w:val="none" w:sz="0" w:space="0" w:color="auto"/>
                <w:bottom w:val="none" w:sz="0" w:space="0" w:color="auto"/>
                <w:right w:val="none" w:sz="0" w:space="0" w:color="auto"/>
              </w:divBdr>
              <w:divsChild>
                <w:div w:id="1434204779">
                  <w:marLeft w:val="0"/>
                  <w:marRight w:val="0"/>
                  <w:marTop w:val="0"/>
                  <w:marBottom w:val="0"/>
                  <w:divBdr>
                    <w:top w:val="none" w:sz="0" w:space="0" w:color="auto"/>
                    <w:left w:val="none" w:sz="0" w:space="0" w:color="auto"/>
                    <w:bottom w:val="none" w:sz="0" w:space="0" w:color="auto"/>
                    <w:right w:val="none" w:sz="0" w:space="0" w:color="auto"/>
                  </w:divBdr>
                </w:div>
              </w:divsChild>
            </w:div>
            <w:div w:id="1015573408">
              <w:marLeft w:val="0"/>
              <w:marRight w:val="0"/>
              <w:marTop w:val="0"/>
              <w:marBottom w:val="0"/>
              <w:divBdr>
                <w:top w:val="none" w:sz="0" w:space="0" w:color="auto"/>
                <w:left w:val="none" w:sz="0" w:space="0" w:color="auto"/>
                <w:bottom w:val="none" w:sz="0" w:space="0" w:color="auto"/>
                <w:right w:val="none" w:sz="0" w:space="0" w:color="auto"/>
              </w:divBdr>
              <w:divsChild>
                <w:div w:id="9697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26457">
          <w:marLeft w:val="0"/>
          <w:marRight w:val="0"/>
          <w:marTop w:val="0"/>
          <w:marBottom w:val="0"/>
          <w:divBdr>
            <w:top w:val="none" w:sz="0" w:space="0" w:color="auto"/>
            <w:left w:val="none" w:sz="0" w:space="0" w:color="auto"/>
            <w:bottom w:val="none" w:sz="0" w:space="0" w:color="auto"/>
            <w:right w:val="none" w:sz="0" w:space="0" w:color="auto"/>
          </w:divBdr>
          <w:divsChild>
            <w:div w:id="437725311">
              <w:marLeft w:val="0"/>
              <w:marRight w:val="0"/>
              <w:marTop w:val="0"/>
              <w:marBottom w:val="0"/>
              <w:divBdr>
                <w:top w:val="none" w:sz="0" w:space="0" w:color="auto"/>
                <w:left w:val="none" w:sz="0" w:space="0" w:color="auto"/>
                <w:bottom w:val="none" w:sz="0" w:space="0" w:color="auto"/>
                <w:right w:val="none" w:sz="0" w:space="0" w:color="auto"/>
              </w:divBdr>
              <w:divsChild>
                <w:div w:id="11808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8904">
      <w:bodyDiv w:val="1"/>
      <w:marLeft w:val="0"/>
      <w:marRight w:val="0"/>
      <w:marTop w:val="0"/>
      <w:marBottom w:val="0"/>
      <w:divBdr>
        <w:top w:val="none" w:sz="0" w:space="0" w:color="auto"/>
        <w:left w:val="none" w:sz="0" w:space="0" w:color="auto"/>
        <w:bottom w:val="none" w:sz="0" w:space="0" w:color="auto"/>
        <w:right w:val="none" w:sz="0" w:space="0" w:color="auto"/>
      </w:divBdr>
      <w:divsChild>
        <w:div w:id="1642736790">
          <w:marLeft w:val="0"/>
          <w:marRight w:val="0"/>
          <w:marTop w:val="0"/>
          <w:marBottom w:val="0"/>
          <w:divBdr>
            <w:top w:val="none" w:sz="0" w:space="0" w:color="auto"/>
            <w:left w:val="none" w:sz="0" w:space="0" w:color="auto"/>
            <w:bottom w:val="none" w:sz="0" w:space="0" w:color="auto"/>
            <w:right w:val="none" w:sz="0" w:space="0" w:color="auto"/>
          </w:divBdr>
          <w:divsChild>
            <w:div w:id="389573085">
              <w:marLeft w:val="0"/>
              <w:marRight w:val="0"/>
              <w:marTop w:val="0"/>
              <w:marBottom w:val="0"/>
              <w:divBdr>
                <w:top w:val="none" w:sz="0" w:space="0" w:color="auto"/>
                <w:left w:val="none" w:sz="0" w:space="0" w:color="auto"/>
                <w:bottom w:val="none" w:sz="0" w:space="0" w:color="auto"/>
                <w:right w:val="none" w:sz="0" w:space="0" w:color="auto"/>
              </w:divBdr>
              <w:divsChild>
                <w:div w:id="850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diagramData" Target="diagrams/data4.xml"/><Relationship Id="rId39" Type="http://schemas.openxmlformats.org/officeDocument/2006/relationships/hyperlink" Target="https://latifundist.com" TargetMode="External"/><Relationship Id="rId21" Type="http://schemas.openxmlformats.org/officeDocument/2006/relationships/diagramData" Target="diagrams/data3.xml"/><Relationship Id="rId34" Type="http://schemas.openxmlformats.org/officeDocument/2006/relationships/hyperlink" Target="http://www.trainings.ru/library/articles%2054%0d81"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chart" Target="charts/chart3.xml"/><Relationship Id="rId29" Type="http://schemas.openxmlformats.org/officeDocument/2006/relationships/diagramColors" Target="diagrams/colors4.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hyperlink" Target="https://minagro.gov.ua/ua" TargetMode="External"/><Relationship Id="rId37" Type="http://schemas.openxmlformats.org/officeDocument/2006/relationships/hyperlink" Target="https://latifundist.com" TargetMode="External"/><Relationship Id="rId40" Type="http://schemas.openxmlformats.org/officeDocument/2006/relationships/hyperlink" Target="http://www.trainings.ru"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hyperlink" Target="http://jrnl.nau.edu.ua/index.php/PPEI/article/download/294/283" TargetMode="External"/><Relationship Id="rId10" Type="http://schemas.openxmlformats.org/officeDocument/2006/relationships/diagramQuickStyle" Target="diagrams/quickStyle1.xml"/><Relationship Id="rId19" Type="http://schemas.openxmlformats.org/officeDocument/2006/relationships/chart" Target="charts/chart2.xml"/><Relationship Id="rId31" Type="http://schemas.openxmlformats.org/officeDocument/2006/relationships/hyperlink" Target="http://www.ukrstat.gov.u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hyperlink" Target="https://minagro.gov.ua/ua" TargetMode="External"/><Relationship Id="rId43" Type="http://schemas.openxmlformats.org/officeDocument/2006/relationships/fontTable" Target="fontTable.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microsoft.com/office/2007/relationships/diagramDrawing" Target="diagrams/drawing3.xml"/><Relationship Id="rId33" Type="http://schemas.openxmlformats.org/officeDocument/2006/relationships/hyperlink" Target="https://ipio-books.com/product-category/lichnaya-effektivnost/knigi-itshaka-pintosevicha/" TargetMode="External"/><Relationship Id="rId38" Type="http://schemas.openxmlformats.org/officeDocument/2006/relationships/hyperlink" Target="http://www.trainings.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Як частина підготовки кадрового резерву</c:v>
                </c:pt>
                <c:pt idx="1">
                  <c:v>Як інструмент покращення економічних показників</c:v>
                </c:pt>
                <c:pt idx="2">
                  <c:v>Як елемент командотворення</c:v>
                </c:pt>
                <c:pt idx="3">
                  <c:v>Як інструмент мотивації виконавців</c:v>
                </c:pt>
                <c:pt idx="4">
                  <c:v>У програмах розвитку лідерства</c:v>
                </c:pt>
              </c:strCache>
            </c:strRef>
          </c:cat>
          <c:val>
            <c:numRef>
              <c:f>Лист1!$B$2:$B$6</c:f>
              <c:numCache>
                <c:formatCode>General</c:formatCode>
                <c:ptCount val="5"/>
                <c:pt idx="0">
                  <c:v>39.299999999999997</c:v>
                </c:pt>
                <c:pt idx="1">
                  <c:v>28.6</c:v>
                </c:pt>
                <c:pt idx="2">
                  <c:v>46.4</c:v>
                </c:pt>
                <c:pt idx="3">
                  <c:v>57.1</c:v>
                </c:pt>
                <c:pt idx="4">
                  <c:v>35.700000000000003</c:v>
                </c:pt>
              </c:numCache>
            </c:numRef>
          </c:val>
          <c:extLst>
            <c:ext xmlns:c16="http://schemas.microsoft.com/office/drawing/2014/chart" uri="{C3380CC4-5D6E-409C-BE32-E72D297353CC}">
              <c16:uniqueId val="{00000000-D3F3-414C-BE33-B0DD437DB957}"/>
            </c:ext>
          </c:extLst>
        </c:ser>
        <c:dLbls>
          <c:dLblPos val="outEnd"/>
          <c:showLegendKey val="0"/>
          <c:showVal val="1"/>
          <c:showCatName val="0"/>
          <c:showSerName val="0"/>
          <c:showPercent val="0"/>
          <c:showBubbleSize val="0"/>
        </c:dLbls>
        <c:gapWidth val="182"/>
        <c:axId val="329873336"/>
        <c:axId val="329873728"/>
      </c:barChart>
      <c:catAx>
        <c:axId val="3298733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Характер потреби</a:t>
                </a:r>
                <a:r>
                  <a:rPr lang="ru-RU" baseline="0"/>
                  <a:t> у коучингу</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29873728"/>
        <c:crosses val="autoZero"/>
        <c:auto val="1"/>
        <c:lblAlgn val="ctr"/>
        <c:lblOffset val="100"/>
        <c:noMultiLvlLbl val="0"/>
      </c:catAx>
      <c:valAx>
        <c:axId val="3298737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a:t>
                </a:r>
              </a:p>
            </c:rich>
          </c:tx>
          <c:layout>
            <c:manualLayout>
              <c:xMode val="edge"/>
              <c:yMode val="edge"/>
              <c:x val="0.94629538495188104"/>
              <c:y val="0.903948256467941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29873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Краще використання талантів та ресурсів персоналу</c:v>
                </c:pt>
                <c:pt idx="1">
                  <c:v>Прискорення створення високоефективних команд</c:v>
                </c:pt>
                <c:pt idx="2">
                  <c:v>Вивільнення часу керівництва для відстеження стратегічних задач</c:v>
                </c:pt>
                <c:pt idx="3">
                  <c:v>Прискорене навчання персоналу "без відриву від виробництва"</c:v>
                </c:pt>
                <c:pt idx="4">
                  <c:v>Нематеріальна мотиапція персоналу</c:v>
                </c:pt>
                <c:pt idx="5">
                  <c:v>Підвищення продуктивності співробітників</c:v>
                </c:pt>
              </c:strCache>
            </c:strRef>
          </c:cat>
          <c:val>
            <c:numRef>
              <c:f>Лист1!$B$2:$B$7</c:f>
              <c:numCache>
                <c:formatCode>General</c:formatCode>
                <c:ptCount val="6"/>
                <c:pt idx="0">
                  <c:v>71.400000000000006</c:v>
                </c:pt>
                <c:pt idx="1">
                  <c:v>57.1</c:v>
                </c:pt>
                <c:pt idx="2">
                  <c:v>39.299999999999997</c:v>
                </c:pt>
                <c:pt idx="3">
                  <c:v>53.6</c:v>
                </c:pt>
                <c:pt idx="4">
                  <c:v>53.6</c:v>
                </c:pt>
                <c:pt idx="5">
                  <c:v>85.7</c:v>
                </c:pt>
              </c:numCache>
            </c:numRef>
          </c:val>
          <c:extLst>
            <c:ext xmlns:c16="http://schemas.microsoft.com/office/drawing/2014/chart" uri="{C3380CC4-5D6E-409C-BE32-E72D297353CC}">
              <c16:uniqueId val="{00000000-16EC-CB46-81C1-43AC8A5C7FCE}"/>
            </c:ext>
          </c:extLst>
        </c:ser>
        <c:dLbls>
          <c:showLegendKey val="0"/>
          <c:showVal val="0"/>
          <c:showCatName val="0"/>
          <c:showSerName val="0"/>
          <c:showPercent val="0"/>
          <c:showBubbleSize val="0"/>
        </c:dLbls>
        <c:gapWidth val="182"/>
        <c:axId val="329874512"/>
        <c:axId val="329874904"/>
      </c:barChart>
      <c:catAx>
        <c:axId val="329874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29874904"/>
        <c:crosses val="autoZero"/>
        <c:auto val="1"/>
        <c:lblAlgn val="ctr"/>
        <c:lblOffset val="100"/>
        <c:noMultiLvlLbl val="0"/>
      </c:catAx>
      <c:valAx>
        <c:axId val="329874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29874512"/>
        <c:crosses val="autoZero"/>
        <c:crossBetween val="between"/>
      </c:valAx>
      <c:spPr>
        <a:noFill/>
        <a:ln>
          <a:noFill/>
        </a:ln>
        <a:effectLst/>
      </c:spPr>
    </c:plotArea>
    <c:legend>
      <c:legendPos val="b"/>
      <c:layout>
        <c:manualLayout>
          <c:xMode val="edge"/>
          <c:yMode val="edge"/>
          <c:x val="0.9217756634587343"/>
          <c:y val="0.9092257217847769"/>
          <c:w val="4.5337561971420241E-2"/>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Створення високопродуктивних робочих команд</c:v>
                </c:pt>
                <c:pt idx="1">
                  <c:v>Виведення на ринок нових товарів чи послуг</c:v>
                </c:pt>
                <c:pt idx="2">
                  <c:v>Нематеріальна мотивація персоналу</c:v>
                </c:pt>
                <c:pt idx="3">
                  <c:v>Розвиток кадрового резерву</c:v>
                </c:pt>
                <c:pt idx="4">
                  <c:v>Управління змінами</c:v>
                </c:pt>
                <c:pt idx="5">
                  <c:v>Вихід на нові ринки</c:v>
                </c:pt>
                <c:pt idx="6">
                  <c:v>Збільшення ефективності продаж</c:v>
                </c:pt>
                <c:pt idx="7">
                  <c:v>Корпоративний піар</c:v>
                </c:pt>
                <c:pt idx="8">
                  <c:v>Брендинг</c:v>
                </c:pt>
                <c:pt idx="9">
                  <c:v>Створення проектних команд</c:v>
                </c:pt>
                <c:pt idx="10">
                  <c:v>Формування конкурентних переваг</c:v>
                </c:pt>
                <c:pt idx="11">
                  <c:v>Позиціювання товару чи компанії</c:v>
                </c:pt>
              </c:strCache>
            </c:strRef>
          </c:cat>
          <c:val>
            <c:numRef>
              <c:f>Лист1!$B$2:$B$13</c:f>
              <c:numCache>
                <c:formatCode>General</c:formatCode>
                <c:ptCount val="12"/>
                <c:pt idx="0">
                  <c:v>50</c:v>
                </c:pt>
                <c:pt idx="1">
                  <c:v>32.1</c:v>
                </c:pt>
                <c:pt idx="2">
                  <c:v>53.6</c:v>
                </c:pt>
                <c:pt idx="3">
                  <c:v>39.299999999999997</c:v>
                </c:pt>
                <c:pt idx="4">
                  <c:v>46.4</c:v>
                </c:pt>
                <c:pt idx="5">
                  <c:v>28.6</c:v>
                </c:pt>
                <c:pt idx="6">
                  <c:v>46.4</c:v>
                </c:pt>
                <c:pt idx="7">
                  <c:v>7.1</c:v>
                </c:pt>
                <c:pt idx="8">
                  <c:v>10.7</c:v>
                </c:pt>
                <c:pt idx="9">
                  <c:v>13.8</c:v>
                </c:pt>
                <c:pt idx="10">
                  <c:v>28.6</c:v>
                </c:pt>
                <c:pt idx="11">
                  <c:v>14.3</c:v>
                </c:pt>
              </c:numCache>
            </c:numRef>
          </c:val>
          <c:extLst>
            <c:ext xmlns:c16="http://schemas.microsoft.com/office/drawing/2014/chart" uri="{C3380CC4-5D6E-409C-BE32-E72D297353CC}">
              <c16:uniqueId val="{00000000-2079-E545-8B6D-3D8C922A9E86}"/>
            </c:ext>
          </c:extLst>
        </c:ser>
        <c:dLbls>
          <c:dLblPos val="outEnd"/>
          <c:showLegendKey val="0"/>
          <c:showVal val="1"/>
          <c:showCatName val="0"/>
          <c:showSerName val="0"/>
          <c:showPercent val="0"/>
          <c:showBubbleSize val="0"/>
        </c:dLbls>
        <c:gapWidth val="219"/>
        <c:overlap val="-27"/>
        <c:axId val="329875688"/>
        <c:axId val="329876080"/>
      </c:barChart>
      <c:catAx>
        <c:axId val="329875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29876080"/>
        <c:crosses val="autoZero"/>
        <c:auto val="1"/>
        <c:lblAlgn val="ctr"/>
        <c:lblOffset val="100"/>
        <c:noMultiLvlLbl val="0"/>
      </c:catAx>
      <c:valAx>
        <c:axId val="329876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29875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F67F1A-A94C-014D-8050-F330D0402E8E}" type="doc">
      <dgm:prSet loTypeId="urn:microsoft.com/office/officeart/2005/8/layout/process1" loCatId="" qsTypeId="urn:microsoft.com/office/officeart/2005/8/quickstyle/simple1" qsCatId="simple" csTypeId="urn:microsoft.com/office/officeart/2005/8/colors/accent1_2" csCatId="accent1" phldr="1"/>
      <dgm:spPr/>
    </dgm:pt>
    <dgm:pt modelId="{4E6D2682-D4A7-7B41-A7EC-1728BD25C05F}">
      <dgm:prSet phldrT="[Текст]"/>
      <dgm:spPr/>
      <dgm:t>
        <a:bodyPr/>
        <a:lstStyle/>
        <a:p>
          <a:r>
            <a:rPr lang="ru-RU"/>
            <a:t>Коуч</a:t>
          </a:r>
        </a:p>
      </dgm:t>
    </dgm:pt>
    <dgm:pt modelId="{6F6E6673-7936-E646-8647-7B2D44DCD989}" type="parTrans" cxnId="{3AEA4255-063A-4342-8E95-3E552C160ABC}">
      <dgm:prSet/>
      <dgm:spPr/>
      <dgm:t>
        <a:bodyPr/>
        <a:lstStyle/>
        <a:p>
          <a:endParaRPr lang="ru-RU"/>
        </a:p>
      </dgm:t>
    </dgm:pt>
    <dgm:pt modelId="{BCA8DB51-1E46-714C-9C88-0F12BD2AF2FD}" type="sibTrans" cxnId="{3AEA4255-063A-4342-8E95-3E552C160ABC}">
      <dgm:prSet/>
      <dgm:spPr/>
      <dgm:t>
        <a:bodyPr/>
        <a:lstStyle/>
        <a:p>
          <a:endParaRPr lang="ru-RU"/>
        </a:p>
      </dgm:t>
    </dgm:pt>
    <dgm:pt modelId="{534BDC6B-98CF-C04B-8DF1-B4D4E26AF461}">
      <dgm:prSet phldrT="[Текст]"/>
      <dgm:spPr/>
      <dgm:t>
        <a:bodyPr/>
        <a:lstStyle/>
        <a:p>
          <a:r>
            <a:rPr lang="ru-RU"/>
            <a:t>Менеджер</a:t>
          </a:r>
        </a:p>
      </dgm:t>
    </dgm:pt>
    <dgm:pt modelId="{4F60355C-D1A1-CB48-9DC2-A80ECF2718A1}" type="parTrans" cxnId="{975EC63A-85DC-7447-A3A1-EFE859FCC759}">
      <dgm:prSet/>
      <dgm:spPr/>
      <dgm:t>
        <a:bodyPr/>
        <a:lstStyle/>
        <a:p>
          <a:endParaRPr lang="ru-RU"/>
        </a:p>
      </dgm:t>
    </dgm:pt>
    <dgm:pt modelId="{77B8DB4C-841E-E841-B29F-89925E5376AD}" type="sibTrans" cxnId="{975EC63A-85DC-7447-A3A1-EFE859FCC759}">
      <dgm:prSet/>
      <dgm:spPr/>
      <dgm:t>
        <a:bodyPr/>
        <a:lstStyle/>
        <a:p>
          <a:endParaRPr lang="ru-RU"/>
        </a:p>
      </dgm:t>
    </dgm:pt>
    <dgm:pt modelId="{9AB297DE-BD42-F64E-95E9-8A036D452356}">
      <dgm:prSet phldrT="[Текст]"/>
      <dgm:spPr/>
      <dgm:t>
        <a:bodyPr/>
        <a:lstStyle/>
        <a:p>
          <a:r>
            <a:rPr lang="ru-RU"/>
            <a:t>Зміни стилю менеджменту</a:t>
          </a:r>
        </a:p>
      </dgm:t>
    </dgm:pt>
    <dgm:pt modelId="{96FBF0B9-5925-CC44-B4A2-21DC229202F6}" type="parTrans" cxnId="{3A75AE94-20F4-BF4E-B2E0-F99FC37AF5B4}">
      <dgm:prSet/>
      <dgm:spPr/>
      <dgm:t>
        <a:bodyPr/>
        <a:lstStyle/>
        <a:p>
          <a:endParaRPr lang="ru-RU"/>
        </a:p>
      </dgm:t>
    </dgm:pt>
    <dgm:pt modelId="{344464EC-5462-944A-90E1-E5FE3090CF69}" type="sibTrans" cxnId="{3A75AE94-20F4-BF4E-B2E0-F99FC37AF5B4}">
      <dgm:prSet/>
      <dgm:spPr/>
      <dgm:t>
        <a:bodyPr/>
        <a:lstStyle/>
        <a:p>
          <a:endParaRPr lang="ru-RU"/>
        </a:p>
      </dgm:t>
    </dgm:pt>
    <dgm:pt modelId="{25959E8F-97F1-DB4E-BDB3-F424E1CC85E9}">
      <dgm:prSet/>
      <dgm:spPr/>
      <dgm:t>
        <a:bodyPr/>
        <a:lstStyle/>
        <a:p>
          <a:r>
            <a:rPr lang="ru-RU"/>
            <a:t>Зміна середовища, що оточує менеджера</a:t>
          </a:r>
        </a:p>
      </dgm:t>
    </dgm:pt>
    <dgm:pt modelId="{D897730A-9514-B649-A108-1F78A757A18D}" type="parTrans" cxnId="{5F17CA9E-4118-1A4D-A766-5B14A9727E2F}">
      <dgm:prSet/>
      <dgm:spPr/>
      <dgm:t>
        <a:bodyPr/>
        <a:lstStyle/>
        <a:p>
          <a:endParaRPr lang="ru-RU"/>
        </a:p>
      </dgm:t>
    </dgm:pt>
    <dgm:pt modelId="{7D375366-0898-6549-B757-C7B9943D1E91}" type="sibTrans" cxnId="{5F17CA9E-4118-1A4D-A766-5B14A9727E2F}">
      <dgm:prSet/>
      <dgm:spPr/>
      <dgm:t>
        <a:bodyPr/>
        <a:lstStyle/>
        <a:p>
          <a:endParaRPr lang="ru-RU"/>
        </a:p>
      </dgm:t>
    </dgm:pt>
    <dgm:pt modelId="{E322160A-52D7-EF40-AA65-910043B19E16}" type="pres">
      <dgm:prSet presAssocID="{80F67F1A-A94C-014D-8050-F330D0402E8E}" presName="Name0" presStyleCnt="0">
        <dgm:presLayoutVars>
          <dgm:dir/>
          <dgm:resizeHandles val="exact"/>
        </dgm:presLayoutVars>
      </dgm:prSet>
      <dgm:spPr/>
    </dgm:pt>
    <dgm:pt modelId="{B4351A73-437E-424A-A01B-E24FF82453AF}" type="pres">
      <dgm:prSet presAssocID="{4E6D2682-D4A7-7B41-A7EC-1728BD25C05F}" presName="node" presStyleLbl="node1" presStyleIdx="0" presStyleCnt="4">
        <dgm:presLayoutVars>
          <dgm:bulletEnabled val="1"/>
        </dgm:presLayoutVars>
      </dgm:prSet>
      <dgm:spPr/>
    </dgm:pt>
    <dgm:pt modelId="{8AA36673-01F0-3942-B179-8CE838C9B62E}" type="pres">
      <dgm:prSet presAssocID="{BCA8DB51-1E46-714C-9C88-0F12BD2AF2FD}" presName="sibTrans" presStyleLbl="sibTrans2D1" presStyleIdx="0" presStyleCnt="3"/>
      <dgm:spPr/>
    </dgm:pt>
    <dgm:pt modelId="{1041BF4D-17A8-E94A-A1B7-E3C646F75982}" type="pres">
      <dgm:prSet presAssocID="{BCA8DB51-1E46-714C-9C88-0F12BD2AF2FD}" presName="connectorText" presStyleLbl="sibTrans2D1" presStyleIdx="0" presStyleCnt="3"/>
      <dgm:spPr/>
    </dgm:pt>
    <dgm:pt modelId="{272C4489-DAF0-C747-BF09-5A4EF07CEF5E}" type="pres">
      <dgm:prSet presAssocID="{534BDC6B-98CF-C04B-8DF1-B4D4E26AF461}" presName="node" presStyleLbl="node1" presStyleIdx="1" presStyleCnt="4">
        <dgm:presLayoutVars>
          <dgm:bulletEnabled val="1"/>
        </dgm:presLayoutVars>
      </dgm:prSet>
      <dgm:spPr/>
    </dgm:pt>
    <dgm:pt modelId="{4EF9DFBA-2908-B141-91EA-FF5098DA218E}" type="pres">
      <dgm:prSet presAssocID="{77B8DB4C-841E-E841-B29F-89925E5376AD}" presName="sibTrans" presStyleLbl="sibTrans2D1" presStyleIdx="1" presStyleCnt="3"/>
      <dgm:spPr/>
    </dgm:pt>
    <dgm:pt modelId="{BACA161D-8993-524A-AF85-C2C789BD1F1B}" type="pres">
      <dgm:prSet presAssocID="{77B8DB4C-841E-E841-B29F-89925E5376AD}" presName="connectorText" presStyleLbl="sibTrans2D1" presStyleIdx="1" presStyleCnt="3"/>
      <dgm:spPr/>
    </dgm:pt>
    <dgm:pt modelId="{581F81AB-DDCB-8A40-84EB-6175000FDEFA}" type="pres">
      <dgm:prSet presAssocID="{9AB297DE-BD42-F64E-95E9-8A036D452356}" presName="node" presStyleLbl="node1" presStyleIdx="2" presStyleCnt="4">
        <dgm:presLayoutVars>
          <dgm:bulletEnabled val="1"/>
        </dgm:presLayoutVars>
      </dgm:prSet>
      <dgm:spPr/>
    </dgm:pt>
    <dgm:pt modelId="{7DE29D65-420B-5244-B5BC-F7EA4D9E8C1D}" type="pres">
      <dgm:prSet presAssocID="{344464EC-5462-944A-90E1-E5FE3090CF69}" presName="sibTrans" presStyleLbl="sibTrans2D1" presStyleIdx="2" presStyleCnt="3"/>
      <dgm:spPr/>
    </dgm:pt>
    <dgm:pt modelId="{812658B0-F9BF-4547-B7F8-BA071E667C64}" type="pres">
      <dgm:prSet presAssocID="{344464EC-5462-944A-90E1-E5FE3090CF69}" presName="connectorText" presStyleLbl="sibTrans2D1" presStyleIdx="2" presStyleCnt="3"/>
      <dgm:spPr/>
    </dgm:pt>
    <dgm:pt modelId="{9633CB6F-999F-014E-8BAC-7204209F525C}" type="pres">
      <dgm:prSet presAssocID="{25959E8F-97F1-DB4E-BDB3-F424E1CC85E9}" presName="node" presStyleLbl="node1" presStyleIdx="3" presStyleCnt="4">
        <dgm:presLayoutVars>
          <dgm:bulletEnabled val="1"/>
        </dgm:presLayoutVars>
      </dgm:prSet>
      <dgm:spPr/>
    </dgm:pt>
  </dgm:ptLst>
  <dgm:cxnLst>
    <dgm:cxn modelId="{BCA84E2A-D002-4C65-B009-813A5204E23B}" type="presOf" srcId="{77B8DB4C-841E-E841-B29F-89925E5376AD}" destId="{4EF9DFBA-2908-B141-91EA-FF5098DA218E}" srcOrd="0" destOrd="0" presId="urn:microsoft.com/office/officeart/2005/8/layout/process1"/>
    <dgm:cxn modelId="{B0538E2B-3DEE-49B0-8DC6-E678F0D6E64C}" type="presOf" srcId="{77B8DB4C-841E-E841-B29F-89925E5376AD}" destId="{BACA161D-8993-524A-AF85-C2C789BD1F1B}" srcOrd="1" destOrd="0" presId="urn:microsoft.com/office/officeart/2005/8/layout/process1"/>
    <dgm:cxn modelId="{3EC3E72D-C2C3-42F6-A1FB-833CAAEF2D49}" type="presOf" srcId="{BCA8DB51-1E46-714C-9C88-0F12BD2AF2FD}" destId="{1041BF4D-17A8-E94A-A1B7-E3C646F75982}" srcOrd="1" destOrd="0" presId="urn:microsoft.com/office/officeart/2005/8/layout/process1"/>
    <dgm:cxn modelId="{975EC63A-85DC-7447-A3A1-EFE859FCC759}" srcId="{80F67F1A-A94C-014D-8050-F330D0402E8E}" destId="{534BDC6B-98CF-C04B-8DF1-B4D4E26AF461}" srcOrd="1" destOrd="0" parTransId="{4F60355C-D1A1-CB48-9DC2-A80ECF2718A1}" sibTransId="{77B8DB4C-841E-E841-B29F-89925E5376AD}"/>
    <dgm:cxn modelId="{3AEA4255-063A-4342-8E95-3E552C160ABC}" srcId="{80F67F1A-A94C-014D-8050-F330D0402E8E}" destId="{4E6D2682-D4A7-7B41-A7EC-1728BD25C05F}" srcOrd="0" destOrd="0" parTransId="{6F6E6673-7936-E646-8647-7B2D44DCD989}" sibTransId="{BCA8DB51-1E46-714C-9C88-0F12BD2AF2FD}"/>
    <dgm:cxn modelId="{72372D76-60F4-4583-8245-7A8831ED4379}" type="presOf" srcId="{344464EC-5462-944A-90E1-E5FE3090CF69}" destId="{7DE29D65-420B-5244-B5BC-F7EA4D9E8C1D}" srcOrd="0" destOrd="0" presId="urn:microsoft.com/office/officeart/2005/8/layout/process1"/>
    <dgm:cxn modelId="{3A75AE94-20F4-BF4E-B2E0-F99FC37AF5B4}" srcId="{80F67F1A-A94C-014D-8050-F330D0402E8E}" destId="{9AB297DE-BD42-F64E-95E9-8A036D452356}" srcOrd="2" destOrd="0" parTransId="{96FBF0B9-5925-CC44-B4A2-21DC229202F6}" sibTransId="{344464EC-5462-944A-90E1-E5FE3090CF69}"/>
    <dgm:cxn modelId="{5F17CA9E-4118-1A4D-A766-5B14A9727E2F}" srcId="{80F67F1A-A94C-014D-8050-F330D0402E8E}" destId="{25959E8F-97F1-DB4E-BDB3-F424E1CC85E9}" srcOrd="3" destOrd="0" parTransId="{D897730A-9514-B649-A108-1F78A757A18D}" sibTransId="{7D375366-0898-6549-B757-C7B9943D1E91}"/>
    <dgm:cxn modelId="{26A1089F-16AA-43F1-B51A-F77CC0944E36}" type="presOf" srcId="{9AB297DE-BD42-F64E-95E9-8A036D452356}" destId="{581F81AB-DDCB-8A40-84EB-6175000FDEFA}" srcOrd="0" destOrd="0" presId="urn:microsoft.com/office/officeart/2005/8/layout/process1"/>
    <dgm:cxn modelId="{C94C14B1-E379-4FC2-821A-81CB6E76A657}" type="presOf" srcId="{534BDC6B-98CF-C04B-8DF1-B4D4E26AF461}" destId="{272C4489-DAF0-C747-BF09-5A4EF07CEF5E}" srcOrd="0" destOrd="0" presId="urn:microsoft.com/office/officeart/2005/8/layout/process1"/>
    <dgm:cxn modelId="{248615B9-A8C8-4F4F-A0DD-7BDDEFBD63FD}" type="presOf" srcId="{BCA8DB51-1E46-714C-9C88-0F12BD2AF2FD}" destId="{8AA36673-01F0-3942-B179-8CE838C9B62E}" srcOrd="0" destOrd="0" presId="urn:microsoft.com/office/officeart/2005/8/layout/process1"/>
    <dgm:cxn modelId="{5BA48BB9-68F6-47CA-AE5A-351CDE209B94}" type="presOf" srcId="{4E6D2682-D4A7-7B41-A7EC-1728BD25C05F}" destId="{B4351A73-437E-424A-A01B-E24FF82453AF}" srcOrd="0" destOrd="0" presId="urn:microsoft.com/office/officeart/2005/8/layout/process1"/>
    <dgm:cxn modelId="{086655BC-7F6A-435A-9E23-161570CC3BF8}" type="presOf" srcId="{344464EC-5462-944A-90E1-E5FE3090CF69}" destId="{812658B0-F9BF-4547-B7F8-BA071E667C64}" srcOrd="1" destOrd="0" presId="urn:microsoft.com/office/officeart/2005/8/layout/process1"/>
    <dgm:cxn modelId="{003686D0-D6BE-4240-9FFE-1599ED9C6DB6}" type="presOf" srcId="{80F67F1A-A94C-014D-8050-F330D0402E8E}" destId="{E322160A-52D7-EF40-AA65-910043B19E16}" srcOrd="0" destOrd="0" presId="urn:microsoft.com/office/officeart/2005/8/layout/process1"/>
    <dgm:cxn modelId="{C0B266DA-49B7-433E-882B-80B394EDCC6F}" type="presOf" srcId="{25959E8F-97F1-DB4E-BDB3-F424E1CC85E9}" destId="{9633CB6F-999F-014E-8BAC-7204209F525C}" srcOrd="0" destOrd="0" presId="urn:microsoft.com/office/officeart/2005/8/layout/process1"/>
    <dgm:cxn modelId="{6B61A4B0-68F0-49D7-B437-1EB604543C68}" type="presParOf" srcId="{E322160A-52D7-EF40-AA65-910043B19E16}" destId="{B4351A73-437E-424A-A01B-E24FF82453AF}" srcOrd="0" destOrd="0" presId="urn:microsoft.com/office/officeart/2005/8/layout/process1"/>
    <dgm:cxn modelId="{AB4D40C9-C2A8-45FD-BEC7-8D6BF2E95295}" type="presParOf" srcId="{E322160A-52D7-EF40-AA65-910043B19E16}" destId="{8AA36673-01F0-3942-B179-8CE838C9B62E}" srcOrd="1" destOrd="0" presId="urn:microsoft.com/office/officeart/2005/8/layout/process1"/>
    <dgm:cxn modelId="{57E1AE79-FEBD-45FC-9609-2B24293E051B}" type="presParOf" srcId="{8AA36673-01F0-3942-B179-8CE838C9B62E}" destId="{1041BF4D-17A8-E94A-A1B7-E3C646F75982}" srcOrd="0" destOrd="0" presId="urn:microsoft.com/office/officeart/2005/8/layout/process1"/>
    <dgm:cxn modelId="{C5379705-2EF1-46FE-9A44-B760FD0951AB}" type="presParOf" srcId="{E322160A-52D7-EF40-AA65-910043B19E16}" destId="{272C4489-DAF0-C747-BF09-5A4EF07CEF5E}" srcOrd="2" destOrd="0" presId="urn:microsoft.com/office/officeart/2005/8/layout/process1"/>
    <dgm:cxn modelId="{E59A438C-B3A3-4557-B86D-D8B35A4F852C}" type="presParOf" srcId="{E322160A-52D7-EF40-AA65-910043B19E16}" destId="{4EF9DFBA-2908-B141-91EA-FF5098DA218E}" srcOrd="3" destOrd="0" presId="urn:microsoft.com/office/officeart/2005/8/layout/process1"/>
    <dgm:cxn modelId="{BC5E0637-7244-4B8A-BCF1-C8C84255848D}" type="presParOf" srcId="{4EF9DFBA-2908-B141-91EA-FF5098DA218E}" destId="{BACA161D-8993-524A-AF85-C2C789BD1F1B}" srcOrd="0" destOrd="0" presId="urn:microsoft.com/office/officeart/2005/8/layout/process1"/>
    <dgm:cxn modelId="{B7610A4A-B356-44B7-BFBF-8E0345770D26}" type="presParOf" srcId="{E322160A-52D7-EF40-AA65-910043B19E16}" destId="{581F81AB-DDCB-8A40-84EB-6175000FDEFA}" srcOrd="4" destOrd="0" presId="urn:microsoft.com/office/officeart/2005/8/layout/process1"/>
    <dgm:cxn modelId="{6AF40AA4-1FBE-4320-A73B-2F3AB7677425}" type="presParOf" srcId="{E322160A-52D7-EF40-AA65-910043B19E16}" destId="{7DE29D65-420B-5244-B5BC-F7EA4D9E8C1D}" srcOrd="5" destOrd="0" presId="urn:microsoft.com/office/officeart/2005/8/layout/process1"/>
    <dgm:cxn modelId="{83498834-EDCB-4429-8B1D-D39C958C5AE0}" type="presParOf" srcId="{7DE29D65-420B-5244-B5BC-F7EA4D9E8C1D}" destId="{812658B0-F9BF-4547-B7F8-BA071E667C64}" srcOrd="0" destOrd="0" presId="urn:microsoft.com/office/officeart/2005/8/layout/process1"/>
    <dgm:cxn modelId="{887F85E6-F0B1-4C17-969B-97E609AB4F7B}" type="presParOf" srcId="{E322160A-52D7-EF40-AA65-910043B19E16}" destId="{9633CB6F-999F-014E-8BAC-7204209F525C}"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853E40-EF37-3742-9533-9FFE99CF7EB5}" type="doc">
      <dgm:prSet loTypeId="urn:microsoft.com/office/officeart/2008/layout/HorizontalMultiLevelHierarchy" loCatId="" qsTypeId="urn:microsoft.com/office/officeart/2005/8/quickstyle/simple1" qsCatId="simple" csTypeId="urn:microsoft.com/office/officeart/2005/8/colors/accent1_2" csCatId="accent1" phldr="1"/>
      <dgm:spPr/>
      <dgm:t>
        <a:bodyPr/>
        <a:lstStyle/>
        <a:p>
          <a:endParaRPr lang="ru-RU"/>
        </a:p>
      </dgm:t>
    </dgm:pt>
    <dgm:pt modelId="{FE9C157B-52F3-6B4E-BDEE-EC87084B578B}">
      <dgm:prSet phldrT="[Текст]"/>
      <dgm:spPr/>
      <dgm:t>
        <a:bodyPr/>
        <a:lstStyle/>
        <a:p>
          <a:pPr algn="ctr"/>
          <a:r>
            <a:rPr lang="ru-RU"/>
            <a:t>Особистісні якості менеджера</a:t>
          </a:r>
        </a:p>
      </dgm:t>
    </dgm:pt>
    <dgm:pt modelId="{B4FC5DF1-3115-B642-90A0-C2551AFF1BA1}" type="parTrans" cxnId="{D5A7DAF7-913A-5A46-B4F8-DC5381F1ED9D}">
      <dgm:prSet/>
      <dgm:spPr/>
      <dgm:t>
        <a:bodyPr/>
        <a:lstStyle/>
        <a:p>
          <a:pPr algn="ctr"/>
          <a:endParaRPr lang="ru-RU"/>
        </a:p>
      </dgm:t>
    </dgm:pt>
    <dgm:pt modelId="{AD4BF249-1CB8-A249-A973-6ED6E9A1253A}" type="sibTrans" cxnId="{D5A7DAF7-913A-5A46-B4F8-DC5381F1ED9D}">
      <dgm:prSet/>
      <dgm:spPr/>
      <dgm:t>
        <a:bodyPr/>
        <a:lstStyle/>
        <a:p>
          <a:pPr algn="ctr"/>
          <a:endParaRPr lang="ru-RU"/>
        </a:p>
      </dgm:t>
    </dgm:pt>
    <dgm:pt modelId="{115CE956-6E0D-CF48-BB38-F435189DE069}">
      <dgm:prSet phldrT="[Текст]"/>
      <dgm:spPr/>
      <dgm:t>
        <a:bodyPr/>
        <a:lstStyle/>
        <a:p>
          <a:pPr algn="ctr"/>
          <a:r>
            <a:rPr lang="ru-RU"/>
            <a:t>Сприйняття</a:t>
          </a:r>
        </a:p>
      </dgm:t>
    </dgm:pt>
    <dgm:pt modelId="{0A65004E-226C-EA41-8269-69011B6F91B5}" type="parTrans" cxnId="{B7AA4122-AF70-564D-9104-E67178830F52}">
      <dgm:prSet/>
      <dgm:spPr/>
      <dgm:t>
        <a:bodyPr/>
        <a:lstStyle/>
        <a:p>
          <a:pPr algn="ctr"/>
          <a:endParaRPr lang="ru-RU"/>
        </a:p>
      </dgm:t>
    </dgm:pt>
    <dgm:pt modelId="{4ABF024E-8089-B049-9EAE-2F972C216831}" type="sibTrans" cxnId="{B7AA4122-AF70-564D-9104-E67178830F52}">
      <dgm:prSet/>
      <dgm:spPr/>
      <dgm:t>
        <a:bodyPr/>
        <a:lstStyle/>
        <a:p>
          <a:pPr algn="ctr"/>
          <a:endParaRPr lang="ru-RU"/>
        </a:p>
      </dgm:t>
    </dgm:pt>
    <dgm:pt modelId="{F916C5D9-8930-BC43-8EC0-87F489786AE2}">
      <dgm:prSet phldrT="[Текст]"/>
      <dgm:spPr/>
      <dgm:t>
        <a:bodyPr/>
        <a:lstStyle/>
        <a:p>
          <a:pPr algn="ctr"/>
          <a:r>
            <a:rPr lang="ru-RU"/>
            <a:t>Зв'язки</a:t>
          </a:r>
        </a:p>
      </dgm:t>
    </dgm:pt>
    <dgm:pt modelId="{55C1BB3C-FF42-E048-858B-3B7CDDFC1CB5}" type="parTrans" cxnId="{3EA4C3A0-0692-904F-ADDC-644DE98BF6F6}">
      <dgm:prSet/>
      <dgm:spPr/>
      <dgm:t>
        <a:bodyPr/>
        <a:lstStyle/>
        <a:p>
          <a:pPr algn="ctr"/>
          <a:endParaRPr lang="ru-RU"/>
        </a:p>
      </dgm:t>
    </dgm:pt>
    <dgm:pt modelId="{B74ACB3A-494D-5248-8811-36423E7BBE95}" type="sibTrans" cxnId="{3EA4C3A0-0692-904F-ADDC-644DE98BF6F6}">
      <dgm:prSet/>
      <dgm:spPr/>
      <dgm:t>
        <a:bodyPr/>
        <a:lstStyle/>
        <a:p>
          <a:pPr algn="ctr"/>
          <a:endParaRPr lang="ru-RU"/>
        </a:p>
      </dgm:t>
    </dgm:pt>
    <dgm:pt modelId="{6F715A37-AF9A-CB42-BDF9-6EA645BE0D8B}">
      <dgm:prSet phldrT="[Текст]"/>
      <dgm:spPr/>
      <dgm:t>
        <a:bodyPr/>
        <a:lstStyle/>
        <a:p>
          <a:pPr algn="ctr"/>
          <a:r>
            <a:rPr lang="ru-RU"/>
            <a:t>Вибір</a:t>
          </a:r>
        </a:p>
      </dgm:t>
    </dgm:pt>
    <dgm:pt modelId="{A53DA45A-9DE1-A747-8011-6C251DABD3D3}" type="parTrans" cxnId="{AE78B8AC-779A-614A-B2E1-091D86CA735A}">
      <dgm:prSet/>
      <dgm:spPr/>
      <dgm:t>
        <a:bodyPr/>
        <a:lstStyle/>
        <a:p>
          <a:pPr algn="ctr"/>
          <a:endParaRPr lang="ru-RU"/>
        </a:p>
      </dgm:t>
    </dgm:pt>
    <dgm:pt modelId="{CD0B4BDE-608D-8543-815E-E531AEC85D63}" type="sibTrans" cxnId="{AE78B8AC-779A-614A-B2E1-091D86CA735A}">
      <dgm:prSet/>
      <dgm:spPr/>
      <dgm:t>
        <a:bodyPr/>
        <a:lstStyle/>
        <a:p>
          <a:pPr algn="ctr"/>
          <a:endParaRPr lang="ru-RU"/>
        </a:p>
      </dgm:t>
    </dgm:pt>
    <dgm:pt modelId="{E5E6DA63-733D-FC4E-9DCD-D7B0C50167EF}">
      <dgm:prSet/>
      <dgm:spPr/>
      <dgm:t>
        <a:bodyPr/>
        <a:lstStyle/>
        <a:p>
          <a:pPr algn="ctr"/>
          <a:r>
            <a:rPr lang="ru-RU"/>
            <a:t>Активність</a:t>
          </a:r>
        </a:p>
      </dgm:t>
    </dgm:pt>
    <dgm:pt modelId="{3420224E-8C2F-1641-9F0B-448BC6924129}" type="parTrans" cxnId="{9863CD22-CD8B-8A43-A637-4A114FDC50A3}">
      <dgm:prSet/>
      <dgm:spPr/>
      <dgm:t>
        <a:bodyPr/>
        <a:lstStyle/>
        <a:p>
          <a:pPr algn="ctr"/>
          <a:endParaRPr lang="ru-RU"/>
        </a:p>
      </dgm:t>
    </dgm:pt>
    <dgm:pt modelId="{18AA2DF0-7EC2-EF4F-AF1A-5DF436F995D2}" type="sibTrans" cxnId="{9863CD22-CD8B-8A43-A637-4A114FDC50A3}">
      <dgm:prSet/>
      <dgm:spPr/>
      <dgm:t>
        <a:bodyPr/>
        <a:lstStyle/>
        <a:p>
          <a:pPr algn="ctr"/>
          <a:endParaRPr lang="ru-RU"/>
        </a:p>
      </dgm:t>
    </dgm:pt>
    <dgm:pt modelId="{EE1B9B13-12DB-6A4B-8EFE-5EF7B8DEE1FC}">
      <dgm:prSet/>
      <dgm:spPr/>
      <dgm:t>
        <a:bodyPr/>
        <a:lstStyle/>
        <a:p>
          <a:pPr algn="ctr"/>
          <a:r>
            <a:rPr lang="ru-RU"/>
            <a:t>Воля</a:t>
          </a:r>
        </a:p>
      </dgm:t>
    </dgm:pt>
    <dgm:pt modelId="{63EEB357-FA4F-9940-A36C-D621C97BBEAA}" type="parTrans" cxnId="{45164758-6CB0-3B46-9DD0-435EE208CBCD}">
      <dgm:prSet/>
      <dgm:spPr/>
      <dgm:t>
        <a:bodyPr/>
        <a:lstStyle/>
        <a:p>
          <a:pPr algn="ctr"/>
          <a:endParaRPr lang="ru-RU"/>
        </a:p>
      </dgm:t>
    </dgm:pt>
    <dgm:pt modelId="{C72A7EDE-4D31-EE47-8E45-EBF4F6034CEF}" type="sibTrans" cxnId="{45164758-6CB0-3B46-9DD0-435EE208CBCD}">
      <dgm:prSet/>
      <dgm:spPr/>
      <dgm:t>
        <a:bodyPr/>
        <a:lstStyle/>
        <a:p>
          <a:pPr algn="ctr"/>
          <a:endParaRPr lang="ru-RU"/>
        </a:p>
      </dgm:t>
    </dgm:pt>
    <dgm:pt modelId="{724578CA-ADAB-3E45-AFDE-1CEC104D6215}">
      <dgm:prSet/>
      <dgm:spPr/>
      <dgm:t>
        <a:bodyPr/>
        <a:lstStyle/>
        <a:p>
          <a:pPr algn="ctr"/>
          <a:r>
            <a:rPr lang="ru-RU"/>
            <a:t>Віра</a:t>
          </a:r>
        </a:p>
      </dgm:t>
    </dgm:pt>
    <dgm:pt modelId="{AA845EA9-D1D9-B747-88F3-0E43D464ED73}" type="parTrans" cxnId="{9F17E6DD-DF1C-5744-9B6A-455E097AEBFA}">
      <dgm:prSet/>
      <dgm:spPr/>
      <dgm:t>
        <a:bodyPr/>
        <a:lstStyle/>
        <a:p>
          <a:pPr algn="ctr"/>
          <a:endParaRPr lang="ru-RU"/>
        </a:p>
      </dgm:t>
    </dgm:pt>
    <dgm:pt modelId="{CCE2227F-41D8-0945-8A31-458071B59761}" type="sibTrans" cxnId="{9F17E6DD-DF1C-5744-9B6A-455E097AEBFA}">
      <dgm:prSet/>
      <dgm:spPr/>
      <dgm:t>
        <a:bodyPr/>
        <a:lstStyle/>
        <a:p>
          <a:pPr algn="ctr"/>
          <a:endParaRPr lang="ru-RU"/>
        </a:p>
      </dgm:t>
    </dgm:pt>
    <dgm:pt modelId="{18AE51BA-359F-1345-9DA1-9AE8FDBC5E7A}">
      <dgm:prSet/>
      <dgm:spPr/>
      <dgm:t>
        <a:bodyPr/>
        <a:lstStyle/>
        <a:p>
          <a:pPr algn="ctr"/>
          <a:r>
            <a:rPr lang="ru-RU"/>
            <a:t>Мудрість</a:t>
          </a:r>
        </a:p>
      </dgm:t>
    </dgm:pt>
    <dgm:pt modelId="{37B4B1C7-31B3-C842-A2B4-1656454385EC}" type="parTrans" cxnId="{AB9FFEDB-6E1E-D542-9EE6-2E772216C58F}">
      <dgm:prSet/>
      <dgm:spPr/>
      <dgm:t>
        <a:bodyPr/>
        <a:lstStyle/>
        <a:p>
          <a:pPr algn="ctr"/>
          <a:endParaRPr lang="ru-RU"/>
        </a:p>
      </dgm:t>
    </dgm:pt>
    <dgm:pt modelId="{B1694FB3-AC81-0647-A3BA-10F56BD78853}" type="sibTrans" cxnId="{AB9FFEDB-6E1E-D542-9EE6-2E772216C58F}">
      <dgm:prSet/>
      <dgm:spPr/>
      <dgm:t>
        <a:bodyPr/>
        <a:lstStyle/>
        <a:p>
          <a:pPr algn="ctr"/>
          <a:endParaRPr lang="ru-RU"/>
        </a:p>
      </dgm:t>
    </dgm:pt>
    <dgm:pt modelId="{EC37B4ED-E5A5-C945-B6B8-1CE171F8FA72}" type="pres">
      <dgm:prSet presAssocID="{4F853E40-EF37-3742-9533-9FFE99CF7EB5}" presName="Name0" presStyleCnt="0">
        <dgm:presLayoutVars>
          <dgm:chPref val="1"/>
          <dgm:dir/>
          <dgm:animOne val="branch"/>
          <dgm:animLvl val="lvl"/>
          <dgm:resizeHandles val="exact"/>
        </dgm:presLayoutVars>
      </dgm:prSet>
      <dgm:spPr/>
    </dgm:pt>
    <dgm:pt modelId="{6B106200-1B8F-4743-9E50-F39D65A892F6}" type="pres">
      <dgm:prSet presAssocID="{FE9C157B-52F3-6B4E-BDEE-EC87084B578B}" presName="root1" presStyleCnt="0"/>
      <dgm:spPr/>
    </dgm:pt>
    <dgm:pt modelId="{8A5C332D-71D6-F940-8823-F922733B8DF9}" type="pres">
      <dgm:prSet presAssocID="{FE9C157B-52F3-6B4E-BDEE-EC87084B578B}" presName="LevelOneTextNode" presStyleLbl="node0" presStyleIdx="0" presStyleCnt="1">
        <dgm:presLayoutVars>
          <dgm:chPref val="3"/>
        </dgm:presLayoutVars>
      </dgm:prSet>
      <dgm:spPr/>
    </dgm:pt>
    <dgm:pt modelId="{B5E41D2E-91B7-1E4E-A489-A00D567B5C70}" type="pres">
      <dgm:prSet presAssocID="{FE9C157B-52F3-6B4E-BDEE-EC87084B578B}" presName="level2hierChild" presStyleCnt="0"/>
      <dgm:spPr/>
    </dgm:pt>
    <dgm:pt modelId="{695FC004-A477-844F-9F05-5EE0E8FC8807}" type="pres">
      <dgm:prSet presAssocID="{0A65004E-226C-EA41-8269-69011B6F91B5}" presName="conn2-1" presStyleLbl="parChTrans1D2" presStyleIdx="0" presStyleCnt="7"/>
      <dgm:spPr/>
    </dgm:pt>
    <dgm:pt modelId="{B33567B2-B018-404C-9C44-74778C2BFD5C}" type="pres">
      <dgm:prSet presAssocID="{0A65004E-226C-EA41-8269-69011B6F91B5}" presName="connTx" presStyleLbl="parChTrans1D2" presStyleIdx="0" presStyleCnt="7"/>
      <dgm:spPr/>
    </dgm:pt>
    <dgm:pt modelId="{DAE037CD-1E92-B54A-AA58-C2955C88E1D3}" type="pres">
      <dgm:prSet presAssocID="{115CE956-6E0D-CF48-BB38-F435189DE069}" presName="root2" presStyleCnt="0"/>
      <dgm:spPr/>
    </dgm:pt>
    <dgm:pt modelId="{4A065685-B844-6847-89DC-A879DDCAD638}" type="pres">
      <dgm:prSet presAssocID="{115CE956-6E0D-CF48-BB38-F435189DE069}" presName="LevelTwoTextNode" presStyleLbl="node2" presStyleIdx="0" presStyleCnt="7">
        <dgm:presLayoutVars>
          <dgm:chPref val="3"/>
        </dgm:presLayoutVars>
      </dgm:prSet>
      <dgm:spPr/>
    </dgm:pt>
    <dgm:pt modelId="{11773833-66A6-7143-82F9-A6560B5484C3}" type="pres">
      <dgm:prSet presAssocID="{115CE956-6E0D-CF48-BB38-F435189DE069}" presName="level3hierChild" presStyleCnt="0"/>
      <dgm:spPr/>
    </dgm:pt>
    <dgm:pt modelId="{E08FF410-D5EE-014A-AF9C-E0311E961C93}" type="pres">
      <dgm:prSet presAssocID="{3420224E-8C2F-1641-9F0B-448BC6924129}" presName="conn2-1" presStyleLbl="parChTrans1D2" presStyleIdx="1" presStyleCnt="7"/>
      <dgm:spPr/>
    </dgm:pt>
    <dgm:pt modelId="{821E2627-6418-654B-80A4-213826006482}" type="pres">
      <dgm:prSet presAssocID="{3420224E-8C2F-1641-9F0B-448BC6924129}" presName="connTx" presStyleLbl="parChTrans1D2" presStyleIdx="1" presStyleCnt="7"/>
      <dgm:spPr/>
    </dgm:pt>
    <dgm:pt modelId="{733AF46E-6B91-9A49-99C7-64DDA9FE52ED}" type="pres">
      <dgm:prSet presAssocID="{E5E6DA63-733D-FC4E-9DCD-D7B0C50167EF}" presName="root2" presStyleCnt="0"/>
      <dgm:spPr/>
    </dgm:pt>
    <dgm:pt modelId="{CCAD7613-5BFB-9342-89D1-E23A116796B9}" type="pres">
      <dgm:prSet presAssocID="{E5E6DA63-733D-FC4E-9DCD-D7B0C50167EF}" presName="LevelTwoTextNode" presStyleLbl="node2" presStyleIdx="1" presStyleCnt="7">
        <dgm:presLayoutVars>
          <dgm:chPref val="3"/>
        </dgm:presLayoutVars>
      </dgm:prSet>
      <dgm:spPr/>
    </dgm:pt>
    <dgm:pt modelId="{60ADC14E-7351-A543-9F97-D32C6DC4810A}" type="pres">
      <dgm:prSet presAssocID="{E5E6DA63-733D-FC4E-9DCD-D7B0C50167EF}" presName="level3hierChild" presStyleCnt="0"/>
      <dgm:spPr/>
    </dgm:pt>
    <dgm:pt modelId="{B7D97927-D563-9646-BBA0-AE9D39B6BFEC}" type="pres">
      <dgm:prSet presAssocID="{63EEB357-FA4F-9940-A36C-D621C97BBEAA}" presName="conn2-1" presStyleLbl="parChTrans1D2" presStyleIdx="2" presStyleCnt="7"/>
      <dgm:spPr/>
    </dgm:pt>
    <dgm:pt modelId="{8B8DBFDC-B056-474B-AC38-7E890141E4B3}" type="pres">
      <dgm:prSet presAssocID="{63EEB357-FA4F-9940-A36C-D621C97BBEAA}" presName="connTx" presStyleLbl="parChTrans1D2" presStyleIdx="2" presStyleCnt="7"/>
      <dgm:spPr/>
    </dgm:pt>
    <dgm:pt modelId="{FA9CA5B4-767E-6445-AEC8-92A719F68828}" type="pres">
      <dgm:prSet presAssocID="{EE1B9B13-12DB-6A4B-8EFE-5EF7B8DEE1FC}" presName="root2" presStyleCnt="0"/>
      <dgm:spPr/>
    </dgm:pt>
    <dgm:pt modelId="{1917A00F-362C-F946-A5B2-FB9DCD4F4A30}" type="pres">
      <dgm:prSet presAssocID="{EE1B9B13-12DB-6A4B-8EFE-5EF7B8DEE1FC}" presName="LevelTwoTextNode" presStyleLbl="node2" presStyleIdx="2" presStyleCnt="7">
        <dgm:presLayoutVars>
          <dgm:chPref val="3"/>
        </dgm:presLayoutVars>
      </dgm:prSet>
      <dgm:spPr/>
    </dgm:pt>
    <dgm:pt modelId="{072D714A-18C3-644A-8663-62A7804472C5}" type="pres">
      <dgm:prSet presAssocID="{EE1B9B13-12DB-6A4B-8EFE-5EF7B8DEE1FC}" presName="level3hierChild" presStyleCnt="0"/>
      <dgm:spPr/>
    </dgm:pt>
    <dgm:pt modelId="{83FAEF1D-6992-5443-8877-95A8F0EA9594}" type="pres">
      <dgm:prSet presAssocID="{AA845EA9-D1D9-B747-88F3-0E43D464ED73}" presName="conn2-1" presStyleLbl="parChTrans1D2" presStyleIdx="3" presStyleCnt="7"/>
      <dgm:spPr/>
    </dgm:pt>
    <dgm:pt modelId="{CB1513E8-96A4-EB41-9A78-24DF83D820E1}" type="pres">
      <dgm:prSet presAssocID="{AA845EA9-D1D9-B747-88F3-0E43D464ED73}" presName="connTx" presStyleLbl="parChTrans1D2" presStyleIdx="3" presStyleCnt="7"/>
      <dgm:spPr/>
    </dgm:pt>
    <dgm:pt modelId="{27C27324-8C58-3D45-B082-BBE10E123E03}" type="pres">
      <dgm:prSet presAssocID="{724578CA-ADAB-3E45-AFDE-1CEC104D6215}" presName="root2" presStyleCnt="0"/>
      <dgm:spPr/>
    </dgm:pt>
    <dgm:pt modelId="{EF44E9FF-AB43-AD4A-843C-78B68EBC5E80}" type="pres">
      <dgm:prSet presAssocID="{724578CA-ADAB-3E45-AFDE-1CEC104D6215}" presName="LevelTwoTextNode" presStyleLbl="node2" presStyleIdx="3" presStyleCnt="7">
        <dgm:presLayoutVars>
          <dgm:chPref val="3"/>
        </dgm:presLayoutVars>
      </dgm:prSet>
      <dgm:spPr/>
    </dgm:pt>
    <dgm:pt modelId="{4786BE4E-6FDC-D543-A2AE-967FE5B9CF4E}" type="pres">
      <dgm:prSet presAssocID="{724578CA-ADAB-3E45-AFDE-1CEC104D6215}" presName="level3hierChild" presStyleCnt="0"/>
      <dgm:spPr/>
    </dgm:pt>
    <dgm:pt modelId="{0BEC8BE1-83B9-E343-9F16-AC45A606F566}" type="pres">
      <dgm:prSet presAssocID="{55C1BB3C-FF42-E048-858B-3B7CDDFC1CB5}" presName="conn2-1" presStyleLbl="parChTrans1D2" presStyleIdx="4" presStyleCnt="7"/>
      <dgm:spPr/>
    </dgm:pt>
    <dgm:pt modelId="{8E0404BA-339B-6B4C-B1C1-9F4C9990E8CE}" type="pres">
      <dgm:prSet presAssocID="{55C1BB3C-FF42-E048-858B-3B7CDDFC1CB5}" presName="connTx" presStyleLbl="parChTrans1D2" presStyleIdx="4" presStyleCnt="7"/>
      <dgm:spPr/>
    </dgm:pt>
    <dgm:pt modelId="{E3194376-492D-234A-952F-3877C627F15B}" type="pres">
      <dgm:prSet presAssocID="{F916C5D9-8930-BC43-8EC0-87F489786AE2}" presName="root2" presStyleCnt="0"/>
      <dgm:spPr/>
    </dgm:pt>
    <dgm:pt modelId="{BECFC9FF-9DE2-FB40-B3C5-8EEF7F888B45}" type="pres">
      <dgm:prSet presAssocID="{F916C5D9-8930-BC43-8EC0-87F489786AE2}" presName="LevelTwoTextNode" presStyleLbl="node2" presStyleIdx="4" presStyleCnt="7">
        <dgm:presLayoutVars>
          <dgm:chPref val="3"/>
        </dgm:presLayoutVars>
      </dgm:prSet>
      <dgm:spPr/>
    </dgm:pt>
    <dgm:pt modelId="{8F27F0C7-BBFF-BB41-8387-8F1978423281}" type="pres">
      <dgm:prSet presAssocID="{F916C5D9-8930-BC43-8EC0-87F489786AE2}" presName="level3hierChild" presStyleCnt="0"/>
      <dgm:spPr/>
    </dgm:pt>
    <dgm:pt modelId="{B50A7539-7815-C944-A9A3-DD9DFA6E788D}" type="pres">
      <dgm:prSet presAssocID="{A53DA45A-9DE1-A747-8011-6C251DABD3D3}" presName="conn2-1" presStyleLbl="parChTrans1D2" presStyleIdx="5" presStyleCnt="7"/>
      <dgm:spPr/>
    </dgm:pt>
    <dgm:pt modelId="{A747E8C0-F1ED-9444-BFBB-69C30BCC962F}" type="pres">
      <dgm:prSet presAssocID="{A53DA45A-9DE1-A747-8011-6C251DABD3D3}" presName="connTx" presStyleLbl="parChTrans1D2" presStyleIdx="5" presStyleCnt="7"/>
      <dgm:spPr/>
    </dgm:pt>
    <dgm:pt modelId="{3F5ADD9E-53B7-DC41-AF11-6FF8621F4A18}" type="pres">
      <dgm:prSet presAssocID="{6F715A37-AF9A-CB42-BDF9-6EA645BE0D8B}" presName="root2" presStyleCnt="0"/>
      <dgm:spPr/>
    </dgm:pt>
    <dgm:pt modelId="{616A562B-471B-BB44-B88B-91E8D3EF459B}" type="pres">
      <dgm:prSet presAssocID="{6F715A37-AF9A-CB42-BDF9-6EA645BE0D8B}" presName="LevelTwoTextNode" presStyleLbl="node2" presStyleIdx="5" presStyleCnt="7">
        <dgm:presLayoutVars>
          <dgm:chPref val="3"/>
        </dgm:presLayoutVars>
      </dgm:prSet>
      <dgm:spPr/>
    </dgm:pt>
    <dgm:pt modelId="{01953186-1D2A-4B43-AE67-9E5BA803277A}" type="pres">
      <dgm:prSet presAssocID="{6F715A37-AF9A-CB42-BDF9-6EA645BE0D8B}" presName="level3hierChild" presStyleCnt="0"/>
      <dgm:spPr/>
    </dgm:pt>
    <dgm:pt modelId="{A0E9175C-9B51-7A43-BA75-7502CF35DAD8}" type="pres">
      <dgm:prSet presAssocID="{37B4B1C7-31B3-C842-A2B4-1656454385EC}" presName="conn2-1" presStyleLbl="parChTrans1D2" presStyleIdx="6" presStyleCnt="7"/>
      <dgm:spPr/>
    </dgm:pt>
    <dgm:pt modelId="{D49E94A7-7321-3144-9E2B-4EFE10CDB962}" type="pres">
      <dgm:prSet presAssocID="{37B4B1C7-31B3-C842-A2B4-1656454385EC}" presName="connTx" presStyleLbl="parChTrans1D2" presStyleIdx="6" presStyleCnt="7"/>
      <dgm:spPr/>
    </dgm:pt>
    <dgm:pt modelId="{2D721705-5C0D-C24A-BB30-5EE5B65095D4}" type="pres">
      <dgm:prSet presAssocID="{18AE51BA-359F-1345-9DA1-9AE8FDBC5E7A}" presName="root2" presStyleCnt="0"/>
      <dgm:spPr/>
    </dgm:pt>
    <dgm:pt modelId="{815C9A19-04D1-8C4B-BFC4-4113897B8404}" type="pres">
      <dgm:prSet presAssocID="{18AE51BA-359F-1345-9DA1-9AE8FDBC5E7A}" presName="LevelTwoTextNode" presStyleLbl="node2" presStyleIdx="6" presStyleCnt="7">
        <dgm:presLayoutVars>
          <dgm:chPref val="3"/>
        </dgm:presLayoutVars>
      </dgm:prSet>
      <dgm:spPr/>
    </dgm:pt>
    <dgm:pt modelId="{79A4B639-D6EB-1440-8D9F-DA399D1E4F95}" type="pres">
      <dgm:prSet presAssocID="{18AE51BA-359F-1345-9DA1-9AE8FDBC5E7A}" presName="level3hierChild" presStyleCnt="0"/>
      <dgm:spPr/>
    </dgm:pt>
  </dgm:ptLst>
  <dgm:cxnLst>
    <dgm:cxn modelId="{1BB4B214-9A6D-4B10-863C-7E9776084362}" type="presOf" srcId="{F916C5D9-8930-BC43-8EC0-87F489786AE2}" destId="{BECFC9FF-9DE2-FB40-B3C5-8EEF7F888B45}" srcOrd="0" destOrd="0" presId="urn:microsoft.com/office/officeart/2008/layout/HorizontalMultiLevelHierarchy"/>
    <dgm:cxn modelId="{B7AA4122-AF70-564D-9104-E67178830F52}" srcId="{FE9C157B-52F3-6B4E-BDEE-EC87084B578B}" destId="{115CE956-6E0D-CF48-BB38-F435189DE069}" srcOrd="0" destOrd="0" parTransId="{0A65004E-226C-EA41-8269-69011B6F91B5}" sibTransId="{4ABF024E-8089-B049-9EAE-2F972C216831}"/>
    <dgm:cxn modelId="{9863CD22-CD8B-8A43-A637-4A114FDC50A3}" srcId="{FE9C157B-52F3-6B4E-BDEE-EC87084B578B}" destId="{E5E6DA63-733D-FC4E-9DCD-D7B0C50167EF}" srcOrd="1" destOrd="0" parTransId="{3420224E-8C2F-1641-9F0B-448BC6924129}" sibTransId="{18AA2DF0-7EC2-EF4F-AF1A-5DF436F995D2}"/>
    <dgm:cxn modelId="{BB286926-FF24-4820-A7E2-A6B93A71917D}" type="presOf" srcId="{37B4B1C7-31B3-C842-A2B4-1656454385EC}" destId="{D49E94A7-7321-3144-9E2B-4EFE10CDB962}" srcOrd="1" destOrd="0" presId="urn:microsoft.com/office/officeart/2008/layout/HorizontalMultiLevelHierarchy"/>
    <dgm:cxn modelId="{612A0A2C-8BA4-4CBC-88D8-2FF6BCCADB33}" type="presOf" srcId="{724578CA-ADAB-3E45-AFDE-1CEC104D6215}" destId="{EF44E9FF-AB43-AD4A-843C-78B68EBC5E80}" srcOrd="0" destOrd="0" presId="urn:microsoft.com/office/officeart/2008/layout/HorizontalMultiLevelHierarchy"/>
    <dgm:cxn modelId="{FCFB042E-DFE0-454D-A4D3-AF6C5E0A5BCC}" type="presOf" srcId="{A53DA45A-9DE1-A747-8011-6C251DABD3D3}" destId="{B50A7539-7815-C944-A9A3-DD9DFA6E788D}" srcOrd="0" destOrd="0" presId="urn:microsoft.com/office/officeart/2008/layout/HorizontalMultiLevelHierarchy"/>
    <dgm:cxn modelId="{CEEF502F-F00C-46E1-BA86-13C79A4D1665}" type="presOf" srcId="{63EEB357-FA4F-9940-A36C-D621C97BBEAA}" destId="{8B8DBFDC-B056-474B-AC38-7E890141E4B3}" srcOrd="1" destOrd="0" presId="urn:microsoft.com/office/officeart/2008/layout/HorizontalMultiLevelHierarchy"/>
    <dgm:cxn modelId="{84285D38-7BC9-493A-AE20-656F87CC78FF}" type="presOf" srcId="{37B4B1C7-31B3-C842-A2B4-1656454385EC}" destId="{A0E9175C-9B51-7A43-BA75-7502CF35DAD8}" srcOrd="0" destOrd="0" presId="urn:microsoft.com/office/officeart/2008/layout/HorizontalMultiLevelHierarchy"/>
    <dgm:cxn modelId="{3F8C7850-22EE-4408-8B60-56E490CEF509}" type="presOf" srcId="{0A65004E-226C-EA41-8269-69011B6F91B5}" destId="{B33567B2-B018-404C-9C44-74778C2BFD5C}" srcOrd="1" destOrd="0" presId="urn:microsoft.com/office/officeart/2008/layout/HorizontalMultiLevelHierarchy"/>
    <dgm:cxn modelId="{A6732458-EC96-4BA4-9577-BA80C5037106}" type="presOf" srcId="{55C1BB3C-FF42-E048-858B-3B7CDDFC1CB5}" destId="{0BEC8BE1-83B9-E343-9F16-AC45A606F566}" srcOrd="0" destOrd="0" presId="urn:microsoft.com/office/officeart/2008/layout/HorizontalMultiLevelHierarchy"/>
    <dgm:cxn modelId="{45164758-6CB0-3B46-9DD0-435EE208CBCD}" srcId="{FE9C157B-52F3-6B4E-BDEE-EC87084B578B}" destId="{EE1B9B13-12DB-6A4B-8EFE-5EF7B8DEE1FC}" srcOrd="2" destOrd="0" parTransId="{63EEB357-FA4F-9940-A36C-D621C97BBEAA}" sibTransId="{C72A7EDE-4D31-EE47-8E45-EBF4F6034CEF}"/>
    <dgm:cxn modelId="{2825AE5E-5893-4514-8F09-44B39EB04D8C}" type="presOf" srcId="{AA845EA9-D1D9-B747-88F3-0E43D464ED73}" destId="{83FAEF1D-6992-5443-8877-95A8F0EA9594}" srcOrd="0" destOrd="0" presId="urn:microsoft.com/office/officeart/2008/layout/HorizontalMultiLevelHierarchy"/>
    <dgm:cxn modelId="{DB87A061-2407-4027-891C-CF110D3DDB0A}" type="presOf" srcId="{4F853E40-EF37-3742-9533-9FFE99CF7EB5}" destId="{EC37B4ED-E5A5-C945-B6B8-1CE171F8FA72}" srcOrd="0" destOrd="0" presId="urn:microsoft.com/office/officeart/2008/layout/HorizontalMultiLevelHierarchy"/>
    <dgm:cxn modelId="{94A8BC91-842D-4F0A-B0E1-CCC8DA0CAF3E}" type="presOf" srcId="{115CE956-6E0D-CF48-BB38-F435189DE069}" destId="{4A065685-B844-6847-89DC-A879DDCAD638}" srcOrd="0" destOrd="0" presId="urn:microsoft.com/office/officeart/2008/layout/HorizontalMultiLevelHierarchy"/>
    <dgm:cxn modelId="{2EFFC49E-1377-4F99-9311-A59825CC0CFE}" type="presOf" srcId="{AA845EA9-D1D9-B747-88F3-0E43D464ED73}" destId="{CB1513E8-96A4-EB41-9A78-24DF83D820E1}" srcOrd="1" destOrd="0" presId="urn:microsoft.com/office/officeart/2008/layout/HorizontalMultiLevelHierarchy"/>
    <dgm:cxn modelId="{3EA4C3A0-0692-904F-ADDC-644DE98BF6F6}" srcId="{FE9C157B-52F3-6B4E-BDEE-EC87084B578B}" destId="{F916C5D9-8930-BC43-8EC0-87F489786AE2}" srcOrd="4" destOrd="0" parTransId="{55C1BB3C-FF42-E048-858B-3B7CDDFC1CB5}" sibTransId="{B74ACB3A-494D-5248-8811-36423E7BBE95}"/>
    <dgm:cxn modelId="{6CD6FBA6-115A-4AE2-A2D8-D964F047A426}" type="presOf" srcId="{6F715A37-AF9A-CB42-BDF9-6EA645BE0D8B}" destId="{616A562B-471B-BB44-B88B-91E8D3EF459B}" srcOrd="0" destOrd="0" presId="urn:microsoft.com/office/officeart/2008/layout/HorizontalMultiLevelHierarchy"/>
    <dgm:cxn modelId="{0515E8A8-74A6-4EE2-8EAC-3C4F229B3CA2}" type="presOf" srcId="{A53DA45A-9DE1-A747-8011-6C251DABD3D3}" destId="{A747E8C0-F1ED-9444-BFBB-69C30BCC962F}" srcOrd="1" destOrd="0" presId="urn:microsoft.com/office/officeart/2008/layout/HorizontalMultiLevelHierarchy"/>
    <dgm:cxn modelId="{AE78B8AC-779A-614A-B2E1-091D86CA735A}" srcId="{FE9C157B-52F3-6B4E-BDEE-EC87084B578B}" destId="{6F715A37-AF9A-CB42-BDF9-6EA645BE0D8B}" srcOrd="5" destOrd="0" parTransId="{A53DA45A-9DE1-A747-8011-6C251DABD3D3}" sibTransId="{CD0B4BDE-608D-8543-815E-E531AEC85D63}"/>
    <dgm:cxn modelId="{A6E95EC8-D6B7-409B-9260-AF5F6FBF13B0}" type="presOf" srcId="{EE1B9B13-12DB-6A4B-8EFE-5EF7B8DEE1FC}" destId="{1917A00F-362C-F946-A5B2-FB9DCD4F4A30}" srcOrd="0" destOrd="0" presId="urn:microsoft.com/office/officeart/2008/layout/HorizontalMultiLevelHierarchy"/>
    <dgm:cxn modelId="{3C8B25CA-6828-4D05-B245-A288364DBDDA}" type="presOf" srcId="{55C1BB3C-FF42-E048-858B-3B7CDDFC1CB5}" destId="{8E0404BA-339B-6B4C-B1C1-9F4C9990E8CE}" srcOrd="1" destOrd="0" presId="urn:microsoft.com/office/officeart/2008/layout/HorizontalMultiLevelHierarchy"/>
    <dgm:cxn modelId="{15F919CC-0B79-4C54-9321-BAC22BC8BA28}" type="presOf" srcId="{63EEB357-FA4F-9940-A36C-D621C97BBEAA}" destId="{B7D97927-D563-9646-BBA0-AE9D39B6BFEC}" srcOrd="0" destOrd="0" presId="urn:microsoft.com/office/officeart/2008/layout/HorizontalMultiLevelHierarchy"/>
    <dgm:cxn modelId="{C6F8EADA-7239-40B6-9A0F-F2492D0D1464}" type="presOf" srcId="{0A65004E-226C-EA41-8269-69011B6F91B5}" destId="{695FC004-A477-844F-9F05-5EE0E8FC8807}" srcOrd="0" destOrd="0" presId="urn:microsoft.com/office/officeart/2008/layout/HorizontalMultiLevelHierarchy"/>
    <dgm:cxn modelId="{AB9FFEDB-6E1E-D542-9EE6-2E772216C58F}" srcId="{FE9C157B-52F3-6B4E-BDEE-EC87084B578B}" destId="{18AE51BA-359F-1345-9DA1-9AE8FDBC5E7A}" srcOrd="6" destOrd="0" parTransId="{37B4B1C7-31B3-C842-A2B4-1656454385EC}" sibTransId="{B1694FB3-AC81-0647-A3BA-10F56BD78853}"/>
    <dgm:cxn modelId="{9F17E6DD-DF1C-5744-9B6A-455E097AEBFA}" srcId="{FE9C157B-52F3-6B4E-BDEE-EC87084B578B}" destId="{724578CA-ADAB-3E45-AFDE-1CEC104D6215}" srcOrd="3" destOrd="0" parTransId="{AA845EA9-D1D9-B747-88F3-0E43D464ED73}" sibTransId="{CCE2227F-41D8-0945-8A31-458071B59761}"/>
    <dgm:cxn modelId="{3D6FF9E4-9A46-4BAD-81BC-3A2C1FB30CB8}" type="presOf" srcId="{3420224E-8C2F-1641-9F0B-448BC6924129}" destId="{E08FF410-D5EE-014A-AF9C-E0311E961C93}" srcOrd="0" destOrd="0" presId="urn:microsoft.com/office/officeart/2008/layout/HorizontalMultiLevelHierarchy"/>
    <dgm:cxn modelId="{8C6419EB-B4D3-4D5E-906B-E3E52A974CEB}" type="presOf" srcId="{FE9C157B-52F3-6B4E-BDEE-EC87084B578B}" destId="{8A5C332D-71D6-F940-8823-F922733B8DF9}" srcOrd="0" destOrd="0" presId="urn:microsoft.com/office/officeart/2008/layout/HorizontalMultiLevelHierarchy"/>
    <dgm:cxn modelId="{932761ED-EAC1-4376-A627-73AFE8F3D978}" type="presOf" srcId="{18AE51BA-359F-1345-9DA1-9AE8FDBC5E7A}" destId="{815C9A19-04D1-8C4B-BFC4-4113897B8404}" srcOrd="0" destOrd="0" presId="urn:microsoft.com/office/officeart/2008/layout/HorizontalMultiLevelHierarchy"/>
    <dgm:cxn modelId="{A956C9ED-3AF7-4993-9AAA-78D46815E81E}" type="presOf" srcId="{E5E6DA63-733D-FC4E-9DCD-D7B0C50167EF}" destId="{CCAD7613-5BFB-9342-89D1-E23A116796B9}" srcOrd="0" destOrd="0" presId="urn:microsoft.com/office/officeart/2008/layout/HorizontalMultiLevelHierarchy"/>
    <dgm:cxn modelId="{D5A7DAF7-913A-5A46-B4F8-DC5381F1ED9D}" srcId="{4F853E40-EF37-3742-9533-9FFE99CF7EB5}" destId="{FE9C157B-52F3-6B4E-BDEE-EC87084B578B}" srcOrd="0" destOrd="0" parTransId="{B4FC5DF1-3115-B642-90A0-C2551AFF1BA1}" sibTransId="{AD4BF249-1CB8-A249-A973-6ED6E9A1253A}"/>
    <dgm:cxn modelId="{46C8A0FF-3D3C-421B-91E6-FCDBA4CB4C79}" type="presOf" srcId="{3420224E-8C2F-1641-9F0B-448BC6924129}" destId="{821E2627-6418-654B-80A4-213826006482}" srcOrd="1" destOrd="0" presId="urn:microsoft.com/office/officeart/2008/layout/HorizontalMultiLevelHierarchy"/>
    <dgm:cxn modelId="{A237E437-4AF5-47C7-A5A5-8BD9F69E1C14}" type="presParOf" srcId="{EC37B4ED-E5A5-C945-B6B8-1CE171F8FA72}" destId="{6B106200-1B8F-4743-9E50-F39D65A892F6}" srcOrd="0" destOrd="0" presId="urn:microsoft.com/office/officeart/2008/layout/HorizontalMultiLevelHierarchy"/>
    <dgm:cxn modelId="{D4E471BD-568B-4DD1-99A9-CA0935698100}" type="presParOf" srcId="{6B106200-1B8F-4743-9E50-F39D65A892F6}" destId="{8A5C332D-71D6-F940-8823-F922733B8DF9}" srcOrd="0" destOrd="0" presId="urn:microsoft.com/office/officeart/2008/layout/HorizontalMultiLevelHierarchy"/>
    <dgm:cxn modelId="{2055C94E-98CE-4DDE-B588-28977FE67966}" type="presParOf" srcId="{6B106200-1B8F-4743-9E50-F39D65A892F6}" destId="{B5E41D2E-91B7-1E4E-A489-A00D567B5C70}" srcOrd="1" destOrd="0" presId="urn:microsoft.com/office/officeart/2008/layout/HorizontalMultiLevelHierarchy"/>
    <dgm:cxn modelId="{C9B8D4B4-6669-48EF-86FC-C33192F97EA6}" type="presParOf" srcId="{B5E41D2E-91B7-1E4E-A489-A00D567B5C70}" destId="{695FC004-A477-844F-9F05-5EE0E8FC8807}" srcOrd="0" destOrd="0" presId="urn:microsoft.com/office/officeart/2008/layout/HorizontalMultiLevelHierarchy"/>
    <dgm:cxn modelId="{15290E58-6D6F-4480-9133-7D75BC1A1B7D}" type="presParOf" srcId="{695FC004-A477-844F-9F05-5EE0E8FC8807}" destId="{B33567B2-B018-404C-9C44-74778C2BFD5C}" srcOrd="0" destOrd="0" presId="urn:microsoft.com/office/officeart/2008/layout/HorizontalMultiLevelHierarchy"/>
    <dgm:cxn modelId="{2C81A119-41F3-404C-8432-FCCC435155DF}" type="presParOf" srcId="{B5E41D2E-91B7-1E4E-A489-A00D567B5C70}" destId="{DAE037CD-1E92-B54A-AA58-C2955C88E1D3}" srcOrd="1" destOrd="0" presId="urn:microsoft.com/office/officeart/2008/layout/HorizontalMultiLevelHierarchy"/>
    <dgm:cxn modelId="{EA808A5E-DB0F-450F-8599-78CD109EAD3A}" type="presParOf" srcId="{DAE037CD-1E92-B54A-AA58-C2955C88E1D3}" destId="{4A065685-B844-6847-89DC-A879DDCAD638}" srcOrd="0" destOrd="0" presId="urn:microsoft.com/office/officeart/2008/layout/HorizontalMultiLevelHierarchy"/>
    <dgm:cxn modelId="{9B37B7E1-9875-441E-8A5C-51B756D6F333}" type="presParOf" srcId="{DAE037CD-1E92-B54A-AA58-C2955C88E1D3}" destId="{11773833-66A6-7143-82F9-A6560B5484C3}" srcOrd="1" destOrd="0" presId="urn:microsoft.com/office/officeart/2008/layout/HorizontalMultiLevelHierarchy"/>
    <dgm:cxn modelId="{8ADA07DD-23E6-4376-87DB-894EE670A933}" type="presParOf" srcId="{B5E41D2E-91B7-1E4E-A489-A00D567B5C70}" destId="{E08FF410-D5EE-014A-AF9C-E0311E961C93}" srcOrd="2" destOrd="0" presId="urn:microsoft.com/office/officeart/2008/layout/HorizontalMultiLevelHierarchy"/>
    <dgm:cxn modelId="{A33575AA-B31B-4B74-8AB4-AEE0067C8F1E}" type="presParOf" srcId="{E08FF410-D5EE-014A-AF9C-E0311E961C93}" destId="{821E2627-6418-654B-80A4-213826006482}" srcOrd="0" destOrd="0" presId="urn:microsoft.com/office/officeart/2008/layout/HorizontalMultiLevelHierarchy"/>
    <dgm:cxn modelId="{125C3C70-BF7E-46FA-BB3E-C78F163C5270}" type="presParOf" srcId="{B5E41D2E-91B7-1E4E-A489-A00D567B5C70}" destId="{733AF46E-6B91-9A49-99C7-64DDA9FE52ED}" srcOrd="3" destOrd="0" presId="urn:microsoft.com/office/officeart/2008/layout/HorizontalMultiLevelHierarchy"/>
    <dgm:cxn modelId="{01FBE421-FCAA-4EA5-9A0E-18CAB7A6B98D}" type="presParOf" srcId="{733AF46E-6B91-9A49-99C7-64DDA9FE52ED}" destId="{CCAD7613-5BFB-9342-89D1-E23A116796B9}" srcOrd="0" destOrd="0" presId="urn:microsoft.com/office/officeart/2008/layout/HorizontalMultiLevelHierarchy"/>
    <dgm:cxn modelId="{ED4EDABB-BF47-4243-A04E-F87F4EB6E38B}" type="presParOf" srcId="{733AF46E-6B91-9A49-99C7-64DDA9FE52ED}" destId="{60ADC14E-7351-A543-9F97-D32C6DC4810A}" srcOrd="1" destOrd="0" presId="urn:microsoft.com/office/officeart/2008/layout/HorizontalMultiLevelHierarchy"/>
    <dgm:cxn modelId="{F5517658-186F-4A4B-BF82-EBADB33C1E88}" type="presParOf" srcId="{B5E41D2E-91B7-1E4E-A489-A00D567B5C70}" destId="{B7D97927-D563-9646-BBA0-AE9D39B6BFEC}" srcOrd="4" destOrd="0" presId="urn:microsoft.com/office/officeart/2008/layout/HorizontalMultiLevelHierarchy"/>
    <dgm:cxn modelId="{65160CD0-44CD-43A9-877D-7A8DC0370FBD}" type="presParOf" srcId="{B7D97927-D563-9646-BBA0-AE9D39B6BFEC}" destId="{8B8DBFDC-B056-474B-AC38-7E890141E4B3}" srcOrd="0" destOrd="0" presId="urn:microsoft.com/office/officeart/2008/layout/HorizontalMultiLevelHierarchy"/>
    <dgm:cxn modelId="{FD20C8B3-AD25-4E20-86D1-8BC444519C0B}" type="presParOf" srcId="{B5E41D2E-91B7-1E4E-A489-A00D567B5C70}" destId="{FA9CA5B4-767E-6445-AEC8-92A719F68828}" srcOrd="5" destOrd="0" presId="urn:microsoft.com/office/officeart/2008/layout/HorizontalMultiLevelHierarchy"/>
    <dgm:cxn modelId="{86C6E614-CDFC-4CDC-925D-006314727F37}" type="presParOf" srcId="{FA9CA5B4-767E-6445-AEC8-92A719F68828}" destId="{1917A00F-362C-F946-A5B2-FB9DCD4F4A30}" srcOrd="0" destOrd="0" presId="urn:microsoft.com/office/officeart/2008/layout/HorizontalMultiLevelHierarchy"/>
    <dgm:cxn modelId="{C7F8A19C-93ED-4882-8B8B-F17D6D6B8805}" type="presParOf" srcId="{FA9CA5B4-767E-6445-AEC8-92A719F68828}" destId="{072D714A-18C3-644A-8663-62A7804472C5}" srcOrd="1" destOrd="0" presId="urn:microsoft.com/office/officeart/2008/layout/HorizontalMultiLevelHierarchy"/>
    <dgm:cxn modelId="{5B416ABD-79CE-4D0B-BEAF-557E250FBB0D}" type="presParOf" srcId="{B5E41D2E-91B7-1E4E-A489-A00D567B5C70}" destId="{83FAEF1D-6992-5443-8877-95A8F0EA9594}" srcOrd="6" destOrd="0" presId="urn:microsoft.com/office/officeart/2008/layout/HorizontalMultiLevelHierarchy"/>
    <dgm:cxn modelId="{7C5C226F-E795-4718-8515-CF0E9AA75F92}" type="presParOf" srcId="{83FAEF1D-6992-5443-8877-95A8F0EA9594}" destId="{CB1513E8-96A4-EB41-9A78-24DF83D820E1}" srcOrd="0" destOrd="0" presId="urn:microsoft.com/office/officeart/2008/layout/HorizontalMultiLevelHierarchy"/>
    <dgm:cxn modelId="{6D570715-C00C-4411-880C-4F65F1FA9793}" type="presParOf" srcId="{B5E41D2E-91B7-1E4E-A489-A00D567B5C70}" destId="{27C27324-8C58-3D45-B082-BBE10E123E03}" srcOrd="7" destOrd="0" presId="urn:microsoft.com/office/officeart/2008/layout/HorizontalMultiLevelHierarchy"/>
    <dgm:cxn modelId="{507684A6-C0E2-4A90-A336-3AA7DCAC5C9F}" type="presParOf" srcId="{27C27324-8C58-3D45-B082-BBE10E123E03}" destId="{EF44E9FF-AB43-AD4A-843C-78B68EBC5E80}" srcOrd="0" destOrd="0" presId="urn:microsoft.com/office/officeart/2008/layout/HorizontalMultiLevelHierarchy"/>
    <dgm:cxn modelId="{1F3B236F-71D1-43F0-88D8-B95F277935A8}" type="presParOf" srcId="{27C27324-8C58-3D45-B082-BBE10E123E03}" destId="{4786BE4E-6FDC-D543-A2AE-967FE5B9CF4E}" srcOrd="1" destOrd="0" presId="urn:microsoft.com/office/officeart/2008/layout/HorizontalMultiLevelHierarchy"/>
    <dgm:cxn modelId="{8B67D74D-8DF4-4E85-9C26-77B0FC4E9546}" type="presParOf" srcId="{B5E41D2E-91B7-1E4E-A489-A00D567B5C70}" destId="{0BEC8BE1-83B9-E343-9F16-AC45A606F566}" srcOrd="8" destOrd="0" presId="urn:microsoft.com/office/officeart/2008/layout/HorizontalMultiLevelHierarchy"/>
    <dgm:cxn modelId="{D258B368-7A29-42DE-A578-472BEDD200B8}" type="presParOf" srcId="{0BEC8BE1-83B9-E343-9F16-AC45A606F566}" destId="{8E0404BA-339B-6B4C-B1C1-9F4C9990E8CE}" srcOrd="0" destOrd="0" presId="urn:microsoft.com/office/officeart/2008/layout/HorizontalMultiLevelHierarchy"/>
    <dgm:cxn modelId="{A32FFF50-2568-4FF5-9DF6-F3D99F6DF8CF}" type="presParOf" srcId="{B5E41D2E-91B7-1E4E-A489-A00D567B5C70}" destId="{E3194376-492D-234A-952F-3877C627F15B}" srcOrd="9" destOrd="0" presId="urn:microsoft.com/office/officeart/2008/layout/HorizontalMultiLevelHierarchy"/>
    <dgm:cxn modelId="{24FF8571-DFC5-4059-81A3-4C3B1B339986}" type="presParOf" srcId="{E3194376-492D-234A-952F-3877C627F15B}" destId="{BECFC9FF-9DE2-FB40-B3C5-8EEF7F888B45}" srcOrd="0" destOrd="0" presId="urn:microsoft.com/office/officeart/2008/layout/HorizontalMultiLevelHierarchy"/>
    <dgm:cxn modelId="{285C4308-2B2B-4E39-97F2-1AF3D9A2B06A}" type="presParOf" srcId="{E3194376-492D-234A-952F-3877C627F15B}" destId="{8F27F0C7-BBFF-BB41-8387-8F1978423281}" srcOrd="1" destOrd="0" presId="urn:microsoft.com/office/officeart/2008/layout/HorizontalMultiLevelHierarchy"/>
    <dgm:cxn modelId="{FBE0C45C-214E-46B2-B27F-7EBE3550910B}" type="presParOf" srcId="{B5E41D2E-91B7-1E4E-A489-A00D567B5C70}" destId="{B50A7539-7815-C944-A9A3-DD9DFA6E788D}" srcOrd="10" destOrd="0" presId="urn:microsoft.com/office/officeart/2008/layout/HorizontalMultiLevelHierarchy"/>
    <dgm:cxn modelId="{A0EC562D-13E0-447E-8969-125FDBFC0504}" type="presParOf" srcId="{B50A7539-7815-C944-A9A3-DD9DFA6E788D}" destId="{A747E8C0-F1ED-9444-BFBB-69C30BCC962F}" srcOrd="0" destOrd="0" presId="urn:microsoft.com/office/officeart/2008/layout/HorizontalMultiLevelHierarchy"/>
    <dgm:cxn modelId="{2F2BB77E-CA87-47A6-A6CF-5781381E38E8}" type="presParOf" srcId="{B5E41D2E-91B7-1E4E-A489-A00D567B5C70}" destId="{3F5ADD9E-53B7-DC41-AF11-6FF8621F4A18}" srcOrd="11" destOrd="0" presId="urn:microsoft.com/office/officeart/2008/layout/HorizontalMultiLevelHierarchy"/>
    <dgm:cxn modelId="{64F777C7-53CB-4D3E-9378-E6C6FB5A2589}" type="presParOf" srcId="{3F5ADD9E-53B7-DC41-AF11-6FF8621F4A18}" destId="{616A562B-471B-BB44-B88B-91E8D3EF459B}" srcOrd="0" destOrd="0" presId="urn:microsoft.com/office/officeart/2008/layout/HorizontalMultiLevelHierarchy"/>
    <dgm:cxn modelId="{29CAAA9D-E352-449C-8DEE-459014648171}" type="presParOf" srcId="{3F5ADD9E-53B7-DC41-AF11-6FF8621F4A18}" destId="{01953186-1D2A-4B43-AE67-9E5BA803277A}" srcOrd="1" destOrd="0" presId="urn:microsoft.com/office/officeart/2008/layout/HorizontalMultiLevelHierarchy"/>
    <dgm:cxn modelId="{42D667C0-A304-41AD-BD26-152C697E6A18}" type="presParOf" srcId="{B5E41D2E-91B7-1E4E-A489-A00D567B5C70}" destId="{A0E9175C-9B51-7A43-BA75-7502CF35DAD8}" srcOrd="12" destOrd="0" presId="urn:microsoft.com/office/officeart/2008/layout/HorizontalMultiLevelHierarchy"/>
    <dgm:cxn modelId="{EC0F8E6D-D66A-4244-8315-C6076CC7AA2B}" type="presParOf" srcId="{A0E9175C-9B51-7A43-BA75-7502CF35DAD8}" destId="{D49E94A7-7321-3144-9E2B-4EFE10CDB962}" srcOrd="0" destOrd="0" presId="urn:microsoft.com/office/officeart/2008/layout/HorizontalMultiLevelHierarchy"/>
    <dgm:cxn modelId="{024EF994-EA88-4B5E-AB2A-355E236994BB}" type="presParOf" srcId="{B5E41D2E-91B7-1E4E-A489-A00D567B5C70}" destId="{2D721705-5C0D-C24A-BB30-5EE5B65095D4}" srcOrd="13" destOrd="0" presId="urn:microsoft.com/office/officeart/2008/layout/HorizontalMultiLevelHierarchy"/>
    <dgm:cxn modelId="{99F03605-3371-42E5-AF47-4420A4EDF5B4}" type="presParOf" srcId="{2D721705-5C0D-C24A-BB30-5EE5B65095D4}" destId="{815C9A19-04D1-8C4B-BFC4-4113897B8404}" srcOrd="0" destOrd="0" presId="urn:microsoft.com/office/officeart/2008/layout/HorizontalMultiLevelHierarchy"/>
    <dgm:cxn modelId="{1F44E038-FA41-42D2-BE33-85FF19B45437}" type="presParOf" srcId="{2D721705-5C0D-C24A-BB30-5EE5B65095D4}" destId="{79A4B639-D6EB-1440-8D9F-DA399D1E4F95}"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C7719ED-747E-2E41-B01D-112BB0F7D53A}" type="doc">
      <dgm:prSet loTypeId="urn:microsoft.com/office/officeart/2005/8/layout/chevron2" loCatId="" qsTypeId="urn:microsoft.com/office/officeart/2005/8/quickstyle/simple1" qsCatId="simple" csTypeId="urn:microsoft.com/office/officeart/2005/8/colors/accent1_2" csCatId="accent1" phldr="1"/>
      <dgm:spPr/>
      <dgm:t>
        <a:bodyPr/>
        <a:lstStyle/>
        <a:p>
          <a:endParaRPr lang="ru-RU"/>
        </a:p>
      </dgm:t>
    </dgm:pt>
    <dgm:pt modelId="{E314F586-1FAE-554E-9204-4C186CF08FBB}">
      <dgm:prSet phldrT="[Текст]"/>
      <dgm:spPr/>
      <dgm:t>
        <a:bodyPr/>
        <a:lstStyle/>
        <a:p>
          <a:r>
            <a:rPr lang="ru-RU"/>
            <a:t>Етап 1</a:t>
          </a:r>
        </a:p>
      </dgm:t>
    </dgm:pt>
    <dgm:pt modelId="{3AC23FE6-F09B-734D-B065-09679A39B37C}" type="parTrans" cxnId="{B35EDF81-F014-2941-AEAC-121571F7BB5B}">
      <dgm:prSet/>
      <dgm:spPr/>
      <dgm:t>
        <a:bodyPr/>
        <a:lstStyle/>
        <a:p>
          <a:endParaRPr lang="ru-RU"/>
        </a:p>
      </dgm:t>
    </dgm:pt>
    <dgm:pt modelId="{E8EBD3AE-14B3-834B-85D5-A2C4851E00EF}" type="sibTrans" cxnId="{B35EDF81-F014-2941-AEAC-121571F7BB5B}">
      <dgm:prSet/>
      <dgm:spPr/>
      <dgm:t>
        <a:bodyPr/>
        <a:lstStyle/>
        <a:p>
          <a:endParaRPr lang="ru-RU"/>
        </a:p>
      </dgm:t>
    </dgm:pt>
    <dgm:pt modelId="{9ED3FD05-BD0E-0D43-A089-11D386F6479E}">
      <dgm:prSet phldrT="[Текст]"/>
      <dgm:spPr/>
      <dgm:t>
        <a:bodyPr/>
        <a:lstStyle/>
        <a:p>
          <a:r>
            <a:rPr lang="ru-RU"/>
            <a:t>Визначення контексту проблем та стадії життєвого циклу організації</a:t>
          </a:r>
        </a:p>
      </dgm:t>
    </dgm:pt>
    <dgm:pt modelId="{D43301E0-E2C4-3E4E-9048-E5ED023D3B83}" type="parTrans" cxnId="{1998D62B-E59E-3643-9601-9153ACDB0833}">
      <dgm:prSet/>
      <dgm:spPr/>
      <dgm:t>
        <a:bodyPr/>
        <a:lstStyle/>
        <a:p>
          <a:endParaRPr lang="ru-RU"/>
        </a:p>
      </dgm:t>
    </dgm:pt>
    <dgm:pt modelId="{D961A3A8-BBA7-344C-8897-8180AE0B16A0}" type="sibTrans" cxnId="{1998D62B-E59E-3643-9601-9153ACDB0833}">
      <dgm:prSet/>
      <dgm:spPr/>
      <dgm:t>
        <a:bodyPr/>
        <a:lstStyle/>
        <a:p>
          <a:endParaRPr lang="ru-RU"/>
        </a:p>
      </dgm:t>
    </dgm:pt>
    <dgm:pt modelId="{2182D4D3-328A-D541-94C1-EA76FE1E6A29}">
      <dgm:prSet phldrT="[Текст]"/>
      <dgm:spPr/>
      <dgm:t>
        <a:bodyPr/>
        <a:lstStyle/>
        <a:p>
          <a:r>
            <a:rPr lang="ru-RU"/>
            <a:t>Етап 2</a:t>
          </a:r>
        </a:p>
      </dgm:t>
    </dgm:pt>
    <dgm:pt modelId="{145693CB-1A92-1E44-9329-47ACC0046061}" type="parTrans" cxnId="{5ABFD1C1-0A12-974E-A70D-C6F48C652DF2}">
      <dgm:prSet/>
      <dgm:spPr/>
      <dgm:t>
        <a:bodyPr/>
        <a:lstStyle/>
        <a:p>
          <a:endParaRPr lang="ru-RU"/>
        </a:p>
      </dgm:t>
    </dgm:pt>
    <dgm:pt modelId="{AAA60253-49A1-D944-926D-8E5C2E278E75}" type="sibTrans" cxnId="{5ABFD1C1-0A12-974E-A70D-C6F48C652DF2}">
      <dgm:prSet/>
      <dgm:spPr/>
      <dgm:t>
        <a:bodyPr/>
        <a:lstStyle/>
        <a:p>
          <a:endParaRPr lang="ru-RU"/>
        </a:p>
      </dgm:t>
    </dgm:pt>
    <dgm:pt modelId="{9FD96300-ADA0-B741-B1DA-4070972268B1}">
      <dgm:prSet phldrT="[Текст]"/>
      <dgm:spPr/>
      <dgm:t>
        <a:bodyPr/>
        <a:lstStyle/>
        <a:p>
          <a:r>
            <a:rPr lang="ru-RU"/>
            <a:t>Оцінка існуючого рівня мотивації співробітників, дослідження рівня задоволеності персоналу стилем керівництва організації</a:t>
          </a:r>
        </a:p>
      </dgm:t>
    </dgm:pt>
    <dgm:pt modelId="{0A6BED00-3951-814E-B9EA-17AAE64D28E6}" type="parTrans" cxnId="{436407D3-3651-ED47-B21B-924FD4889D00}">
      <dgm:prSet/>
      <dgm:spPr/>
      <dgm:t>
        <a:bodyPr/>
        <a:lstStyle/>
        <a:p>
          <a:endParaRPr lang="ru-RU"/>
        </a:p>
      </dgm:t>
    </dgm:pt>
    <dgm:pt modelId="{9E44C542-318D-8744-9E5C-338A73B67B46}" type="sibTrans" cxnId="{436407D3-3651-ED47-B21B-924FD4889D00}">
      <dgm:prSet/>
      <dgm:spPr/>
      <dgm:t>
        <a:bodyPr/>
        <a:lstStyle/>
        <a:p>
          <a:endParaRPr lang="ru-RU"/>
        </a:p>
      </dgm:t>
    </dgm:pt>
    <dgm:pt modelId="{CCE41B31-A9A9-0C46-9FDC-CAB1C289698F}">
      <dgm:prSet phldrT="[Текст]"/>
      <dgm:spPr/>
      <dgm:t>
        <a:bodyPr/>
        <a:lstStyle/>
        <a:p>
          <a:r>
            <a:rPr lang="ru-RU"/>
            <a:t>Етап 3</a:t>
          </a:r>
        </a:p>
      </dgm:t>
    </dgm:pt>
    <dgm:pt modelId="{1336312C-AFE5-954F-A93A-C83CC5290A55}" type="parTrans" cxnId="{176B0F36-7162-384A-BDAF-5BA48C608C7A}">
      <dgm:prSet/>
      <dgm:spPr/>
      <dgm:t>
        <a:bodyPr/>
        <a:lstStyle/>
        <a:p>
          <a:endParaRPr lang="ru-RU"/>
        </a:p>
      </dgm:t>
    </dgm:pt>
    <dgm:pt modelId="{0E002F86-27CD-F346-8A1F-8EA222E5FD6C}" type="sibTrans" cxnId="{176B0F36-7162-384A-BDAF-5BA48C608C7A}">
      <dgm:prSet/>
      <dgm:spPr/>
      <dgm:t>
        <a:bodyPr/>
        <a:lstStyle/>
        <a:p>
          <a:endParaRPr lang="ru-RU"/>
        </a:p>
      </dgm:t>
    </dgm:pt>
    <dgm:pt modelId="{35835703-6B46-7346-B63F-C7581E678BFD}">
      <dgm:prSet phldrT="[Текст]"/>
      <dgm:spPr/>
      <dgm:t>
        <a:bodyPr/>
        <a:lstStyle/>
        <a:p>
          <a:r>
            <a:rPr lang="ru-RU"/>
            <a:t>Розробка системи тренінгів та індивідуальних консультацій для всіх рівнів управління</a:t>
          </a:r>
        </a:p>
      </dgm:t>
    </dgm:pt>
    <dgm:pt modelId="{22CC4A38-6E6F-0F4F-BBAA-A236E636143E}" type="parTrans" cxnId="{00C1B57A-9255-6D48-BAFA-B66ADF70F5D6}">
      <dgm:prSet/>
      <dgm:spPr/>
      <dgm:t>
        <a:bodyPr/>
        <a:lstStyle/>
        <a:p>
          <a:endParaRPr lang="ru-RU"/>
        </a:p>
      </dgm:t>
    </dgm:pt>
    <dgm:pt modelId="{6C1A57E7-2905-F64D-B514-F464DAC156A3}" type="sibTrans" cxnId="{00C1B57A-9255-6D48-BAFA-B66ADF70F5D6}">
      <dgm:prSet/>
      <dgm:spPr/>
      <dgm:t>
        <a:bodyPr/>
        <a:lstStyle/>
        <a:p>
          <a:endParaRPr lang="ru-RU"/>
        </a:p>
      </dgm:t>
    </dgm:pt>
    <dgm:pt modelId="{8BA47911-870F-484C-9539-DAD9E723286D}">
      <dgm:prSet/>
      <dgm:spPr/>
      <dgm:t>
        <a:bodyPr/>
        <a:lstStyle/>
        <a:p>
          <a:r>
            <a:rPr lang="ru-RU"/>
            <a:t>Етап 4</a:t>
          </a:r>
        </a:p>
      </dgm:t>
    </dgm:pt>
    <dgm:pt modelId="{3D40054B-481F-C141-BBCB-AEF6990F04D6}" type="parTrans" cxnId="{26545280-9E48-7346-918A-357A4CDFBD4D}">
      <dgm:prSet/>
      <dgm:spPr/>
      <dgm:t>
        <a:bodyPr/>
        <a:lstStyle/>
        <a:p>
          <a:endParaRPr lang="ru-RU"/>
        </a:p>
      </dgm:t>
    </dgm:pt>
    <dgm:pt modelId="{AD9BCBF9-8D0F-C14C-AD40-45005B046A28}" type="sibTrans" cxnId="{26545280-9E48-7346-918A-357A4CDFBD4D}">
      <dgm:prSet/>
      <dgm:spPr/>
      <dgm:t>
        <a:bodyPr/>
        <a:lstStyle/>
        <a:p>
          <a:endParaRPr lang="ru-RU"/>
        </a:p>
      </dgm:t>
    </dgm:pt>
    <dgm:pt modelId="{FBAD64F4-002B-F046-A331-8EF53E4F08FC}">
      <dgm:prSet/>
      <dgm:spPr/>
      <dgm:t>
        <a:bodyPr/>
        <a:lstStyle/>
        <a:p>
          <a:r>
            <a:rPr lang="ru-RU"/>
            <a:t>Етап 5</a:t>
          </a:r>
        </a:p>
      </dgm:t>
    </dgm:pt>
    <dgm:pt modelId="{D218C8C7-8EDF-C647-8D93-32D382FBCEFD}" type="parTrans" cxnId="{54576906-37A1-9046-A63F-9637D7A10732}">
      <dgm:prSet/>
      <dgm:spPr/>
      <dgm:t>
        <a:bodyPr/>
        <a:lstStyle/>
        <a:p>
          <a:endParaRPr lang="ru-RU"/>
        </a:p>
      </dgm:t>
    </dgm:pt>
    <dgm:pt modelId="{2323232C-3260-EC49-BF65-C7C38E24FE88}" type="sibTrans" cxnId="{54576906-37A1-9046-A63F-9637D7A10732}">
      <dgm:prSet/>
      <dgm:spPr/>
      <dgm:t>
        <a:bodyPr/>
        <a:lstStyle/>
        <a:p>
          <a:endParaRPr lang="ru-RU"/>
        </a:p>
      </dgm:t>
    </dgm:pt>
    <dgm:pt modelId="{CE335CDF-81A2-384C-8BA8-EE581A031728}">
      <dgm:prSet/>
      <dgm:spPr/>
      <dgm:t>
        <a:bodyPr/>
        <a:lstStyle/>
        <a:p>
          <a:r>
            <a:rPr lang="ru-RU"/>
            <a:t>Етап 6</a:t>
          </a:r>
        </a:p>
      </dgm:t>
    </dgm:pt>
    <dgm:pt modelId="{DAA31592-FAB2-CF43-888B-3C6EE55FA1DD}" type="parTrans" cxnId="{3DE4F1AB-0120-464D-960F-AECA7DB7AFBE}">
      <dgm:prSet/>
      <dgm:spPr/>
      <dgm:t>
        <a:bodyPr/>
        <a:lstStyle/>
        <a:p>
          <a:endParaRPr lang="ru-RU"/>
        </a:p>
      </dgm:t>
    </dgm:pt>
    <dgm:pt modelId="{72809BD5-A31C-004F-A01F-5C6B3D6B7E41}" type="sibTrans" cxnId="{3DE4F1AB-0120-464D-960F-AECA7DB7AFBE}">
      <dgm:prSet/>
      <dgm:spPr/>
      <dgm:t>
        <a:bodyPr/>
        <a:lstStyle/>
        <a:p>
          <a:endParaRPr lang="ru-RU"/>
        </a:p>
      </dgm:t>
    </dgm:pt>
    <dgm:pt modelId="{0FF67DFA-51A5-FB4E-A9D6-FE2CDE3445E6}">
      <dgm:prSet/>
      <dgm:spPr/>
      <dgm:t>
        <a:bodyPr/>
        <a:lstStyle/>
        <a:p>
          <a:r>
            <a:rPr lang="ru-RU"/>
            <a:t>Каскадне навчання (тренінги за коуч-технологіями) та індивідуальна робота (коуч-сесії) з керівниками середньої та вищої ланки</a:t>
          </a:r>
        </a:p>
      </dgm:t>
    </dgm:pt>
    <dgm:pt modelId="{CDA9BC9C-62AF-0842-A3DB-4579AEA3C3F2}" type="parTrans" cxnId="{5F721639-E99E-494B-B8CD-1CB6E14489A0}">
      <dgm:prSet/>
      <dgm:spPr/>
      <dgm:t>
        <a:bodyPr/>
        <a:lstStyle/>
        <a:p>
          <a:endParaRPr lang="ru-RU"/>
        </a:p>
      </dgm:t>
    </dgm:pt>
    <dgm:pt modelId="{9F7B6EEA-8EDD-6F4B-9F0A-3086C62095F3}" type="sibTrans" cxnId="{5F721639-E99E-494B-B8CD-1CB6E14489A0}">
      <dgm:prSet/>
      <dgm:spPr/>
      <dgm:t>
        <a:bodyPr/>
        <a:lstStyle/>
        <a:p>
          <a:endParaRPr lang="ru-RU"/>
        </a:p>
      </dgm:t>
    </dgm:pt>
    <dgm:pt modelId="{F286C710-1EB7-7748-9C5E-C0B52881BF4D}">
      <dgm:prSet/>
      <dgm:spPr/>
      <dgm:t>
        <a:bodyPr/>
        <a:lstStyle/>
        <a:p>
          <a:r>
            <a:rPr lang="ru-RU"/>
            <a:t>Створення системи підтримки (передача технології навчання внутрішнім тренерам)</a:t>
          </a:r>
        </a:p>
      </dgm:t>
    </dgm:pt>
    <dgm:pt modelId="{CBA30934-598E-EF41-B0BC-50897CC93674}" type="parTrans" cxnId="{E401697F-0B06-214D-B0FF-56AA47C4DECF}">
      <dgm:prSet/>
      <dgm:spPr/>
      <dgm:t>
        <a:bodyPr/>
        <a:lstStyle/>
        <a:p>
          <a:endParaRPr lang="ru-RU"/>
        </a:p>
      </dgm:t>
    </dgm:pt>
    <dgm:pt modelId="{9C6A2294-EECC-E045-9743-93A430D1FA40}" type="sibTrans" cxnId="{E401697F-0B06-214D-B0FF-56AA47C4DECF}">
      <dgm:prSet/>
      <dgm:spPr/>
      <dgm:t>
        <a:bodyPr/>
        <a:lstStyle/>
        <a:p>
          <a:endParaRPr lang="ru-RU"/>
        </a:p>
      </dgm:t>
    </dgm:pt>
    <dgm:pt modelId="{A3B64672-2518-8043-B207-A50C46C0575F}">
      <dgm:prSet/>
      <dgm:spPr/>
      <dgm:t>
        <a:bodyPr/>
        <a:lstStyle/>
        <a:p>
          <a:r>
            <a:rPr lang="ru-RU"/>
            <a:t>Впровадження коучингу в існуючу систему комунікації між керівниками та співробітниками</a:t>
          </a:r>
        </a:p>
      </dgm:t>
    </dgm:pt>
    <dgm:pt modelId="{14705018-2B0E-3342-AA29-B75341F32656}" type="parTrans" cxnId="{8B935BF9-2F81-6D4D-AA5C-A2DF366BFF7D}">
      <dgm:prSet/>
      <dgm:spPr/>
      <dgm:t>
        <a:bodyPr/>
        <a:lstStyle/>
        <a:p>
          <a:endParaRPr lang="ru-RU"/>
        </a:p>
      </dgm:t>
    </dgm:pt>
    <dgm:pt modelId="{31697B8D-E8B7-5848-8D2F-684172D05F84}" type="sibTrans" cxnId="{8B935BF9-2F81-6D4D-AA5C-A2DF366BFF7D}">
      <dgm:prSet/>
      <dgm:spPr/>
      <dgm:t>
        <a:bodyPr/>
        <a:lstStyle/>
        <a:p>
          <a:endParaRPr lang="ru-RU"/>
        </a:p>
      </dgm:t>
    </dgm:pt>
    <dgm:pt modelId="{248289E3-E749-8640-AF02-CA8FCDA6022E}" type="pres">
      <dgm:prSet presAssocID="{9C7719ED-747E-2E41-B01D-112BB0F7D53A}" presName="linearFlow" presStyleCnt="0">
        <dgm:presLayoutVars>
          <dgm:dir/>
          <dgm:animLvl val="lvl"/>
          <dgm:resizeHandles val="exact"/>
        </dgm:presLayoutVars>
      </dgm:prSet>
      <dgm:spPr/>
    </dgm:pt>
    <dgm:pt modelId="{C19B39FE-1FC9-1247-8056-3C6F9464BAB3}" type="pres">
      <dgm:prSet presAssocID="{E314F586-1FAE-554E-9204-4C186CF08FBB}" presName="composite" presStyleCnt="0"/>
      <dgm:spPr/>
    </dgm:pt>
    <dgm:pt modelId="{66687030-A57D-0F4E-863F-4C7521C65F19}" type="pres">
      <dgm:prSet presAssocID="{E314F586-1FAE-554E-9204-4C186CF08FBB}" presName="parentText" presStyleLbl="alignNode1" presStyleIdx="0" presStyleCnt="6">
        <dgm:presLayoutVars>
          <dgm:chMax val="1"/>
          <dgm:bulletEnabled val="1"/>
        </dgm:presLayoutVars>
      </dgm:prSet>
      <dgm:spPr/>
    </dgm:pt>
    <dgm:pt modelId="{2EC3A45B-2FCE-FA46-A1C5-8531209F9FFF}" type="pres">
      <dgm:prSet presAssocID="{E314F586-1FAE-554E-9204-4C186CF08FBB}" presName="descendantText" presStyleLbl="alignAcc1" presStyleIdx="0" presStyleCnt="6">
        <dgm:presLayoutVars>
          <dgm:bulletEnabled val="1"/>
        </dgm:presLayoutVars>
      </dgm:prSet>
      <dgm:spPr/>
    </dgm:pt>
    <dgm:pt modelId="{392B6D3B-B181-7C46-9E52-AC9348170AF5}" type="pres">
      <dgm:prSet presAssocID="{E8EBD3AE-14B3-834B-85D5-A2C4851E00EF}" presName="sp" presStyleCnt="0"/>
      <dgm:spPr/>
    </dgm:pt>
    <dgm:pt modelId="{1D300A72-D105-594E-868E-ED9784B509C4}" type="pres">
      <dgm:prSet presAssocID="{2182D4D3-328A-D541-94C1-EA76FE1E6A29}" presName="composite" presStyleCnt="0"/>
      <dgm:spPr/>
    </dgm:pt>
    <dgm:pt modelId="{8D8EA77F-FA68-584C-A0FE-9F17DD5536A7}" type="pres">
      <dgm:prSet presAssocID="{2182D4D3-328A-D541-94C1-EA76FE1E6A29}" presName="parentText" presStyleLbl="alignNode1" presStyleIdx="1" presStyleCnt="6">
        <dgm:presLayoutVars>
          <dgm:chMax val="1"/>
          <dgm:bulletEnabled val="1"/>
        </dgm:presLayoutVars>
      </dgm:prSet>
      <dgm:spPr/>
    </dgm:pt>
    <dgm:pt modelId="{8D65BDC4-CCC1-DD43-BDE1-789F3F11AD96}" type="pres">
      <dgm:prSet presAssocID="{2182D4D3-328A-D541-94C1-EA76FE1E6A29}" presName="descendantText" presStyleLbl="alignAcc1" presStyleIdx="1" presStyleCnt="6">
        <dgm:presLayoutVars>
          <dgm:bulletEnabled val="1"/>
        </dgm:presLayoutVars>
      </dgm:prSet>
      <dgm:spPr/>
    </dgm:pt>
    <dgm:pt modelId="{226CD000-9806-114D-B8C9-4D407C00DCD8}" type="pres">
      <dgm:prSet presAssocID="{AAA60253-49A1-D944-926D-8E5C2E278E75}" presName="sp" presStyleCnt="0"/>
      <dgm:spPr/>
    </dgm:pt>
    <dgm:pt modelId="{E1EEE84D-A2FB-BE45-8C0F-935A2B35AE12}" type="pres">
      <dgm:prSet presAssocID="{CCE41B31-A9A9-0C46-9FDC-CAB1C289698F}" presName="composite" presStyleCnt="0"/>
      <dgm:spPr/>
    </dgm:pt>
    <dgm:pt modelId="{1C5706C9-E0DC-984A-8253-93F7DFE9B2B0}" type="pres">
      <dgm:prSet presAssocID="{CCE41B31-A9A9-0C46-9FDC-CAB1C289698F}" presName="parentText" presStyleLbl="alignNode1" presStyleIdx="2" presStyleCnt="6">
        <dgm:presLayoutVars>
          <dgm:chMax val="1"/>
          <dgm:bulletEnabled val="1"/>
        </dgm:presLayoutVars>
      </dgm:prSet>
      <dgm:spPr/>
    </dgm:pt>
    <dgm:pt modelId="{11A9D88C-CCA1-D04E-AAC1-B460B6936E63}" type="pres">
      <dgm:prSet presAssocID="{CCE41B31-A9A9-0C46-9FDC-CAB1C289698F}" presName="descendantText" presStyleLbl="alignAcc1" presStyleIdx="2" presStyleCnt="6">
        <dgm:presLayoutVars>
          <dgm:bulletEnabled val="1"/>
        </dgm:presLayoutVars>
      </dgm:prSet>
      <dgm:spPr/>
    </dgm:pt>
    <dgm:pt modelId="{008ED453-0C91-A84A-92E4-01FCB05044A8}" type="pres">
      <dgm:prSet presAssocID="{0E002F86-27CD-F346-8A1F-8EA222E5FD6C}" presName="sp" presStyleCnt="0"/>
      <dgm:spPr/>
    </dgm:pt>
    <dgm:pt modelId="{A1B7CFD1-599C-964C-83A0-E2FD1C1261B7}" type="pres">
      <dgm:prSet presAssocID="{8BA47911-870F-484C-9539-DAD9E723286D}" presName="composite" presStyleCnt="0"/>
      <dgm:spPr/>
    </dgm:pt>
    <dgm:pt modelId="{26E9D808-C3B0-FC46-B15E-9FDC7D94774D}" type="pres">
      <dgm:prSet presAssocID="{8BA47911-870F-484C-9539-DAD9E723286D}" presName="parentText" presStyleLbl="alignNode1" presStyleIdx="3" presStyleCnt="6">
        <dgm:presLayoutVars>
          <dgm:chMax val="1"/>
          <dgm:bulletEnabled val="1"/>
        </dgm:presLayoutVars>
      </dgm:prSet>
      <dgm:spPr/>
    </dgm:pt>
    <dgm:pt modelId="{6DD4DDAD-8BF0-D84C-B329-D44AB135AD25}" type="pres">
      <dgm:prSet presAssocID="{8BA47911-870F-484C-9539-DAD9E723286D}" presName="descendantText" presStyleLbl="alignAcc1" presStyleIdx="3" presStyleCnt="6">
        <dgm:presLayoutVars>
          <dgm:bulletEnabled val="1"/>
        </dgm:presLayoutVars>
      </dgm:prSet>
      <dgm:spPr/>
    </dgm:pt>
    <dgm:pt modelId="{B0BFD9EB-FB99-5342-B7BB-690AE666B494}" type="pres">
      <dgm:prSet presAssocID="{AD9BCBF9-8D0F-C14C-AD40-45005B046A28}" presName="sp" presStyleCnt="0"/>
      <dgm:spPr/>
    </dgm:pt>
    <dgm:pt modelId="{5997E2F3-0047-2847-A663-91B5432F3870}" type="pres">
      <dgm:prSet presAssocID="{FBAD64F4-002B-F046-A331-8EF53E4F08FC}" presName="composite" presStyleCnt="0"/>
      <dgm:spPr/>
    </dgm:pt>
    <dgm:pt modelId="{357ADD87-AA30-9D4A-AFBE-BDA2157A7A76}" type="pres">
      <dgm:prSet presAssocID="{FBAD64F4-002B-F046-A331-8EF53E4F08FC}" presName="parentText" presStyleLbl="alignNode1" presStyleIdx="4" presStyleCnt="6">
        <dgm:presLayoutVars>
          <dgm:chMax val="1"/>
          <dgm:bulletEnabled val="1"/>
        </dgm:presLayoutVars>
      </dgm:prSet>
      <dgm:spPr/>
    </dgm:pt>
    <dgm:pt modelId="{CC3C185B-E4A0-9040-BD4F-0D2F35478746}" type="pres">
      <dgm:prSet presAssocID="{FBAD64F4-002B-F046-A331-8EF53E4F08FC}" presName="descendantText" presStyleLbl="alignAcc1" presStyleIdx="4" presStyleCnt="6">
        <dgm:presLayoutVars>
          <dgm:bulletEnabled val="1"/>
        </dgm:presLayoutVars>
      </dgm:prSet>
      <dgm:spPr/>
    </dgm:pt>
    <dgm:pt modelId="{797FB246-4FE2-2E4D-A693-8458BB62AEC0}" type="pres">
      <dgm:prSet presAssocID="{2323232C-3260-EC49-BF65-C7C38E24FE88}" presName="sp" presStyleCnt="0"/>
      <dgm:spPr/>
    </dgm:pt>
    <dgm:pt modelId="{68EAAE19-D0A4-D444-AB34-34BC5360AD2B}" type="pres">
      <dgm:prSet presAssocID="{CE335CDF-81A2-384C-8BA8-EE581A031728}" presName="composite" presStyleCnt="0"/>
      <dgm:spPr/>
    </dgm:pt>
    <dgm:pt modelId="{CAC40CA7-4C12-FE47-BD46-5A8E502E94BE}" type="pres">
      <dgm:prSet presAssocID="{CE335CDF-81A2-384C-8BA8-EE581A031728}" presName="parentText" presStyleLbl="alignNode1" presStyleIdx="5" presStyleCnt="6">
        <dgm:presLayoutVars>
          <dgm:chMax val="1"/>
          <dgm:bulletEnabled val="1"/>
        </dgm:presLayoutVars>
      </dgm:prSet>
      <dgm:spPr/>
    </dgm:pt>
    <dgm:pt modelId="{8AD5AE8B-8D11-A94C-9291-C0B06973FAE3}" type="pres">
      <dgm:prSet presAssocID="{CE335CDF-81A2-384C-8BA8-EE581A031728}" presName="descendantText" presStyleLbl="alignAcc1" presStyleIdx="5" presStyleCnt="6">
        <dgm:presLayoutVars>
          <dgm:bulletEnabled val="1"/>
        </dgm:presLayoutVars>
      </dgm:prSet>
      <dgm:spPr/>
    </dgm:pt>
  </dgm:ptLst>
  <dgm:cxnLst>
    <dgm:cxn modelId="{59495C04-AE14-446A-A254-F6BB21584984}" type="presOf" srcId="{2182D4D3-328A-D541-94C1-EA76FE1E6A29}" destId="{8D8EA77F-FA68-584C-A0FE-9F17DD5536A7}" srcOrd="0" destOrd="0" presId="urn:microsoft.com/office/officeart/2005/8/layout/chevron2"/>
    <dgm:cxn modelId="{54576906-37A1-9046-A63F-9637D7A10732}" srcId="{9C7719ED-747E-2E41-B01D-112BB0F7D53A}" destId="{FBAD64F4-002B-F046-A331-8EF53E4F08FC}" srcOrd="4" destOrd="0" parTransId="{D218C8C7-8EDF-C647-8D93-32D382FBCEFD}" sibTransId="{2323232C-3260-EC49-BF65-C7C38E24FE88}"/>
    <dgm:cxn modelId="{AD6B0E09-A285-4B66-8338-74581F71F4A5}" type="presOf" srcId="{CE335CDF-81A2-384C-8BA8-EE581A031728}" destId="{CAC40CA7-4C12-FE47-BD46-5A8E502E94BE}" srcOrd="0" destOrd="0" presId="urn:microsoft.com/office/officeart/2005/8/layout/chevron2"/>
    <dgm:cxn modelId="{6AD44E0E-7F2C-4531-89AD-D8E7784B03DC}" type="presOf" srcId="{8BA47911-870F-484C-9539-DAD9E723286D}" destId="{26E9D808-C3B0-FC46-B15E-9FDC7D94774D}" srcOrd="0" destOrd="0" presId="urn:microsoft.com/office/officeart/2005/8/layout/chevron2"/>
    <dgm:cxn modelId="{9E9C3914-DEBF-4C73-9CBE-C84D36440C97}" type="presOf" srcId="{0FF67DFA-51A5-FB4E-A9D6-FE2CDE3445E6}" destId="{6DD4DDAD-8BF0-D84C-B329-D44AB135AD25}" srcOrd="0" destOrd="0" presId="urn:microsoft.com/office/officeart/2005/8/layout/chevron2"/>
    <dgm:cxn modelId="{1998D62B-E59E-3643-9601-9153ACDB0833}" srcId="{E314F586-1FAE-554E-9204-4C186CF08FBB}" destId="{9ED3FD05-BD0E-0D43-A089-11D386F6479E}" srcOrd="0" destOrd="0" parTransId="{D43301E0-E2C4-3E4E-9048-E5ED023D3B83}" sibTransId="{D961A3A8-BBA7-344C-8897-8180AE0B16A0}"/>
    <dgm:cxn modelId="{D2DB8C33-BF40-4E39-9263-2490720AE58F}" type="presOf" srcId="{9C7719ED-747E-2E41-B01D-112BB0F7D53A}" destId="{248289E3-E749-8640-AF02-CA8FCDA6022E}" srcOrd="0" destOrd="0" presId="urn:microsoft.com/office/officeart/2005/8/layout/chevron2"/>
    <dgm:cxn modelId="{176B0F36-7162-384A-BDAF-5BA48C608C7A}" srcId="{9C7719ED-747E-2E41-B01D-112BB0F7D53A}" destId="{CCE41B31-A9A9-0C46-9FDC-CAB1C289698F}" srcOrd="2" destOrd="0" parTransId="{1336312C-AFE5-954F-A93A-C83CC5290A55}" sibTransId="{0E002F86-27CD-F346-8A1F-8EA222E5FD6C}"/>
    <dgm:cxn modelId="{5F721639-E99E-494B-B8CD-1CB6E14489A0}" srcId="{8BA47911-870F-484C-9539-DAD9E723286D}" destId="{0FF67DFA-51A5-FB4E-A9D6-FE2CDE3445E6}" srcOrd="0" destOrd="0" parTransId="{CDA9BC9C-62AF-0842-A3DB-4579AEA3C3F2}" sibTransId="{9F7B6EEA-8EDD-6F4B-9F0A-3086C62095F3}"/>
    <dgm:cxn modelId="{47849E42-8B21-4331-B986-FAF5EEC4D1CF}" type="presOf" srcId="{FBAD64F4-002B-F046-A331-8EF53E4F08FC}" destId="{357ADD87-AA30-9D4A-AFBE-BDA2157A7A76}" srcOrd="0" destOrd="0" presId="urn:microsoft.com/office/officeart/2005/8/layout/chevron2"/>
    <dgm:cxn modelId="{7042865C-43AE-4820-ADDD-D0459F329923}" type="presOf" srcId="{E314F586-1FAE-554E-9204-4C186CF08FBB}" destId="{66687030-A57D-0F4E-863F-4C7521C65F19}" srcOrd="0" destOrd="0" presId="urn:microsoft.com/office/officeart/2005/8/layout/chevron2"/>
    <dgm:cxn modelId="{00C1B57A-9255-6D48-BAFA-B66ADF70F5D6}" srcId="{CCE41B31-A9A9-0C46-9FDC-CAB1C289698F}" destId="{35835703-6B46-7346-B63F-C7581E678BFD}" srcOrd="0" destOrd="0" parTransId="{22CC4A38-6E6F-0F4F-BBAA-A236E636143E}" sibTransId="{6C1A57E7-2905-F64D-B514-F464DAC156A3}"/>
    <dgm:cxn modelId="{E401697F-0B06-214D-B0FF-56AA47C4DECF}" srcId="{FBAD64F4-002B-F046-A331-8EF53E4F08FC}" destId="{F286C710-1EB7-7748-9C5E-C0B52881BF4D}" srcOrd="0" destOrd="0" parTransId="{CBA30934-598E-EF41-B0BC-50897CC93674}" sibTransId="{9C6A2294-EECC-E045-9743-93A430D1FA40}"/>
    <dgm:cxn modelId="{DBE2B07F-CC20-4909-8065-19CBEA4E1DFA}" type="presOf" srcId="{9FD96300-ADA0-B741-B1DA-4070972268B1}" destId="{8D65BDC4-CCC1-DD43-BDE1-789F3F11AD96}" srcOrd="0" destOrd="0" presId="urn:microsoft.com/office/officeart/2005/8/layout/chevron2"/>
    <dgm:cxn modelId="{26545280-9E48-7346-918A-357A4CDFBD4D}" srcId="{9C7719ED-747E-2E41-B01D-112BB0F7D53A}" destId="{8BA47911-870F-484C-9539-DAD9E723286D}" srcOrd="3" destOrd="0" parTransId="{3D40054B-481F-C141-BBCB-AEF6990F04D6}" sibTransId="{AD9BCBF9-8D0F-C14C-AD40-45005B046A28}"/>
    <dgm:cxn modelId="{B35EDF81-F014-2941-AEAC-121571F7BB5B}" srcId="{9C7719ED-747E-2E41-B01D-112BB0F7D53A}" destId="{E314F586-1FAE-554E-9204-4C186CF08FBB}" srcOrd="0" destOrd="0" parTransId="{3AC23FE6-F09B-734D-B065-09679A39B37C}" sibTransId="{E8EBD3AE-14B3-834B-85D5-A2C4851E00EF}"/>
    <dgm:cxn modelId="{3DE4F1AB-0120-464D-960F-AECA7DB7AFBE}" srcId="{9C7719ED-747E-2E41-B01D-112BB0F7D53A}" destId="{CE335CDF-81A2-384C-8BA8-EE581A031728}" srcOrd="5" destOrd="0" parTransId="{DAA31592-FAB2-CF43-888B-3C6EE55FA1DD}" sibTransId="{72809BD5-A31C-004F-A01F-5C6B3D6B7E41}"/>
    <dgm:cxn modelId="{A980EBAD-A076-406A-B5CE-BEC72D7C8097}" type="presOf" srcId="{9ED3FD05-BD0E-0D43-A089-11D386F6479E}" destId="{2EC3A45B-2FCE-FA46-A1C5-8531209F9FFF}" srcOrd="0" destOrd="0" presId="urn:microsoft.com/office/officeart/2005/8/layout/chevron2"/>
    <dgm:cxn modelId="{7F8F9CAE-FFB1-48CC-BE90-94AB52075C7A}" type="presOf" srcId="{35835703-6B46-7346-B63F-C7581E678BFD}" destId="{11A9D88C-CCA1-D04E-AAC1-B460B6936E63}" srcOrd="0" destOrd="0" presId="urn:microsoft.com/office/officeart/2005/8/layout/chevron2"/>
    <dgm:cxn modelId="{5ABFD1C1-0A12-974E-A70D-C6F48C652DF2}" srcId="{9C7719ED-747E-2E41-B01D-112BB0F7D53A}" destId="{2182D4D3-328A-D541-94C1-EA76FE1E6A29}" srcOrd="1" destOrd="0" parTransId="{145693CB-1A92-1E44-9329-47ACC0046061}" sibTransId="{AAA60253-49A1-D944-926D-8E5C2E278E75}"/>
    <dgm:cxn modelId="{436407D3-3651-ED47-B21B-924FD4889D00}" srcId="{2182D4D3-328A-D541-94C1-EA76FE1E6A29}" destId="{9FD96300-ADA0-B741-B1DA-4070972268B1}" srcOrd="0" destOrd="0" parTransId="{0A6BED00-3951-814E-B9EA-17AAE64D28E6}" sibTransId="{9E44C542-318D-8744-9E5C-338A73B67B46}"/>
    <dgm:cxn modelId="{1C79C0DA-EFB4-4E20-86AB-BB94250F6ADF}" type="presOf" srcId="{F286C710-1EB7-7748-9C5E-C0B52881BF4D}" destId="{CC3C185B-E4A0-9040-BD4F-0D2F35478746}" srcOrd="0" destOrd="0" presId="urn:microsoft.com/office/officeart/2005/8/layout/chevron2"/>
    <dgm:cxn modelId="{47715AEE-AE01-4779-A0BB-203AB7537B28}" type="presOf" srcId="{CCE41B31-A9A9-0C46-9FDC-CAB1C289698F}" destId="{1C5706C9-E0DC-984A-8253-93F7DFE9B2B0}" srcOrd="0" destOrd="0" presId="urn:microsoft.com/office/officeart/2005/8/layout/chevron2"/>
    <dgm:cxn modelId="{8A3FB3F1-1346-4625-AFE6-03BC088BB3AD}" type="presOf" srcId="{A3B64672-2518-8043-B207-A50C46C0575F}" destId="{8AD5AE8B-8D11-A94C-9291-C0B06973FAE3}" srcOrd="0" destOrd="0" presId="urn:microsoft.com/office/officeart/2005/8/layout/chevron2"/>
    <dgm:cxn modelId="{8B935BF9-2F81-6D4D-AA5C-A2DF366BFF7D}" srcId="{CE335CDF-81A2-384C-8BA8-EE581A031728}" destId="{A3B64672-2518-8043-B207-A50C46C0575F}" srcOrd="0" destOrd="0" parTransId="{14705018-2B0E-3342-AA29-B75341F32656}" sibTransId="{31697B8D-E8B7-5848-8D2F-684172D05F84}"/>
    <dgm:cxn modelId="{2FB48AB2-9E9C-4655-B9EE-B540E326BBB4}" type="presParOf" srcId="{248289E3-E749-8640-AF02-CA8FCDA6022E}" destId="{C19B39FE-1FC9-1247-8056-3C6F9464BAB3}" srcOrd="0" destOrd="0" presId="urn:microsoft.com/office/officeart/2005/8/layout/chevron2"/>
    <dgm:cxn modelId="{6D32CCC8-5E96-43A4-BC4B-F320A450B71A}" type="presParOf" srcId="{C19B39FE-1FC9-1247-8056-3C6F9464BAB3}" destId="{66687030-A57D-0F4E-863F-4C7521C65F19}" srcOrd="0" destOrd="0" presId="urn:microsoft.com/office/officeart/2005/8/layout/chevron2"/>
    <dgm:cxn modelId="{D9A4BDD3-6B06-4835-AC79-BA6CA55980E9}" type="presParOf" srcId="{C19B39FE-1FC9-1247-8056-3C6F9464BAB3}" destId="{2EC3A45B-2FCE-FA46-A1C5-8531209F9FFF}" srcOrd="1" destOrd="0" presId="urn:microsoft.com/office/officeart/2005/8/layout/chevron2"/>
    <dgm:cxn modelId="{1B9AB4E0-65C9-4E7F-9305-F4323A9649E4}" type="presParOf" srcId="{248289E3-E749-8640-AF02-CA8FCDA6022E}" destId="{392B6D3B-B181-7C46-9E52-AC9348170AF5}" srcOrd="1" destOrd="0" presId="urn:microsoft.com/office/officeart/2005/8/layout/chevron2"/>
    <dgm:cxn modelId="{99478345-6FC4-4FE1-9263-9EF44F9DC837}" type="presParOf" srcId="{248289E3-E749-8640-AF02-CA8FCDA6022E}" destId="{1D300A72-D105-594E-868E-ED9784B509C4}" srcOrd="2" destOrd="0" presId="urn:microsoft.com/office/officeart/2005/8/layout/chevron2"/>
    <dgm:cxn modelId="{D277640A-0BF7-440F-8734-BCCACF9F54EC}" type="presParOf" srcId="{1D300A72-D105-594E-868E-ED9784B509C4}" destId="{8D8EA77F-FA68-584C-A0FE-9F17DD5536A7}" srcOrd="0" destOrd="0" presId="urn:microsoft.com/office/officeart/2005/8/layout/chevron2"/>
    <dgm:cxn modelId="{F0EA15E1-D529-4F50-A6D5-A86455466C74}" type="presParOf" srcId="{1D300A72-D105-594E-868E-ED9784B509C4}" destId="{8D65BDC4-CCC1-DD43-BDE1-789F3F11AD96}" srcOrd="1" destOrd="0" presId="urn:microsoft.com/office/officeart/2005/8/layout/chevron2"/>
    <dgm:cxn modelId="{6DB871D2-D544-44E0-90AB-84FF6B8096FE}" type="presParOf" srcId="{248289E3-E749-8640-AF02-CA8FCDA6022E}" destId="{226CD000-9806-114D-B8C9-4D407C00DCD8}" srcOrd="3" destOrd="0" presId="urn:microsoft.com/office/officeart/2005/8/layout/chevron2"/>
    <dgm:cxn modelId="{EA5783C6-7BDB-4EF0-999B-46A2EBF93266}" type="presParOf" srcId="{248289E3-E749-8640-AF02-CA8FCDA6022E}" destId="{E1EEE84D-A2FB-BE45-8C0F-935A2B35AE12}" srcOrd="4" destOrd="0" presId="urn:microsoft.com/office/officeart/2005/8/layout/chevron2"/>
    <dgm:cxn modelId="{25E9BE01-C870-44BE-AA41-CFC8D2DD3AA2}" type="presParOf" srcId="{E1EEE84D-A2FB-BE45-8C0F-935A2B35AE12}" destId="{1C5706C9-E0DC-984A-8253-93F7DFE9B2B0}" srcOrd="0" destOrd="0" presId="urn:microsoft.com/office/officeart/2005/8/layout/chevron2"/>
    <dgm:cxn modelId="{70CB103D-777A-44B4-A0AA-CC2E82149C87}" type="presParOf" srcId="{E1EEE84D-A2FB-BE45-8C0F-935A2B35AE12}" destId="{11A9D88C-CCA1-D04E-AAC1-B460B6936E63}" srcOrd="1" destOrd="0" presId="urn:microsoft.com/office/officeart/2005/8/layout/chevron2"/>
    <dgm:cxn modelId="{1B3ADC3D-50E8-4341-8EDB-C0B5F6426E47}" type="presParOf" srcId="{248289E3-E749-8640-AF02-CA8FCDA6022E}" destId="{008ED453-0C91-A84A-92E4-01FCB05044A8}" srcOrd="5" destOrd="0" presId="urn:microsoft.com/office/officeart/2005/8/layout/chevron2"/>
    <dgm:cxn modelId="{E00D089D-A69F-41FA-9D4F-88A600744F29}" type="presParOf" srcId="{248289E3-E749-8640-AF02-CA8FCDA6022E}" destId="{A1B7CFD1-599C-964C-83A0-E2FD1C1261B7}" srcOrd="6" destOrd="0" presId="urn:microsoft.com/office/officeart/2005/8/layout/chevron2"/>
    <dgm:cxn modelId="{83D41CAF-A357-452E-9A47-6626A98249AB}" type="presParOf" srcId="{A1B7CFD1-599C-964C-83A0-E2FD1C1261B7}" destId="{26E9D808-C3B0-FC46-B15E-9FDC7D94774D}" srcOrd="0" destOrd="0" presId="urn:microsoft.com/office/officeart/2005/8/layout/chevron2"/>
    <dgm:cxn modelId="{2AABF9E4-F480-4F50-A28E-DA0F71334F11}" type="presParOf" srcId="{A1B7CFD1-599C-964C-83A0-E2FD1C1261B7}" destId="{6DD4DDAD-8BF0-D84C-B329-D44AB135AD25}" srcOrd="1" destOrd="0" presId="urn:microsoft.com/office/officeart/2005/8/layout/chevron2"/>
    <dgm:cxn modelId="{1EAA16BC-D36D-469F-A98E-86A1D7E06E43}" type="presParOf" srcId="{248289E3-E749-8640-AF02-CA8FCDA6022E}" destId="{B0BFD9EB-FB99-5342-B7BB-690AE666B494}" srcOrd="7" destOrd="0" presId="urn:microsoft.com/office/officeart/2005/8/layout/chevron2"/>
    <dgm:cxn modelId="{4CFAEFF4-B353-455F-9ADF-74FC1FD7AB90}" type="presParOf" srcId="{248289E3-E749-8640-AF02-CA8FCDA6022E}" destId="{5997E2F3-0047-2847-A663-91B5432F3870}" srcOrd="8" destOrd="0" presId="urn:microsoft.com/office/officeart/2005/8/layout/chevron2"/>
    <dgm:cxn modelId="{7681AC8D-F1F5-4D04-A653-DF8D724A8D62}" type="presParOf" srcId="{5997E2F3-0047-2847-A663-91B5432F3870}" destId="{357ADD87-AA30-9D4A-AFBE-BDA2157A7A76}" srcOrd="0" destOrd="0" presId="urn:microsoft.com/office/officeart/2005/8/layout/chevron2"/>
    <dgm:cxn modelId="{B0656782-1E3D-4852-8335-B30E3DE541CF}" type="presParOf" srcId="{5997E2F3-0047-2847-A663-91B5432F3870}" destId="{CC3C185B-E4A0-9040-BD4F-0D2F35478746}" srcOrd="1" destOrd="0" presId="urn:microsoft.com/office/officeart/2005/8/layout/chevron2"/>
    <dgm:cxn modelId="{D1C7040A-2A6D-4C13-A752-80A616D939A1}" type="presParOf" srcId="{248289E3-E749-8640-AF02-CA8FCDA6022E}" destId="{797FB246-4FE2-2E4D-A693-8458BB62AEC0}" srcOrd="9" destOrd="0" presId="urn:microsoft.com/office/officeart/2005/8/layout/chevron2"/>
    <dgm:cxn modelId="{6F8F1D7E-EE0E-49DD-9546-390200C227F1}" type="presParOf" srcId="{248289E3-E749-8640-AF02-CA8FCDA6022E}" destId="{68EAAE19-D0A4-D444-AB34-34BC5360AD2B}" srcOrd="10" destOrd="0" presId="urn:microsoft.com/office/officeart/2005/8/layout/chevron2"/>
    <dgm:cxn modelId="{6CC784CD-3ED7-4D3D-885C-CBB210725529}" type="presParOf" srcId="{68EAAE19-D0A4-D444-AB34-34BC5360AD2B}" destId="{CAC40CA7-4C12-FE47-BD46-5A8E502E94BE}" srcOrd="0" destOrd="0" presId="urn:microsoft.com/office/officeart/2005/8/layout/chevron2"/>
    <dgm:cxn modelId="{82AFB5F2-0740-446D-A6B8-7082244F8A59}" type="presParOf" srcId="{68EAAE19-D0A4-D444-AB34-34BC5360AD2B}" destId="{8AD5AE8B-8D11-A94C-9291-C0B06973FAE3}"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899DC32-9F54-C54D-8E51-9DE2646D5B73}" type="doc">
      <dgm:prSet loTypeId="urn:microsoft.com/office/officeart/2005/8/layout/hierarchy3" loCatId="" qsTypeId="urn:microsoft.com/office/officeart/2005/8/quickstyle/simple1" qsCatId="simple" csTypeId="urn:microsoft.com/office/officeart/2005/8/colors/accent1_2" csCatId="accent1" phldr="1"/>
      <dgm:spPr/>
      <dgm:t>
        <a:bodyPr/>
        <a:lstStyle/>
        <a:p>
          <a:endParaRPr lang="ru-RU"/>
        </a:p>
      </dgm:t>
    </dgm:pt>
    <dgm:pt modelId="{B804968B-0653-6A48-93B0-710F93D55FF8}">
      <dgm:prSet phldrT="[Текст]"/>
      <dgm:spPr/>
      <dgm:t>
        <a:bodyPr/>
        <a:lstStyle/>
        <a:p>
          <a:r>
            <a:rPr lang="ru-RU"/>
            <a:t>Рівень оцінки</a:t>
          </a:r>
        </a:p>
      </dgm:t>
    </dgm:pt>
    <dgm:pt modelId="{6DEDC4FF-7F4A-A24F-8C28-D61F17362996}" type="parTrans" cxnId="{5940074B-59C1-E249-A808-977A02915789}">
      <dgm:prSet/>
      <dgm:spPr/>
      <dgm:t>
        <a:bodyPr/>
        <a:lstStyle/>
        <a:p>
          <a:endParaRPr lang="ru-RU"/>
        </a:p>
      </dgm:t>
    </dgm:pt>
    <dgm:pt modelId="{A3B04800-5F21-304C-9712-747CEB3ECF8A}" type="sibTrans" cxnId="{5940074B-59C1-E249-A808-977A02915789}">
      <dgm:prSet/>
      <dgm:spPr/>
      <dgm:t>
        <a:bodyPr/>
        <a:lstStyle/>
        <a:p>
          <a:endParaRPr lang="ru-RU"/>
        </a:p>
      </dgm:t>
    </dgm:pt>
    <dgm:pt modelId="{F9127310-C0C4-3A40-89A7-AAB170AFFFB9}">
      <dgm:prSet phldrT="[Текст]"/>
      <dgm:spPr/>
      <dgm:t>
        <a:bodyPr/>
        <a:lstStyle/>
        <a:p>
          <a:r>
            <a:rPr lang="ru-RU"/>
            <a:t>І</a:t>
          </a:r>
        </a:p>
      </dgm:t>
    </dgm:pt>
    <dgm:pt modelId="{7AA5FFBF-DCA1-D345-888F-4541F9F25E2B}" type="parTrans" cxnId="{EDE9029C-CD56-2745-9ACE-76F7C95FB22F}">
      <dgm:prSet/>
      <dgm:spPr/>
      <dgm:t>
        <a:bodyPr/>
        <a:lstStyle/>
        <a:p>
          <a:endParaRPr lang="ru-RU"/>
        </a:p>
      </dgm:t>
    </dgm:pt>
    <dgm:pt modelId="{9C11705E-32D9-4A49-B1D3-F37A7636C4D1}" type="sibTrans" cxnId="{EDE9029C-CD56-2745-9ACE-76F7C95FB22F}">
      <dgm:prSet/>
      <dgm:spPr/>
      <dgm:t>
        <a:bodyPr/>
        <a:lstStyle/>
        <a:p>
          <a:endParaRPr lang="ru-RU"/>
        </a:p>
      </dgm:t>
    </dgm:pt>
    <dgm:pt modelId="{B0509692-5741-D848-8C30-3A34ED098C74}">
      <dgm:prSet phldrT="[Текст]"/>
      <dgm:spPr/>
      <dgm:t>
        <a:bodyPr/>
        <a:lstStyle/>
        <a:p>
          <a:r>
            <a:rPr lang="ru-RU"/>
            <a:t>ІІ</a:t>
          </a:r>
        </a:p>
      </dgm:t>
    </dgm:pt>
    <dgm:pt modelId="{6057DACB-7352-654E-A914-D033F39D1B23}" type="parTrans" cxnId="{A2D9EB7E-5D36-8946-9D4D-8C3C771AD38E}">
      <dgm:prSet/>
      <dgm:spPr/>
      <dgm:t>
        <a:bodyPr/>
        <a:lstStyle/>
        <a:p>
          <a:endParaRPr lang="ru-RU"/>
        </a:p>
      </dgm:t>
    </dgm:pt>
    <dgm:pt modelId="{6C35B010-6C2E-FC46-8165-7778A23397E7}" type="sibTrans" cxnId="{A2D9EB7E-5D36-8946-9D4D-8C3C771AD38E}">
      <dgm:prSet/>
      <dgm:spPr/>
      <dgm:t>
        <a:bodyPr/>
        <a:lstStyle/>
        <a:p>
          <a:endParaRPr lang="ru-RU"/>
        </a:p>
      </dgm:t>
    </dgm:pt>
    <dgm:pt modelId="{8DBF6BB6-5A6F-6048-AC29-61D4A579F83F}">
      <dgm:prSet phldrT="[Текст]"/>
      <dgm:spPr/>
      <dgm:t>
        <a:bodyPr/>
        <a:lstStyle/>
        <a:p>
          <a:r>
            <a:rPr lang="ru-RU"/>
            <a:t>Об'єкт оцінки</a:t>
          </a:r>
        </a:p>
      </dgm:t>
    </dgm:pt>
    <dgm:pt modelId="{5B0FB28E-B383-0646-893B-FD2B69952052}" type="parTrans" cxnId="{12AF6B48-4278-C94C-B107-71836B735490}">
      <dgm:prSet/>
      <dgm:spPr/>
      <dgm:t>
        <a:bodyPr/>
        <a:lstStyle/>
        <a:p>
          <a:endParaRPr lang="ru-RU"/>
        </a:p>
      </dgm:t>
    </dgm:pt>
    <dgm:pt modelId="{A0F97D39-C215-AC46-9F37-0B9A383DDF63}" type="sibTrans" cxnId="{12AF6B48-4278-C94C-B107-71836B735490}">
      <dgm:prSet/>
      <dgm:spPr/>
      <dgm:t>
        <a:bodyPr/>
        <a:lstStyle/>
        <a:p>
          <a:endParaRPr lang="ru-RU"/>
        </a:p>
      </dgm:t>
    </dgm:pt>
    <dgm:pt modelId="{9FDE14CC-65C9-4A42-888B-CF74E419B068}">
      <dgm:prSet phldrT="[Текст]"/>
      <dgm:spPr/>
      <dgm:t>
        <a:bodyPr/>
        <a:lstStyle/>
        <a:p>
          <a:r>
            <a:rPr lang="ru-RU"/>
            <a:t>Програма коучингу</a:t>
          </a:r>
        </a:p>
      </dgm:t>
    </dgm:pt>
    <dgm:pt modelId="{8F4D6D05-37C8-F04D-9702-B04D003F6D33}" type="parTrans" cxnId="{C826524F-1D43-F24B-BB94-FA30C349F5CD}">
      <dgm:prSet/>
      <dgm:spPr/>
      <dgm:t>
        <a:bodyPr/>
        <a:lstStyle/>
        <a:p>
          <a:endParaRPr lang="ru-RU"/>
        </a:p>
      </dgm:t>
    </dgm:pt>
    <dgm:pt modelId="{0B710D0C-57F2-0448-916E-73ECA78BB120}" type="sibTrans" cxnId="{C826524F-1D43-F24B-BB94-FA30C349F5CD}">
      <dgm:prSet/>
      <dgm:spPr/>
      <dgm:t>
        <a:bodyPr/>
        <a:lstStyle/>
        <a:p>
          <a:endParaRPr lang="ru-RU"/>
        </a:p>
      </dgm:t>
    </dgm:pt>
    <dgm:pt modelId="{06908BF4-6FA5-3446-9E11-41AC28557FE4}">
      <dgm:prSet phldrT="[Текст]"/>
      <dgm:spPr/>
      <dgm:t>
        <a:bodyPr/>
        <a:lstStyle/>
        <a:p>
          <a:r>
            <a:rPr lang="ru-RU"/>
            <a:t>Потреби організації</a:t>
          </a:r>
        </a:p>
      </dgm:t>
    </dgm:pt>
    <dgm:pt modelId="{2A2EB6D6-3B47-E641-9322-50EAEBAF7C7F}" type="parTrans" cxnId="{534596F4-0211-0941-98FD-3D6B3C73CA8C}">
      <dgm:prSet/>
      <dgm:spPr/>
      <dgm:t>
        <a:bodyPr/>
        <a:lstStyle/>
        <a:p>
          <a:endParaRPr lang="ru-RU"/>
        </a:p>
      </dgm:t>
    </dgm:pt>
    <dgm:pt modelId="{647FE95E-CF07-B142-883E-E43AD14FAE1F}" type="sibTrans" cxnId="{534596F4-0211-0941-98FD-3D6B3C73CA8C}">
      <dgm:prSet/>
      <dgm:spPr/>
      <dgm:t>
        <a:bodyPr/>
        <a:lstStyle/>
        <a:p>
          <a:endParaRPr lang="ru-RU"/>
        </a:p>
      </dgm:t>
    </dgm:pt>
    <dgm:pt modelId="{9D273314-6FEF-0C48-A94C-8E273665D92F}">
      <dgm:prSet/>
      <dgm:spPr/>
      <dgm:t>
        <a:bodyPr/>
        <a:lstStyle/>
        <a:p>
          <a:r>
            <a:rPr lang="ru-RU"/>
            <a:t>Зміст оцінки</a:t>
          </a:r>
        </a:p>
      </dgm:t>
    </dgm:pt>
    <dgm:pt modelId="{DECA20BC-588C-3C4B-A118-13E215A9C801}" type="parTrans" cxnId="{8C665B2A-B6A7-4844-9095-21D07820E4CD}">
      <dgm:prSet/>
      <dgm:spPr/>
      <dgm:t>
        <a:bodyPr/>
        <a:lstStyle/>
        <a:p>
          <a:endParaRPr lang="ru-RU"/>
        </a:p>
      </dgm:t>
    </dgm:pt>
    <dgm:pt modelId="{08B8C5C2-B4E9-7646-B8AB-68AAA7B27F85}" type="sibTrans" cxnId="{8C665B2A-B6A7-4844-9095-21D07820E4CD}">
      <dgm:prSet/>
      <dgm:spPr/>
      <dgm:t>
        <a:bodyPr/>
        <a:lstStyle/>
        <a:p>
          <a:endParaRPr lang="ru-RU"/>
        </a:p>
      </dgm:t>
    </dgm:pt>
    <dgm:pt modelId="{689BEC5A-5EEF-104F-BA78-1AE2128B108E}">
      <dgm:prSet/>
      <dgm:spPr/>
      <dgm:t>
        <a:bodyPr/>
        <a:lstStyle/>
        <a:p>
          <a:r>
            <a:rPr lang="ru-RU"/>
            <a:t>Ціль та завдання коучингу</a:t>
          </a:r>
        </a:p>
      </dgm:t>
    </dgm:pt>
    <dgm:pt modelId="{7104FF41-E02C-9B47-8228-4755979046CA}" type="parTrans" cxnId="{EA62C92B-9E05-C443-8FDD-CAD7BE69647B}">
      <dgm:prSet/>
      <dgm:spPr/>
      <dgm:t>
        <a:bodyPr/>
        <a:lstStyle/>
        <a:p>
          <a:endParaRPr lang="ru-RU"/>
        </a:p>
      </dgm:t>
    </dgm:pt>
    <dgm:pt modelId="{2BBA8A4B-6AB8-8846-A61F-CDE0DCE39274}" type="sibTrans" cxnId="{EA62C92B-9E05-C443-8FDD-CAD7BE69647B}">
      <dgm:prSet/>
      <dgm:spPr/>
      <dgm:t>
        <a:bodyPr/>
        <a:lstStyle/>
        <a:p>
          <a:endParaRPr lang="ru-RU"/>
        </a:p>
      </dgm:t>
    </dgm:pt>
    <dgm:pt modelId="{E39504DF-1884-474D-A4DD-AAB68FAF2069}">
      <dgm:prSet/>
      <dgm:spPr/>
      <dgm:t>
        <a:bodyPr/>
        <a:lstStyle/>
        <a:p>
          <a:r>
            <a:rPr lang="ru-RU"/>
            <a:t>Оцінка рівня задоволеності учасників діями</a:t>
          </a:r>
        </a:p>
      </dgm:t>
    </dgm:pt>
    <dgm:pt modelId="{16B3BC63-438B-9249-A7AE-8AE6E916F6BD}" type="parTrans" cxnId="{B2C50FE3-B786-3643-B40D-8F276961FA2C}">
      <dgm:prSet/>
      <dgm:spPr/>
      <dgm:t>
        <a:bodyPr/>
        <a:lstStyle/>
        <a:p>
          <a:endParaRPr lang="ru-RU"/>
        </a:p>
      </dgm:t>
    </dgm:pt>
    <dgm:pt modelId="{32521920-9440-A743-A04F-2D2AB035F7AB}" type="sibTrans" cxnId="{B2C50FE3-B786-3643-B40D-8F276961FA2C}">
      <dgm:prSet/>
      <dgm:spPr/>
      <dgm:t>
        <a:bodyPr/>
        <a:lstStyle/>
        <a:p>
          <a:endParaRPr lang="ru-RU"/>
        </a:p>
      </dgm:t>
    </dgm:pt>
    <dgm:pt modelId="{8B8DA9B1-0290-5E43-A4C8-9A0581A37417}">
      <dgm:prSet/>
      <dgm:spPr/>
      <dgm:t>
        <a:bodyPr/>
        <a:lstStyle/>
        <a:p>
          <a:r>
            <a:rPr lang="ru-RU"/>
            <a:t>Оцінка змін у навичках, занннях, переконаннях</a:t>
          </a:r>
        </a:p>
      </dgm:t>
    </dgm:pt>
    <dgm:pt modelId="{41A5B4E0-F5EE-2D44-B221-BFD7D4A17B2D}" type="parTrans" cxnId="{B7C2225C-1D0C-8242-BF40-A80525BE2A8D}">
      <dgm:prSet/>
      <dgm:spPr/>
      <dgm:t>
        <a:bodyPr/>
        <a:lstStyle/>
        <a:p>
          <a:endParaRPr lang="ru-RU"/>
        </a:p>
      </dgm:t>
    </dgm:pt>
    <dgm:pt modelId="{D89C21A7-F9BA-1742-BD69-9AE01F8C3FA0}" type="sibTrans" cxnId="{B7C2225C-1D0C-8242-BF40-A80525BE2A8D}">
      <dgm:prSet/>
      <dgm:spPr/>
      <dgm:t>
        <a:bodyPr/>
        <a:lstStyle/>
        <a:p>
          <a:endParaRPr lang="ru-RU"/>
        </a:p>
      </dgm:t>
    </dgm:pt>
    <dgm:pt modelId="{CAD8AA5D-731B-8A42-AAE9-BB4926C7B2BB}">
      <dgm:prSet/>
      <dgm:spPr/>
      <dgm:t>
        <a:bodyPr/>
        <a:lstStyle/>
        <a:p>
          <a:r>
            <a:rPr lang="ru-RU"/>
            <a:t>Оцінка змін в поведінці на роботі</a:t>
          </a:r>
        </a:p>
      </dgm:t>
    </dgm:pt>
    <dgm:pt modelId="{84233A5C-4BCC-4142-B923-CA5A7C84D9BC}" type="parTrans" cxnId="{543FAA05-1A0C-3043-A51C-C702B19D9912}">
      <dgm:prSet/>
      <dgm:spPr/>
      <dgm:t>
        <a:bodyPr/>
        <a:lstStyle/>
        <a:p>
          <a:endParaRPr lang="ru-RU"/>
        </a:p>
      </dgm:t>
    </dgm:pt>
    <dgm:pt modelId="{FA46333A-42EA-9D4C-8C17-9A9F69018642}" type="sibTrans" cxnId="{543FAA05-1A0C-3043-A51C-C702B19D9912}">
      <dgm:prSet/>
      <dgm:spPr/>
      <dgm:t>
        <a:bodyPr/>
        <a:lstStyle/>
        <a:p>
          <a:endParaRPr lang="ru-RU"/>
        </a:p>
      </dgm:t>
    </dgm:pt>
    <dgm:pt modelId="{3DC2B047-E930-D342-A181-A895705922F1}">
      <dgm:prSet/>
      <dgm:spPr/>
      <dgm:t>
        <a:bodyPr/>
        <a:lstStyle/>
        <a:p>
          <a:r>
            <a:rPr lang="ru-RU"/>
            <a:t>Оцінка змін бізнес-показників</a:t>
          </a:r>
        </a:p>
      </dgm:t>
    </dgm:pt>
    <dgm:pt modelId="{DB924979-5647-F942-83E1-B8DBEB111F16}" type="parTrans" cxnId="{CAA48F19-8570-3340-B6FE-86E5BCA1BB19}">
      <dgm:prSet/>
      <dgm:spPr/>
      <dgm:t>
        <a:bodyPr/>
        <a:lstStyle/>
        <a:p>
          <a:endParaRPr lang="ru-RU"/>
        </a:p>
      </dgm:t>
    </dgm:pt>
    <dgm:pt modelId="{40E1F8CD-8813-9D4A-B736-9341E1C53747}" type="sibTrans" cxnId="{CAA48F19-8570-3340-B6FE-86E5BCA1BB19}">
      <dgm:prSet/>
      <dgm:spPr/>
      <dgm:t>
        <a:bodyPr/>
        <a:lstStyle/>
        <a:p>
          <a:endParaRPr lang="ru-RU"/>
        </a:p>
      </dgm:t>
    </dgm:pt>
    <dgm:pt modelId="{D80356E9-F437-7048-86E7-59DFE8F6301F}">
      <dgm:prSet/>
      <dgm:spPr/>
      <dgm:t>
        <a:bodyPr/>
        <a:lstStyle/>
        <a:p>
          <a:r>
            <a:rPr lang="ru-RU"/>
            <a:t>ІІІ</a:t>
          </a:r>
        </a:p>
      </dgm:t>
    </dgm:pt>
    <dgm:pt modelId="{85A41BA5-A274-F64A-9CEF-8C883EE9919B}" type="parTrans" cxnId="{11C2C5CA-4E5B-C448-8926-A6B17535E0D2}">
      <dgm:prSet/>
      <dgm:spPr/>
      <dgm:t>
        <a:bodyPr/>
        <a:lstStyle/>
        <a:p>
          <a:endParaRPr lang="ru-RU"/>
        </a:p>
      </dgm:t>
    </dgm:pt>
    <dgm:pt modelId="{E5A3D970-EF2F-314E-8586-113C5B98D579}" type="sibTrans" cxnId="{11C2C5CA-4E5B-C448-8926-A6B17535E0D2}">
      <dgm:prSet/>
      <dgm:spPr/>
      <dgm:t>
        <a:bodyPr/>
        <a:lstStyle/>
        <a:p>
          <a:endParaRPr lang="ru-RU"/>
        </a:p>
      </dgm:t>
    </dgm:pt>
    <dgm:pt modelId="{5748FB5C-6014-D44C-8624-060C9BECF312}">
      <dgm:prSet/>
      <dgm:spPr/>
      <dgm:t>
        <a:bodyPr/>
        <a:lstStyle/>
        <a:p>
          <a:r>
            <a:rPr lang="en-US"/>
            <a:t>IV</a:t>
          </a:r>
          <a:endParaRPr lang="ru-RU"/>
        </a:p>
      </dgm:t>
    </dgm:pt>
    <dgm:pt modelId="{ADE0E102-A347-654F-895C-E6E6E4032961}" type="parTrans" cxnId="{73013CF0-1ECB-2641-B2ED-5297F681491F}">
      <dgm:prSet/>
      <dgm:spPr/>
      <dgm:t>
        <a:bodyPr/>
        <a:lstStyle/>
        <a:p>
          <a:endParaRPr lang="ru-RU"/>
        </a:p>
      </dgm:t>
    </dgm:pt>
    <dgm:pt modelId="{DF0C8B1C-7323-4C42-BADA-6219D13C565F}" type="sibTrans" cxnId="{73013CF0-1ECB-2641-B2ED-5297F681491F}">
      <dgm:prSet/>
      <dgm:spPr/>
      <dgm:t>
        <a:bodyPr/>
        <a:lstStyle/>
        <a:p>
          <a:endParaRPr lang="ru-RU"/>
        </a:p>
      </dgm:t>
    </dgm:pt>
    <dgm:pt modelId="{561AA75B-AB67-D740-8E49-2F37FF0A2AC9}">
      <dgm:prSet/>
      <dgm:spPr/>
      <dgm:t>
        <a:bodyPr/>
        <a:lstStyle/>
        <a:p>
          <a:r>
            <a:rPr lang="ru-RU"/>
            <a:t>Стратегія розвитку організації</a:t>
          </a:r>
        </a:p>
      </dgm:t>
    </dgm:pt>
    <dgm:pt modelId="{B0288F66-DA7C-EE43-9C9C-5F80715B4A6B}" type="parTrans" cxnId="{3D7F3AC1-7514-0548-8EDA-CAD391EE0175}">
      <dgm:prSet/>
      <dgm:spPr/>
      <dgm:t>
        <a:bodyPr/>
        <a:lstStyle/>
        <a:p>
          <a:endParaRPr lang="ru-RU"/>
        </a:p>
      </dgm:t>
    </dgm:pt>
    <dgm:pt modelId="{83570154-BD26-7D41-B0D4-CF80850DC15E}" type="sibTrans" cxnId="{3D7F3AC1-7514-0548-8EDA-CAD391EE0175}">
      <dgm:prSet/>
      <dgm:spPr/>
      <dgm:t>
        <a:bodyPr/>
        <a:lstStyle/>
        <a:p>
          <a:endParaRPr lang="ru-RU"/>
        </a:p>
      </dgm:t>
    </dgm:pt>
    <dgm:pt modelId="{676FB4EE-1983-F04C-9492-209CED56362D}">
      <dgm:prSet/>
      <dgm:spPr/>
      <dgm:t>
        <a:bodyPr/>
        <a:lstStyle/>
        <a:p>
          <a:r>
            <a:rPr lang="ru-RU"/>
            <a:t>Предмет оцінки</a:t>
          </a:r>
        </a:p>
      </dgm:t>
    </dgm:pt>
    <dgm:pt modelId="{DC0EA4C3-E9D0-834E-A803-A669A9CB688A}" type="parTrans" cxnId="{19521A73-C0C3-DF4B-A106-BE73207BE944}">
      <dgm:prSet/>
      <dgm:spPr/>
      <dgm:t>
        <a:bodyPr/>
        <a:lstStyle/>
        <a:p>
          <a:endParaRPr lang="ru-RU"/>
        </a:p>
      </dgm:t>
    </dgm:pt>
    <dgm:pt modelId="{FA2E8C7C-1CE0-9C4E-B682-51162CB391C5}" type="sibTrans" cxnId="{19521A73-C0C3-DF4B-A106-BE73207BE944}">
      <dgm:prSet/>
      <dgm:spPr/>
      <dgm:t>
        <a:bodyPr/>
        <a:lstStyle/>
        <a:p>
          <a:endParaRPr lang="ru-RU"/>
        </a:p>
      </dgm:t>
    </dgm:pt>
    <dgm:pt modelId="{C7A46193-F5AD-7C41-9CD5-74A182554F80}">
      <dgm:prSet/>
      <dgm:spPr/>
      <dgm:t>
        <a:bodyPr/>
        <a:lstStyle/>
        <a:p>
          <a:r>
            <a:rPr lang="ru-RU"/>
            <a:t>Коучинг як подія</a:t>
          </a:r>
        </a:p>
      </dgm:t>
    </dgm:pt>
    <dgm:pt modelId="{678B2404-AD6E-D54E-BBD1-6B322829C823}" type="parTrans" cxnId="{4393CE9B-6D21-1241-8356-57977364B845}">
      <dgm:prSet/>
      <dgm:spPr/>
      <dgm:t>
        <a:bodyPr/>
        <a:lstStyle/>
        <a:p>
          <a:endParaRPr lang="ru-RU"/>
        </a:p>
      </dgm:t>
    </dgm:pt>
    <dgm:pt modelId="{75943650-C4BE-C944-87C9-07DD5EC52E2C}" type="sibTrans" cxnId="{4393CE9B-6D21-1241-8356-57977364B845}">
      <dgm:prSet/>
      <dgm:spPr/>
      <dgm:t>
        <a:bodyPr/>
        <a:lstStyle/>
        <a:p>
          <a:endParaRPr lang="ru-RU"/>
        </a:p>
      </dgm:t>
    </dgm:pt>
    <dgm:pt modelId="{C2D90FC2-8469-874D-AFB6-CBFF09A6B238}">
      <dgm:prSet/>
      <dgm:spPr/>
      <dgm:t>
        <a:bodyPr/>
        <a:lstStyle/>
        <a:p>
          <a:r>
            <a:rPr lang="ru-RU"/>
            <a:t>Результати коучингу</a:t>
          </a:r>
        </a:p>
      </dgm:t>
    </dgm:pt>
    <dgm:pt modelId="{E39140B9-9424-D741-AA01-11A595E0642C}" type="parTrans" cxnId="{8C98362A-D263-714F-BF33-67B219FE2A72}">
      <dgm:prSet/>
      <dgm:spPr/>
      <dgm:t>
        <a:bodyPr/>
        <a:lstStyle/>
        <a:p>
          <a:endParaRPr lang="ru-RU"/>
        </a:p>
      </dgm:t>
    </dgm:pt>
    <dgm:pt modelId="{82FA2541-5567-1941-B0DE-4186EEE5863B}" type="sibTrans" cxnId="{8C98362A-D263-714F-BF33-67B219FE2A72}">
      <dgm:prSet/>
      <dgm:spPr/>
      <dgm:t>
        <a:bodyPr/>
        <a:lstStyle/>
        <a:p>
          <a:endParaRPr lang="ru-RU"/>
        </a:p>
      </dgm:t>
    </dgm:pt>
    <dgm:pt modelId="{4561482C-3D0F-CE4B-BB2C-6E94C6E9FC0E}">
      <dgm:prSet/>
      <dgm:spPr/>
      <dgm:t>
        <a:bodyPr/>
        <a:lstStyle/>
        <a:p>
          <a:r>
            <a:rPr lang="ru-RU"/>
            <a:t>Вигоди, отримані організацією</a:t>
          </a:r>
        </a:p>
      </dgm:t>
    </dgm:pt>
    <dgm:pt modelId="{29C8B14B-39F8-484E-97F4-A7177BD120F6}" type="parTrans" cxnId="{4B78DC5A-1262-AD47-A4C7-E7460493E884}">
      <dgm:prSet/>
      <dgm:spPr/>
      <dgm:t>
        <a:bodyPr/>
        <a:lstStyle/>
        <a:p>
          <a:endParaRPr lang="ru-RU"/>
        </a:p>
      </dgm:t>
    </dgm:pt>
    <dgm:pt modelId="{A727B6F8-7E52-B44B-84BB-6B4992050C2F}" type="sibTrans" cxnId="{4B78DC5A-1262-AD47-A4C7-E7460493E884}">
      <dgm:prSet/>
      <dgm:spPr/>
      <dgm:t>
        <a:bodyPr/>
        <a:lstStyle/>
        <a:p>
          <a:endParaRPr lang="ru-RU"/>
        </a:p>
      </dgm:t>
    </dgm:pt>
    <dgm:pt modelId="{D4182404-454B-C54D-BD46-6D22CC778ABD}">
      <dgm:prSet/>
      <dgm:spPr/>
      <dgm:t>
        <a:bodyPr/>
        <a:lstStyle/>
        <a:p>
          <a:r>
            <a:rPr lang="ru-RU"/>
            <a:t>Приріст можливостей організації</a:t>
          </a:r>
        </a:p>
      </dgm:t>
    </dgm:pt>
    <dgm:pt modelId="{B683F4E1-A381-7E48-BC35-02C4CE30DD47}" type="parTrans" cxnId="{51F5B8F1-BD1D-214A-9D09-3977309A1CAA}">
      <dgm:prSet/>
      <dgm:spPr/>
      <dgm:t>
        <a:bodyPr/>
        <a:lstStyle/>
        <a:p>
          <a:endParaRPr lang="ru-RU"/>
        </a:p>
      </dgm:t>
    </dgm:pt>
    <dgm:pt modelId="{7A635F81-E759-E041-B4FC-20F1091BA490}" type="sibTrans" cxnId="{51F5B8F1-BD1D-214A-9D09-3977309A1CAA}">
      <dgm:prSet/>
      <dgm:spPr/>
      <dgm:t>
        <a:bodyPr/>
        <a:lstStyle/>
        <a:p>
          <a:endParaRPr lang="ru-RU"/>
        </a:p>
      </dgm:t>
    </dgm:pt>
    <dgm:pt modelId="{073D2110-0A5E-3E4B-92B3-E2240F469BF2}">
      <dgm:prSet/>
      <dgm:spPr/>
      <dgm:t>
        <a:bodyPr/>
        <a:lstStyle/>
        <a:p>
          <a:r>
            <a:rPr lang="en-US"/>
            <a:t>V</a:t>
          </a:r>
          <a:endParaRPr lang="ru-RU"/>
        </a:p>
      </dgm:t>
    </dgm:pt>
    <dgm:pt modelId="{385E2642-1997-F843-9F9A-ACE264838147}" type="parTrans" cxnId="{A4E06222-2029-5E46-9CD9-8099204635CF}">
      <dgm:prSet/>
      <dgm:spPr/>
      <dgm:t>
        <a:bodyPr/>
        <a:lstStyle/>
        <a:p>
          <a:endParaRPr lang="ru-RU"/>
        </a:p>
      </dgm:t>
    </dgm:pt>
    <dgm:pt modelId="{706E591A-5969-104C-AD65-1BC960315523}" type="sibTrans" cxnId="{A4E06222-2029-5E46-9CD9-8099204635CF}">
      <dgm:prSet/>
      <dgm:spPr/>
      <dgm:t>
        <a:bodyPr/>
        <a:lstStyle/>
        <a:p>
          <a:endParaRPr lang="ru-RU"/>
        </a:p>
      </dgm:t>
    </dgm:pt>
    <dgm:pt modelId="{EF1361B9-013B-1A41-ABF1-C43F8D4F7882}">
      <dgm:prSet/>
      <dgm:spPr/>
      <dgm:t>
        <a:bodyPr/>
        <a:lstStyle/>
        <a:p>
          <a:r>
            <a:rPr lang="ru-RU"/>
            <a:t>Результати діяльності організації</a:t>
          </a:r>
        </a:p>
      </dgm:t>
    </dgm:pt>
    <dgm:pt modelId="{6CBD31FF-D469-104F-9E19-AD1AE20F3B4A}" type="parTrans" cxnId="{1EFE63E7-35FB-AD48-A3A8-19DDA946C61E}">
      <dgm:prSet/>
      <dgm:spPr/>
      <dgm:t>
        <a:bodyPr/>
        <a:lstStyle/>
        <a:p>
          <a:endParaRPr lang="ru-RU"/>
        </a:p>
      </dgm:t>
    </dgm:pt>
    <dgm:pt modelId="{9AC6666A-BE73-604D-AF00-106B75802DB2}" type="sibTrans" cxnId="{1EFE63E7-35FB-AD48-A3A8-19DDA946C61E}">
      <dgm:prSet/>
      <dgm:spPr/>
      <dgm:t>
        <a:bodyPr/>
        <a:lstStyle/>
        <a:p>
          <a:endParaRPr lang="ru-RU"/>
        </a:p>
      </dgm:t>
    </dgm:pt>
    <dgm:pt modelId="{EC4080CA-C524-3943-83C8-6DF46ED5ED43}">
      <dgm:prSet/>
      <dgm:spPr/>
      <dgm:t>
        <a:bodyPr/>
        <a:lstStyle/>
        <a:p>
          <a:r>
            <a:rPr lang="ru-RU"/>
            <a:t>Оцінка повернення на інвестиції</a:t>
          </a:r>
        </a:p>
      </dgm:t>
    </dgm:pt>
    <dgm:pt modelId="{3FD224BD-C64C-6D4E-BEA6-D334DD3804AD}" type="parTrans" cxnId="{D4C36014-D7F3-6741-BAC4-3E7360A49957}">
      <dgm:prSet/>
      <dgm:spPr/>
      <dgm:t>
        <a:bodyPr/>
        <a:lstStyle/>
        <a:p>
          <a:endParaRPr lang="ru-RU"/>
        </a:p>
      </dgm:t>
    </dgm:pt>
    <dgm:pt modelId="{0BCF3C33-BDDB-5A4C-85EF-854341B513C6}" type="sibTrans" cxnId="{D4C36014-D7F3-6741-BAC4-3E7360A49957}">
      <dgm:prSet/>
      <dgm:spPr/>
      <dgm:t>
        <a:bodyPr/>
        <a:lstStyle/>
        <a:p>
          <a:endParaRPr lang="ru-RU"/>
        </a:p>
      </dgm:t>
    </dgm:pt>
    <dgm:pt modelId="{07E7945F-3664-574C-929C-295C9D12E732}">
      <dgm:prSet/>
      <dgm:spPr/>
      <dgm:t>
        <a:bodyPr/>
        <a:lstStyle/>
        <a:p>
          <a:r>
            <a:rPr lang="ru-RU"/>
            <a:t>Порівняння вигід від коучингу із затратами на нього</a:t>
          </a:r>
        </a:p>
      </dgm:t>
    </dgm:pt>
    <dgm:pt modelId="{84515BE3-EA1B-734C-A882-E00B4BFD9BB4}" type="parTrans" cxnId="{165F3CBA-6F22-524F-92EA-37E5307795E7}">
      <dgm:prSet/>
      <dgm:spPr/>
      <dgm:t>
        <a:bodyPr/>
        <a:lstStyle/>
        <a:p>
          <a:endParaRPr lang="ru-RU"/>
        </a:p>
      </dgm:t>
    </dgm:pt>
    <dgm:pt modelId="{0DA4CB45-963A-4C48-95C4-AFCFF997936D}" type="sibTrans" cxnId="{165F3CBA-6F22-524F-92EA-37E5307795E7}">
      <dgm:prSet/>
      <dgm:spPr/>
      <dgm:t>
        <a:bodyPr/>
        <a:lstStyle/>
        <a:p>
          <a:endParaRPr lang="ru-RU"/>
        </a:p>
      </dgm:t>
    </dgm:pt>
    <dgm:pt modelId="{072C7C7B-9EA4-4D4E-9AC0-501AA1F33D5C}" type="pres">
      <dgm:prSet presAssocID="{C899DC32-9F54-C54D-8E51-9DE2646D5B73}" presName="diagram" presStyleCnt="0">
        <dgm:presLayoutVars>
          <dgm:chPref val="1"/>
          <dgm:dir/>
          <dgm:animOne val="branch"/>
          <dgm:animLvl val="lvl"/>
          <dgm:resizeHandles/>
        </dgm:presLayoutVars>
      </dgm:prSet>
      <dgm:spPr/>
    </dgm:pt>
    <dgm:pt modelId="{76FF9604-F5B5-1940-BEB6-51767AF71979}" type="pres">
      <dgm:prSet presAssocID="{B804968B-0653-6A48-93B0-710F93D55FF8}" presName="root" presStyleCnt="0"/>
      <dgm:spPr/>
    </dgm:pt>
    <dgm:pt modelId="{AB58F4CC-8FC8-9142-AFEF-366F9601F4C2}" type="pres">
      <dgm:prSet presAssocID="{B804968B-0653-6A48-93B0-710F93D55FF8}" presName="rootComposite" presStyleCnt="0"/>
      <dgm:spPr/>
    </dgm:pt>
    <dgm:pt modelId="{FFB12FDC-02F3-BF42-8687-9A2BF1BC5962}" type="pres">
      <dgm:prSet presAssocID="{B804968B-0653-6A48-93B0-710F93D55FF8}" presName="rootText" presStyleLbl="node1" presStyleIdx="0" presStyleCnt="4"/>
      <dgm:spPr/>
    </dgm:pt>
    <dgm:pt modelId="{10428049-BF17-0E46-A843-88F454D547D1}" type="pres">
      <dgm:prSet presAssocID="{B804968B-0653-6A48-93B0-710F93D55FF8}" presName="rootConnector" presStyleLbl="node1" presStyleIdx="0" presStyleCnt="4"/>
      <dgm:spPr/>
    </dgm:pt>
    <dgm:pt modelId="{C31C5296-EECD-AC49-89F0-3FFC8CE2E16C}" type="pres">
      <dgm:prSet presAssocID="{B804968B-0653-6A48-93B0-710F93D55FF8}" presName="childShape" presStyleCnt="0"/>
      <dgm:spPr/>
    </dgm:pt>
    <dgm:pt modelId="{47E01884-F8D3-5941-A23F-CA4D7B185260}" type="pres">
      <dgm:prSet presAssocID="{7AA5FFBF-DCA1-D345-888F-4541F9F25E2B}" presName="Name13" presStyleLbl="parChTrans1D2" presStyleIdx="0" presStyleCnt="20"/>
      <dgm:spPr/>
    </dgm:pt>
    <dgm:pt modelId="{2C330895-E7D4-1F42-9F24-C250899C0622}" type="pres">
      <dgm:prSet presAssocID="{F9127310-C0C4-3A40-89A7-AAB170AFFFB9}" presName="childText" presStyleLbl="bgAcc1" presStyleIdx="0" presStyleCnt="20">
        <dgm:presLayoutVars>
          <dgm:bulletEnabled val="1"/>
        </dgm:presLayoutVars>
      </dgm:prSet>
      <dgm:spPr/>
    </dgm:pt>
    <dgm:pt modelId="{74075B72-8966-A540-A19D-7F9119190C0C}" type="pres">
      <dgm:prSet presAssocID="{6057DACB-7352-654E-A914-D033F39D1B23}" presName="Name13" presStyleLbl="parChTrans1D2" presStyleIdx="1" presStyleCnt="20"/>
      <dgm:spPr/>
    </dgm:pt>
    <dgm:pt modelId="{8442662F-0B14-5143-8136-2DA061583A88}" type="pres">
      <dgm:prSet presAssocID="{B0509692-5741-D848-8C30-3A34ED098C74}" presName="childText" presStyleLbl="bgAcc1" presStyleIdx="1" presStyleCnt="20">
        <dgm:presLayoutVars>
          <dgm:bulletEnabled val="1"/>
        </dgm:presLayoutVars>
      </dgm:prSet>
      <dgm:spPr/>
    </dgm:pt>
    <dgm:pt modelId="{D0A01C58-E9F8-4649-AFA3-1D1916675456}" type="pres">
      <dgm:prSet presAssocID="{85A41BA5-A274-F64A-9CEF-8C883EE9919B}" presName="Name13" presStyleLbl="parChTrans1D2" presStyleIdx="2" presStyleCnt="20"/>
      <dgm:spPr/>
    </dgm:pt>
    <dgm:pt modelId="{5AC4FD1D-7E71-6641-BF1C-4F7A3E1852DF}" type="pres">
      <dgm:prSet presAssocID="{D80356E9-F437-7048-86E7-59DFE8F6301F}" presName="childText" presStyleLbl="bgAcc1" presStyleIdx="2" presStyleCnt="20">
        <dgm:presLayoutVars>
          <dgm:bulletEnabled val="1"/>
        </dgm:presLayoutVars>
      </dgm:prSet>
      <dgm:spPr/>
    </dgm:pt>
    <dgm:pt modelId="{F4046600-F05C-EE49-A888-A2AF3DBE94E7}" type="pres">
      <dgm:prSet presAssocID="{ADE0E102-A347-654F-895C-E6E6E4032961}" presName="Name13" presStyleLbl="parChTrans1D2" presStyleIdx="3" presStyleCnt="20"/>
      <dgm:spPr/>
    </dgm:pt>
    <dgm:pt modelId="{AAC8146D-B85B-A647-9CF6-299E70F7160F}" type="pres">
      <dgm:prSet presAssocID="{5748FB5C-6014-D44C-8624-060C9BECF312}" presName="childText" presStyleLbl="bgAcc1" presStyleIdx="3" presStyleCnt="20">
        <dgm:presLayoutVars>
          <dgm:bulletEnabled val="1"/>
        </dgm:presLayoutVars>
      </dgm:prSet>
      <dgm:spPr/>
    </dgm:pt>
    <dgm:pt modelId="{E973480D-826F-864D-A660-0792C2464E44}" type="pres">
      <dgm:prSet presAssocID="{385E2642-1997-F843-9F9A-ACE264838147}" presName="Name13" presStyleLbl="parChTrans1D2" presStyleIdx="4" presStyleCnt="20"/>
      <dgm:spPr/>
    </dgm:pt>
    <dgm:pt modelId="{3DEBD6B3-5050-094B-8013-2E422B0163AD}" type="pres">
      <dgm:prSet presAssocID="{073D2110-0A5E-3E4B-92B3-E2240F469BF2}" presName="childText" presStyleLbl="bgAcc1" presStyleIdx="4" presStyleCnt="20">
        <dgm:presLayoutVars>
          <dgm:bulletEnabled val="1"/>
        </dgm:presLayoutVars>
      </dgm:prSet>
      <dgm:spPr/>
    </dgm:pt>
    <dgm:pt modelId="{C842AA46-B350-F245-A9EF-80A42EA577A1}" type="pres">
      <dgm:prSet presAssocID="{8DBF6BB6-5A6F-6048-AC29-61D4A579F83F}" presName="root" presStyleCnt="0"/>
      <dgm:spPr/>
    </dgm:pt>
    <dgm:pt modelId="{959455DB-D40D-A04A-8EEE-4BCB3B00C6F0}" type="pres">
      <dgm:prSet presAssocID="{8DBF6BB6-5A6F-6048-AC29-61D4A579F83F}" presName="rootComposite" presStyleCnt="0"/>
      <dgm:spPr/>
    </dgm:pt>
    <dgm:pt modelId="{701FF6F3-1F66-2D45-8712-A2FAF2C6B406}" type="pres">
      <dgm:prSet presAssocID="{8DBF6BB6-5A6F-6048-AC29-61D4A579F83F}" presName="rootText" presStyleLbl="node1" presStyleIdx="1" presStyleCnt="4"/>
      <dgm:spPr/>
    </dgm:pt>
    <dgm:pt modelId="{1F2B59A9-AD83-6747-A835-CFB0178100A1}" type="pres">
      <dgm:prSet presAssocID="{8DBF6BB6-5A6F-6048-AC29-61D4A579F83F}" presName="rootConnector" presStyleLbl="node1" presStyleIdx="1" presStyleCnt="4"/>
      <dgm:spPr/>
    </dgm:pt>
    <dgm:pt modelId="{0C97A34F-8D7B-E840-A65C-16C3E588907E}" type="pres">
      <dgm:prSet presAssocID="{8DBF6BB6-5A6F-6048-AC29-61D4A579F83F}" presName="childShape" presStyleCnt="0"/>
      <dgm:spPr/>
    </dgm:pt>
    <dgm:pt modelId="{56CD9327-A164-F446-A337-E8562B306AF6}" type="pres">
      <dgm:prSet presAssocID="{8F4D6D05-37C8-F04D-9702-B04D003F6D33}" presName="Name13" presStyleLbl="parChTrans1D2" presStyleIdx="5" presStyleCnt="20"/>
      <dgm:spPr/>
    </dgm:pt>
    <dgm:pt modelId="{5FFDE99C-D9EB-044F-8227-0A1722F058CA}" type="pres">
      <dgm:prSet presAssocID="{9FDE14CC-65C9-4A42-888B-CF74E419B068}" presName="childText" presStyleLbl="bgAcc1" presStyleIdx="5" presStyleCnt="20">
        <dgm:presLayoutVars>
          <dgm:bulletEnabled val="1"/>
        </dgm:presLayoutVars>
      </dgm:prSet>
      <dgm:spPr/>
    </dgm:pt>
    <dgm:pt modelId="{840236AA-2B5F-D243-9A0D-76BFBD4D08BE}" type="pres">
      <dgm:prSet presAssocID="{7104FF41-E02C-9B47-8228-4755979046CA}" presName="Name13" presStyleLbl="parChTrans1D2" presStyleIdx="6" presStyleCnt="20"/>
      <dgm:spPr/>
    </dgm:pt>
    <dgm:pt modelId="{DE8F19C4-FD37-E34B-9E2F-AE8CAE90FF04}" type="pres">
      <dgm:prSet presAssocID="{689BEC5A-5EEF-104F-BA78-1AE2128B108E}" presName="childText" presStyleLbl="bgAcc1" presStyleIdx="6" presStyleCnt="20">
        <dgm:presLayoutVars>
          <dgm:bulletEnabled val="1"/>
        </dgm:presLayoutVars>
      </dgm:prSet>
      <dgm:spPr/>
    </dgm:pt>
    <dgm:pt modelId="{884590F1-E940-EA49-AD11-6D9C43337F38}" type="pres">
      <dgm:prSet presAssocID="{2A2EB6D6-3B47-E641-9322-50EAEBAF7C7F}" presName="Name13" presStyleLbl="parChTrans1D2" presStyleIdx="7" presStyleCnt="20"/>
      <dgm:spPr/>
    </dgm:pt>
    <dgm:pt modelId="{C30E35AD-9900-FF49-9129-1E2FD5648DFC}" type="pres">
      <dgm:prSet presAssocID="{06908BF4-6FA5-3446-9E11-41AC28557FE4}" presName="childText" presStyleLbl="bgAcc1" presStyleIdx="7" presStyleCnt="20">
        <dgm:presLayoutVars>
          <dgm:bulletEnabled val="1"/>
        </dgm:presLayoutVars>
      </dgm:prSet>
      <dgm:spPr/>
    </dgm:pt>
    <dgm:pt modelId="{0EA16874-AB1B-1347-B80D-749C3E84E7A2}" type="pres">
      <dgm:prSet presAssocID="{B0288F66-DA7C-EE43-9C9C-5F80715B4A6B}" presName="Name13" presStyleLbl="parChTrans1D2" presStyleIdx="8" presStyleCnt="20"/>
      <dgm:spPr/>
    </dgm:pt>
    <dgm:pt modelId="{B26EC7D4-D9EB-DA43-8C28-DEBE430C1B1D}" type="pres">
      <dgm:prSet presAssocID="{561AA75B-AB67-D740-8E49-2F37FF0A2AC9}" presName="childText" presStyleLbl="bgAcc1" presStyleIdx="8" presStyleCnt="20">
        <dgm:presLayoutVars>
          <dgm:bulletEnabled val="1"/>
        </dgm:presLayoutVars>
      </dgm:prSet>
      <dgm:spPr/>
    </dgm:pt>
    <dgm:pt modelId="{6BEA800B-3EC2-6446-A770-3291A36250B3}" type="pres">
      <dgm:prSet presAssocID="{6CBD31FF-D469-104F-9E19-AD1AE20F3B4A}" presName="Name13" presStyleLbl="parChTrans1D2" presStyleIdx="9" presStyleCnt="20"/>
      <dgm:spPr/>
    </dgm:pt>
    <dgm:pt modelId="{6364B1B9-96FC-9445-BAC0-A58A66D03E59}" type="pres">
      <dgm:prSet presAssocID="{EF1361B9-013B-1A41-ABF1-C43F8D4F7882}" presName="childText" presStyleLbl="bgAcc1" presStyleIdx="9" presStyleCnt="20">
        <dgm:presLayoutVars>
          <dgm:bulletEnabled val="1"/>
        </dgm:presLayoutVars>
      </dgm:prSet>
      <dgm:spPr/>
    </dgm:pt>
    <dgm:pt modelId="{917E7840-14A2-8E4C-95BC-94334AFCDD66}" type="pres">
      <dgm:prSet presAssocID="{9D273314-6FEF-0C48-A94C-8E273665D92F}" presName="root" presStyleCnt="0"/>
      <dgm:spPr/>
    </dgm:pt>
    <dgm:pt modelId="{B91B53CE-892D-3A4F-8497-62F257F7C281}" type="pres">
      <dgm:prSet presAssocID="{9D273314-6FEF-0C48-A94C-8E273665D92F}" presName="rootComposite" presStyleCnt="0"/>
      <dgm:spPr/>
    </dgm:pt>
    <dgm:pt modelId="{D18345DC-9A0C-1648-923E-9046E5C9E124}" type="pres">
      <dgm:prSet presAssocID="{9D273314-6FEF-0C48-A94C-8E273665D92F}" presName="rootText" presStyleLbl="node1" presStyleIdx="2" presStyleCnt="4"/>
      <dgm:spPr/>
    </dgm:pt>
    <dgm:pt modelId="{80C0C126-9AF9-4247-9615-8680B6B302FD}" type="pres">
      <dgm:prSet presAssocID="{9D273314-6FEF-0C48-A94C-8E273665D92F}" presName="rootConnector" presStyleLbl="node1" presStyleIdx="2" presStyleCnt="4"/>
      <dgm:spPr/>
    </dgm:pt>
    <dgm:pt modelId="{A5638192-CE02-6E40-B89D-7ACF6A8FCF7B}" type="pres">
      <dgm:prSet presAssocID="{9D273314-6FEF-0C48-A94C-8E273665D92F}" presName="childShape" presStyleCnt="0"/>
      <dgm:spPr/>
    </dgm:pt>
    <dgm:pt modelId="{D3B86CFF-AAD8-8C41-AF57-43E6F296F715}" type="pres">
      <dgm:prSet presAssocID="{16B3BC63-438B-9249-A7AE-8AE6E916F6BD}" presName="Name13" presStyleLbl="parChTrans1D2" presStyleIdx="10" presStyleCnt="20"/>
      <dgm:spPr/>
    </dgm:pt>
    <dgm:pt modelId="{B8D99316-295B-E744-B42A-0EC6D1DCD2A5}" type="pres">
      <dgm:prSet presAssocID="{E39504DF-1884-474D-A4DD-AAB68FAF2069}" presName="childText" presStyleLbl="bgAcc1" presStyleIdx="10" presStyleCnt="20">
        <dgm:presLayoutVars>
          <dgm:bulletEnabled val="1"/>
        </dgm:presLayoutVars>
      </dgm:prSet>
      <dgm:spPr/>
    </dgm:pt>
    <dgm:pt modelId="{5BB7D198-4599-9842-860D-7703E9E0FB2D}" type="pres">
      <dgm:prSet presAssocID="{41A5B4E0-F5EE-2D44-B221-BFD7D4A17B2D}" presName="Name13" presStyleLbl="parChTrans1D2" presStyleIdx="11" presStyleCnt="20"/>
      <dgm:spPr/>
    </dgm:pt>
    <dgm:pt modelId="{7CA08C66-ED9E-D444-890F-1AF46C4A7A9F}" type="pres">
      <dgm:prSet presAssocID="{8B8DA9B1-0290-5E43-A4C8-9A0581A37417}" presName="childText" presStyleLbl="bgAcc1" presStyleIdx="11" presStyleCnt="20">
        <dgm:presLayoutVars>
          <dgm:bulletEnabled val="1"/>
        </dgm:presLayoutVars>
      </dgm:prSet>
      <dgm:spPr/>
    </dgm:pt>
    <dgm:pt modelId="{150BD0AA-451F-C249-A133-9C17E1521F4D}" type="pres">
      <dgm:prSet presAssocID="{84233A5C-4BCC-4142-B923-CA5A7C84D9BC}" presName="Name13" presStyleLbl="parChTrans1D2" presStyleIdx="12" presStyleCnt="20"/>
      <dgm:spPr/>
    </dgm:pt>
    <dgm:pt modelId="{591F2506-F620-0740-8865-17227FA1A9EC}" type="pres">
      <dgm:prSet presAssocID="{CAD8AA5D-731B-8A42-AAE9-BB4926C7B2BB}" presName="childText" presStyleLbl="bgAcc1" presStyleIdx="12" presStyleCnt="20">
        <dgm:presLayoutVars>
          <dgm:bulletEnabled val="1"/>
        </dgm:presLayoutVars>
      </dgm:prSet>
      <dgm:spPr/>
    </dgm:pt>
    <dgm:pt modelId="{9481B9D2-ADBD-BF42-9FE0-AEE2CB8E3EA4}" type="pres">
      <dgm:prSet presAssocID="{DB924979-5647-F942-83E1-B8DBEB111F16}" presName="Name13" presStyleLbl="parChTrans1D2" presStyleIdx="13" presStyleCnt="20"/>
      <dgm:spPr/>
    </dgm:pt>
    <dgm:pt modelId="{1987ADCB-9225-1A4E-990C-C20705B7891D}" type="pres">
      <dgm:prSet presAssocID="{3DC2B047-E930-D342-A181-A895705922F1}" presName="childText" presStyleLbl="bgAcc1" presStyleIdx="13" presStyleCnt="20">
        <dgm:presLayoutVars>
          <dgm:bulletEnabled val="1"/>
        </dgm:presLayoutVars>
      </dgm:prSet>
      <dgm:spPr/>
    </dgm:pt>
    <dgm:pt modelId="{B6A418E2-91F3-C145-ACEF-7428520D0369}" type="pres">
      <dgm:prSet presAssocID="{3FD224BD-C64C-6D4E-BEA6-D334DD3804AD}" presName="Name13" presStyleLbl="parChTrans1D2" presStyleIdx="14" presStyleCnt="20"/>
      <dgm:spPr/>
    </dgm:pt>
    <dgm:pt modelId="{46500EC1-4BAC-4A48-B8E1-28C5B07E1D23}" type="pres">
      <dgm:prSet presAssocID="{EC4080CA-C524-3943-83C8-6DF46ED5ED43}" presName="childText" presStyleLbl="bgAcc1" presStyleIdx="14" presStyleCnt="20">
        <dgm:presLayoutVars>
          <dgm:bulletEnabled val="1"/>
        </dgm:presLayoutVars>
      </dgm:prSet>
      <dgm:spPr/>
    </dgm:pt>
    <dgm:pt modelId="{FABF9AFC-85C3-CA46-81F1-9CF82ED90962}" type="pres">
      <dgm:prSet presAssocID="{676FB4EE-1983-F04C-9492-209CED56362D}" presName="root" presStyleCnt="0"/>
      <dgm:spPr/>
    </dgm:pt>
    <dgm:pt modelId="{859F826E-1ADA-764D-8679-8F94215EDA1D}" type="pres">
      <dgm:prSet presAssocID="{676FB4EE-1983-F04C-9492-209CED56362D}" presName="rootComposite" presStyleCnt="0"/>
      <dgm:spPr/>
    </dgm:pt>
    <dgm:pt modelId="{6AF7FD7B-C77A-8C40-B15B-54EDFCA0CC71}" type="pres">
      <dgm:prSet presAssocID="{676FB4EE-1983-F04C-9492-209CED56362D}" presName="rootText" presStyleLbl="node1" presStyleIdx="3" presStyleCnt="4"/>
      <dgm:spPr/>
    </dgm:pt>
    <dgm:pt modelId="{9AF8E70F-530A-BE41-B0AF-EF99EEFEF79E}" type="pres">
      <dgm:prSet presAssocID="{676FB4EE-1983-F04C-9492-209CED56362D}" presName="rootConnector" presStyleLbl="node1" presStyleIdx="3" presStyleCnt="4"/>
      <dgm:spPr/>
    </dgm:pt>
    <dgm:pt modelId="{6D4D2ABC-ABA9-134C-A1CC-B33AF7F641F6}" type="pres">
      <dgm:prSet presAssocID="{676FB4EE-1983-F04C-9492-209CED56362D}" presName="childShape" presStyleCnt="0"/>
      <dgm:spPr/>
    </dgm:pt>
    <dgm:pt modelId="{86C440A7-E814-2B4D-B866-81448547B250}" type="pres">
      <dgm:prSet presAssocID="{678B2404-AD6E-D54E-BBD1-6B322829C823}" presName="Name13" presStyleLbl="parChTrans1D2" presStyleIdx="15" presStyleCnt="20"/>
      <dgm:spPr/>
    </dgm:pt>
    <dgm:pt modelId="{7A011E99-A842-EC45-88CD-B5B91AF38B5D}" type="pres">
      <dgm:prSet presAssocID="{C7A46193-F5AD-7C41-9CD5-74A182554F80}" presName="childText" presStyleLbl="bgAcc1" presStyleIdx="15" presStyleCnt="20">
        <dgm:presLayoutVars>
          <dgm:bulletEnabled val="1"/>
        </dgm:presLayoutVars>
      </dgm:prSet>
      <dgm:spPr/>
    </dgm:pt>
    <dgm:pt modelId="{1E15BD5B-048D-314F-9E08-A26A7CBC0F45}" type="pres">
      <dgm:prSet presAssocID="{E39140B9-9424-D741-AA01-11A595E0642C}" presName="Name13" presStyleLbl="parChTrans1D2" presStyleIdx="16" presStyleCnt="20"/>
      <dgm:spPr/>
    </dgm:pt>
    <dgm:pt modelId="{84453335-4EFA-9A48-90AA-9C636E6F4E90}" type="pres">
      <dgm:prSet presAssocID="{C2D90FC2-8469-874D-AFB6-CBFF09A6B238}" presName="childText" presStyleLbl="bgAcc1" presStyleIdx="16" presStyleCnt="20">
        <dgm:presLayoutVars>
          <dgm:bulletEnabled val="1"/>
        </dgm:presLayoutVars>
      </dgm:prSet>
      <dgm:spPr/>
    </dgm:pt>
    <dgm:pt modelId="{954F891F-1E4B-E847-BBEF-0B2AD13800F7}" type="pres">
      <dgm:prSet presAssocID="{29C8B14B-39F8-484E-97F4-A7177BD120F6}" presName="Name13" presStyleLbl="parChTrans1D2" presStyleIdx="17" presStyleCnt="20"/>
      <dgm:spPr/>
    </dgm:pt>
    <dgm:pt modelId="{1B7051CF-B98E-1643-929D-6732E21C635A}" type="pres">
      <dgm:prSet presAssocID="{4561482C-3D0F-CE4B-BB2C-6E94C6E9FC0E}" presName="childText" presStyleLbl="bgAcc1" presStyleIdx="17" presStyleCnt="20">
        <dgm:presLayoutVars>
          <dgm:bulletEnabled val="1"/>
        </dgm:presLayoutVars>
      </dgm:prSet>
      <dgm:spPr/>
    </dgm:pt>
    <dgm:pt modelId="{B795C0F5-C4E8-9D48-9D0F-88C64F28B4DB}" type="pres">
      <dgm:prSet presAssocID="{B683F4E1-A381-7E48-BC35-02C4CE30DD47}" presName="Name13" presStyleLbl="parChTrans1D2" presStyleIdx="18" presStyleCnt="20"/>
      <dgm:spPr/>
    </dgm:pt>
    <dgm:pt modelId="{72995EE9-984D-0140-A577-25CD12DE63DC}" type="pres">
      <dgm:prSet presAssocID="{D4182404-454B-C54D-BD46-6D22CC778ABD}" presName="childText" presStyleLbl="bgAcc1" presStyleIdx="18" presStyleCnt="20">
        <dgm:presLayoutVars>
          <dgm:bulletEnabled val="1"/>
        </dgm:presLayoutVars>
      </dgm:prSet>
      <dgm:spPr/>
    </dgm:pt>
    <dgm:pt modelId="{B591104A-A5CB-C54A-BB58-6B811F712C92}" type="pres">
      <dgm:prSet presAssocID="{84515BE3-EA1B-734C-A882-E00B4BFD9BB4}" presName="Name13" presStyleLbl="parChTrans1D2" presStyleIdx="19" presStyleCnt="20"/>
      <dgm:spPr/>
    </dgm:pt>
    <dgm:pt modelId="{78DA4392-C245-5544-846C-5DD99565ED67}" type="pres">
      <dgm:prSet presAssocID="{07E7945F-3664-574C-929C-295C9D12E732}" presName="childText" presStyleLbl="bgAcc1" presStyleIdx="19" presStyleCnt="20">
        <dgm:presLayoutVars>
          <dgm:bulletEnabled val="1"/>
        </dgm:presLayoutVars>
      </dgm:prSet>
      <dgm:spPr/>
    </dgm:pt>
  </dgm:ptLst>
  <dgm:cxnLst>
    <dgm:cxn modelId="{543FAA05-1A0C-3043-A51C-C702B19D9912}" srcId="{9D273314-6FEF-0C48-A94C-8E273665D92F}" destId="{CAD8AA5D-731B-8A42-AAE9-BB4926C7B2BB}" srcOrd="2" destOrd="0" parTransId="{84233A5C-4BCC-4142-B923-CA5A7C84D9BC}" sibTransId="{FA46333A-42EA-9D4C-8C17-9A9F69018642}"/>
    <dgm:cxn modelId="{5D6B8107-844B-4367-81AE-0CD1809D2D41}" type="presOf" srcId="{689BEC5A-5EEF-104F-BA78-1AE2128B108E}" destId="{DE8F19C4-FD37-E34B-9E2F-AE8CAE90FF04}" srcOrd="0" destOrd="0" presId="urn:microsoft.com/office/officeart/2005/8/layout/hierarchy3"/>
    <dgm:cxn modelId="{AC98490D-6EA1-4A91-A0E2-11FD51C1A636}" type="presOf" srcId="{DB924979-5647-F942-83E1-B8DBEB111F16}" destId="{9481B9D2-ADBD-BF42-9FE0-AEE2CB8E3EA4}" srcOrd="0" destOrd="0" presId="urn:microsoft.com/office/officeart/2005/8/layout/hierarchy3"/>
    <dgm:cxn modelId="{04252C0F-B127-4ECC-A21F-6EB638809233}" type="presOf" srcId="{9FDE14CC-65C9-4A42-888B-CF74E419B068}" destId="{5FFDE99C-D9EB-044F-8227-0A1722F058CA}" srcOrd="0" destOrd="0" presId="urn:microsoft.com/office/officeart/2005/8/layout/hierarchy3"/>
    <dgm:cxn modelId="{CDF6D40F-8CDC-4AFF-AB3B-75FAFCAB9A1A}" type="presOf" srcId="{ADE0E102-A347-654F-895C-E6E6E4032961}" destId="{F4046600-F05C-EE49-A888-A2AF3DBE94E7}" srcOrd="0" destOrd="0" presId="urn:microsoft.com/office/officeart/2005/8/layout/hierarchy3"/>
    <dgm:cxn modelId="{D4C36014-D7F3-6741-BAC4-3E7360A49957}" srcId="{9D273314-6FEF-0C48-A94C-8E273665D92F}" destId="{EC4080CA-C524-3943-83C8-6DF46ED5ED43}" srcOrd="4" destOrd="0" parTransId="{3FD224BD-C64C-6D4E-BEA6-D334DD3804AD}" sibTransId="{0BCF3C33-BDDB-5A4C-85EF-854341B513C6}"/>
    <dgm:cxn modelId="{F0F5D914-F803-4F10-9333-512D7BBEAFB6}" type="presOf" srcId="{07E7945F-3664-574C-929C-295C9D12E732}" destId="{78DA4392-C245-5544-846C-5DD99565ED67}" srcOrd="0" destOrd="0" presId="urn:microsoft.com/office/officeart/2005/8/layout/hierarchy3"/>
    <dgm:cxn modelId="{CAA48F19-8570-3340-B6FE-86E5BCA1BB19}" srcId="{9D273314-6FEF-0C48-A94C-8E273665D92F}" destId="{3DC2B047-E930-D342-A181-A895705922F1}" srcOrd="3" destOrd="0" parTransId="{DB924979-5647-F942-83E1-B8DBEB111F16}" sibTransId="{40E1F8CD-8813-9D4A-B736-9341E1C53747}"/>
    <dgm:cxn modelId="{50170C1F-5092-4070-9F91-0D9DBC00A1DE}" type="presOf" srcId="{D4182404-454B-C54D-BD46-6D22CC778ABD}" destId="{72995EE9-984D-0140-A577-25CD12DE63DC}" srcOrd="0" destOrd="0" presId="urn:microsoft.com/office/officeart/2005/8/layout/hierarchy3"/>
    <dgm:cxn modelId="{A4E06222-2029-5E46-9CD9-8099204635CF}" srcId="{B804968B-0653-6A48-93B0-710F93D55FF8}" destId="{073D2110-0A5E-3E4B-92B3-E2240F469BF2}" srcOrd="4" destOrd="0" parTransId="{385E2642-1997-F843-9F9A-ACE264838147}" sibTransId="{706E591A-5969-104C-AD65-1BC960315523}"/>
    <dgm:cxn modelId="{A04EB623-7498-43C7-AD48-674220427AA2}" type="presOf" srcId="{385E2642-1997-F843-9F9A-ACE264838147}" destId="{E973480D-826F-864D-A660-0792C2464E44}" srcOrd="0" destOrd="0" presId="urn:microsoft.com/office/officeart/2005/8/layout/hierarchy3"/>
    <dgm:cxn modelId="{81AE6E25-1CF7-48DC-909E-12ED63C5A267}" type="presOf" srcId="{8DBF6BB6-5A6F-6048-AC29-61D4A579F83F}" destId="{701FF6F3-1F66-2D45-8712-A2FAF2C6B406}" srcOrd="0" destOrd="0" presId="urn:microsoft.com/office/officeart/2005/8/layout/hierarchy3"/>
    <dgm:cxn modelId="{8C98362A-D263-714F-BF33-67B219FE2A72}" srcId="{676FB4EE-1983-F04C-9492-209CED56362D}" destId="{C2D90FC2-8469-874D-AFB6-CBFF09A6B238}" srcOrd="1" destOrd="0" parTransId="{E39140B9-9424-D741-AA01-11A595E0642C}" sibTransId="{82FA2541-5567-1941-B0DE-4186EEE5863B}"/>
    <dgm:cxn modelId="{096F3C2A-32B2-44FF-B40B-983DF07DF48B}" type="presOf" srcId="{073D2110-0A5E-3E4B-92B3-E2240F469BF2}" destId="{3DEBD6B3-5050-094B-8013-2E422B0163AD}" srcOrd="0" destOrd="0" presId="urn:microsoft.com/office/officeart/2005/8/layout/hierarchy3"/>
    <dgm:cxn modelId="{8C665B2A-B6A7-4844-9095-21D07820E4CD}" srcId="{C899DC32-9F54-C54D-8E51-9DE2646D5B73}" destId="{9D273314-6FEF-0C48-A94C-8E273665D92F}" srcOrd="2" destOrd="0" parTransId="{DECA20BC-588C-3C4B-A118-13E215A9C801}" sibTransId="{08B8C5C2-B4E9-7646-B8AB-68AAA7B27F85}"/>
    <dgm:cxn modelId="{EA62C92B-9E05-C443-8FDD-CAD7BE69647B}" srcId="{8DBF6BB6-5A6F-6048-AC29-61D4A579F83F}" destId="{689BEC5A-5EEF-104F-BA78-1AE2128B108E}" srcOrd="1" destOrd="0" parTransId="{7104FF41-E02C-9B47-8228-4755979046CA}" sibTransId="{2BBA8A4B-6AB8-8846-A61F-CDE0DCE39274}"/>
    <dgm:cxn modelId="{831D4636-3190-4A2C-809B-B627D98E4BEF}" type="presOf" srcId="{7AA5FFBF-DCA1-D345-888F-4541F9F25E2B}" destId="{47E01884-F8D3-5941-A23F-CA4D7B185260}" srcOrd="0" destOrd="0" presId="urn:microsoft.com/office/officeart/2005/8/layout/hierarchy3"/>
    <dgm:cxn modelId="{D360FE3E-BA00-4DD6-88E8-3E5CC3EC4248}" type="presOf" srcId="{B804968B-0653-6A48-93B0-710F93D55FF8}" destId="{FFB12FDC-02F3-BF42-8687-9A2BF1BC5962}" srcOrd="0" destOrd="0" presId="urn:microsoft.com/office/officeart/2005/8/layout/hierarchy3"/>
    <dgm:cxn modelId="{DDCA3244-11B3-454A-8087-E52AA3965E97}" type="presOf" srcId="{B804968B-0653-6A48-93B0-710F93D55FF8}" destId="{10428049-BF17-0E46-A843-88F454D547D1}" srcOrd="1" destOrd="0" presId="urn:microsoft.com/office/officeart/2005/8/layout/hierarchy3"/>
    <dgm:cxn modelId="{12AF6B48-4278-C94C-B107-71836B735490}" srcId="{C899DC32-9F54-C54D-8E51-9DE2646D5B73}" destId="{8DBF6BB6-5A6F-6048-AC29-61D4A579F83F}" srcOrd="1" destOrd="0" parTransId="{5B0FB28E-B383-0646-893B-FD2B69952052}" sibTransId="{A0F97D39-C215-AC46-9F37-0B9A383DDF63}"/>
    <dgm:cxn modelId="{48046B49-1203-4E9B-B8FD-C822A6B5B1D4}" type="presOf" srcId="{B683F4E1-A381-7E48-BC35-02C4CE30DD47}" destId="{B795C0F5-C4E8-9D48-9D0F-88C64F28B4DB}" srcOrd="0" destOrd="0" presId="urn:microsoft.com/office/officeart/2005/8/layout/hierarchy3"/>
    <dgm:cxn modelId="{5940074B-59C1-E249-A808-977A02915789}" srcId="{C899DC32-9F54-C54D-8E51-9DE2646D5B73}" destId="{B804968B-0653-6A48-93B0-710F93D55FF8}" srcOrd="0" destOrd="0" parTransId="{6DEDC4FF-7F4A-A24F-8C28-D61F17362996}" sibTransId="{A3B04800-5F21-304C-9712-747CEB3ECF8A}"/>
    <dgm:cxn modelId="{F37E334B-FA4E-4E50-97ED-81C93CEF6370}" type="presOf" srcId="{B0509692-5741-D848-8C30-3A34ED098C74}" destId="{8442662F-0B14-5143-8136-2DA061583A88}" srcOrd="0" destOrd="0" presId="urn:microsoft.com/office/officeart/2005/8/layout/hierarchy3"/>
    <dgm:cxn modelId="{756FC44D-C7A0-46B3-8D80-08C9E094A71A}" type="presOf" srcId="{84515BE3-EA1B-734C-A882-E00B4BFD9BB4}" destId="{B591104A-A5CB-C54A-BB58-6B811F712C92}" srcOrd="0" destOrd="0" presId="urn:microsoft.com/office/officeart/2005/8/layout/hierarchy3"/>
    <dgm:cxn modelId="{C826524F-1D43-F24B-BB94-FA30C349F5CD}" srcId="{8DBF6BB6-5A6F-6048-AC29-61D4A579F83F}" destId="{9FDE14CC-65C9-4A42-888B-CF74E419B068}" srcOrd="0" destOrd="0" parTransId="{8F4D6D05-37C8-F04D-9702-B04D003F6D33}" sibTransId="{0B710D0C-57F2-0448-916E-73ECA78BB120}"/>
    <dgm:cxn modelId="{6B24B652-3FA0-4CB6-BDC4-77AAF803D4FD}" type="presOf" srcId="{D80356E9-F437-7048-86E7-59DFE8F6301F}" destId="{5AC4FD1D-7E71-6641-BF1C-4F7A3E1852DF}" srcOrd="0" destOrd="0" presId="urn:microsoft.com/office/officeart/2005/8/layout/hierarchy3"/>
    <dgm:cxn modelId="{A6418453-D24C-4867-94F0-BD518C1442BC}" type="presOf" srcId="{9D273314-6FEF-0C48-A94C-8E273665D92F}" destId="{80C0C126-9AF9-4247-9615-8680B6B302FD}" srcOrd="1" destOrd="0" presId="urn:microsoft.com/office/officeart/2005/8/layout/hierarchy3"/>
    <dgm:cxn modelId="{7B1DB656-238B-481A-AA2D-9C36F4926BF5}" type="presOf" srcId="{5748FB5C-6014-D44C-8624-060C9BECF312}" destId="{AAC8146D-B85B-A647-9CF6-299E70F7160F}" srcOrd="0" destOrd="0" presId="urn:microsoft.com/office/officeart/2005/8/layout/hierarchy3"/>
    <dgm:cxn modelId="{C378B658-6B32-4A7D-8569-F86F477BDC95}" type="presOf" srcId="{6057DACB-7352-654E-A914-D033F39D1B23}" destId="{74075B72-8966-A540-A19D-7F9119190C0C}" srcOrd="0" destOrd="0" presId="urn:microsoft.com/office/officeart/2005/8/layout/hierarchy3"/>
    <dgm:cxn modelId="{4B78DC5A-1262-AD47-A4C7-E7460493E884}" srcId="{676FB4EE-1983-F04C-9492-209CED56362D}" destId="{4561482C-3D0F-CE4B-BB2C-6E94C6E9FC0E}" srcOrd="2" destOrd="0" parTransId="{29C8B14B-39F8-484E-97F4-A7177BD120F6}" sibTransId="{A727B6F8-7E52-B44B-84BB-6B4992050C2F}"/>
    <dgm:cxn modelId="{B7C2225C-1D0C-8242-BF40-A80525BE2A8D}" srcId="{9D273314-6FEF-0C48-A94C-8E273665D92F}" destId="{8B8DA9B1-0290-5E43-A4C8-9A0581A37417}" srcOrd="1" destOrd="0" parTransId="{41A5B4E0-F5EE-2D44-B221-BFD7D4A17B2D}" sibTransId="{D89C21A7-F9BA-1742-BD69-9AE01F8C3FA0}"/>
    <dgm:cxn modelId="{5BEDB05E-581E-4A01-BE1E-E418BFF4A86F}" type="presOf" srcId="{9D273314-6FEF-0C48-A94C-8E273665D92F}" destId="{D18345DC-9A0C-1648-923E-9046E5C9E124}" srcOrd="0" destOrd="0" presId="urn:microsoft.com/office/officeart/2005/8/layout/hierarchy3"/>
    <dgm:cxn modelId="{C882EA5F-5D83-4B3C-8DB1-8A3BCD0CFADC}" type="presOf" srcId="{8B8DA9B1-0290-5E43-A4C8-9A0581A37417}" destId="{7CA08C66-ED9E-D444-890F-1AF46C4A7A9F}" srcOrd="0" destOrd="0" presId="urn:microsoft.com/office/officeart/2005/8/layout/hierarchy3"/>
    <dgm:cxn modelId="{85BD9B68-D08E-4CF2-8883-3D88F13D78AB}" type="presOf" srcId="{16B3BC63-438B-9249-A7AE-8AE6E916F6BD}" destId="{D3B86CFF-AAD8-8C41-AF57-43E6F296F715}" srcOrd="0" destOrd="0" presId="urn:microsoft.com/office/officeart/2005/8/layout/hierarchy3"/>
    <dgm:cxn modelId="{027AF468-2F58-4FAA-8404-31834C7BDB58}" type="presOf" srcId="{E39504DF-1884-474D-A4DD-AAB68FAF2069}" destId="{B8D99316-295B-E744-B42A-0EC6D1DCD2A5}" srcOrd="0" destOrd="0" presId="urn:microsoft.com/office/officeart/2005/8/layout/hierarchy3"/>
    <dgm:cxn modelId="{19521A73-C0C3-DF4B-A106-BE73207BE944}" srcId="{C899DC32-9F54-C54D-8E51-9DE2646D5B73}" destId="{676FB4EE-1983-F04C-9492-209CED56362D}" srcOrd="3" destOrd="0" parTransId="{DC0EA4C3-E9D0-834E-A803-A669A9CB688A}" sibTransId="{FA2E8C7C-1CE0-9C4E-B682-51162CB391C5}"/>
    <dgm:cxn modelId="{6830DE73-7436-4403-B5F3-73F147DF4016}" type="presOf" srcId="{2A2EB6D6-3B47-E641-9322-50EAEBAF7C7F}" destId="{884590F1-E940-EA49-AD11-6D9C43337F38}" srcOrd="0" destOrd="0" presId="urn:microsoft.com/office/officeart/2005/8/layout/hierarchy3"/>
    <dgm:cxn modelId="{9B6EBB74-1037-45E0-A64F-868ED5752073}" type="presOf" srcId="{3FD224BD-C64C-6D4E-BEA6-D334DD3804AD}" destId="{B6A418E2-91F3-C145-ACEF-7428520D0369}" srcOrd="0" destOrd="0" presId="urn:microsoft.com/office/officeart/2005/8/layout/hierarchy3"/>
    <dgm:cxn modelId="{0DCCC974-DC24-4A45-A4B8-43B7EEE93445}" type="presOf" srcId="{E39140B9-9424-D741-AA01-11A595E0642C}" destId="{1E15BD5B-048D-314F-9E08-A26A7CBC0F45}" srcOrd="0" destOrd="0" presId="urn:microsoft.com/office/officeart/2005/8/layout/hierarchy3"/>
    <dgm:cxn modelId="{948A3578-F244-4BD1-95A4-3D7931A659D3}" type="presOf" srcId="{85A41BA5-A274-F64A-9CEF-8C883EE9919B}" destId="{D0A01C58-E9F8-4649-AFA3-1D1916675456}" srcOrd="0" destOrd="0" presId="urn:microsoft.com/office/officeart/2005/8/layout/hierarchy3"/>
    <dgm:cxn modelId="{D272CF7A-9B72-47F3-9A80-7059D48A6492}" type="presOf" srcId="{EC4080CA-C524-3943-83C8-6DF46ED5ED43}" destId="{46500EC1-4BAC-4A48-B8E1-28C5B07E1D23}" srcOrd="0" destOrd="0" presId="urn:microsoft.com/office/officeart/2005/8/layout/hierarchy3"/>
    <dgm:cxn modelId="{A2D9EB7E-5D36-8946-9D4D-8C3C771AD38E}" srcId="{B804968B-0653-6A48-93B0-710F93D55FF8}" destId="{B0509692-5741-D848-8C30-3A34ED098C74}" srcOrd="1" destOrd="0" parTransId="{6057DACB-7352-654E-A914-D033F39D1B23}" sibTransId="{6C35B010-6C2E-FC46-8165-7778A23397E7}"/>
    <dgm:cxn modelId="{E0730F80-FFCD-4534-AB98-4469B7067263}" type="presOf" srcId="{F9127310-C0C4-3A40-89A7-AAB170AFFFB9}" destId="{2C330895-E7D4-1F42-9F24-C250899C0622}" srcOrd="0" destOrd="0" presId="urn:microsoft.com/office/officeart/2005/8/layout/hierarchy3"/>
    <dgm:cxn modelId="{076CBF81-EC74-471D-81C4-D72A3250A288}" type="presOf" srcId="{8DBF6BB6-5A6F-6048-AC29-61D4A579F83F}" destId="{1F2B59A9-AD83-6747-A835-CFB0178100A1}" srcOrd="1" destOrd="0" presId="urn:microsoft.com/office/officeart/2005/8/layout/hierarchy3"/>
    <dgm:cxn modelId="{4C03C18A-DA43-4733-89DE-3AE311150571}" type="presOf" srcId="{C7A46193-F5AD-7C41-9CD5-74A182554F80}" destId="{7A011E99-A842-EC45-88CD-B5B91AF38B5D}" srcOrd="0" destOrd="0" presId="urn:microsoft.com/office/officeart/2005/8/layout/hierarchy3"/>
    <dgm:cxn modelId="{678B1196-5FFB-4D08-A625-90818A446917}" type="presOf" srcId="{678B2404-AD6E-D54E-BBD1-6B322829C823}" destId="{86C440A7-E814-2B4D-B866-81448547B250}" srcOrd="0" destOrd="0" presId="urn:microsoft.com/office/officeart/2005/8/layout/hierarchy3"/>
    <dgm:cxn modelId="{D216929A-04ED-4D7F-99AA-ECB9B6DB17DC}" type="presOf" srcId="{676FB4EE-1983-F04C-9492-209CED56362D}" destId="{9AF8E70F-530A-BE41-B0AF-EF99EEFEF79E}" srcOrd="1" destOrd="0" presId="urn:microsoft.com/office/officeart/2005/8/layout/hierarchy3"/>
    <dgm:cxn modelId="{4393CE9B-6D21-1241-8356-57977364B845}" srcId="{676FB4EE-1983-F04C-9492-209CED56362D}" destId="{C7A46193-F5AD-7C41-9CD5-74A182554F80}" srcOrd="0" destOrd="0" parTransId="{678B2404-AD6E-D54E-BBD1-6B322829C823}" sibTransId="{75943650-C4BE-C944-87C9-07DD5EC52E2C}"/>
    <dgm:cxn modelId="{EDE9029C-CD56-2745-9ACE-76F7C95FB22F}" srcId="{B804968B-0653-6A48-93B0-710F93D55FF8}" destId="{F9127310-C0C4-3A40-89A7-AAB170AFFFB9}" srcOrd="0" destOrd="0" parTransId="{7AA5FFBF-DCA1-D345-888F-4541F9F25E2B}" sibTransId="{9C11705E-32D9-4A49-B1D3-F37A7636C4D1}"/>
    <dgm:cxn modelId="{6797239C-BBF7-439D-8FE5-201DC5ADE892}" type="presOf" srcId="{561AA75B-AB67-D740-8E49-2F37FF0A2AC9}" destId="{B26EC7D4-D9EB-DA43-8C28-DEBE430C1B1D}" srcOrd="0" destOrd="0" presId="urn:microsoft.com/office/officeart/2005/8/layout/hierarchy3"/>
    <dgm:cxn modelId="{C3BCD9A3-2CDA-4BEC-83E8-1E64A596E655}" type="presOf" srcId="{CAD8AA5D-731B-8A42-AAE9-BB4926C7B2BB}" destId="{591F2506-F620-0740-8865-17227FA1A9EC}" srcOrd="0" destOrd="0" presId="urn:microsoft.com/office/officeart/2005/8/layout/hierarchy3"/>
    <dgm:cxn modelId="{4A9F10A5-30FE-4AA7-B093-FB166E297A26}" type="presOf" srcId="{676FB4EE-1983-F04C-9492-209CED56362D}" destId="{6AF7FD7B-C77A-8C40-B15B-54EDFCA0CC71}" srcOrd="0" destOrd="0" presId="urn:microsoft.com/office/officeart/2005/8/layout/hierarchy3"/>
    <dgm:cxn modelId="{68FB1AA7-3B93-4557-9255-91B3F9E92C7E}" type="presOf" srcId="{4561482C-3D0F-CE4B-BB2C-6E94C6E9FC0E}" destId="{1B7051CF-B98E-1643-929D-6732E21C635A}" srcOrd="0" destOrd="0" presId="urn:microsoft.com/office/officeart/2005/8/layout/hierarchy3"/>
    <dgm:cxn modelId="{FB964EAB-F4D6-4DBD-8AC3-E62F5355598B}" type="presOf" srcId="{7104FF41-E02C-9B47-8228-4755979046CA}" destId="{840236AA-2B5F-D243-9A0D-76BFBD4D08BE}" srcOrd="0" destOrd="0" presId="urn:microsoft.com/office/officeart/2005/8/layout/hierarchy3"/>
    <dgm:cxn modelId="{FA09B8AB-E070-4A36-8500-9D9A0A9FAD1F}" type="presOf" srcId="{84233A5C-4BCC-4142-B923-CA5A7C84D9BC}" destId="{150BD0AA-451F-C249-A133-9C17E1521F4D}" srcOrd="0" destOrd="0" presId="urn:microsoft.com/office/officeart/2005/8/layout/hierarchy3"/>
    <dgm:cxn modelId="{C8F0ABAE-2828-4E48-A8B6-BD1EA76ED0B3}" type="presOf" srcId="{EF1361B9-013B-1A41-ABF1-C43F8D4F7882}" destId="{6364B1B9-96FC-9445-BAC0-A58A66D03E59}" srcOrd="0" destOrd="0" presId="urn:microsoft.com/office/officeart/2005/8/layout/hierarchy3"/>
    <dgm:cxn modelId="{8B50F2B4-EFD7-41E7-BB67-9E4DB1BE2E80}" type="presOf" srcId="{41A5B4E0-F5EE-2D44-B221-BFD7D4A17B2D}" destId="{5BB7D198-4599-9842-860D-7703E9E0FB2D}" srcOrd="0" destOrd="0" presId="urn:microsoft.com/office/officeart/2005/8/layout/hierarchy3"/>
    <dgm:cxn modelId="{7498D6B9-9D0C-4C9C-8548-A707FFC22BC2}" type="presOf" srcId="{8F4D6D05-37C8-F04D-9702-B04D003F6D33}" destId="{56CD9327-A164-F446-A337-E8562B306AF6}" srcOrd="0" destOrd="0" presId="urn:microsoft.com/office/officeart/2005/8/layout/hierarchy3"/>
    <dgm:cxn modelId="{165F3CBA-6F22-524F-92EA-37E5307795E7}" srcId="{676FB4EE-1983-F04C-9492-209CED56362D}" destId="{07E7945F-3664-574C-929C-295C9D12E732}" srcOrd="4" destOrd="0" parTransId="{84515BE3-EA1B-734C-A882-E00B4BFD9BB4}" sibTransId="{0DA4CB45-963A-4C48-95C4-AFCFF997936D}"/>
    <dgm:cxn modelId="{43DF91C0-7CAF-4C4D-A70D-65A80307712E}" type="presOf" srcId="{C899DC32-9F54-C54D-8E51-9DE2646D5B73}" destId="{072C7C7B-9EA4-4D4E-9AC0-501AA1F33D5C}" srcOrd="0" destOrd="0" presId="urn:microsoft.com/office/officeart/2005/8/layout/hierarchy3"/>
    <dgm:cxn modelId="{3D7F3AC1-7514-0548-8EDA-CAD391EE0175}" srcId="{8DBF6BB6-5A6F-6048-AC29-61D4A579F83F}" destId="{561AA75B-AB67-D740-8E49-2F37FF0A2AC9}" srcOrd="3" destOrd="0" parTransId="{B0288F66-DA7C-EE43-9C9C-5F80715B4A6B}" sibTransId="{83570154-BD26-7D41-B0D4-CF80850DC15E}"/>
    <dgm:cxn modelId="{68A949C7-EC0D-438D-961C-E43DA4641039}" type="presOf" srcId="{C2D90FC2-8469-874D-AFB6-CBFF09A6B238}" destId="{84453335-4EFA-9A48-90AA-9C636E6F4E90}" srcOrd="0" destOrd="0" presId="urn:microsoft.com/office/officeart/2005/8/layout/hierarchy3"/>
    <dgm:cxn modelId="{11C2C5CA-4E5B-C448-8926-A6B17535E0D2}" srcId="{B804968B-0653-6A48-93B0-710F93D55FF8}" destId="{D80356E9-F437-7048-86E7-59DFE8F6301F}" srcOrd="2" destOrd="0" parTransId="{85A41BA5-A274-F64A-9CEF-8C883EE9919B}" sibTransId="{E5A3D970-EF2F-314E-8586-113C5B98D579}"/>
    <dgm:cxn modelId="{2CBB75CC-563B-4B7F-9BB7-3941F438E281}" type="presOf" srcId="{6CBD31FF-D469-104F-9E19-AD1AE20F3B4A}" destId="{6BEA800B-3EC2-6446-A770-3291A36250B3}" srcOrd="0" destOrd="0" presId="urn:microsoft.com/office/officeart/2005/8/layout/hierarchy3"/>
    <dgm:cxn modelId="{45DFB0D4-3D6D-4DA0-9EC3-0A8EBDC7ED63}" type="presOf" srcId="{29C8B14B-39F8-484E-97F4-A7177BD120F6}" destId="{954F891F-1E4B-E847-BBEF-0B2AD13800F7}" srcOrd="0" destOrd="0" presId="urn:microsoft.com/office/officeart/2005/8/layout/hierarchy3"/>
    <dgm:cxn modelId="{B2C50FE3-B786-3643-B40D-8F276961FA2C}" srcId="{9D273314-6FEF-0C48-A94C-8E273665D92F}" destId="{E39504DF-1884-474D-A4DD-AAB68FAF2069}" srcOrd="0" destOrd="0" parTransId="{16B3BC63-438B-9249-A7AE-8AE6E916F6BD}" sibTransId="{32521920-9440-A743-A04F-2D2AB035F7AB}"/>
    <dgm:cxn modelId="{1EFE63E7-35FB-AD48-A3A8-19DDA946C61E}" srcId="{8DBF6BB6-5A6F-6048-AC29-61D4A579F83F}" destId="{EF1361B9-013B-1A41-ABF1-C43F8D4F7882}" srcOrd="4" destOrd="0" parTransId="{6CBD31FF-D469-104F-9E19-AD1AE20F3B4A}" sibTransId="{9AC6666A-BE73-604D-AF00-106B75802DB2}"/>
    <dgm:cxn modelId="{73013CF0-1ECB-2641-B2ED-5297F681491F}" srcId="{B804968B-0653-6A48-93B0-710F93D55FF8}" destId="{5748FB5C-6014-D44C-8624-060C9BECF312}" srcOrd="3" destOrd="0" parTransId="{ADE0E102-A347-654F-895C-E6E6E4032961}" sibTransId="{DF0C8B1C-7323-4C42-BADA-6219D13C565F}"/>
    <dgm:cxn modelId="{51F5B8F1-BD1D-214A-9D09-3977309A1CAA}" srcId="{676FB4EE-1983-F04C-9492-209CED56362D}" destId="{D4182404-454B-C54D-BD46-6D22CC778ABD}" srcOrd="3" destOrd="0" parTransId="{B683F4E1-A381-7E48-BC35-02C4CE30DD47}" sibTransId="{7A635F81-E759-E041-B4FC-20F1091BA490}"/>
    <dgm:cxn modelId="{4AFB46F4-65E2-4E54-8AE5-BF975D11CEE6}" type="presOf" srcId="{3DC2B047-E930-D342-A181-A895705922F1}" destId="{1987ADCB-9225-1A4E-990C-C20705B7891D}" srcOrd="0" destOrd="0" presId="urn:microsoft.com/office/officeart/2005/8/layout/hierarchy3"/>
    <dgm:cxn modelId="{534596F4-0211-0941-98FD-3D6B3C73CA8C}" srcId="{8DBF6BB6-5A6F-6048-AC29-61D4A579F83F}" destId="{06908BF4-6FA5-3446-9E11-41AC28557FE4}" srcOrd="2" destOrd="0" parTransId="{2A2EB6D6-3B47-E641-9322-50EAEBAF7C7F}" sibTransId="{647FE95E-CF07-B142-883E-E43AD14FAE1F}"/>
    <dgm:cxn modelId="{08C432F5-6D6C-4CDD-8FE0-4A3EE5D29BB2}" type="presOf" srcId="{06908BF4-6FA5-3446-9E11-41AC28557FE4}" destId="{C30E35AD-9900-FF49-9129-1E2FD5648DFC}" srcOrd="0" destOrd="0" presId="urn:microsoft.com/office/officeart/2005/8/layout/hierarchy3"/>
    <dgm:cxn modelId="{D3880BF8-1CC7-44E0-87A6-C3B18B093490}" type="presOf" srcId="{B0288F66-DA7C-EE43-9C9C-5F80715B4A6B}" destId="{0EA16874-AB1B-1347-B80D-749C3E84E7A2}" srcOrd="0" destOrd="0" presId="urn:microsoft.com/office/officeart/2005/8/layout/hierarchy3"/>
    <dgm:cxn modelId="{86961EBD-5892-4B18-8907-75E4F728B856}" type="presParOf" srcId="{072C7C7B-9EA4-4D4E-9AC0-501AA1F33D5C}" destId="{76FF9604-F5B5-1940-BEB6-51767AF71979}" srcOrd="0" destOrd="0" presId="urn:microsoft.com/office/officeart/2005/8/layout/hierarchy3"/>
    <dgm:cxn modelId="{7585A8A0-FB9D-4E1A-A536-90DCB461E7CC}" type="presParOf" srcId="{76FF9604-F5B5-1940-BEB6-51767AF71979}" destId="{AB58F4CC-8FC8-9142-AFEF-366F9601F4C2}" srcOrd="0" destOrd="0" presId="urn:microsoft.com/office/officeart/2005/8/layout/hierarchy3"/>
    <dgm:cxn modelId="{6A22836D-6C48-4A48-87CD-8B1DB259B977}" type="presParOf" srcId="{AB58F4CC-8FC8-9142-AFEF-366F9601F4C2}" destId="{FFB12FDC-02F3-BF42-8687-9A2BF1BC5962}" srcOrd="0" destOrd="0" presId="urn:microsoft.com/office/officeart/2005/8/layout/hierarchy3"/>
    <dgm:cxn modelId="{02B2522B-BD57-4682-9D92-555DF6B93DAF}" type="presParOf" srcId="{AB58F4CC-8FC8-9142-AFEF-366F9601F4C2}" destId="{10428049-BF17-0E46-A843-88F454D547D1}" srcOrd="1" destOrd="0" presId="urn:microsoft.com/office/officeart/2005/8/layout/hierarchy3"/>
    <dgm:cxn modelId="{C9763215-5478-4857-B976-55B86A691E02}" type="presParOf" srcId="{76FF9604-F5B5-1940-BEB6-51767AF71979}" destId="{C31C5296-EECD-AC49-89F0-3FFC8CE2E16C}" srcOrd="1" destOrd="0" presId="urn:microsoft.com/office/officeart/2005/8/layout/hierarchy3"/>
    <dgm:cxn modelId="{172A1161-A9A3-49E3-92A9-3907F692FEC5}" type="presParOf" srcId="{C31C5296-EECD-AC49-89F0-3FFC8CE2E16C}" destId="{47E01884-F8D3-5941-A23F-CA4D7B185260}" srcOrd="0" destOrd="0" presId="urn:microsoft.com/office/officeart/2005/8/layout/hierarchy3"/>
    <dgm:cxn modelId="{AD63E41F-0C49-4339-9184-0951D0857293}" type="presParOf" srcId="{C31C5296-EECD-AC49-89F0-3FFC8CE2E16C}" destId="{2C330895-E7D4-1F42-9F24-C250899C0622}" srcOrd="1" destOrd="0" presId="urn:microsoft.com/office/officeart/2005/8/layout/hierarchy3"/>
    <dgm:cxn modelId="{ED1952E7-E7C4-4206-86F6-0211BB8C444E}" type="presParOf" srcId="{C31C5296-EECD-AC49-89F0-3FFC8CE2E16C}" destId="{74075B72-8966-A540-A19D-7F9119190C0C}" srcOrd="2" destOrd="0" presId="urn:microsoft.com/office/officeart/2005/8/layout/hierarchy3"/>
    <dgm:cxn modelId="{C709215A-53ED-4FEC-A570-2D231113D731}" type="presParOf" srcId="{C31C5296-EECD-AC49-89F0-3FFC8CE2E16C}" destId="{8442662F-0B14-5143-8136-2DA061583A88}" srcOrd="3" destOrd="0" presId="urn:microsoft.com/office/officeart/2005/8/layout/hierarchy3"/>
    <dgm:cxn modelId="{9EAD37B2-2ED9-428B-939D-43A52014AC87}" type="presParOf" srcId="{C31C5296-EECD-AC49-89F0-3FFC8CE2E16C}" destId="{D0A01C58-E9F8-4649-AFA3-1D1916675456}" srcOrd="4" destOrd="0" presId="urn:microsoft.com/office/officeart/2005/8/layout/hierarchy3"/>
    <dgm:cxn modelId="{E19929E2-AB75-494C-B40F-6CD6E2D8FEB3}" type="presParOf" srcId="{C31C5296-EECD-AC49-89F0-3FFC8CE2E16C}" destId="{5AC4FD1D-7E71-6641-BF1C-4F7A3E1852DF}" srcOrd="5" destOrd="0" presId="urn:microsoft.com/office/officeart/2005/8/layout/hierarchy3"/>
    <dgm:cxn modelId="{068307F4-1058-4FCE-88BE-A47FB835A88B}" type="presParOf" srcId="{C31C5296-EECD-AC49-89F0-3FFC8CE2E16C}" destId="{F4046600-F05C-EE49-A888-A2AF3DBE94E7}" srcOrd="6" destOrd="0" presId="urn:microsoft.com/office/officeart/2005/8/layout/hierarchy3"/>
    <dgm:cxn modelId="{711AAEB3-0A08-42F6-8948-5E4A4506F4C3}" type="presParOf" srcId="{C31C5296-EECD-AC49-89F0-3FFC8CE2E16C}" destId="{AAC8146D-B85B-A647-9CF6-299E70F7160F}" srcOrd="7" destOrd="0" presId="urn:microsoft.com/office/officeart/2005/8/layout/hierarchy3"/>
    <dgm:cxn modelId="{0BC4B793-7E1D-4866-AAD2-DF888D0CB7E4}" type="presParOf" srcId="{C31C5296-EECD-AC49-89F0-3FFC8CE2E16C}" destId="{E973480D-826F-864D-A660-0792C2464E44}" srcOrd="8" destOrd="0" presId="urn:microsoft.com/office/officeart/2005/8/layout/hierarchy3"/>
    <dgm:cxn modelId="{B272B580-004D-47C7-9636-C41C15B6EA2D}" type="presParOf" srcId="{C31C5296-EECD-AC49-89F0-3FFC8CE2E16C}" destId="{3DEBD6B3-5050-094B-8013-2E422B0163AD}" srcOrd="9" destOrd="0" presId="urn:microsoft.com/office/officeart/2005/8/layout/hierarchy3"/>
    <dgm:cxn modelId="{1D11CBC7-D97D-4EED-A6EE-F2564E5A40CE}" type="presParOf" srcId="{072C7C7B-9EA4-4D4E-9AC0-501AA1F33D5C}" destId="{C842AA46-B350-F245-A9EF-80A42EA577A1}" srcOrd="1" destOrd="0" presId="urn:microsoft.com/office/officeart/2005/8/layout/hierarchy3"/>
    <dgm:cxn modelId="{8D021F34-A7D9-45FE-8293-A8CBF9DB0076}" type="presParOf" srcId="{C842AA46-B350-F245-A9EF-80A42EA577A1}" destId="{959455DB-D40D-A04A-8EEE-4BCB3B00C6F0}" srcOrd="0" destOrd="0" presId="urn:microsoft.com/office/officeart/2005/8/layout/hierarchy3"/>
    <dgm:cxn modelId="{92E8158D-C6A6-4C02-B194-0D58CD3CBBBC}" type="presParOf" srcId="{959455DB-D40D-A04A-8EEE-4BCB3B00C6F0}" destId="{701FF6F3-1F66-2D45-8712-A2FAF2C6B406}" srcOrd="0" destOrd="0" presId="urn:microsoft.com/office/officeart/2005/8/layout/hierarchy3"/>
    <dgm:cxn modelId="{EEED59A1-60F1-48C4-814D-E3F5633E365D}" type="presParOf" srcId="{959455DB-D40D-A04A-8EEE-4BCB3B00C6F0}" destId="{1F2B59A9-AD83-6747-A835-CFB0178100A1}" srcOrd="1" destOrd="0" presId="urn:microsoft.com/office/officeart/2005/8/layout/hierarchy3"/>
    <dgm:cxn modelId="{4D17912C-FED3-4A1A-8F46-55880602CC34}" type="presParOf" srcId="{C842AA46-B350-F245-A9EF-80A42EA577A1}" destId="{0C97A34F-8D7B-E840-A65C-16C3E588907E}" srcOrd="1" destOrd="0" presId="urn:microsoft.com/office/officeart/2005/8/layout/hierarchy3"/>
    <dgm:cxn modelId="{A3CD9418-6C4D-4AF9-AB0E-E51A0154DC62}" type="presParOf" srcId="{0C97A34F-8D7B-E840-A65C-16C3E588907E}" destId="{56CD9327-A164-F446-A337-E8562B306AF6}" srcOrd="0" destOrd="0" presId="urn:microsoft.com/office/officeart/2005/8/layout/hierarchy3"/>
    <dgm:cxn modelId="{3263BF75-22AC-4C1E-9691-D68C4E97AAF7}" type="presParOf" srcId="{0C97A34F-8D7B-E840-A65C-16C3E588907E}" destId="{5FFDE99C-D9EB-044F-8227-0A1722F058CA}" srcOrd="1" destOrd="0" presId="urn:microsoft.com/office/officeart/2005/8/layout/hierarchy3"/>
    <dgm:cxn modelId="{3084E58C-3CCA-482D-ADE8-2EE3F9770D41}" type="presParOf" srcId="{0C97A34F-8D7B-E840-A65C-16C3E588907E}" destId="{840236AA-2B5F-D243-9A0D-76BFBD4D08BE}" srcOrd="2" destOrd="0" presId="urn:microsoft.com/office/officeart/2005/8/layout/hierarchy3"/>
    <dgm:cxn modelId="{5102E249-34EF-4DBB-B175-A03EADF97F1A}" type="presParOf" srcId="{0C97A34F-8D7B-E840-A65C-16C3E588907E}" destId="{DE8F19C4-FD37-E34B-9E2F-AE8CAE90FF04}" srcOrd="3" destOrd="0" presId="urn:microsoft.com/office/officeart/2005/8/layout/hierarchy3"/>
    <dgm:cxn modelId="{D8F321C3-C6AE-4A7C-BA81-6BC98CE4A9B0}" type="presParOf" srcId="{0C97A34F-8D7B-E840-A65C-16C3E588907E}" destId="{884590F1-E940-EA49-AD11-6D9C43337F38}" srcOrd="4" destOrd="0" presId="urn:microsoft.com/office/officeart/2005/8/layout/hierarchy3"/>
    <dgm:cxn modelId="{DCC52477-CC05-4935-B40B-68A27824893B}" type="presParOf" srcId="{0C97A34F-8D7B-E840-A65C-16C3E588907E}" destId="{C30E35AD-9900-FF49-9129-1E2FD5648DFC}" srcOrd="5" destOrd="0" presId="urn:microsoft.com/office/officeart/2005/8/layout/hierarchy3"/>
    <dgm:cxn modelId="{0D15976E-C7CB-455F-8A70-172E475D60B6}" type="presParOf" srcId="{0C97A34F-8D7B-E840-A65C-16C3E588907E}" destId="{0EA16874-AB1B-1347-B80D-749C3E84E7A2}" srcOrd="6" destOrd="0" presId="urn:microsoft.com/office/officeart/2005/8/layout/hierarchy3"/>
    <dgm:cxn modelId="{2B9D4BF4-922F-4F08-AEFB-7D0C811D61CC}" type="presParOf" srcId="{0C97A34F-8D7B-E840-A65C-16C3E588907E}" destId="{B26EC7D4-D9EB-DA43-8C28-DEBE430C1B1D}" srcOrd="7" destOrd="0" presId="urn:microsoft.com/office/officeart/2005/8/layout/hierarchy3"/>
    <dgm:cxn modelId="{AABA010F-B9C2-4105-B924-95815842443E}" type="presParOf" srcId="{0C97A34F-8D7B-E840-A65C-16C3E588907E}" destId="{6BEA800B-3EC2-6446-A770-3291A36250B3}" srcOrd="8" destOrd="0" presId="urn:microsoft.com/office/officeart/2005/8/layout/hierarchy3"/>
    <dgm:cxn modelId="{D68ED4A4-E273-489B-BF07-0E2D51FEF122}" type="presParOf" srcId="{0C97A34F-8D7B-E840-A65C-16C3E588907E}" destId="{6364B1B9-96FC-9445-BAC0-A58A66D03E59}" srcOrd="9" destOrd="0" presId="urn:microsoft.com/office/officeart/2005/8/layout/hierarchy3"/>
    <dgm:cxn modelId="{38DB0A91-383D-40AD-B342-8F7E9E8FA7D1}" type="presParOf" srcId="{072C7C7B-9EA4-4D4E-9AC0-501AA1F33D5C}" destId="{917E7840-14A2-8E4C-95BC-94334AFCDD66}" srcOrd="2" destOrd="0" presId="urn:microsoft.com/office/officeart/2005/8/layout/hierarchy3"/>
    <dgm:cxn modelId="{D8D9C2E3-1062-40DE-B7D1-11305C957C49}" type="presParOf" srcId="{917E7840-14A2-8E4C-95BC-94334AFCDD66}" destId="{B91B53CE-892D-3A4F-8497-62F257F7C281}" srcOrd="0" destOrd="0" presId="urn:microsoft.com/office/officeart/2005/8/layout/hierarchy3"/>
    <dgm:cxn modelId="{38F370EE-67B4-4D42-B255-4AEF1643412D}" type="presParOf" srcId="{B91B53CE-892D-3A4F-8497-62F257F7C281}" destId="{D18345DC-9A0C-1648-923E-9046E5C9E124}" srcOrd="0" destOrd="0" presId="urn:microsoft.com/office/officeart/2005/8/layout/hierarchy3"/>
    <dgm:cxn modelId="{1990D777-902B-453A-920B-DA755F16D087}" type="presParOf" srcId="{B91B53CE-892D-3A4F-8497-62F257F7C281}" destId="{80C0C126-9AF9-4247-9615-8680B6B302FD}" srcOrd="1" destOrd="0" presId="urn:microsoft.com/office/officeart/2005/8/layout/hierarchy3"/>
    <dgm:cxn modelId="{C5FAF0E8-1513-4FC4-97CD-D83A93AC3289}" type="presParOf" srcId="{917E7840-14A2-8E4C-95BC-94334AFCDD66}" destId="{A5638192-CE02-6E40-B89D-7ACF6A8FCF7B}" srcOrd="1" destOrd="0" presId="urn:microsoft.com/office/officeart/2005/8/layout/hierarchy3"/>
    <dgm:cxn modelId="{E9FA0A3B-540F-42BE-A56A-1C2E3AB959E2}" type="presParOf" srcId="{A5638192-CE02-6E40-B89D-7ACF6A8FCF7B}" destId="{D3B86CFF-AAD8-8C41-AF57-43E6F296F715}" srcOrd="0" destOrd="0" presId="urn:microsoft.com/office/officeart/2005/8/layout/hierarchy3"/>
    <dgm:cxn modelId="{92B1BDA4-C9C8-406A-9E9A-0315129C00D3}" type="presParOf" srcId="{A5638192-CE02-6E40-B89D-7ACF6A8FCF7B}" destId="{B8D99316-295B-E744-B42A-0EC6D1DCD2A5}" srcOrd="1" destOrd="0" presId="urn:microsoft.com/office/officeart/2005/8/layout/hierarchy3"/>
    <dgm:cxn modelId="{76C3D6F2-5857-49A4-B66B-8965F16D391C}" type="presParOf" srcId="{A5638192-CE02-6E40-B89D-7ACF6A8FCF7B}" destId="{5BB7D198-4599-9842-860D-7703E9E0FB2D}" srcOrd="2" destOrd="0" presId="urn:microsoft.com/office/officeart/2005/8/layout/hierarchy3"/>
    <dgm:cxn modelId="{F9BE3F12-7CB8-4848-9BA9-F56E389409CD}" type="presParOf" srcId="{A5638192-CE02-6E40-B89D-7ACF6A8FCF7B}" destId="{7CA08C66-ED9E-D444-890F-1AF46C4A7A9F}" srcOrd="3" destOrd="0" presId="urn:microsoft.com/office/officeart/2005/8/layout/hierarchy3"/>
    <dgm:cxn modelId="{4402FB75-872E-4529-92A3-B8DE2B75C8D5}" type="presParOf" srcId="{A5638192-CE02-6E40-B89D-7ACF6A8FCF7B}" destId="{150BD0AA-451F-C249-A133-9C17E1521F4D}" srcOrd="4" destOrd="0" presId="urn:microsoft.com/office/officeart/2005/8/layout/hierarchy3"/>
    <dgm:cxn modelId="{8810F269-7F8D-4FAE-9437-9DA486F0A4AF}" type="presParOf" srcId="{A5638192-CE02-6E40-B89D-7ACF6A8FCF7B}" destId="{591F2506-F620-0740-8865-17227FA1A9EC}" srcOrd="5" destOrd="0" presId="urn:microsoft.com/office/officeart/2005/8/layout/hierarchy3"/>
    <dgm:cxn modelId="{117D1DDE-33D8-4DA1-894B-A58DF310CE83}" type="presParOf" srcId="{A5638192-CE02-6E40-B89D-7ACF6A8FCF7B}" destId="{9481B9D2-ADBD-BF42-9FE0-AEE2CB8E3EA4}" srcOrd="6" destOrd="0" presId="urn:microsoft.com/office/officeart/2005/8/layout/hierarchy3"/>
    <dgm:cxn modelId="{DC9CE769-60B4-4BE2-BE3F-146F63550944}" type="presParOf" srcId="{A5638192-CE02-6E40-B89D-7ACF6A8FCF7B}" destId="{1987ADCB-9225-1A4E-990C-C20705B7891D}" srcOrd="7" destOrd="0" presId="urn:microsoft.com/office/officeart/2005/8/layout/hierarchy3"/>
    <dgm:cxn modelId="{3CC217C8-4A8F-4787-A8C2-DFECEA617398}" type="presParOf" srcId="{A5638192-CE02-6E40-B89D-7ACF6A8FCF7B}" destId="{B6A418E2-91F3-C145-ACEF-7428520D0369}" srcOrd="8" destOrd="0" presId="urn:microsoft.com/office/officeart/2005/8/layout/hierarchy3"/>
    <dgm:cxn modelId="{5A052A8F-FF1F-4D3D-935E-BEB23F7653A5}" type="presParOf" srcId="{A5638192-CE02-6E40-B89D-7ACF6A8FCF7B}" destId="{46500EC1-4BAC-4A48-B8E1-28C5B07E1D23}" srcOrd="9" destOrd="0" presId="urn:microsoft.com/office/officeart/2005/8/layout/hierarchy3"/>
    <dgm:cxn modelId="{D3E0E48E-C07C-4756-884D-C368C22AE6A3}" type="presParOf" srcId="{072C7C7B-9EA4-4D4E-9AC0-501AA1F33D5C}" destId="{FABF9AFC-85C3-CA46-81F1-9CF82ED90962}" srcOrd="3" destOrd="0" presId="urn:microsoft.com/office/officeart/2005/8/layout/hierarchy3"/>
    <dgm:cxn modelId="{3EA6F2F5-4D8C-494B-9753-AB7B78F9909B}" type="presParOf" srcId="{FABF9AFC-85C3-CA46-81F1-9CF82ED90962}" destId="{859F826E-1ADA-764D-8679-8F94215EDA1D}" srcOrd="0" destOrd="0" presId="urn:microsoft.com/office/officeart/2005/8/layout/hierarchy3"/>
    <dgm:cxn modelId="{F52B07D8-4F97-4B7A-8C46-9964B5B85694}" type="presParOf" srcId="{859F826E-1ADA-764D-8679-8F94215EDA1D}" destId="{6AF7FD7B-C77A-8C40-B15B-54EDFCA0CC71}" srcOrd="0" destOrd="0" presId="urn:microsoft.com/office/officeart/2005/8/layout/hierarchy3"/>
    <dgm:cxn modelId="{609DFBBF-76D7-4C55-9B04-18BA121F1854}" type="presParOf" srcId="{859F826E-1ADA-764D-8679-8F94215EDA1D}" destId="{9AF8E70F-530A-BE41-B0AF-EF99EEFEF79E}" srcOrd="1" destOrd="0" presId="urn:microsoft.com/office/officeart/2005/8/layout/hierarchy3"/>
    <dgm:cxn modelId="{1B918EC5-BFB9-4A72-8F5F-03CE88E3EB97}" type="presParOf" srcId="{FABF9AFC-85C3-CA46-81F1-9CF82ED90962}" destId="{6D4D2ABC-ABA9-134C-A1CC-B33AF7F641F6}" srcOrd="1" destOrd="0" presId="urn:microsoft.com/office/officeart/2005/8/layout/hierarchy3"/>
    <dgm:cxn modelId="{5A1AE769-C0DF-4127-9D7B-EE9827E689F1}" type="presParOf" srcId="{6D4D2ABC-ABA9-134C-A1CC-B33AF7F641F6}" destId="{86C440A7-E814-2B4D-B866-81448547B250}" srcOrd="0" destOrd="0" presId="urn:microsoft.com/office/officeart/2005/8/layout/hierarchy3"/>
    <dgm:cxn modelId="{F81803A9-309D-409F-97CF-B94DEB77F9AE}" type="presParOf" srcId="{6D4D2ABC-ABA9-134C-A1CC-B33AF7F641F6}" destId="{7A011E99-A842-EC45-88CD-B5B91AF38B5D}" srcOrd="1" destOrd="0" presId="urn:microsoft.com/office/officeart/2005/8/layout/hierarchy3"/>
    <dgm:cxn modelId="{E4213F35-CF2E-45C6-BE95-E7EEC27C6C17}" type="presParOf" srcId="{6D4D2ABC-ABA9-134C-A1CC-B33AF7F641F6}" destId="{1E15BD5B-048D-314F-9E08-A26A7CBC0F45}" srcOrd="2" destOrd="0" presId="urn:microsoft.com/office/officeart/2005/8/layout/hierarchy3"/>
    <dgm:cxn modelId="{858C7E64-554B-4E94-9E01-7B80664EAE59}" type="presParOf" srcId="{6D4D2ABC-ABA9-134C-A1CC-B33AF7F641F6}" destId="{84453335-4EFA-9A48-90AA-9C636E6F4E90}" srcOrd="3" destOrd="0" presId="urn:microsoft.com/office/officeart/2005/8/layout/hierarchy3"/>
    <dgm:cxn modelId="{F6200406-B99E-4609-97D9-22C7078339CA}" type="presParOf" srcId="{6D4D2ABC-ABA9-134C-A1CC-B33AF7F641F6}" destId="{954F891F-1E4B-E847-BBEF-0B2AD13800F7}" srcOrd="4" destOrd="0" presId="urn:microsoft.com/office/officeart/2005/8/layout/hierarchy3"/>
    <dgm:cxn modelId="{597C3CE9-B178-4079-9B12-35E499E52534}" type="presParOf" srcId="{6D4D2ABC-ABA9-134C-A1CC-B33AF7F641F6}" destId="{1B7051CF-B98E-1643-929D-6732E21C635A}" srcOrd="5" destOrd="0" presId="urn:microsoft.com/office/officeart/2005/8/layout/hierarchy3"/>
    <dgm:cxn modelId="{7327561F-3042-406D-8558-8BB835D68193}" type="presParOf" srcId="{6D4D2ABC-ABA9-134C-A1CC-B33AF7F641F6}" destId="{B795C0F5-C4E8-9D48-9D0F-88C64F28B4DB}" srcOrd="6" destOrd="0" presId="urn:microsoft.com/office/officeart/2005/8/layout/hierarchy3"/>
    <dgm:cxn modelId="{69A70593-8D60-4FFB-9D55-DCEBE4D85E7A}" type="presParOf" srcId="{6D4D2ABC-ABA9-134C-A1CC-B33AF7F641F6}" destId="{72995EE9-984D-0140-A577-25CD12DE63DC}" srcOrd="7" destOrd="0" presId="urn:microsoft.com/office/officeart/2005/8/layout/hierarchy3"/>
    <dgm:cxn modelId="{ED34E4BB-2D98-4489-A09C-A40F3AB471B4}" type="presParOf" srcId="{6D4D2ABC-ABA9-134C-A1CC-B33AF7F641F6}" destId="{B591104A-A5CB-C54A-BB58-6B811F712C92}" srcOrd="8" destOrd="0" presId="urn:microsoft.com/office/officeart/2005/8/layout/hierarchy3"/>
    <dgm:cxn modelId="{5F212AD5-68C8-4D14-860A-058906E53300}" type="presParOf" srcId="{6D4D2ABC-ABA9-134C-A1CC-B33AF7F641F6}" destId="{78DA4392-C245-5544-846C-5DD99565ED67}" srcOrd="9" destOrd="0" presId="urn:microsoft.com/office/officeart/2005/8/layout/hierarchy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351A73-437E-424A-A01B-E24FF82453AF}">
      <dsp:nvSpPr>
        <dsp:cNvPr id="0" name=""/>
        <dsp:cNvSpPr/>
      </dsp:nvSpPr>
      <dsp:spPr>
        <a:xfrm>
          <a:off x="2411" y="58622"/>
          <a:ext cx="1054149" cy="7510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t>Коуч</a:t>
          </a:r>
        </a:p>
      </dsp:txBody>
      <dsp:txXfrm>
        <a:off x="24409" y="80620"/>
        <a:ext cx="1010153" cy="707085"/>
      </dsp:txXfrm>
    </dsp:sp>
    <dsp:sp modelId="{8AA36673-01F0-3942-B179-8CE838C9B62E}">
      <dsp:nvSpPr>
        <dsp:cNvPr id="0" name=""/>
        <dsp:cNvSpPr/>
      </dsp:nvSpPr>
      <dsp:spPr>
        <a:xfrm>
          <a:off x="1161975" y="303448"/>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1161975" y="355734"/>
        <a:ext cx="156435" cy="156857"/>
      </dsp:txXfrm>
    </dsp:sp>
    <dsp:sp modelId="{272C4489-DAF0-C747-BF09-5A4EF07CEF5E}">
      <dsp:nvSpPr>
        <dsp:cNvPr id="0" name=""/>
        <dsp:cNvSpPr/>
      </dsp:nvSpPr>
      <dsp:spPr>
        <a:xfrm>
          <a:off x="1478220" y="58622"/>
          <a:ext cx="1054149" cy="7510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t>Менеджер</a:t>
          </a:r>
        </a:p>
      </dsp:txBody>
      <dsp:txXfrm>
        <a:off x="1500218" y="80620"/>
        <a:ext cx="1010153" cy="707085"/>
      </dsp:txXfrm>
    </dsp:sp>
    <dsp:sp modelId="{4EF9DFBA-2908-B141-91EA-FF5098DA218E}">
      <dsp:nvSpPr>
        <dsp:cNvPr id="0" name=""/>
        <dsp:cNvSpPr/>
      </dsp:nvSpPr>
      <dsp:spPr>
        <a:xfrm>
          <a:off x="2637785" y="303448"/>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637785" y="355734"/>
        <a:ext cx="156435" cy="156857"/>
      </dsp:txXfrm>
    </dsp:sp>
    <dsp:sp modelId="{581F81AB-DDCB-8A40-84EB-6175000FDEFA}">
      <dsp:nvSpPr>
        <dsp:cNvPr id="0" name=""/>
        <dsp:cNvSpPr/>
      </dsp:nvSpPr>
      <dsp:spPr>
        <a:xfrm>
          <a:off x="2954029" y="58622"/>
          <a:ext cx="1054149" cy="7510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t>Зміни стилю менеджменту</a:t>
          </a:r>
        </a:p>
      </dsp:txBody>
      <dsp:txXfrm>
        <a:off x="2976027" y="80620"/>
        <a:ext cx="1010153" cy="707085"/>
      </dsp:txXfrm>
    </dsp:sp>
    <dsp:sp modelId="{7DE29D65-420B-5244-B5BC-F7EA4D9E8C1D}">
      <dsp:nvSpPr>
        <dsp:cNvPr id="0" name=""/>
        <dsp:cNvSpPr/>
      </dsp:nvSpPr>
      <dsp:spPr>
        <a:xfrm>
          <a:off x="4113594" y="303448"/>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113594" y="355734"/>
        <a:ext cx="156435" cy="156857"/>
      </dsp:txXfrm>
    </dsp:sp>
    <dsp:sp modelId="{9633CB6F-999F-014E-8BAC-7204209F525C}">
      <dsp:nvSpPr>
        <dsp:cNvPr id="0" name=""/>
        <dsp:cNvSpPr/>
      </dsp:nvSpPr>
      <dsp:spPr>
        <a:xfrm>
          <a:off x="4429839" y="58622"/>
          <a:ext cx="1054149" cy="7510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t>Зміна середовища, що оточує менеджера</a:t>
          </a:r>
        </a:p>
      </dsp:txBody>
      <dsp:txXfrm>
        <a:off x="4451837" y="80620"/>
        <a:ext cx="1010153" cy="7070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E9175C-9B51-7A43-BA75-7502CF35DAD8}">
      <dsp:nvSpPr>
        <dsp:cNvPr id="0" name=""/>
        <dsp:cNvSpPr/>
      </dsp:nvSpPr>
      <dsp:spPr>
        <a:xfrm>
          <a:off x="512699" y="1573530"/>
          <a:ext cx="242857" cy="1388286"/>
        </a:xfrm>
        <a:custGeom>
          <a:avLst/>
          <a:gdLst/>
          <a:ahLst/>
          <a:cxnLst/>
          <a:rect l="0" t="0" r="0" b="0"/>
          <a:pathLst>
            <a:path>
              <a:moveTo>
                <a:pt x="0" y="0"/>
              </a:moveTo>
              <a:lnTo>
                <a:pt x="121428" y="0"/>
              </a:lnTo>
              <a:lnTo>
                <a:pt x="121428" y="1388286"/>
              </a:lnTo>
              <a:lnTo>
                <a:pt x="242857" y="13882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598894" y="2232439"/>
        <a:ext cx="70468" cy="70468"/>
      </dsp:txXfrm>
    </dsp:sp>
    <dsp:sp modelId="{B50A7539-7815-C944-A9A3-DD9DFA6E788D}">
      <dsp:nvSpPr>
        <dsp:cNvPr id="0" name=""/>
        <dsp:cNvSpPr/>
      </dsp:nvSpPr>
      <dsp:spPr>
        <a:xfrm>
          <a:off x="512699" y="1573530"/>
          <a:ext cx="242857" cy="925524"/>
        </a:xfrm>
        <a:custGeom>
          <a:avLst/>
          <a:gdLst/>
          <a:ahLst/>
          <a:cxnLst/>
          <a:rect l="0" t="0" r="0" b="0"/>
          <a:pathLst>
            <a:path>
              <a:moveTo>
                <a:pt x="0" y="0"/>
              </a:moveTo>
              <a:lnTo>
                <a:pt x="121428" y="0"/>
              </a:lnTo>
              <a:lnTo>
                <a:pt x="121428" y="925524"/>
              </a:lnTo>
              <a:lnTo>
                <a:pt x="242857" y="9255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610206" y="2012370"/>
        <a:ext cx="47842" cy="47842"/>
      </dsp:txXfrm>
    </dsp:sp>
    <dsp:sp modelId="{0BEC8BE1-83B9-E343-9F16-AC45A606F566}">
      <dsp:nvSpPr>
        <dsp:cNvPr id="0" name=""/>
        <dsp:cNvSpPr/>
      </dsp:nvSpPr>
      <dsp:spPr>
        <a:xfrm>
          <a:off x="512699" y="1573530"/>
          <a:ext cx="242857" cy="462762"/>
        </a:xfrm>
        <a:custGeom>
          <a:avLst/>
          <a:gdLst/>
          <a:ahLst/>
          <a:cxnLst/>
          <a:rect l="0" t="0" r="0" b="0"/>
          <a:pathLst>
            <a:path>
              <a:moveTo>
                <a:pt x="0" y="0"/>
              </a:moveTo>
              <a:lnTo>
                <a:pt x="121428" y="0"/>
              </a:lnTo>
              <a:lnTo>
                <a:pt x="121428" y="462762"/>
              </a:lnTo>
              <a:lnTo>
                <a:pt x="242857" y="4627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621062" y="1791845"/>
        <a:ext cx="26130" cy="26130"/>
      </dsp:txXfrm>
    </dsp:sp>
    <dsp:sp modelId="{83FAEF1D-6992-5443-8877-95A8F0EA9594}">
      <dsp:nvSpPr>
        <dsp:cNvPr id="0" name=""/>
        <dsp:cNvSpPr/>
      </dsp:nvSpPr>
      <dsp:spPr>
        <a:xfrm>
          <a:off x="512699" y="1527810"/>
          <a:ext cx="242857" cy="91440"/>
        </a:xfrm>
        <a:custGeom>
          <a:avLst/>
          <a:gdLst/>
          <a:ahLst/>
          <a:cxnLst/>
          <a:rect l="0" t="0" r="0" b="0"/>
          <a:pathLst>
            <a:path>
              <a:moveTo>
                <a:pt x="0" y="45720"/>
              </a:moveTo>
              <a:lnTo>
                <a:pt x="242857"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628056" y="1567458"/>
        <a:ext cx="12142" cy="12142"/>
      </dsp:txXfrm>
    </dsp:sp>
    <dsp:sp modelId="{B7D97927-D563-9646-BBA0-AE9D39B6BFEC}">
      <dsp:nvSpPr>
        <dsp:cNvPr id="0" name=""/>
        <dsp:cNvSpPr/>
      </dsp:nvSpPr>
      <dsp:spPr>
        <a:xfrm>
          <a:off x="512699" y="1110767"/>
          <a:ext cx="242857" cy="462762"/>
        </a:xfrm>
        <a:custGeom>
          <a:avLst/>
          <a:gdLst/>
          <a:ahLst/>
          <a:cxnLst/>
          <a:rect l="0" t="0" r="0" b="0"/>
          <a:pathLst>
            <a:path>
              <a:moveTo>
                <a:pt x="0" y="462762"/>
              </a:moveTo>
              <a:lnTo>
                <a:pt x="121428" y="462762"/>
              </a:lnTo>
              <a:lnTo>
                <a:pt x="121428" y="0"/>
              </a:lnTo>
              <a:lnTo>
                <a:pt x="24285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621062" y="1329083"/>
        <a:ext cx="26130" cy="26130"/>
      </dsp:txXfrm>
    </dsp:sp>
    <dsp:sp modelId="{E08FF410-D5EE-014A-AF9C-E0311E961C93}">
      <dsp:nvSpPr>
        <dsp:cNvPr id="0" name=""/>
        <dsp:cNvSpPr/>
      </dsp:nvSpPr>
      <dsp:spPr>
        <a:xfrm>
          <a:off x="512699" y="648005"/>
          <a:ext cx="242857" cy="925524"/>
        </a:xfrm>
        <a:custGeom>
          <a:avLst/>
          <a:gdLst/>
          <a:ahLst/>
          <a:cxnLst/>
          <a:rect l="0" t="0" r="0" b="0"/>
          <a:pathLst>
            <a:path>
              <a:moveTo>
                <a:pt x="0" y="925524"/>
              </a:moveTo>
              <a:lnTo>
                <a:pt x="121428" y="925524"/>
              </a:lnTo>
              <a:lnTo>
                <a:pt x="121428" y="0"/>
              </a:lnTo>
              <a:lnTo>
                <a:pt x="24285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610206" y="1086846"/>
        <a:ext cx="47842" cy="47842"/>
      </dsp:txXfrm>
    </dsp:sp>
    <dsp:sp modelId="{695FC004-A477-844F-9F05-5EE0E8FC8807}">
      <dsp:nvSpPr>
        <dsp:cNvPr id="0" name=""/>
        <dsp:cNvSpPr/>
      </dsp:nvSpPr>
      <dsp:spPr>
        <a:xfrm>
          <a:off x="512699" y="185243"/>
          <a:ext cx="242857" cy="1388286"/>
        </a:xfrm>
        <a:custGeom>
          <a:avLst/>
          <a:gdLst/>
          <a:ahLst/>
          <a:cxnLst/>
          <a:rect l="0" t="0" r="0" b="0"/>
          <a:pathLst>
            <a:path>
              <a:moveTo>
                <a:pt x="0" y="1388286"/>
              </a:moveTo>
              <a:lnTo>
                <a:pt x="121428" y="1388286"/>
              </a:lnTo>
              <a:lnTo>
                <a:pt x="121428" y="0"/>
              </a:lnTo>
              <a:lnTo>
                <a:pt x="24285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598894" y="844152"/>
        <a:ext cx="70468" cy="70468"/>
      </dsp:txXfrm>
    </dsp:sp>
    <dsp:sp modelId="{8A5C332D-71D6-F940-8823-F922733B8DF9}">
      <dsp:nvSpPr>
        <dsp:cNvPr id="0" name=""/>
        <dsp:cNvSpPr/>
      </dsp:nvSpPr>
      <dsp:spPr>
        <a:xfrm rot="16200000">
          <a:off x="-646641" y="1388425"/>
          <a:ext cx="1948472" cy="3702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Особистісні якості менеджера</a:t>
          </a:r>
        </a:p>
      </dsp:txBody>
      <dsp:txXfrm>
        <a:off x="-646641" y="1388425"/>
        <a:ext cx="1948472" cy="370209"/>
      </dsp:txXfrm>
    </dsp:sp>
    <dsp:sp modelId="{4A065685-B844-6847-89DC-A879DDCAD638}">
      <dsp:nvSpPr>
        <dsp:cNvPr id="0" name=""/>
        <dsp:cNvSpPr/>
      </dsp:nvSpPr>
      <dsp:spPr>
        <a:xfrm>
          <a:off x="755557" y="138"/>
          <a:ext cx="1214288" cy="3702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Сприйняття</a:t>
          </a:r>
        </a:p>
      </dsp:txBody>
      <dsp:txXfrm>
        <a:off x="755557" y="138"/>
        <a:ext cx="1214288" cy="370209"/>
      </dsp:txXfrm>
    </dsp:sp>
    <dsp:sp modelId="{CCAD7613-5BFB-9342-89D1-E23A116796B9}">
      <dsp:nvSpPr>
        <dsp:cNvPr id="0" name=""/>
        <dsp:cNvSpPr/>
      </dsp:nvSpPr>
      <dsp:spPr>
        <a:xfrm>
          <a:off x="755557" y="462900"/>
          <a:ext cx="1214288" cy="3702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Активність</a:t>
          </a:r>
        </a:p>
      </dsp:txBody>
      <dsp:txXfrm>
        <a:off x="755557" y="462900"/>
        <a:ext cx="1214288" cy="370209"/>
      </dsp:txXfrm>
    </dsp:sp>
    <dsp:sp modelId="{1917A00F-362C-F946-A5B2-FB9DCD4F4A30}">
      <dsp:nvSpPr>
        <dsp:cNvPr id="0" name=""/>
        <dsp:cNvSpPr/>
      </dsp:nvSpPr>
      <dsp:spPr>
        <a:xfrm>
          <a:off x="755557" y="925662"/>
          <a:ext cx="1214288" cy="3702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Воля</a:t>
          </a:r>
        </a:p>
      </dsp:txBody>
      <dsp:txXfrm>
        <a:off x="755557" y="925662"/>
        <a:ext cx="1214288" cy="370209"/>
      </dsp:txXfrm>
    </dsp:sp>
    <dsp:sp modelId="{EF44E9FF-AB43-AD4A-843C-78B68EBC5E80}">
      <dsp:nvSpPr>
        <dsp:cNvPr id="0" name=""/>
        <dsp:cNvSpPr/>
      </dsp:nvSpPr>
      <dsp:spPr>
        <a:xfrm>
          <a:off x="755557" y="1388425"/>
          <a:ext cx="1214288" cy="3702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Віра</a:t>
          </a:r>
        </a:p>
      </dsp:txBody>
      <dsp:txXfrm>
        <a:off x="755557" y="1388425"/>
        <a:ext cx="1214288" cy="370209"/>
      </dsp:txXfrm>
    </dsp:sp>
    <dsp:sp modelId="{BECFC9FF-9DE2-FB40-B3C5-8EEF7F888B45}">
      <dsp:nvSpPr>
        <dsp:cNvPr id="0" name=""/>
        <dsp:cNvSpPr/>
      </dsp:nvSpPr>
      <dsp:spPr>
        <a:xfrm>
          <a:off x="755557" y="1851187"/>
          <a:ext cx="1214288" cy="3702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Зв'язки</a:t>
          </a:r>
        </a:p>
      </dsp:txBody>
      <dsp:txXfrm>
        <a:off x="755557" y="1851187"/>
        <a:ext cx="1214288" cy="370209"/>
      </dsp:txXfrm>
    </dsp:sp>
    <dsp:sp modelId="{616A562B-471B-BB44-B88B-91E8D3EF459B}">
      <dsp:nvSpPr>
        <dsp:cNvPr id="0" name=""/>
        <dsp:cNvSpPr/>
      </dsp:nvSpPr>
      <dsp:spPr>
        <a:xfrm>
          <a:off x="755557" y="2313949"/>
          <a:ext cx="1214288" cy="3702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Вибір</a:t>
          </a:r>
        </a:p>
      </dsp:txBody>
      <dsp:txXfrm>
        <a:off x="755557" y="2313949"/>
        <a:ext cx="1214288" cy="370209"/>
      </dsp:txXfrm>
    </dsp:sp>
    <dsp:sp modelId="{815C9A19-04D1-8C4B-BFC4-4113897B8404}">
      <dsp:nvSpPr>
        <dsp:cNvPr id="0" name=""/>
        <dsp:cNvSpPr/>
      </dsp:nvSpPr>
      <dsp:spPr>
        <a:xfrm>
          <a:off x="755557" y="2776711"/>
          <a:ext cx="1214288" cy="3702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Мудрість</a:t>
          </a:r>
        </a:p>
      </dsp:txBody>
      <dsp:txXfrm>
        <a:off x="755557" y="2776711"/>
        <a:ext cx="1214288" cy="37020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687030-A57D-0F4E-863F-4C7521C65F19}">
      <dsp:nvSpPr>
        <dsp:cNvPr id="0" name=""/>
        <dsp:cNvSpPr/>
      </dsp:nvSpPr>
      <dsp:spPr>
        <a:xfrm rot="5400000">
          <a:off x="-92941" y="93589"/>
          <a:ext cx="619608" cy="4337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Етап 1</a:t>
          </a:r>
        </a:p>
      </dsp:txBody>
      <dsp:txXfrm rot="-5400000">
        <a:off x="0" y="217511"/>
        <a:ext cx="433726" cy="185882"/>
      </dsp:txXfrm>
    </dsp:sp>
    <dsp:sp modelId="{2EC3A45B-2FCE-FA46-A1C5-8531209F9FFF}">
      <dsp:nvSpPr>
        <dsp:cNvPr id="0" name=""/>
        <dsp:cNvSpPr/>
      </dsp:nvSpPr>
      <dsp:spPr>
        <a:xfrm rot="5400000">
          <a:off x="2758690" y="-2324316"/>
          <a:ext cx="402745" cy="50526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Визначення контексту проблем та стадії життєвого циклу організації</a:t>
          </a:r>
        </a:p>
      </dsp:txBody>
      <dsp:txXfrm rot="-5400000">
        <a:off x="433726" y="20308"/>
        <a:ext cx="5033013" cy="363425"/>
      </dsp:txXfrm>
    </dsp:sp>
    <dsp:sp modelId="{8D8EA77F-FA68-584C-A0FE-9F17DD5536A7}">
      <dsp:nvSpPr>
        <dsp:cNvPr id="0" name=""/>
        <dsp:cNvSpPr/>
      </dsp:nvSpPr>
      <dsp:spPr>
        <a:xfrm rot="5400000">
          <a:off x="-92941" y="609488"/>
          <a:ext cx="619608" cy="4337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Етап 2</a:t>
          </a:r>
        </a:p>
      </dsp:txBody>
      <dsp:txXfrm rot="-5400000">
        <a:off x="0" y="733410"/>
        <a:ext cx="433726" cy="185882"/>
      </dsp:txXfrm>
    </dsp:sp>
    <dsp:sp modelId="{8D65BDC4-CCC1-DD43-BDE1-789F3F11AD96}">
      <dsp:nvSpPr>
        <dsp:cNvPr id="0" name=""/>
        <dsp:cNvSpPr/>
      </dsp:nvSpPr>
      <dsp:spPr>
        <a:xfrm rot="5400000">
          <a:off x="2758690" y="-1808417"/>
          <a:ext cx="402745" cy="50526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Оцінка існуючого рівня мотивації співробітників, дослідження рівня задоволеності персоналу стилем керівництва організації</a:t>
          </a:r>
        </a:p>
      </dsp:txBody>
      <dsp:txXfrm rot="-5400000">
        <a:off x="433726" y="536207"/>
        <a:ext cx="5033013" cy="363425"/>
      </dsp:txXfrm>
    </dsp:sp>
    <dsp:sp modelId="{1C5706C9-E0DC-984A-8253-93F7DFE9B2B0}">
      <dsp:nvSpPr>
        <dsp:cNvPr id="0" name=""/>
        <dsp:cNvSpPr/>
      </dsp:nvSpPr>
      <dsp:spPr>
        <a:xfrm rot="5400000">
          <a:off x="-92941" y="1125387"/>
          <a:ext cx="619608" cy="4337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Етап 3</a:t>
          </a:r>
        </a:p>
      </dsp:txBody>
      <dsp:txXfrm rot="-5400000">
        <a:off x="0" y="1249309"/>
        <a:ext cx="433726" cy="185882"/>
      </dsp:txXfrm>
    </dsp:sp>
    <dsp:sp modelId="{11A9D88C-CCA1-D04E-AAC1-B460B6936E63}">
      <dsp:nvSpPr>
        <dsp:cNvPr id="0" name=""/>
        <dsp:cNvSpPr/>
      </dsp:nvSpPr>
      <dsp:spPr>
        <a:xfrm rot="5400000">
          <a:off x="2758690" y="-1292518"/>
          <a:ext cx="402745" cy="50526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Розробка системи тренінгів та індивідуальних консультацій для всіх рівнів управління</a:t>
          </a:r>
        </a:p>
      </dsp:txBody>
      <dsp:txXfrm rot="-5400000">
        <a:off x="433726" y="1052106"/>
        <a:ext cx="5033013" cy="363425"/>
      </dsp:txXfrm>
    </dsp:sp>
    <dsp:sp modelId="{26E9D808-C3B0-FC46-B15E-9FDC7D94774D}">
      <dsp:nvSpPr>
        <dsp:cNvPr id="0" name=""/>
        <dsp:cNvSpPr/>
      </dsp:nvSpPr>
      <dsp:spPr>
        <a:xfrm rot="5400000">
          <a:off x="-92941" y="1641286"/>
          <a:ext cx="619608" cy="4337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Етап 4</a:t>
          </a:r>
        </a:p>
      </dsp:txBody>
      <dsp:txXfrm rot="-5400000">
        <a:off x="0" y="1765208"/>
        <a:ext cx="433726" cy="185882"/>
      </dsp:txXfrm>
    </dsp:sp>
    <dsp:sp modelId="{6DD4DDAD-8BF0-D84C-B329-D44AB135AD25}">
      <dsp:nvSpPr>
        <dsp:cNvPr id="0" name=""/>
        <dsp:cNvSpPr/>
      </dsp:nvSpPr>
      <dsp:spPr>
        <a:xfrm rot="5400000">
          <a:off x="2758690" y="-776618"/>
          <a:ext cx="402745" cy="50526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Каскадне навчання (тренінги за коуч-технологіями) та індивідуальна робота (коуч-сесії) з керівниками середньої та вищої ланки</a:t>
          </a:r>
        </a:p>
      </dsp:txBody>
      <dsp:txXfrm rot="-5400000">
        <a:off x="433726" y="1568006"/>
        <a:ext cx="5033013" cy="363425"/>
      </dsp:txXfrm>
    </dsp:sp>
    <dsp:sp modelId="{357ADD87-AA30-9D4A-AFBE-BDA2157A7A76}">
      <dsp:nvSpPr>
        <dsp:cNvPr id="0" name=""/>
        <dsp:cNvSpPr/>
      </dsp:nvSpPr>
      <dsp:spPr>
        <a:xfrm rot="5400000">
          <a:off x="-92941" y="2157185"/>
          <a:ext cx="619608" cy="4337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Етап 5</a:t>
          </a:r>
        </a:p>
      </dsp:txBody>
      <dsp:txXfrm rot="-5400000">
        <a:off x="0" y="2281107"/>
        <a:ext cx="433726" cy="185882"/>
      </dsp:txXfrm>
    </dsp:sp>
    <dsp:sp modelId="{CC3C185B-E4A0-9040-BD4F-0D2F35478746}">
      <dsp:nvSpPr>
        <dsp:cNvPr id="0" name=""/>
        <dsp:cNvSpPr/>
      </dsp:nvSpPr>
      <dsp:spPr>
        <a:xfrm rot="5400000">
          <a:off x="2758690" y="-260719"/>
          <a:ext cx="402745" cy="50526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Створення системи підтримки (передача технології навчання внутрішнім тренерам)</a:t>
          </a:r>
        </a:p>
      </dsp:txBody>
      <dsp:txXfrm rot="-5400000">
        <a:off x="433726" y="2083905"/>
        <a:ext cx="5033013" cy="363425"/>
      </dsp:txXfrm>
    </dsp:sp>
    <dsp:sp modelId="{CAC40CA7-4C12-FE47-BD46-5A8E502E94BE}">
      <dsp:nvSpPr>
        <dsp:cNvPr id="0" name=""/>
        <dsp:cNvSpPr/>
      </dsp:nvSpPr>
      <dsp:spPr>
        <a:xfrm rot="5400000">
          <a:off x="-92941" y="2673084"/>
          <a:ext cx="619608" cy="4337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Етап 6</a:t>
          </a:r>
        </a:p>
      </dsp:txBody>
      <dsp:txXfrm rot="-5400000">
        <a:off x="0" y="2797006"/>
        <a:ext cx="433726" cy="185882"/>
      </dsp:txXfrm>
    </dsp:sp>
    <dsp:sp modelId="{8AD5AE8B-8D11-A94C-9291-C0B06973FAE3}">
      <dsp:nvSpPr>
        <dsp:cNvPr id="0" name=""/>
        <dsp:cNvSpPr/>
      </dsp:nvSpPr>
      <dsp:spPr>
        <a:xfrm rot="5400000">
          <a:off x="2758690" y="255179"/>
          <a:ext cx="402745" cy="50526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Впровадження коучингу в існуючу систему комунікації між керівниками та співробітниками</a:t>
          </a:r>
        </a:p>
      </dsp:txBody>
      <dsp:txXfrm rot="-5400000">
        <a:off x="433726" y="2599803"/>
        <a:ext cx="5033013" cy="3634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B12FDC-02F3-BF42-8687-9A2BF1BC5962}">
      <dsp:nvSpPr>
        <dsp:cNvPr id="0" name=""/>
        <dsp:cNvSpPr/>
      </dsp:nvSpPr>
      <dsp:spPr>
        <a:xfrm>
          <a:off x="21859" y="1091"/>
          <a:ext cx="1075689" cy="537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ru-RU" sz="1600" kern="1200"/>
            <a:t>Рівень оцінки</a:t>
          </a:r>
        </a:p>
      </dsp:txBody>
      <dsp:txXfrm>
        <a:off x="37612" y="16844"/>
        <a:ext cx="1044183" cy="506338"/>
      </dsp:txXfrm>
    </dsp:sp>
    <dsp:sp modelId="{47E01884-F8D3-5941-A23F-CA4D7B185260}">
      <dsp:nvSpPr>
        <dsp:cNvPr id="0" name=""/>
        <dsp:cNvSpPr/>
      </dsp:nvSpPr>
      <dsp:spPr>
        <a:xfrm>
          <a:off x="129428" y="538936"/>
          <a:ext cx="107568" cy="403383"/>
        </a:xfrm>
        <a:custGeom>
          <a:avLst/>
          <a:gdLst/>
          <a:ahLst/>
          <a:cxnLst/>
          <a:rect l="0" t="0" r="0" b="0"/>
          <a:pathLst>
            <a:path>
              <a:moveTo>
                <a:pt x="0" y="0"/>
              </a:moveTo>
              <a:lnTo>
                <a:pt x="0" y="403383"/>
              </a:lnTo>
              <a:lnTo>
                <a:pt x="107568" y="403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330895-E7D4-1F42-9F24-C250899C0622}">
      <dsp:nvSpPr>
        <dsp:cNvPr id="0" name=""/>
        <dsp:cNvSpPr/>
      </dsp:nvSpPr>
      <dsp:spPr>
        <a:xfrm>
          <a:off x="236997" y="673397"/>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І</a:t>
          </a:r>
        </a:p>
      </dsp:txBody>
      <dsp:txXfrm>
        <a:off x="252750" y="689150"/>
        <a:ext cx="829045" cy="506338"/>
      </dsp:txXfrm>
    </dsp:sp>
    <dsp:sp modelId="{74075B72-8966-A540-A19D-7F9119190C0C}">
      <dsp:nvSpPr>
        <dsp:cNvPr id="0" name=""/>
        <dsp:cNvSpPr/>
      </dsp:nvSpPr>
      <dsp:spPr>
        <a:xfrm>
          <a:off x="129428" y="538936"/>
          <a:ext cx="107568" cy="1075689"/>
        </a:xfrm>
        <a:custGeom>
          <a:avLst/>
          <a:gdLst/>
          <a:ahLst/>
          <a:cxnLst/>
          <a:rect l="0" t="0" r="0" b="0"/>
          <a:pathLst>
            <a:path>
              <a:moveTo>
                <a:pt x="0" y="0"/>
              </a:moveTo>
              <a:lnTo>
                <a:pt x="0" y="1075689"/>
              </a:lnTo>
              <a:lnTo>
                <a:pt x="107568" y="10756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42662F-0B14-5143-8136-2DA061583A88}">
      <dsp:nvSpPr>
        <dsp:cNvPr id="0" name=""/>
        <dsp:cNvSpPr/>
      </dsp:nvSpPr>
      <dsp:spPr>
        <a:xfrm>
          <a:off x="236997" y="1345703"/>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ІІ</a:t>
          </a:r>
        </a:p>
      </dsp:txBody>
      <dsp:txXfrm>
        <a:off x="252750" y="1361456"/>
        <a:ext cx="829045" cy="506338"/>
      </dsp:txXfrm>
    </dsp:sp>
    <dsp:sp modelId="{D0A01C58-E9F8-4649-AFA3-1D1916675456}">
      <dsp:nvSpPr>
        <dsp:cNvPr id="0" name=""/>
        <dsp:cNvSpPr/>
      </dsp:nvSpPr>
      <dsp:spPr>
        <a:xfrm>
          <a:off x="129428" y="538936"/>
          <a:ext cx="107568" cy="1747995"/>
        </a:xfrm>
        <a:custGeom>
          <a:avLst/>
          <a:gdLst/>
          <a:ahLst/>
          <a:cxnLst/>
          <a:rect l="0" t="0" r="0" b="0"/>
          <a:pathLst>
            <a:path>
              <a:moveTo>
                <a:pt x="0" y="0"/>
              </a:moveTo>
              <a:lnTo>
                <a:pt x="0" y="1747995"/>
              </a:lnTo>
              <a:lnTo>
                <a:pt x="107568" y="17479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C4FD1D-7E71-6641-BF1C-4F7A3E1852DF}">
      <dsp:nvSpPr>
        <dsp:cNvPr id="0" name=""/>
        <dsp:cNvSpPr/>
      </dsp:nvSpPr>
      <dsp:spPr>
        <a:xfrm>
          <a:off x="236997" y="2018010"/>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ІІІ</a:t>
          </a:r>
        </a:p>
      </dsp:txBody>
      <dsp:txXfrm>
        <a:off x="252750" y="2033763"/>
        <a:ext cx="829045" cy="506338"/>
      </dsp:txXfrm>
    </dsp:sp>
    <dsp:sp modelId="{F4046600-F05C-EE49-A888-A2AF3DBE94E7}">
      <dsp:nvSpPr>
        <dsp:cNvPr id="0" name=""/>
        <dsp:cNvSpPr/>
      </dsp:nvSpPr>
      <dsp:spPr>
        <a:xfrm>
          <a:off x="129428" y="538936"/>
          <a:ext cx="107568" cy="2420302"/>
        </a:xfrm>
        <a:custGeom>
          <a:avLst/>
          <a:gdLst/>
          <a:ahLst/>
          <a:cxnLst/>
          <a:rect l="0" t="0" r="0" b="0"/>
          <a:pathLst>
            <a:path>
              <a:moveTo>
                <a:pt x="0" y="0"/>
              </a:moveTo>
              <a:lnTo>
                <a:pt x="0" y="2420302"/>
              </a:lnTo>
              <a:lnTo>
                <a:pt x="107568" y="24203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C8146D-B85B-A647-9CF6-299E70F7160F}">
      <dsp:nvSpPr>
        <dsp:cNvPr id="0" name=""/>
        <dsp:cNvSpPr/>
      </dsp:nvSpPr>
      <dsp:spPr>
        <a:xfrm>
          <a:off x="236997" y="2690316"/>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IV</a:t>
          </a:r>
          <a:endParaRPr lang="ru-RU" sz="800" kern="1200"/>
        </a:p>
      </dsp:txBody>
      <dsp:txXfrm>
        <a:off x="252750" y="2706069"/>
        <a:ext cx="829045" cy="506338"/>
      </dsp:txXfrm>
    </dsp:sp>
    <dsp:sp modelId="{E973480D-826F-864D-A660-0792C2464E44}">
      <dsp:nvSpPr>
        <dsp:cNvPr id="0" name=""/>
        <dsp:cNvSpPr/>
      </dsp:nvSpPr>
      <dsp:spPr>
        <a:xfrm>
          <a:off x="129428" y="538936"/>
          <a:ext cx="107568" cy="3092608"/>
        </a:xfrm>
        <a:custGeom>
          <a:avLst/>
          <a:gdLst/>
          <a:ahLst/>
          <a:cxnLst/>
          <a:rect l="0" t="0" r="0" b="0"/>
          <a:pathLst>
            <a:path>
              <a:moveTo>
                <a:pt x="0" y="0"/>
              </a:moveTo>
              <a:lnTo>
                <a:pt x="0" y="3092608"/>
              </a:lnTo>
              <a:lnTo>
                <a:pt x="107568" y="30926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EBD6B3-5050-094B-8013-2E422B0163AD}">
      <dsp:nvSpPr>
        <dsp:cNvPr id="0" name=""/>
        <dsp:cNvSpPr/>
      </dsp:nvSpPr>
      <dsp:spPr>
        <a:xfrm>
          <a:off x="236997" y="3362622"/>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V</a:t>
          </a:r>
          <a:endParaRPr lang="ru-RU" sz="800" kern="1200"/>
        </a:p>
      </dsp:txBody>
      <dsp:txXfrm>
        <a:off x="252750" y="3378375"/>
        <a:ext cx="829045" cy="506338"/>
      </dsp:txXfrm>
    </dsp:sp>
    <dsp:sp modelId="{701FF6F3-1F66-2D45-8712-A2FAF2C6B406}">
      <dsp:nvSpPr>
        <dsp:cNvPr id="0" name=""/>
        <dsp:cNvSpPr/>
      </dsp:nvSpPr>
      <dsp:spPr>
        <a:xfrm>
          <a:off x="1366471" y="1091"/>
          <a:ext cx="1075689" cy="537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ru-RU" sz="1600" kern="1200"/>
            <a:t>Об'єкт оцінки</a:t>
          </a:r>
        </a:p>
      </dsp:txBody>
      <dsp:txXfrm>
        <a:off x="1382224" y="16844"/>
        <a:ext cx="1044183" cy="506338"/>
      </dsp:txXfrm>
    </dsp:sp>
    <dsp:sp modelId="{56CD9327-A164-F446-A337-E8562B306AF6}">
      <dsp:nvSpPr>
        <dsp:cNvPr id="0" name=""/>
        <dsp:cNvSpPr/>
      </dsp:nvSpPr>
      <dsp:spPr>
        <a:xfrm>
          <a:off x="1474040" y="538936"/>
          <a:ext cx="107568" cy="403383"/>
        </a:xfrm>
        <a:custGeom>
          <a:avLst/>
          <a:gdLst/>
          <a:ahLst/>
          <a:cxnLst/>
          <a:rect l="0" t="0" r="0" b="0"/>
          <a:pathLst>
            <a:path>
              <a:moveTo>
                <a:pt x="0" y="0"/>
              </a:moveTo>
              <a:lnTo>
                <a:pt x="0" y="403383"/>
              </a:lnTo>
              <a:lnTo>
                <a:pt x="107568" y="403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FDE99C-D9EB-044F-8227-0A1722F058CA}">
      <dsp:nvSpPr>
        <dsp:cNvPr id="0" name=""/>
        <dsp:cNvSpPr/>
      </dsp:nvSpPr>
      <dsp:spPr>
        <a:xfrm>
          <a:off x="1581609" y="673397"/>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Програма коучингу</a:t>
          </a:r>
        </a:p>
      </dsp:txBody>
      <dsp:txXfrm>
        <a:off x="1597362" y="689150"/>
        <a:ext cx="829045" cy="506338"/>
      </dsp:txXfrm>
    </dsp:sp>
    <dsp:sp modelId="{840236AA-2B5F-D243-9A0D-76BFBD4D08BE}">
      <dsp:nvSpPr>
        <dsp:cNvPr id="0" name=""/>
        <dsp:cNvSpPr/>
      </dsp:nvSpPr>
      <dsp:spPr>
        <a:xfrm>
          <a:off x="1474040" y="538936"/>
          <a:ext cx="107568" cy="1075689"/>
        </a:xfrm>
        <a:custGeom>
          <a:avLst/>
          <a:gdLst/>
          <a:ahLst/>
          <a:cxnLst/>
          <a:rect l="0" t="0" r="0" b="0"/>
          <a:pathLst>
            <a:path>
              <a:moveTo>
                <a:pt x="0" y="0"/>
              </a:moveTo>
              <a:lnTo>
                <a:pt x="0" y="1075689"/>
              </a:lnTo>
              <a:lnTo>
                <a:pt x="107568" y="10756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8F19C4-FD37-E34B-9E2F-AE8CAE90FF04}">
      <dsp:nvSpPr>
        <dsp:cNvPr id="0" name=""/>
        <dsp:cNvSpPr/>
      </dsp:nvSpPr>
      <dsp:spPr>
        <a:xfrm>
          <a:off x="1581609" y="1345703"/>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Ціль та завдання коучингу</a:t>
          </a:r>
        </a:p>
      </dsp:txBody>
      <dsp:txXfrm>
        <a:off x="1597362" y="1361456"/>
        <a:ext cx="829045" cy="506338"/>
      </dsp:txXfrm>
    </dsp:sp>
    <dsp:sp modelId="{884590F1-E940-EA49-AD11-6D9C43337F38}">
      <dsp:nvSpPr>
        <dsp:cNvPr id="0" name=""/>
        <dsp:cNvSpPr/>
      </dsp:nvSpPr>
      <dsp:spPr>
        <a:xfrm>
          <a:off x="1474040" y="538936"/>
          <a:ext cx="107568" cy="1747995"/>
        </a:xfrm>
        <a:custGeom>
          <a:avLst/>
          <a:gdLst/>
          <a:ahLst/>
          <a:cxnLst/>
          <a:rect l="0" t="0" r="0" b="0"/>
          <a:pathLst>
            <a:path>
              <a:moveTo>
                <a:pt x="0" y="0"/>
              </a:moveTo>
              <a:lnTo>
                <a:pt x="0" y="1747995"/>
              </a:lnTo>
              <a:lnTo>
                <a:pt x="107568" y="17479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0E35AD-9900-FF49-9129-1E2FD5648DFC}">
      <dsp:nvSpPr>
        <dsp:cNvPr id="0" name=""/>
        <dsp:cNvSpPr/>
      </dsp:nvSpPr>
      <dsp:spPr>
        <a:xfrm>
          <a:off x="1581609" y="2018010"/>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Потреби організації</a:t>
          </a:r>
        </a:p>
      </dsp:txBody>
      <dsp:txXfrm>
        <a:off x="1597362" y="2033763"/>
        <a:ext cx="829045" cy="506338"/>
      </dsp:txXfrm>
    </dsp:sp>
    <dsp:sp modelId="{0EA16874-AB1B-1347-B80D-749C3E84E7A2}">
      <dsp:nvSpPr>
        <dsp:cNvPr id="0" name=""/>
        <dsp:cNvSpPr/>
      </dsp:nvSpPr>
      <dsp:spPr>
        <a:xfrm>
          <a:off x="1474040" y="538936"/>
          <a:ext cx="107568" cy="2420302"/>
        </a:xfrm>
        <a:custGeom>
          <a:avLst/>
          <a:gdLst/>
          <a:ahLst/>
          <a:cxnLst/>
          <a:rect l="0" t="0" r="0" b="0"/>
          <a:pathLst>
            <a:path>
              <a:moveTo>
                <a:pt x="0" y="0"/>
              </a:moveTo>
              <a:lnTo>
                <a:pt x="0" y="2420302"/>
              </a:lnTo>
              <a:lnTo>
                <a:pt x="107568" y="24203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6EC7D4-D9EB-DA43-8C28-DEBE430C1B1D}">
      <dsp:nvSpPr>
        <dsp:cNvPr id="0" name=""/>
        <dsp:cNvSpPr/>
      </dsp:nvSpPr>
      <dsp:spPr>
        <a:xfrm>
          <a:off x="1581609" y="2690316"/>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Стратегія розвитку організації</a:t>
          </a:r>
        </a:p>
      </dsp:txBody>
      <dsp:txXfrm>
        <a:off x="1597362" y="2706069"/>
        <a:ext cx="829045" cy="506338"/>
      </dsp:txXfrm>
    </dsp:sp>
    <dsp:sp modelId="{6BEA800B-3EC2-6446-A770-3291A36250B3}">
      <dsp:nvSpPr>
        <dsp:cNvPr id="0" name=""/>
        <dsp:cNvSpPr/>
      </dsp:nvSpPr>
      <dsp:spPr>
        <a:xfrm>
          <a:off x="1474040" y="538936"/>
          <a:ext cx="107568" cy="3092608"/>
        </a:xfrm>
        <a:custGeom>
          <a:avLst/>
          <a:gdLst/>
          <a:ahLst/>
          <a:cxnLst/>
          <a:rect l="0" t="0" r="0" b="0"/>
          <a:pathLst>
            <a:path>
              <a:moveTo>
                <a:pt x="0" y="0"/>
              </a:moveTo>
              <a:lnTo>
                <a:pt x="0" y="3092608"/>
              </a:lnTo>
              <a:lnTo>
                <a:pt x="107568" y="30926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64B1B9-96FC-9445-BAC0-A58A66D03E59}">
      <dsp:nvSpPr>
        <dsp:cNvPr id="0" name=""/>
        <dsp:cNvSpPr/>
      </dsp:nvSpPr>
      <dsp:spPr>
        <a:xfrm>
          <a:off x="1581609" y="3362622"/>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Результати діяльності організації</a:t>
          </a:r>
        </a:p>
      </dsp:txBody>
      <dsp:txXfrm>
        <a:off x="1597362" y="3378375"/>
        <a:ext cx="829045" cy="506338"/>
      </dsp:txXfrm>
    </dsp:sp>
    <dsp:sp modelId="{D18345DC-9A0C-1648-923E-9046E5C9E124}">
      <dsp:nvSpPr>
        <dsp:cNvPr id="0" name=""/>
        <dsp:cNvSpPr/>
      </dsp:nvSpPr>
      <dsp:spPr>
        <a:xfrm>
          <a:off x="2711084" y="1091"/>
          <a:ext cx="1075689" cy="537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ru-RU" sz="1600" kern="1200"/>
            <a:t>Зміст оцінки</a:t>
          </a:r>
        </a:p>
      </dsp:txBody>
      <dsp:txXfrm>
        <a:off x="2726837" y="16844"/>
        <a:ext cx="1044183" cy="506338"/>
      </dsp:txXfrm>
    </dsp:sp>
    <dsp:sp modelId="{D3B86CFF-AAD8-8C41-AF57-43E6F296F715}">
      <dsp:nvSpPr>
        <dsp:cNvPr id="0" name=""/>
        <dsp:cNvSpPr/>
      </dsp:nvSpPr>
      <dsp:spPr>
        <a:xfrm>
          <a:off x="2818653" y="538936"/>
          <a:ext cx="107568" cy="403383"/>
        </a:xfrm>
        <a:custGeom>
          <a:avLst/>
          <a:gdLst/>
          <a:ahLst/>
          <a:cxnLst/>
          <a:rect l="0" t="0" r="0" b="0"/>
          <a:pathLst>
            <a:path>
              <a:moveTo>
                <a:pt x="0" y="0"/>
              </a:moveTo>
              <a:lnTo>
                <a:pt x="0" y="403383"/>
              </a:lnTo>
              <a:lnTo>
                <a:pt x="107568" y="403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D99316-295B-E744-B42A-0EC6D1DCD2A5}">
      <dsp:nvSpPr>
        <dsp:cNvPr id="0" name=""/>
        <dsp:cNvSpPr/>
      </dsp:nvSpPr>
      <dsp:spPr>
        <a:xfrm>
          <a:off x="2926222" y="673397"/>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Оцінка рівня задоволеності учасників діями</a:t>
          </a:r>
        </a:p>
      </dsp:txBody>
      <dsp:txXfrm>
        <a:off x="2941975" y="689150"/>
        <a:ext cx="829045" cy="506338"/>
      </dsp:txXfrm>
    </dsp:sp>
    <dsp:sp modelId="{5BB7D198-4599-9842-860D-7703E9E0FB2D}">
      <dsp:nvSpPr>
        <dsp:cNvPr id="0" name=""/>
        <dsp:cNvSpPr/>
      </dsp:nvSpPr>
      <dsp:spPr>
        <a:xfrm>
          <a:off x="2818653" y="538936"/>
          <a:ext cx="107568" cy="1075689"/>
        </a:xfrm>
        <a:custGeom>
          <a:avLst/>
          <a:gdLst/>
          <a:ahLst/>
          <a:cxnLst/>
          <a:rect l="0" t="0" r="0" b="0"/>
          <a:pathLst>
            <a:path>
              <a:moveTo>
                <a:pt x="0" y="0"/>
              </a:moveTo>
              <a:lnTo>
                <a:pt x="0" y="1075689"/>
              </a:lnTo>
              <a:lnTo>
                <a:pt x="107568" y="10756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A08C66-ED9E-D444-890F-1AF46C4A7A9F}">
      <dsp:nvSpPr>
        <dsp:cNvPr id="0" name=""/>
        <dsp:cNvSpPr/>
      </dsp:nvSpPr>
      <dsp:spPr>
        <a:xfrm>
          <a:off x="2926222" y="1345703"/>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Оцінка змін у навичках, занннях, переконаннях</a:t>
          </a:r>
        </a:p>
      </dsp:txBody>
      <dsp:txXfrm>
        <a:off x="2941975" y="1361456"/>
        <a:ext cx="829045" cy="506338"/>
      </dsp:txXfrm>
    </dsp:sp>
    <dsp:sp modelId="{150BD0AA-451F-C249-A133-9C17E1521F4D}">
      <dsp:nvSpPr>
        <dsp:cNvPr id="0" name=""/>
        <dsp:cNvSpPr/>
      </dsp:nvSpPr>
      <dsp:spPr>
        <a:xfrm>
          <a:off x="2818653" y="538936"/>
          <a:ext cx="107568" cy="1747995"/>
        </a:xfrm>
        <a:custGeom>
          <a:avLst/>
          <a:gdLst/>
          <a:ahLst/>
          <a:cxnLst/>
          <a:rect l="0" t="0" r="0" b="0"/>
          <a:pathLst>
            <a:path>
              <a:moveTo>
                <a:pt x="0" y="0"/>
              </a:moveTo>
              <a:lnTo>
                <a:pt x="0" y="1747995"/>
              </a:lnTo>
              <a:lnTo>
                <a:pt x="107568" y="17479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1F2506-F620-0740-8865-17227FA1A9EC}">
      <dsp:nvSpPr>
        <dsp:cNvPr id="0" name=""/>
        <dsp:cNvSpPr/>
      </dsp:nvSpPr>
      <dsp:spPr>
        <a:xfrm>
          <a:off x="2926222" y="2018010"/>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Оцінка змін в поведінці на роботі</a:t>
          </a:r>
        </a:p>
      </dsp:txBody>
      <dsp:txXfrm>
        <a:off x="2941975" y="2033763"/>
        <a:ext cx="829045" cy="506338"/>
      </dsp:txXfrm>
    </dsp:sp>
    <dsp:sp modelId="{9481B9D2-ADBD-BF42-9FE0-AEE2CB8E3EA4}">
      <dsp:nvSpPr>
        <dsp:cNvPr id="0" name=""/>
        <dsp:cNvSpPr/>
      </dsp:nvSpPr>
      <dsp:spPr>
        <a:xfrm>
          <a:off x="2818653" y="538936"/>
          <a:ext cx="107568" cy="2420302"/>
        </a:xfrm>
        <a:custGeom>
          <a:avLst/>
          <a:gdLst/>
          <a:ahLst/>
          <a:cxnLst/>
          <a:rect l="0" t="0" r="0" b="0"/>
          <a:pathLst>
            <a:path>
              <a:moveTo>
                <a:pt x="0" y="0"/>
              </a:moveTo>
              <a:lnTo>
                <a:pt x="0" y="2420302"/>
              </a:lnTo>
              <a:lnTo>
                <a:pt x="107568" y="24203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87ADCB-9225-1A4E-990C-C20705B7891D}">
      <dsp:nvSpPr>
        <dsp:cNvPr id="0" name=""/>
        <dsp:cNvSpPr/>
      </dsp:nvSpPr>
      <dsp:spPr>
        <a:xfrm>
          <a:off x="2926222" y="2690316"/>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Оцінка змін бізнес-показників</a:t>
          </a:r>
        </a:p>
      </dsp:txBody>
      <dsp:txXfrm>
        <a:off x="2941975" y="2706069"/>
        <a:ext cx="829045" cy="506338"/>
      </dsp:txXfrm>
    </dsp:sp>
    <dsp:sp modelId="{B6A418E2-91F3-C145-ACEF-7428520D0369}">
      <dsp:nvSpPr>
        <dsp:cNvPr id="0" name=""/>
        <dsp:cNvSpPr/>
      </dsp:nvSpPr>
      <dsp:spPr>
        <a:xfrm>
          <a:off x="2818653" y="538936"/>
          <a:ext cx="107568" cy="3092608"/>
        </a:xfrm>
        <a:custGeom>
          <a:avLst/>
          <a:gdLst/>
          <a:ahLst/>
          <a:cxnLst/>
          <a:rect l="0" t="0" r="0" b="0"/>
          <a:pathLst>
            <a:path>
              <a:moveTo>
                <a:pt x="0" y="0"/>
              </a:moveTo>
              <a:lnTo>
                <a:pt x="0" y="3092608"/>
              </a:lnTo>
              <a:lnTo>
                <a:pt x="107568" y="30926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500EC1-4BAC-4A48-B8E1-28C5B07E1D23}">
      <dsp:nvSpPr>
        <dsp:cNvPr id="0" name=""/>
        <dsp:cNvSpPr/>
      </dsp:nvSpPr>
      <dsp:spPr>
        <a:xfrm>
          <a:off x="2926222" y="3362622"/>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Оцінка повернення на інвестиції</a:t>
          </a:r>
        </a:p>
      </dsp:txBody>
      <dsp:txXfrm>
        <a:off x="2941975" y="3378375"/>
        <a:ext cx="829045" cy="506338"/>
      </dsp:txXfrm>
    </dsp:sp>
    <dsp:sp modelId="{6AF7FD7B-C77A-8C40-B15B-54EDFCA0CC71}">
      <dsp:nvSpPr>
        <dsp:cNvPr id="0" name=""/>
        <dsp:cNvSpPr/>
      </dsp:nvSpPr>
      <dsp:spPr>
        <a:xfrm>
          <a:off x="4055696" y="1091"/>
          <a:ext cx="1075689" cy="5378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ru-RU" sz="1600" kern="1200"/>
            <a:t>Предмет оцінки</a:t>
          </a:r>
        </a:p>
      </dsp:txBody>
      <dsp:txXfrm>
        <a:off x="4071449" y="16844"/>
        <a:ext cx="1044183" cy="506338"/>
      </dsp:txXfrm>
    </dsp:sp>
    <dsp:sp modelId="{86C440A7-E814-2B4D-B866-81448547B250}">
      <dsp:nvSpPr>
        <dsp:cNvPr id="0" name=""/>
        <dsp:cNvSpPr/>
      </dsp:nvSpPr>
      <dsp:spPr>
        <a:xfrm>
          <a:off x="4163265" y="538936"/>
          <a:ext cx="107568" cy="403383"/>
        </a:xfrm>
        <a:custGeom>
          <a:avLst/>
          <a:gdLst/>
          <a:ahLst/>
          <a:cxnLst/>
          <a:rect l="0" t="0" r="0" b="0"/>
          <a:pathLst>
            <a:path>
              <a:moveTo>
                <a:pt x="0" y="0"/>
              </a:moveTo>
              <a:lnTo>
                <a:pt x="0" y="403383"/>
              </a:lnTo>
              <a:lnTo>
                <a:pt x="107568" y="403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011E99-A842-EC45-88CD-B5B91AF38B5D}">
      <dsp:nvSpPr>
        <dsp:cNvPr id="0" name=""/>
        <dsp:cNvSpPr/>
      </dsp:nvSpPr>
      <dsp:spPr>
        <a:xfrm>
          <a:off x="4270834" y="673397"/>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Коучинг як подія</a:t>
          </a:r>
        </a:p>
      </dsp:txBody>
      <dsp:txXfrm>
        <a:off x="4286587" y="689150"/>
        <a:ext cx="829045" cy="506338"/>
      </dsp:txXfrm>
    </dsp:sp>
    <dsp:sp modelId="{1E15BD5B-048D-314F-9E08-A26A7CBC0F45}">
      <dsp:nvSpPr>
        <dsp:cNvPr id="0" name=""/>
        <dsp:cNvSpPr/>
      </dsp:nvSpPr>
      <dsp:spPr>
        <a:xfrm>
          <a:off x="4163265" y="538936"/>
          <a:ext cx="107568" cy="1075689"/>
        </a:xfrm>
        <a:custGeom>
          <a:avLst/>
          <a:gdLst/>
          <a:ahLst/>
          <a:cxnLst/>
          <a:rect l="0" t="0" r="0" b="0"/>
          <a:pathLst>
            <a:path>
              <a:moveTo>
                <a:pt x="0" y="0"/>
              </a:moveTo>
              <a:lnTo>
                <a:pt x="0" y="1075689"/>
              </a:lnTo>
              <a:lnTo>
                <a:pt x="107568" y="10756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453335-4EFA-9A48-90AA-9C636E6F4E90}">
      <dsp:nvSpPr>
        <dsp:cNvPr id="0" name=""/>
        <dsp:cNvSpPr/>
      </dsp:nvSpPr>
      <dsp:spPr>
        <a:xfrm>
          <a:off x="4270834" y="1345703"/>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Результати коучингу</a:t>
          </a:r>
        </a:p>
      </dsp:txBody>
      <dsp:txXfrm>
        <a:off x="4286587" y="1361456"/>
        <a:ext cx="829045" cy="506338"/>
      </dsp:txXfrm>
    </dsp:sp>
    <dsp:sp modelId="{954F891F-1E4B-E847-BBEF-0B2AD13800F7}">
      <dsp:nvSpPr>
        <dsp:cNvPr id="0" name=""/>
        <dsp:cNvSpPr/>
      </dsp:nvSpPr>
      <dsp:spPr>
        <a:xfrm>
          <a:off x="4163265" y="538936"/>
          <a:ext cx="107568" cy="1747995"/>
        </a:xfrm>
        <a:custGeom>
          <a:avLst/>
          <a:gdLst/>
          <a:ahLst/>
          <a:cxnLst/>
          <a:rect l="0" t="0" r="0" b="0"/>
          <a:pathLst>
            <a:path>
              <a:moveTo>
                <a:pt x="0" y="0"/>
              </a:moveTo>
              <a:lnTo>
                <a:pt x="0" y="1747995"/>
              </a:lnTo>
              <a:lnTo>
                <a:pt x="107568" y="17479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7051CF-B98E-1643-929D-6732E21C635A}">
      <dsp:nvSpPr>
        <dsp:cNvPr id="0" name=""/>
        <dsp:cNvSpPr/>
      </dsp:nvSpPr>
      <dsp:spPr>
        <a:xfrm>
          <a:off x="4270834" y="2018010"/>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Вигоди, отримані організацією</a:t>
          </a:r>
        </a:p>
      </dsp:txBody>
      <dsp:txXfrm>
        <a:off x="4286587" y="2033763"/>
        <a:ext cx="829045" cy="506338"/>
      </dsp:txXfrm>
    </dsp:sp>
    <dsp:sp modelId="{B795C0F5-C4E8-9D48-9D0F-88C64F28B4DB}">
      <dsp:nvSpPr>
        <dsp:cNvPr id="0" name=""/>
        <dsp:cNvSpPr/>
      </dsp:nvSpPr>
      <dsp:spPr>
        <a:xfrm>
          <a:off x="4163265" y="538936"/>
          <a:ext cx="107568" cy="2420302"/>
        </a:xfrm>
        <a:custGeom>
          <a:avLst/>
          <a:gdLst/>
          <a:ahLst/>
          <a:cxnLst/>
          <a:rect l="0" t="0" r="0" b="0"/>
          <a:pathLst>
            <a:path>
              <a:moveTo>
                <a:pt x="0" y="0"/>
              </a:moveTo>
              <a:lnTo>
                <a:pt x="0" y="2420302"/>
              </a:lnTo>
              <a:lnTo>
                <a:pt x="107568" y="24203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995EE9-984D-0140-A577-25CD12DE63DC}">
      <dsp:nvSpPr>
        <dsp:cNvPr id="0" name=""/>
        <dsp:cNvSpPr/>
      </dsp:nvSpPr>
      <dsp:spPr>
        <a:xfrm>
          <a:off x="4270834" y="2690316"/>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Приріст можливостей організації</a:t>
          </a:r>
        </a:p>
      </dsp:txBody>
      <dsp:txXfrm>
        <a:off x="4286587" y="2706069"/>
        <a:ext cx="829045" cy="506338"/>
      </dsp:txXfrm>
    </dsp:sp>
    <dsp:sp modelId="{B591104A-A5CB-C54A-BB58-6B811F712C92}">
      <dsp:nvSpPr>
        <dsp:cNvPr id="0" name=""/>
        <dsp:cNvSpPr/>
      </dsp:nvSpPr>
      <dsp:spPr>
        <a:xfrm>
          <a:off x="4163265" y="538936"/>
          <a:ext cx="107568" cy="3092608"/>
        </a:xfrm>
        <a:custGeom>
          <a:avLst/>
          <a:gdLst/>
          <a:ahLst/>
          <a:cxnLst/>
          <a:rect l="0" t="0" r="0" b="0"/>
          <a:pathLst>
            <a:path>
              <a:moveTo>
                <a:pt x="0" y="0"/>
              </a:moveTo>
              <a:lnTo>
                <a:pt x="0" y="3092608"/>
              </a:lnTo>
              <a:lnTo>
                <a:pt x="107568" y="30926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DA4392-C245-5544-846C-5DD99565ED67}">
      <dsp:nvSpPr>
        <dsp:cNvPr id="0" name=""/>
        <dsp:cNvSpPr/>
      </dsp:nvSpPr>
      <dsp:spPr>
        <a:xfrm>
          <a:off x="4270834" y="3362622"/>
          <a:ext cx="860551" cy="5378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ru-RU" sz="800" kern="1200"/>
            <a:t>Порівняння вигід від коучингу із затратами на нього</a:t>
          </a:r>
        </a:p>
      </dsp:txBody>
      <dsp:txXfrm>
        <a:off x="4286587" y="3378375"/>
        <a:ext cx="829045" cy="5063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DE98F-A87C-4DC7-B4CF-36C31BF8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75</Pages>
  <Words>17986</Words>
  <Characters>102521</Characters>
  <Application>Microsoft Office Word</Application>
  <DocSecurity>0</DocSecurity>
  <Lines>854</Lines>
  <Paragraphs>240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Рожко</dc:creator>
  <cp:keywords/>
  <dc:description/>
  <cp:lastModifiedBy>Алла Рожко</cp:lastModifiedBy>
  <cp:revision>4</cp:revision>
  <dcterms:created xsi:type="dcterms:W3CDTF">2021-12-20T07:33:00Z</dcterms:created>
  <dcterms:modified xsi:type="dcterms:W3CDTF">2021-12-20T10:04:00Z</dcterms:modified>
</cp:coreProperties>
</file>