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6E9B" w14:textId="77777777" w:rsidR="005B7C93" w:rsidRPr="005B7C93" w:rsidRDefault="005B7C93" w:rsidP="005B7C93">
      <w:pPr>
        <w:pStyle w:val="ae"/>
        <w:jc w:val="center"/>
        <w:rPr>
          <w:rFonts w:ascii="Times New Roman" w:hAnsi="Times New Roman" w:cs="Times New Roman"/>
          <w:b/>
        </w:rPr>
      </w:pPr>
      <w:r w:rsidRPr="005B7C93">
        <w:rPr>
          <w:rFonts w:ascii="Times New Roman" w:hAnsi="Times New Roman" w:cs="Times New Roman"/>
          <w:b/>
        </w:rPr>
        <w:t>МІНІСТЕРСТВО ОСВІТИ І НАУКИ УКРАЇНИ</w:t>
      </w:r>
    </w:p>
    <w:p w14:paraId="7988110A" w14:textId="77777777" w:rsidR="005B7C93" w:rsidRPr="005B7C93" w:rsidRDefault="005B7C93" w:rsidP="005B7C93">
      <w:pPr>
        <w:pStyle w:val="ae"/>
        <w:jc w:val="center"/>
        <w:rPr>
          <w:rFonts w:ascii="Times New Roman" w:hAnsi="Times New Roman" w:cs="Times New Roman"/>
          <w:b/>
        </w:rPr>
      </w:pPr>
      <w:r w:rsidRPr="005B7C93">
        <w:rPr>
          <w:rFonts w:ascii="Times New Roman" w:hAnsi="Times New Roman" w:cs="Times New Roman"/>
          <w:b/>
        </w:rPr>
        <w:t>Західноукраїнський національний університет</w:t>
      </w:r>
    </w:p>
    <w:p w14:paraId="74029993" w14:textId="77777777" w:rsidR="005B7C93" w:rsidRPr="005B7C93" w:rsidRDefault="005B7C93" w:rsidP="005B7C93">
      <w:pPr>
        <w:pStyle w:val="ae"/>
        <w:jc w:val="center"/>
        <w:rPr>
          <w:rFonts w:ascii="Times New Roman" w:hAnsi="Times New Roman" w:cs="Times New Roman"/>
          <w:b/>
        </w:rPr>
      </w:pPr>
      <w:r w:rsidRPr="005B7C93">
        <w:rPr>
          <w:rFonts w:ascii="Times New Roman" w:hAnsi="Times New Roman" w:cs="Times New Roman"/>
          <w:b/>
        </w:rPr>
        <w:t>Навчально-науковий інститут публічного управління</w:t>
      </w:r>
    </w:p>
    <w:p w14:paraId="22CAA0CE" w14:textId="77777777" w:rsidR="005B7C93" w:rsidRPr="005B7C93" w:rsidRDefault="005B7C93" w:rsidP="005B7C93">
      <w:pPr>
        <w:pStyle w:val="ae"/>
        <w:jc w:val="center"/>
        <w:rPr>
          <w:rFonts w:ascii="Times New Roman" w:hAnsi="Times New Roman" w:cs="Times New Roman"/>
          <w:b/>
        </w:rPr>
      </w:pPr>
      <w:r w:rsidRPr="005B7C93">
        <w:rPr>
          <w:rFonts w:ascii="Times New Roman" w:hAnsi="Times New Roman" w:cs="Times New Roman"/>
          <w:b/>
        </w:rPr>
        <w:t>Кафедра фінансів ім.С.І.Юрія</w:t>
      </w:r>
    </w:p>
    <w:p w14:paraId="7B7F6D2E" w14:textId="77777777" w:rsidR="005B7C93" w:rsidRDefault="005B7C93" w:rsidP="005B7C93">
      <w:pPr>
        <w:rPr>
          <w:sz w:val="24"/>
          <w:szCs w:val="24"/>
          <w:lang w:val="uk-UA"/>
        </w:rPr>
      </w:pPr>
    </w:p>
    <w:p w14:paraId="1DAFC4FC" w14:textId="77777777" w:rsidR="005B7C93" w:rsidRDefault="005B7C93" w:rsidP="005B7C93">
      <w:pPr>
        <w:rPr>
          <w:sz w:val="24"/>
          <w:szCs w:val="24"/>
          <w:lang w:val="uk-UA"/>
        </w:rPr>
      </w:pPr>
    </w:p>
    <w:p w14:paraId="16892DD4" w14:textId="77777777" w:rsidR="005B7C93" w:rsidRDefault="005B7C93" w:rsidP="005B7C93">
      <w:pPr>
        <w:rPr>
          <w:sz w:val="24"/>
          <w:szCs w:val="24"/>
          <w:lang w:val="uk-UA"/>
        </w:rPr>
      </w:pPr>
    </w:p>
    <w:p w14:paraId="628C864E" w14:textId="77777777" w:rsidR="005B7C93" w:rsidRDefault="005B7C93" w:rsidP="005B7C93">
      <w:pPr>
        <w:jc w:val="center"/>
        <w:rPr>
          <w:b/>
          <w:sz w:val="30"/>
          <w:szCs w:val="30"/>
          <w:lang w:val="uk-UA"/>
        </w:rPr>
      </w:pPr>
      <w:r>
        <w:rPr>
          <w:b/>
          <w:sz w:val="30"/>
          <w:szCs w:val="30"/>
          <w:lang w:val="uk-UA"/>
        </w:rPr>
        <w:t>Назарко Марія Володимирівна</w:t>
      </w:r>
    </w:p>
    <w:p w14:paraId="22CA74FE" w14:textId="77777777" w:rsidR="005B7C93" w:rsidRDefault="005B7C93" w:rsidP="005B7C93">
      <w:pPr>
        <w:jc w:val="center"/>
        <w:rPr>
          <w:b/>
          <w:sz w:val="30"/>
          <w:szCs w:val="30"/>
          <w:lang w:val="uk-UA"/>
        </w:rPr>
      </w:pPr>
    </w:p>
    <w:p w14:paraId="44093D45" w14:textId="77777777" w:rsidR="005B7C93" w:rsidRDefault="005B7C93" w:rsidP="005B7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cs="Times New Roman"/>
          <w:b/>
          <w:sz w:val="30"/>
          <w:szCs w:val="30"/>
          <w:lang w:val="uk-UA"/>
        </w:rPr>
      </w:pPr>
      <w:r>
        <w:rPr>
          <w:rFonts w:ascii="Times New Roman" w:hAnsi="Times New Roman" w:cs="Times New Roman"/>
          <w:b/>
          <w:sz w:val="30"/>
          <w:szCs w:val="30"/>
          <w:lang w:val="uk-UA"/>
        </w:rPr>
        <w:t>Вдосконалення практики функціонування управління у справах іноземців та осіб без громадянства (на прикладі ГУ ДМС України у Львівській області)/</w:t>
      </w:r>
      <w:r>
        <w:rPr>
          <w:rFonts w:ascii="Times New Roman" w:hAnsi="Times New Roman"/>
          <w:b/>
          <w:bCs/>
          <w:sz w:val="30"/>
          <w:szCs w:val="30"/>
          <w:lang w:val="en-US"/>
        </w:rPr>
        <w:t>Improving</w:t>
      </w:r>
      <w:r>
        <w:rPr>
          <w:rFonts w:ascii="Times New Roman" w:hAnsi="Times New Roman"/>
          <w:b/>
          <w:bCs/>
          <w:sz w:val="30"/>
          <w:szCs w:val="30"/>
          <w:lang w:val="uk-UA"/>
        </w:rPr>
        <w:t xml:space="preserve"> </w:t>
      </w:r>
      <w:r>
        <w:rPr>
          <w:rFonts w:ascii="Times New Roman" w:hAnsi="Times New Roman"/>
          <w:b/>
          <w:bCs/>
          <w:sz w:val="30"/>
          <w:szCs w:val="30"/>
          <w:lang w:val="en-US"/>
        </w:rPr>
        <w:t>the</w:t>
      </w:r>
      <w:r>
        <w:rPr>
          <w:rFonts w:ascii="Times New Roman" w:hAnsi="Times New Roman"/>
          <w:b/>
          <w:bCs/>
          <w:sz w:val="30"/>
          <w:szCs w:val="30"/>
          <w:lang w:val="uk-UA"/>
        </w:rPr>
        <w:t xml:space="preserve"> </w:t>
      </w:r>
      <w:r>
        <w:rPr>
          <w:rFonts w:ascii="Times New Roman" w:hAnsi="Times New Roman"/>
          <w:b/>
          <w:bCs/>
          <w:sz w:val="30"/>
          <w:szCs w:val="30"/>
          <w:lang w:val="en-US"/>
        </w:rPr>
        <w:t>practice</w:t>
      </w:r>
      <w:r>
        <w:rPr>
          <w:rFonts w:ascii="Times New Roman" w:hAnsi="Times New Roman"/>
          <w:b/>
          <w:bCs/>
          <w:sz w:val="30"/>
          <w:szCs w:val="30"/>
          <w:lang w:val="uk-UA"/>
        </w:rPr>
        <w:t xml:space="preserve"> </w:t>
      </w:r>
      <w:r>
        <w:rPr>
          <w:rFonts w:ascii="Times New Roman" w:hAnsi="Times New Roman"/>
          <w:b/>
          <w:bCs/>
          <w:sz w:val="30"/>
          <w:szCs w:val="30"/>
          <w:lang w:val="en-US"/>
        </w:rPr>
        <w:t>of</w:t>
      </w:r>
      <w:r>
        <w:rPr>
          <w:rFonts w:ascii="Times New Roman" w:hAnsi="Times New Roman"/>
          <w:b/>
          <w:bCs/>
          <w:sz w:val="30"/>
          <w:szCs w:val="30"/>
          <w:lang w:val="uk-UA"/>
        </w:rPr>
        <w:t xml:space="preserve"> </w:t>
      </w:r>
      <w:r>
        <w:rPr>
          <w:rFonts w:ascii="Times New Roman" w:hAnsi="Times New Roman"/>
          <w:b/>
          <w:bCs/>
          <w:sz w:val="30"/>
          <w:szCs w:val="30"/>
          <w:lang w:val="en-US"/>
        </w:rPr>
        <w:t>functioning</w:t>
      </w:r>
      <w:r>
        <w:rPr>
          <w:rFonts w:ascii="Times New Roman" w:hAnsi="Times New Roman"/>
          <w:b/>
          <w:bCs/>
          <w:sz w:val="30"/>
          <w:szCs w:val="30"/>
          <w:lang w:val="uk-UA"/>
        </w:rPr>
        <w:t xml:space="preserve"> </w:t>
      </w:r>
      <w:r>
        <w:rPr>
          <w:rFonts w:ascii="Times New Roman" w:hAnsi="Times New Roman"/>
          <w:b/>
          <w:bCs/>
          <w:sz w:val="30"/>
          <w:szCs w:val="30"/>
          <w:lang w:val="en-US"/>
        </w:rPr>
        <w:t>of</w:t>
      </w:r>
      <w:r>
        <w:rPr>
          <w:rFonts w:ascii="Times New Roman" w:hAnsi="Times New Roman"/>
          <w:b/>
          <w:bCs/>
          <w:sz w:val="30"/>
          <w:szCs w:val="30"/>
          <w:lang w:val="uk-UA"/>
        </w:rPr>
        <w:t xml:space="preserve"> </w:t>
      </w:r>
      <w:r>
        <w:rPr>
          <w:rFonts w:ascii="Times New Roman" w:hAnsi="Times New Roman"/>
          <w:b/>
          <w:bCs/>
          <w:sz w:val="30"/>
          <w:szCs w:val="30"/>
          <w:lang w:val="en-US"/>
        </w:rPr>
        <w:t>the</w:t>
      </w:r>
      <w:r>
        <w:rPr>
          <w:rFonts w:ascii="Times New Roman" w:hAnsi="Times New Roman"/>
          <w:b/>
          <w:bCs/>
          <w:sz w:val="30"/>
          <w:szCs w:val="30"/>
          <w:lang w:val="uk-UA"/>
        </w:rPr>
        <w:t xml:space="preserve"> </w:t>
      </w:r>
      <w:r>
        <w:rPr>
          <w:rFonts w:ascii="Times New Roman" w:hAnsi="Times New Roman"/>
          <w:b/>
          <w:bCs/>
          <w:sz w:val="30"/>
          <w:szCs w:val="30"/>
          <w:lang w:val="en-US"/>
        </w:rPr>
        <w:t>Department</w:t>
      </w:r>
      <w:r>
        <w:rPr>
          <w:rFonts w:ascii="Times New Roman" w:hAnsi="Times New Roman"/>
          <w:b/>
          <w:bCs/>
          <w:sz w:val="30"/>
          <w:szCs w:val="30"/>
          <w:lang w:val="uk-UA"/>
        </w:rPr>
        <w:t xml:space="preserve"> </w:t>
      </w:r>
      <w:r>
        <w:rPr>
          <w:rFonts w:ascii="Times New Roman" w:hAnsi="Times New Roman"/>
          <w:b/>
          <w:bCs/>
          <w:sz w:val="30"/>
          <w:szCs w:val="30"/>
          <w:lang w:val="en-US"/>
        </w:rPr>
        <w:t>for</w:t>
      </w:r>
      <w:r>
        <w:rPr>
          <w:rFonts w:ascii="Times New Roman" w:hAnsi="Times New Roman"/>
          <w:b/>
          <w:bCs/>
          <w:sz w:val="30"/>
          <w:szCs w:val="30"/>
          <w:lang w:val="uk-UA"/>
        </w:rPr>
        <w:t xml:space="preserve"> </w:t>
      </w:r>
      <w:r>
        <w:rPr>
          <w:rFonts w:ascii="Times New Roman" w:hAnsi="Times New Roman"/>
          <w:b/>
          <w:bCs/>
          <w:sz w:val="30"/>
          <w:szCs w:val="30"/>
          <w:lang w:val="en-US"/>
        </w:rPr>
        <w:t>Foreigners</w:t>
      </w:r>
      <w:r>
        <w:rPr>
          <w:rFonts w:ascii="Times New Roman" w:hAnsi="Times New Roman"/>
          <w:b/>
          <w:bCs/>
          <w:sz w:val="30"/>
          <w:szCs w:val="30"/>
          <w:lang w:val="uk-UA"/>
        </w:rPr>
        <w:t xml:space="preserve"> </w:t>
      </w:r>
      <w:r>
        <w:rPr>
          <w:rFonts w:ascii="Times New Roman" w:hAnsi="Times New Roman"/>
          <w:b/>
          <w:bCs/>
          <w:sz w:val="30"/>
          <w:szCs w:val="30"/>
          <w:lang w:val="en-US"/>
        </w:rPr>
        <w:t>and</w:t>
      </w:r>
      <w:r>
        <w:rPr>
          <w:rFonts w:ascii="Times New Roman" w:hAnsi="Times New Roman"/>
          <w:b/>
          <w:bCs/>
          <w:sz w:val="30"/>
          <w:szCs w:val="30"/>
          <w:lang w:val="uk-UA"/>
        </w:rPr>
        <w:t xml:space="preserve"> </w:t>
      </w:r>
      <w:r>
        <w:rPr>
          <w:rFonts w:ascii="Times New Roman" w:hAnsi="Times New Roman"/>
          <w:b/>
          <w:bCs/>
          <w:sz w:val="30"/>
          <w:szCs w:val="30"/>
          <w:lang w:val="en-US"/>
        </w:rPr>
        <w:t>Stateless</w:t>
      </w:r>
      <w:r>
        <w:rPr>
          <w:rFonts w:ascii="Times New Roman" w:hAnsi="Times New Roman"/>
          <w:b/>
          <w:bCs/>
          <w:sz w:val="30"/>
          <w:szCs w:val="30"/>
          <w:lang w:val="uk-UA"/>
        </w:rPr>
        <w:t xml:space="preserve"> </w:t>
      </w:r>
      <w:r>
        <w:rPr>
          <w:rFonts w:ascii="Times New Roman" w:hAnsi="Times New Roman"/>
          <w:b/>
          <w:bCs/>
          <w:sz w:val="30"/>
          <w:szCs w:val="30"/>
          <w:lang w:val="en-US"/>
        </w:rPr>
        <w:t>Persons</w:t>
      </w:r>
      <w:r>
        <w:rPr>
          <w:rFonts w:ascii="Times New Roman" w:hAnsi="Times New Roman"/>
          <w:b/>
          <w:bCs/>
          <w:sz w:val="30"/>
          <w:szCs w:val="30"/>
          <w:lang w:val="uk-UA"/>
        </w:rPr>
        <w:t xml:space="preserve"> (</w:t>
      </w:r>
      <w:r>
        <w:rPr>
          <w:rFonts w:ascii="Times New Roman" w:hAnsi="Times New Roman"/>
          <w:b/>
          <w:bCs/>
          <w:sz w:val="30"/>
          <w:szCs w:val="30"/>
          <w:lang w:val="en-US"/>
        </w:rPr>
        <w:t>on</w:t>
      </w:r>
      <w:r>
        <w:rPr>
          <w:rFonts w:ascii="Times New Roman" w:hAnsi="Times New Roman"/>
          <w:b/>
          <w:bCs/>
          <w:sz w:val="30"/>
          <w:szCs w:val="30"/>
          <w:lang w:val="uk-UA"/>
        </w:rPr>
        <w:t xml:space="preserve"> </w:t>
      </w:r>
      <w:r>
        <w:rPr>
          <w:rFonts w:ascii="Times New Roman" w:hAnsi="Times New Roman"/>
          <w:b/>
          <w:bCs/>
          <w:sz w:val="30"/>
          <w:szCs w:val="30"/>
          <w:lang w:val="en-US"/>
        </w:rPr>
        <w:t>the</w:t>
      </w:r>
      <w:r>
        <w:rPr>
          <w:rFonts w:ascii="Times New Roman" w:hAnsi="Times New Roman"/>
          <w:b/>
          <w:bCs/>
          <w:sz w:val="30"/>
          <w:szCs w:val="30"/>
          <w:lang w:val="uk-UA"/>
        </w:rPr>
        <w:t xml:space="preserve"> </w:t>
      </w:r>
      <w:r>
        <w:rPr>
          <w:rFonts w:ascii="Times New Roman" w:hAnsi="Times New Roman"/>
          <w:b/>
          <w:bCs/>
          <w:sz w:val="30"/>
          <w:szCs w:val="30"/>
          <w:lang w:val="en-US"/>
        </w:rPr>
        <w:t>example</w:t>
      </w:r>
      <w:r>
        <w:rPr>
          <w:rFonts w:ascii="Times New Roman" w:hAnsi="Times New Roman"/>
          <w:b/>
          <w:bCs/>
          <w:sz w:val="30"/>
          <w:szCs w:val="30"/>
          <w:lang w:val="uk-UA"/>
        </w:rPr>
        <w:t xml:space="preserve"> </w:t>
      </w:r>
      <w:r>
        <w:rPr>
          <w:rFonts w:ascii="Times New Roman" w:hAnsi="Times New Roman"/>
          <w:b/>
          <w:bCs/>
          <w:sz w:val="30"/>
          <w:szCs w:val="30"/>
          <w:lang w:val="en-US"/>
        </w:rPr>
        <w:t>of</w:t>
      </w:r>
      <w:r>
        <w:rPr>
          <w:rFonts w:ascii="Times New Roman" w:hAnsi="Times New Roman"/>
          <w:b/>
          <w:bCs/>
          <w:sz w:val="30"/>
          <w:szCs w:val="30"/>
          <w:lang w:val="uk-UA"/>
        </w:rPr>
        <w:t xml:space="preserve"> </w:t>
      </w:r>
      <w:r>
        <w:rPr>
          <w:rFonts w:ascii="Times New Roman" w:hAnsi="Times New Roman"/>
          <w:b/>
          <w:bCs/>
          <w:sz w:val="30"/>
          <w:szCs w:val="30"/>
          <w:lang w:val="en-US"/>
        </w:rPr>
        <w:t>the</w:t>
      </w:r>
      <w:r>
        <w:rPr>
          <w:rFonts w:ascii="Times New Roman" w:hAnsi="Times New Roman"/>
          <w:b/>
          <w:bCs/>
          <w:sz w:val="30"/>
          <w:szCs w:val="30"/>
          <w:lang w:val="uk-UA"/>
        </w:rPr>
        <w:t xml:space="preserve"> </w:t>
      </w:r>
      <w:r>
        <w:rPr>
          <w:rFonts w:ascii="Times New Roman" w:hAnsi="Times New Roman"/>
          <w:b/>
          <w:bCs/>
          <w:sz w:val="30"/>
          <w:szCs w:val="30"/>
          <w:lang w:val="en-US"/>
        </w:rPr>
        <w:t>State</w:t>
      </w:r>
      <w:r>
        <w:rPr>
          <w:rFonts w:ascii="Times New Roman" w:hAnsi="Times New Roman"/>
          <w:b/>
          <w:bCs/>
          <w:sz w:val="30"/>
          <w:szCs w:val="30"/>
          <w:lang w:val="uk-UA"/>
        </w:rPr>
        <w:t xml:space="preserve"> </w:t>
      </w:r>
      <w:r>
        <w:rPr>
          <w:rFonts w:ascii="Times New Roman" w:hAnsi="Times New Roman"/>
          <w:b/>
          <w:bCs/>
          <w:sz w:val="30"/>
          <w:szCs w:val="30"/>
          <w:lang w:val="en-US"/>
        </w:rPr>
        <w:t>Migration</w:t>
      </w:r>
      <w:r>
        <w:rPr>
          <w:rFonts w:ascii="Times New Roman" w:hAnsi="Times New Roman"/>
          <w:b/>
          <w:bCs/>
          <w:sz w:val="30"/>
          <w:szCs w:val="30"/>
          <w:lang w:val="uk-UA"/>
        </w:rPr>
        <w:t xml:space="preserve"> </w:t>
      </w:r>
      <w:r>
        <w:rPr>
          <w:rFonts w:ascii="Times New Roman" w:hAnsi="Times New Roman"/>
          <w:b/>
          <w:bCs/>
          <w:sz w:val="30"/>
          <w:szCs w:val="30"/>
          <w:lang w:val="en-US"/>
        </w:rPr>
        <w:t>Service</w:t>
      </w:r>
      <w:r>
        <w:rPr>
          <w:rFonts w:ascii="Times New Roman" w:hAnsi="Times New Roman"/>
          <w:b/>
          <w:bCs/>
          <w:sz w:val="30"/>
          <w:szCs w:val="30"/>
          <w:lang w:val="uk-UA"/>
        </w:rPr>
        <w:t xml:space="preserve"> </w:t>
      </w:r>
      <w:r>
        <w:rPr>
          <w:rFonts w:ascii="Times New Roman" w:hAnsi="Times New Roman"/>
          <w:b/>
          <w:bCs/>
          <w:sz w:val="30"/>
          <w:szCs w:val="30"/>
          <w:lang w:val="en-US"/>
        </w:rPr>
        <w:t>of</w:t>
      </w:r>
      <w:r>
        <w:rPr>
          <w:rFonts w:ascii="Times New Roman" w:hAnsi="Times New Roman"/>
          <w:b/>
          <w:bCs/>
          <w:sz w:val="30"/>
          <w:szCs w:val="30"/>
          <w:lang w:val="uk-UA"/>
        </w:rPr>
        <w:t xml:space="preserve"> </w:t>
      </w:r>
      <w:r>
        <w:rPr>
          <w:rFonts w:ascii="Times New Roman" w:hAnsi="Times New Roman"/>
          <w:b/>
          <w:bCs/>
          <w:sz w:val="30"/>
          <w:szCs w:val="30"/>
          <w:lang w:val="en-US"/>
        </w:rPr>
        <w:t>Ukraine</w:t>
      </w:r>
      <w:r>
        <w:rPr>
          <w:rFonts w:ascii="Times New Roman" w:hAnsi="Times New Roman"/>
          <w:b/>
          <w:bCs/>
          <w:sz w:val="30"/>
          <w:szCs w:val="30"/>
          <w:lang w:val="uk-UA"/>
        </w:rPr>
        <w:t xml:space="preserve"> </w:t>
      </w:r>
      <w:r>
        <w:rPr>
          <w:rFonts w:ascii="Times New Roman" w:hAnsi="Times New Roman"/>
          <w:b/>
          <w:bCs/>
          <w:sz w:val="30"/>
          <w:szCs w:val="30"/>
          <w:lang w:val="en-US"/>
        </w:rPr>
        <w:t>in</w:t>
      </w:r>
      <w:r>
        <w:rPr>
          <w:rFonts w:ascii="Times New Roman" w:hAnsi="Times New Roman"/>
          <w:b/>
          <w:bCs/>
          <w:sz w:val="30"/>
          <w:szCs w:val="30"/>
          <w:lang w:val="uk-UA"/>
        </w:rPr>
        <w:t xml:space="preserve"> </w:t>
      </w:r>
      <w:r>
        <w:rPr>
          <w:rFonts w:ascii="Times New Roman" w:hAnsi="Times New Roman"/>
          <w:b/>
          <w:bCs/>
          <w:sz w:val="30"/>
          <w:szCs w:val="30"/>
          <w:lang w:val="en-US"/>
        </w:rPr>
        <w:t>Lviv</w:t>
      </w:r>
      <w:r>
        <w:rPr>
          <w:rFonts w:ascii="Times New Roman" w:hAnsi="Times New Roman"/>
          <w:b/>
          <w:bCs/>
          <w:sz w:val="30"/>
          <w:szCs w:val="30"/>
          <w:lang w:val="uk-UA"/>
        </w:rPr>
        <w:t xml:space="preserve"> </w:t>
      </w:r>
      <w:r>
        <w:rPr>
          <w:rFonts w:ascii="Times New Roman" w:hAnsi="Times New Roman"/>
          <w:b/>
          <w:bCs/>
          <w:sz w:val="30"/>
          <w:szCs w:val="30"/>
          <w:lang w:val="en-US"/>
        </w:rPr>
        <w:t>region</w:t>
      </w:r>
      <w:r>
        <w:rPr>
          <w:rFonts w:ascii="Times New Roman" w:hAnsi="Times New Roman"/>
          <w:b/>
          <w:bCs/>
          <w:sz w:val="30"/>
          <w:szCs w:val="30"/>
          <w:lang w:val="uk-UA"/>
        </w:rPr>
        <w:t>).</w:t>
      </w:r>
    </w:p>
    <w:p w14:paraId="31805F3A" w14:textId="77777777" w:rsidR="005B7C93" w:rsidRDefault="005B7C93" w:rsidP="005B7C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lang w:val="uk-UA"/>
        </w:rPr>
      </w:pPr>
    </w:p>
    <w:p w14:paraId="24D201C6" w14:textId="77777777" w:rsidR="005B7C93" w:rsidRPr="008E1D82" w:rsidRDefault="005B7C93" w:rsidP="005B7C93">
      <w:pPr>
        <w:jc w:val="center"/>
        <w:rPr>
          <w:rFonts w:ascii="Times New Roman" w:hAnsi="Times New Roman" w:cs="Times New Roman"/>
          <w:sz w:val="24"/>
          <w:szCs w:val="24"/>
          <w:lang w:val="uk-UA"/>
        </w:rPr>
      </w:pPr>
      <w:r w:rsidRPr="008E1D82">
        <w:rPr>
          <w:rFonts w:ascii="Times New Roman" w:hAnsi="Times New Roman" w:cs="Times New Roman"/>
          <w:sz w:val="24"/>
          <w:szCs w:val="24"/>
          <w:lang w:val="uk-UA"/>
        </w:rPr>
        <w:t>Спеціальність 281- Публічне управління та адміністрування освітньо-професійна програма – Державна служба</w:t>
      </w:r>
    </w:p>
    <w:p w14:paraId="279ACA45" w14:textId="77777777" w:rsidR="005B7C93" w:rsidRPr="008E1D82" w:rsidRDefault="005B7C93" w:rsidP="005B7C93">
      <w:pPr>
        <w:jc w:val="center"/>
        <w:rPr>
          <w:rFonts w:ascii="Times New Roman" w:hAnsi="Times New Roman" w:cs="Times New Roman"/>
          <w:sz w:val="24"/>
          <w:szCs w:val="24"/>
          <w:lang w:val="uk-UA"/>
        </w:rPr>
      </w:pPr>
      <w:r w:rsidRPr="008E1D82">
        <w:rPr>
          <w:rFonts w:ascii="Times New Roman" w:hAnsi="Times New Roman" w:cs="Times New Roman"/>
          <w:sz w:val="24"/>
          <w:szCs w:val="24"/>
          <w:lang w:val="uk-UA"/>
        </w:rPr>
        <w:t>Кваліфікаційна робота</w:t>
      </w:r>
    </w:p>
    <w:p w14:paraId="784E7B86" w14:textId="77777777" w:rsidR="005B7C93" w:rsidRDefault="005B7C93" w:rsidP="005B7C93">
      <w:pPr>
        <w:jc w:val="center"/>
        <w:rPr>
          <w:rFonts w:ascii="Times New Roman" w:hAnsi="Times New Roman" w:cs="Times New Roman"/>
          <w:sz w:val="24"/>
          <w:szCs w:val="24"/>
          <w:lang w:val="uk-UA"/>
        </w:rPr>
      </w:pPr>
    </w:p>
    <w:p w14:paraId="75E5C84D"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Виконала студентка групи</w:t>
      </w:r>
    </w:p>
    <w:p w14:paraId="0B421F4C"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 xml:space="preserve">ДСПУАзм-25    </w:t>
      </w:r>
    </w:p>
    <w:p w14:paraId="02B75AB0"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 xml:space="preserve">М.В.Назарко </w:t>
      </w:r>
    </w:p>
    <w:p w14:paraId="4F1ECEA1"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______________</w:t>
      </w:r>
    </w:p>
    <w:p w14:paraId="6BE9D546"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Науковий керівник:</w:t>
      </w:r>
    </w:p>
    <w:p w14:paraId="04A7C6A9"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 xml:space="preserve">д.е.н. професор </w:t>
      </w:r>
    </w:p>
    <w:p w14:paraId="337CE7FC"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О.І.Тулай</w:t>
      </w:r>
    </w:p>
    <w:p w14:paraId="59DC76ED" w14:textId="77777777" w:rsidR="005B7C93" w:rsidRPr="005B7C93" w:rsidRDefault="005B7C93" w:rsidP="005B7C93">
      <w:pPr>
        <w:pStyle w:val="ae"/>
        <w:jc w:val="right"/>
        <w:rPr>
          <w:rFonts w:ascii="Times New Roman" w:hAnsi="Times New Roman" w:cs="Times New Roman"/>
          <w:lang w:val="uk-UA"/>
        </w:rPr>
      </w:pPr>
      <w:r w:rsidRPr="005B7C93">
        <w:rPr>
          <w:rFonts w:ascii="Times New Roman" w:hAnsi="Times New Roman" w:cs="Times New Roman"/>
          <w:lang w:val="uk-UA"/>
        </w:rPr>
        <w:t>______________</w:t>
      </w:r>
    </w:p>
    <w:p w14:paraId="79CB4DC4" w14:textId="77777777" w:rsidR="005B7C93" w:rsidRPr="005B7C93" w:rsidRDefault="005B7C93" w:rsidP="005B7C93">
      <w:pPr>
        <w:pStyle w:val="ae"/>
        <w:jc w:val="right"/>
        <w:rPr>
          <w:rFonts w:ascii="Times New Roman" w:hAnsi="Times New Roman" w:cs="Times New Roman"/>
          <w:sz w:val="24"/>
          <w:szCs w:val="24"/>
          <w:lang w:val="uk-UA"/>
        </w:rPr>
      </w:pPr>
    </w:p>
    <w:p w14:paraId="07735915" w14:textId="77777777" w:rsidR="005B7C93" w:rsidRPr="005B7C93" w:rsidRDefault="005B7C93" w:rsidP="005B7C93">
      <w:pPr>
        <w:pStyle w:val="ae"/>
        <w:rPr>
          <w:rFonts w:ascii="Times New Roman" w:hAnsi="Times New Roman" w:cs="Times New Roman"/>
          <w:lang w:val="uk-UA"/>
        </w:rPr>
      </w:pPr>
      <w:r w:rsidRPr="005B7C93">
        <w:rPr>
          <w:rFonts w:ascii="Times New Roman" w:hAnsi="Times New Roman" w:cs="Times New Roman"/>
          <w:lang w:val="uk-UA"/>
        </w:rPr>
        <w:t>Кваліфікаційну роботу</w:t>
      </w:r>
    </w:p>
    <w:p w14:paraId="6F2D3E49" w14:textId="77777777" w:rsidR="005B7C93" w:rsidRPr="005B7C93" w:rsidRDefault="005B7C93" w:rsidP="005B7C93">
      <w:pPr>
        <w:pStyle w:val="ae"/>
        <w:rPr>
          <w:rFonts w:ascii="Times New Roman" w:hAnsi="Times New Roman" w:cs="Times New Roman"/>
          <w:lang w:val="uk-UA"/>
        </w:rPr>
      </w:pPr>
      <w:r w:rsidRPr="005B7C93">
        <w:rPr>
          <w:rFonts w:ascii="Times New Roman" w:hAnsi="Times New Roman" w:cs="Times New Roman"/>
          <w:lang w:val="uk-UA"/>
        </w:rPr>
        <w:t>Допущено до захисту:</w:t>
      </w:r>
    </w:p>
    <w:p w14:paraId="35BB778C" w14:textId="77777777" w:rsidR="005B7C93" w:rsidRPr="005B7C93" w:rsidRDefault="005B7C93" w:rsidP="005B7C93">
      <w:pPr>
        <w:pStyle w:val="ae"/>
        <w:rPr>
          <w:rFonts w:ascii="Times New Roman" w:hAnsi="Times New Roman" w:cs="Times New Roman"/>
          <w:lang w:val="uk-UA"/>
        </w:rPr>
      </w:pPr>
      <w:r w:rsidRPr="005B7C93">
        <w:rPr>
          <w:rFonts w:ascii="Times New Roman" w:hAnsi="Times New Roman" w:cs="Times New Roman"/>
          <w:lang w:val="uk-UA"/>
        </w:rPr>
        <w:t>«____»__________________20___р</w:t>
      </w:r>
    </w:p>
    <w:p w14:paraId="73E6079A" w14:textId="506F3CA8" w:rsidR="005B7C93" w:rsidRPr="005B7C93" w:rsidRDefault="005B7C93" w:rsidP="005B7C93">
      <w:pPr>
        <w:pStyle w:val="ae"/>
        <w:rPr>
          <w:rFonts w:ascii="Times New Roman" w:hAnsi="Times New Roman" w:cs="Times New Roman"/>
          <w:lang w:val="uk-UA"/>
        </w:rPr>
      </w:pPr>
      <w:r w:rsidRPr="005B7C93">
        <w:rPr>
          <w:rFonts w:ascii="Times New Roman" w:hAnsi="Times New Roman" w:cs="Times New Roman"/>
          <w:lang w:val="uk-UA"/>
        </w:rPr>
        <w:t>Завідувач кафедри</w:t>
      </w:r>
    </w:p>
    <w:p w14:paraId="5EE65B60" w14:textId="7B24C399" w:rsidR="005B7C93" w:rsidRDefault="005B7C93" w:rsidP="005B7C93">
      <w:pPr>
        <w:pStyle w:val="ae"/>
        <w:rPr>
          <w:rFonts w:ascii="Times New Roman" w:hAnsi="Times New Roman" w:cs="Times New Roman"/>
          <w:lang w:val="uk-UA"/>
        </w:rPr>
      </w:pPr>
      <w:r w:rsidRPr="005B7C93">
        <w:rPr>
          <w:rFonts w:ascii="Times New Roman" w:hAnsi="Times New Roman" w:cs="Times New Roman"/>
          <w:lang w:val="uk-UA"/>
        </w:rPr>
        <w:t>________________О.П.Кириленко</w:t>
      </w:r>
    </w:p>
    <w:p w14:paraId="521D6EFD" w14:textId="77777777" w:rsidR="005B7C93" w:rsidRDefault="005B7C93" w:rsidP="005B7C93">
      <w:pPr>
        <w:pStyle w:val="ae"/>
        <w:rPr>
          <w:rFonts w:ascii="Times New Roman" w:hAnsi="Times New Roman" w:cs="Times New Roman"/>
          <w:lang w:val="uk-UA"/>
        </w:rPr>
      </w:pPr>
    </w:p>
    <w:p w14:paraId="4E37BAF3" w14:textId="77777777" w:rsidR="005B7C93" w:rsidRDefault="005B7C93" w:rsidP="005B7C93">
      <w:pPr>
        <w:pStyle w:val="ae"/>
        <w:rPr>
          <w:rFonts w:ascii="Times New Roman" w:hAnsi="Times New Roman" w:cs="Times New Roman"/>
          <w:lang w:val="uk-UA"/>
        </w:rPr>
      </w:pPr>
    </w:p>
    <w:p w14:paraId="4B0BCA5A" w14:textId="77777777" w:rsidR="005B7C93" w:rsidRDefault="005B7C93" w:rsidP="005B7C93">
      <w:pPr>
        <w:pStyle w:val="ae"/>
        <w:rPr>
          <w:rFonts w:ascii="Times New Roman" w:hAnsi="Times New Roman" w:cs="Times New Roman"/>
          <w:lang w:val="uk-UA"/>
        </w:rPr>
      </w:pPr>
    </w:p>
    <w:p w14:paraId="1E5EC2E0" w14:textId="77777777" w:rsidR="005B7C93" w:rsidRDefault="005B7C93" w:rsidP="005B7C93">
      <w:pPr>
        <w:pStyle w:val="ae"/>
        <w:rPr>
          <w:rFonts w:ascii="Times New Roman" w:hAnsi="Times New Roman" w:cs="Times New Roman"/>
          <w:lang w:val="uk-UA"/>
        </w:rPr>
      </w:pPr>
    </w:p>
    <w:p w14:paraId="3466DF98" w14:textId="77777777" w:rsidR="005B7C93" w:rsidRDefault="005B7C93" w:rsidP="005B7C93">
      <w:pPr>
        <w:pStyle w:val="ae"/>
        <w:rPr>
          <w:rFonts w:ascii="Times New Roman" w:hAnsi="Times New Roman" w:cs="Times New Roman"/>
          <w:lang w:val="uk-UA"/>
        </w:rPr>
      </w:pPr>
    </w:p>
    <w:p w14:paraId="699CAA59" w14:textId="77777777" w:rsidR="005B7C93" w:rsidRDefault="005B7C93" w:rsidP="005B7C93">
      <w:pPr>
        <w:pStyle w:val="ae"/>
        <w:rPr>
          <w:rFonts w:ascii="Times New Roman" w:hAnsi="Times New Roman" w:cs="Times New Roman"/>
          <w:lang w:val="uk-UA"/>
        </w:rPr>
      </w:pPr>
    </w:p>
    <w:p w14:paraId="3A401A42" w14:textId="77777777" w:rsidR="005B7C93" w:rsidRDefault="005B7C93" w:rsidP="005B7C93">
      <w:pPr>
        <w:pStyle w:val="ae"/>
        <w:rPr>
          <w:rFonts w:ascii="Times New Roman" w:hAnsi="Times New Roman" w:cs="Times New Roman"/>
          <w:lang w:val="uk-UA"/>
        </w:rPr>
      </w:pPr>
    </w:p>
    <w:p w14:paraId="26E0BB96" w14:textId="77777777" w:rsidR="005B7C93" w:rsidRDefault="005B7C93" w:rsidP="005B7C93">
      <w:pPr>
        <w:pStyle w:val="ae"/>
        <w:rPr>
          <w:rFonts w:ascii="Times New Roman" w:hAnsi="Times New Roman" w:cs="Times New Roman"/>
          <w:lang w:val="uk-UA"/>
        </w:rPr>
      </w:pPr>
    </w:p>
    <w:p w14:paraId="7D5EF2F0" w14:textId="77777777" w:rsidR="005B7C93" w:rsidRDefault="005B7C93" w:rsidP="005B7C93">
      <w:pPr>
        <w:pStyle w:val="ae"/>
        <w:rPr>
          <w:rFonts w:ascii="Times New Roman" w:hAnsi="Times New Roman" w:cs="Times New Roman"/>
          <w:lang w:val="uk-UA"/>
        </w:rPr>
      </w:pPr>
    </w:p>
    <w:p w14:paraId="3E9ACF08" w14:textId="77777777" w:rsidR="005B7C93" w:rsidRDefault="005B7C93" w:rsidP="005B7C93">
      <w:pPr>
        <w:pStyle w:val="ae"/>
        <w:rPr>
          <w:rFonts w:ascii="Times New Roman" w:hAnsi="Times New Roman" w:cs="Times New Roman"/>
          <w:lang w:val="uk-UA"/>
        </w:rPr>
      </w:pPr>
    </w:p>
    <w:p w14:paraId="54054AD5" w14:textId="77777777" w:rsidR="005B7C93" w:rsidRPr="005B7C93" w:rsidRDefault="005B7C93" w:rsidP="005B7C93">
      <w:pPr>
        <w:pStyle w:val="ae"/>
        <w:rPr>
          <w:rFonts w:ascii="Times New Roman" w:hAnsi="Times New Roman" w:cs="Times New Roman"/>
          <w:lang w:val="uk-UA"/>
        </w:rPr>
      </w:pPr>
    </w:p>
    <w:p w14:paraId="3939D4A8" w14:textId="0E08FF61" w:rsidR="005B7C93" w:rsidRDefault="005B7C93" w:rsidP="008E1D82">
      <w:pPr>
        <w:jc w:val="center"/>
        <w:rPr>
          <w:rFonts w:ascii="Times New Roman" w:hAnsi="Times New Roman" w:cs="Times New Roman"/>
          <w:b/>
          <w:sz w:val="24"/>
          <w:szCs w:val="24"/>
          <w:lang w:val="uk-UA"/>
        </w:rPr>
      </w:pPr>
      <w:r>
        <w:rPr>
          <w:rFonts w:ascii="Times New Roman" w:hAnsi="Times New Roman" w:cs="Times New Roman"/>
          <w:b/>
          <w:sz w:val="24"/>
          <w:szCs w:val="24"/>
          <w:lang w:val="uk-UA"/>
        </w:rPr>
        <w:t>ТЕРНОПІЛЬ-2021</w:t>
      </w:r>
    </w:p>
    <w:p w14:paraId="73F9BBBC" w14:textId="06D355DD" w:rsidR="00AD3DDF" w:rsidRDefault="002E1934" w:rsidP="00F84E78">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sdt>
      <w:sdtPr>
        <w:rPr>
          <w:rFonts w:asciiTheme="minorHAnsi" w:eastAsiaTheme="minorHAnsi" w:hAnsiTheme="minorHAnsi" w:cstheme="minorBidi"/>
          <w:color w:val="auto"/>
          <w:sz w:val="22"/>
          <w:szCs w:val="22"/>
          <w:lang w:eastAsia="en-US"/>
        </w:rPr>
        <w:id w:val="820547079"/>
        <w:docPartObj>
          <w:docPartGallery w:val="Table of Contents"/>
          <w:docPartUnique/>
        </w:docPartObj>
      </w:sdtPr>
      <w:sdtEndPr>
        <w:rPr>
          <w:b/>
          <w:bCs/>
        </w:rPr>
      </w:sdtEndPr>
      <w:sdtContent>
        <w:p w14:paraId="66D613E1" w14:textId="7AD03B78" w:rsidR="00C9160D" w:rsidRDefault="00C9160D">
          <w:pPr>
            <w:pStyle w:val="ab"/>
          </w:pPr>
        </w:p>
        <w:p w14:paraId="3D4F08CF" w14:textId="13A37E9A" w:rsidR="00C9160D" w:rsidRPr="00C9160D" w:rsidRDefault="00C9160D" w:rsidP="00C9160D">
          <w:pPr>
            <w:pStyle w:val="11"/>
            <w:tabs>
              <w:tab w:val="right" w:leader="dot" w:pos="9345"/>
            </w:tabs>
            <w:jc w:val="both"/>
            <w:rPr>
              <w:rFonts w:ascii="Times New Roman" w:hAnsi="Times New Roman" w:cs="Times New Roman"/>
              <w:noProof/>
              <w:sz w:val="28"/>
              <w:szCs w:val="28"/>
            </w:rPr>
          </w:pPr>
          <w:r>
            <w:fldChar w:fldCharType="begin"/>
          </w:r>
          <w:r>
            <w:instrText xml:space="preserve"> TOC \o "1-3" \h \z \u </w:instrText>
          </w:r>
          <w:r>
            <w:fldChar w:fldCharType="separate"/>
          </w:r>
          <w:hyperlink w:anchor="_Toc58531914" w:history="1">
            <w:r w:rsidR="002E1934">
              <w:rPr>
                <w:rStyle w:val="a5"/>
                <w:rFonts w:ascii="Times New Roman" w:hAnsi="Times New Roman" w:cs="Times New Roman"/>
                <w:noProof/>
                <w:sz w:val="28"/>
                <w:szCs w:val="28"/>
                <w:lang w:val="uk-UA"/>
              </w:rPr>
              <w:t>ВСТУП</w:t>
            </w:r>
            <w:r w:rsidRPr="00C9160D">
              <w:rPr>
                <w:rFonts w:ascii="Times New Roman" w:hAnsi="Times New Roman" w:cs="Times New Roman"/>
                <w:noProof/>
                <w:webHidden/>
                <w:sz w:val="28"/>
                <w:szCs w:val="28"/>
              </w:rPr>
              <w:tab/>
            </w:r>
            <w:r w:rsidRPr="00C9160D">
              <w:rPr>
                <w:rFonts w:ascii="Times New Roman" w:hAnsi="Times New Roman" w:cs="Times New Roman"/>
                <w:noProof/>
                <w:webHidden/>
                <w:sz w:val="28"/>
                <w:szCs w:val="28"/>
              </w:rPr>
              <w:fldChar w:fldCharType="begin"/>
            </w:r>
            <w:r w:rsidRPr="00C9160D">
              <w:rPr>
                <w:rFonts w:ascii="Times New Roman" w:hAnsi="Times New Roman" w:cs="Times New Roman"/>
                <w:noProof/>
                <w:webHidden/>
                <w:sz w:val="28"/>
                <w:szCs w:val="28"/>
              </w:rPr>
              <w:instrText xml:space="preserve"> PAGEREF _Toc58531914 \h </w:instrText>
            </w:r>
            <w:r w:rsidRPr="00C9160D">
              <w:rPr>
                <w:rFonts w:ascii="Times New Roman" w:hAnsi="Times New Roman" w:cs="Times New Roman"/>
                <w:noProof/>
                <w:webHidden/>
                <w:sz w:val="28"/>
                <w:szCs w:val="28"/>
              </w:rPr>
            </w:r>
            <w:r w:rsidRPr="00C9160D">
              <w:rPr>
                <w:rFonts w:ascii="Times New Roman" w:hAnsi="Times New Roman" w:cs="Times New Roman"/>
                <w:noProof/>
                <w:webHidden/>
                <w:sz w:val="28"/>
                <w:szCs w:val="28"/>
              </w:rPr>
              <w:fldChar w:fldCharType="separate"/>
            </w:r>
            <w:r w:rsidRPr="00C9160D">
              <w:rPr>
                <w:rFonts w:ascii="Times New Roman" w:hAnsi="Times New Roman" w:cs="Times New Roman"/>
                <w:noProof/>
                <w:webHidden/>
                <w:sz w:val="28"/>
                <w:szCs w:val="28"/>
              </w:rPr>
              <w:t>3</w:t>
            </w:r>
            <w:r w:rsidRPr="00C9160D">
              <w:rPr>
                <w:rFonts w:ascii="Times New Roman" w:hAnsi="Times New Roman" w:cs="Times New Roman"/>
                <w:noProof/>
                <w:webHidden/>
                <w:sz w:val="28"/>
                <w:szCs w:val="28"/>
              </w:rPr>
              <w:fldChar w:fldCharType="end"/>
            </w:r>
          </w:hyperlink>
        </w:p>
        <w:p w14:paraId="1C11CB29" w14:textId="36BFFB11" w:rsidR="00C9160D" w:rsidRPr="00C9160D" w:rsidRDefault="00490E6F" w:rsidP="00C9160D">
          <w:pPr>
            <w:pStyle w:val="11"/>
            <w:tabs>
              <w:tab w:val="right" w:leader="dot" w:pos="9345"/>
            </w:tabs>
            <w:jc w:val="both"/>
            <w:rPr>
              <w:rFonts w:ascii="Times New Roman" w:hAnsi="Times New Roman" w:cs="Times New Roman"/>
              <w:noProof/>
              <w:sz w:val="28"/>
              <w:szCs w:val="28"/>
            </w:rPr>
          </w:pPr>
          <w:hyperlink w:anchor="_Toc58531915" w:history="1">
            <w:r w:rsidR="002E1934">
              <w:rPr>
                <w:rStyle w:val="a5"/>
                <w:rFonts w:ascii="Times New Roman" w:hAnsi="Times New Roman" w:cs="Times New Roman"/>
                <w:noProof/>
                <w:sz w:val="28"/>
                <w:szCs w:val="28"/>
                <w:lang w:val="uk-UA"/>
              </w:rPr>
              <w:t>РОЗДІЛ 1. ТЕОРЕТИЧНІ</w:t>
            </w:r>
            <w:r w:rsidR="00C9160D" w:rsidRPr="00C9160D">
              <w:rPr>
                <w:rStyle w:val="a5"/>
                <w:rFonts w:ascii="Times New Roman" w:hAnsi="Times New Roman" w:cs="Times New Roman"/>
                <w:noProof/>
                <w:sz w:val="28"/>
                <w:szCs w:val="28"/>
                <w:lang w:val="uk-UA"/>
              </w:rPr>
              <w:t xml:space="preserve"> </w:t>
            </w:r>
            <w:r w:rsidR="002E1934">
              <w:rPr>
                <w:rStyle w:val="a5"/>
                <w:rFonts w:ascii="Times New Roman" w:hAnsi="Times New Roman" w:cs="Times New Roman"/>
                <w:noProof/>
                <w:sz w:val="28"/>
                <w:szCs w:val="28"/>
                <w:lang w:val="uk-UA"/>
              </w:rPr>
              <w:t>ОСНОВИ</w:t>
            </w:r>
            <w:r w:rsidR="00C9160D" w:rsidRPr="00C9160D">
              <w:rPr>
                <w:rStyle w:val="a5"/>
                <w:rFonts w:ascii="Times New Roman" w:hAnsi="Times New Roman" w:cs="Times New Roman"/>
                <w:noProof/>
                <w:sz w:val="28"/>
                <w:szCs w:val="28"/>
                <w:lang w:val="uk-UA"/>
              </w:rPr>
              <w:t xml:space="preserve"> ВДОСКОНАЛЕННЯ СТАТУСУ ІНОЗЕМЦІВ ТА ОСІБ БЕЗ ГРОМАДЯНСТВА</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_Toc58531915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6</w:t>
            </w:r>
            <w:r w:rsidR="00C9160D" w:rsidRPr="00C9160D">
              <w:rPr>
                <w:rFonts w:ascii="Times New Roman" w:hAnsi="Times New Roman" w:cs="Times New Roman"/>
                <w:noProof/>
                <w:webHidden/>
                <w:sz w:val="28"/>
                <w:szCs w:val="28"/>
              </w:rPr>
              <w:fldChar w:fldCharType="end"/>
            </w:r>
          </w:hyperlink>
        </w:p>
        <w:p w14:paraId="71ABB530" w14:textId="3063326E"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16" w:history="1">
            <w:r w:rsidR="00C9160D" w:rsidRPr="00C9160D">
              <w:rPr>
                <w:rStyle w:val="a5"/>
                <w:rFonts w:ascii="Times New Roman" w:hAnsi="Times New Roman" w:cs="Times New Roman"/>
                <w:noProof/>
                <w:sz w:val="28"/>
                <w:szCs w:val="28"/>
                <w:lang w:val="uk-UA"/>
              </w:rPr>
              <w:t xml:space="preserve">1.1. Концептуальні засади </w:t>
            </w:r>
            <w:r w:rsidR="002E1934">
              <w:rPr>
                <w:rStyle w:val="a5"/>
                <w:rFonts w:ascii="Times New Roman" w:hAnsi="Times New Roman" w:cs="Times New Roman"/>
                <w:noProof/>
                <w:sz w:val="28"/>
                <w:szCs w:val="28"/>
                <w:lang w:val="uk-UA"/>
              </w:rPr>
              <w:t>адміністративно-правового стутусу іноземних громадян та осіб без громадянства</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_Toc58531916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6</w:t>
            </w:r>
            <w:r w:rsidR="00C9160D" w:rsidRPr="00C9160D">
              <w:rPr>
                <w:rFonts w:ascii="Times New Roman" w:hAnsi="Times New Roman" w:cs="Times New Roman"/>
                <w:noProof/>
                <w:webHidden/>
                <w:sz w:val="28"/>
                <w:szCs w:val="28"/>
              </w:rPr>
              <w:fldChar w:fldCharType="end"/>
            </w:r>
          </w:hyperlink>
        </w:p>
        <w:p w14:paraId="6352F5B6" w14:textId="52C9B399"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17" w:history="1">
            <w:r w:rsidR="00C9160D" w:rsidRPr="00C9160D">
              <w:rPr>
                <w:rStyle w:val="a5"/>
                <w:rFonts w:ascii="Times New Roman" w:hAnsi="Times New Roman" w:cs="Times New Roman"/>
                <w:noProof/>
                <w:sz w:val="28"/>
                <w:szCs w:val="28"/>
                <w:lang w:val="uk-UA"/>
              </w:rPr>
              <w:t>1.2. Регулювання відповідальності іноземців та осіб без громадянства: теоретико</w:t>
            </w:r>
            <w:r w:rsidR="00BE3D6B">
              <w:rPr>
                <w:rStyle w:val="a5"/>
                <w:rFonts w:ascii="Times New Roman" w:hAnsi="Times New Roman" w:cs="Times New Roman"/>
                <w:noProof/>
                <w:sz w:val="28"/>
                <w:szCs w:val="28"/>
                <w:lang w:val="uk-UA"/>
              </w:rPr>
              <w:t>-</w:t>
            </w:r>
            <w:r w:rsidR="00C9160D" w:rsidRPr="00C9160D">
              <w:rPr>
                <w:rStyle w:val="a5"/>
                <w:rFonts w:ascii="Times New Roman" w:hAnsi="Times New Roman" w:cs="Times New Roman"/>
                <w:noProof/>
                <w:sz w:val="28"/>
                <w:szCs w:val="28"/>
                <w:lang w:val="uk-UA"/>
              </w:rPr>
              <w:t>правовий вимір</w:t>
            </w:r>
            <w:r w:rsidR="00C9160D" w:rsidRPr="00C9160D">
              <w:rPr>
                <w:rFonts w:ascii="Times New Roman" w:hAnsi="Times New Roman" w:cs="Times New Roman"/>
                <w:noProof/>
                <w:webHidden/>
                <w:sz w:val="28"/>
                <w:szCs w:val="28"/>
              </w:rPr>
              <w:tab/>
            </w:r>
            <w:r w:rsidR="002E1934">
              <w:rPr>
                <w:rFonts w:ascii="Times New Roman" w:hAnsi="Times New Roman" w:cs="Times New Roman"/>
                <w:noProof/>
                <w:webHidden/>
                <w:sz w:val="28"/>
                <w:szCs w:val="28"/>
                <w:lang w:val="uk-UA"/>
              </w:rPr>
              <w:t>13</w:t>
            </w:r>
          </w:hyperlink>
        </w:p>
        <w:p w14:paraId="00A929F4" w14:textId="00BE4C3D"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18" w:history="1">
            <w:r w:rsidR="002E1934">
              <w:rPr>
                <w:rStyle w:val="a5"/>
                <w:rFonts w:ascii="Times New Roman" w:hAnsi="Times New Roman" w:cs="Times New Roman"/>
                <w:noProof/>
                <w:sz w:val="28"/>
                <w:szCs w:val="28"/>
                <w:lang w:val="uk-UA"/>
              </w:rPr>
              <w:t>Висновки до розділу 1</w:t>
            </w:r>
            <w:r w:rsidR="00C9160D" w:rsidRPr="00C9160D">
              <w:rPr>
                <w:rFonts w:ascii="Times New Roman" w:hAnsi="Times New Roman" w:cs="Times New Roman"/>
                <w:noProof/>
                <w:webHidden/>
                <w:sz w:val="28"/>
                <w:szCs w:val="28"/>
              </w:rPr>
              <w:tab/>
            </w:r>
            <w:r w:rsidR="002E1934">
              <w:rPr>
                <w:rFonts w:ascii="Times New Roman" w:hAnsi="Times New Roman" w:cs="Times New Roman"/>
                <w:noProof/>
                <w:webHidden/>
                <w:sz w:val="28"/>
                <w:szCs w:val="28"/>
                <w:lang w:val="uk-UA"/>
              </w:rPr>
              <w:t>18</w:t>
            </w:r>
          </w:hyperlink>
        </w:p>
        <w:p w14:paraId="74BB1927" w14:textId="02CDFE8D" w:rsidR="00C9160D" w:rsidRPr="00C9160D" w:rsidRDefault="00490E6F" w:rsidP="00C9160D">
          <w:pPr>
            <w:pStyle w:val="11"/>
            <w:tabs>
              <w:tab w:val="right" w:leader="dot" w:pos="9345"/>
            </w:tabs>
            <w:jc w:val="both"/>
            <w:rPr>
              <w:rFonts w:ascii="Times New Roman" w:hAnsi="Times New Roman" w:cs="Times New Roman"/>
              <w:noProof/>
              <w:sz w:val="28"/>
              <w:szCs w:val="28"/>
            </w:rPr>
          </w:pPr>
          <w:hyperlink w:anchor="_Toc58531919" w:history="1">
            <w:r w:rsidR="002E1934">
              <w:rPr>
                <w:rStyle w:val="a5"/>
                <w:rFonts w:ascii="Times New Roman" w:hAnsi="Times New Roman" w:cs="Times New Roman"/>
                <w:noProof/>
                <w:sz w:val="28"/>
                <w:szCs w:val="28"/>
                <w:lang w:val="uk-UA"/>
              </w:rPr>
              <w:t xml:space="preserve">РОЗДІЛ 2. </w:t>
            </w:r>
            <w:r w:rsidR="00C9160D" w:rsidRPr="00C9160D">
              <w:rPr>
                <w:rStyle w:val="a5"/>
                <w:rFonts w:ascii="Times New Roman" w:hAnsi="Times New Roman" w:cs="Times New Roman"/>
                <w:noProof/>
                <w:sz w:val="28"/>
                <w:szCs w:val="28"/>
                <w:lang w:val="uk-UA"/>
              </w:rPr>
              <w:t>ПРАКТИКА ФУНКЦІОНУВАННЯ УПРАВЛІННЯ У СПРАВАХ ІНОЗЕМЦІВ ТА ОСІБ БЕЗ ГРОМАДЯНСТВА</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_Toc58531919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21</w:t>
            </w:r>
            <w:r w:rsidR="00C9160D" w:rsidRPr="00C9160D">
              <w:rPr>
                <w:rFonts w:ascii="Times New Roman" w:hAnsi="Times New Roman" w:cs="Times New Roman"/>
                <w:noProof/>
                <w:webHidden/>
                <w:sz w:val="28"/>
                <w:szCs w:val="28"/>
              </w:rPr>
              <w:fldChar w:fldCharType="end"/>
            </w:r>
          </w:hyperlink>
        </w:p>
        <w:p w14:paraId="48C0F11E" w14:textId="2610F060"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0" w:history="1">
            <w:r w:rsidR="00C9160D" w:rsidRPr="00C9160D">
              <w:rPr>
                <w:rStyle w:val="a5"/>
                <w:rFonts w:ascii="Times New Roman" w:hAnsi="Times New Roman" w:cs="Times New Roman"/>
                <w:noProof/>
                <w:sz w:val="28"/>
                <w:szCs w:val="28"/>
                <w:lang w:val="uk-UA"/>
              </w:rPr>
              <w:t xml:space="preserve">2.1. </w:t>
            </w:r>
            <w:r w:rsidR="002E1934">
              <w:rPr>
                <w:rStyle w:val="a5"/>
                <w:rFonts w:ascii="Times New Roman" w:hAnsi="Times New Roman" w:cs="Times New Roman"/>
                <w:noProof/>
                <w:sz w:val="28"/>
                <w:szCs w:val="28"/>
                <w:lang w:val="uk-UA"/>
              </w:rPr>
              <w:t xml:space="preserve">Міграційний режим перебування іноземних громадян і осіб без громадянства на території України: сучасний стан та проблеми  </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_Toc58531920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21</w:t>
            </w:r>
            <w:r w:rsidR="00C9160D" w:rsidRPr="00C9160D">
              <w:rPr>
                <w:rFonts w:ascii="Times New Roman" w:hAnsi="Times New Roman" w:cs="Times New Roman"/>
                <w:noProof/>
                <w:webHidden/>
                <w:sz w:val="28"/>
                <w:szCs w:val="28"/>
              </w:rPr>
              <w:fldChar w:fldCharType="end"/>
            </w:r>
          </w:hyperlink>
        </w:p>
        <w:p w14:paraId="2CEEEC55" w14:textId="3EC8347E"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1" w:history="1">
            <w:r w:rsidR="00C9160D" w:rsidRPr="00C9160D">
              <w:rPr>
                <w:rStyle w:val="a5"/>
                <w:rFonts w:ascii="Times New Roman" w:hAnsi="Times New Roman" w:cs="Times New Roman"/>
                <w:noProof/>
                <w:sz w:val="28"/>
                <w:szCs w:val="28"/>
                <w:lang w:val="uk-UA"/>
              </w:rPr>
              <w:t>2.2. Особливості</w:t>
            </w:r>
            <w:r w:rsidR="002E1934">
              <w:rPr>
                <w:rStyle w:val="a5"/>
                <w:rFonts w:ascii="Times New Roman" w:hAnsi="Times New Roman" w:cs="Times New Roman"/>
                <w:noProof/>
                <w:sz w:val="28"/>
                <w:szCs w:val="28"/>
                <w:lang w:val="uk-UA"/>
              </w:rPr>
              <w:t xml:space="preserve"> перебування іноземців та осіб без громадянства на території України і його забезпечення національною поліцією</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_Toc58531921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2</w:t>
            </w:r>
            <w:r w:rsidR="00491995">
              <w:rPr>
                <w:rFonts w:ascii="Times New Roman" w:hAnsi="Times New Roman" w:cs="Times New Roman"/>
                <w:noProof/>
                <w:webHidden/>
                <w:sz w:val="28"/>
                <w:szCs w:val="28"/>
                <w:lang w:val="uk-UA"/>
              </w:rPr>
              <w:t>8</w:t>
            </w:r>
            <w:r w:rsidR="00C9160D" w:rsidRPr="00C9160D">
              <w:rPr>
                <w:rFonts w:ascii="Times New Roman" w:hAnsi="Times New Roman" w:cs="Times New Roman"/>
                <w:noProof/>
                <w:webHidden/>
                <w:sz w:val="28"/>
                <w:szCs w:val="28"/>
              </w:rPr>
              <w:fldChar w:fldCharType="end"/>
            </w:r>
          </w:hyperlink>
        </w:p>
        <w:p w14:paraId="64ED49F3" w14:textId="6A387A85"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2" w:history="1">
            <w:r w:rsidR="00C9160D" w:rsidRPr="00C9160D">
              <w:rPr>
                <w:rStyle w:val="a5"/>
                <w:rFonts w:ascii="Times New Roman" w:hAnsi="Times New Roman" w:cs="Times New Roman"/>
                <w:noProof/>
                <w:sz w:val="28"/>
                <w:szCs w:val="28"/>
                <w:lang w:val="uk-UA"/>
              </w:rPr>
              <w:t>2.3. Причини та умови незаконного переправлення осіб через державний кордон України</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_Toc58531922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3</w:t>
            </w:r>
            <w:r w:rsidR="004B0F84">
              <w:rPr>
                <w:rFonts w:ascii="Times New Roman" w:hAnsi="Times New Roman" w:cs="Times New Roman"/>
                <w:noProof/>
                <w:webHidden/>
                <w:sz w:val="28"/>
                <w:szCs w:val="28"/>
                <w:lang w:val="uk-UA"/>
              </w:rPr>
              <w:t>9</w:t>
            </w:r>
            <w:r w:rsidR="00C9160D" w:rsidRPr="00C9160D">
              <w:rPr>
                <w:rFonts w:ascii="Times New Roman" w:hAnsi="Times New Roman" w:cs="Times New Roman"/>
                <w:noProof/>
                <w:webHidden/>
                <w:sz w:val="28"/>
                <w:szCs w:val="28"/>
              </w:rPr>
              <w:fldChar w:fldCharType="end"/>
            </w:r>
          </w:hyperlink>
        </w:p>
        <w:p w14:paraId="7E3ADDA5" w14:textId="6152FBF7"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3" w:history="1">
            <w:r w:rsidR="00C9160D" w:rsidRPr="00C9160D">
              <w:rPr>
                <w:rStyle w:val="a5"/>
                <w:rFonts w:ascii="Times New Roman" w:hAnsi="Times New Roman" w:cs="Times New Roman"/>
                <w:noProof/>
                <w:sz w:val="28"/>
                <w:szCs w:val="28"/>
                <w:lang w:val="uk-UA"/>
              </w:rPr>
              <w:t>Висновки до розділу 2</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_Toc58531923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4</w:t>
            </w:r>
            <w:r w:rsidR="004B0F84">
              <w:rPr>
                <w:rFonts w:ascii="Times New Roman" w:hAnsi="Times New Roman" w:cs="Times New Roman"/>
                <w:noProof/>
                <w:webHidden/>
                <w:sz w:val="28"/>
                <w:szCs w:val="28"/>
                <w:lang w:val="uk-UA"/>
              </w:rPr>
              <w:t>4</w:t>
            </w:r>
            <w:r w:rsidR="00C9160D" w:rsidRPr="00C9160D">
              <w:rPr>
                <w:rFonts w:ascii="Times New Roman" w:hAnsi="Times New Roman" w:cs="Times New Roman"/>
                <w:noProof/>
                <w:webHidden/>
                <w:sz w:val="28"/>
                <w:szCs w:val="28"/>
              </w:rPr>
              <w:fldChar w:fldCharType="end"/>
            </w:r>
          </w:hyperlink>
        </w:p>
        <w:p w14:paraId="3355F223" w14:textId="30F3EC89" w:rsidR="00C9160D" w:rsidRPr="00C9160D" w:rsidRDefault="00490E6F" w:rsidP="00C9160D">
          <w:pPr>
            <w:pStyle w:val="11"/>
            <w:tabs>
              <w:tab w:val="right" w:leader="dot" w:pos="9345"/>
            </w:tabs>
            <w:jc w:val="both"/>
            <w:rPr>
              <w:rFonts w:ascii="Times New Roman" w:hAnsi="Times New Roman" w:cs="Times New Roman"/>
              <w:noProof/>
              <w:sz w:val="28"/>
              <w:szCs w:val="28"/>
            </w:rPr>
          </w:pPr>
          <w:hyperlink w:anchor="_Toc58531924" w:history="1">
            <w:r w:rsidR="00C9160D" w:rsidRPr="00C9160D">
              <w:rPr>
                <w:rStyle w:val="a5"/>
                <w:rFonts w:ascii="Times New Roman" w:hAnsi="Times New Roman" w:cs="Times New Roman"/>
                <w:noProof/>
                <w:sz w:val="28"/>
                <w:szCs w:val="28"/>
                <w:lang w:val="uk-UA"/>
              </w:rPr>
              <w:t>РОЗДІЛ 3. ВДОСКОНАЛЕННЯ ПРАКТИКИ ФУНКЦІОНУВАННЯ</w:t>
            </w:r>
            <w:r w:rsidR="002E1934">
              <w:rPr>
                <w:rStyle w:val="a5"/>
                <w:rFonts w:ascii="Times New Roman" w:hAnsi="Times New Roman" w:cs="Times New Roman"/>
                <w:noProof/>
                <w:sz w:val="28"/>
                <w:szCs w:val="28"/>
                <w:lang w:val="uk-UA"/>
              </w:rPr>
              <w:t xml:space="preserve"> УПРАВЛІННЯ У СПРАВАХ ІНОЗЕМЦІВ ТА ОСІБ БЕЗ ГРОМАДЯНСТВ</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_Toc58531924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4</w:t>
            </w:r>
            <w:r w:rsidR="004B0F84">
              <w:rPr>
                <w:rFonts w:ascii="Times New Roman" w:hAnsi="Times New Roman" w:cs="Times New Roman"/>
                <w:noProof/>
                <w:webHidden/>
                <w:sz w:val="28"/>
                <w:szCs w:val="28"/>
                <w:lang w:val="uk-UA"/>
              </w:rPr>
              <w:t>6</w:t>
            </w:r>
            <w:r w:rsidR="00C9160D" w:rsidRPr="00C9160D">
              <w:rPr>
                <w:rFonts w:ascii="Times New Roman" w:hAnsi="Times New Roman" w:cs="Times New Roman"/>
                <w:noProof/>
                <w:webHidden/>
                <w:sz w:val="28"/>
                <w:szCs w:val="28"/>
              </w:rPr>
              <w:fldChar w:fldCharType="end"/>
            </w:r>
          </w:hyperlink>
        </w:p>
        <w:p w14:paraId="0336F179" w14:textId="0B7F1B65"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5" w:history="1">
            <w:r w:rsidR="00C9160D" w:rsidRPr="00C9160D">
              <w:rPr>
                <w:rStyle w:val="a5"/>
                <w:rFonts w:ascii="Times New Roman" w:hAnsi="Times New Roman" w:cs="Times New Roman"/>
                <w:noProof/>
                <w:sz w:val="28"/>
                <w:szCs w:val="28"/>
                <w:lang w:val="uk-UA"/>
              </w:rPr>
              <w:t xml:space="preserve">3.1. Практика управління </w:t>
            </w:r>
            <w:r w:rsidR="00C9160D" w:rsidRPr="00C9160D">
              <w:rPr>
                <w:rStyle w:val="a5"/>
                <w:rFonts w:ascii="Times New Roman" w:eastAsia="Times New Roman" w:hAnsi="Times New Roman" w:cs="Times New Roman"/>
                <w:noProof/>
                <w:sz w:val="28"/>
                <w:szCs w:val="28"/>
                <w:lang w:val="uk-UA" w:eastAsia="uk-UA"/>
              </w:rPr>
              <w:t>у справах іноземців  та осіб без громадянства на прикладі ГУ ДМС України у Львівській області.</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_Toc58531925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4</w:t>
            </w:r>
            <w:r w:rsidR="004B0F84">
              <w:rPr>
                <w:rFonts w:ascii="Times New Roman" w:hAnsi="Times New Roman" w:cs="Times New Roman"/>
                <w:noProof/>
                <w:webHidden/>
                <w:sz w:val="28"/>
                <w:szCs w:val="28"/>
                <w:lang w:val="uk-UA"/>
              </w:rPr>
              <w:t>6</w:t>
            </w:r>
            <w:r w:rsidR="00C9160D" w:rsidRPr="00C9160D">
              <w:rPr>
                <w:rFonts w:ascii="Times New Roman" w:hAnsi="Times New Roman" w:cs="Times New Roman"/>
                <w:noProof/>
                <w:webHidden/>
                <w:sz w:val="28"/>
                <w:szCs w:val="28"/>
              </w:rPr>
              <w:fldChar w:fldCharType="end"/>
            </w:r>
          </w:hyperlink>
        </w:p>
        <w:p w14:paraId="6DDA70BE" w14:textId="1B8EBE12"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6" w:history="1">
            <w:r w:rsidR="00C9160D" w:rsidRPr="00C9160D">
              <w:rPr>
                <w:rStyle w:val="a5"/>
                <w:rFonts w:ascii="Times New Roman" w:hAnsi="Times New Roman" w:cs="Times New Roman"/>
                <w:noProof/>
                <w:sz w:val="28"/>
                <w:szCs w:val="28"/>
                <w:lang w:val="uk-UA"/>
              </w:rPr>
              <w:t>3.2. Вдосконалення регулювання діяльності іноземців та осіб без громадянства як механізм захисту вітчизняного ринку праці</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_Toc58531926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5</w:t>
            </w:r>
            <w:r w:rsidR="004B0F84">
              <w:rPr>
                <w:rFonts w:ascii="Times New Roman" w:hAnsi="Times New Roman" w:cs="Times New Roman"/>
                <w:noProof/>
                <w:webHidden/>
                <w:sz w:val="28"/>
                <w:szCs w:val="28"/>
                <w:lang w:val="uk-UA"/>
              </w:rPr>
              <w:t>4</w:t>
            </w:r>
            <w:r w:rsidR="00C9160D" w:rsidRPr="00C9160D">
              <w:rPr>
                <w:rFonts w:ascii="Times New Roman" w:hAnsi="Times New Roman" w:cs="Times New Roman"/>
                <w:noProof/>
                <w:webHidden/>
                <w:sz w:val="28"/>
                <w:szCs w:val="28"/>
              </w:rPr>
              <w:fldChar w:fldCharType="end"/>
            </w:r>
          </w:hyperlink>
        </w:p>
        <w:p w14:paraId="7024154B" w14:textId="6687BAAB"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7" w:history="1">
            <w:r w:rsidR="00C9160D" w:rsidRPr="00C9160D">
              <w:rPr>
                <w:rStyle w:val="a5"/>
                <w:rFonts w:ascii="Times New Roman" w:hAnsi="Times New Roman" w:cs="Times New Roman"/>
                <w:noProof/>
                <w:sz w:val="28"/>
                <w:szCs w:val="28"/>
                <w:lang w:val="uk-UA"/>
              </w:rPr>
              <w:t>Висновки до розділу 3</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_Toc58531927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6</w:t>
            </w:r>
            <w:r w:rsidR="002C7168">
              <w:rPr>
                <w:rFonts w:ascii="Times New Roman" w:hAnsi="Times New Roman" w:cs="Times New Roman"/>
                <w:noProof/>
                <w:webHidden/>
                <w:sz w:val="28"/>
                <w:szCs w:val="28"/>
                <w:lang w:val="uk-UA"/>
              </w:rPr>
              <w:t>1</w:t>
            </w:r>
            <w:r w:rsidR="00C9160D" w:rsidRPr="00C9160D">
              <w:rPr>
                <w:rFonts w:ascii="Times New Roman" w:hAnsi="Times New Roman" w:cs="Times New Roman"/>
                <w:noProof/>
                <w:webHidden/>
                <w:sz w:val="28"/>
                <w:szCs w:val="28"/>
              </w:rPr>
              <w:fldChar w:fldCharType="end"/>
            </w:r>
          </w:hyperlink>
        </w:p>
        <w:p w14:paraId="3351E126" w14:textId="51C947CA" w:rsidR="00C9160D" w:rsidRPr="00C9160D" w:rsidRDefault="00490E6F" w:rsidP="00C9160D">
          <w:pPr>
            <w:pStyle w:val="21"/>
            <w:tabs>
              <w:tab w:val="right" w:leader="dot" w:pos="9345"/>
            </w:tabs>
            <w:jc w:val="both"/>
            <w:rPr>
              <w:rFonts w:ascii="Times New Roman" w:hAnsi="Times New Roman" w:cs="Times New Roman"/>
              <w:noProof/>
              <w:sz w:val="28"/>
              <w:szCs w:val="28"/>
            </w:rPr>
          </w:pPr>
          <w:hyperlink w:anchor="_Toc58531928" w:history="1">
            <w:r w:rsidR="00C9160D" w:rsidRPr="00C9160D">
              <w:rPr>
                <w:rStyle w:val="a5"/>
                <w:rFonts w:ascii="Times New Roman" w:hAnsi="Times New Roman" w:cs="Times New Roman"/>
                <w:noProof/>
                <w:sz w:val="28"/>
                <w:szCs w:val="28"/>
                <w:lang w:val="uk-UA"/>
              </w:rPr>
              <w:t>ВИСНОВКИ</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_Toc58531928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6</w:t>
            </w:r>
            <w:r w:rsidR="002C7168">
              <w:rPr>
                <w:rFonts w:ascii="Times New Roman" w:hAnsi="Times New Roman" w:cs="Times New Roman"/>
                <w:noProof/>
                <w:webHidden/>
                <w:sz w:val="28"/>
                <w:szCs w:val="28"/>
                <w:lang w:val="uk-UA"/>
              </w:rPr>
              <w:t>3</w:t>
            </w:r>
            <w:r w:rsidR="00C9160D" w:rsidRPr="00C9160D">
              <w:rPr>
                <w:rFonts w:ascii="Times New Roman" w:hAnsi="Times New Roman" w:cs="Times New Roman"/>
                <w:noProof/>
                <w:webHidden/>
                <w:sz w:val="28"/>
                <w:szCs w:val="28"/>
              </w:rPr>
              <w:fldChar w:fldCharType="end"/>
            </w:r>
          </w:hyperlink>
        </w:p>
        <w:p w14:paraId="67372EDE" w14:textId="54C27436" w:rsidR="00C9160D" w:rsidRPr="00C9160D" w:rsidRDefault="00490E6F" w:rsidP="00C9160D">
          <w:pPr>
            <w:pStyle w:val="11"/>
            <w:tabs>
              <w:tab w:val="right" w:leader="dot" w:pos="9345"/>
            </w:tabs>
            <w:jc w:val="both"/>
            <w:rPr>
              <w:rFonts w:ascii="Times New Roman" w:hAnsi="Times New Roman" w:cs="Times New Roman"/>
              <w:noProof/>
              <w:sz w:val="28"/>
              <w:szCs w:val="28"/>
            </w:rPr>
          </w:pPr>
          <w:hyperlink w:anchor="_Toc58531929" w:history="1">
            <w:r w:rsidR="00C9160D" w:rsidRPr="00C9160D">
              <w:rPr>
                <w:rStyle w:val="a5"/>
                <w:rFonts w:ascii="Times New Roman" w:hAnsi="Times New Roman" w:cs="Times New Roman"/>
                <w:noProof/>
                <w:sz w:val="28"/>
                <w:szCs w:val="28"/>
                <w:lang w:val="uk-UA"/>
              </w:rPr>
              <w:t>СПИСОК ВИКОРИСТАНИХ ДЖЕРЕЛ</w:t>
            </w:r>
            <w:r w:rsidR="00C9160D" w:rsidRPr="00C9160D">
              <w:rPr>
                <w:rFonts w:ascii="Times New Roman" w:hAnsi="Times New Roman" w:cs="Times New Roman"/>
                <w:noProof/>
                <w:webHidden/>
                <w:sz w:val="28"/>
                <w:szCs w:val="28"/>
              </w:rPr>
              <w:tab/>
            </w:r>
            <w:r w:rsidR="00C9160D" w:rsidRPr="00C9160D">
              <w:rPr>
                <w:rFonts w:ascii="Times New Roman" w:hAnsi="Times New Roman" w:cs="Times New Roman"/>
                <w:noProof/>
                <w:webHidden/>
                <w:sz w:val="28"/>
                <w:szCs w:val="28"/>
              </w:rPr>
              <w:fldChar w:fldCharType="begin"/>
            </w:r>
            <w:r w:rsidR="00C9160D" w:rsidRPr="00C9160D">
              <w:rPr>
                <w:rFonts w:ascii="Times New Roman" w:hAnsi="Times New Roman" w:cs="Times New Roman"/>
                <w:noProof/>
                <w:webHidden/>
                <w:sz w:val="28"/>
                <w:szCs w:val="28"/>
              </w:rPr>
              <w:instrText xml:space="preserve"> PAGEREF _Toc58531929 \h </w:instrText>
            </w:r>
            <w:r w:rsidR="00C9160D" w:rsidRPr="00C9160D">
              <w:rPr>
                <w:rFonts w:ascii="Times New Roman" w:hAnsi="Times New Roman" w:cs="Times New Roman"/>
                <w:noProof/>
                <w:webHidden/>
                <w:sz w:val="28"/>
                <w:szCs w:val="28"/>
              </w:rPr>
            </w:r>
            <w:r w:rsidR="00C9160D" w:rsidRPr="00C9160D">
              <w:rPr>
                <w:rFonts w:ascii="Times New Roman" w:hAnsi="Times New Roman" w:cs="Times New Roman"/>
                <w:noProof/>
                <w:webHidden/>
                <w:sz w:val="28"/>
                <w:szCs w:val="28"/>
              </w:rPr>
              <w:fldChar w:fldCharType="separate"/>
            </w:r>
            <w:r w:rsidR="00C9160D" w:rsidRPr="00C9160D">
              <w:rPr>
                <w:rFonts w:ascii="Times New Roman" w:hAnsi="Times New Roman" w:cs="Times New Roman"/>
                <w:noProof/>
                <w:webHidden/>
                <w:sz w:val="28"/>
                <w:szCs w:val="28"/>
              </w:rPr>
              <w:t>6</w:t>
            </w:r>
            <w:r w:rsidR="004B0F84">
              <w:rPr>
                <w:rFonts w:ascii="Times New Roman" w:hAnsi="Times New Roman" w:cs="Times New Roman"/>
                <w:noProof/>
                <w:webHidden/>
                <w:sz w:val="28"/>
                <w:szCs w:val="28"/>
                <w:lang w:val="uk-UA"/>
              </w:rPr>
              <w:t>5</w:t>
            </w:r>
            <w:r w:rsidR="00C9160D" w:rsidRPr="00C9160D">
              <w:rPr>
                <w:rFonts w:ascii="Times New Roman" w:hAnsi="Times New Roman" w:cs="Times New Roman"/>
                <w:noProof/>
                <w:webHidden/>
                <w:sz w:val="28"/>
                <w:szCs w:val="28"/>
              </w:rPr>
              <w:fldChar w:fldCharType="end"/>
            </w:r>
          </w:hyperlink>
        </w:p>
        <w:p w14:paraId="3DC5805F" w14:textId="270C8F8E" w:rsidR="00C9160D" w:rsidRDefault="00C9160D">
          <w:r>
            <w:rPr>
              <w:b/>
              <w:bCs/>
            </w:rPr>
            <w:fldChar w:fldCharType="end"/>
          </w:r>
        </w:p>
      </w:sdtContent>
    </w:sdt>
    <w:p w14:paraId="697C878E" w14:textId="77777777" w:rsidR="00C9160D" w:rsidRPr="00456429" w:rsidRDefault="00C9160D" w:rsidP="00F84E78">
      <w:pPr>
        <w:jc w:val="center"/>
        <w:rPr>
          <w:rFonts w:ascii="Times New Roman" w:hAnsi="Times New Roman" w:cs="Times New Roman"/>
          <w:b/>
          <w:sz w:val="28"/>
          <w:szCs w:val="28"/>
          <w:lang w:val="uk-UA"/>
        </w:rPr>
      </w:pPr>
    </w:p>
    <w:p w14:paraId="00BCBEF3" w14:textId="77777777" w:rsidR="00BE719E" w:rsidRDefault="00BE719E">
      <w:pPr>
        <w:rPr>
          <w:rFonts w:ascii="Times New Roman" w:eastAsiaTheme="majorEastAsia"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br w:type="page"/>
      </w:r>
    </w:p>
    <w:p w14:paraId="64455EC5" w14:textId="315A3276" w:rsidR="00403596" w:rsidRDefault="00403596" w:rsidP="00456429">
      <w:pPr>
        <w:pStyle w:val="1"/>
        <w:spacing w:before="0" w:line="360" w:lineRule="auto"/>
        <w:jc w:val="center"/>
        <w:rPr>
          <w:rFonts w:ascii="Times New Roman" w:hAnsi="Times New Roman" w:cs="Times New Roman"/>
          <w:b/>
          <w:bCs/>
          <w:color w:val="000000" w:themeColor="text1"/>
          <w:sz w:val="28"/>
          <w:szCs w:val="28"/>
          <w:lang w:val="uk-UA"/>
        </w:rPr>
      </w:pPr>
      <w:bookmarkStart w:id="0" w:name="_Toc58531914"/>
      <w:r w:rsidRPr="00456429">
        <w:rPr>
          <w:rFonts w:ascii="Times New Roman" w:hAnsi="Times New Roman" w:cs="Times New Roman"/>
          <w:b/>
          <w:bCs/>
          <w:color w:val="000000" w:themeColor="text1"/>
          <w:sz w:val="28"/>
          <w:szCs w:val="28"/>
          <w:lang w:val="uk-UA"/>
        </w:rPr>
        <w:lastRenderedPageBreak/>
        <w:t>ВСТУП</w:t>
      </w:r>
      <w:bookmarkEnd w:id="0"/>
    </w:p>
    <w:p w14:paraId="6C4EA8AA" w14:textId="20A96CC2" w:rsidR="001C65E2" w:rsidRDefault="001C65E2" w:rsidP="001C65E2">
      <w:pPr>
        <w:rPr>
          <w:lang w:val="uk-UA"/>
        </w:rPr>
      </w:pPr>
    </w:p>
    <w:p w14:paraId="48411588" w14:textId="4351D7C4" w:rsidR="001C65E2" w:rsidRPr="001C65E2" w:rsidRDefault="001C65E2" w:rsidP="001C65E2">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sidRPr="001C65E2">
        <w:rPr>
          <w:rFonts w:ascii="Times New Roman" w:eastAsia="Times New Roman" w:hAnsi="Times New Roman" w:cs="Times New Roman"/>
          <w:b/>
          <w:bCs/>
          <w:color w:val="000000" w:themeColor="text1"/>
          <w:sz w:val="28"/>
          <w:szCs w:val="28"/>
          <w:lang w:val="uk-UA" w:eastAsia="uk-UA"/>
        </w:rPr>
        <w:t xml:space="preserve">Актуальність теми </w:t>
      </w:r>
      <w:r w:rsidRPr="001C65E2">
        <w:rPr>
          <w:rFonts w:ascii="Times New Roman" w:eastAsia="Times New Roman" w:hAnsi="Times New Roman" w:cs="Times New Roman"/>
          <w:color w:val="000000" w:themeColor="text1"/>
          <w:sz w:val="28"/>
          <w:szCs w:val="28"/>
          <w:lang w:val="uk-UA" w:eastAsia="uk-UA"/>
        </w:rPr>
        <w:t xml:space="preserve">визначається тим, що </w:t>
      </w:r>
      <w:r w:rsidR="00733CAC">
        <w:rPr>
          <w:rFonts w:ascii="Times New Roman" w:eastAsia="Times New Roman" w:hAnsi="Times New Roman" w:cs="Times New Roman"/>
          <w:color w:val="000000" w:themeColor="text1"/>
          <w:sz w:val="28"/>
          <w:szCs w:val="28"/>
          <w:lang w:val="uk-UA" w:eastAsia="uk-UA"/>
        </w:rPr>
        <w:t xml:space="preserve">практика функціонування </w:t>
      </w:r>
      <w:r w:rsidR="00457682">
        <w:rPr>
          <w:rFonts w:ascii="Times New Roman" w:eastAsia="Times New Roman" w:hAnsi="Times New Roman" w:cs="Times New Roman"/>
          <w:color w:val="000000" w:themeColor="text1"/>
          <w:sz w:val="28"/>
          <w:szCs w:val="28"/>
          <w:lang w:val="uk-UA" w:eastAsia="uk-UA"/>
        </w:rPr>
        <w:t>управління у справах іноземців та осіб без громадянства</w:t>
      </w:r>
      <w:r w:rsidRPr="001C65E2">
        <w:rPr>
          <w:rFonts w:ascii="Times New Roman" w:eastAsia="Times New Roman" w:hAnsi="Times New Roman" w:cs="Times New Roman"/>
          <w:color w:val="000000" w:themeColor="text1"/>
          <w:sz w:val="28"/>
          <w:szCs w:val="28"/>
          <w:lang w:val="uk-UA" w:eastAsia="uk-UA"/>
        </w:rPr>
        <w:t>, визначається як вплив держави на міграційні процеси через їх регулювання, та комплекс заходів, які передбачають різноплановий контроль за переміщенням громадян України, іноземців та осіб без громадянства.</w:t>
      </w:r>
    </w:p>
    <w:p w14:paraId="03E3CEC3" w14:textId="50AEE02F" w:rsidR="001C65E2" w:rsidRPr="001C65E2" w:rsidRDefault="001C65E2" w:rsidP="001C65E2">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sidRPr="001C65E2">
        <w:rPr>
          <w:rFonts w:ascii="Times New Roman" w:eastAsia="Times New Roman" w:hAnsi="Times New Roman" w:cs="Times New Roman"/>
          <w:color w:val="000000" w:themeColor="text1"/>
          <w:sz w:val="28"/>
          <w:szCs w:val="28"/>
          <w:lang w:val="uk-UA" w:eastAsia="uk-UA"/>
        </w:rPr>
        <w:t xml:space="preserve">В певний час тема </w:t>
      </w:r>
      <w:r w:rsidR="00733CAC">
        <w:rPr>
          <w:rFonts w:ascii="Times New Roman" w:eastAsia="Times New Roman" w:hAnsi="Times New Roman" w:cs="Times New Roman"/>
          <w:color w:val="000000" w:themeColor="text1"/>
          <w:sz w:val="28"/>
          <w:szCs w:val="28"/>
          <w:lang w:val="uk-UA" w:eastAsia="uk-UA"/>
        </w:rPr>
        <w:t>управління у справах іноземців та осіб без громадянства</w:t>
      </w:r>
      <w:r w:rsidRPr="001C65E2">
        <w:rPr>
          <w:rFonts w:ascii="Times New Roman" w:eastAsia="Times New Roman" w:hAnsi="Times New Roman" w:cs="Times New Roman"/>
          <w:color w:val="000000" w:themeColor="text1"/>
          <w:sz w:val="28"/>
          <w:szCs w:val="28"/>
          <w:lang w:val="uk-UA" w:eastAsia="uk-UA"/>
        </w:rPr>
        <w:t xml:space="preserve"> для України є досить актуальною, оскільки несе певну загрозу, яка спостерігається в підвищенні безробіття, економічною та політичною нестабільністю. Одним з важливих соціально</w:t>
      </w:r>
      <w:r w:rsidR="00BE3D6B">
        <w:rPr>
          <w:rFonts w:ascii="Times New Roman" w:eastAsia="Times New Roman" w:hAnsi="Times New Roman" w:cs="Times New Roman"/>
          <w:color w:val="000000" w:themeColor="text1"/>
          <w:sz w:val="28"/>
          <w:szCs w:val="28"/>
          <w:lang w:val="uk-UA" w:eastAsia="uk-UA"/>
        </w:rPr>
        <w:t>-</w:t>
      </w:r>
      <w:r w:rsidRPr="001C65E2">
        <w:rPr>
          <w:rFonts w:ascii="Times New Roman" w:eastAsia="Times New Roman" w:hAnsi="Times New Roman" w:cs="Times New Roman"/>
          <w:color w:val="000000" w:themeColor="text1"/>
          <w:sz w:val="28"/>
          <w:szCs w:val="28"/>
          <w:lang w:val="uk-UA" w:eastAsia="uk-UA"/>
        </w:rPr>
        <w:t>демографічних процесів та вагомим індикатором соціально</w:t>
      </w:r>
      <w:r w:rsidR="00BE3D6B">
        <w:rPr>
          <w:rFonts w:ascii="Times New Roman" w:eastAsia="Times New Roman" w:hAnsi="Times New Roman" w:cs="Times New Roman"/>
          <w:color w:val="000000" w:themeColor="text1"/>
          <w:sz w:val="28"/>
          <w:szCs w:val="28"/>
          <w:lang w:val="uk-UA" w:eastAsia="uk-UA"/>
        </w:rPr>
        <w:t>-</w:t>
      </w:r>
      <w:r w:rsidRPr="001C65E2">
        <w:rPr>
          <w:rFonts w:ascii="Times New Roman" w:eastAsia="Times New Roman" w:hAnsi="Times New Roman" w:cs="Times New Roman"/>
          <w:color w:val="000000" w:themeColor="text1"/>
          <w:sz w:val="28"/>
          <w:szCs w:val="28"/>
          <w:lang w:val="uk-UA" w:eastAsia="uk-UA"/>
        </w:rPr>
        <w:t>економічного розвитку регіонів є міграції населення.</w:t>
      </w:r>
    </w:p>
    <w:p w14:paraId="21D58905" w14:textId="20827D25" w:rsidR="001C65E2" w:rsidRPr="001C65E2" w:rsidRDefault="00733CAC" w:rsidP="001C65E2">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8"/>
          <w:szCs w:val="28"/>
          <w:lang w:val="uk-UA" w:eastAsia="uk-UA"/>
        </w:rPr>
        <w:t>З</w:t>
      </w:r>
      <w:r w:rsidR="001C65E2" w:rsidRPr="001C65E2">
        <w:rPr>
          <w:rFonts w:ascii="Times New Roman" w:eastAsia="Times New Roman" w:hAnsi="Times New Roman" w:cs="Times New Roman"/>
          <w:color w:val="000000" w:themeColor="text1"/>
          <w:sz w:val="28"/>
          <w:szCs w:val="28"/>
          <w:lang w:val="uk-UA" w:eastAsia="uk-UA"/>
        </w:rPr>
        <w:t xml:space="preserve">агальні питання що стосуються теоретичних засад дослідження </w:t>
      </w:r>
      <w:r>
        <w:rPr>
          <w:rFonts w:ascii="Times New Roman" w:eastAsia="Times New Roman" w:hAnsi="Times New Roman" w:cs="Times New Roman"/>
          <w:color w:val="000000" w:themeColor="text1"/>
          <w:sz w:val="28"/>
          <w:szCs w:val="28"/>
          <w:lang w:val="uk-UA" w:eastAsia="uk-UA"/>
        </w:rPr>
        <w:t>управління у справах іноземців та осіб без громадянства</w:t>
      </w:r>
      <w:r w:rsidR="001C65E2" w:rsidRPr="001C65E2">
        <w:rPr>
          <w:rFonts w:ascii="Times New Roman" w:eastAsia="Times New Roman" w:hAnsi="Times New Roman" w:cs="Times New Roman"/>
          <w:color w:val="000000" w:themeColor="text1"/>
          <w:sz w:val="28"/>
          <w:szCs w:val="28"/>
          <w:lang w:val="uk-UA" w:eastAsia="uk-UA"/>
        </w:rPr>
        <w:t xml:space="preserve"> в Україні та міграційних процесів висвітлюють у своїх наукових працях вітчизняні вчені: Н. Бльок, О. Малиновська, С. Мосьондз, Н. Тиндик, К. Шиманська та інші.</w:t>
      </w:r>
    </w:p>
    <w:p w14:paraId="3F4CF1A3" w14:textId="5FDB45E3" w:rsidR="00F17CDF" w:rsidRDefault="00BC045B" w:rsidP="001C65E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Інформаційною базою</w:t>
      </w:r>
      <w:r w:rsidR="001C65E2" w:rsidRPr="001C65E2">
        <w:rPr>
          <w:rFonts w:ascii="Times New Roman" w:eastAsia="Times New Roman" w:hAnsi="Times New Roman" w:cs="Times New Roman"/>
          <w:color w:val="000000" w:themeColor="text1"/>
          <w:sz w:val="28"/>
          <w:szCs w:val="28"/>
          <w:lang w:val="uk-UA" w:eastAsia="uk-UA"/>
        </w:rPr>
        <w:t xml:space="preserve"> дослідження </w:t>
      </w:r>
      <w:r w:rsidR="00F17CDF">
        <w:rPr>
          <w:rFonts w:ascii="Times New Roman" w:eastAsia="Times New Roman" w:hAnsi="Times New Roman" w:cs="Times New Roman"/>
          <w:color w:val="000000" w:themeColor="text1"/>
          <w:sz w:val="28"/>
          <w:szCs w:val="28"/>
          <w:lang w:val="uk-UA" w:eastAsia="uk-UA"/>
        </w:rPr>
        <w:t>стали</w:t>
      </w:r>
      <w:r w:rsidR="001C65E2" w:rsidRPr="001C65E2">
        <w:rPr>
          <w:rFonts w:ascii="Times New Roman" w:eastAsia="Times New Roman" w:hAnsi="Times New Roman" w:cs="Times New Roman"/>
          <w:color w:val="000000" w:themeColor="text1"/>
          <w:sz w:val="28"/>
          <w:szCs w:val="28"/>
          <w:lang w:val="uk-UA" w:eastAsia="uk-UA"/>
        </w:rPr>
        <w:t xml:space="preserve"> нормативно</w:t>
      </w:r>
      <w:r w:rsidR="00BE3D6B">
        <w:rPr>
          <w:rFonts w:ascii="Times New Roman" w:eastAsia="Times New Roman" w:hAnsi="Times New Roman" w:cs="Times New Roman"/>
          <w:color w:val="000000" w:themeColor="text1"/>
          <w:sz w:val="28"/>
          <w:szCs w:val="28"/>
          <w:lang w:val="uk-UA" w:eastAsia="uk-UA"/>
        </w:rPr>
        <w:t>-</w:t>
      </w:r>
      <w:r w:rsidR="001C65E2" w:rsidRPr="001C65E2">
        <w:rPr>
          <w:rFonts w:ascii="Times New Roman" w:eastAsia="Times New Roman" w:hAnsi="Times New Roman" w:cs="Times New Roman"/>
          <w:color w:val="000000" w:themeColor="text1"/>
          <w:sz w:val="28"/>
          <w:szCs w:val="28"/>
          <w:lang w:val="uk-UA" w:eastAsia="uk-UA"/>
        </w:rPr>
        <w:t xml:space="preserve">правові акти, </w:t>
      </w:r>
      <w:r w:rsidR="00F17CDF">
        <w:rPr>
          <w:rFonts w:ascii="Times New Roman" w:eastAsia="Times New Roman" w:hAnsi="Times New Roman" w:cs="Times New Roman"/>
          <w:color w:val="000000" w:themeColor="text1"/>
          <w:sz w:val="28"/>
          <w:szCs w:val="28"/>
          <w:lang w:val="uk-UA" w:eastAsia="uk-UA"/>
        </w:rPr>
        <w:t>Закони України, які безпосередньо регулюють діяльність та управління справами іноземців та осіб без громадянства, а також інтернет</w:t>
      </w:r>
      <w:r w:rsidR="00BE3D6B">
        <w:rPr>
          <w:rFonts w:ascii="Times New Roman" w:eastAsia="Times New Roman" w:hAnsi="Times New Roman" w:cs="Times New Roman"/>
          <w:color w:val="000000" w:themeColor="text1"/>
          <w:sz w:val="28"/>
          <w:szCs w:val="28"/>
          <w:lang w:val="uk-UA" w:eastAsia="uk-UA"/>
        </w:rPr>
        <w:t>-</w:t>
      </w:r>
      <w:r w:rsidR="00F17CDF">
        <w:rPr>
          <w:rFonts w:ascii="Times New Roman" w:eastAsia="Times New Roman" w:hAnsi="Times New Roman" w:cs="Times New Roman"/>
          <w:color w:val="000000" w:themeColor="text1"/>
          <w:sz w:val="28"/>
          <w:szCs w:val="28"/>
          <w:lang w:val="uk-UA" w:eastAsia="uk-UA"/>
        </w:rPr>
        <w:t>джерела, монографії, підручники з публічного управління та адміністративного права, статті науковців в галузі дослідження , що стосується справ іноземців та осіб без громадянства.</w:t>
      </w:r>
    </w:p>
    <w:p w14:paraId="03374BD7" w14:textId="77777777" w:rsidR="00FD4029" w:rsidRDefault="001C65E2" w:rsidP="001C65E2">
      <w:pPr>
        <w:spacing w:after="0" w:line="360" w:lineRule="auto"/>
        <w:ind w:firstLine="709"/>
        <w:jc w:val="both"/>
        <w:rPr>
          <w:rFonts w:ascii="Times New Roman" w:eastAsia="Times New Roman" w:hAnsi="Times New Roman" w:cs="Times New Roman"/>
          <w:b/>
          <w:bCs/>
          <w:color w:val="000000" w:themeColor="text1"/>
          <w:sz w:val="28"/>
          <w:szCs w:val="28"/>
          <w:lang w:val="uk-UA" w:eastAsia="uk-UA"/>
        </w:rPr>
      </w:pPr>
      <w:r w:rsidRPr="001C65E2">
        <w:rPr>
          <w:rFonts w:ascii="Times New Roman" w:eastAsia="Times New Roman" w:hAnsi="Times New Roman" w:cs="Times New Roman"/>
          <w:b/>
          <w:bCs/>
          <w:color w:val="000000" w:themeColor="text1"/>
          <w:sz w:val="28"/>
          <w:szCs w:val="28"/>
          <w:lang w:val="uk-UA" w:eastAsia="uk-UA"/>
        </w:rPr>
        <w:t xml:space="preserve">Об’єктом дослідження </w:t>
      </w:r>
      <w:r w:rsidRPr="001C65E2">
        <w:rPr>
          <w:rFonts w:ascii="Times New Roman" w:eastAsia="Times New Roman" w:hAnsi="Times New Roman" w:cs="Times New Roman"/>
          <w:color w:val="000000" w:themeColor="text1"/>
          <w:sz w:val="28"/>
          <w:szCs w:val="28"/>
          <w:lang w:val="uk-UA" w:eastAsia="uk-UA"/>
        </w:rPr>
        <w:t xml:space="preserve">є </w:t>
      </w:r>
      <w:r w:rsidR="00FD4029">
        <w:rPr>
          <w:rFonts w:ascii="Times New Roman" w:eastAsia="Times New Roman" w:hAnsi="Times New Roman" w:cs="Times New Roman"/>
          <w:color w:val="000000" w:themeColor="text1"/>
          <w:sz w:val="28"/>
          <w:szCs w:val="28"/>
          <w:lang w:val="uk-UA" w:eastAsia="uk-UA"/>
        </w:rPr>
        <w:t>практика управління у справах іноземців та осіб без громадянства.</w:t>
      </w:r>
      <w:r w:rsidR="00FD4029" w:rsidRPr="001C65E2">
        <w:rPr>
          <w:rFonts w:ascii="Times New Roman" w:eastAsia="Times New Roman" w:hAnsi="Times New Roman" w:cs="Times New Roman"/>
          <w:b/>
          <w:bCs/>
          <w:color w:val="000000" w:themeColor="text1"/>
          <w:sz w:val="28"/>
          <w:szCs w:val="28"/>
          <w:lang w:val="uk-UA" w:eastAsia="uk-UA"/>
        </w:rPr>
        <w:t xml:space="preserve"> </w:t>
      </w:r>
    </w:p>
    <w:p w14:paraId="2E32EB1A" w14:textId="74D094ED" w:rsidR="001C65E2" w:rsidRPr="001C65E2" w:rsidRDefault="001C65E2" w:rsidP="001C65E2">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sidRPr="001C65E2">
        <w:rPr>
          <w:rFonts w:ascii="Times New Roman" w:eastAsia="Times New Roman" w:hAnsi="Times New Roman" w:cs="Times New Roman"/>
          <w:b/>
          <w:bCs/>
          <w:color w:val="000000" w:themeColor="text1"/>
          <w:sz w:val="28"/>
          <w:szCs w:val="28"/>
          <w:lang w:val="uk-UA" w:eastAsia="uk-UA"/>
        </w:rPr>
        <w:t xml:space="preserve">Предметом дослідження </w:t>
      </w:r>
      <w:r w:rsidRPr="001C65E2">
        <w:rPr>
          <w:rFonts w:ascii="Times New Roman" w:eastAsia="Times New Roman" w:hAnsi="Times New Roman" w:cs="Times New Roman"/>
          <w:color w:val="000000" w:themeColor="text1"/>
          <w:sz w:val="28"/>
          <w:szCs w:val="28"/>
          <w:lang w:val="uk-UA" w:eastAsia="uk-UA"/>
        </w:rPr>
        <w:t xml:space="preserve">є особливості, проблеми та перспективи державного управління міграційними процесами в Україні й </w:t>
      </w:r>
      <w:r w:rsidR="00FD4029" w:rsidRPr="00FD4029">
        <w:rPr>
          <w:rFonts w:ascii="Times New Roman" w:eastAsia="Times New Roman" w:hAnsi="Times New Roman" w:cs="Times New Roman"/>
          <w:color w:val="222222"/>
          <w:sz w:val="28"/>
          <w:szCs w:val="28"/>
          <w:lang w:val="uk-UA" w:eastAsia="uk-UA"/>
        </w:rPr>
        <w:t>управління у справах іноземців та осіб без громадянства на прикладі ГУ ДМС України у Львівській області</w:t>
      </w:r>
      <w:r w:rsidRPr="001C65E2">
        <w:rPr>
          <w:rFonts w:ascii="Times New Roman" w:eastAsia="Times New Roman" w:hAnsi="Times New Roman" w:cs="Times New Roman"/>
          <w:color w:val="000000" w:themeColor="text1"/>
          <w:sz w:val="28"/>
          <w:szCs w:val="28"/>
          <w:lang w:val="uk-UA" w:eastAsia="uk-UA"/>
        </w:rPr>
        <w:t>.</w:t>
      </w:r>
    </w:p>
    <w:p w14:paraId="23B7BF61" w14:textId="77777777" w:rsidR="00FD4029" w:rsidRDefault="001C65E2" w:rsidP="001C65E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1C65E2">
        <w:rPr>
          <w:rFonts w:ascii="Times New Roman" w:eastAsia="Times New Roman" w:hAnsi="Times New Roman" w:cs="Times New Roman"/>
          <w:b/>
          <w:bCs/>
          <w:color w:val="000000" w:themeColor="text1"/>
          <w:sz w:val="28"/>
          <w:szCs w:val="28"/>
          <w:lang w:val="uk-UA" w:eastAsia="uk-UA"/>
        </w:rPr>
        <w:t xml:space="preserve">Метою роботи є </w:t>
      </w:r>
      <w:r w:rsidRPr="001C65E2">
        <w:rPr>
          <w:rFonts w:ascii="Times New Roman" w:eastAsia="Times New Roman" w:hAnsi="Times New Roman" w:cs="Times New Roman"/>
          <w:color w:val="000000" w:themeColor="text1"/>
          <w:sz w:val="28"/>
          <w:szCs w:val="28"/>
          <w:lang w:val="uk-UA" w:eastAsia="uk-UA"/>
        </w:rPr>
        <w:t xml:space="preserve">вивчення та розгляд </w:t>
      </w:r>
      <w:r w:rsidR="00FD4029">
        <w:rPr>
          <w:rFonts w:ascii="Times New Roman" w:eastAsia="Times New Roman" w:hAnsi="Times New Roman" w:cs="Times New Roman"/>
          <w:color w:val="000000" w:themeColor="text1"/>
          <w:sz w:val="28"/>
          <w:szCs w:val="28"/>
          <w:lang w:val="uk-UA" w:eastAsia="uk-UA"/>
        </w:rPr>
        <w:t xml:space="preserve">практики </w:t>
      </w:r>
      <w:r w:rsidR="00FD4029" w:rsidRPr="00FD4029">
        <w:rPr>
          <w:rFonts w:ascii="Times New Roman" w:eastAsia="Times New Roman" w:hAnsi="Times New Roman" w:cs="Times New Roman"/>
          <w:color w:val="222222"/>
          <w:sz w:val="28"/>
          <w:szCs w:val="28"/>
          <w:lang w:val="uk-UA" w:eastAsia="uk-UA"/>
        </w:rPr>
        <w:t xml:space="preserve">управління у справах іноземців та осіб без громадянства </w:t>
      </w:r>
      <w:r w:rsidRPr="001C65E2">
        <w:rPr>
          <w:rFonts w:ascii="Times New Roman" w:eastAsia="Times New Roman" w:hAnsi="Times New Roman" w:cs="Times New Roman"/>
          <w:color w:val="000000" w:themeColor="text1"/>
          <w:sz w:val="28"/>
          <w:szCs w:val="28"/>
          <w:lang w:val="uk-UA" w:eastAsia="uk-UA"/>
        </w:rPr>
        <w:t xml:space="preserve"> в Україні. </w:t>
      </w:r>
    </w:p>
    <w:p w14:paraId="72721B49" w14:textId="006D1AD4" w:rsidR="001C65E2" w:rsidRPr="001C65E2" w:rsidRDefault="001C65E2" w:rsidP="001C65E2">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sidRPr="001C65E2">
        <w:rPr>
          <w:rFonts w:ascii="Times New Roman" w:eastAsia="Times New Roman" w:hAnsi="Times New Roman" w:cs="Times New Roman"/>
          <w:color w:val="000000" w:themeColor="text1"/>
          <w:sz w:val="28"/>
          <w:szCs w:val="28"/>
          <w:lang w:val="uk-UA" w:eastAsia="uk-UA"/>
        </w:rPr>
        <w:t xml:space="preserve">Відповідно до поставленої мети в </w:t>
      </w:r>
      <w:r w:rsidR="00FD4029">
        <w:rPr>
          <w:rFonts w:ascii="Times New Roman" w:eastAsia="Times New Roman" w:hAnsi="Times New Roman" w:cs="Times New Roman"/>
          <w:color w:val="000000" w:themeColor="text1"/>
          <w:sz w:val="28"/>
          <w:szCs w:val="28"/>
          <w:lang w:val="uk-UA" w:eastAsia="uk-UA"/>
        </w:rPr>
        <w:t>дипломній роботі</w:t>
      </w:r>
      <w:r w:rsidRPr="001C65E2">
        <w:rPr>
          <w:rFonts w:ascii="Times New Roman" w:eastAsia="Times New Roman" w:hAnsi="Times New Roman" w:cs="Times New Roman"/>
          <w:color w:val="000000" w:themeColor="text1"/>
          <w:sz w:val="28"/>
          <w:szCs w:val="28"/>
          <w:lang w:val="uk-UA" w:eastAsia="uk-UA"/>
        </w:rPr>
        <w:t xml:space="preserve"> вирішуються наступні питання:</w:t>
      </w:r>
    </w:p>
    <w:p w14:paraId="12C94C06" w14:textId="3A9CCC5A" w:rsidR="00E201C3"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визначити </w:t>
      </w:r>
      <w:r w:rsidR="00FD4029" w:rsidRPr="001D79E9">
        <w:rPr>
          <w:rFonts w:ascii="Times New Roman" w:eastAsia="Times New Roman" w:hAnsi="Times New Roman" w:cs="Times New Roman"/>
          <w:color w:val="000000" w:themeColor="text1"/>
          <w:sz w:val="28"/>
          <w:szCs w:val="28"/>
          <w:lang w:val="uk-UA" w:eastAsia="uk-UA"/>
        </w:rPr>
        <w:t xml:space="preserve">концептуальні засади </w:t>
      </w:r>
      <w:hyperlink r:id="rId8" w:history="1">
        <w:r w:rsidR="00FD4029" w:rsidRPr="001D79E9">
          <w:rPr>
            <w:rStyle w:val="a5"/>
            <w:rFonts w:ascii="Times New Roman" w:hAnsi="Times New Roman" w:cs="Times New Roman"/>
            <w:color w:val="000000" w:themeColor="text1"/>
            <w:sz w:val="28"/>
            <w:szCs w:val="28"/>
            <w:u w:val="none"/>
            <w:lang w:val="uk-UA"/>
          </w:rPr>
          <w:t>адміністративно</w:t>
        </w:r>
        <w:r w:rsidR="00BE3D6B">
          <w:rPr>
            <w:rStyle w:val="a5"/>
            <w:rFonts w:ascii="Times New Roman" w:hAnsi="Times New Roman" w:cs="Times New Roman"/>
            <w:color w:val="000000" w:themeColor="text1"/>
            <w:sz w:val="28"/>
            <w:szCs w:val="28"/>
            <w:u w:val="none"/>
            <w:lang w:val="uk-UA"/>
          </w:rPr>
          <w:t>-</w:t>
        </w:r>
        <w:r w:rsidR="00FD4029" w:rsidRPr="001D79E9">
          <w:rPr>
            <w:rStyle w:val="a5"/>
            <w:rFonts w:ascii="Times New Roman" w:hAnsi="Times New Roman" w:cs="Times New Roman"/>
            <w:color w:val="000000" w:themeColor="text1"/>
            <w:sz w:val="28"/>
            <w:szCs w:val="28"/>
            <w:u w:val="none"/>
            <w:lang w:val="uk-UA"/>
          </w:rPr>
          <w:t>правового статусу іноземних громадян та осіб без громадянства</w:t>
        </w:r>
      </w:hyperlink>
      <w:r w:rsidRPr="001D79E9">
        <w:rPr>
          <w:rFonts w:ascii="Times New Roman" w:eastAsia="Times New Roman" w:hAnsi="Times New Roman" w:cs="Times New Roman"/>
          <w:color w:val="000000" w:themeColor="text1"/>
          <w:sz w:val="28"/>
          <w:szCs w:val="28"/>
          <w:lang w:val="uk-UA" w:eastAsia="uk-UA"/>
        </w:rPr>
        <w:t>;</w:t>
      </w:r>
    </w:p>
    <w:p w14:paraId="1BF9A61D" w14:textId="77777777" w:rsidR="00E201C3"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розглянути </w:t>
      </w:r>
      <w:hyperlink r:id="rId9" w:history="1">
        <w:r w:rsidR="00FD4029" w:rsidRPr="001D79E9">
          <w:rPr>
            <w:rStyle w:val="a5"/>
            <w:rFonts w:ascii="Times New Roman" w:hAnsi="Times New Roman" w:cs="Times New Roman"/>
            <w:color w:val="000000" w:themeColor="text1"/>
            <w:sz w:val="28"/>
            <w:szCs w:val="28"/>
            <w:u w:val="none"/>
            <w:lang w:val="uk-UA"/>
          </w:rPr>
          <w:t xml:space="preserve"> регулювання відповідальності іноземців та осіб без громадянства</w:t>
        </w:r>
      </w:hyperlink>
      <w:r w:rsidRPr="001D79E9">
        <w:rPr>
          <w:rFonts w:ascii="Times New Roman" w:eastAsia="Times New Roman" w:hAnsi="Times New Roman" w:cs="Times New Roman"/>
          <w:color w:val="000000" w:themeColor="text1"/>
          <w:sz w:val="28"/>
          <w:szCs w:val="28"/>
          <w:lang w:val="uk-UA" w:eastAsia="uk-UA"/>
        </w:rPr>
        <w:t>;</w:t>
      </w:r>
    </w:p>
    <w:p w14:paraId="0614726F" w14:textId="732D1775" w:rsidR="00E201C3"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визначити </w:t>
      </w:r>
      <w:r w:rsidR="00101895">
        <w:rPr>
          <w:rFonts w:ascii="Times New Roman" w:eastAsia="Times New Roman" w:hAnsi="Times New Roman" w:cs="Times New Roman"/>
          <w:color w:val="000000" w:themeColor="text1"/>
          <w:sz w:val="28"/>
          <w:szCs w:val="28"/>
          <w:lang w:val="uk-UA" w:eastAsia="uk-UA"/>
        </w:rPr>
        <w:t>міграційний режим перебування іноземних громадян і осіб без громадянства на території України</w:t>
      </w:r>
      <w:r w:rsidRPr="001D79E9">
        <w:rPr>
          <w:rFonts w:ascii="Times New Roman" w:eastAsia="Times New Roman" w:hAnsi="Times New Roman" w:cs="Times New Roman"/>
          <w:color w:val="000000" w:themeColor="text1"/>
          <w:sz w:val="28"/>
          <w:szCs w:val="28"/>
          <w:lang w:val="uk-UA" w:eastAsia="uk-UA"/>
        </w:rPr>
        <w:t>;</w:t>
      </w:r>
    </w:p>
    <w:p w14:paraId="769C9F63" w14:textId="77777777" w:rsidR="00E201C3"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визначити </w:t>
      </w:r>
      <w:r w:rsidR="00FD4029" w:rsidRPr="001D79E9">
        <w:rPr>
          <w:rFonts w:ascii="Times New Roman" w:hAnsi="Times New Roman" w:cs="Times New Roman"/>
          <w:color w:val="000000" w:themeColor="text1"/>
          <w:sz w:val="28"/>
          <w:szCs w:val="28"/>
          <w:lang w:val="uk-UA"/>
        </w:rPr>
        <w:t>особливості перебування іноземців та осіб без громадянства на території України і його забезпечення національною поліцією</w:t>
      </w:r>
      <w:r w:rsidRPr="001D79E9">
        <w:rPr>
          <w:rFonts w:ascii="Times New Roman" w:eastAsia="Times New Roman" w:hAnsi="Times New Roman" w:cs="Times New Roman"/>
          <w:color w:val="000000" w:themeColor="text1"/>
          <w:sz w:val="28"/>
          <w:szCs w:val="28"/>
          <w:lang w:val="uk-UA" w:eastAsia="uk-UA"/>
        </w:rPr>
        <w:t>;</w:t>
      </w:r>
    </w:p>
    <w:p w14:paraId="49772751" w14:textId="77777777" w:rsidR="00E201C3"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розкрити </w:t>
      </w:r>
      <w:hyperlink r:id="rId10" w:anchor="page=295" w:history="1">
        <w:r w:rsidR="00FD4029" w:rsidRPr="001D79E9">
          <w:rPr>
            <w:rStyle w:val="a5"/>
            <w:rFonts w:ascii="Times New Roman" w:hAnsi="Times New Roman" w:cs="Times New Roman"/>
            <w:color w:val="000000" w:themeColor="text1"/>
            <w:sz w:val="28"/>
            <w:szCs w:val="28"/>
            <w:u w:val="none"/>
            <w:lang w:val="uk-UA"/>
          </w:rPr>
          <w:t>причини та умови незаконного переправлення осіб через державний кордон України</w:t>
        </w:r>
      </w:hyperlink>
      <w:r w:rsidRPr="001D79E9">
        <w:rPr>
          <w:rFonts w:ascii="Times New Roman" w:eastAsia="Times New Roman" w:hAnsi="Times New Roman" w:cs="Times New Roman"/>
          <w:color w:val="000000" w:themeColor="text1"/>
          <w:sz w:val="28"/>
          <w:szCs w:val="28"/>
          <w:lang w:val="uk-UA" w:eastAsia="uk-UA"/>
        </w:rPr>
        <w:t>;</w:t>
      </w:r>
    </w:p>
    <w:p w14:paraId="30EDAC31" w14:textId="0A462449" w:rsidR="00E201C3"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розглянути </w:t>
      </w:r>
      <w:hyperlink r:id="rId11" w:history="1">
        <w:r w:rsidR="00FD4029" w:rsidRPr="001D79E9">
          <w:rPr>
            <w:rStyle w:val="a5"/>
            <w:rFonts w:ascii="Times New Roman" w:hAnsi="Times New Roman" w:cs="Times New Roman"/>
            <w:color w:val="000000" w:themeColor="text1"/>
            <w:sz w:val="28"/>
            <w:szCs w:val="28"/>
            <w:u w:val="none"/>
            <w:lang w:val="uk-UA"/>
          </w:rPr>
          <w:t>практик</w:t>
        </w:r>
      </w:hyperlink>
      <w:r w:rsidR="00FD4029" w:rsidRPr="001D79E9">
        <w:rPr>
          <w:rStyle w:val="a5"/>
          <w:rFonts w:ascii="Times New Roman" w:hAnsi="Times New Roman" w:cs="Times New Roman"/>
          <w:color w:val="000000" w:themeColor="text1"/>
          <w:sz w:val="28"/>
          <w:szCs w:val="28"/>
          <w:u w:val="none"/>
          <w:lang w:val="uk-UA"/>
        </w:rPr>
        <w:t xml:space="preserve">у управління </w:t>
      </w:r>
      <w:r w:rsidR="00FD4029" w:rsidRPr="001D79E9">
        <w:rPr>
          <w:rFonts w:ascii="Times New Roman" w:eastAsia="Times New Roman" w:hAnsi="Times New Roman" w:cs="Times New Roman"/>
          <w:color w:val="000000" w:themeColor="text1"/>
          <w:sz w:val="28"/>
          <w:szCs w:val="28"/>
          <w:lang w:val="uk-UA" w:eastAsia="uk-UA"/>
        </w:rPr>
        <w:t xml:space="preserve">у справах іноземців </w:t>
      </w:r>
      <w:r w:rsidR="00FD4029" w:rsidRPr="001D79E9">
        <w:rPr>
          <w:rFonts w:ascii="Times New Roman" w:eastAsia="Times New Roman" w:hAnsi="Times New Roman" w:cs="Times New Roman"/>
          <w:color w:val="000000" w:themeColor="text1"/>
          <w:sz w:val="28"/>
          <w:szCs w:val="28"/>
          <w:lang w:val="uk-UA" w:eastAsia="uk-UA"/>
        </w:rPr>
        <w:br/>
        <w:t xml:space="preserve">та осіб без громадянства </w:t>
      </w:r>
      <w:r w:rsidR="00B119CC">
        <w:rPr>
          <w:rFonts w:ascii="Times New Roman" w:eastAsia="Times New Roman" w:hAnsi="Times New Roman" w:cs="Times New Roman"/>
          <w:color w:val="000000" w:themeColor="text1"/>
          <w:sz w:val="28"/>
          <w:szCs w:val="28"/>
          <w:lang w:val="uk-UA" w:eastAsia="uk-UA"/>
        </w:rPr>
        <w:t>н</w:t>
      </w:r>
      <w:r w:rsidR="00FD4029" w:rsidRPr="001D79E9">
        <w:rPr>
          <w:rFonts w:ascii="Times New Roman" w:eastAsia="Times New Roman" w:hAnsi="Times New Roman" w:cs="Times New Roman"/>
          <w:color w:val="000000" w:themeColor="text1"/>
          <w:sz w:val="28"/>
          <w:szCs w:val="28"/>
          <w:lang w:val="uk-UA" w:eastAsia="uk-UA"/>
        </w:rPr>
        <w:t>а прикладі ГУ ДМС України у Львівській області</w:t>
      </w:r>
      <w:r w:rsidRPr="001D79E9">
        <w:rPr>
          <w:rFonts w:ascii="Times New Roman" w:eastAsia="Times New Roman" w:hAnsi="Times New Roman" w:cs="Times New Roman"/>
          <w:color w:val="000000" w:themeColor="text1"/>
          <w:sz w:val="28"/>
          <w:szCs w:val="28"/>
          <w:lang w:val="uk-UA" w:eastAsia="uk-UA"/>
        </w:rPr>
        <w:t>;</w:t>
      </w:r>
    </w:p>
    <w:p w14:paraId="5A785893" w14:textId="71B11132" w:rsidR="001C65E2" w:rsidRPr="001D79E9" w:rsidRDefault="001C65E2" w:rsidP="001D79E9">
      <w:pPr>
        <w:pStyle w:val="a3"/>
        <w:numPr>
          <w:ilvl w:val="0"/>
          <w:numId w:val="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1D79E9">
        <w:rPr>
          <w:rFonts w:ascii="Times New Roman" w:eastAsia="Times New Roman" w:hAnsi="Times New Roman" w:cs="Times New Roman"/>
          <w:color w:val="000000" w:themeColor="text1"/>
          <w:sz w:val="28"/>
          <w:szCs w:val="28"/>
          <w:lang w:val="uk-UA" w:eastAsia="uk-UA"/>
        </w:rPr>
        <w:t xml:space="preserve">виділити практичні рекомендації щодо </w:t>
      </w:r>
      <w:r w:rsidR="00FD4029" w:rsidRPr="001D79E9">
        <w:rPr>
          <w:rFonts w:ascii="Times New Roman" w:hAnsi="Times New Roman" w:cs="Times New Roman"/>
          <w:color w:val="000000" w:themeColor="text1"/>
          <w:sz w:val="28"/>
          <w:szCs w:val="28"/>
          <w:lang w:val="uk-UA"/>
        </w:rPr>
        <w:t>регулювання діяльності іноземців та осіб без громадянства як механізм захисту вітчизняного ринку праці</w:t>
      </w:r>
      <w:r w:rsidRPr="001D79E9">
        <w:rPr>
          <w:rFonts w:ascii="Times New Roman" w:eastAsia="Times New Roman" w:hAnsi="Times New Roman" w:cs="Times New Roman"/>
          <w:color w:val="000000" w:themeColor="text1"/>
          <w:sz w:val="28"/>
          <w:szCs w:val="28"/>
          <w:lang w:val="uk-UA" w:eastAsia="uk-UA"/>
        </w:rPr>
        <w:t>.</w:t>
      </w:r>
    </w:p>
    <w:p w14:paraId="199060F6" w14:textId="6731BCFA" w:rsidR="001C65E2" w:rsidRPr="001C65E2" w:rsidRDefault="001C65E2" w:rsidP="00CA73C4">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sidRPr="001C65E2">
        <w:rPr>
          <w:rFonts w:ascii="Times New Roman" w:eastAsia="Times New Roman" w:hAnsi="Times New Roman" w:cs="Times New Roman"/>
          <w:b/>
          <w:bCs/>
          <w:color w:val="000000" w:themeColor="text1"/>
          <w:sz w:val="28"/>
          <w:szCs w:val="28"/>
          <w:lang w:val="uk-UA" w:eastAsia="uk-UA"/>
        </w:rPr>
        <w:t xml:space="preserve">Методи роботи. </w:t>
      </w:r>
      <w:r w:rsidRPr="001C65E2">
        <w:rPr>
          <w:rFonts w:ascii="Times New Roman" w:eastAsia="Times New Roman" w:hAnsi="Times New Roman" w:cs="Times New Roman"/>
          <w:color w:val="000000" w:themeColor="text1"/>
          <w:sz w:val="28"/>
          <w:szCs w:val="28"/>
          <w:lang w:val="uk-UA" w:eastAsia="uk-UA"/>
        </w:rPr>
        <w:t>Для розв’язання поставлених завдань, застосовано комплекс загальнонаукових та спеціальних методів пізнання. Зокрема у дослідженні були використані загально</w:t>
      </w:r>
      <w:r w:rsidR="00BE3D6B">
        <w:rPr>
          <w:rFonts w:ascii="Times New Roman" w:eastAsia="Times New Roman" w:hAnsi="Times New Roman" w:cs="Times New Roman"/>
          <w:color w:val="000000" w:themeColor="text1"/>
          <w:sz w:val="28"/>
          <w:szCs w:val="28"/>
          <w:lang w:val="uk-UA" w:eastAsia="uk-UA"/>
        </w:rPr>
        <w:t>-</w:t>
      </w:r>
      <w:r w:rsidRPr="001C65E2">
        <w:rPr>
          <w:rFonts w:ascii="Times New Roman" w:eastAsia="Times New Roman" w:hAnsi="Times New Roman" w:cs="Times New Roman"/>
          <w:color w:val="000000" w:themeColor="text1"/>
          <w:sz w:val="28"/>
          <w:szCs w:val="28"/>
          <w:lang w:val="uk-UA" w:eastAsia="uk-UA"/>
        </w:rPr>
        <w:t>наукові методи, такі як аналіз і синтез, індукція, дедукція, узагальнення (для дослідження основних понять та категорій шляхом об’єднання зібраного матеріалу для формування комплексних понять).Формально</w:t>
      </w:r>
      <w:r w:rsidR="00BE3D6B">
        <w:rPr>
          <w:rFonts w:ascii="Times New Roman" w:eastAsia="Times New Roman" w:hAnsi="Times New Roman" w:cs="Times New Roman"/>
          <w:color w:val="000000" w:themeColor="text1"/>
          <w:sz w:val="28"/>
          <w:szCs w:val="28"/>
          <w:lang w:val="uk-UA" w:eastAsia="uk-UA"/>
        </w:rPr>
        <w:t>-</w:t>
      </w:r>
      <w:r w:rsidRPr="001C65E2">
        <w:rPr>
          <w:rFonts w:ascii="Times New Roman" w:eastAsia="Times New Roman" w:hAnsi="Times New Roman" w:cs="Times New Roman"/>
          <w:color w:val="000000" w:themeColor="text1"/>
          <w:sz w:val="28"/>
          <w:szCs w:val="28"/>
          <w:lang w:val="uk-UA" w:eastAsia="uk-UA"/>
        </w:rPr>
        <w:t>юридичний метод використовувався при вивченні законодавчої та нормативно</w:t>
      </w:r>
      <w:r w:rsidR="00BE3D6B">
        <w:rPr>
          <w:rFonts w:ascii="Times New Roman" w:eastAsia="Times New Roman" w:hAnsi="Times New Roman" w:cs="Times New Roman"/>
          <w:color w:val="000000" w:themeColor="text1"/>
          <w:sz w:val="28"/>
          <w:szCs w:val="28"/>
          <w:lang w:val="uk-UA" w:eastAsia="uk-UA"/>
        </w:rPr>
        <w:t>-</w:t>
      </w:r>
      <w:r w:rsidRPr="001C65E2">
        <w:rPr>
          <w:rFonts w:ascii="Times New Roman" w:eastAsia="Times New Roman" w:hAnsi="Times New Roman" w:cs="Times New Roman"/>
          <w:color w:val="000000" w:themeColor="text1"/>
          <w:sz w:val="28"/>
          <w:szCs w:val="28"/>
          <w:lang w:val="uk-UA" w:eastAsia="uk-UA"/>
        </w:rPr>
        <w:t>правової бази дослідження.</w:t>
      </w:r>
    </w:p>
    <w:p w14:paraId="5C1D671E" w14:textId="5F44C004" w:rsidR="001C65E2" w:rsidRPr="001C65E2" w:rsidRDefault="001C65E2" w:rsidP="001C65E2">
      <w:pPr>
        <w:spacing w:after="0" w:line="360" w:lineRule="auto"/>
        <w:ind w:firstLine="709"/>
        <w:jc w:val="both"/>
        <w:rPr>
          <w:rFonts w:ascii="Times New Roman" w:eastAsia="Times New Roman" w:hAnsi="Times New Roman" w:cs="Times New Roman"/>
          <w:color w:val="000000" w:themeColor="text1"/>
          <w:sz w:val="24"/>
          <w:szCs w:val="24"/>
          <w:lang w:val="uk-UA" w:eastAsia="ru-RU"/>
        </w:rPr>
      </w:pPr>
      <w:r w:rsidRPr="001C65E2">
        <w:rPr>
          <w:rFonts w:ascii="Times New Roman" w:eastAsia="Times New Roman" w:hAnsi="Times New Roman" w:cs="Times New Roman"/>
          <w:b/>
          <w:bCs/>
          <w:color w:val="000000" w:themeColor="text1"/>
          <w:sz w:val="28"/>
          <w:szCs w:val="28"/>
          <w:lang w:val="uk-UA" w:eastAsia="uk-UA"/>
        </w:rPr>
        <w:t>Практичне значення</w:t>
      </w:r>
      <w:r w:rsidR="00A65FE2">
        <w:rPr>
          <w:rFonts w:ascii="Times New Roman" w:eastAsia="Times New Roman" w:hAnsi="Times New Roman" w:cs="Times New Roman"/>
          <w:b/>
          <w:bCs/>
          <w:color w:val="000000" w:themeColor="text1"/>
          <w:sz w:val="28"/>
          <w:szCs w:val="28"/>
          <w:lang w:val="uk-UA" w:eastAsia="uk-UA"/>
        </w:rPr>
        <w:t xml:space="preserve">  </w:t>
      </w:r>
      <w:r w:rsidRPr="001C65E2">
        <w:rPr>
          <w:rFonts w:ascii="Times New Roman" w:eastAsia="Times New Roman" w:hAnsi="Times New Roman" w:cs="Times New Roman"/>
          <w:color w:val="000000" w:themeColor="text1"/>
          <w:sz w:val="28"/>
          <w:szCs w:val="28"/>
          <w:lang w:val="uk-UA" w:eastAsia="uk-UA"/>
        </w:rPr>
        <w:t>Положення і висновки роботи можуть бути використані для подальшого науково</w:t>
      </w:r>
      <w:r w:rsidR="00BE3D6B">
        <w:rPr>
          <w:rFonts w:ascii="Times New Roman" w:eastAsia="Times New Roman" w:hAnsi="Times New Roman" w:cs="Times New Roman"/>
          <w:color w:val="000000" w:themeColor="text1"/>
          <w:sz w:val="28"/>
          <w:szCs w:val="28"/>
          <w:lang w:val="uk-UA" w:eastAsia="uk-UA"/>
        </w:rPr>
        <w:t>-</w:t>
      </w:r>
      <w:r w:rsidRPr="001C65E2">
        <w:rPr>
          <w:rFonts w:ascii="Times New Roman" w:eastAsia="Times New Roman" w:hAnsi="Times New Roman" w:cs="Times New Roman"/>
          <w:color w:val="000000" w:themeColor="text1"/>
          <w:sz w:val="28"/>
          <w:szCs w:val="28"/>
          <w:lang w:val="uk-UA" w:eastAsia="uk-UA"/>
        </w:rPr>
        <w:t xml:space="preserve">теоретичного дослідження </w:t>
      </w:r>
      <w:r w:rsidR="00B119CC">
        <w:rPr>
          <w:rFonts w:ascii="Times New Roman" w:eastAsia="Times New Roman" w:hAnsi="Times New Roman" w:cs="Times New Roman"/>
          <w:color w:val="000000" w:themeColor="text1"/>
          <w:sz w:val="28"/>
          <w:szCs w:val="28"/>
          <w:lang w:val="uk-UA" w:eastAsia="uk-UA"/>
        </w:rPr>
        <w:t>практики управління у справах</w:t>
      </w:r>
      <w:r w:rsidR="00735C0D">
        <w:rPr>
          <w:rFonts w:ascii="Times New Roman" w:eastAsia="Times New Roman" w:hAnsi="Times New Roman" w:cs="Times New Roman"/>
          <w:color w:val="000000" w:themeColor="text1"/>
          <w:sz w:val="28"/>
          <w:szCs w:val="28"/>
          <w:lang w:val="uk-UA" w:eastAsia="uk-UA"/>
        </w:rPr>
        <w:t xml:space="preserve"> іноземців та осіб без громадянства, а також у навчальному процесі з підготовки фахівців. </w:t>
      </w:r>
      <w:r w:rsidR="00B119CC">
        <w:rPr>
          <w:rFonts w:ascii="Times New Roman" w:eastAsia="Times New Roman" w:hAnsi="Times New Roman" w:cs="Times New Roman"/>
          <w:color w:val="000000" w:themeColor="text1"/>
          <w:sz w:val="28"/>
          <w:szCs w:val="28"/>
          <w:lang w:val="uk-UA" w:eastAsia="uk-UA"/>
        </w:rPr>
        <w:t xml:space="preserve"> </w:t>
      </w:r>
    </w:p>
    <w:p w14:paraId="4B83F5EF" w14:textId="38C344EF" w:rsidR="001C65E2" w:rsidRPr="001C65E2" w:rsidRDefault="001C65E2" w:rsidP="001C65E2">
      <w:pPr>
        <w:spacing w:after="0" w:line="360" w:lineRule="auto"/>
        <w:ind w:firstLine="709"/>
        <w:jc w:val="both"/>
        <w:rPr>
          <w:color w:val="000000" w:themeColor="text1"/>
          <w:lang w:val="uk-UA"/>
        </w:rPr>
      </w:pPr>
      <w:r w:rsidRPr="001C65E2">
        <w:rPr>
          <w:rFonts w:ascii="Times New Roman" w:eastAsia="Times New Roman" w:hAnsi="Times New Roman" w:cs="Times New Roman"/>
          <w:b/>
          <w:bCs/>
          <w:color w:val="000000" w:themeColor="text1"/>
          <w:sz w:val="28"/>
          <w:szCs w:val="28"/>
          <w:lang w:val="uk-UA" w:eastAsia="uk-UA"/>
        </w:rPr>
        <w:t xml:space="preserve">Структура роботи </w:t>
      </w:r>
      <w:r w:rsidR="00CA73C4">
        <w:rPr>
          <w:rFonts w:ascii="Times New Roman" w:eastAsia="Times New Roman" w:hAnsi="Times New Roman" w:cs="Times New Roman"/>
          <w:b/>
          <w:bCs/>
          <w:color w:val="000000" w:themeColor="text1"/>
          <w:sz w:val="28"/>
          <w:szCs w:val="28"/>
          <w:lang w:val="uk-UA" w:eastAsia="uk-UA"/>
        </w:rPr>
        <w:t xml:space="preserve"> </w:t>
      </w:r>
      <w:r w:rsidR="00CA73C4">
        <w:rPr>
          <w:rFonts w:ascii="Times New Roman" w:eastAsia="Times New Roman" w:hAnsi="Times New Roman" w:cs="Times New Roman"/>
          <w:color w:val="000000" w:themeColor="text1"/>
          <w:sz w:val="28"/>
          <w:szCs w:val="28"/>
          <w:lang w:val="uk-UA" w:eastAsia="uk-UA"/>
        </w:rPr>
        <w:t>з</w:t>
      </w:r>
      <w:r w:rsidRPr="001C65E2">
        <w:rPr>
          <w:rFonts w:ascii="Times New Roman" w:eastAsia="Times New Roman" w:hAnsi="Times New Roman" w:cs="Times New Roman"/>
          <w:color w:val="000000" w:themeColor="text1"/>
          <w:sz w:val="28"/>
          <w:szCs w:val="28"/>
          <w:lang w:val="uk-UA" w:eastAsia="uk-UA"/>
        </w:rPr>
        <w:t xml:space="preserve">умовлена метою, завданнями і логікою </w:t>
      </w:r>
      <w:r w:rsidR="00735C0D">
        <w:rPr>
          <w:rFonts w:ascii="Times New Roman" w:eastAsia="Times New Roman" w:hAnsi="Times New Roman" w:cs="Times New Roman"/>
          <w:color w:val="000000" w:themeColor="text1"/>
          <w:sz w:val="28"/>
          <w:szCs w:val="28"/>
          <w:lang w:val="uk-UA" w:eastAsia="uk-UA"/>
        </w:rPr>
        <w:t xml:space="preserve"> дослідження і складається із вступу, трьох розділів, семи пунктів, висновків до кожного розділу</w:t>
      </w:r>
      <w:r w:rsidR="00F43AFD">
        <w:rPr>
          <w:rFonts w:ascii="Times New Roman" w:eastAsia="Times New Roman" w:hAnsi="Times New Roman" w:cs="Times New Roman"/>
          <w:color w:val="000000" w:themeColor="text1"/>
          <w:sz w:val="28"/>
          <w:szCs w:val="28"/>
          <w:lang w:val="uk-UA" w:eastAsia="uk-UA"/>
        </w:rPr>
        <w:t>,</w:t>
      </w:r>
      <w:r w:rsidR="00735C0D">
        <w:rPr>
          <w:rFonts w:ascii="Times New Roman" w:eastAsia="Times New Roman" w:hAnsi="Times New Roman" w:cs="Times New Roman"/>
          <w:color w:val="000000" w:themeColor="text1"/>
          <w:sz w:val="28"/>
          <w:szCs w:val="28"/>
          <w:lang w:val="uk-UA" w:eastAsia="uk-UA"/>
        </w:rPr>
        <w:t xml:space="preserve"> загальних висновків</w:t>
      </w:r>
      <w:r w:rsidR="00F43AFD">
        <w:rPr>
          <w:rFonts w:ascii="Times New Roman" w:eastAsia="Times New Roman" w:hAnsi="Times New Roman" w:cs="Times New Roman"/>
          <w:color w:val="000000" w:themeColor="text1"/>
          <w:sz w:val="28"/>
          <w:szCs w:val="28"/>
          <w:lang w:val="uk-UA" w:eastAsia="uk-UA"/>
        </w:rPr>
        <w:t xml:space="preserve"> та списку використаних джерел.</w:t>
      </w:r>
    </w:p>
    <w:p w14:paraId="384B454A" w14:textId="3AADF4C3" w:rsidR="001C65E2" w:rsidRDefault="001C65E2" w:rsidP="001C65E2">
      <w:pPr>
        <w:rPr>
          <w:lang w:val="uk-UA"/>
        </w:rPr>
      </w:pPr>
    </w:p>
    <w:p w14:paraId="3E939E41" w14:textId="77777777" w:rsidR="001C65E2" w:rsidRPr="001C65E2" w:rsidRDefault="001C65E2" w:rsidP="001C65E2">
      <w:pPr>
        <w:rPr>
          <w:lang w:val="uk-UA"/>
        </w:rPr>
      </w:pPr>
    </w:p>
    <w:p w14:paraId="75929719" w14:textId="77777777" w:rsidR="00BE719E" w:rsidRDefault="00BE719E">
      <w:pPr>
        <w:rPr>
          <w:rFonts w:ascii="Times New Roman" w:eastAsiaTheme="majorEastAsia"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br w:type="page"/>
      </w:r>
    </w:p>
    <w:p w14:paraId="0A3BE1C5" w14:textId="2763C901" w:rsidR="00CA73C4" w:rsidRDefault="00CA73C4" w:rsidP="00456429">
      <w:pPr>
        <w:pStyle w:val="1"/>
        <w:spacing w:before="0" w:line="360" w:lineRule="auto"/>
        <w:jc w:val="center"/>
        <w:rPr>
          <w:rFonts w:ascii="Times New Roman" w:hAnsi="Times New Roman" w:cs="Times New Roman"/>
          <w:b/>
          <w:bCs/>
          <w:color w:val="000000" w:themeColor="text1"/>
          <w:sz w:val="28"/>
          <w:szCs w:val="28"/>
          <w:lang w:val="uk-UA"/>
        </w:rPr>
      </w:pPr>
      <w:bookmarkStart w:id="1" w:name="_Toc58531915"/>
      <w:r>
        <w:rPr>
          <w:rFonts w:ascii="Times New Roman" w:hAnsi="Times New Roman" w:cs="Times New Roman"/>
          <w:b/>
          <w:bCs/>
          <w:color w:val="000000" w:themeColor="text1"/>
          <w:sz w:val="28"/>
          <w:szCs w:val="28"/>
          <w:lang w:val="uk-UA"/>
        </w:rPr>
        <w:t>РОЗДІЛ 1</w:t>
      </w:r>
    </w:p>
    <w:p w14:paraId="6B607B03" w14:textId="6E114A05" w:rsidR="00CA73C4" w:rsidRDefault="00403596" w:rsidP="000C107B">
      <w:pPr>
        <w:pStyle w:val="1"/>
        <w:spacing w:before="0" w:line="360" w:lineRule="auto"/>
        <w:jc w:val="center"/>
        <w:rPr>
          <w:rFonts w:ascii="Times New Roman" w:hAnsi="Times New Roman" w:cs="Times New Roman"/>
          <w:b/>
          <w:bCs/>
          <w:color w:val="000000" w:themeColor="text1"/>
          <w:sz w:val="28"/>
          <w:szCs w:val="28"/>
          <w:lang w:val="uk-UA"/>
        </w:rPr>
      </w:pPr>
      <w:r w:rsidRPr="00456429">
        <w:rPr>
          <w:rFonts w:ascii="Times New Roman" w:hAnsi="Times New Roman" w:cs="Times New Roman"/>
          <w:b/>
          <w:bCs/>
          <w:color w:val="000000" w:themeColor="text1"/>
          <w:sz w:val="28"/>
          <w:szCs w:val="28"/>
          <w:lang w:val="uk-UA"/>
        </w:rPr>
        <w:t xml:space="preserve">ТЕОРЕТИЧНІ </w:t>
      </w:r>
      <w:r w:rsidR="00312485" w:rsidRPr="00456429">
        <w:rPr>
          <w:rFonts w:ascii="Times New Roman" w:hAnsi="Times New Roman" w:cs="Times New Roman"/>
          <w:b/>
          <w:bCs/>
          <w:color w:val="000000" w:themeColor="text1"/>
          <w:sz w:val="28"/>
          <w:szCs w:val="28"/>
          <w:lang w:val="uk-UA"/>
        </w:rPr>
        <w:t>ОСНОВИ</w:t>
      </w:r>
      <w:r w:rsidR="003B6A4C" w:rsidRPr="00456429">
        <w:rPr>
          <w:rFonts w:ascii="Times New Roman" w:hAnsi="Times New Roman" w:cs="Times New Roman"/>
          <w:b/>
          <w:bCs/>
          <w:color w:val="000000" w:themeColor="text1"/>
          <w:sz w:val="28"/>
          <w:szCs w:val="28"/>
          <w:lang w:val="uk-UA"/>
        </w:rPr>
        <w:t xml:space="preserve"> ВДОСКОНАЛЕННЯ</w:t>
      </w:r>
      <w:r w:rsidRPr="00456429">
        <w:rPr>
          <w:rFonts w:ascii="Times New Roman" w:hAnsi="Times New Roman" w:cs="Times New Roman"/>
          <w:b/>
          <w:bCs/>
          <w:color w:val="000000" w:themeColor="text1"/>
          <w:sz w:val="28"/>
          <w:szCs w:val="28"/>
          <w:lang w:val="uk-UA"/>
        </w:rPr>
        <w:t xml:space="preserve"> СТАТУСУ ІНОЗЕМЦІВ ТА ОСІБ БЕЗ ГРОМАДЯНСТВА</w:t>
      </w:r>
      <w:bookmarkEnd w:id="1"/>
    </w:p>
    <w:p w14:paraId="28518EEA" w14:textId="77777777" w:rsidR="000C107B" w:rsidRPr="000C107B" w:rsidRDefault="000C107B" w:rsidP="000C107B">
      <w:pPr>
        <w:rPr>
          <w:lang w:val="uk-UA"/>
        </w:rPr>
      </w:pPr>
    </w:p>
    <w:p w14:paraId="4F944182" w14:textId="04877566" w:rsidR="0066483A" w:rsidRDefault="000C107B" w:rsidP="000C107B">
      <w:pPr>
        <w:pStyle w:val="2"/>
        <w:spacing w:before="0" w:line="360" w:lineRule="auto"/>
        <w:ind w:firstLine="709"/>
        <w:jc w:val="both"/>
        <w:rPr>
          <w:rStyle w:val="a5"/>
          <w:rFonts w:ascii="Times New Roman" w:hAnsi="Times New Roman" w:cs="Times New Roman"/>
          <w:b/>
          <w:bCs/>
          <w:color w:val="000000" w:themeColor="text1"/>
          <w:sz w:val="28"/>
          <w:szCs w:val="28"/>
          <w:u w:val="none"/>
          <w:lang w:val="uk-UA"/>
        </w:rPr>
      </w:pPr>
      <w:bookmarkStart w:id="2" w:name="_Toc58531916"/>
      <w:r w:rsidRPr="000C107B">
        <w:rPr>
          <w:rFonts w:ascii="Times New Roman" w:hAnsi="Times New Roman" w:cs="Times New Roman"/>
          <w:b/>
          <w:bCs/>
          <w:color w:val="000000" w:themeColor="text1"/>
          <w:sz w:val="28"/>
          <w:szCs w:val="28"/>
          <w:lang w:val="uk-UA"/>
        </w:rPr>
        <w:t>1.</w:t>
      </w:r>
      <w:r>
        <w:rPr>
          <w:rFonts w:ascii="Times New Roman" w:hAnsi="Times New Roman" w:cs="Times New Roman"/>
          <w:b/>
          <w:bCs/>
          <w:color w:val="000000" w:themeColor="text1"/>
          <w:sz w:val="28"/>
          <w:szCs w:val="28"/>
          <w:lang w:val="uk-UA"/>
        </w:rPr>
        <w:t xml:space="preserve">1. </w:t>
      </w:r>
      <w:r w:rsidR="00BF3788" w:rsidRPr="00456429">
        <w:rPr>
          <w:rFonts w:ascii="Times New Roman" w:hAnsi="Times New Roman" w:cs="Times New Roman"/>
          <w:b/>
          <w:bCs/>
          <w:color w:val="000000" w:themeColor="text1"/>
          <w:sz w:val="28"/>
          <w:szCs w:val="28"/>
          <w:lang w:val="uk-UA"/>
        </w:rPr>
        <w:t>Концептуальні засади</w:t>
      </w:r>
      <w:r w:rsidR="00FD1637">
        <w:rPr>
          <w:rFonts w:ascii="Times New Roman" w:hAnsi="Times New Roman" w:cs="Times New Roman"/>
          <w:b/>
          <w:bCs/>
          <w:color w:val="000000" w:themeColor="text1"/>
          <w:sz w:val="28"/>
          <w:szCs w:val="28"/>
          <w:lang w:val="uk-UA"/>
        </w:rPr>
        <w:t xml:space="preserve"> адміністративно-правового статусу іноземних громадян та осіб без громадянства</w:t>
      </w:r>
      <w:bookmarkEnd w:id="2"/>
      <w:r w:rsidR="00FD1637">
        <w:rPr>
          <w:rStyle w:val="a5"/>
          <w:rFonts w:ascii="Times New Roman" w:hAnsi="Times New Roman" w:cs="Times New Roman"/>
          <w:b/>
          <w:bCs/>
          <w:color w:val="000000" w:themeColor="text1"/>
          <w:sz w:val="28"/>
          <w:szCs w:val="28"/>
          <w:u w:val="none"/>
          <w:lang w:val="uk-UA"/>
        </w:rPr>
        <w:t xml:space="preserve"> </w:t>
      </w:r>
    </w:p>
    <w:p w14:paraId="6521F9AE" w14:textId="77777777" w:rsidR="000C107B" w:rsidRPr="000C107B" w:rsidRDefault="000C107B" w:rsidP="000C107B">
      <w:pPr>
        <w:rPr>
          <w:lang w:val="uk-UA"/>
        </w:rPr>
      </w:pPr>
    </w:p>
    <w:p w14:paraId="55DE9CF3" w14:textId="16502CA6" w:rsidR="008656C0" w:rsidRDefault="00096B14"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Концептуальні засади п</w:t>
      </w:r>
      <w:r w:rsidR="008656C0" w:rsidRPr="00096B14">
        <w:rPr>
          <w:rFonts w:ascii="Times New Roman" w:hAnsi="Times New Roman" w:cs="Times New Roman"/>
          <w:color w:val="000000" w:themeColor="text1"/>
          <w:sz w:val="28"/>
          <w:szCs w:val="28"/>
          <w:lang w:val="uk-UA"/>
        </w:rPr>
        <w:t>равов</w:t>
      </w:r>
      <w:r>
        <w:rPr>
          <w:rFonts w:ascii="Times New Roman" w:hAnsi="Times New Roman" w:cs="Times New Roman"/>
          <w:color w:val="000000" w:themeColor="text1"/>
          <w:sz w:val="28"/>
          <w:szCs w:val="28"/>
          <w:lang w:val="uk-UA"/>
        </w:rPr>
        <w:t>ого</w:t>
      </w:r>
      <w:r w:rsidR="008656C0" w:rsidRPr="00096B14">
        <w:rPr>
          <w:rFonts w:ascii="Times New Roman" w:hAnsi="Times New Roman" w:cs="Times New Roman"/>
          <w:color w:val="000000" w:themeColor="text1"/>
          <w:sz w:val="28"/>
          <w:szCs w:val="28"/>
          <w:lang w:val="uk-UA"/>
        </w:rPr>
        <w:t xml:space="preserve"> статус</w:t>
      </w:r>
      <w:r>
        <w:rPr>
          <w:rFonts w:ascii="Times New Roman" w:hAnsi="Times New Roman" w:cs="Times New Roman"/>
          <w:color w:val="000000" w:themeColor="text1"/>
          <w:sz w:val="28"/>
          <w:szCs w:val="28"/>
          <w:lang w:val="uk-UA"/>
        </w:rPr>
        <w:t>у</w:t>
      </w:r>
      <w:r w:rsidR="008656C0" w:rsidRPr="00096B14">
        <w:rPr>
          <w:rFonts w:ascii="Times New Roman" w:hAnsi="Times New Roman" w:cs="Times New Roman"/>
          <w:color w:val="000000" w:themeColor="text1"/>
          <w:sz w:val="28"/>
          <w:szCs w:val="28"/>
          <w:lang w:val="uk-UA"/>
        </w:rPr>
        <w:t xml:space="preserve"> особи в сучасному світі </w:t>
      </w:r>
      <w:r w:rsidR="00BE3D6B">
        <w:rPr>
          <w:rFonts w:ascii="Times New Roman" w:hAnsi="Times New Roman" w:cs="Times New Roman"/>
          <w:color w:val="000000" w:themeColor="text1"/>
          <w:sz w:val="28"/>
          <w:szCs w:val="28"/>
          <w:lang w:val="uk-UA"/>
        </w:rPr>
        <w:t>-</w:t>
      </w:r>
      <w:r w:rsidR="008656C0" w:rsidRPr="00096B14">
        <w:rPr>
          <w:rFonts w:ascii="Times New Roman" w:hAnsi="Times New Roman" w:cs="Times New Roman"/>
          <w:color w:val="000000" w:themeColor="text1"/>
          <w:sz w:val="28"/>
          <w:szCs w:val="28"/>
          <w:lang w:val="uk-UA"/>
        </w:rPr>
        <w:t xml:space="preserve"> одна з актуальних тем для дискусій серед науковців різних галузей права, а також проблема, вирішення якої стоїть у центрі практичної діяльності міжнародного співтовариства. Людина, громадянин, індивід </w:t>
      </w:r>
      <w:r w:rsidR="00BE3D6B">
        <w:rPr>
          <w:rFonts w:ascii="Times New Roman" w:hAnsi="Times New Roman" w:cs="Times New Roman"/>
          <w:color w:val="000000" w:themeColor="text1"/>
          <w:sz w:val="28"/>
          <w:szCs w:val="28"/>
          <w:lang w:val="uk-UA"/>
        </w:rPr>
        <w:t>-</w:t>
      </w:r>
      <w:r w:rsidR="00CA73C4">
        <w:rPr>
          <w:rFonts w:ascii="Times New Roman" w:hAnsi="Times New Roman" w:cs="Times New Roman"/>
          <w:color w:val="000000" w:themeColor="text1"/>
          <w:sz w:val="28"/>
          <w:szCs w:val="28"/>
          <w:lang w:val="uk-UA"/>
        </w:rPr>
        <w:t xml:space="preserve"> має</w:t>
      </w:r>
      <w:r w:rsidR="008656C0" w:rsidRPr="00096B14">
        <w:rPr>
          <w:rFonts w:ascii="Times New Roman" w:hAnsi="Times New Roman" w:cs="Times New Roman"/>
          <w:color w:val="000000" w:themeColor="text1"/>
          <w:sz w:val="28"/>
          <w:szCs w:val="28"/>
          <w:lang w:val="uk-UA"/>
        </w:rPr>
        <w:t xml:space="preserve"> бути найважливішою цінністю будь</w:t>
      </w:r>
      <w:r w:rsidR="00BE3D6B">
        <w:rPr>
          <w:rFonts w:ascii="Times New Roman" w:hAnsi="Times New Roman" w:cs="Times New Roman"/>
          <w:color w:val="000000" w:themeColor="text1"/>
          <w:sz w:val="28"/>
          <w:szCs w:val="28"/>
          <w:lang w:val="uk-UA"/>
        </w:rPr>
        <w:t>-</w:t>
      </w:r>
      <w:r w:rsidR="008656C0" w:rsidRPr="00096B14">
        <w:rPr>
          <w:rFonts w:ascii="Times New Roman" w:hAnsi="Times New Roman" w:cs="Times New Roman"/>
          <w:color w:val="000000" w:themeColor="text1"/>
          <w:sz w:val="28"/>
          <w:szCs w:val="28"/>
          <w:lang w:val="uk-UA"/>
        </w:rPr>
        <w:t>якого суспільства, виступає запорукою становлення країни як демократичної, соціальної, правової держави. В свою чергу, пи</w:t>
      </w:r>
      <w:r w:rsidR="008656C0" w:rsidRPr="00096B14">
        <w:rPr>
          <w:rFonts w:ascii="Times New Roman" w:hAnsi="Times New Roman" w:cs="Times New Roman"/>
          <w:color w:val="000000" w:themeColor="text1"/>
          <w:sz w:val="28"/>
          <w:szCs w:val="28"/>
          <w:lang w:val="uk-UA"/>
        </w:rPr>
        <w:softHyphen/>
        <w:t>тання адміністративно</w:t>
      </w:r>
      <w:r w:rsidR="00BE3D6B">
        <w:rPr>
          <w:rFonts w:ascii="Times New Roman" w:hAnsi="Times New Roman" w:cs="Times New Roman"/>
          <w:color w:val="000000" w:themeColor="text1"/>
          <w:sz w:val="28"/>
          <w:szCs w:val="28"/>
          <w:lang w:val="uk-UA"/>
        </w:rPr>
        <w:t>-</w:t>
      </w:r>
      <w:r w:rsidR="008656C0" w:rsidRPr="00096B14">
        <w:rPr>
          <w:rFonts w:ascii="Times New Roman" w:hAnsi="Times New Roman" w:cs="Times New Roman"/>
          <w:color w:val="000000" w:themeColor="text1"/>
          <w:sz w:val="28"/>
          <w:szCs w:val="28"/>
          <w:lang w:val="uk-UA"/>
        </w:rPr>
        <w:t xml:space="preserve">правового статусу іноземців </w:t>
      </w:r>
      <w:r w:rsidR="00BE3D6B">
        <w:rPr>
          <w:rFonts w:ascii="Times New Roman" w:hAnsi="Times New Roman" w:cs="Times New Roman"/>
          <w:color w:val="000000" w:themeColor="text1"/>
          <w:sz w:val="28"/>
          <w:szCs w:val="28"/>
          <w:lang w:val="uk-UA"/>
        </w:rPr>
        <w:t>-</w:t>
      </w:r>
      <w:r w:rsidR="008656C0" w:rsidRPr="00096B14">
        <w:rPr>
          <w:rFonts w:ascii="Times New Roman" w:hAnsi="Times New Roman" w:cs="Times New Roman"/>
          <w:color w:val="000000" w:themeColor="text1"/>
          <w:sz w:val="28"/>
          <w:szCs w:val="28"/>
          <w:lang w:val="uk-UA"/>
        </w:rPr>
        <w:t xml:space="preserve"> це частина загальної проблеми пра</w:t>
      </w:r>
      <w:r w:rsidR="008656C0" w:rsidRPr="00096B14">
        <w:rPr>
          <w:rFonts w:ascii="Times New Roman" w:hAnsi="Times New Roman" w:cs="Times New Roman"/>
          <w:color w:val="000000" w:themeColor="text1"/>
          <w:sz w:val="28"/>
          <w:szCs w:val="28"/>
          <w:lang w:val="uk-UA"/>
        </w:rPr>
        <w:softHyphen/>
        <w:t>вового статусу особи, прав людини і громадянина. Правильна та всебічна регламентація адміністративно</w:t>
      </w:r>
      <w:r w:rsidR="00BE3D6B">
        <w:rPr>
          <w:rFonts w:ascii="Times New Roman" w:hAnsi="Times New Roman" w:cs="Times New Roman"/>
          <w:color w:val="000000" w:themeColor="text1"/>
          <w:sz w:val="28"/>
          <w:szCs w:val="28"/>
          <w:lang w:val="uk-UA"/>
        </w:rPr>
        <w:t>-</w:t>
      </w:r>
      <w:r w:rsidR="008656C0" w:rsidRPr="00096B14">
        <w:rPr>
          <w:rFonts w:ascii="Times New Roman" w:hAnsi="Times New Roman" w:cs="Times New Roman"/>
          <w:color w:val="000000" w:themeColor="text1"/>
          <w:sz w:val="28"/>
          <w:szCs w:val="28"/>
          <w:lang w:val="uk-UA"/>
        </w:rPr>
        <w:t xml:space="preserve">правового статусу іноземців з боку держави, враховуючи його подвійний статус, дозволяє йому реалізовувати свої права та захищати законні інтереси. </w:t>
      </w:r>
      <w:r w:rsidR="00FD1637" w:rsidRPr="00FD1637">
        <w:rPr>
          <w:rFonts w:ascii="Times New Roman" w:hAnsi="Times New Roman" w:cs="Times New Roman"/>
          <w:color w:val="000000" w:themeColor="text1"/>
          <w:sz w:val="28"/>
          <w:szCs w:val="28"/>
          <w:lang w:val="uk-UA"/>
        </w:rPr>
        <w:t>У свою чергу знання іноземцем свого правового статусу та здійснення його у відповідних межах є основою громадського порядку.</w:t>
      </w:r>
      <w:r w:rsidR="008656C0" w:rsidRPr="00096B14">
        <w:rPr>
          <w:rFonts w:ascii="Times New Roman" w:hAnsi="Times New Roman" w:cs="Times New Roman"/>
          <w:color w:val="000000" w:themeColor="text1"/>
          <w:sz w:val="28"/>
          <w:szCs w:val="28"/>
          <w:lang w:val="uk-UA"/>
        </w:rPr>
        <w:t xml:space="preserve"> </w:t>
      </w:r>
      <w:r w:rsidR="008656C0" w:rsidRPr="00096B14">
        <w:rPr>
          <w:rFonts w:ascii="Times New Roman" w:eastAsia="Times New Roman" w:hAnsi="Times New Roman" w:cs="Times New Roman"/>
          <w:color w:val="000000" w:themeColor="text1"/>
          <w:sz w:val="28"/>
          <w:szCs w:val="28"/>
          <w:lang w:val="uk-UA" w:eastAsia="uk-UA"/>
        </w:rPr>
        <w:t>Аналіз адміністративно</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правового статусу іноземців, доцільно починати з визначення основних понять, що становлять предмет даного дослідження. Відповідно свого з’ясування потребують, перш за все, поняття «пра</w:t>
      </w:r>
      <w:r w:rsidR="008656C0" w:rsidRPr="00096B14">
        <w:rPr>
          <w:rFonts w:ascii="Times New Roman" w:eastAsia="Times New Roman" w:hAnsi="Times New Roman" w:cs="Times New Roman"/>
          <w:color w:val="000000" w:themeColor="text1"/>
          <w:sz w:val="28"/>
          <w:szCs w:val="28"/>
          <w:lang w:val="uk-UA" w:eastAsia="uk-UA"/>
        </w:rPr>
        <w:softHyphen/>
        <w:t>вовий статус особи», «адміністративно</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правовий статус іноземців» та «іноземець».</w:t>
      </w:r>
    </w:p>
    <w:p w14:paraId="24B36350" w14:textId="3B0CA514" w:rsidR="00B96775" w:rsidRDefault="00B96775" w:rsidP="00B96775">
      <w:pPr>
        <w:spacing w:line="36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themeColor="text1"/>
          <w:sz w:val="28"/>
          <w:szCs w:val="28"/>
          <w:lang w:val="uk-UA" w:eastAsia="uk-UA"/>
        </w:rPr>
        <w:t>Розглянемо основні нормативно</w:t>
      </w:r>
      <w:r w:rsidR="00BE3D6B">
        <w:rPr>
          <w:rFonts w:ascii="Times New Roman" w:eastAsia="Times New Roman" w:hAnsi="Times New Roman" w:cs="Times New Roman"/>
          <w:color w:val="000000" w:themeColor="text1"/>
          <w:sz w:val="28"/>
          <w:szCs w:val="28"/>
          <w:lang w:val="uk-UA" w:eastAsia="uk-UA"/>
        </w:rPr>
        <w:t>-</w:t>
      </w:r>
      <w:r>
        <w:rPr>
          <w:rFonts w:ascii="Times New Roman" w:eastAsia="Times New Roman" w:hAnsi="Times New Roman" w:cs="Times New Roman"/>
          <w:color w:val="000000" w:themeColor="text1"/>
          <w:sz w:val="28"/>
          <w:szCs w:val="28"/>
          <w:lang w:val="uk-UA" w:eastAsia="uk-UA"/>
        </w:rPr>
        <w:t xml:space="preserve">правові акти, які становлять правову основу </w:t>
      </w:r>
      <w:r w:rsidRPr="00B96775">
        <w:rPr>
          <w:rFonts w:ascii="Times New Roman" w:eastAsia="Times New Roman" w:hAnsi="Times New Roman" w:cs="Times New Roman"/>
          <w:color w:val="000000"/>
          <w:sz w:val="28"/>
          <w:szCs w:val="28"/>
          <w:lang w:val="uk-UA" w:eastAsia="uk-UA"/>
        </w:rPr>
        <w:t xml:space="preserve">визначення положення іноземних громадян </w:t>
      </w:r>
      <w:r>
        <w:rPr>
          <w:rFonts w:ascii="Times New Roman" w:eastAsia="Times New Roman" w:hAnsi="Times New Roman" w:cs="Times New Roman"/>
          <w:color w:val="000000"/>
          <w:sz w:val="28"/>
          <w:szCs w:val="28"/>
          <w:lang w:val="uk-UA" w:eastAsia="uk-UA"/>
        </w:rPr>
        <w:t xml:space="preserve">та осіб без громадянства </w:t>
      </w:r>
      <w:r w:rsidRPr="00B96775">
        <w:rPr>
          <w:rFonts w:ascii="Times New Roman" w:eastAsia="Times New Roman" w:hAnsi="Times New Roman" w:cs="Times New Roman"/>
          <w:color w:val="000000"/>
          <w:sz w:val="28"/>
          <w:szCs w:val="28"/>
          <w:lang w:val="uk-UA" w:eastAsia="uk-UA"/>
        </w:rPr>
        <w:t>в Україні</w:t>
      </w:r>
      <w:r>
        <w:rPr>
          <w:rFonts w:ascii="Times New Roman" w:eastAsia="Times New Roman" w:hAnsi="Times New Roman" w:cs="Times New Roman"/>
          <w:color w:val="000000"/>
          <w:sz w:val="28"/>
          <w:szCs w:val="28"/>
          <w:lang w:val="uk-UA" w:eastAsia="uk-UA"/>
        </w:rPr>
        <w:t xml:space="preserve"> в табл. 1.1.</w:t>
      </w:r>
    </w:p>
    <w:p w14:paraId="4380E667" w14:textId="77777777" w:rsidR="00B96775" w:rsidRDefault="00B96775" w:rsidP="00CA73C4">
      <w:pPr>
        <w:rPr>
          <w:rFonts w:ascii="Times New Roman" w:eastAsia="Times New Roman" w:hAnsi="Times New Roman" w:cs="Times New Roman"/>
          <w:color w:val="000000"/>
          <w:sz w:val="28"/>
          <w:szCs w:val="28"/>
          <w:lang w:val="uk-UA" w:eastAsia="uk-UA"/>
        </w:rPr>
      </w:pPr>
    </w:p>
    <w:p w14:paraId="4313D815" w14:textId="77777777" w:rsidR="00B96775" w:rsidRDefault="00B96775" w:rsidP="00B96775">
      <w:pPr>
        <w:jc w:val="right"/>
        <w:rPr>
          <w:rFonts w:ascii="Times New Roman" w:eastAsia="Times New Roman" w:hAnsi="Times New Roman" w:cs="Times New Roman"/>
          <w:color w:val="000000"/>
          <w:sz w:val="28"/>
          <w:szCs w:val="28"/>
          <w:lang w:val="uk-UA" w:eastAsia="uk-UA"/>
        </w:rPr>
      </w:pPr>
    </w:p>
    <w:p w14:paraId="3723C12F" w14:textId="7DD25452" w:rsidR="00B96775" w:rsidRDefault="00B96775" w:rsidP="00B96775">
      <w:pPr>
        <w:jc w:val="right"/>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Таблиця 1.1</w:t>
      </w:r>
    </w:p>
    <w:p w14:paraId="6458868C" w14:textId="525F6880" w:rsidR="002C7699" w:rsidRDefault="00B96775" w:rsidP="002C7699">
      <w:pPr>
        <w:pStyle w:val="2"/>
        <w:spacing w:before="0" w:line="360" w:lineRule="auto"/>
        <w:ind w:firstLine="709"/>
        <w:jc w:val="center"/>
        <w:rPr>
          <w:rStyle w:val="a5"/>
          <w:rFonts w:ascii="Times New Roman" w:hAnsi="Times New Roman" w:cs="Times New Roman"/>
          <w:b/>
          <w:bCs/>
          <w:color w:val="000000" w:themeColor="text1"/>
          <w:sz w:val="28"/>
          <w:szCs w:val="28"/>
          <w:u w:val="none"/>
          <w:lang w:val="uk-UA"/>
        </w:rPr>
      </w:pPr>
      <w:r w:rsidRPr="00CA73C4">
        <w:rPr>
          <w:rFonts w:ascii="Times New Roman" w:eastAsia="Times New Roman" w:hAnsi="Times New Roman" w:cs="Times New Roman"/>
          <w:b/>
          <w:color w:val="000000"/>
          <w:sz w:val="28"/>
          <w:szCs w:val="28"/>
          <w:lang w:val="uk-UA" w:eastAsia="uk-UA"/>
        </w:rPr>
        <w:t xml:space="preserve">Правові основи визначення </w:t>
      </w:r>
      <w:r w:rsidR="002C7699">
        <w:rPr>
          <w:rFonts w:ascii="Times New Roman" w:hAnsi="Times New Roman" w:cs="Times New Roman"/>
          <w:b/>
          <w:bCs/>
          <w:color w:val="000000" w:themeColor="text1"/>
          <w:sz w:val="28"/>
          <w:szCs w:val="28"/>
          <w:lang w:val="uk-UA"/>
        </w:rPr>
        <w:t>статусу іноземних громадян та осіб без громадянства</w:t>
      </w:r>
      <w:r w:rsidR="002C7699">
        <w:rPr>
          <w:rStyle w:val="a5"/>
          <w:rFonts w:ascii="Times New Roman" w:hAnsi="Times New Roman" w:cs="Times New Roman"/>
          <w:b/>
          <w:bCs/>
          <w:color w:val="000000" w:themeColor="text1"/>
          <w:sz w:val="28"/>
          <w:szCs w:val="28"/>
          <w:u w:val="none"/>
          <w:lang w:val="uk-UA"/>
        </w:rPr>
        <w:t xml:space="preserve"> в Україні</w:t>
      </w:r>
    </w:p>
    <w:tbl>
      <w:tblPr>
        <w:tblStyle w:val="a4"/>
        <w:tblW w:w="5000" w:type="pct"/>
        <w:tblLook w:val="04A0" w:firstRow="1" w:lastRow="0" w:firstColumn="1" w:lastColumn="0" w:noHBand="0" w:noVBand="1"/>
      </w:tblPr>
      <w:tblGrid>
        <w:gridCol w:w="3398"/>
        <w:gridCol w:w="5947"/>
      </w:tblGrid>
      <w:tr w:rsidR="00B96775" w:rsidRPr="00B96775" w14:paraId="2F415D55" w14:textId="77777777" w:rsidTr="00B96775">
        <w:tc>
          <w:tcPr>
            <w:tcW w:w="1818" w:type="pct"/>
          </w:tcPr>
          <w:p w14:paraId="62A1745A" w14:textId="77777777" w:rsidR="00CA73C4" w:rsidRDefault="00CA73C4" w:rsidP="00B96775">
            <w:pPr>
              <w:jc w:val="center"/>
              <w:rPr>
                <w:rFonts w:ascii="Times New Roman" w:eastAsia="Times New Roman" w:hAnsi="Times New Roman" w:cs="Times New Roman"/>
                <w:b/>
                <w:sz w:val="24"/>
                <w:szCs w:val="24"/>
                <w:lang w:val="uk-UA" w:eastAsia="ru-RU"/>
              </w:rPr>
            </w:pPr>
          </w:p>
          <w:p w14:paraId="66F98E3D" w14:textId="039AE587" w:rsidR="00B96775" w:rsidRDefault="002C7699" w:rsidP="00B96775">
            <w:pPr>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Нормативно-правовий акт</w:t>
            </w:r>
          </w:p>
          <w:p w14:paraId="7DFD2198" w14:textId="6FBF5732" w:rsidR="00CA73C4" w:rsidRPr="00CA73C4" w:rsidRDefault="00CA73C4" w:rsidP="00B96775">
            <w:pPr>
              <w:jc w:val="center"/>
              <w:rPr>
                <w:rFonts w:ascii="Times New Roman" w:eastAsia="Times New Roman" w:hAnsi="Times New Roman" w:cs="Times New Roman"/>
                <w:b/>
                <w:sz w:val="24"/>
                <w:szCs w:val="24"/>
                <w:lang w:val="uk-UA" w:eastAsia="ru-RU"/>
              </w:rPr>
            </w:pPr>
          </w:p>
        </w:tc>
        <w:tc>
          <w:tcPr>
            <w:tcW w:w="3182" w:type="pct"/>
          </w:tcPr>
          <w:p w14:paraId="0ED2A96F" w14:textId="77777777" w:rsidR="00CA73C4" w:rsidRDefault="00CA73C4" w:rsidP="00B96775">
            <w:pPr>
              <w:jc w:val="center"/>
              <w:rPr>
                <w:rFonts w:ascii="Times New Roman" w:eastAsia="Times New Roman" w:hAnsi="Times New Roman" w:cs="Times New Roman"/>
                <w:sz w:val="24"/>
                <w:szCs w:val="24"/>
                <w:lang w:val="uk-UA" w:eastAsia="ru-RU"/>
              </w:rPr>
            </w:pPr>
          </w:p>
          <w:p w14:paraId="72FEAD0A" w14:textId="595AD6F6" w:rsidR="00B96775" w:rsidRPr="00CA73C4" w:rsidRDefault="002C7699" w:rsidP="00B96775">
            <w:pPr>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Основний зміст</w:t>
            </w:r>
          </w:p>
        </w:tc>
      </w:tr>
      <w:tr w:rsidR="00B96775" w:rsidRPr="00B96775" w14:paraId="44665DFD" w14:textId="77777777" w:rsidTr="00B96775">
        <w:tc>
          <w:tcPr>
            <w:tcW w:w="1818" w:type="pct"/>
          </w:tcPr>
          <w:p w14:paraId="42BAB0AF" w14:textId="77777777" w:rsidR="00CA73C4" w:rsidRDefault="00CA73C4" w:rsidP="00CA73C4">
            <w:pPr>
              <w:rPr>
                <w:rFonts w:ascii="Times New Roman" w:eastAsia="Times New Roman" w:hAnsi="Times New Roman" w:cs="Times New Roman"/>
                <w:sz w:val="24"/>
                <w:szCs w:val="24"/>
                <w:lang w:val="uk-UA" w:eastAsia="ru-RU"/>
              </w:rPr>
            </w:pPr>
          </w:p>
          <w:p w14:paraId="35583FF4" w14:textId="77777777" w:rsidR="00CA73C4" w:rsidRDefault="002C7699" w:rsidP="00CA73C4">
            <w:pPr>
              <w:rPr>
                <w:rFonts w:ascii="Times New Roman" w:eastAsia="Times New Roman" w:hAnsi="Times New Roman" w:cs="Times New Roman"/>
                <w:sz w:val="24"/>
                <w:szCs w:val="24"/>
                <w:lang w:val="uk-UA" w:eastAsia="ru-RU"/>
              </w:rPr>
            </w:pPr>
            <w:r w:rsidRPr="002C7699">
              <w:rPr>
                <w:rFonts w:ascii="Times New Roman" w:eastAsia="Times New Roman" w:hAnsi="Times New Roman" w:cs="Times New Roman"/>
                <w:sz w:val="24"/>
                <w:szCs w:val="24"/>
                <w:lang w:val="uk-UA" w:eastAsia="ru-RU"/>
              </w:rPr>
              <w:t>Закону України «Про правовий статус іноземців та осіб без громадянства»</w:t>
            </w:r>
          </w:p>
          <w:p w14:paraId="79A653BA" w14:textId="2B249441" w:rsidR="002C7699" w:rsidRPr="00B96775" w:rsidRDefault="002C7699" w:rsidP="00CA73C4">
            <w:pPr>
              <w:rPr>
                <w:rFonts w:ascii="Times New Roman" w:eastAsia="Times New Roman" w:hAnsi="Times New Roman" w:cs="Times New Roman"/>
                <w:sz w:val="24"/>
                <w:szCs w:val="24"/>
                <w:lang w:val="uk-UA" w:eastAsia="ru-RU"/>
              </w:rPr>
            </w:pPr>
          </w:p>
        </w:tc>
        <w:tc>
          <w:tcPr>
            <w:tcW w:w="3182" w:type="pct"/>
          </w:tcPr>
          <w:p w14:paraId="7CE6FC34" w14:textId="332D1052" w:rsidR="00B96775" w:rsidRPr="00B96775" w:rsidRDefault="002C7699" w:rsidP="00B96775">
            <w:pPr>
              <w:jc w:val="both"/>
              <w:rPr>
                <w:rFonts w:ascii="Times New Roman" w:eastAsia="Times New Roman" w:hAnsi="Times New Roman" w:cs="Times New Roman"/>
                <w:sz w:val="24"/>
                <w:szCs w:val="24"/>
                <w:lang w:val="uk-UA" w:eastAsia="ru-RU"/>
              </w:rPr>
            </w:pPr>
            <w:r w:rsidRPr="002C7699">
              <w:rPr>
                <w:rFonts w:ascii="Times New Roman" w:hAnsi="Times New Roman" w:cs="Times New Roman"/>
                <w:sz w:val="24"/>
                <w:szCs w:val="24"/>
                <w:lang w:val="uk-UA"/>
              </w:rPr>
              <w:t>іноземець - особа, яка не є громадянином України та є громадянином (підданим) іншої держави або держав [1].</w:t>
            </w:r>
          </w:p>
        </w:tc>
      </w:tr>
      <w:tr w:rsidR="00B96775" w:rsidRPr="00B96775" w14:paraId="26B2EB9E" w14:textId="77777777" w:rsidTr="00B96775">
        <w:tc>
          <w:tcPr>
            <w:tcW w:w="1818" w:type="pct"/>
          </w:tcPr>
          <w:p w14:paraId="4F2BB997" w14:textId="77777777" w:rsidR="00CA73C4" w:rsidRDefault="00CA73C4" w:rsidP="00CA73C4">
            <w:pPr>
              <w:rPr>
                <w:rFonts w:ascii="Times New Roman" w:eastAsia="Times New Roman" w:hAnsi="Times New Roman" w:cs="Times New Roman"/>
                <w:sz w:val="24"/>
                <w:szCs w:val="24"/>
                <w:lang w:val="uk-UA" w:eastAsia="ru-RU"/>
              </w:rPr>
            </w:pPr>
          </w:p>
          <w:p w14:paraId="26307992" w14:textId="0C08B44C" w:rsidR="00B96775" w:rsidRPr="00B96775" w:rsidRDefault="002C7699" w:rsidP="00CA73C4">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Конституція України</w:t>
            </w:r>
          </w:p>
        </w:tc>
        <w:tc>
          <w:tcPr>
            <w:tcW w:w="3182" w:type="pct"/>
          </w:tcPr>
          <w:p w14:paraId="2CB49488" w14:textId="764E320E" w:rsidR="00B96775" w:rsidRPr="00B96775" w:rsidRDefault="002C7699" w:rsidP="001D5B39">
            <w:pPr>
              <w:jc w:val="both"/>
              <w:rPr>
                <w:rFonts w:ascii="Times New Roman" w:eastAsia="Times New Roman" w:hAnsi="Times New Roman" w:cs="Times New Roman"/>
                <w:sz w:val="24"/>
                <w:szCs w:val="24"/>
                <w:lang w:val="uk-UA" w:eastAsia="ru-RU"/>
              </w:rPr>
            </w:pPr>
            <w:r w:rsidRPr="002C7699">
              <w:rPr>
                <w:rFonts w:ascii="Times New Roman" w:hAnsi="Times New Roman" w:cs="Times New Roman"/>
                <w:sz w:val="24"/>
                <w:szCs w:val="24"/>
                <w:lang w:val="uk-UA"/>
              </w:rPr>
              <w:t>Іноземці та особи без громадянства, які проживають в Україні на законних підставах, користуються тими ж правами і свободами та несуть такі самі обов’язки, як і громадяни України, крім випадків, передбачених Конституцією, законами чи міжна</w:t>
            </w:r>
            <w:r>
              <w:rPr>
                <w:rFonts w:ascii="Times New Roman" w:hAnsi="Times New Roman" w:cs="Times New Roman"/>
                <w:sz w:val="24"/>
                <w:szCs w:val="24"/>
                <w:lang w:val="uk-UA"/>
              </w:rPr>
              <w:t>родними договорами України [19]</w:t>
            </w:r>
            <w:r w:rsidRPr="002C7699">
              <w:rPr>
                <w:rFonts w:ascii="Times New Roman" w:hAnsi="Times New Roman" w:cs="Times New Roman"/>
                <w:sz w:val="24"/>
                <w:szCs w:val="24"/>
                <w:lang w:val="uk-UA"/>
              </w:rPr>
              <w:t>.</w:t>
            </w:r>
          </w:p>
        </w:tc>
      </w:tr>
      <w:tr w:rsidR="00B96775" w:rsidRPr="00B96775" w14:paraId="63E85AB4" w14:textId="77777777" w:rsidTr="00B96775">
        <w:tc>
          <w:tcPr>
            <w:tcW w:w="1818" w:type="pct"/>
          </w:tcPr>
          <w:p w14:paraId="6B4A97F7" w14:textId="77777777" w:rsidR="00CA73C4" w:rsidRDefault="00CA73C4" w:rsidP="00CA73C4">
            <w:pPr>
              <w:rPr>
                <w:rFonts w:ascii="Times New Roman" w:hAnsi="Times New Roman" w:cs="Times New Roman"/>
                <w:sz w:val="24"/>
                <w:szCs w:val="24"/>
                <w:lang w:val="uk-UA"/>
              </w:rPr>
            </w:pPr>
          </w:p>
          <w:p w14:paraId="26C871BA" w14:textId="77777777" w:rsidR="00B96775" w:rsidRDefault="00B96775" w:rsidP="00CA73C4">
            <w:pPr>
              <w:rPr>
                <w:rFonts w:ascii="Times New Roman" w:hAnsi="Times New Roman" w:cs="Times New Roman"/>
                <w:sz w:val="24"/>
                <w:szCs w:val="24"/>
                <w:lang w:val="uk-UA"/>
              </w:rPr>
            </w:pPr>
            <w:r w:rsidRPr="00B96775">
              <w:rPr>
                <w:rFonts w:ascii="Times New Roman" w:hAnsi="Times New Roman" w:cs="Times New Roman"/>
                <w:sz w:val="24"/>
                <w:szCs w:val="24"/>
                <w:lang w:val="uk-UA"/>
              </w:rPr>
              <w:t xml:space="preserve">Міжнародне законодавство (Кодекс належної практики у виборчих справах Венеціанської Комісії) </w:t>
            </w:r>
          </w:p>
          <w:p w14:paraId="3905C771" w14:textId="6224C16E" w:rsidR="00CA73C4" w:rsidRPr="00B96775" w:rsidRDefault="00CA73C4" w:rsidP="00CA73C4">
            <w:pPr>
              <w:rPr>
                <w:rFonts w:ascii="Times New Roman" w:eastAsia="Times New Roman" w:hAnsi="Times New Roman" w:cs="Times New Roman"/>
                <w:sz w:val="24"/>
                <w:szCs w:val="24"/>
                <w:lang w:val="uk-UA" w:eastAsia="ru-RU"/>
              </w:rPr>
            </w:pPr>
          </w:p>
        </w:tc>
        <w:tc>
          <w:tcPr>
            <w:tcW w:w="3182" w:type="pct"/>
          </w:tcPr>
          <w:p w14:paraId="2DC118FD" w14:textId="432E9017" w:rsidR="00B96775" w:rsidRPr="00B96775" w:rsidRDefault="00B96775" w:rsidP="00B96775">
            <w:pPr>
              <w:jc w:val="both"/>
              <w:rPr>
                <w:rFonts w:ascii="Times New Roman" w:eastAsia="Times New Roman" w:hAnsi="Times New Roman" w:cs="Times New Roman"/>
                <w:sz w:val="24"/>
                <w:szCs w:val="24"/>
                <w:lang w:val="uk-UA" w:eastAsia="ru-RU"/>
              </w:rPr>
            </w:pPr>
            <w:r w:rsidRPr="00B96775">
              <w:rPr>
                <w:rFonts w:ascii="Times New Roman" w:hAnsi="Times New Roman" w:cs="Times New Roman"/>
                <w:sz w:val="24"/>
                <w:szCs w:val="24"/>
                <w:lang w:val="uk-UA"/>
              </w:rPr>
              <w:t>визнає право іноземців, які постійно або довготривалий час проживають на певній території, брати участь у місцевих виборах [</w:t>
            </w:r>
            <w:r w:rsidR="001D5B39">
              <w:rPr>
                <w:rFonts w:ascii="Times New Roman" w:hAnsi="Times New Roman" w:cs="Times New Roman"/>
                <w:sz w:val="24"/>
                <w:szCs w:val="24"/>
                <w:lang w:val="uk-UA"/>
              </w:rPr>
              <w:t>3</w:t>
            </w:r>
            <w:r w:rsidR="00CA73C4">
              <w:rPr>
                <w:rFonts w:ascii="Times New Roman" w:hAnsi="Times New Roman" w:cs="Times New Roman"/>
                <w:sz w:val="24"/>
                <w:szCs w:val="24"/>
                <w:lang w:val="uk-UA"/>
              </w:rPr>
              <w:t>4].</w:t>
            </w:r>
          </w:p>
        </w:tc>
      </w:tr>
      <w:tr w:rsidR="00B96775" w:rsidRPr="002E1934" w14:paraId="3B2F7CEE" w14:textId="77777777" w:rsidTr="00B96775">
        <w:tc>
          <w:tcPr>
            <w:tcW w:w="1818" w:type="pct"/>
          </w:tcPr>
          <w:p w14:paraId="72BFB16D" w14:textId="77777777" w:rsidR="00CA73C4" w:rsidRDefault="00CA73C4" w:rsidP="00CA73C4">
            <w:pPr>
              <w:rPr>
                <w:rFonts w:ascii="Times New Roman" w:hAnsi="Times New Roman" w:cs="Times New Roman"/>
                <w:sz w:val="24"/>
                <w:szCs w:val="24"/>
              </w:rPr>
            </w:pPr>
          </w:p>
          <w:p w14:paraId="63EC9F74" w14:textId="7E822725" w:rsidR="00B96775" w:rsidRPr="00B96775" w:rsidRDefault="00B96775" w:rsidP="00CA73C4">
            <w:pPr>
              <w:rPr>
                <w:rFonts w:ascii="Times New Roman" w:eastAsia="Times New Roman" w:hAnsi="Times New Roman" w:cs="Times New Roman"/>
                <w:sz w:val="24"/>
                <w:szCs w:val="24"/>
                <w:lang w:val="uk-UA" w:eastAsia="ru-RU"/>
              </w:rPr>
            </w:pPr>
            <w:r w:rsidRPr="00B96775">
              <w:rPr>
                <w:rFonts w:ascii="Times New Roman" w:hAnsi="Times New Roman" w:cs="Times New Roman"/>
                <w:sz w:val="24"/>
                <w:szCs w:val="24"/>
                <w:lang w:val="uk-UA"/>
              </w:rPr>
              <w:t>Конвенція Ради Європи</w:t>
            </w:r>
          </w:p>
        </w:tc>
        <w:tc>
          <w:tcPr>
            <w:tcW w:w="3182" w:type="pct"/>
          </w:tcPr>
          <w:p w14:paraId="4B4F5F23" w14:textId="77777777" w:rsidR="00B96775" w:rsidRDefault="002C7699" w:rsidP="00B96775">
            <w:pPr>
              <w:jc w:val="both"/>
              <w:rPr>
                <w:rFonts w:ascii="Times New Roman" w:hAnsi="Times New Roman" w:cs="Times New Roman"/>
                <w:sz w:val="24"/>
                <w:szCs w:val="24"/>
                <w:lang w:val="uk-UA"/>
              </w:rPr>
            </w:pPr>
            <w:r w:rsidRPr="002C7699">
              <w:rPr>
                <w:rFonts w:ascii="Times New Roman" w:hAnsi="Times New Roman" w:cs="Times New Roman"/>
                <w:sz w:val="24"/>
                <w:szCs w:val="24"/>
                <w:lang w:val="uk-UA"/>
              </w:rPr>
              <w:t>встановлює право постійного мешканця обирати та бути обраним на виборах до органів місцевого самоврядування, якщо вони відповідають законодавчим вимогам щодо громадянства та, крім того, законно проживають в країні протягом п’яти рокі</w:t>
            </w:r>
            <w:r>
              <w:rPr>
                <w:rFonts w:ascii="Times New Roman" w:hAnsi="Times New Roman" w:cs="Times New Roman"/>
                <w:sz w:val="24"/>
                <w:szCs w:val="24"/>
                <w:lang w:val="uk-UA"/>
              </w:rPr>
              <w:t>в, що передують виборам [35].</w:t>
            </w:r>
          </w:p>
          <w:p w14:paraId="07AE0CD8" w14:textId="7D80A538" w:rsidR="002C7699" w:rsidRPr="00B96775" w:rsidRDefault="002C7699" w:rsidP="00B96775">
            <w:pPr>
              <w:jc w:val="both"/>
              <w:rPr>
                <w:rFonts w:ascii="Times New Roman" w:eastAsia="Times New Roman" w:hAnsi="Times New Roman" w:cs="Times New Roman"/>
                <w:sz w:val="24"/>
                <w:szCs w:val="24"/>
                <w:lang w:val="uk-UA" w:eastAsia="ru-RU"/>
              </w:rPr>
            </w:pPr>
          </w:p>
        </w:tc>
      </w:tr>
      <w:tr w:rsidR="00B96775" w:rsidRPr="005B7C93" w14:paraId="161419E2" w14:textId="77777777" w:rsidTr="00B96775">
        <w:tc>
          <w:tcPr>
            <w:tcW w:w="1818" w:type="pct"/>
          </w:tcPr>
          <w:p w14:paraId="3F06A007" w14:textId="77777777" w:rsidR="00CA73C4" w:rsidRDefault="00CA73C4" w:rsidP="00CA73C4">
            <w:pPr>
              <w:rPr>
                <w:rFonts w:ascii="Times New Roman" w:eastAsia="Times New Roman" w:hAnsi="Times New Roman" w:cs="Times New Roman"/>
                <w:sz w:val="24"/>
                <w:szCs w:val="24"/>
                <w:lang w:val="uk-UA" w:eastAsia="ru-RU"/>
              </w:rPr>
            </w:pPr>
          </w:p>
          <w:p w14:paraId="27D894B9" w14:textId="57BC55B4" w:rsidR="00B96775" w:rsidRPr="00B96775" w:rsidRDefault="00B96775" w:rsidP="00CA73C4">
            <w:pPr>
              <w:rPr>
                <w:rFonts w:ascii="Times New Roman" w:eastAsia="Times New Roman" w:hAnsi="Times New Roman" w:cs="Times New Roman"/>
                <w:sz w:val="24"/>
                <w:szCs w:val="24"/>
                <w:lang w:val="uk-UA" w:eastAsia="ru-RU"/>
              </w:rPr>
            </w:pPr>
            <w:r w:rsidRPr="00B96775">
              <w:rPr>
                <w:rFonts w:ascii="Times New Roman" w:eastAsia="Times New Roman" w:hAnsi="Times New Roman" w:cs="Times New Roman"/>
                <w:sz w:val="24"/>
                <w:szCs w:val="24"/>
                <w:lang w:val="uk-UA" w:eastAsia="ru-RU"/>
              </w:rPr>
              <w:t>Кримінальний кодекс України</w:t>
            </w:r>
          </w:p>
        </w:tc>
        <w:tc>
          <w:tcPr>
            <w:tcW w:w="3182" w:type="pct"/>
          </w:tcPr>
          <w:p w14:paraId="37C67C13" w14:textId="77777777" w:rsidR="00B96775" w:rsidRDefault="002C7699" w:rsidP="00B96775">
            <w:pPr>
              <w:jc w:val="both"/>
              <w:rPr>
                <w:rFonts w:ascii="Times New Roman" w:hAnsi="Times New Roman" w:cs="Times New Roman"/>
                <w:sz w:val="24"/>
                <w:szCs w:val="24"/>
                <w:lang w:val="uk-UA"/>
              </w:rPr>
            </w:pPr>
            <w:r w:rsidRPr="002C7699">
              <w:rPr>
                <w:rFonts w:ascii="Times New Roman" w:hAnsi="Times New Roman" w:cs="Times New Roman"/>
                <w:sz w:val="24"/>
                <w:szCs w:val="24"/>
                <w:lang w:val="uk-UA"/>
              </w:rPr>
              <w:t>іноземці, які постійно не проживають в Україні, які вчинили злочини за кордоном, несуть відповідальність в Україні та вчинили тяжкі або особливо тяжкі злочини проти прав і свобод громадян України або інтересів України [38].</w:t>
            </w:r>
          </w:p>
          <w:p w14:paraId="3ACE4404" w14:textId="509679AB" w:rsidR="002C7699" w:rsidRPr="00B96775" w:rsidRDefault="002C7699" w:rsidP="00B96775">
            <w:pPr>
              <w:jc w:val="both"/>
              <w:rPr>
                <w:rFonts w:ascii="Times New Roman" w:eastAsia="Times New Roman" w:hAnsi="Times New Roman" w:cs="Times New Roman"/>
                <w:sz w:val="24"/>
                <w:szCs w:val="24"/>
                <w:lang w:val="uk-UA" w:eastAsia="ru-RU"/>
              </w:rPr>
            </w:pPr>
          </w:p>
        </w:tc>
      </w:tr>
    </w:tbl>
    <w:p w14:paraId="77059B22" w14:textId="77777777" w:rsidR="00B96775" w:rsidRDefault="00B96775" w:rsidP="00B96775">
      <w:pPr>
        <w:spacing w:after="0" w:line="360" w:lineRule="auto"/>
        <w:ind w:firstLine="709"/>
        <w:jc w:val="both"/>
        <w:rPr>
          <w:rFonts w:ascii="Times New Roman" w:hAnsi="Times New Roman" w:cs="Times New Roman"/>
          <w:sz w:val="28"/>
          <w:szCs w:val="28"/>
          <w:lang w:val="uk-UA"/>
        </w:rPr>
      </w:pPr>
    </w:p>
    <w:p w14:paraId="589DA10D" w14:textId="5E470643" w:rsidR="00B96775" w:rsidRPr="00B96775" w:rsidRDefault="00B96775" w:rsidP="00B96775">
      <w:pPr>
        <w:spacing w:after="0" w:line="360" w:lineRule="auto"/>
        <w:ind w:firstLine="709"/>
        <w:jc w:val="both"/>
        <w:rPr>
          <w:rFonts w:ascii="Times New Roman" w:eastAsia="Times New Roman" w:hAnsi="Times New Roman" w:cs="Times New Roman"/>
          <w:sz w:val="28"/>
          <w:szCs w:val="28"/>
          <w:lang w:val="uk-UA" w:eastAsia="ru-RU"/>
        </w:rPr>
      </w:pPr>
      <w:r w:rsidRPr="00B96775">
        <w:rPr>
          <w:rFonts w:ascii="Times New Roman" w:hAnsi="Times New Roman" w:cs="Times New Roman"/>
          <w:sz w:val="28"/>
          <w:szCs w:val="28"/>
          <w:lang w:val="uk-UA"/>
        </w:rPr>
        <w:t xml:space="preserve">Підсумовуючи все вище </w:t>
      </w:r>
      <w:r w:rsidR="00CA73C4">
        <w:rPr>
          <w:rFonts w:ascii="Times New Roman" w:hAnsi="Times New Roman" w:cs="Times New Roman"/>
          <w:sz w:val="28"/>
          <w:szCs w:val="28"/>
          <w:lang w:val="uk-UA"/>
        </w:rPr>
        <w:t>викладене</w:t>
      </w:r>
      <w:r w:rsidRPr="00B96775">
        <w:rPr>
          <w:rFonts w:ascii="Times New Roman" w:hAnsi="Times New Roman" w:cs="Times New Roman"/>
          <w:sz w:val="28"/>
          <w:szCs w:val="28"/>
          <w:lang w:val="uk-UA"/>
        </w:rPr>
        <w:t>, можна стверджувати, що в Україні забезпечується принцип рівності свобод та прав іноземців. Правовий статус іноземців прирівнюється до статусу громадян, крім деяких винятків, які встановленні українським законодавством. Іноземці в Україні не є</w:t>
      </w:r>
    </w:p>
    <w:p w14:paraId="58380B3D" w14:textId="0B497EF2" w:rsidR="008656C0"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096B14">
        <w:rPr>
          <w:rFonts w:ascii="Times New Roman" w:eastAsia="Times New Roman" w:hAnsi="Times New Roman" w:cs="Times New Roman"/>
          <w:color w:val="000000" w:themeColor="text1"/>
          <w:sz w:val="28"/>
          <w:szCs w:val="28"/>
          <w:lang w:val="uk-UA" w:eastAsia="uk-UA"/>
        </w:rPr>
        <w:t>Для розкриття змісту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правового статусу іноземців </w:t>
      </w:r>
      <w:r w:rsidR="00096B14">
        <w:rPr>
          <w:rFonts w:ascii="Times New Roman" w:eastAsia="Times New Roman" w:hAnsi="Times New Roman" w:cs="Times New Roman"/>
          <w:color w:val="000000" w:themeColor="text1"/>
          <w:sz w:val="28"/>
          <w:szCs w:val="28"/>
          <w:lang w:val="uk-UA" w:eastAsia="uk-UA"/>
        </w:rPr>
        <w:t>було застосоване</w:t>
      </w:r>
      <w:r w:rsidRPr="00096B14">
        <w:rPr>
          <w:rFonts w:ascii="Times New Roman" w:eastAsia="Times New Roman" w:hAnsi="Times New Roman" w:cs="Times New Roman"/>
          <w:color w:val="000000" w:themeColor="text1"/>
          <w:sz w:val="28"/>
          <w:szCs w:val="28"/>
          <w:lang w:val="uk-UA" w:eastAsia="uk-UA"/>
        </w:rPr>
        <w:t xml:space="preserve"> за</w:t>
      </w:r>
      <w:r w:rsidRPr="00096B14">
        <w:rPr>
          <w:rFonts w:ascii="Times New Roman" w:eastAsia="Times New Roman" w:hAnsi="Times New Roman" w:cs="Times New Roman"/>
          <w:color w:val="000000" w:themeColor="text1"/>
          <w:sz w:val="28"/>
          <w:szCs w:val="28"/>
          <w:lang w:val="uk-UA" w:eastAsia="uk-UA"/>
        </w:rPr>
        <w:softHyphen/>
        <w:t>гальн</w:t>
      </w:r>
      <w:r w:rsidR="00096B14">
        <w:rPr>
          <w:rFonts w:ascii="Times New Roman" w:eastAsia="Times New Roman" w:hAnsi="Times New Roman" w:cs="Times New Roman"/>
          <w:color w:val="000000" w:themeColor="text1"/>
          <w:sz w:val="28"/>
          <w:szCs w:val="28"/>
          <w:lang w:val="uk-UA" w:eastAsia="uk-UA"/>
        </w:rPr>
        <w:t>е</w:t>
      </w:r>
      <w:r w:rsidRPr="00096B14">
        <w:rPr>
          <w:rFonts w:ascii="Times New Roman" w:eastAsia="Times New Roman" w:hAnsi="Times New Roman" w:cs="Times New Roman"/>
          <w:color w:val="000000" w:themeColor="text1"/>
          <w:sz w:val="28"/>
          <w:szCs w:val="28"/>
          <w:lang w:val="uk-UA" w:eastAsia="uk-UA"/>
        </w:rPr>
        <w:t xml:space="preserve"> розуміння та конструкці</w:t>
      </w:r>
      <w:r w:rsidR="00096B14">
        <w:rPr>
          <w:rFonts w:ascii="Times New Roman" w:eastAsia="Times New Roman" w:hAnsi="Times New Roman" w:cs="Times New Roman"/>
          <w:color w:val="000000" w:themeColor="text1"/>
          <w:sz w:val="28"/>
          <w:szCs w:val="28"/>
          <w:lang w:val="uk-UA" w:eastAsia="uk-UA"/>
        </w:rPr>
        <w:t>я</w:t>
      </w:r>
      <w:r w:rsidRPr="00096B14">
        <w:rPr>
          <w:rFonts w:ascii="Times New Roman" w:eastAsia="Times New Roman" w:hAnsi="Times New Roman" w:cs="Times New Roman"/>
          <w:color w:val="000000" w:themeColor="text1"/>
          <w:sz w:val="28"/>
          <w:szCs w:val="28"/>
          <w:lang w:val="uk-UA" w:eastAsia="uk-UA"/>
        </w:rPr>
        <w:t xml:space="preserve"> правового статусу особи, що використовується в загаль</w:t>
      </w:r>
      <w:r w:rsidRPr="00096B14">
        <w:rPr>
          <w:rFonts w:ascii="Times New Roman" w:eastAsia="Times New Roman" w:hAnsi="Times New Roman" w:cs="Times New Roman"/>
          <w:color w:val="000000" w:themeColor="text1"/>
          <w:sz w:val="28"/>
          <w:szCs w:val="28"/>
          <w:lang w:val="uk-UA" w:eastAsia="uk-UA"/>
        </w:rPr>
        <w:softHyphen/>
        <w:t>ній теорії права</w:t>
      </w:r>
      <w:r w:rsidR="00096B14">
        <w:rPr>
          <w:rFonts w:ascii="Times New Roman" w:eastAsia="Times New Roman" w:hAnsi="Times New Roman" w:cs="Times New Roman"/>
          <w:color w:val="000000" w:themeColor="text1"/>
          <w:sz w:val="28"/>
          <w:szCs w:val="28"/>
          <w:lang w:val="uk-UA" w:eastAsia="uk-UA"/>
        </w:rPr>
        <w:t xml:space="preserve"> та публічного управління та адміністрування</w:t>
      </w:r>
      <w:r w:rsidRPr="00096B14">
        <w:rPr>
          <w:rFonts w:ascii="Times New Roman" w:eastAsia="Times New Roman" w:hAnsi="Times New Roman" w:cs="Times New Roman"/>
          <w:color w:val="000000" w:themeColor="text1"/>
          <w:sz w:val="28"/>
          <w:szCs w:val="28"/>
          <w:lang w:val="uk-UA" w:eastAsia="uk-UA"/>
        </w:rPr>
        <w:t xml:space="preserve">. Треба зауважити, що серед науковців не існує однозначного тлумачення поняття «правовий статус особи» та його змісту. Правовий статус особи має свій склад у вигляді сукупності окремих елементів, з приводу яких в сучасній юридичній науці не існує єдності точок зору. </w:t>
      </w:r>
      <w:r w:rsidR="00752FD8" w:rsidRPr="00752FD8">
        <w:rPr>
          <w:rFonts w:ascii="Times New Roman" w:eastAsia="Times New Roman" w:hAnsi="Times New Roman" w:cs="Times New Roman"/>
          <w:color w:val="000000" w:themeColor="text1"/>
          <w:sz w:val="28"/>
          <w:szCs w:val="28"/>
          <w:lang w:val="uk-UA" w:eastAsia="uk-UA"/>
        </w:rPr>
        <w:t xml:space="preserve">У загальному розумінні правовий статус особи </w:t>
      </w:r>
      <w:r w:rsidR="00752FD8">
        <w:rPr>
          <w:rFonts w:ascii="Times New Roman" w:eastAsia="Times New Roman" w:hAnsi="Times New Roman" w:cs="Times New Roman"/>
          <w:color w:val="000000" w:themeColor="text1"/>
          <w:sz w:val="28"/>
          <w:szCs w:val="28"/>
          <w:lang w:val="uk-UA" w:eastAsia="uk-UA"/>
        </w:rPr>
        <w:t>-</w:t>
      </w:r>
      <w:r w:rsidR="00752FD8" w:rsidRPr="00752FD8">
        <w:rPr>
          <w:rFonts w:ascii="Times New Roman" w:eastAsia="Times New Roman" w:hAnsi="Times New Roman" w:cs="Times New Roman"/>
          <w:color w:val="000000" w:themeColor="text1"/>
          <w:sz w:val="28"/>
          <w:szCs w:val="28"/>
          <w:lang w:val="uk-UA" w:eastAsia="uk-UA"/>
        </w:rPr>
        <w:t xml:space="preserve"> це сукупність суб’єктивних прав і юридичних обов’язків, закріплених у нормах усіх галузей права [1, с. 122].</w:t>
      </w:r>
      <w:r w:rsidRPr="00096B14">
        <w:rPr>
          <w:rFonts w:ascii="Times New Roman" w:eastAsia="Times New Roman" w:hAnsi="Times New Roman" w:cs="Times New Roman"/>
          <w:color w:val="000000" w:themeColor="text1"/>
          <w:sz w:val="28"/>
          <w:szCs w:val="28"/>
          <w:lang w:val="uk-UA" w:eastAsia="uk-UA"/>
        </w:rPr>
        <w:t xml:space="preserve"> Здебільшого автори визначають зміст правового статусу особи за допомогою біль</w:t>
      </w:r>
      <w:r w:rsidRPr="00096B14">
        <w:rPr>
          <w:rFonts w:ascii="Times New Roman" w:eastAsia="Times New Roman" w:hAnsi="Times New Roman" w:cs="Times New Roman"/>
          <w:color w:val="000000" w:themeColor="text1"/>
          <w:sz w:val="28"/>
          <w:szCs w:val="28"/>
          <w:lang w:val="uk-UA" w:eastAsia="uk-UA"/>
        </w:rPr>
        <w:softHyphen/>
        <w:t>шої кількості складових елементів.</w:t>
      </w:r>
    </w:p>
    <w:p w14:paraId="7C406ADA" w14:textId="3018B3D9" w:rsidR="00977EE6" w:rsidRDefault="00493B27"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w:t>
      </w:r>
      <w:r w:rsidR="00DF59C7">
        <w:rPr>
          <w:rFonts w:ascii="Times New Roman" w:eastAsia="Times New Roman" w:hAnsi="Times New Roman" w:cs="Times New Roman"/>
          <w:color w:val="000000" w:themeColor="text1"/>
          <w:sz w:val="28"/>
          <w:szCs w:val="28"/>
          <w:lang w:val="uk-UA" w:eastAsia="uk-UA"/>
        </w:rPr>
        <w:t xml:space="preserve"> </w:t>
      </w:r>
      <w:r w:rsidR="00977EE6" w:rsidRPr="00096B14">
        <w:rPr>
          <w:rFonts w:ascii="Times New Roman" w:eastAsia="Times New Roman" w:hAnsi="Times New Roman" w:cs="Times New Roman"/>
          <w:color w:val="000000" w:themeColor="text1"/>
          <w:sz w:val="28"/>
          <w:szCs w:val="28"/>
          <w:lang w:val="uk-UA" w:eastAsia="uk-UA"/>
        </w:rPr>
        <w:t>Скакун</w:t>
      </w:r>
      <w:r w:rsidR="00977EE6">
        <w:rPr>
          <w:rFonts w:ascii="Times New Roman" w:eastAsia="Times New Roman" w:hAnsi="Times New Roman" w:cs="Times New Roman"/>
          <w:color w:val="000000" w:themeColor="text1"/>
          <w:sz w:val="28"/>
          <w:szCs w:val="28"/>
          <w:lang w:val="uk-UA" w:eastAsia="uk-UA"/>
        </w:rPr>
        <w:t xml:space="preserve"> наголошує на тому, що концептуальні засади адміністративно</w:t>
      </w:r>
      <w:r w:rsidR="00BE3D6B">
        <w:rPr>
          <w:rFonts w:ascii="Times New Roman" w:eastAsia="Times New Roman" w:hAnsi="Times New Roman" w:cs="Times New Roman"/>
          <w:color w:val="000000" w:themeColor="text1"/>
          <w:sz w:val="28"/>
          <w:szCs w:val="28"/>
          <w:lang w:val="uk-UA" w:eastAsia="uk-UA"/>
        </w:rPr>
        <w:t>-</w:t>
      </w:r>
      <w:r w:rsidR="00977EE6">
        <w:rPr>
          <w:rFonts w:ascii="Times New Roman" w:eastAsia="Times New Roman" w:hAnsi="Times New Roman" w:cs="Times New Roman"/>
          <w:color w:val="000000" w:themeColor="text1"/>
          <w:sz w:val="28"/>
          <w:szCs w:val="28"/>
          <w:lang w:val="uk-UA" w:eastAsia="uk-UA"/>
        </w:rPr>
        <w:t>правового статусу іноземців та осіб без громадянства полягає у нормативно</w:t>
      </w:r>
      <w:r w:rsidR="00BE3D6B">
        <w:rPr>
          <w:rFonts w:ascii="Times New Roman" w:eastAsia="Times New Roman" w:hAnsi="Times New Roman" w:cs="Times New Roman"/>
          <w:color w:val="000000" w:themeColor="text1"/>
          <w:sz w:val="28"/>
          <w:szCs w:val="28"/>
          <w:lang w:val="uk-UA" w:eastAsia="uk-UA"/>
        </w:rPr>
        <w:t>-</w:t>
      </w:r>
      <w:r w:rsidR="00977EE6">
        <w:rPr>
          <w:rFonts w:ascii="Times New Roman" w:eastAsia="Times New Roman" w:hAnsi="Times New Roman" w:cs="Times New Roman"/>
          <w:color w:val="000000" w:themeColor="text1"/>
          <w:sz w:val="28"/>
          <w:szCs w:val="28"/>
          <w:lang w:val="uk-UA" w:eastAsia="uk-UA"/>
        </w:rPr>
        <w:t xml:space="preserve">правових актах, які регулюють всю систему та виокремлюють основні права та обов’язки даних суб’єктів, а також здійснюють координацію їх дій </w:t>
      </w:r>
      <w:r w:rsidR="008656C0" w:rsidRPr="00096B14">
        <w:rPr>
          <w:rFonts w:ascii="Times New Roman" w:eastAsia="Times New Roman" w:hAnsi="Times New Roman" w:cs="Times New Roman"/>
          <w:color w:val="000000" w:themeColor="text1"/>
          <w:sz w:val="28"/>
          <w:szCs w:val="28"/>
          <w:lang w:val="uk-UA" w:eastAsia="uk-UA"/>
        </w:rPr>
        <w:t>[</w:t>
      </w:r>
      <w:r w:rsidR="001640EB">
        <w:rPr>
          <w:rFonts w:ascii="Times New Roman" w:eastAsia="Times New Roman" w:hAnsi="Times New Roman" w:cs="Times New Roman"/>
          <w:color w:val="000000" w:themeColor="text1"/>
          <w:sz w:val="28"/>
          <w:szCs w:val="28"/>
          <w:lang w:val="uk-UA" w:eastAsia="uk-UA"/>
        </w:rPr>
        <w:t>50</w:t>
      </w:r>
      <w:r w:rsidR="008656C0" w:rsidRPr="00096B14">
        <w:rPr>
          <w:rFonts w:ascii="Times New Roman" w:eastAsia="Times New Roman" w:hAnsi="Times New Roman" w:cs="Times New Roman"/>
          <w:color w:val="000000" w:themeColor="text1"/>
          <w:sz w:val="28"/>
          <w:szCs w:val="28"/>
          <w:lang w:val="uk-UA" w:eastAsia="uk-UA"/>
        </w:rPr>
        <w:t xml:space="preserve">, с. 380]. </w:t>
      </w:r>
      <w:r w:rsidR="002C43CB" w:rsidRPr="002C43CB">
        <w:rPr>
          <w:rFonts w:ascii="Times New Roman" w:eastAsia="Times New Roman" w:hAnsi="Times New Roman" w:cs="Times New Roman"/>
          <w:color w:val="000000" w:themeColor="text1"/>
          <w:sz w:val="28"/>
          <w:szCs w:val="28"/>
          <w:lang w:val="uk-UA" w:eastAsia="uk-UA"/>
        </w:rPr>
        <w:t>На думку вченого, проявляється адміністративно-правове становище іноземців та осіб без громадянства</w:t>
      </w:r>
      <w:r w:rsidR="00977EE6">
        <w:rPr>
          <w:rFonts w:ascii="Times New Roman" w:eastAsia="Times New Roman" w:hAnsi="Times New Roman" w:cs="Times New Roman"/>
          <w:color w:val="000000" w:themeColor="text1"/>
          <w:sz w:val="28"/>
          <w:szCs w:val="28"/>
          <w:lang w:val="uk-UA" w:eastAsia="uk-UA"/>
        </w:rPr>
        <w:t xml:space="preserve"> у вигляді таких елементів як права та обов’язки, правосуб’єктність особи та відповідальність.</w:t>
      </w:r>
    </w:p>
    <w:p w14:paraId="388E1CBE" w14:textId="61CBA529" w:rsidR="00D33711" w:rsidRDefault="00493B27"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А. Колодій та А. </w:t>
      </w:r>
      <w:r w:rsidR="008656C0" w:rsidRPr="00096B14">
        <w:rPr>
          <w:rFonts w:ascii="Times New Roman" w:eastAsia="Times New Roman" w:hAnsi="Times New Roman" w:cs="Times New Roman"/>
          <w:color w:val="000000" w:themeColor="text1"/>
          <w:sz w:val="28"/>
          <w:szCs w:val="28"/>
          <w:lang w:val="uk-UA" w:eastAsia="uk-UA"/>
        </w:rPr>
        <w:t xml:space="preserve">Олійник вважають, </w:t>
      </w:r>
      <w:r w:rsidR="002C43CB" w:rsidRPr="002C43CB">
        <w:rPr>
          <w:rFonts w:ascii="Times New Roman" w:eastAsia="Times New Roman" w:hAnsi="Times New Roman" w:cs="Times New Roman"/>
          <w:color w:val="000000" w:themeColor="text1"/>
          <w:sz w:val="28"/>
          <w:szCs w:val="28"/>
          <w:lang w:val="uk-UA" w:eastAsia="uk-UA"/>
        </w:rPr>
        <w:t>що адміністративно-правовий статус іноземців та осіб без громадянства - це статус будь-якої особи, який обов</w:t>
      </w:r>
      <w:r w:rsidR="002C43CB">
        <w:rPr>
          <w:rFonts w:ascii="Times New Roman" w:eastAsia="Times New Roman" w:hAnsi="Times New Roman" w:cs="Times New Roman"/>
          <w:color w:val="000000" w:themeColor="text1"/>
          <w:sz w:val="28"/>
          <w:szCs w:val="28"/>
          <w:lang w:val="uk-UA" w:eastAsia="uk-UA"/>
        </w:rPr>
        <w:t>’</w:t>
      </w:r>
      <w:r w:rsidR="002C43CB" w:rsidRPr="002C43CB">
        <w:rPr>
          <w:rFonts w:ascii="Times New Roman" w:eastAsia="Times New Roman" w:hAnsi="Times New Roman" w:cs="Times New Roman"/>
          <w:color w:val="000000" w:themeColor="text1"/>
          <w:sz w:val="28"/>
          <w:szCs w:val="28"/>
          <w:lang w:val="uk-UA" w:eastAsia="uk-UA"/>
        </w:rPr>
        <w:t>язково підкріплений правовими нормами</w:t>
      </w:r>
      <w:r w:rsidR="008656C0" w:rsidRPr="00096B14">
        <w:rPr>
          <w:rFonts w:ascii="Times New Roman" w:eastAsia="Times New Roman" w:hAnsi="Times New Roman" w:cs="Times New Roman"/>
          <w:color w:val="000000" w:themeColor="text1"/>
          <w:sz w:val="28"/>
          <w:szCs w:val="28"/>
          <w:lang w:val="uk-UA" w:eastAsia="uk-UA"/>
        </w:rPr>
        <w:t xml:space="preserve"> [</w:t>
      </w:r>
      <w:r w:rsidR="001640EB">
        <w:rPr>
          <w:rFonts w:ascii="Times New Roman" w:eastAsia="Times New Roman" w:hAnsi="Times New Roman" w:cs="Times New Roman"/>
          <w:color w:val="000000" w:themeColor="text1"/>
          <w:sz w:val="28"/>
          <w:szCs w:val="28"/>
          <w:lang w:val="uk-UA" w:eastAsia="uk-UA"/>
        </w:rPr>
        <w:t>15</w:t>
      </w:r>
      <w:r w:rsidR="008656C0" w:rsidRPr="00096B14">
        <w:rPr>
          <w:rFonts w:ascii="Times New Roman" w:eastAsia="Times New Roman" w:hAnsi="Times New Roman" w:cs="Times New Roman"/>
          <w:color w:val="000000" w:themeColor="text1"/>
          <w:sz w:val="28"/>
          <w:szCs w:val="28"/>
          <w:lang w:val="uk-UA" w:eastAsia="uk-UA"/>
        </w:rPr>
        <w:t xml:space="preserve">, с. 133]. </w:t>
      </w:r>
      <w:r w:rsidR="00D33711">
        <w:rPr>
          <w:rFonts w:ascii="Times New Roman" w:eastAsia="Times New Roman" w:hAnsi="Times New Roman" w:cs="Times New Roman"/>
          <w:color w:val="000000" w:themeColor="text1"/>
          <w:sz w:val="28"/>
          <w:szCs w:val="28"/>
          <w:lang w:val="uk-UA" w:eastAsia="uk-UA"/>
        </w:rPr>
        <w:t>Думка науковців полягає у широкому спектрі правових норм та правовідносин, що підкріплені суб’єктивними правами та адміністративними обов’язками  іноземців та осіб без громадянства, їх законодавчі інтереси та відповідальність.</w:t>
      </w:r>
    </w:p>
    <w:p w14:paraId="67F73063" w14:textId="39CCFC7C"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Відповідно не існує єдиної точки зору серед науковців стосовно визначення сутності та змісту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правового статусу </w:t>
      </w:r>
      <w:r w:rsidR="00D33711">
        <w:rPr>
          <w:rFonts w:ascii="Times New Roman" w:eastAsia="Times New Roman" w:hAnsi="Times New Roman" w:cs="Times New Roman"/>
          <w:color w:val="000000" w:themeColor="text1"/>
          <w:sz w:val="28"/>
          <w:szCs w:val="28"/>
          <w:lang w:val="uk-UA" w:eastAsia="uk-UA"/>
        </w:rPr>
        <w:t>іноземців та осіб без громадянства</w:t>
      </w:r>
      <w:r w:rsidRPr="00096B14">
        <w:rPr>
          <w:rFonts w:ascii="Times New Roman" w:eastAsia="Times New Roman" w:hAnsi="Times New Roman" w:cs="Times New Roman"/>
          <w:color w:val="000000" w:themeColor="text1"/>
          <w:sz w:val="28"/>
          <w:szCs w:val="28"/>
          <w:lang w:val="uk-UA" w:eastAsia="uk-UA"/>
        </w:rPr>
        <w:t xml:space="preserve"> як частини загально</w:t>
      </w:r>
      <w:r w:rsidRPr="00096B14">
        <w:rPr>
          <w:rFonts w:ascii="Times New Roman" w:eastAsia="Times New Roman" w:hAnsi="Times New Roman" w:cs="Times New Roman"/>
          <w:color w:val="000000" w:themeColor="text1"/>
          <w:sz w:val="28"/>
          <w:szCs w:val="28"/>
          <w:lang w:val="uk-UA" w:eastAsia="uk-UA"/>
        </w:rPr>
        <w:softHyphen/>
        <w:t xml:space="preserve">го правового статусу особи. Як і в випадку з визначенням правового статусу </w:t>
      </w:r>
      <w:r w:rsidR="00D33711">
        <w:rPr>
          <w:rFonts w:ascii="Times New Roman" w:eastAsia="Times New Roman" w:hAnsi="Times New Roman" w:cs="Times New Roman"/>
          <w:color w:val="000000" w:themeColor="text1"/>
          <w:sz w:val="28"/>
          <w:szCs w:val="28"/>
          <w:lang w:val="uk-UA" w:eastAsia="uk-UA"/>
        </w:rPr>
        <w:t>іноземців та осіб без громадянства</w:t>
      </w:r>
      <w:r w:rsidRPr="00096B14">
        <w:rPr>
          <w:rFonts w:ascii="Times New Roman" w:eastAsia="Times New Roman" w:hAnsi="Times New Roman" w:cs="Times New Roman"/>
          <w:color w:val="000000" w:themeColor="text1"/>
          <w:sz w:val="28"/>
          <w:szCs w:val="28"/>
          <w:lang w:val="uk-UA" w:eastAsia="uk-UA"/>
        </w:rPr>
        <w:t xml:space="preserve"> крізь аналіз його складових елементів, такий самий підхід застосовується для з'ясування змісту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правового статусу. Тобто, особливість того чи іншого визначення зале</w:t>
      </w:r>
      <w:r w:rsidRPr="00096B14">
        <w:rPr>
          <w:rFonts w:ascii="Times New Roman" w:eastAsia="Times New Roman" w:hAnsi="Times New Roman" w:cs="Times New Roman"/>
          <w:color w:val="000000" w:themeColor="text1"/>
          <w:sz w:val="28"/>
          <w:szCs w:val="28"/>
          <w:lang w:val="uk-UA" w:eastAsia="uk-UA"/>
        </w:rPr>
        <w:softHyphen/>
        <w:t>жить, насамперед від того, які елементи обирає автор для його характерис</w:t>
      </w:r>
      <w:r w:rsidR="00CA73C4">
        <w:rPr>
          <w:rFonts w:ascii="Times New Roman" w:eastAsia="Times New Roman" w:hAnsi="Times New Roman" w:cs="Times New Roman"/>
          <w:color w:val="000000" w:themeColor="text1"/>
          <w:sz w:val="28"/>
          <w:szCs w:val="28"/>
          <w:lang w:val="uk-UA" w:eastAsia="uk-UA"/>
        </w:rPr>
        <w:t>тики [4, с. 90]. Як зазначає Г.</w:t>
      </w:r>
      <w:r w:rsidRPr="00096B14">
        <w:rPr>
          <w:rFonts w:ascii="Times New Roman" w:eastAsia="Times New Roman" w:hAnsi="Times New Roman" w:cs="Times New Roman"/>
          <w:color w:val="000000" w:themeColor="text1"/>
          <w:sz w:val="28"/>
          <w:szCs w:val="28"/>
          <w:lang w:val="uk-UA" w:eastAsia="uk-UA"/>
        </w:rPr>
        <w:t xml:space="preserve"> Тимчик, цінність структурного аналізу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правового статусу шляхом включення до його структури додаткових елементів. Так, </w:t>
      </w:r>
      <w:r w:rsidR="001640EB">
        <w:rPr>
          <w:rFonts w:ascii="Times New Roman" w:eastAsia="Times New Roman" w:hAnsi="Times New Roman" w:cs="Times New Roman"/>
          <w:color w:val="000000" w:themeColor="text1"/>
          <w:sz w:val="28"/>
          <w:szCs w:val="28"/>
          <w:lang w:val="uk-UA" w:eastAsia="uk-UA"/>
        </w:rPr>
        <w:t xml:space="preserve">В. </w:t>
      </w:r>
      <w:r w:rsidR="001640EB" w:rsidRPr="00E16D91">
        <w:rPr>
          <w:rFonts w:ascii="Times New Roman" w:eastAsia="Times New Roman" w:hAnsi="Times New Roman" w:cs="Times New Roman"/>
          <w:color w:val="000000" w:themeColor="text1"/>
          <w:sz w:val="28"/>
          <w:szCs w:val="28"/>
          <w:lang w:val="uk-UA" w:eastAsia="uk-UA"/>
        </w:rPr>
        <w:t xml:space="preserve">Батиргареєва </w:t>
      </w:r>
      <w:r w:rsidRPr="00096B14">
        <w:rPr>
          <w:rFonts w:ascii="Times New Roman" w:eastAsia="Times New Roman" w:hAnsi="Times New Roman" w:cs="Times New Roman"/>
          <w:color w:val="000000" w:themeColor="text1"/>
          <w:sz w:val="28"/>
          <w:szCs w:val="28"/>
          <w:lang w:val="uk-UA" w:eastAsia="uk-UA"/>
        </w:rPr>
        <w:t>зазначає, що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правовий статус </w:t>
      </w:r>
      <w:r w:rsidR="00D33711">
        <w:rPr>
          <w:rFonts w:ascii="Times New Roman" w:eastAsia="Times New Roman" w:hAnsi="Times New Roman" w:cs="Times New Roman"/>
          <w:color w:val="000000" w:themeColor="text1"/>
          <w:sz w:val="28"/>
          <w:szCs w:val="28"/>
          <w:lang w:val="uk-UA" w:eastAsia="uk-UA"/>
        </w:rPr>
        <w:t>іноземців та осіб без громадянства</w:t>
      </w:r>
      <w:r w:rsidRPr="00096B14">
        <w:rPr>
          <w:rFonts w:ascii="Times New Roman" w:eastAsia="Times New Roman" w:hAnsi="Times New Roman" w:cs="Times New Roman"/>
          <w:color w:val="000000" w:themeColor="text1"/>
          <w:sz w:val="28"/>
          <w:szCs w:val="28"/>
          <w:lang w:val="uk-UA" w:eastAsia="uk-UA"/>
        </w:rPr>
        <w:t xml:space="preserve"> є складовою його загального статусу і включає: основні (невід</w:t>
      </w:r>
      <w:r w:rsidR="00CF7532">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ємні) права (або права і свободи людини і громадянина); </w:t>
      </w:r>
      <w:r w:rsidR="00CF7532" w:rsidRPr="00CF7532">
        <w:rPr>
          <w:rFonts w:ascii="Times New Roman" w:eastAsia="Times New Roman" w:hAnsi="Times New Roman" w:cs="Times New Roman"/>
          <w:color w:val="000000" w:themeColor="text1"/>
          <w:sz w:val="28"/>
          <w:szCs w:val="28"/>
          <w:lang w:val="uk-UA" w:eastAsia="uk-UA"/>
        </w:rPr>
        <w:t>сукупність прав та обов’язків, закріплених Конституцією України, нормами різних галузей права, у тому числі адміністративного права; гарантії реалізації цих прав та обов</w:t>
      </w:r>
      <w:r w:rsidR="00CF7532">
        <w:rPr>
          <w:rFonts w:ascii="Times New Roman" w:eastAsia="Times New Roman" w:hAnsi="Times New Roman" w:cs="Times New Roman"/>
          <w:color w:val="000000" w:themeColor="text1"/>
          <w:sz w:val="28"/>
          <w:szCs w:val="28"/>
          <w:lang w:val="uk-UA" w:eastAsia="uk-UA"/>
        </w:rPr>
        <w:t>’</w:t>
      </w:r>
      <w:r w:rsidR="00CF7532" w:rsidRPr="00CF7532">
        <w:rPr>
          <w:rFonts w:ascii="Times New Roman" w:eastAsia="Times New Roman" w:hAnsi="Times New Roman" w:cs="Times New Roman"/>
          <w:color w:val="000000" w:themeColor="text1"/>
          <w:sz w:val="28"/>
          <w:szCs w:val="28"/>
          <w:lang w:val="uk-UA" w:eastAsia="uk-UA"/>
        </w:rPr>
        <w:t>язків, а також механізм їх захисту державою</w:t>
      </w:r>
      <w:r w:rsidRPr="00096B14">
        <w:rPr>
          <w:rFonts w:ascii="Times New Roman" w:eastAsia="Times New Roman" w:hAnsi="Times New Roman" w:cs="Times New Roman"/>
          <w:color w:val="000000" w:themeColor="text1"/>
          <w:sz w:val="28"/>
          <w:szCs w:val="28"/>
          <w:lang w:val="uk-UA" w:eastAsia="uk-UA"/>
        </w:rPr>
        <w:t xml:space="preserve"> [6, с. 64]. Науковець вказує на те, що іноземці за своїм правовим статусом відрізняються від громадян більш вузьким обсягом прав та обов’язків [6, с. 73].</w:t>
      </w:r>
    </w:p>
    <w:p w14:paraId="00A788C7" w14:textId="66716D65" w:rsidR="008656C0" w:rsidRPr="00096B14" w:rsidRDefault="00493B27" w:rsidP="00BE3D6B">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В.</w:t>
      </w:r>
      <w:r w:rsidR="008656C0" w:rsidRPr="00096B14">
        <w:rPr>
          <w:rFonts w:ascii="Times New Roman" w:eastAsia="Times New Roman" w:hAnsi="Times New Roman" w:cs="Times New Roman"/>
          <w:color w:val="000000" w:themeColor="text1"/>
          <w:sz w:val="28"/>
          <w:szCs w:val="28"/>
          <w:lang w:val="uk-UA" w:eastAsia="uk-UA"/>
        </w:rPr>
        <w:t xml:space="preserve"> </w:t>
      </w:r>
      <w:r w:rsidR="008656C0" w:rsidRPr="00096B14">
        <w:rPr>
          <w:rFonts w:ascii="Times New Roman" w:eastAsia="Times New Roman" w:hAnsi="Times New Roman" w:cs="Times New Roman"/>
          <w:color w:val="000000" w:themeColor="text1"/>
          <w:sz w:val="28"/>
          <w:szCs w:val="28"/>
          <w:lang w:val="uk-UA" w:eastAsia="ru-RU"/>
        </w:rPr>
        <w:t xml:space="preserve">Колпаков </w:t>
      </w:r>
      <w:r w:rsidR="008656C0" w:rsidRPr="00096B14">
        <w:rPr>
          <w:rFonts w:ascii="Times New Roman" w:eastAsia="Times New Roman" w:hAnsi="Times New Roman" w:cs="Times New Roman"/>
          <w:color w:val="000000" w:themeColor="text1"/>
          <w:sz w:val="28"/>
          <w:szCs w:val="28"/>
          <w:lang w:val="uk-UA" w:eastAsia="uk-UA"/>
        </w:rPr>
        <w:t>стверджує, що часткою адміністративно</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 xml:space="preserve">правового статусу іноземців є адміністративна деліктоздатність, яка </w:t>
      </w:r>
      <w:r w:rsidR="00062406" w:rsidRPr="00062406">
        <w:rPr>
          <w:rFonts w:ascii="Times New Roman" w:eastAsia="Times New Roman" w:hAnsi="Times New Roman" w:cs="Times New Roman"/>
          <w:color w:val="000000" w:themeColor="text1"/>
          <w:sz w:val="28"/>
          <w:szCs w:val="28"/>
          <w:lang w:val="uk-UA" w:eastAsia="uk-UA"/>
        </w:rPr>
        <w:t>це здатність особи нести юридичну відповідальність за порушення норм адміністративного права цивільно-правової відповідальності</w:t>
      </w:r>
      <w:r w:rsidR="008656C0" w:rsidRPr="00096B14">
        <w:rPr>
          <w:rFonts w:ascii="Times New Roman" w:eastAsia="Times New Roman" w:hAnsi="Times New Roman" w:cs="Times New Roman"/>
          <w:color w:val="000000" w:themeColor="text1"/>
          <w:sz w:val="28"/>
          <w:szCs w:val="28"/>
          <w:lang w:val="uk-UA" w:eastAsia="uk-UA"/>
        </w:rPr>
        <w:t xml:space="preserve"> [</w:t>
      </w:r>
      <w:r w:rsidR="001640EB">
        <w:rPr>
          <w:rFonts w:ascii="Times New Roman" w:eastAsia="Times New Roman" w:hAnsi="Times New Roman" w:cs="Times New Roman"/>
          <w:color w:val="000000" w:themeColor="text1"/>
          <w:sz w:val="28"/>
          <w:szCs w:val="28"/>
          <w:lang w:val="uk-UA" w:eastAsia="uk-UA"/>
        </w:rPr>
        <w:t>16</w:t>
      </w:r>
      <w:r w:rsidR="008656C0" w:rsidRPr="00096B14">
        <w:rPr>
          <w:rFonts w:ascii="Times New Roman" w:eastAsia="Times New Roman" w:hAnsi="Times New Roman" w:cs="Times New Roman"/>
          <w:color w:val="000000" w:themeColor="text1"/>
          <w:sz w:val="28"/>
          <w:szCs w:val="28"/>
          <w:lang w:val="uk-UA" w:eastAsia="uk-UA"/>
        </w:rPr>
        <w:t>, с. 81].</w:t>
      </w:r>
      <w:r w:rsidR="00BE3D6B">
        <w:rPr>
          <w:rFonts w:ascii="Times New Roman" w:eastAsia="Times New Roman" w:hAnsi="Times New Roman" w:cs="Times New Roman"/>
          <w:color w:val="000000" w:themeColor="text1"/>
          <w:sz w:val="28"/>
          <w:szCs w:val="28"/>
          <w:lang w:val="uk-UA" w:eastAsia="ru-RU"/>
        </w:rPr>
        <w:t xml:space="preserve"> </w:t>
      </w:r>
      <w:r w:rsidR="00BE3D6B">
        <w:rPr>
          <w:rFonts w:ascii="Times New Roman" w:eastAsia="Times New Roman" w:hAnsi="Times New Roman" w:cs="Times New Roman"/>
          <w:color w:val="000000" w:themeColor="text1"/>
          <w:sz w:val="28"/>
          <w:szCs w:val="28"/>
          <w:lang w:val="uk-UA" w:eastAsia="uk-UA"/>
        </w:rPr>
        <w:t>О.</w:t>
      </w:r>
      <w:r w:rsidR="008656C0" w:rsidRPr="00096B14">
        <w:rPr>
          <w:rFonts w:ascii="Times New Roman" w:eastAsia="Times New Roman" w:hAnsi="Times New Roman" w:cs="Times New Roman"/>
          <w:color w:val="000000" w:themeColor="text1"/>
          <w:sz w:val="28"/>
          <w:szCs w:val="28"/>
          <w:lang w:val="uk-UA" w:eastAsia="uk-UA"/>
        </w:rPr>
        <w:t xml:space="preserve"> Бандурка елементами адміністративно</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правового статусу визначив адміністра</w:t>
      </w:r>
      <w:r w:rsidR="008656C0" w:rsidRPr="00096B14">
        <w:rPr>
          <w:rFonts w:ascii="Times New Roman" w:eastAsia="Times New Roman" w:hAnsi="Times New Roman" w:cs="Times New Roman"/>
          <w:color w:val="000000" w:themeColor="text1"/>
          <w:sz w:val="28"/>
          <w:szCs w:val="28"/>
          <w:lang w:val="uk-UA" w:eastAsia="uk-UA"/>
        </w:rPr>
        <w:softHyphen/>
        <w:t>тивну правосуб’єктність, права, обов'язки, заборони та відповідальність [</w:t>
      </w:r>
      <w:r w:rsidR="001640EB">
        <w:rPr>
          <w:rFonts w:ascii="Times New Roman" w:eastAsia="Times New Roman" w:hAnsi="Times New Roman" w:cs="Times New Roman"/>
          <w:color w:val="000000" w:themeColor="text1"/>
          <w:sz w:val="28"/>
          <w:szCs w:val="28"/>
          <w:lang w:val="uk-UA" w:eastAsia="uk-UA"/>
        </w:rPr>
        <w:t>4</w:t>
      </w:r>
      <w:r w:rsidR="008656C0" w:rsidRPr="00096B14">
        <w:rPr>
          <w:rFonts w:ascii="Times New Roman" w:eastAsia="Times New Roman" w:hAnsi="Times New Roman" w:cs="Times New Roman"/>
          <w:color w:val="000000" w:themeColor="text1"/>
          <w:sz w:val="28"/>
          <w:szCs w:val="28"/>
          <w:lang w:val="uk-UA" w:eastAsia="uk-UA"/>
        </w:rPr>
        <w:t>, с. 200].</w:t>
      </w:r>
    </w:p>
    <w:p w14:paraId="42B8EE26" w14:textId="02C9D4A9"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Аналізуючи розглянуті підходи ми дійшли висновків, що всі дослідники адміністра</w:t>
      </w:r>
      <w:r w:rsidRPr="00096B14">
        <w:rPr>
          <w:rFonts w:ascii="Times New Roman" w:eastAsia="Times New Roman" w:hAnsi="Times New Roman" w:cs="Times New Roman"/>
          <w:color w:val="000000" w:themeColor="text1"/>
          <w:sz w:val="28"/>
          <w:szCs w:val="28"/>
          <w:lang w:val="uk-UA" w:eastAsia="uk-UA"/>
        </w:rPr>
        <w:softHyphen/>
        <w:t>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правового статусу зазначають в якості його обов’язкових структурних елементів права і обов</w:t>
      </w:r>
      <w:r w:rsidR="00062406">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язки. Що стосується всіх інших складових, наприклад, таких як правосуб’єктність, принципи, гарантії, відповідальність, то тут позиції науковців є суб’єктивними і можуть суттєво відрізнятись.</w:t>
      </w:r>
    </w:p>
    <w:p w14:paraId="4B9510DB" w14:textId="0B460383"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На нашу власну думку, розуміння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правового статусу іноземців треба розглядати як частину його загального правового статусу, а до його складу входять еле</w:t>
      </w:r>
      <w:r w:rsidRPr="00096B14">
        <w:rPr>
          <w:rFonts w:ascii="Times New Roman" w:eastAsia="Times New Roman" w:hAnsi="Times New Roman" w:cs="Times New Roman"/>
          <w:color w:val="000000" w:themeColor="text1"/>
          <w:sz w:val="28"/>
          <w:szCs w:val="28"/>
          <w:lang w:val="uk-UA" w:eastAsia="uk-UA"/>
        </w:rPr>
        <w:softHyphen/>
        <w:t>менти, які вказують на іноземців як самостійних суб’єктів адміністративних правовідно</w:t>
      </w:r>
      <w:r w:rsidRPr="00096B14">
        <w:rPr>
          <w:rFonts w:ascii="Times New Roman" w:eastAsia="Times New Roman" w:hAnsi="Times New Roman" w:cs="Times New Roman"/>
          <w:color w:val="000000" w:themeColor="text1"/>
          <w:sz w:val="28"/>
          <w:szCs w:val="28"/>
          <w:lang w:val="uk-UA" w:eastAsia="uk-UA"/>
        </w:rPr>
        <w:softHyphen/>
        <w:t>син. При такому підході структурні елементи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правового статусу інозем</w:t>
      </w:r>
      <w:r w:rsidRPr="00096B14">
        <w:rPr>
          <w:rFonts w:ascii="Times New Roman" w:eastAsia="Times New Roman" w:hAnsi="Times New Roman" w:cs="Times New Roman"/>
          <w:color w:val="000000" w:themeColor="text1"/>
          <w:sz w:val="28"/>
          <w:szCs w:val="28"/>
          <w:lang w:val="uk-UA" w:eastAsia="uk-UA"/>
        </w:rPr>
        <w:softHyphen/>
        <w:t>ців можна поділити на базові або основні (права, свободи та обов’язки), які обумовлюють існування так званих вторинних, або факультативних складових (принципи, відповідаль</w:t>
      </w:r>
      <w:r w:rsidRPr="00096B14">
        <w:rPr>
          <w:rFonts w:ascii="Times New Roman" w:eastAsia="Times New Roman" w:hAnsi="Times New Roman" w:cs="Times New Roman"/>
          <w:color w:val="000000" w:themeColor="text1"/>
          <w:sz w:val="28"/>
          <w:szCs w:val="28"/>
          <w:lang w:val="uk-UA" w:eastAsia="uk-UA"/>
        </w:rPr>
        <w:softHyphen/>
        <w:t xml:space="preserve">ність та ін.). </w:t>
      </w:r>
      <w:r w:rsidR="00062406" w:rsidRPr="00062406">
        <w:rPr>
          <w:rFonts w:ascii="Times New Roman" w:eastAsia="Times New Roman" w:hAnsi="Times New Roman" w:cs="Times New Roman"/>
          <w:color w:val="000000" w:themeColor="text1"/>
          <w:sz w:val="28"/>
          <w:szCs w:val="28"/>
          <w:lang w:val="uk-UA" w:eastAsia="uk-UA"/>
        </w:rPr>
        <w:t>Саме в основних елементах адміністративно-правового стану іноземців відображено правова природа, сутність суб’єкта, його призначення в державі та суспільстві, необхідність його функціонування, принципи взаємод</w:t>
      </w:r>
      <w:r w:rsidR="00062406">
        <w:rPr>
          <w:rFonts w:ascii="Times New Roman" w:eastAsia="Times New Roman" w:hAnsi="Times New Roman" w:cs="Times New Roman"/>
          <w:color w:val="000000" w:themeColor="text1"/>
          <w:sz w:val="28"/>
          <w:szCs w:val="28"/>
          <w:lang w:val="uk-UA" w:eastAsia="uk-UA"/>
        </w:rPr>
        <w:t>ії з органами державної влади</w:t>
      </w:r>
      <w:r w:rsidRPr="00096B14">
        <w:rPr>
          <w:rFonts w:ascii="Times New Roman" w:eastAsia="Times New Roman" w:hAnsi="Times New Roman" w:cs="Times New Roman"/>
          <w:color w:val="000000" w:themeColor="text1"/>
          <w:sz w:val="28"/>
          <w:szCs w:val="28"/>
          <w:lang w:val="uk-UA" w:eastAsia="uk-UA"/>
        </w:rPr>
        <w:t xml:space="preserve"> [5, с. 122].</w:t>
      </w:r>
    </w:p>
    <w:p w14:paraId="5BD08B72" w14:textId="3C0ED6FC" w:rsidR="00763411" w:rsidRDefault="00763411"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Наступним питанням, яке необхідно розкрити це розкриття поняття </w:t>
      </w:r>
      <w:r w:rsidRPr="00096B14">
        <w:rPr>
          <w:rFonts w:ascii="Times New Roman" w:eastAsia="Times New Roman" w:hAnsi="Times New Roman" w:cs="Times New Roman"/>
          <w:color w:val="000000" w:themeColor="text1"/>
          <w:sz w:val="28"/>
          <w:szCs w:val="28"/>
          <w:lang w:val="uk-UA" w:eastAsia="uk-UA"/>
        </w:rPr>
        <w:t>«іноземець»</w:t>
      </w:r>
      <w:r>
        <w:rPr>
          <w:rFonts w:ascii="Times New Roman" w:eastAsia="Times New Roman" w:hAnsi="Times New Roman" w:cs="Times New Roman"/>
          <w:color w:val="000000" w:themeColor="text1"/>
          <w:sz w:val="28"/>
          <w:szCs w:val="28"/>
          <w:lang w:val="uk-UA" w:eastAsia="uk-UA"/>
        </w:rPr>
        <w:t xml:space="preserve"> та «особа без громадянства». Чітке визначення надається в Законі Україні </w:t>
      </w:r>
      <w:r w:rsidR="00DF3E22" w:rsidRPr="00DF3E22">
        <w:rPr>
          <w:rFonts w:ascii="Times New Roman" w:eastAsia="Times New Roman" w:hAnsi="Times New Roman" w:cs="Times New Roman"/>
          <w:color w:val="000000" w:themeColor="text1"/>
          <w:sz w:val="28"/>
          <w:szCs w:val="28"/>
          <w:lang w:val="uk-UA" w:eastAsia="uk-UA"/>
        </w:rPr>
        <w:t xml:space="preserve">«Про </w:t>
      </w:r>
      <w:r w:rsidR="00DF3E22">
        <w:rPr>
          <w:rFonts w:ascii="Times New Roman" w:eastAsia="Times New Roman" w:hAnsi="Times New Roman" w:cs="Times New Roman"/>
          <w:color w:val="000000" w:themeColor="text1"/>
          <w:sz w:val="28"/>
          <w:szCs w:val="28"/>
          <w:lang w:val="uk-UA" w:eastAsia="uk-UA"/>
        </w:rPr>
        <w:t>правовий статус</w:t>
      </w:r>
      <w:r w:rsidR="00DF3E22" w:rsidRPr="00DF3E22">
        <w:rPr>
          <w:rFonts w:ascii="Times New Roman" w:eastAsia="Times New Roman" w:hAnsi="Times New Roman" w:cs="Times New Roman"/>
          <w:color w:val="000000" w:themeColor="text1"/>
          <w:sz w:val="28"/>
          <w:szCs w:val="28"/>
          <w:lang w:val="uk-UA" w:eastAsia="uk-UA"/>
        </w:rPr>
        <w:t xml:space="preserve"> іноземців та осіб без громадянства»</w:t>
      </w:r>
      <w:r>
        <w:rPr>
          <w:rFonts w:ascii="Times New Roman" w:eastAsia="Times New Roman" w:hAnsi="Times New Roman" w:cs="Times New Roman"/>
          <w:color w:val="000000" w:themeColor="text1"/>
          <w:sz w:val="28"/>
          <w:szCs w:val="28"/>
          <w:lang w:val="uk-UA" w:eastAsia="uk-UA"/>
        </w:rPr>
        <w:t xml:space="preserve">, де під «іноземцем» розуміється особа, яке не має громадянства на території нашої держави, а належить до іншої держави на основі відповідного документа </w:t>
      </w:r>
      <w:r w:rsidR="008656C0" w:rsidRPr="00096B14">
        <w:rPr>
          <w:rFonts w:ascii="Times New Roman" w:eastAsia="Times New Roman" w:hAnsi="Times New Roman" w:cs="Times New Roman"/>
          <w:color w:val="000000" w:themeColor="text1"/>
          <w:sz w:val="28"/>
          <w:szCs w:val="28"/>
          <w:lang w:val="uk-UA" w:eastAsia="uk-UA"/>
        </w:rPr>
        <w:t>України і є громадянином (підданим) іншої держави або держав [</w:t>
      </w:r>
      <w:r w:rsidR="001640EB">
        <w:rPr>
          <w:rFonts w:ascii="Times New Roman" w:eastAsia="Times New Roman" w:hAnsi="Times New Roman" w:cs="Times New Roman"/>
          <w:color w:val="000000" w:themeColor="text1"/>
          <w:sz w:val="28"/>
          <w:szCs w:val="28"/>
          <w:lang w:val="uk-UA" w:eastAsia="uk-UA"/>
        </w:rPr>
        <w:t>31</w:t>
      </w:r>
      <w:r w:rsidR="008656C0" w:rsidRPr="00096B14">
        <w:rPr>
          <w:rFonts w:ascii="Times New Roman" w:eastAsia="Times New Roman" w:hAnsi="Times New Roman" w:cs="Times New Roman"/>
          <w:color w:val="000000" w:themeColor="text1"/>
          <w:sz w:val="28"/>
          <w:szCs w:val="28"/>
          <w:lang w:val="uk-UA" w:eastAsia="uk-UA"/>
        </w:rPr>
        <w:t xml:space="preserve">, ст. 1]. </w:t>
      </w:r>
      <w:r>
        <w:rPr>
          <w:rFonts w:ascii="Times New Roman" w:eastAsia="Times New Roman" w:hAnsi="Times New Roman" w:cs="Times New Roman"/>
          <w:color w:val="000000" w:themeColor="text1"/>
          <w:sz w:val="28"/>
          <w:szCs w:val="28"/>
          <w:lang w:val="uk-UA" w:eastAsia="uk-UA"/>
        </w:rPr>
        <w:t xml:space="preserve">Окрім законодавства України дане поняття розглядається і на теоретичному рівні як в правовій доктрині, так і в публічному управління. Так, теорія права розуміє під «іноземцем» людину, яка немає громадянства України, але на підставі відповідних документів знаходиться у правовому зв’язку з нашою державою та відповідно до цього потребує тимчасове перебування або проживання в Україні. </w:t>
      </w:r>
    </w:p>
    <w:p w14:paraId="14FAA03B" w14:textId="32E86188"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 xml:space="preserve">В теорії адміністративного права </w:t>
      </w:r>
      <w:r w:rsidR="00096B14">
        <w:rPr>
          <w:rFonts w:ascii="Times New Roman" w:eastAsia="Times New Roman" w:hAnsi="Times New Roman" w:cs="Times New Roman"/>
          <w:color w:val="000000" w:themeColor="text1"/>
          <w:sz w:val="28"/>
          <w:szCs w:val="28"/>
          <w:lang w:val="uk-UA" w:eastAsia="uk-UA"/>
        </w:rPr>
        <w:t xml:space="preserve">та публічного управління </w:t>
      </w:r>
      <w:r w:rsidRPr="00096B14">
        <w:rPr>
          <w:rFonts w:ascii="Times New Roman" w:eastAsia="Times New Roman" w:hAnsi="Times New Roman" w:cs="Times New Roman"/>
          <w:color w:val="000000" w:themeColor="text1"/>
          <w:sz w:val="28"/>
          <w:szCs w:val="28"/>
          <w:lang w:val="uk-UA" w:eastAsia="uk-UA"/>
        </w:rPr>
        <w:t>іноземців класифікують за наступними критеріями: тривалість їх перебува</w:t>
      </w:r>
      <w:r w:rsidR="00493B27">
        <w:rPr>
          <w:rFonts w:ascii="Times New Roman" w:eastAsia="Times New Roman" w:hAnsi="Times New Roman" w:cs="Times New Roman"/>
          <w:color w:val="000000" w:themeColor="text1"/>
          <w:sz w:val="28"/>
          <w:szCs w:val="28"/>
          <w:lang w:val="uk-UA" w:eastAsia="uk-UA"/>
        </w:rPr>
        <w:t xml:space="preserve">ння в країні; мета перебування; </w:t>
      </w:r>
      <w:r w:rsidRPr="00096B14">
        <w:rPr>
          <w:rFonts w:ascii="Times New Roman" w:eastAsia="Times New Roman" w:hAnsi="Times New Roman" w:cs="Times New Roman"/>
          <w:color w:val="000000" w:themeColor="text1"/>
          <w:sz w:val="28"/>
          <w:szCs w:val="28"/>
          <w:lang w:val="uk-UA" w:eastAsia="uk-UA"/>
        </w:rPr>
        <w:t>залежно від ха</w:t>
      </w:r>
      <w:r w:rsidRPr="00096B14">
        <w:rPr>
          <w:rFonts w:ascii="Times New Roman" w:eastAsia="Times New Roman" w:hAnsi="Times New Roman" w:cs="Times New Roman"/>
          <w:color w:val="000000" w:themeColor="text1"/>
          <w:sz w:val="28"/>
          <w:szCs w:val="28"/>
          <w:lang w:val="uk-UA" w:eastAsia="uk-UA"/>
        </w:rPr>
        <w:softHyphen/>
        <w:t>рактеру й обсягу наданих привілеїв і імунітетів, якими володіють іноземні громадяни, за критерієм законності перебування на території України тощо.</w:t>
      </w:r>
    </w:p>
    <w:p w14:paraId="4057E3A7" w14:textId="6D3F52B1" w:rsidR="00DF3E22" w:rsidRPr="00DF3E22" w:rsidRDefault="00DF3E22" w:rsidP="00DF3E2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F3E22">
        <w:rPr>
          <w:rFonts w:ascii="Times New Roman" w:eastAsia="Times New Roman" w:hAnsi="Times New Roman" w:cs="Times New Roman"/>
          <w:color w:val="000000" w:themeColor="text1"/>
          <w:sz w:val="28"/>
          <w:szCs w:val="28"/>
          <w:lang w:val="uk-UA" w:eastAsia="uk-UA"/>
        </w:rPr>
        <w:t>Адміністративно-правовий статус іноземців та осіб без громадянства в Україні в загальному розумінні зводиться до того, що відповідно до законодавства України іноземці, які на законних підставах перебувають в Україні, користуються однаковими правами і свободами, а також однаковими обов’язками</w:t>
      </w:r>
      <w:r>
        <w:rPr>
          <w:rFonts w:ascii="Times New Roman" w:eastAsia="Times New Roman" w:hAnsi="Times New Roman" w:cs="Times New Roman"/>
          <w:color w:val="000000" w:themeColor="text1"/>
          <w:sz w:val="28"/>
          <w:szCs w:val="28"/>
          <w:lang w:val="uk-UA" w:eastAsia="uk-UA"/>
        </w:rPr>
        <w:t>,</w:t>
      </w:r>
      <w:r w:rsidRPr="00DF3E2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як і</w:t>
      </w:r>
      <w:r w:rsidRPr="00DF3E22">
        <w:rPr>
          <w:rFonts w:ascii="Times New Roman" w:eastAsia="Times New Roman" w:hAnsi="Times New Roman" w:cs="Times New Roman"/>
          <w:color w:val="000000" w:themeColor="text1"/>
          <w:sz w:val="28"/>
          <w:szCs w:val="28"/>
          <w:lang w:val="uk-UA" w:eastAsia="uk-UA"/>
        </w:rPr>
        <w:t xml:space="preserve"> громадяни України, за винятками, встановленими Конституцією України.</w:t>
      </w:r>
    </w:p>
    <w:p w14:paraId="58A2543C" w14:textId="1FACD6C7" w:rsidR="008656C0" w:rsidRPr="00096B14" w:rsidRDefault="00DF3E22" w:rsidP="00DF3E2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F3E22">
        <w:rPr>
          <w:rFonts w:ascii="Times New Roman" w:eastAsia="Times New Roman" w:hAnsi="Times New Roman" w:cs="Times New Roman"/>
          <w:color w:val="000000" w:themeColor="text1"/>
          <w:sz w:val="28"/>
          <w:szCs w:val="28"/>
          <w:lang w:val="uk-UA" w:eastAsia="uk-UA"/>
        </w:rPr>
        <w:t>Водночас, незважаючи на відносну рівність прав іноземців та осіб без громадянства з громадянами, цілко</w:t>
      </w:r>
      <w:r>
        <w:rPr>
          <w:rFonts w:ascii="Times New Roman" w:eastAsia="Times New Roman" w:hAnsi="Times New Roman" w:cs="Times New Roman"/>
          <w:color w:val="000000" w:themeColor="text1"/>
          <w:sz w:val="28"/>
          <w:szCs w:val="28"/>
          <w:lang w:val="uk-UA" w:eastAsia="uk-UA"/>
        </w:rPr>
        <w:t>м доречно встановити певні меж</w:t>
      </w:r>
      <w:r w:rsidR="008656C0" w:rsidRPr="00096B14">
        <w:rPr>
          <w:rFonts w:ascii="Times New Roman" w:eastAsia="Times New Roman" w:hAnsi="Times New Roman" w:cs="Times New Roman"/>
          <w:color w:val="000000" w:themeColor="text1"/>
          <w:sz w:val="28"/>
          <w:szCs w:val="28"/>
          <w:lang w:val="uk-UA" w:eastAsia="uk-UA"/>
        </w:rPr>
        <w:t xml:space="preserve"> дії національного правового ре</w:t>
      </w:r>
      <w:r w:rsidR="008656C0" w:rsidRPr="00096B14">
        <w:rPr>
          <w:rFonts w:ascii="Times New Roman" w:eastAsia="Times New Roman" w:hAnsi="Times New Roman" w:cs="Times New Roman"/>
          <w:color w:val="000000" w:themeColor="text1"/>
          <w:sz w:val="28"/>
          <w:szCs w:val="28"/>
          <w:lang w:val="uk-UA" w:eastAsia="uk-UA"/>
        </w:rPr>
        <w:softHyphen/>
        <w:t>жиму щодо іноземців</w:t>
      </w:r>
      <w:r w:rsidR="00096B14">
        <w:rPr>
          <w:rFonts w:ascii="Times New Roman" w:eastAsia="Times New Roman" w:hAnsi="Times New Roman" w:cs="Times New Roman"/>
          <w:color w:val="000000" w:themeColor="text1"/>
          <w:sz w:val="28"/>
          <w:szCs w:val="28"/>
          <w:lang w:val="uk-UA" w:eastAsia="uk-UA"/>
        </w:rPr>
        <w:t xml:space="preserve"> та осіб без громадянства</w:t>
      </w:r>
      <w:r w:rsidR="008656C0" w:rsidRPr="00096B14">
        <w:rPr>
          <w:rFonts w:ascii="Times New Roman" w:eastAsia="Times New Roman" w:hAnsi="Times New Roman" w:cs="Times New Roman"/>
          <w:color w:val="000000" w:themeColor="text1"/>
          <w:sz w:val="28"/>
          <w:szCs w:val="28"/>
          <w:lang w:val="uk-UA" w:eastAsia="uk-UA"/>
        </w:rPr>
        <w:t xml:space="preserve">. Так, іноземці не користуються в Україні більшістю політичних прав, окрім конституційного права на звернення та можливості об’єднуватися у громадські організації. </w:t>
      </w:r>
      <w:r w:rsidR="00A300D1" w:rsidRPr="00A300D1">
        <w:rPr>
          <w:rFonts w:ascii="Times New Roman" w:eastAsia="Times New Roman" w:hAnsi="Times New Roman" w:cs="Times New Roman"/>
          <w:color w:val="000000" w:themeColor="text1"/>
          <w:sz w:val="28"/>
          <w:szCs w:val="28"/>
          <w:lang w:val="uk-UA" w:eastAsia="uk-UA"/>
        </w:rPr>
        <w:t>При цьому</w:t>
      </w:r>
      <w:r w:rsidR="00A300D1">
        <w:rPr>
          <w:rFonts w:ascii="Times New Roman" w:eastAsia="Times New Roman" w:hAnsi="Times New Roman" w:cs="Times New Roman"/>
          <w:color w:val="000000" w:themeColor="text1"/>
          <w:sz w:val="28"/>
          <w:szCs w:val="28"/>
          <w:lang w:val="uk-UA" w:eastAsia="uk-UA"/>
        </w:rPr>
        <w:t>,</w:t>
      </w:r>
      <w:r w:rsidR="00A300D1" w:rsidRPr="00A300D1">
        <w:rPr>
          <w:rFonts w:ascii="Times New Roman" w:eastAsia="Times New Roman" w:hAnsi="Times New Roman" w:cs="Times New Roman"/>
          <w:color w:val="000000" w:themeColor="text1"/>
          <w:sz w:val="28"/>
          <w:szCs w:val="28"/>
          <w:lang w:val="uk-UA" w:eastAsia="uk-UA"/>
        </w:rPr>
        <w:t xml:space="preserve"> держава перебування має встановити для іноземців обмеження, які не суперечать нормам міжнародного права та мі</w:t>
      </w:r>
      <w:r w:rsidR="00A300D1">
        <w:rPr>
          <w:rFonts w:ascii="Times New Roman" w:eastAsia="Times New Roman" w:hAnsi="Times New Roman" w:cs="Times New Roman"/>
          <w:color w:val="000000" w:themeColor="text1"/>
          <w:sz w:val="28"/>
          <w:szCs w:val="28"/>
          <w:lang w:val="uk-UA" w:eastAsia="uk-UA"/>
        </w:rPr>
        <w:t xml:space="preserve">жнародним зобов’язанням держави </w:t>
      </w:r>
      <w:r w:rsidR="008656C0" w:rsidRPr="00096B14">
        <w:rPr>
          <w:rFonts w:ascii="Times New Roman" w:eastAsia="Times New Roman" w:hAnsi="Times New Roman" w:cs="Times New Roman"/>
          <w:color w:val="000000" w:themeColor="text1"/>
          <w:sz w:val="28"/>
          <w:szCs w:val="28"/>
          <w:lang w:val="uk-UA" w:eastAsia="uk-UA"/>
        </w:rPr>
        <w:t>[10, с. 75].</w:t>
      </w:r>
    </w:p>
    <w:p w14:paraId="5CE4F0DC" w14:textId="427FF170" w:rsidR="00A300D1"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52A19">
        <w:rPr>
          <w:rFonts w:ascii="Times New Roman" w:eastAsia="Times New Roman" w:hAnsi="Times New Roman" w:cs="Times New Roman"/>
          <w:color w:val="1F497D" w:themeColor="text2"/>
          <w:sz w:val="28"/>
          <w:szCs w:val="28"/>
          <w:lang w:val="uk-UA" w:eastAsia="uk-UA"/>
        </w:rPr>
        <w:t>Нормативними актами</w:t>
      </w:r>
      <w:r w:rsidRPr="00096B14">
        <w:rPr>
          <w:rFonts w:ascii="Times New Roman" w:eastAsia="Times New Roman" w:hAnsi="Times New Roman" w:cs="Times New Roman"/>
          <w:color w:val="000000" w:themeColor="text1"/>
          <w:sz w:val="28"/>
          <w:szCs w:val="28"/>
          <w:lang w:val="uk-UA" w:eastAsia="uk-UA"/>
        </w:rPr>
        <w:t xml:space="preserve">, що </w:t>
      </w:r>
      <w:r w:rsidR="00A300D1" w:rsidRPr="00A300D1">
        <w:rPr>
          <w:rFonts w:ascii="Times New Roman" w:eastAsia="Times New Roman" w:hAnsi="Times New Roman" w:cs="Times New Roman"/>
          <w:color w:val="000000" w:themeColor="text1"/>
          <w:sz w:val="28"/>
          <w:szCs w:val="28"/>
          <w:lang w:val="uk-UA" w:eastAsia="uk-UA"/>
        </w:rPr>
        <w:t>регулюють адміністративно-правове становище іноземців та осіб без громадянства на території України, діють Конституція України, Кодекс України про адміністративні правопорушення, Кодекс адміністративного судочинства України, Закон Україн</w:t>
      </w:r>
      <w:r w:rsidR="00A300D1">
        <w:rPr>
          <w:rFonts w:ascii="Times New Roman" w:eastAsia="Times New Roman" w:hAnsi="Times New Roman" w:cs="Times New Roman"/>
          <w:color w:val="000000" w:themeColor="text1"/>
          <w:sz w:val="28"/>
          <w:szCs w:val="28"/>
          <w:lang w:val="uk-UA" w:eastAsia="uk-UA"/>
        </w:rPr>
        <w:t>и «Про правовий статус України</w:t>
      </w:r>
      <w:r w:rsidR="00A300D1" w:rsidRPr="00A300D1">
        <w:rPr>
          <w:rFonts w:ascii="Times New Roman" w:eastAsia="Times New Roman" w:hAnsi="Times New Roman" w:cs="Times New Roman"/>
          <w:color w:val="000000" w:themeColor="text1"/>
          <w:sz w:val="28"/>
          <w:szCs w:val="28"/>
          <w:lang w:val="uk-UA" w:eastAsia="uk-UA"/>
        </w:rPr>
        <w:t xml:space="preserve"> іноземців та осіб без громадянства» від 22.09.2011</w:t>
      </w:r>
      <w:r w:rsidR="00A300D1">
        <w:rPr>
          <w:rFonts w:ascii="Times New Roman" w:eastAsia="Times New Roman" w:hAnsi="Times New Roman" w:cs="Times New Roman"/>
          <w:color w:val="000000" w:themeColor="text1"/>
          <w:sz w:val="28"/>
          <w:szCs w:val="28"/>
          <w:lang w:val="uk-UA" w:eastAsia="uk-UA"/>
        </w:rPr>
        <w:t xml:space="preserve"> </w:t>
      </w:r>
      <w:r w:rsidR="00A300D1" w:rsidRPr="00A300D1">
        <w:rPr>
          <w:rFonts w:ascii="Times New Roman" w:eastAsia="Times New Roman" w:hAnsi="Times New Roman" w:cs="Times New Roman"/>
          <w:color w:val="000000" w:themeColor="text1"/>
          <w:sz w:val="28"/>
          <w:szCs w:val="28"/>
          <w:lang w:val="uk-UA" w:eastAsia="uk-UA"/>
        </w:rPr>
        <w:t>р</w:t>
      </w:r>
      <w:r w:rsidR="00A300D1">
        <w:rPr>
          <w:rFonts w:ascii="Times New Roman" w:eastAsia="Times New Roman" w:hAnsi="Times New Roman" w:cs="Times New Roman"/>
          <w:color w:val="000000" w:themeColor="text1"/>
          <w:sz w:val="28"/>
          <w:szCs w:val="28"/>
          <w:lang w:val="uk-UA" w:eastAsia="uk-UA"/>
        </w:rPr>
        <w:t>оку,</w:t>
      </w:r>
      <w:r w:rsidR="00A300D1" w:rsidRPr="00A300D1">
        <w:rPr>
          <w:rFonts w:ascii="Times New Roman" w:eastAsia="Times New Roman" w:hAnsi="Times New Roman" w:cs="Times New Roman"/>
          <w:color w:val="000000" w:themeColor="text1"/>
          <w:sz w:val="28"/>
          <w:szCs w:val="28"/>
          <w:lang w:val="uk-UA" w:eastAsia="uk-UA"/>
        </w:rPr>
        <w:t xml:space="preserve"> Закон України «Про </w:t>
      </w:r>
      <w:r w:rsidR="00A300D1">
        <w:rPr>
          <w:rFonts w:ascii="Times New Roman" w:eastAsia="Times New Roman" w:hAnsi="Times New Roman" w:cs="Times New Roman"/>
          <w:color w:val="000000" w:themeColor="text1"/>
          <w:sz w:val="28"/>
          <w:szCs w:val="28"/>
          <w:lang w:val="uk-UA" w:eastAsia="uk-UA"/>
        </w:rPr>
        <w:t>імміграцію» від 7 червня 2001 року</w:t>
      </w:r>
      <w:r w:rsidR="00A300D1" w:rsidRPr="00A300D1">
        <w:rPr>
          <w:rFonts w:ascii="Times New Roman" w:eastAsia="Times New Roman" w:hAnsi="Times New Roman" w:cs="Times New Roman"/>
          <w:color w:val="000000" w:themeColor="text1"/>
          <w:sz w:val="28"/>
          <w:szCs w:val="28"/>
          <w:lang w:val="uk-UA" w:eastAsia="uk-UA"/>
        </w:rPr>
        <w:t xml:space="preserve">, Закон України «Про свободу пересування та вільний вибір місця проживання </w:t>
      </w:r>
      <w:r w:rsidR="00A300D1">
        <w:rPr>
          <w:rFonts w:ascii="Times New Roman" w:eastAsia="Times New Roman" w:hAnsi="Times New Roman" w:cs="Times New Roman"/>
          <w:color w:val="000000" w:themeColor="text1"/>
          <w:sz w:val="28"/>
          <w:szCs w:val="28"/>
          <w:lang w:val="uk-UA" w:eastAsia="uk-UA"/>
        </w:rPr>
        <w:t>в Україні» від 11 грудня 2003 року</w:t>
      </w:r>
      <w:r w:rsidR="00A300D1" w:rsidRPr="00A300D1">
        <w:rPr>
          <w:rFonts w:ascii="Times New Roman" w:eastAsia="Times New Roman" w:hAnsi="Times New Roman" w:cs="Times New Roman"/>
          <w:color w:val="000000" w:themeColor="text1"/>
          <w:sz w:val="28"/>
          <w:szCs w:val="28"/>
          <w:lang w:val="uk-UA" w:eastAsia="uk-UA"/>
        </w:rPr>
        <w:t>, Закон України «Про громадянст</w:t>
      </w:r>
      <w:r w:rsidR="00A300D1">
        <w:rPr>
          <w:rFonts w:ascii="Times New Roman" w:eastAsia="Times New Roman" w:hAnsi="Times New Roman" w:cs="Times New Roman"/>
          <w:color w:val="000000" w:themeColor="text1"/>
          <w:sz w:val="28"/>
          <w:szCs w:val="28"/>
          <w:lang w:val="uk-UA" w:eastAsia="uk-UA"/>
        </w:rPr>
        <w:t>во України» від 18 січня 2001 року,</w:t>
      </w:r>
      <w:r w:rsidR="00A300D1" w:rsidRPr="00A300D1">
        <w:rPr>
          <w:rFonts w:ascii="Times New Roman" w:eastAsia="Times New Roman" w:hAnsi="Times New Roman" w:cs="Times New Roman"/>
          <w:color w:val="000000" w:themeColor="text1"/>
          <w:sz w:val="28"/>
          <w:szCs w:val="28"/>
          <w:lang w:val="uk-UA" w:eastAsia="uk-UA"/>
        </w:rPr>
        <w:t xml:space="preserve"> Закон України «Про біженців та осіб, які потребують додаткового або тимчас</w:t>
      </w:r>
      <w:r w:rsidR="00A300D1">
        <w:rPr>
          <w:rFonts w:ascii="Times New Roman" w:eastAsia="Times New Roman" w:hAnsi="Times New Roman" w:cs="Times New Roman"/>
          <w:color w:val="000000" w:themeColor="text1"/>
          <w:sz w:val="28"/>
          <w:szCs w:val="28"/>
          <w:lang w:val="uk-UA" w:eastAsia="uk-UA"/>
        </w:rPr>
        <w:t>ового захисту» від 07.08.2011 року</w:t>
      </w:r>
      <w:r w:rsidR="00A300D1" w:rsidRPr="00A300D1">
        <w:rPr>
          <w:rFonts w:ascii="Times New Roman" w:eastAsia="Times New Roman" w:hAnsi="Times New Roman" w:cs="Times New Roman"/>
          <w:color w:val="000000" w:themeColor="text1"/>
          <w:sz w:val="28"/>
          <w:szCs w:val="28"/>
          <w:lang w:val="uk-UA" w:eastAsia="uk-UA"/>
        </w:rPr>
        <w:t xml:space="preserve"> та різні статути. Зміст цих нормативно-правових актів свідчить про те, що сьогодні в Україні становище іноземців детально врегульовано відповідно до міжнародних норм і стандартів.</w:t>
      </w:r>
    </w:p>
    <w:p w14:paraId="0611F853" w14:textId="5C03351A"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 xml:space="preserve">Так, наприклад законодавство передбачає гарантування національного режиму щодо іноземців, </w:t>
      </w:r>
      <w:r w:rsidR="006D61AB" w:rsidRPr="006D61AB">
        <w:rPr>
          <w:rFonts w:ascii="Times New Roman" w:eastAsia="Times New Roman" w:hAnsi="Times New Roman" w:cs="Times New Roman"/>
          <w:color w:val="000000" w:themeColor="text1"/>
          <w:sz w:val="28"/>
          <w:szCs w:val="28"/>
          <w:lang w:val="uk-UA" w:eastAsia="uk-UA"/>
        </w:rPr>
        <w:t xml:space="preserve">згідно з яким іноземці мають такі самі права, як і громадяни; визначає причини, за якими іноземці можуть в установленому порядку емігрувати в Україну на постійне проживання чи прибути на роботу на визначений строк, а також тимчасово перебувати на її території; отримати притулок; надається право на набуття громадянства України </w:t>
      </w:r>
      <w:r w:rsidRPr="00096B14">
        <w:rPr>
          <w:rFonts w:ascii="Times New Roman" w:eastAsia="Times New Roman" w:hAnsi="Times New Roman" w:cs="Times New Roman"/>
          <w:color w:val="000000" w:themeColor="text1"/>
          <w:sz w:val="28"/>
          <w:szCs w:val="28"/>
          <w:lang w:val="uk-UA" w:eastAsia="uk-UA"/>
        </w:rPr>
        <w:t>[9]. Зазначені норми свідчать про намір законодавця продемонстру</w:t>
      </w:r>
      <w:r w:rsidRPr="00096B14">
        <w:rPr>
          <w:rFonts w:ascii="Times New Roman" w:eastAsia="Times New Roman" w:hAnsi="Times New Roman" w:cs="Times New Roman"/>
          <w:color w:val="000000" w:themeColor="text1"/>
          <w:sz w:val="28"/>
          <w:szCs w:val="28"/>
          <w:lang w:val="uk-UA" w:eastAsia="uk-UA"/>
        </w:rPr>
        <w:softHyphen/>
        <w:t>вати демократичний та гуманістичний напрямок правового регулювання адміністративно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правового статусу іноземців в України, орієнтацію на міжнародно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правові стандарти та повагу прав, свобод та законних інтересів людини.</w:t>
      </w:r>
    </w:p>
    <w:p w14:paraId="7A70393A" w14:textId="4C110338"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Незважаючи на досить розвинуту нормативно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правову базу регулювання адміні</w:t>
      </w:r>
      <w:r w:rsidRPr="00096B14">
        <w:rPr>
          <w:rFonts w:ascii="Times New Roman" w:eastAsia="Times New Roman" w:hAnsi="Times New Roman" w:cs="Times New Roman"/>
          <w:color w:val="000000" w:themeColor="text1"/>
          <w:sz w:val="28"/>
          <w:szCs w:val="28"/>
          <w:lang w:val="uk-UA" w:eastAsia="uk-UA"/>
        </w:rPr>
        <w:softHyphen/>
        <w:t>стративно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правового статусу іноземців в Україні, на практиці в цій сфері існують значні проблеми та недоліки. Конституція України закріплює право іноземців на захист свого по</w:t>
      </w:r>
      <w:r w:rsidRPr="00096B14">
        <w:rPr>
          <w:rFonts w:ascii="Times New Roman" w:eastAsia="Times New Roman" w:hAnsi="Times New Roman" w:cs="Times New Roman"/>
          <w:color w:val="000000" w:themeColor="text1"/>
          <w:sz w:val="28"/>
          <w:szCs w:val="28"/>
          <w:lang w:val="uk-UA" w:eastAsia="uk-UA"/>
        </w:rPr>
        <w:softHyphen/>
        <w:t xml:space="preserve">рушеного права, в тому разі і </w:t>
      </w:r>
      <w:r w:rsidR="006D61AB" w:rsidRPr="006D61AB">
        <w:rPr>
          <w:rFonts w:ascii="Times New Roman" w:eastAsia="Times New Roman" w:hAnsi="Times New Roman" w:cs="Times New Roman"/>
          <w:color w:val="000000" w:themeColor="text1"/>
          <w:sz w:val="28"/>
          <w:szCs w:val="28"/>
          <w:lang w:val="uk-UA" w:eastAsia="uk-UA"/>
        </w:rPr>
        <w:t xml:space="preserve">шляхом звернення до Уповноваженого Верховної Ради України з прав людини. Аналіз </w:t>
      </w:r>
      <w:r w:rsidRPr="00096B14">
        <w:rPr>
          <w:rFonts w:ascii="Times New Roman" w:eastAsia="Times New Roman" w:hAnsi="Times New Roman" w:cs="Times New Roman"/>
          <w:color w:val="000000" w:themeColor="text1"/>
          <w:sz w:val="28"/>
          <w:szCs w:val="28"/>
          <w:lang w:val="uk-UA" w:eastAsia="uk-UA"/>
        </w:rPr>
        <w:t>даних щодо звернень іноземців до Уповноваженого Верховної Ради України з прав людини демонструє існуючи недоліки в правовому регулюванні їх право</w:t>
      </w:r>
      <w:r w:rsidRPr="00096B14">
        <w:rPr>
          <w:rFonts w:ascii="Times New Roman" w:eastAsia="Times New Roman" w:hAnsi="Times New Roman" w:cs="Times New Roman"/>
          <w:color w:val="000000" w:themeColor="text1"/>
          <w:sz w:val="28"/>
          <w:szCs w:val="28"/>
          <w:lang w:val="uk-UA" w:eastAsia="uk-UA"/>
        </w:rPr>
        <w:softHyphen/>
        <w:t>вого статусу.</w:t>
      </w:r>
    </w:p>
    <w:p w14:paraId="3E50654D" w14:textId="598811E8" w:rsidR="008656C0" w:rsidRPr="00096B14" w:rsidRDefault="006D61AB"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6D61AB">
        <w:rPr>
          <w:rFonts w:ascii="Times New Roman" w:eastAsia="Times New Roman" w:hAnsi="Times New Roman" w:cs="Times New Roman"/>
          <w:color w:val="000000" w:themeColor="text1"/>
          <w:sz w:val="28"/>
          <w:szCs w:val="28"/>
          <w:lang w:val="uk-UA" w:eastAsia="uk-UA"/>
        </w:rPr>
        <w:t>Так, у 2019 році до Уповноваженого Верховної Ради України з пр</w:t>
      </w:r>
      <w:r>
        <w:rPr>
          <w:rFonts w:ascii="Times New Roman" w:eastAsia="Times New Roman" w:hAnsi="Times New Roman" w:cs="Times New Roman"/>
          <w:color w:val="000000" w:themeColor="text1"/>
          <w:sz w:val="28"/>
          <w:szCs w:val="28"/>
          <w:lang w:val="uk-UA" w:eastAsia="uk-UA"/>
        </w:rPr>
        <w:t>ав людини надійшло 185 звернень</w:t>
      </w:r>
      <w:r w:rsidR="008656C0" w:rsidRPr="00096B14">
        <w:rPr>
          <w:rFonts w:ascii="Times New Roman" w:eastAsia="Times New Roman" w:hAnsi="Times New Roman" w:cs="Times New Roman"/>
          <w:color w:val="000000" w:themeColor="text1"/>
          <w:sz w:val="28"/>
          <w:szCs w:val="28"/>
          <w:lang w:val="uk-UA" w:eastAsia="uk-UA"/>
        </w:rPr>
        <w:t>, в яких повідомлялося про порушення права на громадянство, се</w:t>
      </w:r>
      <w:r w:rsidR="008656C0" w:rsidRPr="00096B14">
        <w:rPr>
          <w:rFonts w:ascii="Times New Roman" w:eastAsia="Times New Roman" w:hAnsi="Times New Roman" w:cs="Times New Roman"/>
          <w:color w:val="000000" w:themeColor="text1"/>
          <w:sz w:val="28"/>
          <w:szCs w:val="28"/>
          <w:lang w:val="uk-UA" w:eastAsia="uk-UA"/>
        </w:rPr>
        <w:softHyphen/>
        <w:t xml:space="preserve">ред яких 45 звернень стосувалися порушення права на набуття громадянства, 15 </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 xml:space="preserve"> свободи від позбавлення громадянства, 10 </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 xml:space="preserve"> права на вихід з громадянства України, тощо. Крім того, 721 звернення стосувалося питання порушення права на свободу пересування, з яких 99 пов'язано саме з питаннями отримання паспорту громадянина України, а 42 </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 xml:space="preserve"> з питан</w:t>
      </w:r>
      <w:r w:rsidR="008656C0" w:rsidRPr="00096B14">
        <w:rPr>
          <w:rFonts w:ascii="Times New Roman" w:eastAsia="Times New Roman" w:hAnsi="Times New Roman" w:cs="Times New Roman"/>
          <w:color w:val="000000" w:themeColor="text1"/>
          <w:sz w:val="28"/>
          <w:szCs w:val="28"/>
          <w:lang w:val="uk-UA" w:eastAsia="uk-UA"/>
        </w:rPr>
        <w:softHyphen/>
        <w:t>нями отримання реєстрації. Окремо слід зазнач</w:t>
      </w:r>
      <w:r w:rsidR="001640EB">
        <w:rPr>
          <w:rFonts w:ascii="Times New Roman" w:eastAsia="Times New Roman" w:hAnsi="Times New Roman" w:cs="Times New Roman"/>
          <w:color w:val="000000" w:themeColor="text1"/>
          <w:sz w:val="28"/>
          <w:szCs w:val="28"/>
          <w:lang w:val="uk-UA" w:eastAsia="uk-UA"/>
        </w:rPr>
        <w:t>ит</w:t>
      </w:r>
      <w:r w:rsidR="008656C0" w:rsidRPr="00096B14">
        <w:rPr>
          <w:rFonts w:ascii="Times New Roman" w:eastAsia="Times New Roman" w:hAnsi="Times New Roman" w:cs="Times New Roman"/>
          <w:color w:val="000000" w:themeColor="text1"/>
          <w:sz w:val="28"/>
          <w:szCs w:val="28"/>
          <w:lang w:val="uk-UA" w:eastAsia="uk-UA"/>
        </w:rPr>
        <w:t>и про те, що в цілому до Уповноваженого Верховної Ради України з прав людини надійшло 168 скарг на дії працівників Державної міграційної служби України [11, с. 518].</w:t>
      </w:r>
    </w:p>
    <w:p w14:paraId="2D4AFEEF" w14:textId="562F9094" w:rsidR="008656C0" w:rsidRPr="00096B14" w:rsidRDefault="002C38D6"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C38D6">
        <w:rPr>
          <w:rFonts w:ascii="Times New Roman" w:eastAsia="Times New Roman" w:hAnsi="Times New Roman" w:cs="Times New Roman"/>
          <w:color w:val="000000" w:themeColor="text1"/>
          <w:sz w:val="28"/>
          <w:szCs w:val="28"/>
          <w:lang w:val="uk-UA" w:eastAsia="uk-UA"/>
        </w:rPr>
        <w:t xml:space="preserve">За </w:t>
      </w:r>
      <w:r>
        <w:rPr>
          <w:rFonts w:ascii="Times New Roman" w:eastAsia="Times New Roman" w:hAnsi="Times New Roman" w:cs="Times New Roman"/>
          <w:color w:val="000000" w:themeColor="text1"/>
          <w:sz w:val="28"/>
          <w:szCs w:val="28"/>
          <w:lang w:val="uk-UA" w:eastAsia="uk-UA"/>
        </w:rPr>
        <w:t xml:space="preserve">офіційними даними до </w:t>
      </w:r>
      <w:r w:rsidRPr="002C38D6">
        <w:rPr>
          <w:rFonts w:ascii="Times New Roman" w:eastAsia="Times New Roman" w:hAnsi="Times New Roman" w:cs="Times New Roman"/>
          <w:color w:val="000000" w:themeColor="text1"/>
          <w:sz w:val="28"/>
          <w:szCs w:val="28"/>
          <w:lang w:val="uk-UA" w:eastAsia="uk-UA"/>
        </w:rPr>
        <w:t>Уповноваженого Верховної Ради України з прав людини, аналіз цих звернень дає змогу виділити кіль</w:t>
      </w:r>
      <w:r>
        <w:rPr>
          <w:rFonts w:ascii="Times New Roman" w:eastAsia="Times New Roman" w:hAnsi="Times New Roman" w:cs="Times New Roman"/>
          <w:color w:val="000000" w:themeColor="text1"/>
          <w:sz w:val="28"/>
          <w:szCs w:val="28"/>
          <w:lang w:val="uk-UA" w:eastAsia="uk-UA"/>
        </w:rPr>
        <w:t>ка основних категорій іноземців</w:t>
      </w:r>
      <w:r w:rsidR="008656C0" w:rsidRPr="00096B14">
        <w:rPr>
          <w:rFonts w:ascii="Times New Roman" w:eastAsia="Times New Roman" w:hAnsi="Times New Roman" w:cs="Times New Roman"/>
          <w:color w:val="000000" w:themeColor="text1"/>
          <w:sz w:val="28"/>
          <w:szCs w:val="28"/>
          <w:lang w:val="uk-UA" w:eastAsia="uk-UA"/>
        </w:rPr>
        <w:t>, права яких у сфері мі</w:t>
      </w:r>
      <w:r w:rsidR="008656C0" w:rsidRPr="00096B14">
        <w:rPr>
          <w:rFonts w:ascii="Times New Roman" w:eastAsia="Times New Roman" w:hAnsi="Times New Roman" w:cs="Times New Roman"/>
          <w:color w:val="000000" w:themeColor="text1"/>
          <w:sz w:val="28"/>
          <w:szCs w:val="28"/>
          <w:lang w:val="uk-UA" w:eastAsia="uk-UA"/>
        </w:rPr>
        <w:softHyphen/>
        <w:t xml:space="preserve">грації порушуються в Україні та характер таких порушень. Перша категорія осіб </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 xml:space="preserve"> це ко</w:t>
      </w:r>
      <w:r w:rsidR="008656C0" w:rsidRPr="00096B14">
        <w:rPr>
          <w:rFonts w:ascii="Times New Roman" w:eastAsia="Times New Roman" w:hAnsi="Times New Roman" w:cs="Times New Roman"/>
          <w:color w:val="000000" w:themeColor="text1"/>
          <w:sz w:val="28"/>
          <w:szCs w:val="28"/>
          <w:lang w:val="uk-UA" w:eastAsia="uk-UA"/>
        </w:rPr>
        <w:softHyphen/>
        <w:t>лишні громадяни колишнього СРСР, ті, що народилися на території України, але з різних причин не опікувалися питаннями отримання будь яких документів, в тому числі і паспор</w:t>
      </w:r>
      <w:r w:rsidR="008656C0" w:rsidRPr="00096B14">
        <w:rPr>
          <w:rFonts w:ascii="Times New Roman" w:eastAsia="Times New Roman" w:hAnsi="Times New Roman" w:cs="Times New Roman"/>
          <w:color w:val="000000" w:themeColor="text1"/>
          <w:sz w:val="28"/>
          <w:szCs w:val="28"/>
          <w:lang w:val="uk-UA" w:eastAsia="uk-UA"/>
        </w:rPr>
        <w:softHyphen/>
        <w:t xml:space="preserve">та громадянина України. Як результат, на сьогодні ми маємо велику кількість громадян колишнього СРСР, у яких досі в наявності є тільки радянський паспорт, або взагалі </w:t>
      </w:r>
      <w:r w:rsidR="00BE3D6B">
        <w:rPr>
          <w:rFonts w:ascii="Times New Roman" w:eastAsia="Times New Roman" w:hAnsi="Times New Roman" w:cs="Times New Roman"/>
          <w:color w:val="000000" w:themeColor="text1"/>
          <w:sz w:val="28"/>
          <w:szCs w:val="28"/>
          <w:lang w:val="uk-UA" w:eastAsia="uk-UA"/>
        </w:rPr>
        <w:t>-</w:t>
      </w:r>
      <w:r w:rsidR="008656C0" w:rsidRPr="00096B14">
        <w:rPr>
          <w:rFonts w:ascii="Times New Roman" w:eastAsia="Times New Roman" w:hAnsi="Times New Roman" w:cs="Times New Roman"/>
          <w:color w:val="000000" w:themeColor="text1"/>
          <w:sz w:val="28"/>
          <w:szCs w:val="28"/>
          <w:lang w:val="uk-UA" w:eastAsia="uk-UA"/>
        </w:rPr>
        <w:t xml:space="preserve"> лише свідоцтво про народження, видане в радянський час [11, с. 518].</w:t>
      </w:r>
    </w:p>
    <w:p w14:paraId="3122E700" w14:textId="6F6B06BF"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 xml:space="preserve">Друга і, мабуть що, найбільша категорія осіб </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 це також громадяни колишнього СРСР, але які народилися на території інших колишніх республік СРСР та з різних причин пере</w:t>
      </w:r>
      <w:r w:rsidRPr="00096B14">
        <w:rPr>
          <w:rFonts w:ascii="Times New Roman" w:eastAsia="Times New Roman" w:hAnsi="Times New Roman" w:cs="Times New Roman"/>
          <w:color w:val="000000" w:themeColor="text1"/>
          <w:sz w:val="28"/>
          <w:szCs w:val="28"/>
          <w:lang w:val="uk-UA" w:eastAsia="uk-UA"/>
        </w:rPr>
        <w:softHyphen/>
        <w:t>їхали в Україну, в основному в результаті розпаду СРСР [11, с. 518].</w:t>
      </w:r>
    </w:p>
    <w:p w14:paraId="31ACBA6A" w14:textId="724DC05A"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Для вирішення зазначеної ситуації Уповноважений Верховної Ради України з прав лю</w:t>
      </w:r>
      <w:r w:rsidRPr="00096B14">
        <w:rPr>
          <w:rFonts w:ascii="Times New Roman" w:eastAsia="Times New Roman" w:hAnsi="Times New Roman" w:cs="Times New Roman"/>
          <w:color w:val="000000" w:themeColor="text1"/>
          <w:sz w:val="28"/>
          <w:szCs w:val="28"/>
          <w:lang w:val="uk-UA" w:eastAsia="uk-UA"/>
        </w:rPr>
        <w:softHyphen/>
        <w:t xml:space="preserve">дини пропонує наступні кроки. Для першої категорії іноземців достатньо підтвердити факт свого постійного </w:t>
      </w:r>
      <w:r w:rsidR="00096B14" w:rsidRPr="00096B14">
        <w:rPr>
          <w:rFonts w:ascii="Times New Roman" w:eastAsia="Times New Roman" w:hAnsi="Times New Roman" w:cs="Times New Roman"/>
          <w:color w:val="000000" w:themeColor="text1"/>
          <w:sz w:val="28"/>
          <w:szCs w:val="28"/>
          <w:lang w:val="uk-UA" w:eastAsia="uk-UA"/>
        </w:rPr>
        <w:t>п</w:t>
      </w:r>
      <w:r w:rsidR="00096B14">
        <w:rPr>
          <w:rFonts w:ascii="Times New Roman" w:eastAsia="Times New Roman" w:hAnsi="Times New Roman" w:cs="Times New Roman"/>
          <w:color w:val="000000" w:themeColor="text1"/>
          <w:sz w:val="28"/>
          <w:szCs w:val="28"/>
          <w:lang w:val="uk-UA" w:eastAsia="uk-UA"/>
        </w:rPr>
        <w:t>р</w:t>
      </w:r>
      <w:r w:rsidR="00096B14" w:rsidRPr="00096B14">
        <w:rPr>
          <w:rFonts w:ascii="Times New Roman" w:eastAsia="Times New Roman" w:hAnsi="Times New Roman" w:cs="Times New Roman"/>
          <w:color w:val="000000" w:themeColor="text1"/>
          <w:sz w:val="28"/>
          <w:szCs w:val="28"/>
          <w:lang w:val="uk-UA" w:eastAsia="uk-UA"/>
        </w:rPr>
        <w:t>оживання</w:t>
      </w:r>
      <w:r w:rsidRPr="00096B14">
        <w:rPr>
          <w:rFonts w:ascii="Times New Roman" w:eastAsia="Times New Roman" w:hAnsi="Times New Roman" w:cs="Times New Roman"/>
          <w:color w:val="000000" w:themeColor="text1"/>
          <w:sz w:val="28"/>
          <w:szCs w:val="28"/>
          <w:lang w:val="uk-UA" w:eastAsia="uk-UA"/>
        </w:rPr>
        <w:t xml:space="preserve"> на </w:t>
      </w:r>
      <w:r w:rsidR="00096B14" w:rsidRPr="00096B14">
        <w:rPr>
          <w:rFonts w:ascii="Times New Roman" w:eastAsia="Times New Roman" w:hAnsi="Times New Roman" w:cs="Times New Roman"/>
          <w:color w:val="000000" w:themeColor="text1"/>
          <w:sz w:val="28"/>
          <w:szCs w:val="28"/>
          <w:lang w:val="uk-UA" w:eastAsia="uk-UA"/>
        </w:rPr>
        <w:t>території</w:t>
      </w:r>
      <w:r w:rsidRPr="00096B14">
        <w:rPr>
          <w:rFonts w:ascii="Times New Roman" w:eastAsia="Times New Roman" w:hAnsi="Times New Roman" w:cs="Times New Roman"/>
          <w:color w:val="000000" w:themeColor="text1"/>
          <w:sz w:val="28"/>
          <w:szCs w:val="28"/>
          <w:lang w:val="uk-UA" w:eastAsia="uk-UA"/>
        </w:rPr>
        <w:t xml:space="preserve"> </w:t>
      </w:r>
      <w:r w:rsidR="00096B14" w:rsidRPr="00096B14">
        <w:rPr>
          <w:rFonts w:ascii="Times New Roman" w:eastAsia="Times New Roman" w:hAnsi="Times New Roman" w:cs="Times New Roman"/>
          <w:color w:val="000000" w:themeColor="text1"/>
          <w:sz w:val="28"/>
          <w:szCs w:val="28"/>
          <w:lang w:val="uk-UA" w:eastAsia="uk-UA"/>
        </w:rPr>
        <w:t>України</w:t>
      </w:r>
      <w:r w:rsidRPr="00096B14">
        <w:rPr>
          <w:rFonts w:ascii="Times New Roman" w:eastAsia="Times New Roman" w:hAnsi="Times New Roman" w:cs="Times New Roman"/>
          <w:color w:val="000000" w:themeColor="text1"/>
          <w:sz w:val="28"/>
          <w:szCs w:val="28"/>
          <w:lang w:val="uk-UA" w:eastAsia="uk-UA"/>
        </w:rPr>
        <w:t xml:space="preserve"> на вказані лати, і вони </w:t>
      </w:r>
      <w:r w:rsidRPr="00096B14">
        <w:rPr>
          <w:rFonts w:ascii="Times New Roman" w:eastAsia="Times New Roman" w:hAnsi="Times New Roman" w:cs="Times New Roman"/>
          <w:smallCaps/>
          <w:color w:val="000000" w:themeColor="text1"/>
          <w:sz w:val="28"/>
          <w:szCs w:val="28"/>
          <w:lang w:val="uk-UA" w:eastAsia="uk-UA"/>
        </w:rPr>
        <w:t>можуть</w:t>
      </w:r>
      <w:r w:rsidRPr="00096B14">
        <w:rPr>
          <w:rFonts w:ascii="Times New Roman" w:eastAsia="Times New Roman" w:hAnsi="Times New Roman" w:cs="Times New Roman"/>
          <w:color w:val="000000" w:themeColor="text1"/>
          <w:sz w:val="28"/>
          <w:szCs w:val="28"/>
          <w:lang w:val="uk-UA" w:eastAsia="uk-UA"/>
        </w:rPr>
        <w:t xml:space="preserve"> майже безперешкодно отримати громадянство України. Завдання державних органів в даному випадку це широкі інформаційні кампанії про можливість отримати громадянство, кампанії з реєстрації та документування, запровадження спрощеної адміністративної процедури отримання громадянства. Але нажаль, в зверненнях до Уповноваженого Верховної Ради України з прав людини часто вказується на випадки, коли працівники Державної міграцій</w:t>
      </w:r>
      <w:r w:rsidRPr="00096B14">
        <w:rPr>
          <w:rFonts w:ascii="Times New Roman" w:eastAsia="Times New Roman" w:hAnsi="Times New Roman" w:cs="Times New Roman"/>
          <w:color w:val="000000" w:themeColor="text1"/>
          <w:sz w:val="28"/>
          <w:szCs w:val="28"/>
          <w:lang w:val="uk-UA" w:eastAsia="uk-UA"/>
        </w:rPr>
        <w:softHyphen/>
        <w:t>ної служби навпаки розповідають особам, які звернулися з питань отримання громадян</w:t>
      </w:r>
      <w:r w:rsidRPr="00096B14">
        <w:rPr>
          <w:rFonts w:ascii="Times New Roman" w:eastAsia="Times New Roman" w:hAnsi="Times New Roman" w:cs="Times New Roman"/>
          <w:color w:val="000000" w:themeColor="text1"/>
          <w:sz w:val="28"/>
          <w:szCs w:val="28"/>
          <w:lang w:val="uk-UA" w:eastAsia="uk-UA"/>
        </w:rPr>
        <w:softHyphen/>
        <w:t>ства, що отримати громадянство буде затратно, складно та це займе дуже тривалий час, що, в свою чергу, негативно відбивається на прагненні осіб отримати громадянство [ 11, с. 519].</w:t>
      </w:r>
    </w:p>
    <w:p w14:paraId="426FE432" w14:textId="0A1A7487"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096B14">
        <w:rPr>
          <w:rFonts w:ascii="Times New Roman" w:eastAsia="Times New Roman" w:hAnsi="Times New Roman" w:cs="Times New Roman"/>
          <w:color w:val="000000" w:themeColor="text1"/>
          <w:sz w:val="28"/>
          <w:szCs w:val="28"/>
          <w:lang w:val="uk-UA" w:eastAsia="uk-UA"/>
        </w:rPr>
        <w:t xml:space="preserve">Що стосується осіб, які належать до другої категорії, то вони прибули в Україну з інших колишніх радянських республік в результаті </w:t>
      </w:r>
      <w:r w:rsidR="00096B14" w:rsidRPr="00096B14">
        <w:rPr>
          <w:rFonts w:ascii="Times New Roman" w:eastAsia="Times New Roman" w:hAnsi="Times New Roman" w:cs="Times New Roman"/>
          <w:color w:val="000000" w:themeColor="text1"/>
          <w:sz w:val="28"/>
          <w:szCs w:val="28"/>
          <w:lang w:val="uk-UA" w:eastAsia="ru-RU"/>
        </w:rPr>
        <w:t>розпаду</w:t>
      </w:r>
      <w:r w:rsidRPr="00096B14">
        <w:rPr>
          <w:rFonts w:ascii="Times New Roman" w:eastAsia="Times New Roman" w:hAnsi="Times New Roman" w:cs="Times New Roman"/>
          <w:color w:val="000000" w:themeColor="text1"/>
          <w:sz w:val="28"/>
          <w:szCs w:val="28"/>
          <w:lang w:val="uk-UA" w:eastAsia="ru-RU"/>
        </w:rPr>
        <w:t xml:space="preserve"> </w:t>
      </w:r>
      <w:r w:rsidRPr="00096B14">
        <w:rPr>
          <w:rFonts w:ascii="Times New Roman" w:eastAsia="Times New Roman" w:hAnsi="Times New Roman" w:cs="Times New Roman"/>
          <w:color w:val="000000" w:themeColor="text1"/>
          <w:sz w:val="28"/>
          <w:szCs w:val="28"/>
          <w:lang w:val="uk-UA" w:eastAsia="uk-UA"/>
        </w:rPr>
        <w:t>СРСР та тривалий час проживають на території України (10</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15</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20, а інколи і більше 25 років). Вони інтегровані в українське сус</w:t>
      </w:r>
      <w:r w:rsidRPr="00096B14">
        <w:rPr>
          <w:rFonts w:ascii="Times New Roman" w:eastAsia="Times New Roman" w:hAnsi="Times New Roman" w:cs="Times New Roman"/>
          <w:color w:val="000000" w:themeColor="text1"/>
          <w:sz w:val="28"/>
          <w:szCs w:val="28"/>
          <w:lang w:val="uk-UA" w:eastAsia="uk-UA"/>
        </w:rPr>
        <w:softHyphen/>
        <w:t xml:space="preserve">пільство, їх життя нерозривно пов’язане з Україною, у більшості випадків вони не мають тісних зв'язків </w:t>
      </w:r>
      <w:r w:rsidRPr="00096B14">
        <w:rPr>
          <w:rFonts w:ascii="Times New Roman" w:eastAsia="Times New Roman" w:hAnsi="Times New Roman" w:cs="Times New Roman"/>
          <w:i/>
          <w:iCs/>
          <w:color w:val="000000" w:themeColor="text1"/>
          <w:sz w:val="28"/>
          <w:szCs w:val="28"/>
          <w:lang w:val="uk-UA" w:eastAsia="uk-UA"/>
        </w:rPr>
        <w:t>з</w:t>
      </w:r>
      <w:r w:rsidRPr="00096B14">
        <w:rPr>
          <w:rFonts w:ascii="Times New Roman" w:eastAsia="Times New Roman" w:hAnsi="Times New Roman" w:cs="Times New Roman"/>
          <w:color w:val="000000" w:themeColor="text1"/>
          <w:sz w:val="28"/>
          <w:szCs w:val="28"/>
          <w:lang w:val="uk-UA" w:eastAsia="uk-UA"/>
        </w:rPr>
        <w:t xml:space="preserve"> країнами свого походження. Таким особам, відповідно до законодавства України необхідно підтвердити факт свого перебування на території України на законних підставах. Відсутність необхідних документів у цієї категорії осіб значно ускладнює під</w:t>
      </w:r>
      <w:r w:rsidRPr="00096B14">
        <w:rPr>
          <w:rFonts w:ascii="Times New Roman" w:eastAsia="Times New Roman" w:hAnsi="Times New Roman" w:cs="Times New Roman"/>
          <w:color w:val="000000" w:themeColor="text1"/>
          <w:sz w:val="28"/>
          <w:szCs w:val="28"/>
          <w:lang w:val="uk-UA" w:eastAsia="uk-UA"/>
        </w:rPr>
        <w:softHyphen/>
        <w:t>твердження ними законності свого перебування на території України. І, навіть, здобувши необхідні документи, зазначеним особам не вдається офіційно оформити громадянство України і вони продовжують перебувати під постійним тиском з боку Державної міграцій</w:t>
      </w:r>
      <w:r w:rsidRPr="00096B14">
        <w:rPr>
          <w:rFonts w:ascii="Times New Roman" w:eastAsia="Times New Roman" w:hAnsi="Times New Roman" w:cs="Times New Roman"/>
          <w:color w:val="000000" w:themeColor="text1"/>
          <w:sz w:val="28"/>
          <w:szCs w:val="28"/>
          <w:lang w:val="uk-UA" w:eastAsia="uk-UA"/>
        </w:rPr>
        <w:softHyphen/>
        <w:t>ної служби [11, с.520].</w:t>
      </w:r>
    </w:p>
    <w:p w14:paraId="45D73ABF" w14:textId="5F15E47B"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Положення даної категорії осіб стосовно набуття ними громадянства на законних під</w:t>
      </w:r>
      <w:r w:rsidRPr="00096B14">
        <w:rPr>
          <w:rFonts w:ascii="Times New Roman" w:eastAsia="Times New Roman" w:hAnsi="Times New Roman" w:cs="Times New Roman"/>
          <w:color w:val="000000" w:themeColor="text1"/>
          <w:sz w:val="28"/>
          <w:szCs w:val="28"/>
          <w:lang w:val="uk-UA" w:eastAsia="uk-UA"/>
        </w:rPr>
        <w:softHyphen/>
        <w:t>ставах має декілька шляхів вирішення. По</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перше, Уповноважений Верховної Ради України з прав людини пропонує проведення міграційної амністії та легалізації осіб, які відповіда</w:t>
      </w:r>
      <w:r w:rsidRPr="00096B14">
        <w:rPr>
          <w:rFonts w:ascii="Times New Roman" w:eastAsia="Times New Roman" w:hAnsi="Times New Roman" w:cs="Times New Roman"/>
          <w:color w:val="000000" w:themeColor="text1"/>
          <w:sz w:val="28"/>
          <w:szCs w:val="28"/>
          <w:lang w:val="uk-UA" w:eastAsia="uk-UA"/>
        </w:rPr>
        <w:softHyphen/>
        <w:t>ють встановленим відповідним нормативним актом критеріям.</w:t>
      </w:r>
    </w:p>
    <w:p w14:paraId="18770983" w14:textId="77777777" w:rsidR="00EC283E"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096B14">
        <w:rPr>
          <w:rFonts w:ascii="Times New Roman" w:eastAsia="Times New Roman" w:hAnsi="Times New Roman" w:cs="Times New Roman"/>
          <w:color w:val="000000" w:themeColor="text1"/>
          <w:sz w:val="28"/>
          <w:szCs w:val="28"/>
          <w:lang w:val="uk-UA" w:eastAsia="uk-UA"/>
        </w:rPr>
        <w:t xml:space="preserve">Другий </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 це внесення відповідних змін до Закону України «Про громадянство України», в якому зокрема передбачити норму, що громадянами України є особи, які перебували у громадянстві СРСР, постійно проживають останні п'ять років (з моменту звернення до органів внутрішніх справ) на території України і не зробили заяви про належність до гро</w:t>
      </w:r>
      <w:r w:rsidRPr="00096B14">
        <w:rPr>
          <w:rFonts w:ascii="Times New Roman" w:eastAsia="Times New Roman" w:hAnsi="Times New Roman" w:cs="Times New Roman"/>
          <w:color w:val="000000" w:themeColor="text1"/>
          <w:sz w:val="28"/>
          <w:szCs w:val="28"/>
          <w:lang w:val="uk-UA" w:eastAsia="uk-UA"/>
        </w:rPr>
        <w:softHyphen/>
        <w:t xml:space="preserve">мадянства іншої держави [11, с. 525]. </w:t>
      </w:r>
    </w:p>
    <w:p w14:paraId="6CF58B60" w14:textId="29B49ECA" w:rsidR="008656C0" w:rsidRPr="00096B14" w:rsidRDefault="008656C0" w:rsidP="00096B1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96B14">
        <w:rPr>
          <w:rFonts w:ascii="Times New Roman" w:eastAsia="Times New Roman" w:hAnsi="Times New Roman" w:cs="Times New Roman"/>
          <w:color w:val="000000" w:themeColor="text1"/>
          <w:sz w:val="28"/>
          <w:szCs w:val="28"/>
          <w:lang w:val="uk-UA" w:eastAsia="uk-UA"/>
        </w:rPr>
        <w:t xml:space="preserve">Цілком погоджуємось з запропонованим вирішенням ситуації, адже зазначені кроки дозволяють, з одного боку вирішити проблему нелегального перебування на території України вказаної категорії іноземців та осіб без громадянства, а з іншого </w:t>
      </w:r>
      <w:r w:rsidR="00BE3D6B">
        <w:rPr>
          <w:rFonts w:ascii="Times New Roman" w:eastAsia="Times New Roman" w:hAnsi="Times New Roman" w:cs="Times New Roman"/>
          <w:color w:val="000000" w:themeColor="text1"/>
          <w:sz w:val="28"/>
          <w:szCs w:val="28"/>
          <w:lang w:val="uk-UA" w:eastAsia="uk-UA"/>
        </w:rPr>
        <w:t>-</w:t>
      </w:r>
      <w:r w:rsidRPr="00096B14">
        <w:rPr>
          <w:rFonts w:ascii="Times New Roman" w:eastAsia="Times New Roman" w:hAnsi="Times New Roman" w:cs="Times New Roman"/>
          <w:color w:val="000000" w:themeColor="text1"/>
          <w:sz w:val="28"/>
          <w:szCs w:val="28"/>
          <w:lang w:val="uk-UA" w:eastAsia="uk-UA"/>
        </w:rPr>
        <w:t xml:space="preserve"> уникнути неефективного притягнення до відповідальності згаданої категорії осіб з боку державних органів.</w:t>
      </w:r>
    </w:p>
    <w:p w14:paraId="333954FD" w14:textId="77777777" w:rsidR="00F07360" w:rsidRDefault="00096B14"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Таким чином, в</w:t>
      </w:r>
      <w:r w:rsidR="008656C0" w:rsidRPr="00096B14">
        <w:rPr>
          <w:rFonts w:ascii="Times New Roman" w:eastAsia="Times New Roman" w:hAnsi="Times New Roman" w:cs="Times New Roman"/>
          <w:color w:val="000000" w:themeColor="text1"/>
          <w:sz w:val="28"/>
          <w:szCs w:val="28"/>
          <w:lang w:val="uk-UA" w:eastAsia="uk-UA"/>
        </w:rPr>
        <w:t xml:space="preserve"> умовах сьогодення варто також наголосити на актуальності відокремлення особливої групи іноземців</w:t>
      </w:r>
      <w:r>
        <w:rPr>
          <w:rFonts w:ascii="Times New Roman" w:eastAsia="Times New Roman" w:hAnsi="Times New Roman" w:cs="Times New Roman"/>
          <w:color w:val="000000" w:themeColor="text1"/>
          <w:sz w:val="28"/>
          <w:szCs w:val="28"/>
          <w:lang w:val="uk-UA" w:eastAsia="uk-UA"/>
        </w:rPr>
        <w:t xml:space="preserve"> та осіб без громадянства</w:t>
      </w:r>
      <w:r w:rsidR="008656C0" w:rsidRPr="00096B14">
        <w:rPr>
          <w:rFonts w:ascii="Times New Roman" w:eastAsia="Times New Roman" w:hAnsi="Times New Roman" w:cs="Times New Roman"/>
          <w:color w:val="000000" w:themeColor="text1"/>
          <w:sz w:val="28"/>
          <w:szCs w:val="28"/>
          <w:lang w:val="uk-UA" w:eastAsia="uk-UA"/>
        </w:rPr>
        <w:t>, а саме тих, які брали участь в протестах на Майдані та на проблему на</w:t>
      </w:r>
      <w:r w:rsidR="008656C0" w:rsidRPr="00096B14">
        <w:rPr>
          <w:rFonts w:ascii="Times New Roman" w:eastAsia="Times New Roman" w:hAnsi="Times New Roman" w:cs="Times New Roman"/>
          <w:color w:val="000000" w:themeColor="text1"/>
          <w:sz w:val="28"/>
          <w:szCs w:val="28"/>
          <w:lang w:val="uk-UA" w:eastAsia="uk-UA"/>
        </w:rPr>
        <w:softHyphen/>
        <w:t>буття ними громадянства України. Як правило, зазначена категорія іноземців відповідно до законодавства України має або добровільно покинути територію держави, або можуть бути примусово повернені чи видворені за межі України, тому що всі ці особи знаходять</w:t>
      </w:r>
      <w:r w:rsidR="008656C0" w:rsidRPr="00096B14">
        <w:rPr>
          <w:rFonts w:ascii="Times New Roman" w:eastAsia="Times New Roman" w:hAnsi="Times New Roman" w:cs="Times New Roman"/>
          <w:color w:val="000000" w:themeColor="text1"/>
          <w:sz w:val="28"/>
          <w:szCs w:val="28"/>
          <w:lang w:val="uk-UA" w:eastAsia="uk-UA"/>
        </w:rPr>
        <w:softHyphen/>
        <w:t xml:space="preserve">ся в Україні незаконно. </w:t>
      </w:r>
    </w:p>
    <w:p w14:paraId="7F3A887B" w14:textId="397E40A2" w:rsidR="00F07360" w:rsidRDefault="00EE0D25" w:rsidP="00096B1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E0D25">
        <w:rPr>
          <w:rFonts w:ascii="Times New Roman" w:eastAsia="Times New Roman" w:hAnsi="Times New Roman" w:cs="Times New Roman"/>
          <w:color w:val="000000" w:themeColor="text1"/>
          <w:sz w:val="28"/>
          <w:szCs w:val="28"/>
          <w:lang w:val="uk-UA" w:eastAsia="uk-UA"/>
        </w:rPr>
        <w:t>Однак, згідно з міжнародними стандартами у сфері міграції та притулку, іноземець чи особа без громадянства не може бути повернутий, депортований, виданий чи переданий до країн, де його життя чи свобода знаходяться під загрозою, у тому числі з урахуванням його політики судимостей та ймовірності така загроза цілком реальна</w:t>
      </w:r>
      <w:r w:rsidR="008656C0" w:rsidRPr="00096B14">
        <w:rPr>
          <w:rFonts w:ascii="Times New Roman" w:eastAsia="Times New Roman" w:hAnsi="Times New Roman" w:cs="Times New Roman"/>
          <w:color w:val="000000" w:themeColor="text1"/>
          <w:sz w:val="28"/>
          <w:szCs w:val="28"/>
          <w:lang w:val="uk-UA" w:eastAsia="uk-UA"/>
        </w:rPr>
        <w:t xml:space="preserve"> [11, с. 526]. </w:t>
      </w:r>
    </w:p>
    <w:p w14:paraId="7948521E" w14:textId="0392D671" w:rsidR="008656C0" w:rsidRPr="00096B14" w:rsidRDefault="008656C0" w:rsidP="00096B14">
      <w:pPr>
        <w:spacing w:after="0" w:line="360" w:lineRule="auto"/>
        <w:ind w:firstLine="709"/>
        <w:jc w:val="both"/>
        <w:rPr>
          <w:rFonts w:ascii="Times New Roman" w:hAnsi="Times New Roman" w:cs="Times New Roman"/>
          <w:color w:val="000000" w:themeColor="text1"/>
          <w:sz w:val="28"/>
          <w:szCs w:val="28"/>
          <w:lang w:val="uk-UA"/>
        </w:rPr>
      </w:pPr>
      <w:r w:rsidRPr="00096B14">
        <w:rPr>
          <w:rFonts w:ascii="Times New Roman" w:eastAsia="Times New Roman" w:hAnsi="Times New Roman" w:cs="Times New Roman"/>
          <w:color w:val="000000" w:themeColor="text1"/>
          <w:sz w:val="28"/>
          <w:szCs w:val="28"/>
          <w:lang w:val="uk-UA" w:eastAsia="uk-UA"/>
        </w:rPr>
        <w:t xml:space="preserve">З метою виправлення вказаної ситуації Уповноважений Верховної Ради України </w:t>
      </w:r>
      <w:r w:rsidRPr="00096B14">
        <w:rPr>
          <w:rFonts w:ascii="Times New Roman" w:eastAsia="Times New Roman" w:hAnsi="Times New Roman" w:cs="Times New Roman"/>
          <w:i/>
          <w:iCs/>
          <w:color w:val="000000" w:themeColor="text1"/>
          <w:sz w:val="28"/>
          <w:szCs w:val="28"/>
          <w:lang w:val="uk-UA" w:eastAsia="uk-UA"/>
        </w:rPr>
        <w:t>з</w:t>
      </w:r>
      <w:r w:rsidRPr="00096B14">
        <w:rPr>
          <w:rFonts w:ascii="Times New Roman" w:eastAsia="Times New Roman" w:hAnsi="Times New Roman" w:cs="Times New Roman"/>
          <w:color w:val="000000" w:themeColor="text1"/>
          <w:sz w:val="28"/>
          <w:szCs w:val="28"/>
          <w:lang w:val="uk-UA" w:eastAsia="uk-UA"/>
        </w:rPr>
        <w:t xml:space="preserve"> прав людини пропонує спростити процедури отримання громадянства для осіб, які брали участь в протестах на Майдані, або провести міграційну амністію і для цієї категорії осіб. </w:t>
      </w:r>
      <w:r w:rsidR="00096B14">
        <w:rPr>
          <w:rFonts w:ascii="Times New Roman" w:eastAsia="Times New Roman" w:hAnsi="Times New Roman" w:cs="Times New Roman"/>
          <w:color w:val="000000" w:themeColor="text1"/>
          <w:sz w:val="28"/>
          <w:szCs w:val="28"/>
          <w:lang w:val="uk-UA" w:eastAsia="uk-UA"/>
        </w:rPr>
        <w:t>Можна погодитися</w:t>
      </w:r>
      <w:r w:rsidRPr="00096B14">
        <w:rPr>
          <w:rFonts w:ascii="Times New Roman" w:eastAsia="Times New Roman" w:hAnsi="Times New Roman" w:cs="Times New Roman"/>
          <w:color w:val="000000" w:themeColor="text1"/>
          <w:sz w:val="28"/>
          <w:szCs w:val="28"/>
          <w:lang w:val="uk-UA" w:eastAsia="uk-UA"/>
        </w:rPr>
        <w:t xml:space="preserve"> з такою пропозицією, але за умови, що зазначені особи демонстрували позитивну правову поведінку під час свого перебування на території України та не скоювали кримінальних дій.</w:t>
      </w:r>
    </w:p>
    <w:p w14:paraId="6CE3C9EB" w14:textId="79C61AB4" w:rsidR="00EA72A5" w:rsidRDefault="00EA72A5" w:rsidP="002C4368">
      <w:pPr>
        <w:spacing w:after="0" w:line="240" w:lineRule="auto"/>
        <w:rPr>
          <w:rFonts w:ascii="Times New Roman" w:eastAsia="Times New Roman" w:hAnsi="Times New Roman" w:cs="Times New Roman"/>
          <w:color w:val="000000"/>
          <w:sz w:val="19"/>
          <w:szCs w:val="19"/>
          <w:lang w:val="uk-UA" w:eastAsia="uk-UA"/>
        </w:rPr>
      </w:pPr>
    </w:p>
    <w:p w14:paraId="6A1AAD31" w14:textId="77777777" w:rsidR="00BE3D6B" w:rsidRDefault="00BE3D6B" w:rsidP="002C4368">
      <w:pPr>
        <w:spacing w:after="0" w:line="240" w:lineRule="auto"/>
        <w:rPr>
          <w:rFonts w:ascii="Times New Roman" w:eastAsia="Times New Roman" w:hAnsi="Times New Roman" w:cs="Times New Roman"/>
          <w:color w:val="000000"/>
          <w:sz w:val="19"/>
          <w:szCs w:val="19"/>
          <w:lang w:val="uk-UA" w:eastAsia="uk-UA"/>
        </w:rPr>
      </w:pPr>
    </w:p>
    <w:p w14:paraId="1C730F5D" w14:textId="77777777" w:rsidR="00BE3D6B" w:rsidRDefault="00BE3D6B" w:rsidP="002C4368">
      <w:pPr>
        <w:spacing w:after="0" w:line="240" w:lineRule="auto"/>
        <w:rPr>
          <w:rFonts w:ascii="Times New Roman" w:eastAsia="Times New Roman" w:hAnsi="Times New Roman" w:cs="Times New Roman"/>
          <w:color w:val="000000"/>
          <w:sz w:val="19"/>
          <w:szCs w:val="19"/>
          <w:lang w:val="uk-UA" w:eastAsia="uk-UA"/>
        </w:rPr>
      </w:pPr>
    </w:p>
    <w:p w14:paraId="4B9CFAD6" w14:textId="77777777" w:rsidR="00BE3D6B" w:rsidRDefault="00BE3D6B" w:rsidP="002C4368">
      <w:pPr>
        <w:spacing w:after="0" w:line="240" w:lineRule="auto"/>
        <w:rPr>
          <w:rFonts w:ascii="Times New Roman" w:eastAsia="Times New Roman" w:hAnsi="Times New Roman" w:cs="Times New Roman"/>
          <w:color w:val="000000"/>
          <w:sz w:val="19"/>
          <w:szCs w:val="19"/>
          <w:lang w:val="uk-UA" w:eastAsia="uk-UA"/>
        </w:rPr>
      </w:pPr>
    </w:p>
    <w:p w14:paraId="3FFB5F9B" w14:textId="298F8CA9" w:rsidR="00EA72A5" w:rsidRDefault="00EA72A5" w:rsidP="002C4368">
      <w:pPr>
        <w:spacing w:after="0" w:line="240" w:lineRule="auto"/>
        <w:rPr>
          <w:rFonts w:ascii="Times New Roman" w:eastAsia="Times New Roman" w:hAnsi="Times New Roman" w:cs="Times New Roman"/>
          <w:color w:val="000000"/>
          <w:sz w:val="19"/>
          <w:szCs w:val="19"/>
          <w:lang w:val="uk-UA" w:eastAsia="uk-UA"/>
        </w:rPr>
      </w:pPr>
    </w:p>
    <w:p w14:paraId="073A6FF3" w14:textId="5503A104" w:rsidR="00BF3788" w:rsidRDefault="00403596" w:rsidP="00456429">
      <w:pPr>
        <w:pStyle w:val="2"/>
        <w:spacing w:before="0" w:line="360" w:lineRule="auto"/>
        <w:ind w:firstLine="709"/>
        <w:jc w:val="both"/>
        <w:rPr>
          <w:rStyle w:val="a5"/>
          <w:rFonts w:ascii="Times New Roman" w:hAnsi="Times New Roman" w:cs="Times New Roman"/>
          <w:b/>
          <w:bCs/>
          <w:color w:val="000000" w:themeColor="text1"/>
          <w:sz w:val="28"/>
          <w:szCs w:val="28"/>
          <w:u w:val="none"/>
          <w:lang w:val="uk-UA"/>
        </w:rPr>
      </w:pPr>
      <w:bookmarkStart w:id="3" w:name="_Toc58531917"/>
      <w:r w:rsidRPr="00456429">
        <w:rPr>
          <w:rFonts w:ascii="Times New Roman" w:hAnsi="Times New Roman" w:cs="Times New Roman"/>
          <w:b/>
          <w:bCs/>
          <w:color w:val="000000" w:themeColor="text1"/>
          <w:sz w:val="28"/>
          <w:szCs w:val="28"/>
          <w:lang w:val="uk-UA"/>
        </w:rPr>
        <w:t>1.2.</w:t>
      </w:r>
      <w:hyperlink r:id="rId12" w:history="1">
        <w:r w:rsidR="00A74E50" w:rsidRPr="00456429">
          <w:rPr>
            <w:rStyle w:val="a5"/>
            <w:rFonts w:ascii="Times New Roman" w:hAnsi="Times New Roman" w:cs="Times New Roman"/>
            <w:b/>
            <w:bCs/>
            <w:color w:val="000000" w:themeColor="text1"/>
            <w:sz w:val="28"/>
            <w:szCs w:val="28"/>
            <w:u w:val="none"/>
            <w:lang w:val="uk-UA"/>
          </w:rPr>
          <w:t xml:space="preserve"> Р</w:t>
        </w:r>
        <w:r w:rsidR="00BE3D6B">
          <w:rPr>
            <w:rStyle w:val="a5"/>
            <w:rFonts w:ascii="Times New Roman" w:hAnsi="Times New Roman" w:cs="Times New Roman"/>
            <w:b/>
            <w:bCs/>
            <w:color w:val="000000" w:themeColor="text1"/>
            <w:sz w:val="28"/>
            <w:szCs w:val="28"/>
            <w:u w:val="none"/>
            <w:lang w:val="uk-UA"/>
          </w:rPr>
          <w:t xml:space="preserve">егулювання відповідальності іноземців та </w:t>
        </w:r>
        <w:r w:rsidRPr="00456429">
          <w:rPr>
            <w:rStyle w:val="a5"/>
            <w:rFonts w:ascii="Times New Roman" w:hAnsi="Times New Roman" w:cs="Times New Roman"/>
            <w:b/>
            <w:bCs/>
            <w:color w:val="000000" w:themeColor="text1"/>
            <w:sz w:val="28"/>
            <w:szCs w:val="28"/>
            <w:u w:val="none"/>
            <w:lang w:val="uk-UA"/>
          </w:rPr>
          <w:t>осіб без громадянства</w:t>
        </w:r>
      </w:hyperlink>
      <w:r w:rsidR="00BF3788" w:rsidRPr="00456429">
        <w:rPr>
          <w:rStyle w:val="a5"/>
          <w:rFonts w:ascii="Times New Roman" w:hAnsi="Times New Roman" w:cs="Times New Roman"/>
          <w:b/>
          <w:bCs/>
          <w:color w:val="000000" w:themeColor="text1"/>
          <w:sz w:val="28"/>
          <w:szCs w:val="28"/>
          <w:u w:val="none"/>
          <w:lang w:val="uk-UA"/>
        </w:rPr>
        <w:t>: теоретико</w:t>
      </w:r>
      <w:r w:rsidR="00BE3D6B">
        <w:rPr>
          <w:rStyle w:val="a5"/>
          <w:rFonts w:ascii="Times New Roman" w:hAnsi="Times New Roman" w:cs="Times New Roman"/>
          <w:b/>
          <w:bCs/>
          <w:color w:val="000000" w:themeColor="text1"/>
          <w:sz w:val="28"/>
          <w:szCs w:val="28"/>
          <w:u w:val="none"/>
          <w:lang w:val="uk-UA"/>
        </w:rPr>
        <w:t>-</w:t>
      </w:r>
      <w:r w:rsidR="00BF3788" w:rsidRPr="00456429">
        <w:rPr>
          <w:rStyle w:val="a5"/>
          <w:rFonts w:ascii="Times New Roman" w:hAnsi="Times New Roman" w:cs="Times New Roman"/>
          <w:b/>
          <w:bCs/>
          <w:color w:val="000000" w:themeColor="text1"/>
          <w:sz w:val="28"/>
          <w:szCs w:val="28"/>
          <w:u w:val="none"/>
          <w:lang w:val="uk-UA"/>
        </w:rPr>
        <w:t>правовий вимір</w:t>
      </w:r>
      <w:bookmarkEnd w:id="3"/>
    </w:p>
    <w:p w14:paraId="19201AAB" w14:textId="7FABC811" w:rsidR="00F51329" w:rsidRDefault="00F51329" w:rsidP="00F51329">
      <w:pPr>
        <w:rPr>
          <w:lang w:val="uk-UA"/>
        </w:rPr>
      </w:pPr>
    </w:p>
    <w:p w14:paraId="713C141E" w14:textId="2DE29D52" w:rsidR="00F51329" w:rsidRPr="00E16BFE" w:rsidRDefault="00501EE3"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501EE3">
        <w:rPr>
          <w:rFonts w:ascii="Times New Roman" w:hAnsi="Times New Roman" w:cs="Times New Roman"/>
          <w:color w:val="000000" w:themeColor="text1"/>
          <w:sz w:val="28"/>
          <w:szCs w:val="28"/>
          <w:lang w:val="uk-UA"/>
        </w:rPr>
        <w:t>Відповідно до чинного законодавства України іноземцем є особа, яка не є громадянином України та є громадянином (підданим) іншої держави або держав [19]. Конституція України поширює на іноземців, які на законних підставах перебувають в Україні, права, свободи та обов</w:t>
      </w:r>
      <w:r w:rsidR="000B4A01">
        <w:rPr>
          <w:rFonts w:ascii="Times New Roman" w:hAnsi="Times New Roman" w:cs="Times New Roman"/>
          <w:color w:val="000000" w:themeColor="text1"/>
          <w:sz w:val="28"/>
          <w:szCs w:val="28"/>
          <w:lang w:val="uk-UA"/>
        </w:rPr>
        <w:t>’</w:t>
      </w:r>
      <w:r w:rsidRPr="00501EE3">
        <w:rPr>
          <w:rFonts w:ascii="Times New Roman" w:hAnsi="Times New Roman" w:cs="Times New Roman"/>
          <w:color w:val="000000" w:themeColor="text1"/>
          <w:sz w:val="28"/>
          <w:szCs w:val="28"/>
          <w:lang w:val="uk-UA"/>
        </w:rPr>
        <w:t>язки, передбачені для її громадян, за винятками, встановленими самою Конституцією, законами чи міжнародними договорами України. Отже, іноземці та особи без громадянства, які перебувають під юрисдикцією України, незалежно від законності їхнього перебування, мають право на визнання їх правосуб’єктності та прав людини та основних свобод</w:t>
      </w:r>
      <w:r>
        <w:rPr>
          <w:rFonts w:ascii="Times New Roman" w:hAnsi="Times New Roman" w:cs="Times New Roman"/>
          <w:color w:val="000000" w:themeColor="text1"/>
          <w:sz w:val="28"/>
          <w:szCs w:val="28"/>
          <w:lang w:val="uk-UA"/>
        </w:rPr>
        <w:t xml:space="preserve"> [19]</w:t>
      </w:r>
      <w:r w:rsidRPr="00501EE3">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F51329" w:rsidRPr="00E16BFE">
        <w:rPr>
          <w:rFonts w:ascii="Times New Roman" w:hAnsi="Times New Roman" w:cs="Times New Roman"/>
          <w:color w:val="000000" w:themeColor="text1"/>
          <w:sz w:val="28"/>
          <w:szCs w:val="28"/>
          <w:lang w:val="uk-UA"/>
        </w:rPr>
        <w:t>Реалізація іноземцями</w:t>
      </w:r>
      <w:r w:rsidR="00E16BFE">
        <w:rPr>
          <w:rFonts w:ascii="Times New Roman" w:hAnsi="Times New Roman" w:cs="Times New Roman"/>
          <w:color w:val="000000" w:themeColor="text1"/>
          <w:sz w:val="28"/>
          <w:szCs w:val="28"/>
          <w:lang w:val="uk-UA"/>
        </w:rPr>
        <w:t xml:space="preserve"> та </w:t>
      </w:r>
      <w:r w:rsidR="00D34CB7">
        <w:rPr>
          <w:rFonts w:ascii="Times New Roman" w:hAnsi="Times New Roman" w:cs="Times New Roman"/>
          <w:color w:val="000000" w:themeColor="text1"/>
          <w:sz w:val="28"/>
          <w:szCs w:val="28"/>
          <w:lang w:val="uk-UA"/>
        </w:rPr>
        <w:t>о</w:t>
      </w:r>
      <w:r w:rsidR="002B3124" w:rsidRPr="002B3124">
        <w:rPr>
          <w:rFonts w:ascii="Times New Roman" w:hAnsi="Times New Roman" w:cs="Times New Roman"/>
          <w:color w:val="000000" w:themeColor="text1"/>
          <w:sz w:val="28"/>
          <w:szCs w:val="28"/>
          <w:lang w:val="uk-UA"/>
        </w:rPr>
        <w:t xml:space="preserve">соби без громадянства своїми правами, свободами та законними інтересами під час перебування на території України не повинні завдавати шкоди національним інтересам нашої держави, правам, свободам і законним інтересам її громадян та інших осіб, які проживають або проживають в Україні. Отже, адміністративна дієздатність іноземця та особи без громадянства є частиною їх адміністративно-правового статусу і полягає у здатності особи виносити </w:t>
      </w:r>
      <w:r w:rsidR="00F51329" w:rsidRPr="00E16BFE">
        <w:rPr>
          <w:rFonts w:ascii="Times New Roman" w:eastAsia="Times New Roman" w:hAnsi="Times New Roman" w:cs="Times New Roman"/>
          <w:color w:val="000000" w:themeColor="text1"/>
          <w:sz w:val="28"/>
          <w:szCs w:val="28"/>
          <w:lang w:val="uk-UA" w:eastAsia="uk-UA"/>
        </w:rPr>
        <w:t>адміністративну відпо</w:t>
      </w:r>
      <w:r w:rsidR="00F51329" w:rsidRPr="00E16BFE">
        <w:rPr>
          <w:rFonts w:ascii="Times New Roman" w:eastAsia="Times New Roman" w:hAnsi="Times New Roman" w:cs="Times New Roman"/>
          <w:color w:val="000000" w:themeColor="text1"/>
          <w:sz w:val="28"/>
          <w:szCs w:val="28"/>
          <w:lang w:val="uk-UA" w:eastAsia="uk-UA"/>
        </w:rPr>
        <w:softHyphen/>
        <w:t>відальність за порушення норм адміністратив</w:t>
      </w:r>
      <w:r w:rsidR="00F51329" w:rsidRPr="00E16BFE">
        <w:rPr>
          <w:rFonts w:ascii="Times New Roman" w:eastAsia="Times New Roman" w:hAnsi="Times New Roman" w:cs="Times New Roman"/>
          <w:color w:val="000000" w:themeColor="text1"/>
          <w:sz w:val="28"/>
          <w:szCs w:val="28"/>
          <w:lang w:val="uk-UA" w:eastAsia="uk-UA"/>
        </w:rPr>
        <w:softHyphen/>
        <w:t>но</w:t>
      </w:r>
      <w:r w:rsidR="00BE3D6B">
        <w:rPr>
          <w:rFonts w:ascii="Times New Roman" w:eastAsia="Times New Roman" w:hAnsi="Times New Roman" w:cs="Times New Roman"/>
          <w:color w:val="000000" w:themeColor="text1"/>
          <w:sz w:val="28"/>
          <w:szCs w:val="28"/>
          <w:lang w:val="uk-UA" w:eastAsia="uk-UA"/>
        </w:rPr>
        <w:t>-</w:t>
      </w:r>
      <w:r w:rsidR="00F51329" w:rsidRPr="00E16BFE">
        <w:rPr>
          <w:rFonts w:ascii="Times New Roman" w:eastAsia="Times New Roman" w:hAnsi="Times New Roman" w:cs="Times New Roman"/>
          <w:color w:val="000000" w:themeColor="text1"/>
          <w:sz w:val="28"/>
          <w:szCs w:val="28"/>
          <w:lang w:val="uk-UA" w:eastAsia="uk-UA"/>
        </w:rPr>
        <w:t>деліктного законодавства.</w:t>
      </w:r>
    </w:p>
    <w:p w14:paraId="28DCC859" w14:textId="77777777" w:rsidR="00F51329" w:rsidRPr="00E16BFE" w:rsidRDefault="00F51329"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E16BFE">
        <w:rPr>
          <w:rFonts w:ascii="Times New Roman" w:eastAsia="Times New Roman" w:hAnsi="Times New Roman" w:cs="Times New Roman"/>
          <w:color w:val="000000" w:themeColor="text1"/>
          <w:sz w:val="28"/>
          <w:szCs w:val="28"/>
          <w:lang w:val="uk-UA" w:eastAsia="uk-UA"/>
        </w:rPr>
        <w:t>Серед адміністративних правопорушень, що вчиняються іноземцями як спеціальними су</w:t>
      </w:r>
      <w:r w:rsidRPr="00E16BFE">
        <w:rPr>
          <w:rFonts w:ascii="Times New Roman" w:eastAsia="Times New Roman" w:hAnsi="Times New Roman" w:cs="Times New Roman"/>
          <w:color w:val="000000" w:themeColor="text1"/>
          <w:sz w:val="28"/>
          <w:szCs w:val="28"/>
          <w:lang w:val="uk-UA" w:eastAsia="uk-UA"/>
        </w:rPr>
        <w:softHyphen/>
        <w:t>б’єктами на території України, найбільш по</w:t>
      </w:r>
      <w:r w:rsidRPr="00E16BFE">
        <w:rPr>
          <w:rFonts w:ascii="Times New Roman" w:eastAsia="Times New Roman" w:hAnsi="Times New Roman" w:cs="Times New Roman"/>
          <w:color w:val="000000" w:themeColor="text1"/>
          <w:sz w:val="28"/>
          <w:szCs w:val="28"/>
          <w:lang w:val="uk-UA" w:eastAsia="uk-UA"/>
        </w:rPr>
        <w:softHyphen/>
        <w:t>ширеними є такі:</w:t>
      </w:r>
    </w:p>
    <w:p w14:paraId="1408E86A" w14:textId="77777777" w:rsidR="00502932" w:rsidRPr="00502932" w:rsidRDefault="00502932" w:rsidP="005029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02932">
        <w:rPr>
          <w:rFonts w:ascii="Times New Roman" w:eastAsia="Times New Roman" w:hAnsi="Times New Roman" w:cs="Times New Roman"/>
          <w:color w:val="000000" w:themeColor="text1"/>
          <w:sz w:val="28"/>
          <w:szCs w:val="28"/>
          <w:lang w:val="uk-UA" w:eastAsia="uk-UA"/>
        </w:rPr>
        <w:t>- порушення правил перебування в Україні;</w:t>
      </w:r>
    </w:p>
    <w:p w14:paraId="34C8EA0C" w14:textId="77777777" w:rsidR="00502932" w:rsidRPr="00502932" w:rsidRDefault="00502932" w:rsidP="005029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02932">
        <w:rPr>
          <w:rFonts w:ascii="Times New Roman" w:eastAsia="Times New Roman" w:hAnsi="Times New Roman" w:cs="Times New Roman"/>
          <w:color w:val="000000" w:themeColor="text1"/>
          <w:sz w:val="28"/>
          <w:szCs w:val="28"/>
          <w:lang w:val="uk-UA" w:eastAsia="uk-UA"/>
        </w:rPr>
        <w:t>- недотримання порядку реєстрації та проживання недійсних документів;</w:t>
      </w:r>
    </w:p>
    <w:p w14:paraId="1AC7A966" w14:textId="77777777" w:rsidR="00502932" w:rsidRPr="00502932" w:rsidRDefault="00502932" w:rsidP="005029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02932">
        <w:rPr>
          <w:rFonts w:ascii="Times New Roman" w:eastAsia="Times New Roman" w:hAnsi="Times New Roman" w:cs="Times New Roman"/>
          <w:color w:val="000000" w:themeColor="text1"/>
          <w:sz w:val="28"/>
          <w:szCs w:val="28"/>
          <w:lang w:val="uk-UA" w:eastAsia="uk-UA"/>
        </w:rPr>
        <w:t>- незаконний перетин або спроба незаконного перетину державного кордону України;</w:t>
      </w:r>
    </w:p>
    <w:p w14:paraId="78BA7C20" w14:textId="77777777" w:rsidR="00502932" w:rsidRPr="00502932" w:rsidRDefault="00502932" w:rsidP="005029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02932">
        <w:rPr>
          <w:rFonts w:ascii="Times New Roman" w:eastAsia="Times New Roman" w:hAnsi="Times New Roman" w:cs="Times New Roman"/>
          <w:color w:val="000000" w:themeColor="text1"/>
          <w:sz w:val="28"/>
          <w:szCs w:val="28"/>
          <w:lang w:val="uk-UA" w:eastAsia="uk-UA"/>
        </w:rPr>
        <w:t>- порушення встановленого порядку перебування в Україні та правил транзитного проїзду через Україну;</w:t>
      </w:r>
    </w:p>
    <w:p w14:paraId="12495FEB" w14:textId="77777777" w:rsidR="00502932" w:rsidRDefault="00502932" w:rsidP="005029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02932">
        <w:rPr>
          <w:rFonts w:ascii="Times New Roman" w:eastAsia="Times New Roman" w:hAnsi="Times New Roman" w:cs="Times New Roman"/>
          <w:color w:val="000000" w:themeColor="text1"/>
          <w:sz w:val="28"/>
          <w:szCs w:val="28"/>
          <w:lang w:val="uk-UA" w:eastAsia="uk-UA"/>
        </w:rPr>
        <w:t>- недотримання порядку пересування та вибору місця проживання тощо.</w:t>
      </w:r>
    </w:p>
    <w:p w14:paraId="0C81C340" w14:textId="23F17B1C" w:rsidR="00F51329" w:rsidRPr="00E16BFE" w:rsidRDefault="00F51329" w:rsidP="0050293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E16BFE">
        <w:rPr>
          <w:rFonts w:ascii="Times New Roman" w:eastAsia="Times New Roman" w:hAnsi="Times New Roman" w:cs="Times New Roman"/>
          <w:color w:val="000000" w:themeColor="text1"/>
          <w:sz w:val="28"/>
          <w:szCs w:val="28"/>
          <w:lang w:val="uk-UA" w:eastAsia="uk-UA"/>
        </w:rPr>
        <w:t>Основними чинниками, що сприяють учи</w:t>
      </w:r>
      <w:r w:rsidRPr="00E16BFE">
        <w:rPr>
          <w:rFonts w:ascii="Times New Roman" w:eastAsia="Times New Roman" w:hAnsi="Times New Roman" w:cs="Times New Roman"/>
          <w:color w:val="000000" w:themeColor="text1"/>
          <w:sz w:val="28"/>
          <w:szCs w:val="28"/>
          <w:lang w:val="uk-UA" w:eastAsia="uk-UA"/>
        </w:rPr>
        <w:softHyphen/>
        <w:t>ненню правопорушень серед іноземців</w:t>
      </w:r>
      <w:r w:rsidR="00E16BFE">
        <w:rPr>
          <w:rFonts w:ascii="Times New Roman" w:eastAsia="Times New Roman" w:hAnsi="Times New Roman" w:cs="Times New Roman"/>
          <w:color w:val="000000" w:themeColor="text1"/>
          <w:sz w:val="28"/>
          <w:szCs w:val="28"/>
          <w:lang w:val="uk-UA" w:eastAsia="uk-UA"/>
        </w:rPr>
        <w:t xml:space="preserve"> </w:t>
      </w:r>
      <w:r w:rsidR="00E16BFE">
        <w:rPr>
          <w:rFonts w:ascii="Times New Roman" w:hAnsi="Times New Roman" w:cs="Times New Roman"/>
          <w:color w:val="000000" w:themeColor="text1"/>
          <w:sz w:val="28"/>
          <w:szCs w:val="28"/>
          <w:lang w:val="uk-UA"/>
        </w:rPr>
        <w:t>та осіб без громадянства</w:t>
      </w:r>
      <w:r w:rsidRPr="00E16BFE">
        <w:rPr>
          <w:rFonts w:ascii="Times New Roman" w:eastAsia="Times New Roman" w:hAnsi="Times New Roman" w:cs="Times New Roman"/>
          <w:color w:val="000000" w:themeColor="text1"/>
          <w:sz w:val="28"/>
          <w:szCs w:val="28"/>
          <w:lang w:val="uk-UA" w:eastAsia="uk-UA"/>
        </w:rPr>
        <w:t>, варто визнати такі:</w:t>
      </w:r>
    </w:p>
    <w:p w14:paraId="692C2818" w14:textId="77777777" w:rsidR="00F51329" w:rsidRPr="00E16BFE" w:rsidRDefault="00F51329" w:rsidP="00E16BFE">
      <w:pPr>
        <w:numPr>
          <w:ilvl w:val="0"/>
          <w:numId w:val="3"/>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повна відсутність або подекуди слабка взаємодія органів Національної поліції з адмі</w:t>
      </w:r>
      <w:r w:rsidRPr="00E16BFE">
        <w:rPr>
          <w:rFonts w:ascii="Times New Roman" w:eastAsia="Times New Roman" w:hAnsi="Times New Roman" w:cs="Times New Roman"/>
          <w:color w:val="000000" w:themeColor="text1"/>
          <w:sz w:val="28"/>
          <w:szCs w:val="28"/>
          <w:lang w:val="uk-UA" w:eastAsia="uk-UA"/>
        </w:rPr>
        <w:softHyphen/>
        <w:t>ністраціями підприємств, установ та організа</w:t>
      </w:r>
      <w:r w:rsidRPr="00E16BFE">
        <w:rPr>
          <w:rFonts w:ascii="Times New Roman" w:eastAsia="Times New Roman" w:hAnsi="Times New Roman" w:cs="Times New Roman"/>
          <w:color w:val="000000" w:themeColor="text1"/>
          <w:sz w:val="28"/>
          <w:szCs w:val="28"/>
          <w:lang w:val="uk-UA" w:eastAsia="uk-UA"/>
        </w:rPr>
        <w:softHyphen/>
        <w:t>цій, що приймають на роботу іноземних гро</w:t>
      </w:r>
      <w:r w:rsidRPr="00E16BFE">
        <w:rPr>
          <w:rFonts w:ascii="Times New Roman" w:eastAsia="Times New Roman" w:hAnsi="Times New Roman" w:cs="Times New Roman"/>
          <w:color w:val="000000" w:themeColor="text1"/>
          <w:sz w:val="28"/>
          <w:szCs w:val="28"/>
          <w:lang w:val="uk-UA" w:eastAsia="uk-UA"/>
        </w:rPr>
        <w:softHyphen/>
        <w:t>мадян;</w:t>
      </w:r>
    </w:p>
    <w:p w14:paraId="5E0B033F" w14:textId="77777777" w:rsidR="00F51329" w:rsidRPr="00E16BFE" w:rsidRDefault="00F51329" w:rsidP="00E16BFE">
      <w:pPr>
        <w:numPr>
          <w:ilvl w:val="0"/>
          <w:numId w:val="3"/>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незнання іноземцями основ українського законодавства;</w:t>
      </w:r>
    </w:p>
    <w:p w14:paraId="6788829E" w14:textId="77777777" w:rsidR="00F51329" w:rsidRPr="00E16BFE" w:rsidRDefault="00F51329" w:rsidP="00E16BFE">
      <w:pPr>
        <w:numPr>
          <w:ilvl w:val="0"/>
          <w:numId w:val="3"/>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недостатня правова роз’яснювальна ро</w:t>
      </w:r>
      <w:r w:rsidRPr="00E16BFE">
        <w:rPr>
          <w:rFonts w:ascii="Times New Roman" w:eastAsia="Times New Roman" w:hAnsi="Times New Roman" w:cs="Times New Roman"/>
          <w:color w:val="000000" w:themeColor="text1"/>
          <w:sz w:val="28"/>
          <w:szCs w:val="28"/>
          <w:lang w:val="uk-UA" w:eastAsia="uk-UA"/>
        </w:rPr>
        <w:softHyphen/>
        <w:t>бота серед іноземців у місцях їх компактного проживання та роботи [2];</w:t>
      </w:r>
    </w:p>
    <w:p w14:paraId="7B07D577" w14:textId="77777777" w:rsidR="00F51329" w:rsidRPr="00E16BFE" w:rsidRDefault="00F51329" w:rsidP="00E16BFE">
      <w:pPr>
        <w:numPr>
          <w:ilvl w:val="0"/>
          <w:numId w:val="3"/>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недосконалість чинного законодавства стосовно практики застосування заходів при</w:t>
      </w:r>
      <w:r w:rsidRPr="00E16BFE">
        <w:rPr>
          <w:rFonts w:ascii="Times New Roman" w:eastAsia="Times New Roman" w:hAnsi="Times New Roman" w:cs="Times New Roman"/>
          <w:color w:val="000000" w:themeColor="text1"/>
          <w:sz w:val="28"/>
          <w:szCs w:val="28"/>
          <w:lang w:val="uk-UA" w:eastAsia="uk-UA"/>
        </w:rPr>
        <w:softHyphen/>
        <w:t>мусу до іноземних громадян;</w:t>
      </w:r>
    </w:p>
    <w:p w14:paraId="76952FE9" w14:textId="77777777" w:rsidR="00F51329" w:rsidRPr="00E16BFE" w:rsidRDefault="00F51329" w:rsidP="00E16BFE">
      <w:pPr>
        <w:numPr>
          <w:ilvl w:val="0"/>
          <w:numId w:val="3"/>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послаблений митний і міграційний конт</w:t>
      </w:r>
      <w:r w:rsidRPr="00E16BFE">
        <w:rPr>
          <w:rFonts w:ascii="Times New Roman" w:eastAsia="Times New Roman" w:hAnsi="Times New Roman" w:cs="Times New Roman"/>
          <w:color w:val="000000" w:themeColor="text1"/>
          <w:sz w:val="28"/>
          <w:szCs w:val="28"/>
          <w:lang w:val="uk-UA" w:eastAsia="uk-UA"/>
        </w:rPr>
        <w:softHyphen/>
        <w:t>роль на державному кордоні;</w:t>
      </w:r>
    </w:p>
    <w:p w14:paraId="545BFD3F" w14:textId="65ACE28C" w:rsidR="00F51329" w:rsidRPr="00E16BFE" w:rsidRDefault="00F51329" w:rsidP="00E16BFE">
      <w:pPr>
        <w:numPr>
          <w:ilvl w:val="0"/>
          <w:numId w:val="3"/>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ухилення підприємств, установ, органі</w:t>
      </w:r>
      <w:r w:rsidRPr="00E16BFE">
        <w:rPr>
          <w:rFonts w:ascii="Times New Roman" w:eastAsia="Times New Roman" w:hAnsi="Times New Roman" w:cs="Times New Roman"/>
          <w:color w:val="000000" w:themeColor="text1"/>
          <w:sz w:val="28"/>
          <w:szCs w:val="28"/>
          <w:lang w:val="uk-UA" w:eastAsia="uk-UA"/>
        </w:rPr>
        <w:softHyphen/>
        <w:t xml:space="preserve">зацій та окремих фізичних осіб </w:t>
      </w:r>
      <w:r w:rsidR="00BE3D6B">
        <w:rPr>
          <w:rFonts w:ascii="Times New Roman" w:eastAsia="Times New Roman" w:hAnsi="Times New Roman" w:cs="Times New Roman"/>
          <w:color w:val="000000" w:themeColor="text1"/>
          <w:sz w:val="28"/>
          <w:szCs w:val="28"/>
          <w:lang w:val="uk-UA" w:eastAsia="uk-UA"/>
        </w:rPr>
        <w:t>-</w:t>
      </w:r>
      <w:r w:rsidRPr="00E16BFE">
        <w:rPr>
          <w:rFonts w:ascii="Times New Roman" w:eastAsia="Times New Roman" w:hAnsi="Times New Roman" w:cs="Times New Roman"/>
          <w:color w:val="000000" w:themeColor="text1"/>
          <w:sz w:val="28"/>
          <w:szCs w:val="28"/>
          <w:lang w:val="uk-UA" w:eastAsia="uk-UA"/>
        </w:rPr>
        <w:t xml:space="preserve"> суб’єктів під</w:t>
      </w:r>
      <w:r w:rsidRPr="00E16BFE">
        <w:rPr>
          <w:rFonts w:ascii="Times New Roman" w:eastAsia="Times New Roman" w:hAnsi="Times New Roman" w:cs="Times New Roman"/>
          <w:color w:val="000000" w:themeColor="text1"/>
          <w:sz w:val="28"/>
          <w:szCs w:val="28"/>
          <w:lang w:val="uk-UA" w:eastAsia="uk-UA"/>
        </w:rPr>
        <w:softHyphen/>
        <w:t>приємницької діяльності від офіційного офор</w:t>
      </w:r>
      <w:r w:rsidRPr="00E16BFE">
        <w:rPr>
          <w:rFonts w:ascii="Times New Roman" w:eastAsia="Times New Roman" w:hAnsi="Times New Roman" w:cs="Times New Roman"/>
          <w:color w:val="000000" w:themeColor="text1"/>
          <w:sz w:val="28"/>
          <w:szCs w:val="28"/>
          <w:lang w:val="uk-UA" w:eastAsia="uk-UA"/>
        </w:rPr>
        <w:softHyphen/>
        <w:t>млення іноземців на роботу й укладення з ними трудового договору тощо.</w:t>
      </w:r>
    </w:p>
    <w:p w14:paraId="680F409C" w14:textId="14FF127B" w:rsidR="00F51329" w:rsidRDefault="00F51329"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З викладеного можемо констатувати наяв</w:t>
      </w:r>
      <w:r w:rsidRPr="00E16BFE">
        <w:rPr>
          <w:rFonts w:ascii="Times New Roman" w:eastAsia="Times New Roman" w:hAnsi="Times New Roman" w:cs="Times New Roman"/>
          <w:color w:val="000000" w:themeColor="text1"/>
          <w:sz w:val="28"/>
          <w:szCs w:val="28"/>
          <w:lang w:val="uk-UA" w:eastAsia="uk-UA"/>
        </w:rPr>
        <w:softHyphen/>
        <w:t>ність недоліків у роботі саме органів публіч</w:t>
      </w:r>
      <w:r w:rsidRPr="00E16BFE">
        <w:rPr>
          <w:rFonts w:ascii="Times New Roman" w:eastAsia="Times New Roman" w:hAnsi="Times New Roman" w:cs="Times New Roman"/>
          <w:color w:val="000000" w:themeColor="text1"/>
          <w:sz w:val="28"/>
          <w:szCs w:val="28"/>
          <w:lang w:val="uk-UA" w:eastAsia="uk-UA"/>
        </w:rPr>
        <w:softHyphen/>
        <w:t>ної адміністрації, які повинні забезпечувати законні підстави перебування іноземців</w:t>
      </w:r>
      <w:r w:rsidR="00E16BFE">
        <w:rPr>
          <w:rFonts w:ascii="Times New Roman" w:eastAsia="Times New Roman" w:hAnsi="Times New Roman" w:cs="Times New Roman"/>
          <w:color w:val="000000" w:themeColor="text1"/>
          <w:sz w:val="28"/>
          <w:szCs w:val="28"/>
          <w:lang w:val="uk-UA" w:eastAsia="uk-UA"/>
        </w:rPr>
        <w:t xml:space="preserve"> </w:t>
      </w:r>
      <w:r w:rsidR="00E16BFE">
        <w:rPr>
          <w:rFonts w:ascii="Times New Roman" w:hAnsi="Times New Roman" w:cs="Times New Roman"/>
          <w:color w:val="000000" w:themeColor="text1"/>
          <w:sz w:val="28"/>
          <w:szCs w:val="28"/>
          <w:lang w:val="uk-UA"/>
        </w:rPr>
        <w:t>та осіб без громадянства</w:t>
      </w:r>
      <w:r w:rsidRPr="00E16BFE">
        <w:rPr>
          <w:rFonts w:ascii="Times New Roman" w:eastAsia="Times New Roman" w:hAnsi="Times New Roman" w:cs="Times New Roman"/>
          <w:color w:val="000000" w:themeColor="text1"/>
          <w:sz w:val="28"/>
          <w:szCs w:val="28"/>
          <w:lang w:val="uk-UA" w:eastAsia="uk-UA"/>
        </w:rPr>
        <w:t xml:space="preserve"> на території України, оскільки нехтування таки</w:t>
      </w:r>
      <w:r w:rsidRPr="00E16BFE">
        <w:rPr>
          <w:rFonts w:ascii="Times New Roman" w:eastAsia="Times New Roman" w:hAnsi="Times New Roman" w:cs="Times New Roman"/>
          <w:color w:val="000000" w:themeColor="text1"/>
          <w:sz w:val="28"/>
          <w:szCs w:val="28"/>
          <w:lang w:val="uk-UA" w:eastAsia="uk-UA"/>
        </w:rPr>
        <w:softHyphen/>
        <w:t>ми обов’язками призводить у більшості випа</w:t>
      </w:r>
      <w:r w:rsidRPr="00E16BFE">
        <w:rPr>
          <w:rFonts w:ascii="Times New Roman" w:eastAsia="Times New Roman" w:hAnsi="Times New Roman" w:cs="Times New Roman"/>
          <w:color w:val="000000" w:themeColor="text1"/>
          <w:sz w:val="28"/>
          <w:szCs w:val="28"/>
          <w:lang w:val="uk-UA" w:eastAsia="uk-UA"/>
        </w:rPr>
        <w:softHyphen/>
        <w:t>дків до порушення іноземцями норм чинного законодавства, інколи навіть тоді, коли особа</w:t>
      </w:r>
      <w:r w:rsidR="00BE3D6B">
        <w:rPr>
          <w:rFonts w:ascii="Times New Roman" w:eastAsia="Times New Roman" w:hAnsi="Times New Roman" w:cs="Times New Roman"/>
          <w:color w:val="000000" w:themeColor="text1"/>
          <w:sz w:val="28"/>
          <w:szCs w:val="28"/>
          <w:lang w:val="uk-UA" w:eastAsia="uk-UA"/>
        </w:rPr>
        <w:t>-</w:t>
      </w:r>
      <w:r w:rsidRPr="00E16BFE">
        <w:rPr>
          <w:rFonts w:ascii="Times New Roman" w:eastAsia="Times New Roman" w:hAnsi="Times New Roman" w:cs="Times New Roman"/>
          <w:color w:val="000000" w:themeColor="text1"/>
          <w:sz w:val="28"/>
          <w:szCs w:val="28"/>
          <w:lang w:val="uk-UA" w:eastAsia="uk-UA"/>
        </w:rPr>
        <w:t xml:space="preserve"> іноземець і не здогадується про це.</w:t>
      </w:r>
    </w:p>
    <w:p w14:paraId="15BA7B8F" w14:textId="7900F00E" w:rsidR="00B94119" w:rsidRDefault="00B94119"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 xml:space="preserve">Якщо </w:t>
      </w:r>
      <w:r w:rsidRPr="00E16BFE">
        <w:rPr>
          <w:rFonts w:ascii="Times New Roman" w:eastAsia="Times New Roman" w:hAnsi="Times New Roman" w:cs="Times New Roman"/>
          <w:color w:val="000000" w:themeColor="text1"/>
          <w:sz w:val="28"/>
          <w:szCs w:val="28"/>
          <w:lang w:val="uk-UA" w:eastAsia="uk-UA"/>
        </w:rPr>
        <w:t>інозем</w:t>
      </w:r>
      <w:r>
        <w:rPr>
          <w:rFonts w:ascii="Times New Roman" w:eastAsia="Times New Roman" w:hAnsi="Times New Roman" w:cs="Times New Roman"/>
          <w:color w:val="000000" w:themeColor="text1"/>
          <w:sz w:val="28"/>
          <w:szCs w:val="28"/>
          <w:lang w:val="uk-UA" w:eastAsia="uk-UA"/>
        </w:rPr>
        <w:t xml:space="preserve">ець </w:t>
      </w:r>
      <w:r>
        <w:rPr>
          <w:rFonts w:ascii="Times New Roman" w:hAnsi="Times New Roman" w:cs="Times New Roman"/>
          <w:color w:val="000000" w:themeColor="text1"/>
          <w:sz w:val="28"/>
          <w:szCs w:val="28"/>
          <w:lang w:val="uk-UA"/>
        </w:rPr>
        <w:t>та особи без громадянства вчинили на території України адміністративні правопорушення, то до них застосовуються адміністративні стягнення, які закріплені в Кодексі України.</w:t>
      </w:r>
    </w:p>
    <w:p w14:paraId="34064671" w14:textId="77100FA1" w:rsidR="00B94119" w:rsidRDefault="00B94119"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Адміністративні стягненні проводяться у відповідності до зростання суворості, визначені в статтях КУпАП:</w:t>
      </w:r>
    </w:p>
    <w:p w14:paraId="3E349052" w14:textId="52532C28" w:rsidR="00B94119" w:rsidRDefault="00BE3D6B"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94119">
        <w:rPr>
          <w:rFonts w:ascii="Times New Roman" w:hAnsi="Times New Roman" w:cs="Times New Roman"/>
          <w:color w:val="000000" w:themeColor="text1"/>
          <w:sz w:val="28"/>
          <w:szCs w:val="28"/>
          <w:lang w:val="uk-UA"/>
        </w:rPr>
        <w:t xml:space="preserve"> для початку проводиться попередження;</w:t>
      </w:r>
    </w:p>
    <w:p w14:paraId="362E2E0E" w14:textId="1C48ACA0" w:rsidR="00B94119" w:rsidRDefault="00BE3D6B"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94119">
        <w:rPr>
          <w:rFonts w:ascii="Times New Roman" w:hAnsi="Times New Roman" w:cs="Times New Roman"/>
          <w:color w:val="000000" w:themeColor="text1"/>
          <w:sz w:val="28"/>
          <w:szCs w:val="28"/>
          <w:lang w:val="uk-UA"/>
        </w:rPr>
        <w:t xml:space="preserve"> застосовуються штрафні санкції;</w:t>
      </w:r>
    </w:p>
    <w:p w14:paraId="211EDC55" w14:textId="1B4F122D" w:rsidR="00B94119" w:rsidRDefault="00BE3D6B"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B94119">
        <w:rPr>
          <w:rFonts w:ascii="Times New Roman" w:hAnsi="Times New Roman" w:cs="Times New Roman"/>
          <w:color w:val="000000" w:themeColor="text1"/>
          <w:sz w:val="28"/>
          <w:szCs w:val="28"/>
          <w:lang w:val="uk-UA"/>
        </w:rPr>
        <w:t xml:space="preserve"> проводиться нарахування штрафних балів;</w:t>
      </w:r>
    </w:p>
    <w:p w14:paraId="5FFC831D" w14:textId="175291EF" w:rsidR="00B94119" w:rsidRDefault="00BE3D6B"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B94119">
        <w:rPr>
          <w:rFonts w:ascii="Times New Roman" w:eastAsia="Times New Roman" w:hAnsi="Times New Roman" w:cs="Times New Roman"/>
          <w:color w:val="000000" w:themeColor="text1"/>
          <w:sz w:val="28"/>
          <w:szCs w:val="28"/>
          <w:lang w:val="uk-UA" w:eastAsia="ru-RU"/>
        </w:rPr>
        <w:t xml:space="preserve"> якщо адміністративне правопорушення було здійснено певним предметом, то в даному випадку проводиться його вилучення;</w:t>
      </w:r>
    </w:p>
    <w:p w14:paraId="5AC59EDE" w14:textId="24D1F5E5" w:rsidR="00B94119" w:rsidRDefault="00BE3D6B"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B94119">
        <w:rPr>
          <w:rFonts w:ascii="Times New Roman" w:eastAsia="Times New Roman" w:hAnsi="Times New Roman" w:cs="Times New Roman"/>
          <w:color w:val="000000" w:themeColor="text1"/>
          <w:sz w:val="28"/>
          <w:szCs w:val="28"/>
          <w:lang w:val="uk-UA" w:eastAsia="ru-RU"/>
        </w:rPr>
        <w:t xml:space="preserve"> якщо адміністративне правопорушення було здійснено певним предметом</w:t>
      </w:r>
      <w:r w:rsidR="00F00219">
        <w:rPr>
          <w:rFonts w:ascii="Times New Roman" w:eastAsia="Times New Roman" w:hAnsi="Times New Roman" w:cs="Times New Roman"/>
          <w:color w:val="000000" w:themeColor="text1"/>
          <w:sz w:val="28"/>
          <w:szCs w:val="28"/>
          <w:lang w:val="uk-UA" w:eastAsia="ru-RU"/>
        </w:rPr>
        <w:t>, де наслідком виявилися інші предмети, проводиться конфіскація;</w:t>
      </w:r>
    </w:p>
    <w:p w14:paraId="32467384" w14:textId="2DEBC782" w:rsidR="00F00219" w:rsidRDefault="00BE3D6B"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w:t>
      </w:r>
      <w:r w:rsidR="00F00219">
        <w:rPr>
          <w:rFonts w:ascii="Times New Roman" w:eastAsia="Times New Roman" w:hAnsi="Times New Roman" w:cs="Times New Roman"/>
          <w:color w:val="000000" w:themeColor="text1"/>
          <w:sz w:val="28"/>
          <w:szCs w:val="28"/>
          <w:lang w:val="uk-UA" w:eastAsia="ru-RU"/>
        </w:rPr>
        <w:t xml:space="preserve"> можуть застосовуватися норми, які позбавляють користуватися </w:t>
      </w:r>
      <w:r w:rsidR="00F00219" w:rsidRPr="00E16BFE">
        <w:rPr>
          <w:rFonts w:ascii="Times New Roman" w:eastAsia="Times New Roman" w:hAnsi="Times New Roman" w:cs="Times New Roman"/>
          <w:color w:val="000000" w:themeColor="text1"/>
          <w:sz w:val="28"/>
          <w:szCs w:val="28"/>
          <w:lang w:val="uk-UA" w:eastAsia="uk-UA"/>
        </w:rPr>
        <w:t>інозем</w:t>
      </w:r>
      <w:r w:rsidR="00F00219">
        <w:rPr>
          <w:rFonts w:ascii="Times New Roman" w:eastAsia="Times New Roman" w:hAnsi="Times New Roman" w:cs="Times New Roman"/>
          <w:color w:val="000000" w:themeColor="text1"/>
          <w:sz w:val="28"/>
          <w:szCs w:val="28"/>
          <w:lang w:val="uk-UA" w:eastAsia="uk-UA"/>
        </w:rPr>
        <w:t xml:space="preserve">цям </w:t>
      </w:r>
      <w:r w:rsidR="00F00219">
        <w:rPr>
          <w:rFonts w:ascii="Times New Roman" w:hAnsi="Times New Roman" w:cs="Times New Roman"/>
          <w:color w:val="000000" w:themeColor="text1"/>
          <w:sz w:val="28"/>
          <w:szCs w:val="28"/>
          <w:lang w:val="uk-UA"/>
        </w:rPr>
        <w:t>та особам без громадянства певними правами (до прикладу це заборона на керування транспортними засобами);</w:t>
      </w:r>
    </w:p>
    <w:p w14:paraId="476A8FA2" w14:textId="57910AB9" w:rsidR="00F00219" w:rsidRDefault="00BE3D6B" w:rsidP="00E16BF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F00219">
        <w:rPr>
          <w:rFonts w:ascii="Times New Roman" w:hAnsi="Times New Roman" w:cs="Times New Roman"/>
          <w:color w:val="000000" w:themeColor="text1"/>
          <w:sz w:val="28"/>
          <w:szCs w:val="28"/>
          <w:lang w:val="uk-UA"/>
        </w:rPr>
        <w:t xml:space="preserve"> </w:t>
      </w:r>
      <w:r w:rsidR="00F00219" w:rsidRPr="00E16BFE">
        <w:rPr>
          <w:rFonts w:ascii="Times New Roman" w:eastAsia="Times New Roman" w:hAnsi="Times New Roman" w:cs="Times New Roman"/>
          <w:color w:val="000000" w:themeColor="text1"/>
          <w:sz w:val="28"/>
          <w:szCs w:val="28"/>
          <w:lang w:val="uk-UA" w:eastAsia="uk-UA"/>
        </w:rPr>
        <w:t>інозем</w:t>
      </w:r>
      <w:r w:rsidR="00F00219">
        <w:rPr>
          <w:rFonts w:ascii="Times New Roman" w:eastAsia="Times New Roman" w:hAnsi="Times New Roman" w:cs="Times New Roman"/>
          <w:color w:val="000000" w:themeColor="text1"/>
          <w:sz w:val="28"/>
          <w:szCs w:val="28"/>
          <w:lang w:val="uk-UA" w:eastAsia="uk-UA"/>
        </w:rPr>
        <w:t xml:space="preserve">ець </w:t>
      </w:r>
      <w:r w:rsidR="00F00219">
        <w:rPr>
          <w:rFonts w:ascii="Times New Roman" w:hAnsi="Times New Roman" w:cs="Times New Roman"/>
          <w:color w:val="000000" w:themeColor="text1"/>
          <w:sz w:val="28"/>
          <w:szCs w:val="28"/>
          <w:lang w:val="uk-UA"/>
        </w:rPr>
        <w:t>та особи без громадянства можуть бути позбавленні права відкривати та займатися певними видами діяльності;</w:t>
      </w:r>
    </w:p>
    <w:p w14:paraId="47606EE4" w14:textId="4B64ED92" w:rsidR="00F51329" w:rsidRPr="00F00219" w:rsidRDefault="00BE3D6B" w:rsidP="00F00219">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w:t>
      </w:r>
      <w:r w:rsidR="00F00219">
        <w:rPr>
          <w:rFonts w:ascii="Times New Roman" w:hAnsi="Times New Roman" w:cs="Times New Roman"/>
          <w:color w:val="000000" w:themeColor="text1"/>
          <w:sz w:val="28"/>
          <w:szCs w:val="28"/>
          <w:lang w:val="uk-UA"/>
        </w:rPr>
        <w:t xml:space="preserve"> до </w:t>
      </w:r>
      <w:r w:rsidR="00F00219" w:rsidRPr="00E16BFE">
        <w:rPr>
          <w:rFonts w:ascii="Times New Roman" w:eastAsia="Times New Roman" w:hAnsi="Times New Roman" w:cs="Times New Roman"/>
          <w:color w:val="000000" w:themeColor="text1"/>
          <w:sz w:val="28"/>
          <w:szCs w:val="28"/>
          <w:lang w:val="uk-UA" w:eastAsia="uk-UA"/>
        </w:rPr>
        <w:t>інозем</w:t>
      </w:r>
      <w:r w:rsidR="00F00219">
        <w:rPr>
          <w:rFonts w:ascii="Times New Roman" w:eastAsia="Times New Roman" w:hAnsi="Times New Roman" w:cs="Times New Roman"/>
          <w:color w:val="000000" w:themeColor="text1"/>
          <w:sz w:val="28"/>
          <w:szCs w:val="28"/>
          <w:lang w:val="uk-UA" w:eastAsia="uk-UA"/>
        </w:rPr>
        <w:t xml:space="preserve">ців </w:t>
      </w:r>
      <w:r w:rsidR="00F00219">
        <w:rPr>
          <w:rFonts w:ascii="Times New Roman" w:hAnsi="Times New Roman" w:cs="Times New Roman"/>
          <w:color w:val="000000" w:themeColor="text1"/>
          <w:sz w:val="28"/>
          <w:szCs w:val="28"/>
          <w:lang w:val="uk-UA"/>
        </w:rPr>
        <w:t xml:space="preserve">та особам без громадянства можуть застосовуватися громадські роботи, виправні роботи та накладатися адміністративний арешт </w:t>
      </w:r>
      <w:r w:rsidR="00F51329" w:rsidRPr="00F00219">
        <w:rPr>
          <w:rFonts w:ascii="Times New Roman" w:eastAsia="Times New Roman" w:hAnsi="Times New Roman" w:cs="Times New Roman"/>
          <w:color w:val="000000" w:themeColor="text1"/>
          <w:sz w:val="28"/>
          <w:szCs w:val="28"/>
          <w:lang w:val="uk-UA" w:eastAsia="uk-UA"/>
        </w:rPr>
        <w:t>[</w:t>
      </w:r>
      <w:r w:rsidR="0089742F" w:rsidRPr="00F00219">
        <w:rPr>
          <w:rFonts w:ascii="Times New Roman" w:eastAsia="Times New Roman" w:hAnsi="Times New Roman" w:cs="Times New Roman"/>
          <w:color w:val="000000" w:themeColor="text1"/>
          <w:sz w:val="28"/>
          <w:szCs w:val="28"/>
          <w:lang w:val="uk-UA" w:eastAsia="uk-UA"/>
        </w:rPr>
        <w:t>13</w:t>
      </w:r>
      <w:r w:rsidR="00F51329" w:rsidRPr="00F00219">
        <w:rPr>
          <w:rFonts w:ascii="Times New Roman" w:eastAsia="Times New Roman" w:hAnsi="Times New Roman" w:cs="Times New Roman"/>
          <w:color w:val="000000" w:themeColor="text1"/>
          <w:sz w:val="28"/>
          <w:szCs w:val="28"/>
          <w:lang w:val="uk-UA" w:eastAsia="uk-UA"/>
        </w:rPr>
        <w:t>].</w:t>
      </w:r>
    </w:p>
    <w:p w14:paraId="36052ACC" w14:textId="56BEAA59" w:rsidR="00923158" w:rsidRDefault="00F51329"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Перелічені вище стягнення є цілком прийня</w:t>
      </w:r>
      <w:r w:rsidRPr="00E16BFE">
        <w:rPr>
          <w:rFonts w:ascii="Times New Roman" w:eastAsia="Times New Roman" w:hAnsi="Times New Roman" w:cs="Times New Roman"/>
          <w:color w:val="000000" w:themeColor="text1"/>
          <w:sz w:val="28"/>
          <w:szCs w:val="28"/>
          <w:lang w:val="uk-UA" w:eastAsia="uk-UA"/>
        </w:rPr>
        <w:softHyphen/>
        <w:t>тними та обґрунтованими для громадян Украї</w:t>
      </w:r>
      <w:r w:rsidRPr="00E16BFE">
        <w:rPr>
          <w:rFonts w:ascii="Times New Roman" w:eastAsia="Times New Roman" w:hAnsi="Times New Roman" w:cs="Times New Roman"/>
          <w:color w:val="000000" w:themeColor="text1"/>
          <w:sz w:val="28"/>
          <w:szCs w:val="28"/>
          <w:lang w:val="uk-UA" w:eastAsia="uk-UA"/>
        </w:rPr>
        <w:softHyphen/>
        <w:t>ни, а от деякі зовсім не можуть бути застосова</w:t>
      </w:r>
      <w:r w:rsidRPr="00E16BFE">
        <w:rPr>
          <w:rFonts w:ascii="Times New Roman" w:eastAsia="Times New Roman" w:hAnsi="Times New Roman" w:cs="Times New Roman"/>
          <w:color w:val="000000" w:themeColor="text1"/>
          <w:sz w:val="28"/>
          <w:szCs w:val="28"/>
          <w:lang w:val="uk-UA" w:eastAsia="uk-UA"/>
        </w:rPr>
        <w:softHyphen/>
        <w:t>ні до іноземців</w:t>
      </w:r>
      <w:r w:rsidR="00E16BFE">
        <w:rPr>
          <w:rFonts w:ascii="Times New Roman" w:eastAsia="Times New Roman" w:hAnsi="Times New Roman" w:cs="Times New Roman"/>
          <w:color w:val="000000" w:themeColor="text1"/>
          <w:sz w:val="28"/>
          <w:szCs w:val="28"/>
          <w:lang w:val="uk-UA" w:eastAsia="uk-UA"/>
        </w:rPr>
        <w:t xml:space="preserve"> </w:t>
      </w:r>
      <w:r w:rsidR="00E16BFE">
        <w:rPr>
          <w:rFonts w:ascii="Times New Roman" w:hAnsi="Times New Roman" w:cs="Times New Roman"/>
          <w:color w:val="000000" w:themeColor="text1"/>
          <w:sz w:val="28"/>
          <w:szCs w:val="28"/>
          <w:lang w:val="uk-UA"/>
        </w:rPr>
        <w:t>та осіб без громадянства</w:t>
      </w:r>
      <w:r w:rsidRPr="00E16BFE">
        <w:rPr>
          <w:rFonts w:ascii="Times New Roman" w:eastAsia="Times New Roman" w:hAnsi="Times New Roman" w:cs="Times New Roman"/>
          <w:color w:val="000000" w:themeColor="text1"/>
          <w:sz w:val="28"/>
          <w:szCs w:val="28"/>
          <w:lang w:val="uk-UA" w:eastAsia="uk-UA"/>
        </w:rPr>
        <w:t>. Це стосується таких стягнень, як арешт з утриманням на гауптвахті та штра</w:t>
      </w:r>
      <w:r w:rsidRPr="00E16BFE">
        <w:rPr>
          <w:rFonts w:ascii="Times New Roman" w:eastAsia="Times New Roman" w:hAnsi="Times New Roman" w:cs="Times New Roman"/>
          <w:color w:val="000000" w:themeColor="text1"/>
          <w:sz w:val="28"/>
          <w:szCs w:val="28"/>
          <w:lang w:val="uk-UA" w:eastAsia="uk-UA"/>
        </w:rPr>
        <w:softHyphen/>
        <w:t xml:space="preserve">фні бали. Обумовлюються такі висновки тим, що, </w:t>
      </w:r>
      <w:r w:rsidR="00234FA7">
        <w:rPr>
          <w:rFonts w:ascii="Times New Roman" w:eastAsia="Times New Roman" w:hAnsi="Times New Roman" w:cs="Times New Roman"/>
          <w:color w:val="000000" w:themeColor="text1"/>
          <w:sz w:val="28"/>
          <w:szCs w:val="28"/>
          <w:lang w:val="uk-UA" w:eastAsia="uk-UA"/>
        </w:rPr>
        <w:t>п</w:t>
      </w:r>
      <w:r w:rsidR="00234FA7" w:rsidRPr="00234FA7">
        <w:rPr>
          <w:rFonts w:ascii="Times New Roman" w:eastAsia="Times New Roman" w:hAnsi="Times New Roman" w:cs="Times New Roman"/>
          <w:color w:val="000000" w:themeColor="text1"/>
          <w:sz w:val="28"/>
          <w:szCs w:val="28"/>
          <w:lang w:val="uk-UA" w:eastAsia="uk-UA"/>
        </w:rPr>
        <w:t>ерш за все, арешт із триманням на гауптвахті встановлюється і застосовується лише у виняткових випадках за окремі види військово-адміністративних правопорушень, а відповідно до Закону України «Про військову службу та військову службу» військова служба на іноземців не поширюється</w:t>
      </w:r>
      <w:r w:rsidR="00234FA7">
        <w:rPr>
          <w:rFonts w:ascii="Times New Roman" w:eastAsia="Times New Roman" w:hAnsi="Times New Roman" w:cs="Times New Roman"/>
          <w:color w:val="000000" w:themeColor="text1"/>
          <w:sz w:val="28"/>
          <w:szCs w:val="28"/>
          <w:lang w:val="uk-UA" w:eastAsia="uk-UA"/>
        </w:rPr>
        <w:t>,</w:t>
      </w:r>
      <w:r w:rsidR="00234FA7" w:rsidRPr="00234FA7">
        <w:rPr>
          <w:rFonts w:ascii="Times New Roman" w:eastAsia="Times New Roman" w:hAnsi="Times New Roman" w:cs="Times New Roman"/>
          <w:color w:val="000000" w:themeColor="text1"/>
          <w:sz w:val="28"/>
          <w:szCs w:val="28"/>
          <w:lang w:val="uk-UA" w:eastAsia="uk-UA"/>
        </w:rPr>
        <w:t xml:space="preserve"> які перебувають на території України.</w:t>
      </w:r>
      <w:r w:rsidR="00234FA7">
        <w:rPr>
          <w:rFonts w:ascii="Times New Roman" w:eastAsia="Times New Roman" w:hAnsi="Times New Roman" w:cs="Times New Roman"/>
          <w:color w:val="000000" w:themeColor="text1"/>
          <w:sz w:val="28"/>
          <w:szCs w:val="28"/>
          <w:lang w:val="uk-UA" w:eastAsia="uk-UA"/>
        </w:rPr>
        <w:t xml:space="preserve"> </w:t>
      </w:r>
      <w:r w:rsidRPr="00E16BFE">
        <w:rPr>
          <w:rFonts w:ascii="Times New Roman" w:eastAsia="Times New Roman" w:hAnsi="Times New Roman" w:cs="Times New Roman"/>
          <w:color w:val="000000" w:themeColor="text1"/>
          <w:sz w:val="28"/>
          <w:szCs w:val="28"/>
          <w:lang w:val="uk-UA" w:eastAsia="uk-UA"/>
        </w:rPr>
        <w:t>Винятком</w:t>
      </w:r>
      <w:r w:rsidR="002778B0">
        <w:rPr>
          <w:rFonts w:ascii="Times New Roman" w:eastAsia="Times New Roman" w:hAnsi="Times New Roman" w:cs="Times New Roman"/>
          <w:color w:val="000000" w:themeColor="text1"/>
          <w:sz w:val="28"/>
          <w:szCs w:val="28"/>
          <w:lang w:val="uk-UA" w:eastAsia="uk-UA"/>
        </w:rPr>
        <w:t>,</w:t>
      </w:r>
      <w:r w:rsidRPr="00E16BFE">
        <w:rPr>
          <w:rFonts w:ascii="Times New Roman" w:eastAsia="Times New Roman" w:hAnsi="Times New Roman" w:cs="Times New Roman"/>
          <w:color w:val="000000" w:themeColor="text1"/>
          <w:sz w:val="28"/>
          <w:szCs w:val="28"/>
          <w:lang w:val="uk-UA" w:eastAsia="uk-UA"/>
        </w:rPr>
        <w:t xml:space="preserve"> є лише та ситуа</w:t>
      </w:r>
      <w:r w:rsidRPr="00E16BFE">
        <w:rPr>
          <w:rFonts w:ascii="Times New Roman" w:eastAsia="Times New Roman" w:hAnsi="Times New Roman" w:cs="Times New Roman"/>
          <w:color w:val="000000" w:themeColor="text1"/>
          <w:sz w:val="28"/>
          <w:szCs w:val="28"/>
          <w:lang w:val="uk-UA" w:eastAsia="uk-UA"/>
        </w:rPr>
        <w:softHyphen/>
        <w:t>ція, коли особа</w:t>
      </w:r>
      <w:r w:rsidR="00BE3D6B">
        <w:rPr>
          <w:rFonts w:ascii="Times New Roman" w:eastAsia="Times New Roman" w:hAnsi="Times New Roman" w:cs="Times New Roman"/>
          <w:color w:val="000000" w:themeColor="text1"/>
          <w:sz w:val="28"/>
          <w:szCs w:val="28"/>
          <w:lang w:val="uk-UA" w:eastAsia="uk-UA"/>
        </w:rPr>
        <w:t>-</w:t>
      </w:r>
      <w:r w:rsidRPr="00E16BFE">
        <w:rPr>
          <w:rFonts w:ascii="Times New Roman" w:eastAsia="Times New Roman" w:hAnsi="Times New Roman" w:cs="Times New Roman"/>
          <w:color w:val="000000" w:themeColor="text1"/>
          <w:sz w:val="28"/>
          <w:szCs w:val="28"/>
          <w:lang w:val="uk-UA" w:eastAsia="uk-UA"/>
        </w:rPr>
        <w:t>іноземець</w:t>
      </w:r>
      <w:r w:rsidR="00E16BFE">
        <w:rPr>
          <w:rFonts w:ascii="Times New Roman" w:eastAsia="Times New Roman" w:hAnsi="Times New Roman" w:cs="Times New Roman"/>
          <w:color w:val="000000" w:themeColor="text1"/>
          <w:sz w:val="28"/>
          <w:szCs w:val="28"/>
          <w:lang w:val="uk-UA" w:eastAsia="uk-UA"/>
        </w:rPr>
        <w:t xml:space="preserve"> </w:t>
      </w:r>
      <w:r w:rsidR="00E16BFE">
        <w:rPr>
          <w:rFonts w:ascii="Times New Roman" w:hAnsi="Times New Roman" w:cs="Times New Roman"/>
          <w:color w:val="000000" w:themeColor="text1"/>
          <w:sz w:val="28"/>
          <w:szCs w:val="28"/>
          <w:lang w:val="uk-UA"/>
        </w:rPr>
        <w:t>та особа без громадянства</w:t>
      </w:r>
      <w:r w:rsidRPr="00E16BFE">
        <w:rPr>
          <w:rFonts w:ascii="Times New Roman" w:eastAsia="Times New Roman" w:hAnsi="Times New Roman" w:cs="Times New Roman"/>
          <w:color w:val="000000" w:themeColor="text1"/>
          <w:sz w:val="28"/>
          <w:szCs w:val="28"/>
          <w:lang w:val="uk-UA" w:eastAsia="uk-UA"/>
        </w:rPr>
        <w:t>, яка на законних під</w:t>
      </w:r>
      <w:r w:rsidRPr="00E16BFE">
        <w:rPr>
          <w:rFonts w:ascii="Times New Roman" w:eastAsia="Times New Roman" w:hAnsi="Times New Roman" w:cs="Times New Roman"/>
          <w:color w:val="000000" w:themeColor="text1"/>
          <w:sz w:val="28"/>
          <w:szCs w:val="28"/>
          <w:lang w:val="uk-UA" w:eastAsia="uk-UA"/>
        </w:rPr>
        <w:softHyphen/>
        <w:t>ставах перебуває на території України, може у випадках, передбачених законом, у добровіль</w:t>
      </w:r>
      <w:r w:rsidRPr="00E16BFE">
        <w:rPr>
          <w:rFonts w:ascii="Times New Roman" w:eastAsia="Times New Roman" w:hAnsi="Times New Roman" w:cs="Times New Roman"/>
          <w:color w:val="000000" w:themeColor="text1"/>
          <w:sz w:val="28"/>
          <w:szCs w:val="28"/>
          <w:lang w:val="uk-UA" w:eastAsia="uk-UA"/>
        </w:rPr>
        <w:softHyphen/>
        <w:t xml:space="preserve">ному порядку, тобто </w:t>
      </w:r>
      <w:r w:rsidR="00E07F54" w:rsidRPr="00E07F54">
        <w:rPr>
          <w:rFonts w:ascii="Times New Roman" w:eastAsia="Times New Roman" w:hAnsi="Times New Roman" w:cs="Times New Roman"/>
          <w:color w:val="000000" w:themeColor="text1"/>
          <w:sz w:val="28"/>
          <w:szCs w:val="28"/>
          <w:lang w:val="uk-UA" w:eastAsia="uk-UA"/>
        </w:rPr>
        <w:t xml:space="preserve">за контрактом на службу в Збройних Силах України </w:t>
      </w:r>
      <w:r w:rsidRPr="00E16BFE">
        <w:rPr>
          <w:rFonts w:ascii="Times New Roman" w:eastAsia="Times New Roman" w:hAnsi="Times New Roman" w:cs="Times New Roman"/>
          <w:color w:val="000000" w:themeColor="text1"/>
          <w:sz w:val="28"/>
          <w:szCs w:val="28"/>
          <w:lang w:val="uk-UA" w:eastAsia="uk-UA"/>
        </w:rPr>
        <w:t>[</w:t>
      </w:r>
      <w:r w:rsidR="0089742F">
        <w:rPr>
          <w:rFonts w:ascii="Times New Roman" w:eastAsia="Times New Roman" w:hAnsi="Times New Roman" w:cs="Times New Roman"/>
          <w:color w:val="000000" w:themeColor="text1"/>
          <w:sz w:val="28"/>
          <w:szCs w:val="28"/>
          <w:lang w:val="uk-UA" w:eastAsia="uk-UA"/>
        </w:rPr>
        <w:t>34</w:t>
      </w:r>
      <w:r w:rsidR="00923158">
        <w:rPr>
          <w:rFonts w:ascii="Times New Roman" w:eastAsia="Times New Roman" w:hAnsi="Times New Roman" w:cs="Times New Roman"/>
          <w:color w:val="000000" w:themeColor="text1"/>
          <w:sz w:val="28"/>
          <w:szCs w:val="28"/>
          <w:lang w:val="uk-UA" w:eastAsia="uk-UA"/>
        </w:rPr>
        <w:t>, ч. 6 ст. 1].</w:t>
      </w:r>
    </w:p>
    <w:p w14:paraId="3DAC8F56" w14:textId="4A46133F" w:rsidR="00F51329" w:rsidRDefault="00F51329" w:rsidP="004C15FD">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По</w:t>
      </w:r>
      <w:r w:rsidR="00BE3D6B">
        <w:rPr>
          <w:rFonts w:ascii="Times New Roman" w:eastAsia="Times New Roman" w:hAnsi="Times New Roman" w:cs="Times New Roman"/>
          <w:color w:val="000000" w:themeColor="text1"/>
          <w:sz w:val="28"/>
          <w:szCs w:val="28"/>
          <w:lang w:val="uk-UA" w:eastAsia="uk-UA"/>
        </w:rPr>
        <w:t>-</w:t>
      </w:r>
      <w:r w:rsidRPr="00E16BFE">
        <w:rPr>
          <w:rFonts w:ascii="Times New Roman" w:eastAsia="Times New Roman" w:hAnsi="Times New Roman" w:cs="Times New Roman"/>
          <w:color w:val="000000" w:themeColor="text1"/>
          <w:sz w:val="28"/>
          <w:szCs w:val="28"/>
          <w:lang w:val="uk-UA" w:eastAsia="uk-UA"/>
        </w:rPr>
        <w:t>друге, штрафні бали є віднос</w:t>
      </w:r>
      <w:r w:rsidRPr="00E16BFE">
        <w:rPr>
          <w:rFonts w:ascii="Times New Roman" w:eastAsia="Times New Roman" w:hAnsi="Times New Roman" w:cs="Times New Roman"/>
          <w:color w:val="000000" w:themeColor="text1"/>
          <w:sz w:val="28"/>
          <w:szCs w:val="28"/>
          <w:lang w:val="uk-UA" w:eastAsia="uk-UA"/>
        </w:rPr>
        <w:softHyphen/>
        <w:t xml:space="preserve">но новим видом адміністративного стягнення, яке передбачає відповідальність особи </w:t>
      </w:r>
      <w:r w:rsidR="00691541" w:rsidRPr="00691541">
        <w:rPr>
          <w:rFonts w:ascii="Times New Roman" w:eastAsia="Times New Roman" w:hAnsi="Times New Roman" w:cs="Times New Roman"/>
          <w:color w:val="000000" w:themeColor="text1"/>
          <w:sz w:val="28"/>
          <w:szCs w:val="28"/>
          <w:lang w:val="uk-UA" w:eastAsia="uk-UA"/>
        </w:rPr>
        <w:t>за правопорушення у сфері безпеки дорожнього руху, зареєстровані в автоматичному режимі.</w:t>
      </w:r>
      <w:r w:rsidR="00691541">
        <w:rPr>
          <w:rFonts w:ascii="Times New Roman" w:eastAsia="Times New Roman" w:hAnsi="Times New Roman" w:cs="Times New Roman"/>
          <w:color w:val="000000" w:themeColor="text1"/>
          <w:sz w:val="28"/>
          <w:szCs w:val="28"/>
          <w:lang w:val="uk-UA" w:eastAsia="uk-UA"/>
        </w:rPr>
        <w:t xml:space="preserve"> </w:t>
      </w:r>
      <w:r w:rsidRPr="00E16BFE">
        <w:rPr>
          <w:rFonts w:ascii="Times New Roman" w:eastAsia="Times New Roman" w:hAnsi="Times New Roman" w:cs="Times New Roman"/>
          <w:color w:val="000000" w:themeColor="text1"/>
          <w:sz w:val="28"/>
          <w:szCs w:val="28"/>
          <w:lang w:val="uk-UA" w:eastAsia="uk-UA"/>
        </w:rPr>
        <w:t>Зміст його полягає у тому, що кожному громадянину, який має право керувати транспо</w:t>
      </w:r>
      <w:r w:rsidRPr="00E16BFE">
        <w:rPr>
          <w:rFonts w:ascii="Times New Roman" w:eastAsia="Times New Roman" w:hAnsi="Times New Roman" w:cs="Times New Roman"/>
          <w:color w:val="000000" w:themeColor="text1"/>
          <w:sz w:val="28"/>
          <w:szCs w:val="28"/>
          <w:lang w:val="uk-UA" w:eastAsia="uk-UA"/>
        </w:rPr>
        <w:softHyphen/>
        <w:t>ртним засобом, щороку з початку й до кінця року нараховується 150 балів. У разі фіксації зазначеного правопорушення в особи вирахо</w:t>
      </w:r>
      <w:r w:rsidRPr="00E16BFE">
        <w:rPr>
          <w:rFonts w:ascii="Times New Roman" w:eastAsia="Times New Roman" w:hAnsi="Times New Roman" w:cs="Times New Roman"/>
          <w:color w:val="000000" w:themeColor="text1"/>
          <w:sz w:val="28"/>
          <w:szCs w:val="28"/>
          <w:lang w:val="uk-UA" w:eastAsia="uk-UA"/>
        </w:rPr>
        <w:softHyphen/>
        <w:t>вується певна кількість штрафних балів [3]. При цьому механізм застосування зазначеного стягнення до іноземців не вироблено, а тому до них може бути застосовано лише штраф.</w:t>
      </w:r>
    </w:p>
    <w:p w14:paraId="238BA07E" w14:textId="00BB1D55" w:rsidR="00402E74" w:rsidRDefault="00402E74"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На </w:t>
      </w:r>
      <w:r w:rsidRPr="00BE3D6B">
        <w:rPr>
          <w:rFonts w:ascii="Times New Roman" w:eastAsia="Times New Roman" w:hAnsi="Times New Roman" w:cs="Times New Roman"/>
          <w:b/>
          <w:color w:val="000000" w:themeColor="text1"/>
          <w:sz w:val="28"/>
          <w:szCs w:val="28"/>
          <w:lang w:val="uk-UA" w:eastAsia="uk-UA"/>
        </w:rPr>
        <w:t>рис. 1.1.</w:t>
      </w:r>
      <w:r>
        <w:rPr>
          <w:rFonts w:ascii="Times New Roman" w:eastAsia="Times New Roman" w:hAnsi="Times New Roman" w:cs="Times New Roman"/>
          <w:color w:val="000000" w:themeColor="text1"/>
          <w:sz w:val="28"/>
          <w:szCs w:val="28"/>
          <w:lang w:val="uk-UA" w:eastAsia="uk-UA"/>
        </w:rPr>
        <w:t xml:space="preserve"> зображена відповідальність іноземців та осіб без громадянства в Україні.</w:t>
      </w:r>
    </w:p>
    <w:p w14:paraId="181278A2" w14:textId="77777777" w:rsidR="00BE3D6B" w:rsidRDefault="00BE3D6B"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p>
    <w:p w14:paraId="653015A4" w14:textId="13E92E22" w:rsidR="00402E74" w:rsidRPr="00E16BFE" w:rsidRDefault="00402E74" w:rsidP="00402E74">
      <w:pPr>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39B7F8A" wp14:editId="04F77300">
                <wp:extent cx="6038850" cy="259080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Скругленный прямоугольник 2"/>
                        <wps:cNvSpPr/>
                        <wps:spPr>
                          <a:xfrm>
                            <a:off x="381000" y="142875"/>
                            <a:ext cx="5448300" cy="476250"/>
                          </a:xfrm>
                          <a:prstGeom prst="roundRect">
                            <a:avLst/>
                          </a:prstGeom>
                        </wps:spPr>
                        <wps:style>
                          <a:lnRef idx="2">
                            <a:schemeClr val="dk1"/>
                          </a:lnRef>
                          <a:fillRef idx="1">
                            <a:schemeClr val="lt1"/>
                          </a:fillRef>
                          <a:effectRef idx="0">
                            <a:schemeClr val="dk1"/>
                          </a:effectRef>
                          <a:fontRef idx="minor">
                            <a:schemeClr val="dk1"/>
                          </a:fontRef>
                        </wps:style>
                        <wps:txbx>
                          <w:txbxContent>
                            <w:p w14:paraId="656F7C98" w14:textId="7000DC90" w:rsidR="00735C0D" w:rsidRPr="00BE3D6B" w:rsidRDefault="00735C0D" w:rsidP="00402E74">
                              <w:pPr>
                                <w:jc w:val="center"/>
                                <w:rPr>
                                  <w:rFonts w:ascii="Times New Roman" w:hAnsi="Times New Roman" w:cs="Times New Roman"/>
                                  <w:b/>
                                  <w:sz w:val="24"/>
                                  <w:szCs w:val="24"/>
                                  <w:lang w:val="uk-UA"/>
                                </w:rPr>
                              </w:pPr>
                              <w:r w:rsidRPr="00BE3D6B">
                                <w:rPr>
                                  <w:rFonts w:ascii="Times New Roman" w:hAnsi="Times New Roman" w:cs="Times New Roman"/>
                                  <w:b/>
                                  <w:sz w:val="24"/>
                                  <w:szCs w:val="24"/>
                                  <w:lang w:val="uk-UA"/>
                                </w:rPr>
                                <w:t>Основні санкції щодо перебування іноземців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123825" y="1000125"/>
                            <a:ext cx="1285875" cy="1495425"/>
                          </a:xfrm>
                          <a:prstGeom prst="roundRect">
                            <a:avLst/>
                          </a:prstGeom>
                        </wps:spPr>
                        <wps:style>
                          <a:lnRef idx="2">
                            <a:schemeClr val="dk1"/>
                          </a:lnRef>
                          <a:fillRef idx="1">
                            <a:schemeClr val="lt1"/>
                          </a:fillRef>
                          <a:effectRef idx="0">
                            <a:schemeClr val="dk1"/>
                          </a:effectRef>
                          <a:fontRef idx="minor">
                            <a:schemeClr val="dk1"/>
                          </a:fontRef>
                        </wps:style>
                        <wps:txbx>
                          <w:txbxContent>
                            <w:p w14:paraId="6F605AFA" w14:textId="64154758" w:rsidR="00735C0D" w:rsidRPr="00402E74" w:rsidRDefault="00735C0D" w:rsidP="00402E74">
                              <w:pPr>
                                <w:jc w:val="center"/>
                                <w:rPr>
                                  <w:rFonts w:ascii="Times New Roman" w:hAnsi="Times New Roman" w:cs="Times New Roman"/>
                                  <w:sz w:val="24"/>
                                  <w:szCs w:val="24"/>
                                  <w:lang w:val="uk-UA"/>
                                </w:rPr>
                              </w:pPr>
                              <w:r w:rsidRPr="00402E74">
                                <w:rPr>
                                  <w:rFonts w:ascii="Times New Roman" w:hAnsi="Times New Roman" w:cs="Times New Roman"/>
                                  <w:sz w:val="24"/>
                                  <w:szCs w:val="24"/>
                                  <w:lang w:val="uk-UA"/>
                                </w:rPr>
                                <w:t>Скорочення терміну тимчасового перебування в Україні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6"/>
                        <wps:cNvSpPr/>
                        <wps:spPr>
                          <a:xfrm>
                            <a:off x="1627800" y="970575"/>
                            <a:ext cx="1285240" cy="1495425"/>
                          </a:xfrm>
                          <a:prstGeom prst="roundRect">
                            <a:avLst/>
                          </a:prstGeom>
                        </wps:spPr>
                        <wps:style>
                          <a:lnRef idx="2">
                            <a:schemeClr val="dk1"/>
                          </a:lnRef>
                          <a:fillRef idx="1">
                            <a:schemeClr val="lt1"/>
                          </a:fillRef>
                          <a:effectRef idx="0">
                            <a:schemeClr val="dk1"/>
                          </a:effectRef>
                          <a:fontRef idx="minor">
                            <a:schemeClr val="dk1"/>
                          </a:fontRef>
                        </wps:style>
                        <wps:txbx>
                          <w:txbxContent>
                            <w:p w14:paraId="3E6F66CD" w14:textId="151C6F1B" w:rsidR="00735C0D" w:rsidRDefault="00735C0D" w:rsidP="00402E74">
                              <w:pPr>
                                <w:pStyle w:val="aa"/>
                                <w:spacing w:before="0" w:beforeAutospacing="0" w:after="200" w:afterAutospacing="0" w:line="276" w:lineRule="auto"/>
                                <w:jc w:val="center"/>
                              </w:pPr>
                              <w:r>
                                <w:rPr>
                                  <w:rFonts w:eastAsia="Calibri"/>
                                  <w:sz w:val="22"/>
                                  <w:szCs w:val="22"/>
                                  <w:lang w:val="uk-UA"/>
                                </w:rPr>
                                <w:t>Примусове повернення іноземців та осіб без громадянства</w:t>
                              </w: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7"/>
                        <wps:cNvSpPr/>
                        <wps:spPr>
                          <a:xfrm>
                            <a:off x="3123225" y="989625"/>
                            <a:ext cx="1285240" cy="1495425"/>
                          </a:xfrm>
                          <a:prstGeom prst="roundRect">
                            <a:avLst/>
                          </a:prstGeom>
                        </wps:spPr>
                        <wps:style>
                          <a:lnRef idx="2">
                            <a:schemeClr val="dk1"/>
                          </a:lnRef>
                          <a:fillRef idx="1">
                            <a:schemeClr val="lt1"/>
                          </a:fillRef>
                          <a:effectRef idx="0">
                            <a:schemeClr val="dk1"/>
                          </a:effectRef>
                          <a:fontRef idx="minor">
                            <a:schemeClr val="dk1"/>
                          </a:fontRef>
                        </wps:style>
                        <wps:txbx>
                          <w:txbxContent>
                            <w:p w14:paraId="28EBE359" w14:textId="7B2FB867" w:rsidR="00735C0D" w:rsidRDefault="00735C0D" w:rsidP="00402E74">
                              <w:pPr>
                                <w:pStyle w:val="aa"/>
                                <w:spacing w:before="0" w:beforeAutospacing="0" w:after="200" w:afterAutospacing="0" w:line="276" w:lineRule="auto"/>
                                <w:jc w:val="center"/>
                              </w:pPr>
                              <w:r>
                                <w:rPr>
                                  <w:rFonts w:eastAsia="Calibri"/>
                                  <w:sz w:val="22"/>
                                  <w:szCs w:val="22"/>
                                </w:rPr>
                                <w:t> </w:t>
                              </w:r>
                              <w:r>
                                <w:rPr>
                                  <w:rFonts w:eastAsia="Calibri"/>
                                  <w:sz w:val="22"/>
                                  <w:szCs w:val="22"/>
                                  <w:lang w:val="uk-UA"/>
                                </w:rPr>
                                <w:t>Добровільне повернення іноземців та осіб без громадянства</w:t>
                              </w:r>
                              <w:r>
                                <w:rPr>
                                  <w:rFonts w:eastAsia="Calibri"/>
                                  <w:sz w:val="22"/>
                                  <w:szCs w:val="22"/>
                                </w:rPr>
                                <w:t> </w:t>
                              </w:r>
                            </w:p>
                            <w:p w14:paraId="05B9AE3F" w14:textId="77777777" w:rsidR="00735C0D" w:rsidRDefault="00735C0D" w:rsidP="00402E74">
                              <w:pPr>
                                <w:pStyle w:val="aa"/>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4705350" y="989625"/>
                            <a:ext cx="1285240" cy="1495425"/>
                          </a:xfrm>
                          <a:prstGeom prst="roundRect">
                            <a:avLst/>
                          </a:prstGeom>
                        </wps:spPr>
                        <wps:style>
                          <a:lnRef idx="2">
                            <a:schemeClr val="dk1"/>
                          </a:lnRef>
                          <a:fillRef idx="1">
                            <a:schemeClr val="lt1"/>
                          </a:fillRef>
                          <a:effectRef idx="0">
                            <a:schemeClr val="dk1"/>
                          </a:effectRef>
                          <a:fontRef idx="minor">
                            <a:schemeClr val="dk1"/>
                          </a:fontRef>
                        </wps:style>
                        <wps:txbx>
                          <w:txbxContent>
                            <w:p w14:paraId="6E5C0E6A" w14:textId="77777777" w:rsidR="00735C0D" w:rsidRDefault="00735C0D" w:rsidP="00402E74">
                              <w:pPr>
                                <w:pStyle w:val="aa"/>
                                <w:spacing w:before="0" w:beforeAutospacing="0" w:after="200" w:afterAutospacing="0" w:line="276" w:lineRule="auto"/>
                                <w:jc w:val="center"/>
                              </w:pPr>
                              <w:r>
                                <w:rPr>
                                  <w:rFonts w:eastAsia="Calibri"/>
                                  <w:sz w:val="22"/>
                                  <w:szCs w:val="22"/>
                                </w:rPr>
                                <w:t> </w:t>
                              </w:r>
                              <w:r>
                                <w:rPr>
                                  <w:rFonts w:eastAsia="Calibri"/>
                                  <w:sz w:val="22"/>
                                  <w:szCs w:val="22"/>
                                  <w:lang w:val="uk-UA"/>
                                </w:rPr>
                                <w:t>Примусове видворення іноземців та осіб без громадянства</w:t>
                              </w:r>
                              <w:r>
                                <w:rPr>
                                  <w:rFonts w:eastAsia="Calibri"/>
                                  <w:sz w:val="22"/>
                                  <w:szCs w:val="22"/>
                                </w:rPr>
                                <w:t> </w:t>
                              </w:r>
                            </w:p>
                            <w:p w14:paraId="4416D0E4" w14:textId="1ABD61C2" w:rsidR="00735C0D" w:rsidRPr="00402E74" w:rsidRDefault="00735C0D" w:rsidP="00402E74">
                              <w:pPr>
                                <w:pStyle w:val="aa"/>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a:stCxn id="2" idx="2"/>
                        </wps:cNvCnPr>
                        <wps:spPr>
                          <a:xfrm flipH="1">
                            <a:off x="571500" y="619125"/>
                            <a:ext cx="2533650" cy="35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a:endCxn id="6" idx="0"/>
                        </wps:cNvCnPr>
                        <wps:spPr>
                          <a:xfrm flipH="1">
                            <a:off x="2270420" y="647700"/>
                            <a:ext cx="882355" cy="32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a:endCxn id="7" idx="0"/>
                        </wps:cNvCnPr>
                        <wps:spPr>
                          <a:xfrm>
                            <a:off x="3152775" y="647700"/>
                            <a:ext cx="613070" cy="34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3171825" y="638175"/>
                            <a:ext cx="2314575" cy="33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39B7F8A" id="Полотно 1" o:spid="_x0000_s1026" editas="canvas" style="width:475.5pt;height:204pt;mso-position-horizontal-relative:char;mso-position-vertical-relative:line" coordsize="6038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88;height:25908;visibility:visible;mso-wrap-style:square">
                  <v:fill o:detectmouseclick="t"/>
                  <v:path o:connecttype="none"/>
                </v:shape>
                <v:roundrect id="Скругленный прямоугольник 2" o:spid="_x0000_s1028" style="position:absolute;left:3810;top:1428;width:54483;height:4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zKcEA&#10;AADaAAAADwAAAGRycy9kb3ducmV2LnhtbESPT4vCMBTE74LfITxhb5patlKrUbq7rIg3/4DXR/O2&#10;Ldu8lCZq/fZGEDwOM/MbZrnuTSOu1LnasoLpJAJBXFhdc6ngdPwdpyCcR9bYWCYFd3KwXg0HS8y0&#10;vfGergdfigBhl6GCyvs2k9IVFRl0E9sSB+/PdgZ9kF0pdYe3ADeNjKNoJg3WHBYqbOm7ouL/cDEK&#10;PGM0v+ymm6+k7u1nek5+8l2i1MeozxcgPPX+HX61t1pBDM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synBAAAA2gAAAA8AAAAAAAAAAAAAAAAAmAIAAGRycy9kb3du&#10;cmV2LnhtbFBLBQYAAAAABAAEAPUAAACGAwAAAAA=&#10;" fillcolor="white [3201]" strokecolor="black [3200]" strokeweight="2pt">
                  <v:textbox>
                    <w:txbxContent>
                      <w:p w14:paraId="656F7C98" w14:textId="7000DC90" w:rsidR="00735C0D" w:rsidRPr="00BE3D6B" w:rsidRDefault="00735C0D" w:rsidP="00402E74">
                        <w:pPr>
                          <w:jc w:val="center"/>
                          <w:rPr>
                            <w:rFonts w:ascii="Times New Roman" w:hAnsi="Times New Roman" w:cs="Times New Roman"/>
                            <w:b/>
                            <w:sz w:val="24"/>
                            <w:szCs w:val="24"/>
                            <w:lang w:val="uk-UA"/>
                          </w:rPr>
                        </w:pPr>
                        <w:r w:rsidRPr="00BE3D6B">
                          <w:rPr>
                            <w:rFonts w:ascii="Times New Roman" w:hAnsi="Times New Roman" w:cs="Times New Roman"/>
                            <w:b/>
                            <w:sz w:val="24"/>
                            <w:szCs w:val="24"/>
                            <w:lang w:val="uk-UA"/>
                          </w:rPr>
                          <w:t>Основні санкції щодо перебування іноземців</w:t>
                        </w:r>
                      </w:p>
                    </w:txbxContent>
                  </v:textbox>
                </v:roundrect>
                <v:roundrect id="Скругленный прямоугольник 5" o:spid="_x0000_s1029" style="position:absolute;left:1238;top:10001;width:12859;height:14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14:paraId="6F605AFA" w14:textId="64154758" w:rsidR="00735C0D" w:rsidRPr="00402E74" w:rsidRDefault="00735C0D" w:rsidP="00402E74">
                        <w:pPr>
                          <w:jc w:val="center"/>
                          <w:rPr>
                            <w:rFonts w:ascii="Times New Roman" w:hAnsi="Times New Roman" w:cs="Times New Roman"/>
                            <w:sz w:val="24"/>
                            <w:szCs w:val="24"/>
                            <w:lang w:val="uk-UA"/>
                          </w:rPr>
                        </w:pPr>
                        <w:r w:rsidRPr="00402E74">
                          <w:rPr>
                            <w:rFonts w:ascii="Times New Roman" w:hAnsi="Times New Roman" w:cs="Times New Roman"/>
                            <w:sz w:val="24"/>
                            <w:szCs w:val="24"/>
                            <w:lang w:val="uk-UA"/>
                          </w:rPr>
                          <w:t>Скорочення терміну тимчасового перебування в Україні</w:t>
                        </w:r>
                      </w:p>
                    </w:txbxContent>
                  </v:textbox>
                </v:roundrect>
                <v:roundrect id="Скругленный прямоугольник 6" o:spid="_x0000_s1030" style="position:absolute;left:16278;top:9705;width:12852;height:149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14:paraId="3E6F66CD" w14:textId="151C6F1B" w:rsidR="00735C0D" w:rsidRDefault="00735C0D" w:rsidP="00402E74">
                        <w:pPr>
                          <w:pStyle w:val="aa"/>
                          <w:spacing w:before="0" w:beforeAutospacing="0" w:after="200" w:afterAutospacing="0" w:line="276" w:lineRule="auto"/>
                          <w:jc w:val="center"/>
                        </w:pPr>
                        <w:r>
                          <w:rPr>
                            <w:rFonts w:eastAsia="Calibri"/>
                            <w:sz w:val="22"/>
                            <w:szCs w:val="22"/>
                            <w:lang w:val="uk-UA"/>
                          </w:rPr>
                          <w:t>Примусове повернення іноземців та осіб без громадянства</w:t>
                        </w:r>
                        <w:r>
                          <w:rPr>
                            <w:rFonts w:eastAsia="Calibri"/>
                            <w:sz w:val="22"/>
                            <w:szCs w:val="22"/>
                          </w:rPr>
                          <w:t> </w:t>
                        </w:r>
                      </w:p>
                    </w:txbxContent>
                  </v:textbox>
                </v:roundrect>
                <v:roundrect id="Скругленный прямоугольник 7" o:spid="_x0000_s1031" style="position:absolute;left:31232;top:9896;width:12852;height:14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14:paraId="28EBE359" w14:textId="7B2FB867" w:rsidR="00735C0D" w:rsidRDefault="00735C0D" w:rsidP="00402E74">
                        <w:pPr>
                          <w:pStyle w:val="aa"/>
                          <w:spacing w:before="0" w:beforeAutospacing="0" w:after="200" w:afterAutospacing="0" w:line="276" w:lineRule="auto"/>
                          <w:jc w:val="center"/>
                        </w:pPr>
                        <w:r>
                          <w:rPr>
                            <w:rFonts w:eastAsia="Calibri"/>
                            <w:sz w:val="22"/>
                            <w:szCs w:val="22"/>
                          </w:rPr>
                          <w:t> </w:t>
                        </w:r>
                        <w:r>
                          <w:rPr>
                            <w:rFonts w:eastAsia="Calibri"/>
                            <w:sz w:val="22"/>
                            <w:szCs w:val="22"/>
                            <w:lang w:val="uk-UA"/>
                          </w:rPr>
                          <w:t>Добровільне повернення іноземців та осіб без громадянства</w:t>
                        </w:r>
                        <w:r>
                          <w:rPr>
                            <w:rFonts w:eastAsia="Calibri"/>
                            <w:sz w:val="22"/>
                            <w:szCs w:val="22"/>
                          </w:rPr>
                          <w:t> </w:t>
                        </w:r>
                      </w:p>
                      <w:p w14:paraId="05B9AE3F" w14:textId="77777777" w:rsidR="00735C0D" w:rsidRDefault="00735C0D" w:rsidP="00402E74">
                        <w:pPr>
                          <w:pStyle w:val="aa"/>
                          <w:spacing w:before="0" w:beforeAutospacing="0" w:after="200" w:afterAutospacing="0" w:line="276" w:lineRule="auto"/>
                          <w:jc w:val="center"/>
                        </w:pPr>
                      </w:p>
                    </w:txbxContent>
                  </v:textbox>
                </v:roundrect>
                <v:roundrect id="Скругленный прямоугольник 8" o:spid="_x0000_s1032" style="position:absolute;left:47053;top:9896;width:12852;height:14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Ew7sA&#10;AADaAAAADwAAAGRycy9kb3ducmV2LnhtbERPyQrCMBC9C/5DGMGbpooVrUZxQRFvLuB1aMa22ExK&#10;E7X+vTkIHh9vny8bU4oX1a6wrGDQj0AQp1YXnCm4Xna9CQjnkTWWlknBhxwsF+3WHBNt33yi19ln&#10;IoSwS1BB7n2VSOnSnAy6vq2IA3e3tUEfYJ1JXeM7hJtSDqNoLA0WHBpyrGiTU/o4P40CzxhNn8fB&#10;fh0XjR1NbvF2dYyV6naa1QyEp8b/xT/3QS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ahMO7AAAA2gAAAA8AAAAAAAAAAAAAAAAAmAIAAGRycy9kb3ducmV2Lnht&#10;bFBLBQYAAAAABAAEAPUAAACAAwAAAAA=&#10;" fillcolor="white [3201]" strokecolor="black [3200]" strokeweight="2pt">
                  <v:textbox>
                    <w:txbxContent>
                      <w:p w14:paraId="6E5C0E6A" w14:textId="77777777" w:rsidR="00735C0D" w:rsidRDefault="00735C0D" w:rsidP="00402E74">
                        <w:pPr>
                          <w:pStyle w:val="aa"/>
                          <w:spacing w:before="0" w:beforeAutospacing="0" w:after="200" w:afterAutospacing="0" w:line="276" w:lineRule="auto"/>
                          <w:jc w:val="center"/>
                        </w:pPr>
                        <w:r>
                          <w:rPr>
                            <w:rFonts w:eastAsia="Calibri"/>
                            <w:sz w:val="22"/>
                            <w:szCs w:val="22"/>
                          </w:rPr>
                          <w:t> </w:t>
                        </w:r>
                        <w:r>
                          <w:rPr>
                            <w:rFonts w:eastAsia="Calibri"/>
                            <w:sz w:val="22"/>
                            <w:szCs w:val="22"/>
                            <w:lang w:val="uk-UA"/>
                          </w:rPr>
                          <w:t>Примусове видворення іноземців та осіб без громадянства</w:t>
                        </w:r>
                        <w:r>
                          <w:rPr>
                            <w:rFonts w:eastAsia="Calibri"/>
                            <w:sz w:val="22"/>
                            <w:szCs w:val="22"/>
                          </w:rPr>
                          <w:t> </w:t>
                        </w:r>
                      </w:p>
                      <w:p w14:paraId="4416D0E4" w14:textId="1ABD61C2" w:rsidR="00735C0D" w:rsidRPr="00402E74" w:rsidRDefault="00735C0D" w:rsidP="00402E74">
                        <w:pPr>
                          <w:pStyle w:val="aa"/>
                          <w:spacing w:before="0" w:beforeAutospacing="0" w:after="200" w:afterAutospacing="0" w:line="276" w:lineRule="auto"/>
                          <w:jc w:val="center"/>
                        </w:pPr>
                      </w:p>
                    </w:txbxContent>
                  </v:textbox>
                </v:roundrect>
                <v:shapetype id="_x0000_t32" coordsize="21600,21600" o:spt="32" o:oned="t" path="m,l21600,21600e" filled="f">
                  <v:path arrowok="t" fillok="f" o:connecttype="none"/>
                  <o:lock v:ext="edit" shapetype="t"/>
                </v:shapetype>
                <v:shape id="Прямая со стрелкой 9" o:spid="_x0000_s1033" type="#_x0000_t32" style="position:absolute;left:5715;top:6191;width:25336;height:3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ucMAAADaAAAADwAAAGRycy9kb3ducmV2LnhtbESPwWrDMBBE74H+g9hCb7GcHkzqRjal&#10;ECjJIcQxpMfF2thurZWxlFj9+6hQ6HGYmTfMpgxmEDeaXG9ZwSpJQRA3VvfcKqhP2+UahPPIGgfL&#10;pOCHHJTFw2KDubYzH+lW+VZECLscFXTej7mUrunIoEvsSBy9i50M+iinVuoJ5wg3g3xO00wa7Dku&#10;dDjSe0fNd3U1Cnbnr8tJ1n1AU4Vst0+3h+FzpdTTY3h7BeEp+P/wX/tDK3iB3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bnDAAAA2gAAAA8AAAAAAAAAAAAA&#10;AAAAoQIAAGRycy9kb3ducmV2LnhtbFBLBQYAAAAABAAEAPkAAACRAwAAAAA=&#10;" strokecolor="black [3040]">
                  <v:stroke endarrow="block"/>
                </v:shape>
                <v:shape id="Прямая со стрелкой 10" o:spid="_x0000_s1034" type="#_x0000_t32" style="position:absolute;left:22704;top:6477;width:8823;height:32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IS8MAAADbAAAADwAAAGRycy9kb3ducmV2LnhtbESPQYvCMBCF7wv+hzCCtzXVgyzVKCII&#10;4h5kq6DHoRnbajMpTVbjv3cOC3ub4b1575vFKrlWPagPjWcDk3EGirj0tuHKwOm4/fwCFSKyxdYz&#10;GXhRgNVy8LHA3Pon/9CjiJWSEA45Gqhj7HKtQ1mTwzD2HbFoV987jLL2lbY9PiXctXqaZTPtsGFp&#10;qLGjTU3lvfh1Bvbn2/WoT01CV6TZ/jvbHtrLxJjRMK3noCKl+G/+u95ZwRd6+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ViEvDAAAA2wAAAA8AAAAAAAAAAAAA&#10;AAAAoQIAAGRycy9kb3ducmV2LnhtbFBLBQYAAAAABAAEAPkAAACRAwAAAAA=&#10;" strokecolor="black [3040]">
                  <v:stroke endarrow="block"/>
                </v:shape>
                <v:shape id="Прямая со стрелкой 11" o:spid="_x0000_s1035" type="#_x0000_t32" style="position:absolute;left:31527;top:6477;width:6131;height:3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j0vb0AAADbAAAADwAAAGRycy9kb3ducmV2LnhtbERP24rCMBB9F/yHMIIvoqkii1SjiCDU&#10;x1U/YGjGpthMSpJe9u83wsK+zeFc53AabSN68qF2rGC9ykAQl07XXCl4Pq7LHYgQkTU2jknBDwU4&#10;HaeTA+baDfxN/T1WIoVwyFGBibHNpQylIYth5VrixL2ctxgT9JXUHocUbhu5ybIvabHm1GCwpYuh&#10;8n3vrALXs7ltFza+ZVc+ztgVl8EXSs1n43kPItIY/8V/7kKn+Wv4/JIOkM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oI9L29AAAA2wAAAA8AAAAAAAAAAAAAAAAAoQIA&#10;AGRycy9kb3ducmV2LnhtbFBLBQYAAAAABAAEAPkAAACLAwAAAAA=&#10;" strokecolor="black [3040]">
                  <v:stroke endarrow="block"/>
                </v:shape>
                <v:shape id="Прямая со стрелкой 12" o:spid="_x0000_s1036" type="#_x0000_t32" style="position:absolute;left:31718;top:6381;width:23146;height:3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qyr0AAADbAAAADwAAAGRycy9kb3ducmV2LnhtbERP24rCMBB9F/yHMMK+iKYrskg1ighC&#10;ffTyAUMzNsVmUpL0sn9vFhZ8m8O5zu4w2kb05EPtWMH3MgNBXDpdc6XgcT8vNiBCRNbYOCYFvxTg&#10;sJ9OdphrN/CV+lusRArhkKMCE2ObSxlKQxbD0rXEiXs6bzEm6CupPQ4p3DZylWU/0mLNqcFgSydD&#10;5evWWQWuZ3NZz218ya68H7ErToMvlPqajcctiEhj/Ij/3YVO81fw90s6QO7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aasq9AAAA2wAAAA8AAAAAAAAAAAAAAAAAoQIA&#10;AGRycy9kb3ducmV2LnhtbFBLBQYAAAAABAAEAPkAAACLAwAAAAA=&#10;" strokecolor="black [3040]">
                  <v:stroke endarrow="block"/>
                </v:shape>
                <w10:anchorlock/>
              </v:group>
            </w:pict>
          </mc:Fallback>
        </mc:AlternateContent>
      </w:r>
    </w:p>
    <w:p w14:paraId="17AAA8E2" w14:textId="77777777" w:rsidR="00BE3D6B" w:rsidRDefault="00BE3D6B" w:rsidP="00402E74">
      <w:pPr>
        <w:spacing w:after="0" w:line="360" w:lineRule="auto"/>
        <w:ind w:firstLine="709"/>
        <w:jc w:val="center"/>
        <w:rPr>
          <w:rFonts w:ascii="Times New Roman" w:eastAsia="Times New Roman" w:hAnsi="Times New Roman" w:cs="Times New Roman"/>
          <w:color w:val="000000" w:themeColor="text1"/>
          <w:sz w:val="28"/>
          <w:szCs w:val="28"/>
          <w:lang w:val="uk-UA" w:eastAsia="uk-UA"/>
        </w:rPr>
      </w:pPr>
    </w:p>
    <w:p w14:paraId="45A2B125" w14:textId="0D72B2F5" w:rsidR="00A65727" w:rsidRDefault="00402E74" w:rsidP="00A65727">
      <w:pPr>
        <w:spacing w:after="0" w:line="360" w:lineRule="auto"/>
        <w:ind w:firstLine="709"/>
        <w:jc w:val="center"/>
        <w:rPr>
          <w:rFonts w:ascii="Times New Roman" w:eastAsia="Times New Roman" w:hAnsi="Times New Roman" w:cs="Times New Roman"/>
          <w:color w:val="000000" w:themeColor="text1"/>
          <w:sz w:val="28"/>
          <w:szCs w:val="28"/>
          <w:lang w:val="uk-UA" w:eastAsia="uk-UA"/>
        </w:rPr>
      </w:pPr>
      <w:r w:rsidRPr="00A65727">
        <w:rPr>
          <w:rFonts w:ascii="Times New Roman" w:eastAsia="Times New Roman" w:hAnsi="Times New Roman" w:cs="Times New Roman"/>
          <w:b/>
          <w:color w:val="000000" w:themeColor="text1"/>
          <w:sz w:val="28"/>
          <w:szCs w:val="28"/>
          <w:lang w:val="uk-UA" w:eastAsia="uk-UA"/>
        </w:rPr>
        <w:t>Рис. 1.1.</w:t>
      </w:r>
      <w:r>
        <w:rPr>
          <w:rFonts w:ascii="Times New Roman" w:eastAsia="Times New Roman" w:hAnsi="Times New Roman" w:cs="Times New Roman"/>
          <w:color w:val="000000" w:themeColor="text1"/>
          <w:sz w:val="28"/>
          <w:szCs w:val="28"/>
          <w:lang w:val="uk-UA" w:eastAsia="uk-UA"/>
        </w:rPr>
        <w:t xml:space="preserve"> Відповідальність іноземців за законодавством України</w:t>
      </w:r>
    </w:p>
    <w:p w14:paraId="1CE819EE" w14:textId="0D40B45F" w:rsidR="00E16BFE" w:rsidRDefault="00F51329"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Наступною обставиною, на якій хотілося б акцентувати увагу та яка є предметом жвавих дискусій, є те, що в ч. 3 ст. 24 КУпАП зазначе</w:t>
      </w:r>
      <w:r w:rsidRPr="00E16BFE">
        <w:rPr>
          <w:rFonts w:ascii="Times New Roman" w:eastAsia="Times New Roman" w:hAnsi="Times New Roman" w:cs="Times New Roman"/>
          <w:color w:val="000000" w:themeColor="text1"/>
          <w:sz w:val="28"/>
          <w:szCs w:val="28"/>
          <w:lang w:val="uk-UA" w:eastAsia="uk-UA"/>
        </w:rPr>
        <w:softHyphen/>
        <w:t xml:space="preserve">но, що </w:t>
      </w:r>
      <w:r w:rsidR="004C15FD">
        <w:rPr>
          <w:rFonts w:ascii="Times New Roman" w:eastAsia="Times New Roman" w:hAnsi="Times New Roman" w:cs="Times New Roman"/>
          <w:color w:val="000000" w:themeColor="text1"/>
          <w:sz w:val="28"/>
          <w:szCs w:val="28"/>
          <w:lang w:val="uk-UA" w:eastAsia="uk-UA"/>
        </w:rPr>
        <w:t>з</w:t>
      </w:r>
      <w:r w:rsidR="004C15FD" w:rsidRPr="004C15FD">
        <w:rPr>
          <w:rFonts w:ascii="Times New Roman" w:eastAsia="Times New Roman" w:hAnsi="Times New Roman" w:cs="Times New Roman"/>
          <w:color w:val="000000" w:themeColor="text1"/>
          <w:sz w:val="28"/>
          <w:szCs w:val="28"/>
          <w:lang w:val="uk-UA" w:eastAsia="uk-UA"/>
        </w:rPr>
        <w:t xml:space="preserve">аконами України може бути передбачено адміністративне видворення іноземців та осіб без громадянства з України за вчинення адміністративних </w:t>
      </w:r>
      <w:r w:rsidR="004C15FD">
        <w:rPr>
          <w:rFonts w:ascii="Times New Roman" w:eastAsia="Times New Roman" w:hAnsi="Times New Roman" w:cs="Times New Roman"/>
          <w:color w:val="000000" w:themeColor="text1"/>
          <w:sz w:val="28"/>
          <w:szCs w:val="28"/>
          <w:lang w:val="uk-UA" w:eastAsia="uk-UA"/>
        </w:rPr>
        <w:t>правопорушень</w:t>
      </w:r>
      <w:r w:rsidRPr="00E16BFE">
        <w:rPr>
          <w:rFonts w:ascii="Times New Roman" w:eastAsia="Times New Roman" w:hAnsi="Times New Roman" w:cs="Times New Roman"/>
          <w:color w:val="000000" w:themeColor="text1"/>
          <w:sz w:val="28"/>
          <w:szCs w:val="28"/>
          <w:lang w:val="uk-UA" w:eastAsia="uk-UA"/>
        </w:rPr>
        <w:t>, які грубо порушують пра</w:t>
      </w:r>
      <w:r w:rsidRPr="00E16BFE">
        <w:rPr>
          <w:rFonts w:ascii="Times New Roman" w:eastAsia="Times New Roman" w:hAnsi="Times New Roman" w:cs="Times New Roman"/>
          <w:color w:val="000000" w:themeColor="text1"/>
          <w:sz w:val="28"/>
          <w:szCs w:val="28"/>
          <w:lang w:val="uk-UA" w:eastAsia="uk-UA"/>
        </w:rPr>
        <w:softHyphen/>
        <w:t xml:space="preserve">вопорядок. Зазначимо, що відповідно до цієї статті для застосування заходу впливу у вигляді адміністративного видворення необхідними </w:t>
      </w:r>
      <w:r w:rsidR="004C15FD">
        <w:rPr>
          <w:rFonts w:ascii="Times New Roman" w:eastAsia="Times New Roman" w:hAnsi="Times New Roman" w:cs="Times New Roman"/>
          <w:color w:val="000000" w:themeColor="text1"/>
          <w:sz w:val="28"/>
          <w:szCs w:val="28"/>
          <w:lang w:val="uk-UA" w:eastAsia="uk-UA"/>
        </w:rPr>
        <w:t>є</w:t>
      </w:r>
      <w:r w:rsidRPr="00E16BFE">
        <w:rPr>
          <w:rFonts w:ascii="Times New Roman" w:eastAsia="Times New Roman" w:hAnsi="Times New Roman" w:cs="Times New Roman"/>
          <w:color w:val="000000" w:themeColor="text1"/>
          <w:sz w:val="28"/>
          <w:szCs w:val="28"/>
          <w:lang w:val="uk-UA" w:eastAsia="uk-UA"/>
        </w:rPr>
        <w:t xml:space="preserve">: </w:t>
      </w:r>
    </w:p>
    <w:p w14:paraId="79A2EC84" w14:textId="77777777" w:rsidR="004C15FD" w:rsidRDefault="004C15FD"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C15FD">
        <w:rPr>
          <w:rFonts w:ascii="Times New Roman" w:eastAsia="Times New Roman" w:hAnsi="Times New Roman" w:cs="Times New Roman"/>
          <w:color w:val="000000" w:themeColor="text1"/>
          <w:sz w:val="28"/>
          <w:szCs w:val="28"/>
          <w:lang w:val="uk-UA" w:eastAsia="uk-UA"/>
        </w:rPr>
        <w:t>а) наявність законів, які передбачають адміністративне видворення іноземців та осіб без громадянства;</w:t>
      </w:r>
    </w:p>
    <w:p w14:paraId="210ABE58" w14:textId="7A588C3F" w:rsidR="00E16BFE" w:rsidRDefault="00F51329"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16BFE">
        <w:rPr>
          <w:rFonts w:ascii="Times New Roman" w:eastAsia="Times New Roman" w:hAnsi="Times New Roman" w:cs="Times New Roman"/>
          <w:color w:val="000000" w:themeColor="text1"/>
          <w:sz w:val="28"/>
          <w:szCs w:val="28"/>
          <w:lang w:val="uk-UA" w:eastAsia="uk-UA"/>
        </w:rPr>
        <w:t>б) вчинення адмініс</w:t>
      </w:r>
      <w:r w:rsidRPr="00E16BFE">
        <w:rPr>
          <w:rFonts w:ascii="Times New Roman" w:eastAsia="Times New Roman" w:hAnsi="Times New Roman" w:cs="Times New Roman"/>
          <w:color w:val="000000" w:themeColor="text1"/>
          <w:sz w:val="28"/>
          <w:szCs w:val="28"/>
          <w:lang w:val="uk-UA" w:eastAsia="uk-UA"/>
        </w:rPr>
        <w:softHyphen/>
        <w:t>тративного проступку</w:t>
      </w:r>
      <w:r w:rsidR="00A91627">
        <w:rPr>
          <w:rFonts w:ascii="Times New Roman" w:eastAsia="Times New Roman" w:hAnsi="Times New Roman" w:cs="Times New Roman"/>
          <w:color w:val="000000" w:themeColor="text1"/>
          <w:sz w:val="28"/>
          <w:szCs w:val="28"/>
          <w:lang w:val="uk-UA" w:eastAsia="uk-UA"/>
        </w:rPr>
        <w:t xml:space="preserve"> </w:t>
      </w:r>
      <w:r w:rsidR="00A91627" w:rsidRPr="00E16BFE">
        <w:rPr>
          <w:rFonts w:ascii="Times New Roman" w:eastAsia="Times New Roman" w:hAnsi="Times New Roman" w:cs="Times New Roman"/>
          <w:color w:val="000000" w:themeColor="text1"/>
          <w:sz w:val="28"/>
          <w:szCs w:val="28"/>
          <w:lang w:val="uk-UA" w:eastAsia="uk-UA"/>
        </w:rPr>
        <w:t>іноземц</w:t>
      </w:r>
      <w:r w:rsidR="00A91627">
        <w:rPr>
          <w:rFonts w:ascii="Times New Roman" w:eastAsia="Times New Roman" w:hAnsi="Times New Roman" w:cs="Times New Roman"/>
          <w:color w:val="000000" w:themeColor="text1"/>
          <w:sz w:val="28"/>
          <w:szCs w:val="28"/>
          <w:lang w:val="uk-UA" w:eastAsia="uk-UA"/>
        </w:rPr>
        <w:t xml:space="preserve">ями </w:t>
      </w:r>
      <w:r w:rsidR="00A91627">
        <w:rPr>
          <w:rFonts w:ascii="Times New Roman" w:hAnsi="Times New Roman" w:cs="Times New Roman"/>
          <w:color w:val="000000" w:themeColor="text1"/>
          <w:sz w:val="28"/>
          <w:szCs w:val="28"/>
          <w:lang w:val="uk-UA"/>
        </w:rPr>
        <w:t>та особами без громадянства</w:t>
      </w:r>
      <w:r w:rsidRPr="00E16BFE">
        <w:rPr>
          <w:rFonts w:ascii="Times New Roman" w:eastAsia="Times New Roman" w:hAnsi="Times New Roman" w:cs="Times New Roman"/>
          <w:color w:val="000000" w:themeColor="text1"/>
          <w:sz w:val="28"/>
          <w:szCs w:val="28"/>
          <w:lang w:val="uk-UA" w:eastAsia="uk-UA"/>
        </w:rPr>
        <w:t xml:space="preserve">, який грубо порушує правопорядок. </w:t>
      </w:r>
    </w:p>
    <w:p w14:paraId="7D6E94BA" w14:textId="558CF8F2" w:rsidR="00562FB3" w:rsidRDefault="00562FB3"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Слід зазначити, що є невідповідність даних стягнень, так як в самій системі адміністративних порушень вони не прописані. І тому органам, які займаються адміністративними порушення дещо складно розглядати дані справи та визначатися з примусовими заходами.</w:t>
      </w:r>
    </w:p>
    <w:p w14:paraId="45E365B1" w14:textId="654477F6" w:rsidR="00F51329" w:rsidRPr="00E16BFE" w:rsidRDefault="00562FB3"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 xml:space="preserve">Відповідно до цього уповноважені органи керуються законодавством </w:t>
      </w:r>
      <w:r w:rsidR="002B0949" w:rsidRPr="002B0949">
        <w:rPr>
          <w:rFonts w:ascii="Times New Roman" w:eastAsia="Times New Roman" w:hAnsi="Times New Roman" w:cs="Times New Roman"/>
          <w:color w:val="000000" w:themeColor="text1"/>
          <w:sz w:val="28"/>
          <w:szCs w:val="28"/>
          <w:lang w:val="uk-UA" w:eastAsia="uk-UA"/>
        </w:rPr>
        <w:t>«Про правов</w:t>
      </w:r>
      <w:r w:rsidR="002B0949">
        <w:rPr>
          <w:rFonts w:ascii="Times New Roman" w:eastAsia="Times New Roman" w:hAnsi="Times New Roman" w:cs="Times New Roman"/>
          <w:color w:val="000000" w:themeColor="text1"/>
          <w:sz w:val="28"/>
          <w:szCs w:val="28"/>
          <w:lang w:val="uk-UA" w:eastAsia="uk-UA"/>
        </w:rPr>
        <w:t>ий</w:t>
      </w:r>
      <w:r w:rsidR="002B0949" w:rsidRPr="002B0949">
        <w:rPr>
          <w:rFonts w:ascii="Times New Roman" w:eastAsia="Times New Roman" w:hAnsi="Times New Roman" w:cs="Times New Roman"/>
          <w:color w:val="000000" w:themeColor="text1"/>
          <w:sz w:val="28"/>
          <w:szCs w:val="28"/>
          <w:lang w:val="uk-UA" w:eastAsia="uk-UA"/>
        </w:rPr>
        <w:t xml:space="preserve"> </w:t>
      </w:r>
      <w:r w:rsidR="002B0949">
        <w:rPr>
          <w:rFonts w:ascii="Times New Roman" w:eastAsia="Times New Roman" w:hAnsi="Times New Roman" w:cs="Times New Roman"/>
          <w:color w:val="000000" w:themeColor="text1"/>
          <w:sz w:val="28"/>
          <w:szCs w:val="28"/>
          <w:lang w:val="uk-UA" w:eastAsia="uk-UA"/>
        </w:rPr>
        <w:t>статус</w:t>
      </w:r>
      <w:r w:rsidR="002B0949" w:rsidRPr="002B0949">
        <w:rPr>
          <w:rFonts w:ascii="Times New Roman" w:eastAsia="Times New Roman" w:hAnsi="Times New Roman" w:cs="Times New Roman"/>
          <w:color w:val="000000" w:themeColor="text1"/>
          <w:sz w:val="28"/>
          <w:szCs w:val="28"/>
          <w:lang w:val="uk-UA" w:eastAsia="uk-UA"/>
        </w:rPr>
        <w:t xml:space="preserve"> іноземців та осіб без громадянства»</w:t>
      </w:r>
      <w:r w:rsidR="0043356C">
        <w:rPr>
          <w:rFonts w:ascii="Times New Roman" w:eastAsia="Times New Roman" w:hAnsi="Times New Roman" w:cs="Times New Roman"/>
          <w:color w:val="000000" w:themeColor="text1"/>
          <w:sz w:val="28"/>
          <w:szCs w:val="28"/>
          <w:lang w:val="uk-UA" w:eastAsia="uk-UA"/>
        </w:rPr>
        <w:t>,</w:t>
      </w:r>
      <w:r>
        <w:rPr>
          <w:rFonts w:ascii="Times New Roman" w:eastAsia="Times New Roman" w:hAnsi="Times New Roman" w:cs="Times New Roman"/>
          <w:color w:val="000000" w:themeColor="text1"/>
          <w:sz w:val="28"/>
          <w:szCs w:val="28"/>
          <w:lang w:val="uk-UA" w:eastAsia="uk-UA"/>
        </w:rPr>
        <w:t xml:space="preserve"> </w:t>
      </w:r>
      <w:r w:rsidR="0043356C">
        <w:rPr>
          <w:rFonts w:ascii="Times New Roman" w:eastAsia="Times New Roman" w:hAnsi="Times New Roman" w:cs="Times New Roman"/>
          <w:color w:val="000000" w:themeColor="text1"/>
          <w:sz w:val="28"/>
          <w:szCs w:val="28"/>
          <w:lang w:val="uk-UA" w:eastAsia="uk-UA"/>
        </w:rPr>
        <w:t>в якому</w:t>
      </w:r>
      <w:r>
        <w:rPr>
          <w:rFonts w:ascii="Times New Roman" w:eastAsia="Times New Roman" w:hAnsi="Times New Roman" w:cs="Times New Roman"/>
          <w:color w:val="000000" w:themeColor="text1"/>
          <w:sz w:val="28"/>
          <w:szCs w:val="28"/>
          <w:lang w:val="uk-UA" w:eastAsia="uk-UA"/>
        </w:rPr>
        <w:t xml:space="preserve"> зазначені підстави для примусового видворення </w:t>
      </w:r>
      <w:r w:rsidRPr="00E16BFE">
        <w:rPr>
          <w:rFonts w:ascii="Times New Roman" w:eastAsia="Times New Roman" w:hAnsi="Times New Roman" w:cs="Times New Roman"/>
          <w:color w:val="000000" w:themeColor="text1"/>
          <w:sz w:val="28"/>
          <w:szCs w:val="28"/>
          <w:lang w:val="uk-UA" w:eastAsia="uk-UA"/>
        </w:rPr>
        <w:t>іноземців та осіб без громадянства</w:t>
      </w:r>
      <w:r>
        <w:rPr>
          <w:rFonts w:ascii="Times New Roman" w:eastAsia="Times New Roman" w:hAnsi="Times New Roman" w:cs="Times New Roman"/>
          <w:color w:val="000000" w:themeColor="text1"/>
          <w:sz w:val="28"/>
          <w:szCs w:val="28"/>
          <w:lang w:val="uk-UA" w:eastAsia="uk-UA"/>
        </w:rPr>
        <w:t xml:space="preserve">. Даним законом визначено, що уповноважена особа, яка задіяна у сфері міграції </w:t>
      </w:r>
      <w:r w:rsidRPr="00E16BFE">
        <w:rPr>
          <w:rFonts w:ascii="Times New Roman" w:eastAsia="Times New Roman" w:hAnsi="Times New Roman" w:cs="Times New Roman"/>
          <w:color w:val="000000" w:themeColor="text1"/>
          <w:sz w:val="28"/>
          <w:szCs w:val="28"/>
          <w:lang w:val="uk-UA" w:eastAsia="uk-UA"/>
        </w:rPr>
        <w:t>іноземців та осіб без громадянства</w:t>
      </w:r>
      <w:r>
        <w:rPr>
          <w:rFonts w:ascii="Times New Roman" w:eastAsia="Times New Roman" w:hAnsi="Times New Roman" w:cs="Times New Roman"/>
          <w:color w:val="000000" w:themeColor="text1"/>
          <w:sz w:val="28"/>
          <w:szCs w:val="28"/>
          <w:lang w:val="uk-UA" w:eastAsia="uk-UA"/>
        </w:rPr>
        <w:t xml:space="preserve"> мають право на підставі рішення адміністративного суду здійснити видворення </w:t>
      </w:r>
      <w:r w:rsidRPr="00E16BFE">
        <w:rPr>
          <w:rFonts w:ascii="Times New Roman" w:eastAsia="Times New Roman" w:hAnsi="Times New Roman" w:cs="Times New Roman"/>
          <w:color w:val="000000" w:themeColor="text1"/>
          <w:sz w:val="28"/>
          <w:szCs w:val="28"/>
          <w:lang w:val="uk-UA" w:eastAsia="uk-UA"/>
        </w:rPr>
        <w:t>іноземців та осіб без громадянства</w:t>
      </w:r>
      <w:r>
        <w:rPr>
          <w:rFonts w:ascii="Times New Roman" w:eastAsia="Times New Roman" w:hAnsi="Times New Roman" w:cs="Times New Roman"/>
          <w:color w:val="000000" w:themeColor="text1"/>
          <w:sz w:val="28"/>
          <w:szCs w:val="28"/>
          <w:lang w:val="uk-UA" w:eastAsia="uk-UA"/>
        </w:rPr>
        <w:t xml:space="preserve"> за межі нашої держави. Також</w:t>
      </w:r>
      <w:r w:rsidR="009244C4">
        <w:rPr>
          <w:rFonts w:ascii="Times New Roman" w:eastAsia="Times New Roman" w:hAnsi="Times New Roman" w:cs="Times New Roman"/>
          <w:color w:val="000000" w:themeColor="text1"/>
          <w:sz w:val="28"/>
          <w:szCs w:val="28"/>
          <w:lang w:val="uk-UA" w:eastAsia="uk-UA"/>
        </w:rPr>
        <w:t>,</w:t>
      </w:r>
      <w:r>
        <w:rPr>
          <w:rFonts w:ascii="Times New Roman" w:eastAsia="Times New Roman" w:hAnsi="Times New Roman" w:cs="Times New Roman"/>
          <w:color w:val="000000" w:themeColor="text1"/>
          <w:sz w:val="28"/>
          <w:szCs w:val="28"/>
          <w:lang w:val="uk-UA" w:eastAsia="uk-UA"/>
        </w:rPr>
        <w:t xml:space="preserve"> видворення може бути здійснено у випадку, коли </w:t>
      </w:r>
      <w:r w:rsidRPr="00E16BFE">
        <w:rPr>
          <w:rFonts w:ascii="Times New Roman" w:eastAsia="Times New Roman" w:hAnsi="Times New Roman" w:cs="Times New Roman"/>
          <w:color w:val="000000" w:themeColor="text1"/>
          <w:sz w:val="28"/>
          <w:szCs w:val="28"/>
          <w:lang w:val="uk-UA" w:eastAsia="uk-UA"/>
        </w:rPr>
        <w:t>іноземці та ос</w:t>
      </w:r>
      <w:r>
        <w:rPr>
          <w:rFonts w:ascii="Times New Roman" w:eastAsia="Times New Roman" w:hAnsi="Times New Roman" w:cs="Times New Roman"/>
          <w:color w:val="000000" w:themeColor="text1"/>
          <w:sz w:val="28"/>
          <w:szCs w:val="28"/>
          <w:lang w:val="uk-UA" w:eastAsia="uk-UA"/>
        </w:rPr>
        <w:t>оби</w:t>
      </w:r>
      <w:r w:rsidRPr="00E16BFE">
        <w:rPr>
          <w:rFonts w:ascii="Times New Roman" w:eastAsia="Times New Roman" w:hAnsi="Times New Roman" w:cs="Times New Roman"/>
          <w:color w:val="000000" w:themeColor="text1"/>
          <w:sz w:val="28"/>
          <w:szCs w:val="28"/>
          <w:lang w:val="uk-UA" w:eastAsia="uk-UA"/>
        </w:rPr>
        <w:t xml:space="preserve"> без громадянства</w:t>
      </w:r>
      <w:r>
        <w:rPr>
          <w:rFonts w:ascii="Times New Roman" w:eastAsia="Times New Roman" w:hAnsi="Times New Roman" w:cs="Times New Roman"/>
          <w:color w:val="000000" w:themeColor="text1"/>
          <w:sz w:val="28"/>
          <w:szCs w:val="28"/>
          <w:lang w:val="uk-UA" w:eastAsia="uk-UA"/>
        </w:rPr>
        <w:t xml:space="preserve"> навмисно ухиляються від рішення суду, тобто мається на увазі невиїзд у встановлений строк з країни, або якщо </w:t>
      </w:r>
      <w:r w:rsidRPr="00E16BFE">
        <w:rPr>
          <w:rFonts w:ascii="Times New Roman" w:eastAsia="Times New Roman" w:hAnsi="Times New Roman" w:cs="Times New Roman"/>
          <w:color w:val="000000" w:themeColor="text1"/>
          <w:sz w:val="28"/>
          <w:szCs w:val="28"/>
          <w:lang w:val="uk-UA" w:eastAsia="uk-UA"/>
        </w:rPr>
        <w:t>іноземці та ос</w:t>
      </w:r>
      <w:r>
        <w:rPr>
          <w:rFonts w:ascii="Times New Roman" w:eastAsia="Times New Roman" w:hAnsi="Times New Roman" w:cs="Times New Roman"/>
          <w:color w:val="000000" w:themeColor="text1"/>
          <w:sz w:val="28"/>
          <w:szCs w:val="28"/>
          <w:lang w:val="uk-UA" w:eastAsia="uk-UA"/>
        </w:rPr>
        <w:t>оби</w:t>
      </w:r>
      <w:r w:rsidRPr="00E16BFE">
        <w:rPr>
          <w:rFonts w:ascii="Times New Roman" w:eastAsia="Times New Roman" w:hAnsi="Times New Roman" w:cs="Times New Roman"/>
          <w:color w:val="000000" w:themeColor="text1"/>
          <w:sz w:val="28"/>
          <w:szCs w:val="28"/>
          <w:lang w:val="uk-UA" w:eastAsia="uk-UA"/>
        </w:rPr>
        <w:t xml:space="preserve"> без громадянства</w:t>
      </w:r>
      <w:r>
        <w:rPr>
          <w:rFonts w:ascii="Times New Roman" w:eastAsia="Times New Roman" w:hAnsi="Times New Roman" w:cs="Times New Roman"/>
          <w:color w:val="000000" w:themeColor="text1"/>
          <w:sz w:val="28"/>
          <w:szCs w:val="28"/>
          <w:lang w:val="uk-UA" w:eastAsia="uk-UA"/>
        </w:rPr>
        <w:t xml:space="preserve"> намагаються перетнути кордон незаконним </w:t>
      </w:r>
      <w:r w:rsidR="00D7382A">
        <w:rPr>
          <w:rFonts w:ascii="Times New Roman" w:eastAsia="Times New Roman" w:hAnsi="Times New Roman" w:cs="Times New Roman"/>
          <w:color w:val="000000" w:themeColor="text1"/>
          <w:sz w:val="28"/>
          <w:szCs w:val="28"/>
          <w:lang w:val="uk-UA" w:eastAsia="uk-UA"/>
        </w:rPr>
        <w:t>способом, тобто поза пунктами пропуску, де їх було затримано відповідними органами</w:t>
      </w:r>
      <w:r w:rsidR="00F51329" w:rsidRPr="00E16BFE">
        <w:rPr>
          <w:rFonts w:ascii="Times New Roman" w:eastAsia="Times New Roman" w:hAnsi="Times New Roman" w:cs="Times New Roman"/>
          <w:color w:val="000000" w:themeColor="text1"/>
          <w:sz w:val="28"/>
          <w:szCs w:val="28"/>
          <w:lang w:val="uk-UA" w:eastAsia="uk-UA"/>
        </w:rPr>
        <w:t xml:space="preserve"> [1]. Зокрема, після цього іноземцям забороняється подальший в’їзд в Україну строком на </w:t>
      </w:r>
      <w:r w:rsidR="00923158">
        <w:rPr>
          <w:rFonts w:ascii="Times New Roman" w:eastAsia="Times New Roman" w:hAnsi="Times New Roman" w:cs="Times New Roman"/>
          <w:color w:val="000000" w:themeColor="text1"/>
          <w:sz w:val="28"/>
          <w:szCs w:val="28"/>
          <w:lang w:val="uk-UA" w:eastAsia="uk-UA"/>
        </w:rPr>
        <w:t>3-</w:t>
      </w:r>
      <w:r w:rsidR="00F51329" w:rsidRPr="00E16BFE">
        <w:rPr>
          <w:rFonts w:ascii="Times New Roman" w:eastAsia="Times New Roman" w:hAnsi="Times New Roman" w:cs="Times New Roman"/>
          <w:color w:val="000000" w:themeColor="text1"/>
          <w:sz w:val="28"/>
          <w:szCs w:val="28"/>
          <w:lang w:val="uk-UA" w:eastAsia="uk-UA"/>
        </w:rPr>
        <w:t>5 років.</w:t>
      </w:r>
    </w:p>
    <w:p w14:paraId="545A2DA2" w14:textId="0A612D05" w:rsidR="00F51329" w:rsidRPr="00E16BFE" w:rsidRDefault="00F51329"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E16BFE">
        <w:rPr>
          <w:rFonts w:ascii="Times New Roman" w:eastAsia="Times New Roman" w:hAnsi="Times New Roman" w:cs="Times New Roman"/>
          <w:color w:val="000000" w:themeColor="text1"/>
          <w:sz w:val="28"/>
          <w:szCs w:val="28"/>
          <w:lang w:val="uk-UA" w:eastAsia="uk-UA"/>
        </w:rPr>
        <w:t>Із наведеного можна зробити висновок, що видворення іноземців</w:t>
      </w:r>
      <w:r w:rsidR="00E16BFE" w:rsidRPr="00E16BFE">
        <w:rPr>
          <w:rFonts w:ascii="Times New Roman" w:hAnsi="Times New Roman" w:cs="Times New Roman"/>
          <w:color w:val="000000" w:themeColor="text1"/>
          <w:sz w:val="28"/>
          <w:szCs w:val="28"/>
          <w:lang w:val="uk-UA"/>
        </w:rPr>
        <w:t xml:space="preserve"> </w:t>
      </w:r>
      <w:r w:rsidR="00E16BFE">
        <w:rPr>
          <w:rFonts w:ascii="Times New Roman" w:hAnsi="Times New Roman" w:cs="Times New Roman"/>
          <w:color w:val="000000" w:themeColor="text1"/>
          <w:sz w:val="28"/>
          <w:szCs w:val="28"/>
          <w:lang w:val="uk-UA"/>
        </w:rPr>
        <w:t>та осіб без громадянства</w:t>
      </w:r>
      <w:r w:rsidRPr="00E16BFE">
        <w:rPr>
          <w:rFonts w:ascii="Times New Roman" w:eastAsia="Times New Roman" w:hAnsi="Times New Roman" w:cs="Times New Roman"/>
          <w:color w:val="000000" w:themeColor="text1"/>
          <w:sz w:val="28"/>
          <w:szCs w:val="28"/>
          <w:lang w:val="uk-UA" w:eastAsia="uk-UA"/>
        </w:rPr>
        <w:t>, які порушили норми адміністративного законодавства, є нічим ін</w:t>
      </w:r>
      <w:r w:rsidRPr="00E16BFE">
        <w:rPr>
          <w:rFonts w:ascii="Times New Roman" w:eastAsia="Times New Roman" w:hAnsi="Times New Roman" w:cs="Times New Roman"/>
          <w:color w:val="000000" w:themeColor="text1"/>
          <w:sz w:val="28"/>
          <w:szCs w:val="28"/>
          <w:lang w:val="uk-UA" w:eastAsia="uk-UA"/>
        </w:rPr>
        <w:softHyphen/>
        <w:t>шим, як стягненням, тобто мірою покарання за протиправні дії. Більше того, аналіз Кодексу Республіки Білорусь про адміністративні пра</w:t>
      </w:r>
      <w:r w:rsidRPr="00E16BFE">
        <w:rPr>
          <w:rFonts w:ascii="Times New Roman" w:eastAsia="Times New Roman" w:hAnsi="Times New Roman" w:cs="Times New Roman"/>
          <w:color w:val="000000" w:themeColor="text1"/>
          <w:sz w:val="28"/>
          <w:szCs w:val="28"/>
          <w:lang w:val="uk-UA" w:eastAsia="uk-UA"/>
        </w:rPr>
        <w:softHyphen/>
        <w:t>вопорушення [</w:t>
      </w:r>
      <w:r w:rsidR="0089742F">
        <w:rPr>
          <w:rFonts w:ascii="Times New Roman" w:eastAsia="Times New Roman" w:hAnsi="Times New Roman" w:cs="Times New Roman"/>
          <w:color w:val="000000" w:themeColor="text1"/>
          <w:sz w:val="28"/>
          <w:szCs w:val="28"/>
          <w:lang w:val="uk-UA" w:eastAsia="uk-UA"/>
        </w:rPr>
        <w:t>27</w:t>
      </w:r>
      <w:r w:rsidRPr="00E16BFE">
        <w:rPr>
          <w:rFonts w:ascii="Times New Roman" w:eastAsia="Times New Roman" w:hAnsi="Times New Roman" w:cs="Times New Roman"/>
          <w:color w:val="000000" w:themeColor="text1"/>
          <w:sz w:val="28"/>
          <w:szCs w:val="28"/>
          <w:lang w:val="uk-UA" w:eastAsia="uk-UA"/>
        </w:rPr>
        <w:t>], Кодексу про адміністративні правопорушення Російської Федерації [</w:t>
      </w:r>
      <w:r w:rsidR="0089742F">
        <w:rPr>
          <w:rFonts w:ascii="Times New Roman" w:eastAsia="Times New Roman" w:hAnsi="Times New Roman" w:cs="Times New Roman"/>
          <w:color w:val="000000" w:themeColor="text1"/>
          <w:sz w:val="28"/>
          <w:szCs w:val="28"/>
          <w:lang w:val="uk-UA" w:eastAsia="uk-UA"/>
        </w:rPr>
        <w:t>26</w:t>
      </w:r>
      <w:r w:rsidRPr="00E16BFE">
        <w:rPr>
          <w:rFonts w:ascii="Times New Roman" w:eastAsia="Times New Roman" w:hAnsi="Times New Roman" w:cs="Times New Roman"/>
          <w:color w:val="000000" w:themeColor="text1"/>
          <w:sz w:val="28"/>
          <w:szCs w:val="28"/>
          <w:lang w:val="uk-UA" w:eastAsia="uk-UA"/>
        </w:rPr>
        <w:t>] та Кодексу Республіки Казахстан про адміністра</w:t>
      </w:r>
      <w:r w:rsidRPr="00E16BFE">
        <w:rPr>
          <w:rFonts w:ascii="Times New Roman" w:eastAsia="Times New Roman" w:hAnsi="Times New Roman" w:cs="Times New Roman"/>
          <w:color w:val="000000" w:themeColor="text1"/>
          <w:sz w:val="28"/>
          <w:szCs w:val="28"/>
          <w:lang w:val="uk-UA" w:eastAsia="uk-UA"/>
        </w:rPr>
        <w:softHyphen/>
        <w:t>тивні правопорушення [</w:t>
      </w:r>
      <w:r w:rsidR="0089742F">
        <w:rPr>
          <w:rFonts w:ascii="Times New Roman" w:eastAsia="Times New Roman" w:hAnsi="Times New Roman" w:cs="Times New Roman"/>
          <w:color w:val="000000" w:themeColor="text1"/>
          <w:sz w:val="28"/>
          <w:szCs w:val="28"/>
          <w:lang w:val="uk-UA" w:eastAsia="uk-UA"/>
        </w:rPr>
        <w:t>14</w:t>
      </w:r>
      <w:r w:rsidRPr="00E16BFE">
        <w:rPr>
          <w:rFonts w:ascii="Times New Roman" w:eastAsia="Times New Roman" w:hAnsi="Times New Roman" w:cs="Times New Roman"/>
          <w:color w:val="000000" w:themeColor="text1"/>
          <w:sz w:val="28"/>
          <w:szCs w:val="28"/>
          <w:lang w:val="uk-UA" w:eastAsia="uk-UA"/>
        </w:rPr>
        <w:t>] підтверджує, що видворення іноземних громадян за вчинення протиправних дій застосовується як адмініст</w:t>
      </w:r>
      <w:r w:rsidRPr="00E16BFE">
        <w:rPr>
          <w:rFonts w:ascii="Times New Roman" w:eastAsia="Times New Roman" w:hAnsi="Times New Roman" w:cs="Times New Roman"/>
          <w:color w:val="000000" w:themeColor="text1"/>
          <w:sz w:val="28"/>
          <w:szCs w:val="28"/>
          <w:lang w:val="uk-UA" w:eastAsia="uk-UA"/>
        </w:rPr>
        <w:softHyphen/>
        <w:t>ративне стягнення.</w:t>
      </w:r>
    </w:p>
    <w:p w14:paraId="2720E691" w14:textId="563A2941" w:rsidR="00A03715" w:rsidRDefault="00EA0273"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Примусове </w:t>
      </w:r>
      <w:r w:rsidRPr="00E16BFE">
        <w:rPr>
          <w:rFonts w:ascii="Times New Roman" w:eastAsia="Times New Roman" w:hAnsi="Times New Roman" w:cs="Times New Roman"/>
          <w:color w:val="000000" w:themeColor="text1"/>
          <w:sz w:val="28"/>
          <w:szCs w:val="28"/>
          <w:lang w:val="uk-UA" w:eastAsia="uk-UA"/>
        </w:rPr>
        <w:t xml:space="preserve">видворення </w:t>
      </w:r>
      <w:r>
        <w:rPr>
          <w:rFonts w:ascii="Times New Roman" w:eastAsia="Times New Roman" w:hAnsi="Times New Roman" w:cs="Times New Roman"/>
          <w:color w:val="000000" w:themeColor="text1"/>
          <w:sz w:val="28"/>
          <w:szCs w:val="28"/>
          <w:lang w:val="uk-UA" w:eastAsia="uk-UA"/>
        </w:rPr>
        <w:t xml:space="preserve">за межі нашої країни може застосовуватися не лише до досліджуваних </w:t>
      </w:r>
      <w:r w:rsidR="00686CF8">
        <w:rPr>
          <w:rFonts w:ascii="Times New Roman" w:eastAsia="Times New Roman" w:hAnsi="Times New Roman" w:cs="Times New Roman"/>
          <w:color w:val="000000" w:themeColor="text1"/>
          <w:sz w:val="28"/>
          <w:szCs w:val="28"/>
          <w:lang w:val="uk-UA" w:eastAsia="uk-UA"/>
        </w:rPr>
        <w:t xml:space="preserve">суб’єктів, які порушують норми законодавства </w:t>
      </w:r>
      <w:r w:rsidR="009244C4" w:rsidRPr="009244C4">
        <w:rPr>
          <w:rFonts w:ascii="Times New Roman" w:eastAsia="Times New Roman" w:hAnsi="Times New Roman" w:cs="Times New Roman"/>
          <w:color w:val="000000" w:themeColor="text1"/>
          <w:sz w:val="28"/>
          <w:szCs w:val="28"/>
          <w:lang w:val="uk-UA" w:eastAsia="uk-UA"/>
        </w:rPr>
        <w:t>наш</w:t>
      </w:r>
      <w:r w:rsidR="009244C4">
        <w:rPr>
          <w:rFonts w:ascii="Times New Roman" w:eastAsia="Times New Roman" w:hAnsi="Times New Roman" w:cs="Times New Roman"/>
          <w:color w:val="000000" w:themeColor="text1"/>
          <w:sz w:val="28"/>
          <w:szCs w:val="28"/>
          <w:lang w:val="uk-UA" w:eastAsia="uk-UA"/>
        </w:rPr>
        <w:t>ої</w:t>
      </w:r>
      <w:r w:rsidR="009244C4" w:rsidRPr="009244C4">
        <w:rPr>
          <w:rFonts w:ascii="Times New Roman" w:eastAsia="Times New Roman" w:hAnsi="Times New Roman" w:cs="Times New Roman"/>
          <w:color w:val="000000" w:themeColor="text1"/>
          <w:sz w:val="28"/>
          <w:szCs w:val="28"/>
          <w:lang w:val="uk-UA" w:eastAsia="uk-UA"/>
        </w:rPr>
        <w:t xml:space="preserve"> держав</w:t>
      </w:r>
      <w:r w:rsidR="009244C4">
        <w:rPr>
          <w:rFonts w:ascii="Times New Roman" w:eastAsia="Times New Roman" w:hAnsi="Times New Roman" w:cs="Times New Roman"/>
          <w:color w:val="000000" w:themeColor="text1"/>
          <w:sz w:val="28"/>
          <w:szCs w:val="28"/>
          <w:lang w:val="uk-UA" w:eastAsia="uk-UA"/>
        </w:rPr>
        <w:t>и</w:t>
      </w:r>
      <w:r w:rsidR="009244C4" w:rsidRPr="009244C4">
        <w:rPr>
          <w:rFonts w:ascii="Times New Roman" w:eastAsia="Times New Roman" w:hAnsi="Times New Roman" w:cs="Times New Roman"/>
          <w:color w:val="000000" w:themeColor="text1"/>
          <w:sz w:val="28"/>
          <w:szCs w:val="28"/>
          <w:lang w:val="uk-UA" w:eastAsia="uk-UA"/>
        </w:rPr>
        <w:t>. Законом України «Про правовий статус іноземців та осіб без громадянства» передбачено</w:t>
      </w:r>
      <w:r w:rsidR="009244C4">
        <w:rPr>
          <w:rFonts w:ascii="Times New Roman" w:eastAsia="Times New Roman" w:hAnsi="Times New Roman" w:cs="Times New Roman"/>
          <w:color w:val="000000" w:themeColor="text1"/>
          <w:sz w:val="28"/>
          <w:szCs w:val="28"/>
          <w:lang w:val="uk-UA" w:eastAsia="uk-UA"/>
        </w:rPr>
        <w:t>,</w:t>
      </w:r>
      <w:r w:rsidR="009244C4" w:rsidRPr="009244C4">
        <w:rPr>
          <w:rFonts w:ascii="Times New Roman" w:eastAsia="Times New Roman" w:hAnsi="Times New Roman" w:cs="Times New Roman"/>
          <w:color w:val="000000" w:themeColor="text1"/>
          <w:sz w:val="28"/>
          <w:szCs w:val="28"/>
          <w:lang w:val="uk-UA" w:eastAsia="uk-UA"/>
        </w:rPr>
        <w:t xml:space="preserve"> також примусове повернення іноземців та осіб без громадянства.</w:t>
      </w:r>
      <w:r w:rsidR="00686CF8">
        <w:rPr>
          <w:rFonts w:ascii="Times New Roman" w:eastAsia="Times New Roman" w:hAnsi="Times New Roman" w:cs="Times New Roman"/>
          <w:color w:val="000000" w:themeColor="text1"/>
          <w:sz w:val="28"/>
          <w:szCs w:val="28"/>
          <w:lang w:val="uk-UA" w:eastAsia="uk-UA"/>
        </w:rPr>
        <w:t xml:space="preserve"> Дана ситуація буває у випадках, коли дії </w:t>
      </w:r>
      <w:r w:rsidR="00686CF8" w:rsidRPr="00E16BFE">
        <w:rPr>
          <w:rFonts w:ascii="Times New Roman" w:eastAsia="Times New Roman" w:hAnsi="Times New Roman" w:cs="Times New Roman"/>
          <w:color w:val="000000" w:themeColor="text1"/>
          <w:sz w:val="28"/>
          <w:szCs w:val="28"/>
          <w:lang w:val="uk-UA" w:eastAsia="uk-UA"/>
        </w:rPr>
        <w:t>іноземців та осіб без громадянства</w:t>
      </w:r>
      <w:r w:rsidR="00686CF8">
        <w:rPr>
          <w:rFonts w:ascii="Times New Roman" w:eastAsia="Times New Roman" w:hAnsi="Times New Roman" w:cs="Times New Roman"/>
          <w:color w:val="000000" w:themeColor="text1"/>
          <w:sz w:val="28"/>
          <w:szCs w:val="28"/>
          <w:lang w:val="uk-UA" w:eastAsia="uk-UA"/>
        </w:rPr>
        <w:t xml:space="preserve"> суперечать загальним національним інтересам, або це необхідно для захисту прав та інтересів своїх громадян, їх охорони здоров’я. Слід зазначити, що дана ситуація проходить згідно рішення центрального органу виконавчої влади, які виконують свої функції у сфері міграці</w:t>
      </w:r>
      <w:r w:rsidR="00126932">
        <w:rPr>
          <w:rFonts w:ascii="Times New Roman" w:eastAsia="Times New Roman" w:hAnsi="Times New Roman" w:cs="Times New Roman"/>
          <w:color w:val="000000" w:themeColor="text1"/>
          <w:sz w:val="28"/>
          <w:szCs w:val="28"/>
          <w:lang w:val="uk-UA" w:eastAsia="uk-UA"/>
        </w:rPr>
        <w:t>ї</w:t>
      </w:r>
      <w:r w:rsidR="00686CF8">
        <w:rPr>
          <w:rFonts w:ascii="Times New Roman" w:eastAsia="Times New Roman" w:hAnsi="Times New Roman" w:cs="Times New Roman"/>
          <w:color w:val="000000" w:themeColor="text1"/>
          <w:sz w:val="28"/>
          <w:szCs w:val="28"/>
          <w:lang w:val="uk-UA" w:eastAsia="uk-UA"/>
        </w:rPr>
        <w:t xml:space="preserve"> та забезпечують державну політику України. </w:t>
      </w:r>
      <w:r w:rsidR="005562D4" w:rsidRPr="005562D4">
        <w:rPr>
          <w:rFonts w:ascii="Times New Roman" w:eastAsia="Times New Roman" w:hAnsi="Times New Roman" w:cs="Times New Roman"/>
          <w:color w:val="000000" w:themeColor="text1"/>
          <w:sz w:val="28"/>
          <w:szCs w:val="28"/>
          <w:lang w:val="uk-UA" w:eastAsia="uk-UA"/>
        </w:rPr>
        <w:t>Рішення про примусове повернення іноземців та осіб без громадянства може супроводжуватися забороною на подальший в’</w:t>
      </w:r>
      <w:r w:rsidR="005562D4">
        <w:rPr>
          <w:rFonts w:ascii="Times New Roman" w:eastAsia="Times New Roman" w:hAnsi="Times New Roman" w:cs="Times New Roman"/>
          <w:color w:val="000000" w:themeColor="text1"/>
          <w:sz w:val="28"/>
          <w:szCs w:val="28"/>
          <w:lang w:val="uk-UA" w:eastAsia="uk-UA"/>
        </w:rPr>
        <w:t xml:space="preserve">їзд в Україну строком на 3 роки </w:t>
      </w:r>
      <w:r w:rsidR="00F51329" w:rsidRPr="00E16BFE">
        <w:rPr>
          <w:rFonts w:ascii="Times New Roman" w:eastAsia="Times New Roman" w:hAnsi="Times New Roman" w:cs="Times New Roman"/>
          <w:color w:val="000000" w:themeColor="text1"/>
          <w:sz w:val="28"/>
          <w:szCs w:val="28"/>
          <w:lang w:val="uk-UA" w:eastAsia="uk-UA"/>
        </w:rPr>
        <w:t>[</w:t>
      </w:r>
      <w:r w:rsidR="0089742F">
        <w:rPr>
          <w:rFonts w:ascii="Times New Roman" w:eastAsia="Times New Roman" w:hAnsi="Times New Roman" w:cs="Times New Roman"/>
          <w:color w:val="000000" w:themeColor="text1"/>
          <w:sz w:val="28"/>
          <w:szCs w:val="28"/>
          <w:lang w:val="uk-UA" w:eastAsia="uk-UA"/>
        </w:rPr>
        <w:t>3</w:t>
      </w:r>
      <w:r w:rsidR="00F51329" w:rsidRPr="00E16BFE">
        <w:rPr>
          <w:rFonts w:ascii="Times New Roman" w:eastAsia="Times New Roman" w:hAnsi="Times New Roman" w:cs="Times New Roman"/>
          <w:color w:val="000000" w:themeColor="text1"/>
          <w:sz w:val="28"/>
          <w:szCs w:val="28"/>
          <w:lang w:val="uk-UA" w:eastAsia="uk-UA"/>
        </w:rPr>
        <w:t xml:space="preserve">1]. </w:t>
      </w:r>
    </w:p>
    <w:p w14:paraId="69D45E22" w14:textId="2A1188E8" w:rsidR="00E16BFE" w:rsidRDefault="005562D4" w:rsidP="00E16BFE">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562D4">
        <w:rPr>
          <w:rFonts w:ascii="Times New Roman" w:eastAsia="Times New Roman" w:hAnsi="Times New Roman" w:cs="Times New Roman"/>
          <w:color w:val="000000" w:themeColor="text1"/>
          <w:sz w:val="28"/>
          <w:szCs w:val="28"/>
          <w:lang w:val="uk-UA" w:eastAsia="uk-UA"/>
        </w:rPr>
        <w:t>Отже, підсумовуючи це питання, чому законодавець у ст. 24 КУпАП однозначно не розглядає адміністративне видворення та примусове повернення як один із видів адміністративних стягнень та не передбачає застосування таких санкцій за будь-яке з правопорушень Кодексу України про адміністративні правопор</w:t>
      </w:r>
      <w:r>
        <w:rPr>
          <w:rFonts w:ascii="Times New Roman" w:eastAsia="Times New Roman" w:hAnsi="Times New Roman" w:cs="Times New Roman"/>
          <w:color w:val="000000" w:themeColor="text1"/>
          <w:sz w:val="28"/>
          <w:szCs w:val="28"/>
          <w:lang w:val="uk-UA" w:eastAsia="uk-UA"/>
        </w:rPr>
        <w:t xml:space="preserve">ушення, залишається відкритим. </w:t>
      </w:r>
    </w:p>
    <w:p w14:paraId="7DBDF64F" w14:textId="77777777" w:rsidR="005562D4" w:rsidRPr="00E16BFE" w:rsidRDefault="005562D4" w:rsidP="00E16BFE">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72D60D4C" w14:textId="18C9214F" w:rsidR="00DF59C7" w:rsidRDefault="002D3B25" w:rsidP="00DF59C7">
      <w:pPr>
        <w:pStyle w:val="2"/>
        <w:spacing w:before="0" w:line="360" w:lineRule="auto"/>
        <w:ind w:firstLine="709"/>
        <w:jc w:val="both"/>
        <w:rPr>
          <w:rFonts w:ascii="Times New Roman" w:hAnsi="Times New Roman" w:cs="Times New Roman"/>
          <w:b/>
          <w:bCs/>
          <w:color w:val="000000" w:themeColor="text1"/>
          <w:sz w:val="28"/>
          <w:szCs w:val="28"/>
          <w:lang w:val="uk-UA"/>
        </w:rPr>
      </w:pPr>
      <w:bookmarkStart w:id="4" w:name="_Toc58531918"/>
      <w:r w:rsidRPr="00456429">
        <w:rPr>
          <w:rFonts w:ascii="Times New Roman" w:hAnsi="Times New Roman" w:cs="Times New Roman"/>
          <w:b/>
          <w:bCs/>
          <w:color w:val="000000" w:themeColor="text1"/>
          <w:sz w:val="28"/>
          <w:szCs w:val="28"/>
          <w:lang w:val="uk-UA"/>
        </w:rPr>
        <w:t>В</w:t>
      </w:r>
      <w:r w:rsidR="00CB68B8" w:rsidRPr="00456429">
        <w:rPr>
          <w:rFonts w:ascii="Times New Roman" w:hAnsi="Times New Roman" w:cs="Times New Roman"/>
          <w:b/>
          <w:bCs/>
          <w:color w:val="000000" w:themeColor="text1"/>
          <w:sz w:val="28"/>
          <w:szCs w:val="28"/>
          <w:lang w:val="uk-UA"/>
        </w:rPr>
        <w:t>исновки до розділу 1</w:t>
      </w:r>
      <w:bookmarkEnd w:id="4"/>
      <w:r w:rsidR="00CB68B8" w:rsidRPr="00456429">
        <w:rPr>
          <w:rFonts w:ascii="Times New Roman" w:hAnsi="Times New Roman" w:cs="Times New Roman"/>
          <w:b/>
          <w:bCs/>
          <w:color w:val="000000" w:themeColor="text1"/>
          <w:sz w:val="28"/>
          <w:szCs w:val="28"/>
          <w:lang w:val="uk-UA"/>
        </w:rPr>
        <w:t xml:space="preserve"> </w:t>
      </w:r>
    </w:p>
    <w:p w14:paraId="770FA18C" w14:textId="77777777" w:rsidR="00DF59C7" w:rsidRPr="00DF59C7" w:rsidRDefault="00DF59C7" w:rsidP="00DF59C7">
      <w:pPr>
        <w:rPr>
          <w:lang w:val="uk-UA"/>
        </w:rPr>
      </w:pPr>
    </w:p>
    <w:p w14:paraId="677212E5" w14:textId="4BB85D7A" w:rsidR="00517202" w:rsidRPr="00A03715" w:rsidRDefault="00517202" w:rsidP="00A0371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A03715">
        <w:rPr>
          <w:rFonts w:ascii="Times New Roman" w:eastAsia="Times New Roman" w:hAnsi="Times New Roman" w:cs="Times New Roman"/>
          <w:color w:val="000000" w:themeColor="text1"/>
          <w:sz w:val="28"/>
          <w:szCs w:val="28"/>
          <w:lang w:val="uk-UA" w:eastAsia="uk-UA"/>
        </w:rPr>
        <w:t xml:space="preserve">Підсумовуючи </w:t>
      </w:r>
      <w:r w:rsidR="00A03715" w:rsidRPr="00CB68B8">
        <w:rPr>
          <w:rFonts w:ascii="Times New Roman" w:hAnsi="Times New Roman" w:cs="Times New Roman"/>
          <w:bCs/>
          <w:color w:val="000000" w:themeColor="text1"/>
          <w:sz w:val="28"/>
          <w:szCs w:val="28"/>
          <w:lang w:val="uk-UA"/>
        </w:rPr>
        <w:t xml:space="preserve">теоретичні </w:t>
      </w:r>
      <w:r w:rsidR="00A03715" w:rsidRPr="002D3B25">
        <w:rPr>
          <w:rFonts w:ascii="Times New Roman" w:hAnsi="Times New Roman" w:cs="Times New Roman"/>
          <w:bCs/>
          <w:color w:val="000000" w:themeColor="text1"/>
          <w:sz w:val="28"/>
          <w:szCs w:val="28"/>
          <w:lang w:val="uk-UA"/>
        </w:rPr>
        <w:t>основи вдосконалення</w:t>
      </w:r>
      <w:r w:rsidR="00A03715" w:rsidRPr="00CB68B8">
        <w:rPr>
          <w:rFonts w:ascii="Times New Roman" w:hAnsi="Times New Roman" w:cs="Times New Roman"/>
          <w:bCs/>
          <w:color w:val="000000" w:themeColor="text1"/>
          <w:sz w:val="28"/>
          <w:szCs w:val="28"/>
          <w:lang w:val="uk-UA"/>
        </w:rPr>
        <w:t xml:space="preserve"> статусу іноземців та осіб без громадянства</w:t>
      </w:r>
      <w:r w:rsidRPr="00A03715">
        <w:rPr>
          <w:rFonts w:ascii="Times New Roman" w:eastAsia="Times New Roman" w:hAnsi="Times New Roman" w:cs="Times New Roman"/>
          <w:color w:val="000000" w:themeColor="text1"/>
          <w:sz w:val="28"/>
          <w:szCs w:val="28"/>
          <w:lang w:val="uk-UA" w:eastAsia="uk-UA"/>
        </w:rPr>
        <w:t>, можемо констатувати, що сьогодні в сфе</w:t>
      </w:r>
      <w:r w:rsidRPr="00A03715">
        <w:rPr>
          <w:rFonts w:ascii="Times New Roman" w:eastAsia="Times New Roman" w:hAnsi="Times New Roman" w:cs="Times New Roman"/>
          <w:color w:val="000000" w:themeColor="text1"/>
          <w:sz w:val="28"/>
          <w:szCs w:val="28"/>
          <w:lang w:val="uk-UA" w:eastAsia="uk-UA"/>
        </w:rPr>
        <w:softHyphen/>
        <w:t>рі реалізації іноземцями свого адміністративно</w:t>
      </w:r>
      <w:r w:rsidR="00BE3D6B">
        <w:rPr>
          <w:rFonts w:ascii="Times New Roman" w:eastAsia="Times New Roman" w:hAnsi="Times New Roman" w:cs="Times New Roman"/>
          <w:color w:val="000000" w:themeColor="text1"/>
          <w:sz w:val="28"/>
          <w:szCs w:val="28"/>
          <w:lang w:val="uk-UA" w:eastAsia="uk-UA"/>
        </w:rPr>
        <w:t>-</w:t>
      </w:r>
      <w:r w:rsidRPr="00A03715">
        <w:rPr>
          <w:rFonts w:ascii="Times New Roman" w:eastAsia="Times New Roman" w:hAnsi="Times New Roman" w:cs="Times New Roman"/>
          <w:color w:val="000000" w:themeColor="text1"/>
          <w:sz w:val="28"/>
          <w:szCs w:val="28"/>
          <w:lang w:val="uk-UA" w:eastAsia="uk-UA"/>
        </w:rPr>
        <w:t>правового статусу існують значні недолі</w:t>
      </w:r>
      <w:r w:rsidRPr="00A03715">
        <w:rPr>
          <w:rFonts w:ascii="Times New Roman" w:eastAsia="Times New Roman" w:hAnsi="Times New Roman" w:cs="Times New Roman"/>
          <w:color w:val="000000" w:themeColor="text1"/>
          <w:sz w:val="28"/>
          <w:szCs w:val="28"/>
          <w:lang w:val="uk-UA" w:eastAsia="uk-UA"/>
        </w:rPr>
        <w:softHyphen/>
        <w:t>ки, які потребують свого вирішення шляхом внесення необхідних змін в чинне законо</w:t>
      </w:r>
      <w:r w:rsidRPr="00A03715">
        <w:rPr>
          <w:rFonts w:ascii="Times New Roman" w:eastAsia="Times New Roman" w:hAnsi="Times New Roman" w:cs="Times New Roman"/>
          <w:color w:val="000000" w:themeColor="text1"/>
          <w:sz w:val="28"/>
          <w:szCs w:val="28"/>
          <w:lang w:val="uk-UA" w:eastAsia="uk-UA"/>
        </w:rPr>
        <w:softHyphen/>
        <w:t>давство України про іноземців. В подальшому для об'єктивного правового регулювання адміністративно</w:t>
      </w:r>
      <w:r w:rsidR="00BE3D6B">
        <w:rPr>
          <w:rFonts w:ascii="Times New Roman" w:eastAsia="Times New Roman" w:hAnsi="Times New Roman" w:cs="Times New Roman"/>
          <w:color w:val="000000" w:themeColor="text1"/>
          <w:sz w:val="28"/>
          <w:szCs w:val="28"/>
          <w:lang w:val="uk-UA" w:eastAsia="uk-UA"/>
        </w:rPr>
        <w:t>-</w:t>
      </w:r>
      <w:r w:rsidRPr="00A03715">
        <w:rPr>
          <w:rFonts w:ascii="Times New Roman" w:eastAsia="Times New Roman" w:hAnsi="Times New Roman" w:cs="Times New Roman"/>
          <w:color w:val="000000" w:themeColor="text1"/>
          <w:sz w:val="28"/>
          <w:szCs w:val="28"/>
          <w:lang w:val="uk-UA" w:eastAsia="uk-UA"/>
        </w:rPr>
        <w:t>правового статусу іноземців, необхідно:</w:t>
      </w:r>
    </w:p>
    <w:p w14:paraId="1E4BCECF" w14:textId="67F5F314" w:rsidR="00517202" w:rsidRPr="00A03715" w:rsidRDefault="00C7312D" w:rsidP="00A03715">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w:t>
      </w:r>
      <w:r w:rsidR="00D93185">
        <w:rPr>
          <w:rFonts w:ascii="Times New Roman" w:eastAsia="Times New Roman" w:hAnsi="Times New Roman" w:cs="Times New Roman"/>
          <w:color w:val="000000" w:themeColor="text1"/>
          <w:sz w:val="28"/>
          <w:szCs w:val="28"/>
          <w:lang w:val="uk-UA" w:eastAsia="uk-UA"/>
        </w:rPr>
        <w:t>досконалити</w:t>
      </w:r>
      <w:r w:rsidR="00517202" w:rsidRPr="00A03715">
        <w:rPr>
          <w:rFonts w:ascii="Times New Roman" w:eastAsia="Times New Roman" w:hAnsi="Times New Roman" w:cs="Times New Roman"/>
          <w:color w:val="000000" w:themeColor="text1"/>
          <w:sz w:val="28"/>
          <w:szCs w:val="28"/>
          <w:lang w:val="uk-UA" w:eastAsia="uk-UA"/>
        </w:rPr>
        <w:t xml:space="preserve"> законодавства про іноземців, яке б не тільки декларувало націо</w:t>
      </w:r>
      <w:r w:rsidR="00517202" w:rsidRPr="00A03715">
        <w:rPr>
          <w:rFonts w:ascii="Times New Roman" w:eastAsia="Times New Roman" w:hAnsi="Times New Roman" w:cs="Times New Roman"/>
          <w:color w:val="000000" w:themeColor="text1"/>
          <w:sz w:val="28"/>
          <w:szCs w:val="28"/>
          <w:lang w:val="uk-UA" w:eastAsia="uk-UA"/>
        </w:rPr>
        <w:softHyphen/>
        <w:t>нальний режим щодо іноземців, а і визначало дієвий механізм реалізації</w:t>
      </w:r>
      <w:r>
        <w:rPr>
          <w:rFonts w:ascii="Times New Roman" w:eastAsia="Times New Roman" w:hAnsi="Times New Roman" w:cs="Times New Roman"/>
          <w:color w:val="000000" w:themeColor="text1"/>
          <w:sz w:val="28"/>
          <w:szCs w:val="28"/>
          <w:lang w:val="uk-UA" w:eastAsia="uk-UA"/>
        </w:rPr>
        <w:t xml:space="preserve"> </w:t>
      </w:r>
      <w:r w:rsidR="00517202" w:rsidRPr="00A03715">
        <w:rPr>
          <w:rFonts w:ascii="Times New Roman" w:eastAsia="Times New Roman" w:hAnsi="Times New Roman" w:cs="Times New Roman"/>
          <w:color w:val="000000" w:themeColor="text1"/>
          <w:sz w:val="28"/>
          <w:szCs w:val="28"/>
          <w:lang w:val="uk-UA" w:eastAsia="uk-UA"/>
        </w:rPr>
        <w:t>їх адміністративно</w:t>
      </w:r>
      <w:r w:rsidR="00BE3D6B">
        <w:rPr>
          <w:rFonts w:ascii="Times New Roman" w:eastAsia="Times New Roman" w:hAnsi="Times New Roman" w:cs="Times New Roman"/>
          <w:color w:val="000000" w:themeColor="text1"/>
          <w:sz w:val="28"/>
          <w:szCs w:val="28"/>
          <w:lang w:val="uk-UA" w:eastAsia="uk-UA"/>
        </w:rPr>
        <w:t>-</w:t>
      </w:r>
      <w:r w:rsidR="00517202" w:rsidRPr="00A03715">
        <w:rPr>
          <w:rFonts w:ascii="Times New Roman" w:eastAsia="Times New Roman" w:hAnsi="Times New Roman" w:cs="Times New Roman"/>
          <w:color w:val="000000" w:themeColor="text1"/>
          <w:sz w:val="28"/>
          <w:szCs w:val="28"/>
          <w:lang w:val="uk-UA" w:eastAsia="uk-UA"/>
        </w:rPr>
        <w:t>правового статусу в Україні.</w:t>
      </w:r>
    </w:p>
    <w:p w14:paraId="5D499917" w14:textId="0CD55E18" w:rsidR="00517202" w:rsidRPr="00A03715" w:rsidRDefault="00C7312D" w:rsidP="00A03715">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w:t>
      </w:r>
      <w:r w:rsidR="00517202" w:rsidRPr="00A03715">
        <w:rPr>
          <w:rFonts w:ascii="Times New Roman" w:eastAsia="Times New Roman" w:hAnsi="Times New Roman" w:cs="Times New Roman"/>
          <w:color w:val="000000" w:themeColor="text1"/>
          <w:sz w:val="28"/>
          <w:szCs w:val="28"/>
          <w:lang w:val="uk-UA" w:eastAsia="uk-UA"/>
        </w:rPr>
        <w:t>регулюва</w:t>
      </w:r>
      <w:r w:rsidR="00D93185">
        <w:rPr>
          <w:rFonts w:ascii="Times New Roman" w:eastAsia="Times New Roman" w:hAnsi="Times New Roman" w:cs="Times New Roman"/>
          <w:color w:val="000000" w:themeColor="text1"/>
          <w:sz w:val="28"/>
          <w:szCs w:val="28"/>
          <w:lang w:val="uk-UA" w:eastAsia="uk-UA"/>
        </w:rPr>
        <w:t>ти</w:t>
      </w:r>
      <w:r w:rsidR="00517202" w:rsidRPr="00A03715">
        <w:rPr>
          <w:rFonts w:ascii="Times New Roman" w:eastAsia="Times New Roman" w:hAnsi="Times New Roman" w:cs="Times New Roman"/>
          <w:color w:val="000000" w:themeColor="text1"/>
          <w:sz w:val="28"/>
          <w:szCs w:val="28"/>
          <w:lang w:val="uk-UA" w:eastAsia="uk-UA"/>
        </w:rPr>
        <w:t xml:space="preserve"> правового статусу колишніх громадян СРСР, які народилися або переїхали в Україну з інших радянських республік, але з різних причин не опікувалися питаннями отримання будь яких документів.</w:t>
      </w:r>
    </w:p>
    <w:p w14:paraId="6B82E28A" w14:textId="6A1A5CBA" w:rsidR="00517202" w:rsidRPr="00A03715" w:rsidRDefault="00C7312D" w:rsidP="00A03715">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w:t>
      </w:r>
      <w:r w:rsidR="00D93185">
        <w:rPr>
          <w:rFonts w:ascii="Times New Roman" w:eastAsia="Times New Roman" w:hAnsi="Times New Roman" w:cs="Times New Roman"/>
          <w:color w:val="000000" w:themeColor="text1"/>
          <w:sz w:val="28"/>
          <w:szCs w:val="28"/>
          <w:lang w:val="uk-UA" w:eastAsia="uk-UA"/>
        </w:rPr>
        <w:t>простити</w:t>
      </w:r>
      <w:r w:rsidR="00517202" w:rsidRPr="00A03715">
        <w:rPr>
          <w:rFonts w:ascii="Times New Roman" w:eastAsia="Times New Roman" w:hAnsi="Times New Roman" w:cs="Times New Roman"/>
          <w:color w:val="000000" w:themeColor="text1"/>
          <w:sz w:val="28"/>
          <w:szCs w:val="28"/>
          <w:lang w:val="uk-UA" w:eastAsia="uk-UA"/>
        </w:rPr>
        <w:t xml:space="preserve"> процедури отримання громадянства для осіб, які брали участь в про</w:t>
      </w:r>
      <w:r w:rsidR="00517202" w:rsidRPr="00A03715">
        <w:rPr>
          <w:rFonts w:ascii="Times New Roman" w:eastAsia="Times New Roman" w:hAnsi="Times New Roman" w:cs="Times New Roman"/>
          <w:color w:val="000000" w:themeColor="text1"/>
          <w:sz w:val="28"/>
          <w:szCs w:val="28"/>
          <w:lang w:val="uk-UA" w:eastAsia="uk-UA"/>
        </w:rPr>
        <w:softHyphen/>
        <w:t>тестах на Майдані, за умови їх правової поведінки на території України.</w:t>
      </w:r>
    </w:p>
    <w:p w14:paraId="1739CA83" w14:textId="4DDE82B6" w:rsidR="00517202" w:rsidRPr="00A03715" w:rsidRDefault="000E3340" w:rsidP="00A03715">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w:t>
      </w:r>
      <w:r w:rsidR="00E117C9">
        <w:rPr>
          <w:rFonts w:ascii="Times New Roman" w:eastAsia="Times New Roman" w:hAnsi="Times New Roman" w:cs="Times New Roman"/>
          <w:color w:val="000000" w:themeColor="text1"/>
          <w:sz w:val="28"/>
          <w:szCs w:val="28"/>
          <w:lang w:val="uk-UA" w:eastAsia="uk-UA"/>
        </w:rPr>
        <w:t>п</w:t>
      </w:r>
      <w:r w:rsidR="00D93185" w:rsidRPr="00F96203">
        <w:rPr>
          <w:rFonts w:ascii="Times New Roman" w:eastAsia="Times New Roman" w:hAnsi="Times New Roman" w:cs="Times New Roman"/>
          <w:color w:val="000000" w:themeColor="text1"/>
          <w:sz w:val="28"/>
          <w:szCs w:val="28"/>
          <w:lang w:val="uk-UA" w:eastAsia="uk-UA"/>
        </w:rPr>
        <w:t>рияти створення</w:t>
      </w:r>
      <w:r w:rsidR="00517202" w:rsidRPr="00F96203">
        <w:rPr>
          <w:rFonts w:ascii="Times New Roman" w:eastAsia="Times New Roman" w:hAnsi="Times New Roman" w:cs="Times New Roman"/>
          <w:color w:val="000000" w:themeColor="text1"/>
          <w:sz w:val="28"/>
          <w:szCs w:val="28"/>
          <w:lang w:val="uk-UA" w:eastAsia="uk-UA"/>
        </w:rPr>
        <w:t xml:space="preserve"> ефективних</w:t>
      </w:r>
      <w:r w:rsidR="00517202" w:rsidRPr="00A03715">
        <w:rPr>
          <w:rFonts w:ascii="Times New Roman" w:eastAsia="Times New Roman" w:hAnsi="Times New Roman" w:cs="Times New Roman"/>
          <w:color w:val="000000" w:themeColor="text1"/>
          <w:sz w:val="28"/>
          <w:szCs w:val="28"/>
          <w:lang w:val="uk-UA" w:eastAsia="uk-UA"/>
        </w:rPr>
        <w:t xml:space="preserve"> державних інституцій в сфері міграції, які б здійснювали свою діяльність в рамках своїх повноважень і компетенції, не порушуючи права та законні інтереси іноземців.</w:t>
      </w:r>
    </w:p>
    <w:p w14:paraId="6C8D491A" w14:textId="71ADA405" w:rsidR="00517202" w:rsidRPr="00A03715" w:rsidRDefault="00D93185" w:rsidP="00A03715">
      <w:pPr>
        <w:spacing w:after="0" w:line="36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 xml:space="preserve">Необхідно враховувати </w:t>
      </w:r>
      <w:r w:rsidR="00517202" w:rsidRPr="00A03715">
        <w:rPr>
          <w:rFonts w:ascii="Times New Roman" w:eastAsia="Times New Roman" w:hAnsi="Times New Roman" w:cs="Times New Roman"/>
          <w:color w:val="000000" w:themeColor="text1"/>
          <w:sz w:val="28"/>
          <w:szCs w:val="28"/>
          <w:lang w:val="uk-UA" w:eastAsia="uk-UA"/>
        </w:rPr>
        <w:t>національних інтересів України, тобто підтримка необхідних для роз</w:t>
      </w:r>
      <w:r w:rsidR="00517202" w:rsidRPr="00A03715">
        <w:rPr>
          <w:rFonts w:ascii="Times New Roman" w:eastAsia="Times New Roman" w:hAnsi="Times New Roman" w:cs="Times New Roman"/>
          <w:color w:val="000000" w:themeColor="text1"/>
          <w:sz w:val="28"/>
          <w:szCs w:val="28"/>
          <w:lang w:val="uk-UA" w:eastAsia="uk-UA"/>
        </w:rPr>
        <w:softHyphen/>
        <w:t>витку країни іноземців, передовсім висококваліфікованих спеціалістів та запобігання не</w:t>
      </w:r>
      <w:r w:rsidR="00517202" w:rsidRPr="00A03715">
        <w:rPr>
          <w:rFonts w:ascii="Times New Roman" w:eastAsia="Times New Roman" w:hAnsi="Times New Roman" w:cs="Times New Roman"/>
          <w:color w:val="000000" w:themeColor="text1"/>
          <w:sz w:val="28"/>
          <w:szCs w:val="28"/>
          <w:lang w:val="uk-UA" w:eastAsia="uk-UA"/>
        </w:rPr>
        <w:softHyphen/>
        <w:t>легальній міграції.</w:t>
      </w:r>
    </w:p>
    <w:p w14:paraId="3AA7DEB8" w14:textId="39735D8C" w:rsidR="00E16BFE" w:rsidRPr="00A03715" w:rsidRDefault="00D93185" w:rsidP="00A0371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8E2F65">
        <w:rPr>
          <w:rFonts w:ascii="Times New Roman" w:eastAsia="Times New Roman" w:hAnsi="Times New Roman" w:cs="Times New Roman"/>
          <w:color w:val="000000" w:themeColor="text1"/>
          <w:sz w:val="28"/>
          <w:szCs w:val="28"/>
          <w:lang w:val="uk-UA" w:eastAsia="uk-UA"/>
        </w:rPr>
        <w:t>У сфері</w:t>
      </w:r>
      <w:r w:rsidR="008E2F65">
        <w:rPr>
          <w:rFonts w:ascii="Times New Roman" w:eastAsia="Times New Roman" w:hAnsi="Times New Roman" w:cs="Times New Roman"/>
          <w:color w:val="000000" w:themeColor="text1"/>
          <w:sz w:val="28"/>
          <w:szCs w:val="28"/>
          <w:lang w:val="uk-UA" w:eastAsia="uk-UA"/>
        </w:rPr>
        <w:t xml:space="preserve"> умов та</w:t>
      </w:r>
      <w:r w:rsidR="00E16BFE" w:rsidRPr="00A03715">
        <w:rPr>
          <w:rFonts w:ascii="Times New Roman" w:eastAsia="Times New Roman" w:hAnsi="Times New Roman" w:cs="Times New Roman"/>
          <w:color w:val="000000" w:themeColor="text1"/>
          <w:sz w:val="28"/>
          <w:szCs w:val="28"/>
          <w:lang w:val="uk-UA" w:eastAsia="uk-UA"/>
        </w:rPr>
        <w:t xml:space="preserve"> меж застосування адміністративно</w:t>
      </w:r>
      <w:r w:rsidR="00BE3D6B">
        <w:rPr>
          <w:rFonts w:ascii="Times New Roman" w:eastAsia="Times New Roman" w:hAnsi="Times New Roman" w:cs="Times New Roman"/>
          <w:color w:val="000000" w:themeColor="text1"/>
          <w:sz w:val="28"/>
          <w:szCs w:val="28"/>
          <w:lang w:val="uk-UA" w:eastAsia="uk-UA"/>
        </w:rPr>
        <w:t>-</w:t>
      </w:r>
      <w:r w:rsidR="00E16BFE" w:rsidRPr="00A03715">
        <w:rPr>
          <w:rFonts w:ascii="Times New Roman" w:eastAsia="Times New Roman" w:hAnsi="Times New Roman" w:cs="Times New Roman"/>
          <w:color w:val="000000" w:themeColor="text1"/>
          <w:sz w:val="28"/>
          <w:szCs w:val="28"/>
          <w:lang w:val="uk-UA" w:eastAsia="uk-UA"/>
        </w:rPr>
        <w:t>де</w:t>
      </w:r>
      <w:r w:rsidR="00E16BFE" w:rsidRPr="00A03715">
        <w:rPr>
          <w:rFonts w:ascii="Times New Roman" w:eastAsia="Times New Roman" w:hAnsi="Times New Roman" w:cs="Times New Roman"/>
          <w:color w:val="000000" w:themeColor="text1"/>
          <w:sz w:val="28"/>
          <w:szCs w:val="28"/>
          <w:lang w:val="uk-UA" w:eastAsia="uk-UA"/>
        </w:rPr>
        <w:softHyphen/>
        <w:t>ліктного законодавства до іноземців</w:t>
      </w:r>
      <w:r w:rsidR="009B14E9">
        <w:rPr>
          <w:rFonts w:ascii="Times New Roman" w:eastAsia="Times New Roman" w:hAnsi="Times New Roman" w:cs="Times New Roman"/>
          <w:color w:val="000000" w:themeColor="text1"/>
          <w:sz w:val="28"/>
          <w:szCs w:val="28"/>
          <w:lang w:val="uk-UA" w:eastAsia="uk-UA"/>
        </w:rPr>
        <w:t xml:space="preserve"> необхідно </w:t>
      </w:r>
      <w:r w:rsidR="00E16BFE" w:rsidRPr="00A03715">
        <w:rPr>
          <w:rFonts w:ascii="Times New Roman" w:eastAsia="Times New Roman" w:hAnsi="Times New Roman" w:cs="Times New Roman"/>
          <w:color w:val="000000" w:themeColor="text1"/>
          <w:sz w:val="28"/>
          <w:szCs w:val="28"/>
          <w:lang w:val="uk-UA" w:eastAsia="uk-UA"/>
        </w:rPr>
        <w:t>:</w:t>
      </w:r>
    </w:p>
    <w:p w14:paraId="55181993" w14:textId="77777777" w:rsidR="00E16BFE" w:rsidRPr="00A03715" w:rsidRDefault="00E16BFE" w:rsidP="00A03715">
      <w:pPr>
        <w:pStyle w:val="a3"/>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A03715">
        <w:rPr>
          <w:rFonts w:ascii="Times New Roman" w:eastAsia="Times New Roman" w:hAnsi="Times New Roman" w:cs="Times New Roman"/>
          <w:color w:val="000000" w:themeColor="text1"/>
          <w:sz w:val="28"/>
          <w:szCs w:val="28"/>
          <w:lang w:val="uk-UA" w:eastAsia="uk-UA"/>
        </w:rPr>
        <w:t>іноземні особи, які вчинили протиправні дії на території України, підлягають адмініст</w:t>
      </w:r>
      <w:r w:rsidRPr="00A03715">
        <w:rPr>
          <w:rFonts w:ascii="Times New Roman" w:eastAsia="Times New Roman" w:hAnsi="Times New Roman" w:cs="Times New Roman"/>
          <w:color w:val="000000" w:themeColor="text1"/>
          <w:sz w:val="28"/>
          <w:szCs w:val="28"/>
          <w:lang w:val="uk-UA" w:eastAsia="uk-UA"/>
        </w:rPr>
        <w:softHyphen/>
        <w:t>ративній відповідальності на загальних підста</w:t>
      </w:r>
      <w:r w:rsidRPr="00A03715">
        <w:rPr>
          <w:rFonts w:ascii="Times New Roman" w:eastAsia="Times New Roman" w:hAnsi="Times New Roman" w:cs="Times New Roman"/>
          <w:color w:val="000000" w:themeColor="text1"/>
          <w:sz w:val="28"/>
          <w:szCs w:val="28"/>
          <w:lang w:val="uk-UA" w:eastAsia="uk-UA"/>
        </w:rPr>
        <w:softHyphen/>
        <w:t>вах, окрім випадків, визначених чинним зако</w:t>
      </w:r>
      <w:r w:rsidRPr="00A03715">
        <w:rPr>
          <w:rFonts w:ascii="Times New Roman" w:eastAsia="Times New Roman" w:hAnsi="Times New Roman" w:cs="Times New Roman"/>
          <w:color w:val="000000" w:themeColor="text1"/>
          <w:sz w:val="28"/>
          <w:szCs w:val="28"/>
          <w:lang w:val="uk-UA" w:eastAsia="uk-UA"/>
        </w:rPr>
        <w:softHyphen/>
        <w:t>нодавством;</w:t>
      </w:r>
    </w:p>
    <w:p w14:paraId="189A095A" w14:textId="21D6A341" w:rsidR="00E16BFE" w:rsidRPr="00A03715" w:rsidRDefault="00E16BFE" w:rsidP="00A0371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A03715">
        <w:rPr>
          <w:rFonts w:ascii="Times New Roman" w:eastAsia="Times New Roman" w:hAnsi="Times New Roman" w:cs="Times New Roman"/>
          <w:color w:val="000000" w:themeColor="text1"/>
          <w:sz w:val="28"/>
          <w:szCs w:val="28"/>
          <w:lang w:val="uk-UA" w:eastAsia="ru-RU"/>
        </w:rPr>
        <w:t xml:space="preserve">2) </w:t>
      </w:r>
      <w:r w:rsidRPr="00A03715">
        <w:rPr>
          <w:rFonts w:ascii="Times New Roman" w:eastAsia="Times New Roman" w:hAnsi="Times New Roman" w:cs="Times New Roman"/>
          <w:color w:val="000000" w:themeColor="text1"/>
          <w:sz w:val="28"/>
          <w:szCs w:val="28"/>
          <w:lang w:val="uk-UA" w:eastAsia="uk-UA"/>
        </w:rPr>
        <w:t>варто узгодити норми чинних норматив</w:t>
      </w:r>
      <w:r w:rsidRPr="00A03715">
        <w:rPr>
          <w:rFonts w:ascii="Times New Roman" w:eastAsia="Times New Roman" w:hAnsi="Times New Roman" w:cs="Times New Roman"/>
          <w:color w:val="000000" w:themeColor="text1"/>
          <w:sz w:val="28"/>
          <w:szCs w:val="28"/>
          <w:lang w:val="uk-UA" w:eastAsia="uk-UA"/>
        </w:rPr>
        <w:softHyphen/>
        <w:t>но</w:t>
      </w:r>
      <w:r w:rsidR="00BE3D6B">
        <w:rPr>
          <w:rFonts w:ascii="Times New Roman" w:eastAsia="Times New Roman" w:hAnsi="Times New Roman" w:cs="Times New Roman"/>
          <w:color w:val="000000" w:themeColor="text1"/>
          <w:sz w:val="28"/>
          <w:szCs w:val="28"/>
          <w:lang w:val="uk-UA" w:eastAsia="uk-UA"/>
        </w:rPr>
        <w:t>-</w:t>
      </w:r>
      <w:r w:rsidRPr="00A03715">
        <w:rPr>
          <w:rFonts w:ascii="Times New Roman" w:eastAsia="Times New Roman" w:hAnsi="Times New Roman" w:cs="Times New Roman"/>
          <w:color w:val="000000" w:themeColor="text1"/>
          <w:sz w:val="28"/>
          <w:szCs w:val="28"/>
          <w:lang w:val="uk-UA" w:eastAsia="uk-UA"/>
        </w:rPr>
        <w:t>правових актів, які регламентують правове положення іноземців під час їх перебування на території України (акцентується увага на нормах Кодексу України про адміністративні правопо</w:t>
      </w:r>
      <w:r w:rsidRPr="00A03715">
        <w:rPr>
          <w:rFonts w:ascii="Times New Roman" w:eastAsia="Times New Roman" w:hAnsi="Times New Roman" w:cs="Times New Roman"/>
          <w:color w:val="000000" w:themeColor="text1"/>
          <w:sz w:val="28"/>
          <w:szCs w:val="28"/>
          <w:lang w:val="uk-UA" w:eastAsia="uk-UA"/>
        </w:rPr>
        <w:softHyphen/>
        <w:t xml:space="preserve">рушення </w:t>
      </w:r>
      <w:r w:rsidR="000E3340" w:rsidRPr="000E3340">
        <w:rPr>
          <w:rFonts w:ascii="Times New Roman" w:eastAsia="Times New Roman" w:hAnsi="Times New Roman" w:cs="Times New Roman"/>
          <w:color w:val="000000" w:themeColor="text1"/>
          <w:sz w:val="28"/>
          <w:szCs w:val="28"/>
          <w:lang w:val="uk-UA" w:eastAsia="uk-UA"/>
        </w:rPr>
        <w:t>та норм Закону України «Про правовий статус іноземців та осіб без громадянства»)</w:t>
      </w:r>
      <w:r w:rsidRPr="00A03715">
        <w:rPr>
          <w:rFonts w:ascii="Times New Roman" w:eastAsia="Times New Roman" w:hAnsi="Times New Roman" w:cs="Times New Roman"/>
          <w:color w:val="000000" w:themeColor="text1"/>
          <w:sz w:val="28"/>
          <w:szCs w:val="28"/>
          <w:lang w:val="uk-UA" w:eastAsia="uk-UA"/>
        </w:rPr>
        <w:t>;</w:t>
      </w:r>
    </w:p>
    <w:p w14:paraId="16D3030E" w14:textId="63A3682D" w:rsidR="00C7312D" w:rsidRDefault="00C8281A" w:rsidP="00C7312D">
      <w:pPr>
        <w:pStyle w:val="a3"/>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3)</w:t>
      </w:r>
      <w:r w:rsidR="00E16BFE" w:rsidRPr="00A03715">
        <w:rPr>
          <w:rFonts w:ascii="Times New Roman" w:eastAsia="Times New Roman" w:hAnsi="Times New Roman" w:cs="Times New Roman"/>
          <w:color w:val="000000" w:themeColor="text1"/>
          <w:sz w:val="28"/>
          <w:szCs w:val="28"/>
          <w:lang w:val="uk-UA" w:eastAsia="uk-UA"/>
        </w:rPr>
        <w:t xml:space="preserve"> пропонується доповнити ч. 1 ст. 24 КУпАП такими пунктами: «9.</w:t>
      </w:r>
      <w:r w:rsidR="00C7312D">
        <w:rPr>
          <w:rFonts w:ascii="Times New Roman" w:eastAsia="Times New Roman" w:hAnsi="Times New Roman" w:cs="Times New Roman"/>
          <w:color w:val="000000" w:themeColor="text1"/>
          <w:sz w:val="28"/>
          <w:szCs w:val="28"/>
          <w:lang w:val="uk-UA" w:eastAsia="uk-UA"/>
        </w:rPr>
        <w:t xml:space="preserve"> </w:t>
      </w:r>
      <w:r w:rsidR="00E16BFE" w:rsidRPr="00A03715">
        <w:rPr>
          <w:rFonts w:ascii="Times New Roman" w:eastAsia="Times New Roman" w:hAnsi="Times New Roman" w:cs="Times New Roman"/>
          <w:color w:val="000000" w:themeColor="text1"/>
          <w:sz w:val="28"/>
          <w:szCs w:val="28"/>
          <w:lang w:val="uk-UA" w:eastAsia="uk-UA"/>
        </w:rPr>
        <w:t>Адміністративне видворення іноземців та осіб без громадянст</w:t>
      </w:r>
      <w:r w:rsidR="00E16BFE" w:rsidRPr="00A03715">
        <w:rPr>
          <w:rFonts w:ascii="Times New Roman" w:eastAsia="Times New Roman" w:hAnsi="Times New Roman" w:cs="Times New Roman"/>
          <w:color w:val="000000" w:themeColor="text1"/>
          <w:sz w:val="28"/>
          <w:szCs w:val="28"/>
          <w:lang w:val="uk-UA" w:eastAsia="uk-UA"/>
        </w:rPr>
        <w:softHyphen/>
        <w:t>ва» та «9</w:t>
      </w:r>
      <w:r w:rsidR="00BE3D6B">
        <w:rPr>
          <w:rFonts w:ascii="Times New Roman" w:eastAsia="Times New Roman" w:hAnsi="Times New Roman" w:cs="Times New Roman"/>
          <w:color w:val="000000" w:themeColor="text1"/>
          <w:sz w:val="28"/>
          <w:szCs w:val="28"/>
          <w:lang w:val="uk-UA" w:eastAsia="uk-UA"/>
        </w:rPr>
        <w:t>-</w:t>
      </w:r>
      <w:r w:rsidR="00E16BFE" w:rsidRPr="00A03715">
        <w:rPr>
          <w:rFonts w:ascii="Times New Roman" w:eastAsia="Times New Roman" w:hAnsi="Times New Roman" w:cs="Times New Roman"/>
          <w:color w:val="000000" w:themeColor="text1"/>
          <w:sz w:val="28"/>
          <w:szCs w:val="28"/>
          <w:lang w:val="uk-UA" w:eastAsia="uk-UA"/>
        </w:rPr>
        <w:t>1. Примусове повернення іноземців та осіб без громадянства»;</w:t>
      </w:r>
    </w:p>
    <w:p w14:paraId="17E823AD" w14:textId="7F72BF3C" w:rsidR="00E16BFE" w:rsidRPr="00C7312D" w:rsidRDefault="00C7312D" w:rsidP="00C7312D">
      <w:pPr>
        <w:pStyle w:val="a3"/>
        <w:spacing w:after="0" w:line="360" w:lineRule="auto"/>
        <w:ind w:left="0"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 xml:space="preserve">4) </w:t>
      </w:r>
      <w:r w:rsidR="00E16BFE" w:rsidRPr="00C7312D">
        <w:rPr>
          <w:rFonts w:ascii="Times New Roman" w:hAnsi="Times New Roman" w:cs="Times New Roman"/>
          <w:color w:val="000000" w:themeColor="text1"/>
          <w:sz w:val="28"/>
          <w:szCs w:val="28"/>
          <w:lang w:val="uk-UA"/>
        </w:rPr>
        <w:t>ураховуючи пропозиції щодо доповнен</w:t>
      </w:r>
      <w:r w:rsidR="00E16BFE" w:rsidRPr="00C7312D">
        <w:rPr>
          <w:rFonts w:ascii="Times New Roman" w:hAnsi="Times New Roman" w:cs="Times New Roman"/>
          <w:color w:val="000000" w:themeColor="text1"/>
          <w:sz w:val="28"/>
          <w:szCs w:val="28"/>
          <w:lang w:val="uk-UA"/>
        </w:rPr>
        <w:softHyphen/>
        <w:t>ня ч. 1 ст. 24 КУпАП додатковими видами стя</w:t>
      </w:r>
      <w:r w:rsidR="00E16BFE" w:rsidRPr="00C7312D">
        <w:rPr>
          <w:rFonts w:ascii="Times New Roman" w:hAnsi="Times New Roman" w:cs="Times New Roman"/>
          <w:color w:val="000000" w:themeColor="text1"/>
          <w:sz w:val="28"/>
          <w:szCs w:val="28"/>
          <w:lang w:val="uk-UA"/>
        </w:rPr>
        <w:softHyphen/>
        <w:t>гнень, належить внести зміни до глави 3 «Ад</w:t>
      </w:r>
      <w:r w:rsidR="00E16BFE" w:rsidRPr="00C7312D">
        <w:rPr>
          <w:rFonts w:ascii="Times New Roman" w:hAnsi="Times New Roman" w:cs="Times New Roman"/>
          <w:color w:val="000000" w:themeColor="text1"/>
          <w:sz w:val="28"/>
          <w:szCs w:val="28"/>
          <w:lang w:val="uk-UA"/>
        </w:rPr>
        <w:softHyphen/>
        <w:t>міністративне стягнення» Кодексу України про адміністративні правопорушення та доповнити її статтями 32</w:t>
      </w:r>
      <w:r w:rsidR="00BE3D6B">
        <w:rPr>
          <w:rFonts w:ascii="Times New Roman" w:hAnsi="Times New Roman" w:cs="Times New Roman"/>
          <w:color w:val="000000" w:themeColor="text1"/>
          <w:sz w:val="28"/>
          <w:szCs w:val="28"/>
          <w:lang w:val="uk-UA"/>
        </w:rPr>
        <w:t>-</w:t>
      </w:r>
      <w:r w:rsidR="00E16BFE" w:rsidRPr="00C7312D">
        <w:rPr>
          <w:rFonts w:ascii="Times New Roman" w:hAnsi="Times New Roman" w:cs="Times New Roman"/>
          <w:color w:val="000000" w:themeColor="text1"/>
          <w:sz w:val="28"/>
          <w:szCs w:val="28"/>
          <w:lang w:val="uk-UA"/>
        </w:rPr>
        <w:t>2 «Адміністративне видворення іноземців та осіб без громадянства» та 32</w:t>
      </w:r>
      <w:r w:rsidR="00BE3D6B">
        <w:rPr>
          <w:rFonts w:ascii="Times New Roman" w:hAnsi="Times New Roman" w:cs="Times New Roman"/>
          <w:color w:val="000000" w:themeColor="text1"/>
          <w:sz w:val="28"/>
          <w:szCs w:val="28"/>
          <w:lang w:val="uk-UA"/>
        </w:rPr>
        <w:t>-</w:t>
      </w:r>
      <w:r w:rsidR="00E16BFE" w:rsidRPr="00C7312D">
        <w:rPr>
          <w:rFonts w:ascii="Times New Roman" w:hAnsi="Times New Roman" w:cs="Times New Roman"/>
          <w:color w:val="000000" w:themeColor="text1"/>
          <w:sz w:val="28"/>
          <w:szCs w:val="28"/>
          <w:lang w:val="uk-UA"/>
        </w:rPr>
        <w:t>3 «Примусове повернення іноземців та осіб без громадянства», в яких детально регламентува</w:t>
      </w:r>
      <w:r w:rsidR="00E16BFE" w:rsidRPr="00C7312D">
        <w:rPr>
          <w:rFonts w:ascii="Times New Roman" w:hAnsi="Times New Roman" w:cs="Times New Roman"/>
          <w:color w:val="000000" w:themeColor="text1"/>
          <w:sz w:val="28"/>
          <w:szCs w:val="28"/>
          <w:lang w:val="uk-UA"/>
        </w:rPr>
        <w:softHyphen/>
        <w:t>ти порядок застосування зазначених видів стя</w:t>
      </w:r>
      <w:r w:rsidR="00E16BFE" w:rsidRPr="00C7312D">
        <w:rPr>
          <w:rFonts w:ascii="Times New Roman" w:hAnsi="Times New Roman" w:cs="Times New Roman"/>
          <w:color w:val="000000" w:themeColor="text1"/>
          <w:sz w:val="28"/>
          <w:szCs w:val="28"/>
          <w:lang w:val="uk-UA"/>
        </w:rPr>
        <w:softHyphen/>
        <w:t>гнень.</w:t>
      </w:r>
    </w:p>
    <w:p w14:paraId="1FEF6AB3" w14:textId="77777777" w:rsidR="00BE719E" w:rsidRDefault="00BE719E">
      <w:pPr>
        <w:rPr>
          <w:rFonts w:ascii="Times New Roman" w:eastAsiaTheme="majorEastAsia"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br w:type="page"/>
      </w:r>
    </w:p>
    <w:p w14:paraId="6EB85D89" w14:textId="77777777" w:rsidR="00316506" w:rsidRDefault="00216187" w:rsidP="00316506">
      <w:pPr>
        <w:pStyle w:val="1"/>
        <w:spacing w:before="0" w:line="360" w:lineRule="auto"/>
        <w:ind w:firstLine="709"/>
        <w:jc w:val="center"/>
        <w:rPr>
          <w:rFonts w:ascii="Times New Roman" w:hAnsi="Times New Roman" w:cs="Times New Roman"/>
          <w:b/>
          <w:bCs/>
          <w:color w:val="000000" w:themeColor="text1"/>
          <w:sz w:val="28"/>
          <w:szCs w:val="28"/>
          <w:lang w:val="uk-UA"/>
        </w:rPr>
      </w:pPr>
      <w:bookmarkStart w:id="5" w:name="_Toc58531919"/>
      <w:r w:rsidRPr="00456429">
        <w:rPr>
          <w:rFonts w:ascii="Times New Roman" w:hAnsi="Times New Roman" w:cs="Times New Roman"/>
          <w:b/>
          <w:bCs/>
          <w:color w:val="000000" w:themeColor="text1"/>
          <w:sz w:val="28"/>
          <w:szCs w:val="28"/>
          <w:lang w:val="uk-UA"/>
        </w:rPr>
        <w:t>РОЗДІЛ 2</w:t>
      </w:r>
      <w:r w:rsidR="007F6DE3" w:rsidRPr="00456429">
        <w:rPr>
          <w:rFonts w:ascii="Times New Roman" w:hAnsi="Times New Roman" w:cs="Times New Roman"/>
          <w:b/>
          <w:bCs/>
          <w:color w:val="000000" w:themeColor="text1"/>
          <w:sz w:val="28"/>
          <w:szCs w:val="28"/>
          <w:lang w:val="uk-UA"/>
        </w:rPr>
        <w:t>.</w:t>
      </w:r>
    </w:p>
    <w:p w14:paraId="5A2B47CC" w14:textId="77777777" w:rsidR="00316506" w:rsidRPr="00316506" w:rsidRDefault="00316506" w:rsidP="00316506">
      <w:pPr>
        <w:rPr>
          <w:lang w:val="uk-UA"/>
        </w:rPr>
      </w:pPr>
    </w:p>
    <w:p w14:paraId="26AF7600" w14:textId="31E931E1" w:rsidR="00403596" w:rsidRDefault="00216187" w:rsidP="00456429">
      <w:pPr>
        <w:pStyle w:val="1"/>
        <w:spacing w:before="0" w:line="360" w:lineRule="auto"/>
        <w:ind w:firstLine="709"/>
        <w:jc w:val="both"/>
        <w:rPr>
          <w:rFonts w:ascii="Times New Roman" w:hAnsi="Times New Roman" w:cs="Times New Roman"/>
          <w:b/>
          <w:bCs/>
          <w:color w:val="000000" w:themeColor="text1"/>
          <w:sz w:val="28"/>
          <w:szCs w:val="28"/>
          <w:lang w:val="uk-UA"/>
        </w:rPr>
      </w:pPr>
      <w:r w:rsidRPr="00456429">
        <w:rPr>
          <w:rFonts w:ascii="Times New Roman" w:hAnsi="Times New Roman" w:cs="Times New Roman"/>
          <w:b/>
          <w:bCs/>
          <w:color w:val="000000" w:themeColor="text1"/>
          <w:sz w:val="28"/>
          <w:szCs w:val="28"/>
          <w:lang w:val="uk-UA"/>
        </w:rPr>
        <w:t xml:space="preserve"> ПРАКТИК</w:t>
      </w:r>
      <w:r w:rsidR="007F6DE3" w:rsidRPr="00456429">
        <w:rPr>
          <w:rFonts w:ascii="Times New Roman" w:hAnsi="Times New Roman" w:cs="Times New Roman"/>
          <w:b/>
          <w:bCs/>
          <w:color w:val="000000" w:themeColor="text1"/>
          <w:sz w:val="28"/>
          <w:szCs w:val="28"/>
          <w:lang w:val="uk-UA"/>
        </w:rPr>
        <w:t>А</w:t>
      </w:r>
      <w:r w:rsidRPr="00456429">
        <w:rPr>
          <w:rFonts w:ascii="Times New Roman" w:hAnsi="Times New Roman" w:cs="Times New Roman"/>
          <w:b/>
          <w:bCs/>
          <w:color w:val="000000" w:themeColor="text1"/>
          <w:sz w:val="28"/>
          <w:szCs w:val="28"/>
          <w:lang w:val="uk-UA"/>
        </w:rPr>
        <w:t xml:space="preserve"> ФУНКЦІОНУВАННЯ УПРАВЛІННЯ У СПРАВАХ ІНОЗЕМЦІВ ТА ОСІБ БЕЗ ГРОМАДЯНСТВА</w:t>
      </w:r>
      <w:bookmarkEnd w:id="5"/>
    </w:p>
    <w:p w14:paraId="496E4CC1" w14:textId="77777777" w:rsidR="00316506" w:rsidRPr="00316506" w:rsidRDefault="00316506" w:rsidP="00316506">
      <w:pPr>
        <w:rPr>
          <w:lang w:val="uk-UA"/>
        </w:rPr>
      </w:pPr>
    </w:p>
    <w:p w14:paraId="0EE8DE73" w14:textId="2F1E99E5" w:rsidR="00216187" w:rsidRDefault="00216187" w:rsidP="00456429">
      <w:pPr>
        <w:pStyle w:val="2"/>
        <w:spacing w:before="0" w:line="360" w:lineRule="auto"/>
        <w:ind w:firstLine="709"/>
        <w:jc w:val="both"/>
        <w:rPr>
          <w:rFonts w:ascii="Times New Roman" w:hAnsi="Times New Roman" w:cs="Times New Roman"/>
          <w:b/>
          <w:bCs/>
          <w:color w:val="000000" w:themeColor="text1"/>
          <w:sz w:val="28"/>
          <w:szCs w:val="28"/>
          <w:lang w:val="uk-UA"/>
        </w:rPr>
      </w:pPr>
      <w:bookmarkStart w:id="6" w:name="_Toc58531920"/>
      <w:r w:rsidRPr="00456429">
        <w:rPr>
          <w:rFonts w:ascii="Times New Roman" w:hAnsi="Times New Roman" w:cs="Times New Roman"/>
          <w:b/>
          <w:bCs/>
          <w:color w:val="000000" w:themeColor="text1"/>
          <w:sz w:val="28"/>
          <w:szCs w:val="28"/>
          <w:lang w:val="uk-UA"/>
        </w:rPr>
        <w:t>2.1.</w:t>
      </w:r>
      <w:r w:rsidR="00685134">
        <w:rPr>
          <w:rFonts w:ascii="Times New Roman" w:hAnsi="Times New Roman" w:cs="Times New Roman"/>
          <w:b/>
          <w:bCs/>
          <w:color w:val="000000" w:themeColor="text1"/>
          <w:sz w:val="28"/>
          <w:szCs w:val="28"/>
          <w:lang w:val="uk-UA"/>
        </w:rPr>
        <w:t xml:space="preserve"> Міграційний режим перебування іноземних громадян і осіб без громадянства на території України: сучасний стан та проблеми </w:t>
      </w:r>
      <w:r w:rsidRPr="00456429">
        <w:rPr>
          <w:rFonts w:ascii="Times New Roman" w:hAnsi="Times New Roman" w:cs="Times New Roman"/>
          <w:b/>
          <w:bCs/>
          <w:color w:val="000000" w:themeColor="text1"/>
          <w:sz w:val="28"/>
          <w:szCs w:val="28"/>
          <w:lang w:val="uk-UA"/>
        </w:rPr>
        <w:t xml:space="preserve"> </w:t>
      </w:r>
      <w:bookmarkEnd w:id="6"/>
    </w:p>
    <w:p w14:paraId="61FB3007" w14:textId="7C6E74E0" w:rsidR="00545B7F" w:rsidRDefault="00545B7F" w:rsidP="00545B7F">
      <w:pPr>
        <w:rPr>
          <w:lang w:val="uk-UA"/>
        </w:rPr>
      </w:pPr>
    </w:p>
    <w:p w14:paraId="5D2745EE" w14:textId="29A4D54C" w:rsidR="003270D2" w:rsidRDefault="003270D2" w:rsidP="00F17D0A">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Розглядаючи міграційний режим перебування іноземних громадян та осіб без громадянства, слід зазначити, що основні його засади наведені у Стратегії розвитку міграційної політики України до 2025 року. В </w:t>
      </w:r>
      <w:r w:rsidR="00316506">
        <w:rPr>
          <w:rFonts w:ascii="Times New Roman" w:hAnsi="Times New Roman" w:cs="Times New Roman"/>
          <w:color w:val="000000" w:themeColor="text1"/>
          <w:sz w:val="28"/>
          <w:szCs w:val="28"/>
          <w:lang w:val="uk-UA"/>
        </w:rPr>
        <w:t xml:space="preserve">цій </w:t>
      </w:r>
      <w:r>
        <w:rPr>
          <w:rFonts w:ascii="Times New Roman" w:hAnsi="Times New Roman" w:cs="Times New Roman"/>
          <w:color w:val="000000" w:themeColor="text1"/>
          <w:sz w:val="28"/>
          <w:szCs w:val="28"/>
          <w:lang w:val="uk-UA"/>
        </w:rPr>
        <w:t xml:space="preserve"> Стратегії зазначені  та виокремлені основні цілі щодо забезпечення легальної міграції, визначено основні засади соціальної політики. Також</w:t>
      </w:r>
      <w:r w:rsidR="00742352">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зазначені пріоритетні напрямки щодо законності перебування іноземних громадян та осіб без громадянства на території нашої держави, забезпечення їм захисту та надання певного статусу за їх зверненням до відповідних органів. Дана Стратегія забезпечує контроль за достовірне та правильне виконання процедури перегляду заяв від іноземних громадян та осіб без громадянства. Це все забезпечує таку форму державного регулювання</w:t>
      </w:r>
      <w:r w:rsidR="003B4BFF">
        <w:rPr>
          <w:rFonts w:ascii="Times New Roman" w:hAnsi="Times New Roman" w:cs="Times New Roman"/>
          <w:color w:val="000000" w:themeColor="text1"/>
          <w:sz w:val="28"/>
          <w:szCs w:val="28"/>
          <w:lang w:val="uk-UA"/>
        </w:rPr>
        <w:t xml:space="preserve"> як міграц</w:t>
      </w:r>
      <w:r w:rsidR="00A83177">
        <w:rPr>
          <w:rFonts w:ascii="Times New Roman" w:hAnsi="Times New Roman" w:cs="Times New Roman"/>
          <w:color w:val="000000" w:themeColor="text1"/>
          <w:sz w:val="28"/>
          <w:szCs w:val="28"/>
          <w:lang w:val="uk-UA"/>
        </w:rPr>
        <w:t>і</w:t>
      </w:r>
      <w:r w:rsidR="003B4BFF">
        <w:rPr>
          <w:rFonts w:ascii="Times New Roman" w:hAnsi="Times New Roman" w:cs="Times New Roman"/>
          <w:color w:val="000000" w:themeColor="text1"/>
          <w:sz w:val="28"/>
          <w:szCs w:val="28"/>
          <w:lang w:val="uk-UA"/>
        </w:rPr>
        <w:t xml:space="preserve">йні відносини та міграційний режим </w:t>
      </w:r>
      <w:r w:rsidR="00FB4171" w:rsidRPr="00FB4171">
        <w:rPr>
          <w:rFonts w:ascii="Times New Roman" w:hAnsi="Times New Roman" w:cs="Times New Roman"/>
          <w:color w:val="000000" w:themeColor="text1"/>
          <w:sz w:val="28"/>
          <w:szCs w:val="28"/>
          <w:lang w:val="uk-UA"/>
        </w:rPr>
        <w:t xml:space="preserve">перебування іноземних громадян та осіб без громадянства на території </w:t>
      </w:r>
      <w:r w:rsidR="00FB4171">
        <w:rPr>
          <w:rFonts w:ascii="Times New Roman" w:hAnsi="Times New Roman" w:cs="Times New Roman"/>
          <w:color w:val="000000" w:themeColor="text1"/>
          <w:sz w:val="28"/>
          <w:szCs w:val="28"/>
          <w:lang w:val="uk-UA"/>
        </w:rPr>
        <w:t>у</w:t>
      </w:r>
      <w:r w:rsidR="00FB4171" w:rsidRPr="00FB4171">
        <w:rPr>
          <w:rFonts w:ascii="Times New Roman" w:hAnsi="Times New Roman" w:cs="Times New Roman"/>
          <w:color w:val="000000" w:themeColor="text1"/>
          <w:sz w:val="28"/>
          <w:szCs w:val="28"/>
          <w:lang w:val="uk-UA"/>
        </w:rPr>
        <w:t xml:space="preserve">країнської держави </w:t>
      </w:r>
      <w:r w:rsidR="003B4BFF" w:rsidRPr="00F17D0A">
        <w:rPr>
          <w:rFonts w:ascii="Times New Roman" w:hAnsi="Times New Roman" w:cs="Times New Roman"/>
          <w:color w:val="000000" w:themeColor="text1"/>
          <w:sz w:val="28"/>
          <w:szCs w:val="28"/>
          <w:lang w:val="uk-UA"/>
        </w:rPr>
        <w:t>[1]</w:t>
      </w:r>
      <w:r w:rsidR="003B4BFF">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p>
    <w:p w14:paraId="631799A0" w14:textId="26017D98" w:rsidR="003B4BFF" w:rsidRDefault="003B4BFF" w:rsidP="00F17D0A">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Понятійний апарат </w:t>
      </w:r>
      <w:r w:rsidRPr="00F17D0A">
        <w:rPr>
          <w:rFonts w:ascii="Times New Roman" w:hAnsi="Times New Roman" w:cs="Times New Roman"/>
          <w:color w:val="000000" w:themeColor="text1"/>
          <w:sz w:val="28"/>
          <w:szCs w:val="28"/>
          <w:lang w:val="uk-UA"/>
        </w:rPr>
        <w:t xml:space="preserve">міграційного режиму </w:t>
      </w:r>
      <w:r w:rsidR="00FB4171" w:rsidRPr="00FB4171">
        <w:rPr>
          <w:rFonts w:ascii="Times New Roman" w:hAnsi="Times New Roman" w:cs="Times New Roman"/>
          <w:color w:val="000000" w:themeColor="text1"/>
          <w:sz w:val="28"/>
          <w:szCs w:val="28"/>
          <w:lang w:val="uk-UA"/>
        </w:rPr>
        <w:t xml:space="preserve">перебування іноземних громадян та осіб без громадянства </w:t>
      </w:r>
      <w:r w:rsidR="00FB4171">
        <w:rPr>
          <w:rFonts w:ascii="Times New Roman" w:hAnsi="Times New Roman" w:cs="Times New Roman"/>
          <w:color w:val="000000" w:themeColor="text1"/>
          <w:sz w:val="28"/>
          <w:szCs w:val="28"/>
          <w:lang w:val="uk-UA"/>
        </w:rPr>
        <w:t xml:space="preserve">на території України </w:t>
      </w:r>
      <w:r>
        <w:rPr>
          <w:rFonts w:ascii="Times New Roman" w:hAnsi="Times New Roman" w:cs="Times New Roman"/>
          <w:color w:val="000000" w:themeColor="text1"/>
          <w:sz w:val="28"/>
          <w:szCs w:val="28"/>
          <w:lang w:val="uk-UA"/>
        </w:rPr>
        <w:t>полягає у тому</w:t>
      </w:r>
      <w:r w:rsidR="00FB4171">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FB4171">
        <w:rPr>
          <w:rFonts w:ascii="Times New Roman" w:hAnsi="Times New Roman" w:cs="Times New Roman"/>
          <w:color w:val="000000" w:themeColor="text1"/>
          <w:sz w:val="28"/>
          <w:szCs w:val="28"/>
          <w:lang w:val="uk-UA"/>
        </w:rPr>
        <w:t>щ</w:t>
      </w:r>
      <w:r>
        <w:rPr>
          <w:rFonts w:ascii="Times New Roman" w:hAnsi="Times New Roman" w:cs="Times New Roman"/>
          <w:color w:val="000000" w:themeColor="text1"/>
          <w:sz w:val="28"/>
          <w:szCs w:val="28"/>
          <w:lang w:val="uk-UA"/>
        </w:rPr>
        <w:t>о держава повинна здійснювати контроль та регулювання даних міграційних процесів в Україні за допомогою окремих правових механізмів, які використовуються для вчинення впливу на ефективне та стабільне функціонування міграційного режиму.</w:t>
      </w:r>
    </w:p>
    <w:p w14:paraId="77370D37" w14:textId="1485C717"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w:t>
      </w:r>
      <w:r w:rsidRPr="00742352">
        <w:rPr>
          <w:rFonts w:ascii="Times New Roman" w:eastAsia="Times New Roman" w:hAnsi="Times New Roman" w:cs="Times New Roman"/>
          <w:color w:val="000000" w:themeColor="text1"/>
          <w:sz w:val="28"/>
          <w:szCs w:val="28"/>
          <w:lang w:val="uk-UA" w:eastAsia="uk-UA"/>
        </w:rPr>
        <w:t>іграційний режим перебування іноземних громадян та осіб без громадянства на території України містить такі складові, як:</w:t>
      </w:r>
    </w:p>
    <w:p w14:paraId="1602E9D9" w14:textId="77777777"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правовий режим «транснаціональних коридорів» та транзитного проїзду іноземних громадян територією України;</w:t>
      </w:r>
    </w:p>
    <w:p w14:paraId="08D1EED8" w14:textId="77777777"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правовий статус співвітчизників, які добровільно переселяються з-за кордону, та інших іноземних громадян, які тимчасово проживають в Україні;</w:t>
      </w:r>
    </w:p>
    <w:p w14:paraId="78C4931B" w14:textId="6EA3D385"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м</w:t>
      </w:r>
      <w:r w:rsidRPr="00742352">
        <w:rPr>
          <w:rFonts w:ascii="Times New Roman" w:eastAsia="Times New Roman" w:hAnsi="Times New Roman" w:cs="Times New Roman"/>
          <w:color w:val="000000" w:themeColor="text1"/>
          <w:sz w:val="28"/>
          <w:szCs w:val="28"/>
          <w:lang w:val="uk-UA" w:eastAsia="uk-UA"/>
        </w:rPr>
        <w:t>равовий режим прикордонних територій.</w:t>
      </w:r>
    </w:p>
    <w:p w14:paraId="770AEDE0" w14:textId="77777777" w:rsid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Беручи до уваги правовий режим «транснаціональних коридорів» та транзиту іноземних громадян територією України, видно, що наразі в Україні юридичний акцент робиться на системі обмежень та відповідальності за недотримання транзиту. </w:t>
      </w:r>
    </w:p>
    <w:p w14:paraId="284C6D51" w14:textId="7954B19E"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Водночас</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 xml:space="preserve"> режим </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 xml:space="preserve"> це забезпечення державою прав і свобод іноземних громадян, які вони мають відповідно до міжнародних стандартів та Конституції України, які на законних підставах (транзитно) перебувають на її території.</w:t>
      </w:r>
    </w:p>
    <w:p w14:paraId="170A95AB" w14:textId="021448CD"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Зазначені права включають, перш за все, право користуватися рідною мовою, вільно обирати мову спілкування, право володіти, </w:t>
      </w:r>
      <w:r>
        <w:rPr>
          <w:rFonts w:ascii="Times New Roman" w:eastAsia="Times New Roman" w:hAnsi="Times New Roman" w:cs="Times New Roman"/>
          <w:color w:val="000000" w:themeColor="text1"/>
          <w:sz w:val="28"/>
          <w:szCs w:val="28"/>
          <w:lang w:val="uk-UA" w:eastAsia="uk-UA"/>
        </w:rPr>
        <w:t>розпоряджатися і</w:t>
      </w:r>
      <w:r w:rsidRPr="00742352">
        <w:rPr>
          <w:rFonts w:ascii="Times New Roman" w:eastAsia="Times New Roman" w:hAnsi="Times New Roman" w:cs="Times New Roman"/>
          <w:color w:val="000000" w:themeColor="text1"/>
          <w:sz w:val="28"/>
          <w:szCs w:val="28"/>
          <w:lang w:val="uk-UA" w:eastAsia="uk-UA"/>
        </w:rPr>
        <w:t xml:space="preserve"> користуватися товарами як окремо, так і спільно з іншими людьми, право на охорону здоров’я та медичне обслуговування та низка інших прав людини та особистих та соціально-економічних свобод.</w:t>
      </w:r>
    </w:p>
    <w:p w14:paraId="0C1C816A" w14:textId="77777777"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Правове регулювання так званих «транснаціональних коридорів» має здійснюватися на багатосторонній основі в рамках міждержавних договорів і угод, а також шляхом подальшого законодавчого встановлення правового режиму транзиту іноземних громадян та осіб без громадянства через Україну.</w:t>
      </w:r>
    </w:p>
    <w:p w14:paraId="7E70C94D" w14:textId="5F39997E" w:rsid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Ще одним перспективним напрямком міграційного режиму для іноземних громадян та осіб без громадянства є правовий режим для співвітчизників, які добровільно переїжджають (повертаються) з-за кордону, та інших іноземних громадян, які тимчасово перебувають в Україні.</w:t>
      </w:r>
    </w:p>
    <w:p w14:paraId="70C5B610" w14:textId="587F75EB"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На сучасному етапі розвитку </w:t>
      </w:r>
      <w:r>
        <w:rPr>
          <w:rFonts w:ascii="Times New Roman" w:eastAsia="Times New Roman" w:hAnsi="Times New Roman" w:cs="Times New Roman"/>
          <w:color w:val="000000" w:themeColor="text1"/>
          <w:sz w:val="28"/>
          <w:szCs w:val="28"/>
          <w:lang w:val="uk-UA" w:eastAsia="uk-UA"/>
        </w:rPr>
        <w:t>у</w:t>
      </w:r>
      <w:r w:rsidRPr="00742352">
        <w:rPr>
          <w:rFonts w:ascii="Times New Roman" w:eastAsia="Times New Roman" w:hAnsi="Times New Roman" w:cs="Times New Roman"/>
          <w:color w:val="000000" w:themeColor="text1"/>
          <w:sz w:val="28"/>
          <w:szCs w:val="28"/>
          <w:lang w:val="uk-UA" w:eastAsia="uk-UA"/>
        </w:rPr>
        <w:t>країнської держави</w:t>
      </w:r>
      <w:r>
        <w:rPr>
          <w:rFonts w:ascii="Times New Roman" w:eastAsia="Times New Roman" w:hAnsi="Times New Roman" w:cs="Times New Roman"/>
          <w:color w:val="000000" w:themeColor="text1"/>
          <w:sz w:val="28"/>
          <w:szCs w:val="28"/>
          <w:lang w:val="uk-UA" w:eastAsia="uk-UA"/>
        </w:rPr>
        <w:t>, на наш погляд,</w:t>
      </w:r>
      <w:r w:rsidRPr="00742352">
        <w:rPr>
          <w:rFonts w:ascii="Times New Roman" w:eastAsia="Times New Roman" w:hAnsi="Times New Roman" w:cs="Times New Roman"/>
          <w:color w:val="000000" w:themeColor="text1"/>
          <w:sz w:val="28"/>
          <w:szCs w:val="28"/>
          <w:lang w:val="uk-UA" w:eastAsia="uk-UA"/>
        </w:rPr>
        <w:t xml:space="preserve"> необхідно розробити та закріпити на законодавчому рівні принципи та завдання державної політики України щодо співвітчизників за кордоном. На даний момент в цій сфері існує кіль</w:t>
      </w:r>
      <w:r>
        <w:rPr>
          <w:rFonts w:ascii="Times New Roman" w:eastAsia="Times New Roman" w:hAnsi="Times New Roman" w:cs="Times New Roman"/>
          <w:color w:val="000000" w:themeColor="text1"/>
          <w:sz w:val="28"/>
          <w:szCs w:val="28"/>
          <w:lang w:val="uk-UA" w:eastAsia="uk-UA"/>
        </w:rPr>
        <w:t>ка з наступних проблем, а саме:</w:t>
      </w:r>
    </w:p>
    <w:p w14:paraId="6BE67C4B" w14:textId="77777777"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недосконалість законодавчої бази та інституційного забезпечення співпраці з українцями за кордоном;</w:t>
      </w:r>
    </w:p>
    <w:p w14:paraId="043B4C73" w14:textId="77777777"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недостатнє задоволення мовних, культурних та освітніх потреб українців світу для збереження національної самосвідомості;</w:t>
      </w:r>
    </w:p>
    <w:p w14:paraId="71F08D59" w14:textId="05AC86A8"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трудова міграція та проблеми, пов</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язані з поверненням та переселенням трудових мігрантів в Україну;</w:t>
      </w:r>
    </w:p>
    <w:p w14:paraId="46B69CBE" w14:textId="77777777" w:rsid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низка питань, пов</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язаних зі збереженням національної ідентичності українців за кордоном.</w:t>
      </w:r>
    </w:p>
    <w:p w14:paraId="51E663DF" w14:textId="77777777" w:rsid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За результатами круглого столу «Стан Україна та українці світу: сучасні проблеми, потенціал та перспективи співпраці», який відбувся в Національному інституті стратегіч</w:t>
      </w:r>
      <w:r>
        <w:rPr>
          <w:rFonts w:ascii="Times New Roman" w:eastAsia="Times New Roman" w:hAnsi="Times New Roman" w:cs="Times New Roman"/>
          <w:color w:val="000000" w:themeColor="text1"/>
          <w:sz w:val="28"/>
          <w:szCs w:val="28"/>
          <w:lang w:val="uk-UA" w:eastAsia="uk-UA"/>
        </w:rPr>
        <w:t>них досліджень 21 лютого 2013 року</w:t>
      </w:r>
      <w:r w:rsidRPr="0074235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було вирішено рекомендації круглого столу</w:t>
      </w:r>
      <w:r w:rsidRPr="00742352">
        <w:rPr>
          <w:rFonts w:ascii="Times New Roman" w:eastAsia="Times New Roman" w:hAnsi="Times New Roman" w:cs="Times New Roman"/>
          <w:color w:val="000000" w:themeColor="text1"/>
          <w:sz w:val="28"/>
          <w:szCs w:val="28"/>
          <w:lang w:val="uk-UA" w:eastAsia="uk-UA"/>
        </w:rPr>
        <w:t xml:space="preserve"> щодо вирішення </w:t>
      </w:r>
      <w:r>
        <w:rPr>
          <w:rFonts w:ascii="Times New Roman" w:eastAsia="Times New Roman" w:hAnsi="Times New Roman" w:cs="Times New Roman"/>
          <w:color w:val="000000" w:themeColor="text1"/>
          <w:sz w:val="28"/>
          <w:szCs w:val="28"/>
          <w:lang w:val="uk-UA" w:eastAsia="uk-UA"/>
        </w:rPr>
        <w:t>о</w:t>
      </w:r>
      <w:r w:rsidRPr="00742352">
        <w:rPr>
          <w:rFonts w:ascii="Times New Roman" w:eastAsia="Times New Roman" w:hAnsi="Times New Roman" w:cs="Times New Roman"/>
          <w:color w:val="000000" w:themeColor="text1"/>
          <w:sz w:val="28"/>
          <w:szCs w:val="28"/>
          <w:lang w:val="uk-UA" w:eastAsia="uk-UA"/>
        </w:rPr>
        <w:t>сновних завдань міграційного режиму державної політики перебування іноземних громадян та осіб без громадянства</w:t>
      </w:r>
      <w:r>
        <w:rPr>
          <w:rFonts w:ascii="Times New Roman" w:eastAsia="Times New Roman" w:hAnsi="Times New Roman" w:cs="Times New Roman"/>
          <w:color w:val="000000" w:themeColor="text1"/>
          <w:sz w:val="28"/>
          <w:szCs w:val="28"/>
          <w:lang w:val="uk-UA" w:eastAsia="uk-UA"/>
        </w:rPr>
        <w:t xml:space="preserve"> на території України</w:t>
      </w:r>
      <w:r w:rsidRPr="0074235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Наприклад</w:t>
      </w:r>
      <w:r w:rsidRPr="0074235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було вирішено:</w:t>
      </w:r>
    </w:p>
    <w:p w14:paraId="1DFD2A1E" w14:textId="41307292" w:rsidR="00742352" w:rsidRPr="00742352" w:rsidRDefault="00742352" w:rsidP="00742352">
      <w:pPr>
        <w:pStyle w:val="a3"/>
        <w:numPr>
          <w:ilvl w:val="0"/>
          <w:numId w:val="14"/>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зміцнити інституційну базу та покращити стратегічне планування роботи з діаспорою; </w:t>
      </w:r>
    </w:p>
    <w:p w14:paraId="47467BC8" w14:textId="77777777" w:rsidR="00742352" w:rsidRPr="00742352" w:rsidRDefault="00742352" w:rsidP="00742352">
      <w:pPr>
        <w:pStyle w:val="a3"/>
        <w:numPr>
          <w:ilvl w:val="0"/>
          <w:numId w:val="14"/>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здійснити комплекс заходів, спрямованих на підтримку та розвиток освіти за кордоном в Україні; </w:t>
      </w:r>
    </w:p>
    <w:p w14:paraId="171FAC69" w14:textId="77777777" w:rsidR="00742352" w:rsidRPr="00742352" w:rsidRDefault="00742352" w:rsidP="00742352">
      <w:pPr>
        <w:pStyle w:val="a3"/>
        <w:numPr>
          <w:ilvl w:val="0"/>
          <w:numId w:val="14"/>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 xml:space="preserve">вживати заходів, спрямованих на збереження історико-культурної спадщини України за кордоном; </w:t>
      </w:r>
    </w:p>
    <w:p w14:paraId="3261AF21" w14:textId="3525E8ED" w:rsidR="00742352" w:rsidRPr="00742352" w:rsidRDefault="00742352" w:rsidP="00742352">
      <w:pPr>
        <w:pStyle w:val="a3"/>
        <w:numPr>
          <w:ilvl w:val="0"/>
          <w:numId w:val="14"/>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активізувати роботу щодо гарантування соціального захисту українських працівників за кордоном, сприяти оборотності імміграційного режиму перебування іноземних громадян та осіб без громадянства, стимулювати інвестування коштів, отриманих мігрантами, в економіку України [2].</w:t>
      </w:r>
    </w:p>
    <w:p w14:paraId="68040510" w14:textId="690309F9" w:rsidR="00545B7F" w:rsidRPr="0022278C"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742352">
        <w:rPr>
          <w:rFonts w:ascii="Times New Roman" w:eastAsia="Times New Roman" w:hAnsi="Times New Roman" w:cs="Times New Roman"/>
          <w:color w:val="000000" w:themeColor="text1"/>
          <w:sz w:val="28"/>
          <w:szCs w:val="28"/>
          <w:lang w:val="uk-UA" w:eastAsia="uk-UA"/>
        </w:rPr>
        <w:t xml:space="preserve">Державна програма має сприяти соціально-економічному розвитку Української держави, що неможливе без докорінної зміни демографічної ситуації, яка нині характеризується відходом населення із стратегічно важливих територій, скороченням загальної чисельності населення, у </w:t>
      </w:r>
      <w:r>
        <w:rPr>
          <w:rFonts w:ascii="Times New Roman" w:eastAsia="Times New Roman" w:hAnsi="Times New Roman" w:cs="Times New Roman"/>
          <w:color w:val="000000" w:themeColor="text1"/>
          <w:sz w:val="28"/>
          <w:szCs w:val="28"/>
          <w:lang w:val="uk-UA" w:eastAsia="uk-UA"/>
        </w:rPr>
        <w:t xml:space="preserve">тому числі працездатного віку. </w:t>
      </w:r>
      <w:r w:rsidR="00545B7F" w:rsidRPr="0022278C">
        <w:rPr>
          <w:rFonts w:ascii="Times New Roman" w:eastAsia="Times New Roman" w:hAnsi="Times New Roman" w:cs="Times New Roman"/>
          <w:color w:val="000000" w:themeColor="text1"/>
          <w:sz w:val="28"/>
          <w:szCs w:val="28"/>
          <w:lang w:val="uk-UA" w:eastAsia="uk-UA"/>
        </w:rPr>
        <w:t>Сприяння добровільному переселенню в Україну співвітчизників, що проживають за кордоном, є одним з напрямів вирішення демографічної проблеми.</w:t>
      </w:r>
    </w:p>
    <w:p w14:paraId="1627B7C3" w14:textId="37DEED1E" w:rsidR="00742352" w:rsidRP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Особливу увагу необхідно приділити дослідженню правового режиму прикордонних територій. Зараз</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 xml:space="preserve"> Україна межує з сімома країнами. Південний кордон України проходить по зовнішньому кордону українських територіальних вод. По морю Україна межує з Румунією та Росією.</w:t>
      </w:r>
    </w:p>
    <w:p w14:paraId="720A2714" w14:textId="6EC5DDE8" w:rsidR="00742352" w:rsidRDefault="0074235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742352">
        <w:rPr>
          <w:rFonts w:ascii="Times New Roman" w:eastAsia="Times New Roman" w:hAnsi="Times New Roman" w:cs="Times New Roman"/>
          <w:color w:val="000000" w:themeColor="text1"/>
          <w:sz w:val="28"/>
          <w:szCs w:val="28"/>
          <w:lang w:val="uk-UA" w:eastAsia="uk-UA"/>
        </w:rPr>
        <w:t>Тому</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 xml:space="preserve"> Законом України «Про державний кордон України» введено три принципово важливі поняття: </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режим державного кордону</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прикордонна смуга</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 xml:space="preserve"> та </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прикордонний режим</w:t>
      </w:r>
      <w:r>
        <w:rPr>
          <w:rFonts w:ascii="Times New Roman" w:eastAsia="Times New Roman" w:hAnsi="Times New Roman" w:cs="Times New Roman"/>
          <w:color w:val="000000" w:themeColor="text1"/>
          <w:sz w:val="28"/>
          <w:szCs w:val="28"/>
          <w:lang w:val="uk-UA" w:eastAsia="uk-UA"/>
        </w:rPr>
        <w:t>»</w:t>
      </w:r>
      <w:r w:rsidRPr="00742352">
        <w:rPr>
          <w:rFonts w:ascii="Times New Roman" w:eastAsia="Times New Roman" w:hAnsi="Times New Roman" w:cs="Times New Roman"/>
          <w:color w:val="000000" w:themeColor="text1"/>
          <w:sz w:val="28"/>
          <w:szCs w:val="28"/>
          <w:lang w:val="uk-UA" w:eastAsia="uk-UA"/>
        </w:rPr>
        <w:t>.</w:t>
      </w:r>
    </w:p>
    <w:p w14:paraId="65E0ED78" w14:textId="77777777" w:rsidR="004351CD" w:rsidRDefault="0022278C"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7601D">
        <w:rPr>
          <w:rFonts w:ascii="Times New Roman" w:eastAsia="Times New Roman" w:hAnsi="Times New Roman" w:cs="Times New Roman"/>
          <w:color w:val="000000" w:themeColor="text1"/>
          <w:sz w:val="28"/>
          <w:szCs w:val="28"/>
          <w:lang w:val="uk-UA" w:eastAsia="uk-UA"/>
        </w:rPr>
        <w:t>Конституція України зазначає, що режими дер</w:t>
      </w:r>
      <w:r w:rsidR="00936F31">
        <w:rPr>
          <w:rFonts w:ascii="Times New Roman" w:eastAsia="Times New Roman" w:hAnsi="Times New Roman" w:cs="Times New Roman"/>
          <w:color w:val="000000" w:themeColor="text1"/>
          <w:sz w:val="28"/>
          <w:szCs w:val="28"/>
          <w:lang w:val="uk-UA" w:eastAsia="uk-UA"/>
        </w:rPr>
        <w:t>ж</w:t>
      </w:r>
      <w:r w:rsidRPr="0027601D">
        <w:rPr>
          <w:rFonts w:ascii="Times New Roman" w:eastAsia="Times New Roman" w:hAnsi="Times New Roman" w:cs="Times New Roman"/>
          <w:color w:val="000000" w:themeColor="text1"/>
          <w:sz w:val="28"/>
          <w:szCs w:val="28"/>
          <w:lang w:val="uk-UA" w:eastAsia="uk-UA"/>
        </w:rPr>
        <w:t xml:space="preserve">авних кордонів регулюються відповідними до того законами України [3]. В першу чергу таким законом визнається Закон України </w:t>
      </w:r>
      <w:r w:rsidR="004351CD">
        <w:rPr>
          <w:rFonts w:ascii="Times New Roman" w:eastAsia="Times New Roman" w:hAnsi="Times New Roman" w:cs="Times New Roman"/>
          <w:color w:val="000000" w:themeColor="text1"/>
          <w:sz w:val="28"/>
          <w:szCs w:val="28"/>
          <w:lang w:val="uk-UA" w:eastAsia="uk-UA"/>
        </w:rPr>
        <w:t>«</w:t>
      </w:r>
      <w:r w:rsidRPr="0027601D">
        <w:rPr>
          <w:rFonts w:ascii="Times New Roman" w:eastAsia="Times New Roman" w:hAnsi="Times New Roman" w:cs="Times New Roman"/>
          <w:color w:val="000000" w:themeColor="text1"/>
          <w:sz w:val="28"/>
          <w:szCs w:val="28"/>
          <w:lang w:val="uk-UA" w:eastAsia="uk-UA"/>
        </w:rPr>
        <w:t>Про державний кордон України</w:t>
      </w:r>
      <w:r w:rsidR="004351CD">
        <w:rPr>
          <w:rFonts w:ascii="Times New Roman" w:eastAsia="Times New Roman" w:hAnsi="Times New Roman" w:cs="Times New Roman"/>
          <w:color w:val="000000" w:themeColor="text1"/>
          <w:sz w:val="28"/>
          <w:szCs w:val="28"/>
          <w:lang w:val="uk-UA" w:eastAsia="uk-UA"/>
        </w:rPr>
        <w:t>»</w:t>
      </w:r>
      <w:r w:rsidR="002005A2" w:rsidRPr="0027601D">
        <w:rPr>
          <w:rFonts w:ascii="Times New Roman" w:eastAsia="Times New Roman" w:hAnsi="Times New Roman" w:cs="Times New Roman"/>
          <w:color w:val="000000" w:themeColor="text1"/>
          <w:sz w:val="28"/>
          <w:szCs w:val="28"/>
          <w:lang w:val="uk-UA" w:eastAsia="uk-UA"/>
        </w:rPr>
        <w:t xml:space="preserve">, де надається визначення режиму державного кордону. </w:t>
      </w:r>
    </w:p>
    <w:p w14:paraId="6A1B986E" w14:textId="4023B373" w:rsidR="00545B7F" w:rsidRPr="0027601D" w:rsidRDefault="002005A2" w:rsidP="0074235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7601D">
        <w:rPr>
          <w:rFonts w:ascii="Times New Roman" w:eastAsia="Times New Roman" w:hAnsi="Times New Roman" w:cs="Times New Roman"/>
          <w:color w:val="000000" w:themeColor="text1"/>
          <w:sz w:val="28"/>
          <w:szCs w:val="28"/>
          <w:lang w:val="uk-UA" w:eastAsia="uk-UA"/>
        </w:rPr>
        <w:t>Отже</w:t>
      </w:r>
      <w:r w:rsidR="004351CD">
        <w:rPr>
          <w:rFonts w:ascii="Times New Roman" w:eastAsia="Times New Roman" w:hAnsi="Times New Roman" w:cs="Times New Roman"/>
          <w:color w:val="000000" w:themeColor="text1"/>
          <w:sz w:val="28"/>
          <w:szCs w:val="28"/>
          <w:lang w:val="uk-UA" w:eastAsia="uk-UA"/>
        </w:rPr>
        <w:t>,</w:t>
      </w:r>
      <w:r w:rsidRPr="0027601D">
        <w:rPr>
          <w:rFonts w:ascii="Times New Roman" w:eastAsia="Times New Roman" w:hAnsi="Times New Roman" w:cs="Times New Roman"/>
          <w:color w:val="000000" w:themeColor="text1"/>
          <w:sz w:val="28"/>
          <w:szCs w:val="28"/>
          <w:lang w:val="uk-UA" w:eastAsia="uk-UA"/>
        </w:rPr>
        <w:t xml:space="preserve"> поняття режиму державного кордону полягає в тому, що це режим, який включає в себе певний перелік елементів щодо перетинання державного кордону України, а саме плавання і перебування </w:t>
      </w:r>
      <w:r w:rsidRPr="0027601D">
        <w:rPr>
          <w:rFonts w:ascii="Times New Roman" w:hAnsi="Times New Roman" w:cs="Times New Roman"/>
          <w:color w:val="000000" w:themeColor="text1"/>
          <w:sz w:val="28"/>
          <w:szCs w:val="28"/>
          <w:lang w:val="uk-UA"/>
        </w:rPr>
        <w:t>іноземних громадян та осіб без громадянства</w:t>
      </w:r>
      <w:r w:rsidR="0027601D" w:rsidRPr="0027601D">
        <w:rPr>
          <w:rFonts w:ascii="Times New Roman" w:hAnsi="Times New Roman" w:cs="Times New Roman"/>
          <w:color w:val="000000" w:themeColor="text1"/>
          <w:sz w:val="28"/>
          <w:szCs w:val="28"/>
          <w:lang w:val="uk-UA"/>
        </w:rPr>
        <w:t xml:space="preserve"> </w:t>
      </w:r>
      <w:r w:rsidRPr="0027601D">
        <w:rPr>
          <w:rFonts w:ascii="Times New Roman" w:hAnsi="Times New Roman" w:cs="Times New Roman"/>
          <w:color w:val="000000" w:themeColor="text1"/>
          <w:sz w:val="28"/>
          <w:szCs w:val="28"/>
          <w:lang w:val="uk-UA"/>
        </w:rPr>
        <w:t xml:space="preserve">у морі та внутрішніх водах України та їх заходження на дану територію. Це саме стосується і в загальному іноземних кораблів, які перебувають на територіальних водах України, здійснення різнопланових робіт, заняття діяльності на державному кордоні, </w:t>
      </w:r>
      <w:r w:rsidR="00BE3D6B">
        <w:rPr>
          <w:rFonts w:ascii="Times New Roman" w:hAnsi="Times New Roman" w:cs="Times New Roman"/>
          <w:color w:val="000000" w:themeColor="text1"/>
          <w:sz w:val="28"/>
          <w:szCs w:val="28"/>
          <w:lang w:val="uk-UA"/>
        </w:rPr>
        <w:t>-</w:t>
      </w:r>
      <w:r w:rsidRPr="0027601D">
        <w:rPr>
          <w:rFonts w:ascii="Times New Roman" w:hAnsi="Times New Roman" w:cs="Times New Roman"/>
          <w:color w:val="000000" w:themeColor="text1"/>
          <w:sz w:val="28"/>
          <w:szCs w:val="28"/>
          <w:lang w:val="uk-UA"/>
        </w:rPr>
        <w:t xml:space="preserve"> все це визначається </w:t>
      </w:r>
      <w:r w:rsidRPr="0027601D">
        <w:rPr>
          <w:rFonts w:ascii="Times New Roman" w:eastAsia="Times New Roman" w:hAnsi="Times New Roman" w:cs="Times New Roman"/>
          <w:color w:val="000000" w:themeColor="text1"/>
          <w:sz w:val="28"/>
          <w:szCs w:val="28"/>
          <w:lang w:val="uk-UA" w:eastAsia="uk-UA"/>
        </w:rPr>
        <w:t xml:space="preserve">Закон України </w:t>
      </w:r>
      <w:r w:rsidR="00491995">
        <w:rPr>
          <w:rFonts w:ascii="Times New Roman" w:eastAsia="Times New Roman" w:hAnsi="Times New Roman" w:cs="Times New Roman"/>
          <w:color w:val="000000" w:themeColor="text1"/>
          <w:sz w:val="28"/>
          <w:szCs w:val="28"/>
          <w:lang w:val="uk-UA" w:eastAsia="uk-UA"/>
        </w:rPr>
        <w:t>«</w:t>
      </w:r>
      <w:r w:rsidRPr="0027601D">
        <w:rPr>
          <w:rFonts w:ascii="Times New Roman" w:eastAsia="Times New Roman" w:hAnsi="Times New Roman" w:cs="Times New Roman"/>
          <w:color w:val="000000" w:themeColor="text1"/>
          <w:sz w:val="28"/>
          <w:szCs w:val="28"/>
          <w:lang w:val="uk-UA" w:eastAsia="uk-UA"/>
        </w:rPr>
        <w:t>Про державний кордон України</w:t>
      </w:r>
      <w:r w:rsidR="00491995">
        <w:rPr>
          <w:rFonts w:ascii="Times New Roman" w:eastAsia="Times New Roman" w:hAnsi="Times New Roman" w:cs="Times New Roman"/>
          <w:color w:val="000000" w:themeColor="text1"/>
          <w:sz w:val="28"/>
          <w:szCs w:val="28"/>
          <w:lang w:val="uk-UA" w:eastAsia="uk-UA"/>
        </w:rPr>
        <w:t>»</w:t>
      </w:r>
      <w:r w:rsidRPr="0027601D">
        <w:rPr>
          <w:rFonts w:ascii="Times New Roman" w:eastAsia="Times New Roman" w:hAnsi="Times New Roman" w:cs="Times New Roman"/>
          <w:color w:val="000000" w:themeColor="text1"/>
          <w:sz w:val="28"/>
          <w:szCs w:val="28"/>
          <w:lang w:val="uk-UA" w:eastAsia="uk-UA"/>
        </w:rPr>
        <w:t xml:space="preserve"> </w:t>
      </w:r>
      <w:r w:rsidR="00545B7F" w:rsidRPr="0027601D">
        <w:rPr>
          <w:rFonts w:ascii="Times New Roman" w:eastAsia="Times New Roman" w:hAnsi="Times New Roman" w:cs="Times New Roman"/>
          <w:color w:val="000000" w:themeColor="text1"/>
          <w:sz w:val="28"/>
          <w:szCs w:val="28"/>
          <w:lang w:val="uk-UA" w:eastAsia="uk-UA"/>
        </w:rPr>
        <w:t>[4].</w:t>
      </w:r>
    </w:p>
    <w:p w14:paraId="3FB3A6C0" w14:textId="15E30332" w:rsidR="00545B7F" w:rsidRPr="0027601D" w:rsidRDefault="002005A2" w:rsidP="00F17D0A">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7601D">
        <w:rPr>
          <w:rFonts w:ascii="Times New Roman" w:eastAsia="Times New Roman" w:hAnsi="Times New Roman" w:cs="Times New Roman"/>
          <w:color w:val="000000" w:themeColor="text1"/>
          <w:sz w:val="28"/>
          <w:szCs w:val="28"/>
          <w:lang w:val="uk-UA" w:eastAsia="uk-UA"/>
        </w:rPr>
        <w:t>Поряд з цим третій розділ даного закону врегульовує саме прикордо</w:t>
      </w:r>
      <w:r w:rsidR="00316506">
        <w:rPr>
          <w:rFonts w:ascii="Times New Roman" w:eastAsia="Times New Roman" w:hAnsi="Times New Roman" w:cs="Times New Roman"/>
          <w:color w:val="000000" w:themeColor="text1"/>
          <w:sz w:val="28"/>
          <w:szCs w:val="28"/>
          <w:lang w:val="uk-UA" w:eastAsia="uk-UA"/>
        </w:rPr>
        <w:t>нний режим. В ньому зазначено, щ</w:t>
      </w:r>
      <w:r w:rsidRPr="0027601D">
        <w:rPr>
          <w:rFonts w:ascii="Times New Roman" w:eastAsia="Times New Roman" w:hAnsi="Times New Roman" w:cs="Times New Roman"/>
          <w:color w:val="000000" w:themeColor="text1"/>
          <w:sz w:val="28"/>
          <w:szCs w:val="28"/>
          <w:lang w:val="uk-UA" w:eastAsia="uk-UA"/>
        </w:rPr>
        <w:t xml:space="preserve">о на кордоні України встановлюється прикордонна смуга та контрольовані органи з прикордонних справ. </w:t>
      </w:r>
      <w:r w:rsidR="0027601D" w:rsidRPr="0027601D">
        <w:rPr>
          <w:rFonts w:ascii="Times New Roman" w:eastAsia="Times New Roman" w:hAnsi="Times New Roman" w:cs="Times New Roman"/>
          <w:color w:val="000000" w:themeColor="text1"/>
          <w:sz w:val="28"/>
          <w:szCs w:val="28"/>
          <w:lang w:val="uk-UA" w:eastAsia="uk-UA"/>
        </w:rPr>
        <w:t>Варто зазначити, що населенні пункти та місця для відпочинку не входять до розмежування даної смуги. Органи</w:t>
      </w:r>
      <w:r w:rsidR="00E95A12">
        <w:rPr>
          <w:rFonts w:ascii="Times New Roman" w:eastAsia="Times New Roman" w:hAnsi="Times New Roman" w:cs="Times New Roman"/>
          <w:color w:val="000000" w:themeColor="text1"/>
          <w:sz w:val="28"/>
          <w:szCs w:val="28"/>
          <w:lang w:val="uk-UA" w:eastAsia="uk-UA"/>
        </w:rPr>
        <w:t>,</w:t>
      </w:r>
      <w:r w:rsidR="0027601D" w:rsidRPr="0027601D">
        <w:rPr>
          <w:rFonts w:ascii="Times New Roman" w:eastAsia="Times New Roman" w:hAnsi="Times New Roman" w:cs="Times New Roman"/>
          <w:color w:val="000000" w:themeColor="text1"/>
          <w:sz w:val="28"/>
          <w:szCs w:val="28"/>
          <w:lang w:val="uk-UA" w:eastAsia="uk-UA"/>
        </w:rPr>
        <w:t xml:space="preserve"> </w:t>
      </w:r>
      <w:r w:rsidR="00E95A12">
        <w:rPr>
          <w:rFonts w:ascii="Times New Roman" w:eastAsia="Times New Roman" w:hAnsi="Times New Roman" w:cs="Times New Roman"/>
          <w:color w:val="000000" w:themeColor="text1"/>
          <w:sz w:val="28"/>
          <w:szCs w:val="28"/>
          <w:lang w:val="uk-UA" w:eastAsia="uk-UA"/>
        </w:rPr>
        <w:t>я</w:t>
      </w:r>
      <w:r w:rsidR="00493B27">
        <w:rPr>
          <w:rFonts w:ascii="Times New Roman" w:eastAsia="Times New Roman" w:hAnsi="Times New Roman" w:cs="Times New Roman"/>
          <w:color w:val="000000" w:themeColor="text1"/>
          <w:sz w:val="28"/>
          <w:szCs w:val="28"/>
          <w:lang w:val="uk-UA" w:eastAsia="uk-UA"/>
        </w:rPr>
        <w:t xml:space="preserve">кі контролюють дані прикордонної зони </w:t>
      </w:r>
      <w:r w:rsidR="0027601D" w:rsidRPr="0027601D">
        <w:rPr>
          <w:rFonts w:ascii="Times New Roman" w:eastAsia="Times New Roman" w:hAnsi="Times New Roman" w:cs="Times New Roman"/>
          <w:color w:val="000000" w:themeColor="text1"/>
          <w:sz w:val="28"/>
          <w:szCs w:val="28"/>
          <w:lang w:val="uk-UA" w:eastAsia="uk-UA"/>
        </w:rPr>
        <w:t xml:space="preserve"> заздалегідь встановлюються на території міста або селища, які прилягають до державного кордону України. Під контроль державних прикордонних органів також підпадають і частина моря, вод України, річок, озер, водоймищ, тощо</w:t>
      </w:r>
      <w:r w:rsidR="00545B7F" w:rsidRPr="0027601D">
        <w:rPr>
          <w:rFonts w:ascii="Times New Roman" w:eastAsia="Times New Roman" w:hAnsi="Times New Roman" w:cs="Times New Roman"/>
          <w:color w:val="000000" w:themeColor="text1"/>
          <w:sz w:val="28"/>
          <w:szCs w:val="28"/>
          <w:lang w:val="uk-UA" w:eastAsia="uk-UA"/>
        </w:rPr>
        <w:t xml:space="preserve"> [4].</w:t>
      </w:r>
    </w:p>
    <w:p w14:paraId="5D3DB1AE" w14:textId="76A36E4D" w:rsidR="001F46FD" w:rsidRDefault="0027601D" w:rsidP="00491995">
      <w:pPr>
        <w:spacing w:after="0" w:line="360" w:lineRule="auto"/>
        <w:ind w:firstLine="709"/>
        <w:jc w:val="both"/>
        <w:rPr>
          <w:rFonts w:ascii="Times New Roman" w:hAnsi="Times New Roman" w:cs="Times New Roman"/>
          <w:color w:val="000000" w:themeColor="text1"/>
          <w:sz w:val="28"/>
          <w:szCs w:val="28"/>
          <w:lang w:val="uk-UA"/>
        </w:rPr>
      </w:pPr>
      <w:r w:rsidRPr="0027601D">
        <w:rPr>
          <w:rFonts w:ascii="Times New Roman" w:eastAsia="Times New Roman" w:hAnsi="Times New Roman" w:cs="Times New Roman"/>
          <w:color w:val="000000" w:themeColor="text1"/>
          <w:sz w:val="28"/>
          <w:szCs w:val="28"/>
          <w:lang w:val="uk-UA" w:eastAsia="uk-UA"/>
        </w:rPr>
        <w:t xml:space="preserve">Згідно третього розділу </w:t>
      </w:r>
      <w:r w:rsidR="000300E3">
        <w:rPr>
          <w:rFonts w:ascii="Times New Roman" w:eastAsia="Times New Roman" w:hAnsi="Times New Roman" w:cs="Times New Roman"/>
          <w:color w:val="000000" w:themeColor="text1"/>
          <w:sz w:val="28"/>
          <w:szCs w:val="28"/>
          <w:lang w:val="uk-UA" w:eastAsia="uk-UA"/>
        </w:rPr>
        <w:t xml:space="preserve">вищевказаного </w:t>
      </w:r>
      <w:r w:rsidRPr="0027601D">
        <w:rPr>
          <w:rFonts w:ascii="Times New Roman" w:eastAsia="Times New Roman" w:hAnsi="Times New Roman" w:cs="Times New Roman"/>
          <w:color w:val="000000" w:themeColor="text1"/>
          <w:sz w:val="28"/>
          <w:szCs w:val="28"/>
          <w:lang w:val="uk-UA" w:eastAsia="uk-UA"/>
        </w:rPr>
        <w:t xml:space="preserve">Закону, на встановленій прикордонній смузі встановлюється прикордонний режим. Саме він регулює порядок перебування, в’їзду та виїзду, проживання та самостійного пересування </w:t>
      </w:r>
      <w:r w:rsidRPr="0027601D">
        <w:rPr>
          <w:rFonts w:ascii="Times New Roman" w:hAnsi="Times New Roman" w:cs="Times New Roman"/>
          <w:color w:val="000000" w:themeColor="text1"/>
          <w:sz w:val="28"/>
          <w:szCs w:val="28"/>
          <w:lang w:val="uk-UA"/>
        </w:rPr>
        <w:t>іноземних громадян та осіб без громадянства, здійснення ними різних робіт, видів діяльності, перебу</w:t>
      </w:r>
      <w:r w:rsidR="00493B27">
        <w:rPr>
          <w:rFonts w:ascii="Times New Roman" w:hAnsi="Times New Roman" w:cs="Times New Roman"/>
          <w:color w:val="000000" w:themeColor="text1"/>
          <w:sz w:val="28"/>
          <w:szCs w:val="28"/>
          <w:lang w:val="uk-UA"/>
        </w:rPr>
        <w:t>вання</w:t>
      </w:r>
      <w:r w:rsidRPr="0027601D">
        <w:rPr>
          <w:rFonts w:ascii="Times New Roman" w:hAnsi="Times New Roman" w:cs="Times New Roman"/>
          <w:color w:val="000000" w:themeColor="text1"/>
          <w:sz w:val="28"/>
          <w:szCs w:val="28"/>
          <w:lang w:val="uk-UA"/>
        </w:rPr>
        <w:t xml:space="preserve"> на об</w:t>
      </w:r>
      <w:r w:rsidR="00493B27">
        <w:rPr>
          <w:rFonts w:ascii="Times New Roman" w:hAnsi="Times New Roman" w:cs="Times New Roman"/>
          <w:color w:val="000000" w:themeColor="text1"/>
          <w:sz w:val="28"/>
          <w:szCs w:val="28"/>
          <w:lang w:val="uk-UA"/>
        </w:rPr>
        <w:t xml:space="preserve">ліку у відповідних органах. </w:t>
      </w:r>
      <w:bookmarkStart w:id="7" w:name="_Toc58531921"/>
      <w:r w:rsidR="00491995" w:rsidRPr="00491995">
        <w:rPr>
          <w:rFonts w:ascii="Times New Roman" w:hAnsi="Times New Roman" w:cs="Times New Roman"/>
          <w:color w:val="000000" w:themeColor="text1"/>
          <w:sz w:val="28"/>
          <w:szCs w:val="28"/>
          <w:lang w:val="uk-UA"/>
        </w:rPr>
        <w:t xml:space="preserve">Щодо обшуку та затримання на доках, причалах і базах самохідних та несамохідних суден, їх плавання та пересування у внутрішніх водах України. </w:t>
      </w:r>
    </w:p>
    <w:p w14:paraId="70A12501" w14:textId="22D63F99" w:rsidR="00491995" w:rsidRPr="00491995" w:rsidRDefault="00491995" w:rsidP="00491995">
      <w:pPr>
        <w:spacing w:after="0" w:line="360" w:lineRule="auto"/>
        <w:ind w:firstLine="709"/>
        <w:jc w:val="both"/>
        <w:rPr>
          <w:rFonts w:ascii="Times New Roman" w:hAnsi="Times New Roman" w:cs="Times New Roman"/>
          <w:color w:val="000000" w:themeColor="text1"/>
          <w:sz w:val="28"/>
          <w:szCs w:val="28"/>
          <w:lang w:val="uk-UA"/>
        </w:rPr>
      </w:pPr>
      <w:r w:rsidRPr="00491995">
        <w:rPr>
          <w:rFonts w:ascii="Times New Roman" w:hAnsi="Times New Roman" w:cs="Times New Roman"/>
          <w:color w:val="000000" w:themeColor="text1"/>
          <w:sz w:val="28"/>
          <w:szCs w:val="28"/>
          <w:lang w:val="uk-UA"/>
        </w:rPr>
        <w:t>Порядок обліку та тримання самохідних і несамохідних суден у доках, причалах і базах, їх плавання та пересування у територіальному морі та внутрішніх водах України поширюється на територію району, міста, селища, село. ради, що прилягає до державного кордону України або морського узбережжя, що охороняється Державною прикордонною службою України, де прикордонна смуга та контрольована прикордонна зона не встановлені. Забороняється утримувати самохідні та несамохідні судна за межами встановлених доків, причалів і баз, але з порушенням правил утримання, а також залишати берег або пустку по</w:t>
      </w:r>
      <w:r w:rsidR="001F46FD">
        <w:rPr>
          <w:rFonts w:ascii="Times New Roman" w:hAnsi="Times New Roman" w:cs="Times New Roman"/>
          <w:color w:val="000000" w:themeColor="text1"/>
          <w:sz w:val="28"/>
          <w:szCs w:val="28"/>
          <w:lang w:val="uk-UA"/>
        </w:rPr>
        <w:t>за межами доків, причалів і баз</w:t>
      </w:r>
      <w:r w:rsidRPr="00491995">
        <w:rPr>
          <w:rFonts w:ascii="Times New Roman" w:hAnsi="Times New Roman" w:cs="Times New Roman"/>
          <w:color w:val="000000" w:themeColor="text1"/>
          <w:sz w:val="28"/>
          <w:szCs w:val="28"/>
          <w:lang w:val="uk-UA"/>
        </w:rPr>
        <w:t xml:space="preserve"> [4].</w:t>
      </w:r>
    </w:p>
    <w:p w14:paraId="71157ED6" w14:textId="517164D6" w:rsidR="00491995" w:rsidRPr="00491995" w:rsidRDefault="00491995" w:rsidP="00491995">
      <w:pPr>
        <w:spacing w:after="0" w:line="360" w:lineRule="auto"/>
        <w:ind w:firstLine="709"/>
        <w:jc w:val="both"/>
        <w:rPr>
          <w:rFonts w:ascii="Times New Roman" w:hAnsi="Times New Roman" w:cs="Times New Roman"/>
          <w:color w:val="000000" w:themeColor="text1"/>
          <w:sz w:val="28"/>
          <w:szCs w:val="28"/>
          <w:lang w:val="uk-UA"/>
        </w:rPr>
      </w:pPr>
      <w:r w:rsidRPr="00491995">
        <w:rPr>
          <w:rFonts w:ascii="Times New Roman" w:hAnsi="Times New Roman" w:cs="Times New Roman"/>
          <w:color w:val="000000" w:themeColor="text1"/>
          <w:sz w:val="28"/>
          <w:szCs w:val="28"/>
          <w:lang w:val="uk-UA"/>
        </w:rPr>
        <w:t xml:space="preserve">  </w:t>
      </w:r>
      <w:r w:rsidR="001F46FD">
        <w:rPr>
          <w:rFonts w:ascii="Times New Roman" w:hAnsi="Times New Roman" w:cs="Times New Roman"/>
          <w:color w:val="000000" w:themeColor="text1"/>
          <w:sz w:val="28"/>
          <w:szCs w:val="28"/>
          <w:lang w:val="uk-UA"/>
        </w:rPr>
        <w:t>Згі</w:t>
      </w:r>
      <w:r w:rsidRPr="00491995">
        <w:rPr>
          <w:rFonts w:ascii="Times New Roman" w:hAnsi="Times New Roman" w:cs="Times New Roman"/>
          <w:color w:val="000000" w:themeColor="text1"/>
          <w:sz w:val="28"/>
          <w:szCs w:val="28"/>
          <w:lang w:val="uk-UA"/>
        </w:rPr>
        <w:t xml:space="preserve">дно до </w:t>
      </w:r>
      <w:r w:rsidR="001F46FD" w:rsidRPr="00491995">
        <w:rPr>
          <w:rFonts w:ascii="Times New Roman" w:hAnsi="Times New Roman" w:cs="Times New Roman"/>
          <w:color w:val="000000" w:themeColor="text1"/>
          <w:sz w:val="28"/>
          <w:szCs w:val="28"/>
          <w:lang w:val="uk-UA"/>
        </w:rPr>
        <w:t>ст</w:t>
      </w:r>
      <w:r w:rsidR="001F46FD">
        <w:rPr>
          <w:rFonts w:ascii="Times New Roman" w:hAnsi="Times New Roman" w:cs="Times New Roman"/>
          <w:color w:val="000000" w:themeColor="text1"/>
          <w:sz w:val="28"/>
          <w:szCs w:val="28"/>
          <w:lang w:val="uk-UA"/>
        </w:rPr>
        <w:t xml:space="preserve">атті </w:t>
      </w:r>
      <w:r w:rsidR="001F46FD" w:rsidRPr="00491995">
        <w:rPr>
          <w:rFonts w:ascii="Times New Roman" w:hAnsi="Times New Roman" w:cs="Times New Roman"/>
          <w:color w:val="000000" w:themeColor="text1"/>
          <w:sz w:val="28"/>
          <w:szCs w:val="28"/>
          <w:lang w:val="uk-UA"/>
        </w:rPr>
        <w:t>24</w:t>
      </w:r>
      <w:r w:rsidR="001F46FD">
        <w:rPr>
          <w:rFonts w:ascii="Times New Roman" w:hAnsi="Times New Roman" w:cs="Times New Roman"/>
          <w:color w:val="000000" w:themeColor="text1"/>
          <w:sz w:val="28"/>
          <w:szCs w:val="28"/>
          <w:lang w:val="uk-UA"/>
        </w:rPr>
        <w:t xml:space="preserve"> </w:t>
      </w:r>
      <w:r w:rsidRPr="00491995">
        <w:rPr>
          <w:rFonts w:ascii="Times New Roman" w:hAnsi="Times New Roman" w:cs="Times New Roman"/>
          <w:color w:val="000000" w:themeColor="text1"/>
          <w:sz w:val="28"/>
          <w:szCs w:val="28"/>
          <w:lang w:val="uk-UA"/>
        </w:rPr>
        <w:t xml:space="preserve">Закону </w:t>
      </w:r>
      <w:r w:rsidR="001F46FD">
        <w:rPr>
          <w:rFonts w:ascii="Times New Roman" w:hAnsi="Times New Roman" w:cs="Times New Roman"/>
          <w:color w:val="000000" w:themeColor="text1"/>
          <w:sz w:val="28"/>
          <w:szCs w:val="28"/>
          <w:lang w:val="uk-UA"/>
        </w:rPr>
        <w:t xml:space="preserve">України </w:t>
      </w:r>
      <w:r w:rsidRPr="00491995">
        <w:rPr>
          <w:rFonts w:ascii="Times New Roman" w:hAnsi="Times New Roman" w:cs="Times New Roman"/>
          <w:color w:val="000000" w:themeColor="text1"/>
          <w:sz w:val="28"/>
          <w:szCs w:val="28"/>
          <w:lang w:val="uk-UA"/>
        </w:rPr>
        <w:t>«Про прикордонний режим»</w:t>
      </w:r>
      <w:r w:rsidR="001F46FD">
        <w:rPr>
          <w:rFonts w:ascii="Times New Roman" w:hAnsi="Times New Roman" w:cs="Times New Roman"/>
          <w:color w:val="000000" w:themeColor="text1"/>
          <w:sz w:val="28"/>
          <w:szCs w:val="28"/>
          <w:lang w:val="uk-UA"/>
        </w:rPr>
        <w:t>,</w:t>
      </w:r>
      <w:r w:rsidRPr="00491995">
        <w:rPr>
          <w:rFonts w:ascii="Times New Roman" w:hAnsi="Times New Roman" w:cs="Times New Roman"/>
          <w:color w:val="000000" w:themeColor="text1"/>
          <w:sz w:val="28"/>
          <w:szCs w:val="28"/>
          <w:lang w:val="uk-UA"/>
        </w:rPr>
        <w:t xml:space="preserve"> </w:t>
      </w:r>
      <w:r w:rsidR="001F46FD">
        <w:rPr>
          <w:rFonts w:ascii="Times New Roman" w:hAnsi="Times New Roman" w:cs="Times New Roman"/>
          <w:color w:val="000000" w:themeColor="text1"/>
          <w:sz w:val="28"/>
          <w:szCs w:val="28"/>
          <w:lang w:val="uk-UA"/>
        </w:rPr>
        <w:t>Д</w:t>
      </w:r>
      <w:r w:rsidRPr="00491995">
        <w:rPr>
          <w:rFonts w:ascii="Times New Roman" w:hAnsi="Times New Roman" w:cs="Times New Roman"/>
          <w:color w:val="000000" w:themeColor="text1"/>
          <w:sz w:val="28"/>
          <w:szCs w:val="28"/>
          <w:lang w:val="uk-UA"/>
        </w:rPr>
        <w:t>ержавна прикордонна служба України видає та оформляє  дозволи на в’їзд, перебування, проживання, роботу та в’їзд до прикордонної зони. У разі потреби</w:t>
      </w:r>
      <w:r w:rsidR="001F46FD">
        <w:rPr>
          <w:rFonts w:ascii="Times New Roman" w:hAnsi="Times New Roman" w:cs="Times New Roman"/>
          <w:color w:val="000000" w:themeColor="text1"/>
          <w:sz w:val="28"/>
          <w:szCs w:val="28"/>
          <w:lang w:val="uk-UA"/>
        </w:rPr>
        <w:t>,</w:t>
      </w:r>
      <w:r w:rsidRPr="00491995">
        <w:rPr>
          <w:rFonts w:ascii="Times New Roman" w:hAnsi="Times New Roman" w:cs="Times New Roman"/>
          <w:color w:val="000000" w:themeColor="text1"/>
          <w:sz w:val="28"/>
          <w:szCs w:val="28"/>
          <w:lang w:val="uk-UA"/>
        </w:rPr>
        <w:t xml:space="preserve"> Державна прикордонна служба України може встановлювати додаткові тимчасові обмеження на в’їзд і роботу в прикордонній зоні [4].</w:t>
      </w:r>
    </w:p>
    <w:p w14:paraId="32B10CB6" w14:textId="3D3434CE" w:rsidR="00491995" w:rsidRDefault="00491995" w:rsidP="00491995">
      <w:pPr>
        <w:spacing w:after="0" w:line="360" w:lineRule="auto"/>
        <w:ind w:firstLine="709"/>
        <w:jc w:val="both"/>
        <w:rPr>
          <w:rFonts w:ascii="Times New Roman" w:hAnsi="Times New Roman" w:cs="Times New Roman"/>
          <w:color w:val="000000" w:themeColor="text1"/>
          <w:sz w:val="28"/>
          <w:szCs w:val="28"/>
          <w:lang w:val="uk-UA"/>
        </w:rPr>
      </w:pPr>
      <w:r w:rsidRPr="00491995">
        <w:rPr>
          <w:rFonts w:ascii="Times New Roman" w:hAnsi="Times New Roman" w:cs="Times New Roman"/>
          <w:color w:val="000000" w:themeColor="text1"/>
          <w:sz w:val="28"/>
          <w:szCs w:val="28"/>
          <w:lang w:val="uk-UA"/>
        </w:rPr>
        <w:t>Таким чином, в результаті аналізу цього правового режиму слід зазначити, що регулювання міграції часто виходить за межі окремих держав, набуває міжнародного значення, вимагаючи формування механізмів регулювання не лише на національному, а й на міжнародном</w:t>
      </w:r>
      <w:r w:rsidR="000300E3">
        <w:rPr>
          <w:rFonts w:ascii="Times New Roman" w:hAnsi="Times New Roman" w:cs="Times New Roman"/>
          <w:color w:val="000000" w:themeColor="text1"/>
          <w:sz w:val="28"/>
          <w:szCs w:val="28"/>
          <w:lang w:val="uk-UA"/>
        </w:rPr>
        <w:t>у рівні</w:t>
      </w:r>
      <w:r w:rsidRPr="00491995">
        <w:rPr>
          <w:rFonts w:ascii="Times New Roman" w:hAnsi="Times New Roman" w:cs="Times New Roman"/>
          <w:color w:val="000000" w:themeColor="text1"/>
          <w:sz w:val="28"/>
          <w:szCs w:val="28"/>
          <w:lang w:val="uk-UA"/>
        </w:rPr>
        <w:t>. Залучаючи цей процес, держави повинні вирішувати такі ключові завдання, як запобігання можливим конфліктам, що виникають внаслідок посилення міграційних процесів; захист національних інтересів шляхом обмежувальних заходів згідно з чинним законодавством; створення механізмів інтеграції та адаптації мігрантів до приймаючого соціального середовища тощо.</w:t>
      </w:r>
    </w:p>
    <w:p w14:paraId="63518247" w14:textId="77777777" w:rsidR="00491995" w:rsidRDefault="00491995" w:rsidP="00491995">
      <w:pPr>
        <w:spacing w:after="0" w:line="360" w:lineRule="auto"/>
        <w:ind w:firstLine="709"/>
        <w:jc w:val="both"/>
        <w:rPr>
          <w:rFonts w:ascii="Times New Roman" w:hAnsi="Times New Roman" w:cs="Times New Roman"/>
          <w:color w:val="000000" w:themeColor="text1"/>
          <w:sz w:val="28"/>
          <w:szCs w:val="28"/>
          <w:lang w:val="uk-UA"/>
        </w:rPr>
      </w:pPr>
    </w:p>
    <w:p w14:paraId="54CEF1C2" w14:textId="68E1E69F" w:rsidR="00216187" w:rsidRDefault="00216187" w:rsidP="00491995">
      <w:pPr>
        <w:spacing w:after="0" w:line="360" w:lineRule="auto"/>
        <w:ind w:firstLine="709"/>
        <w:jc w:val="both"/>
        <w:rPr>
          <w:rFonts w:ascii="Times New Roman" w:hAnsi="Times New Roman" w:cs="Times New Roman"/>
          <w:b/>
          <w:bCs/>
          <w:color w:val="000000" w:themeColor="text1"/>
          <w:sz w:val="28"/>
          <w:szCs w:val="28"/>
          <w:lang w:val="uk-UA"/>
        </w:rPr>
      </w:pPr>
      <w:r w:rsidRPr="00456429">
        <w:rPr>
          <w:rFonts w:ascii="Times New Roman" w:hAnsi="Times New Roman" w:cs="Times New Roman"/>
          <w:b/>
          <w:bCs/>
          <w:color w:val="000000" w:themeColor="text1"/>
          <w:sz w:val="28"/>
          <w:szCs w:val="28"/>
          <w:lang w:val="uk-UA"/>
        </w:rPr>
        <w:t xml:space="preserve">2.2. </w:t>
      </w:r>
      <w:r w:rsidR="00C57464" w:rsidRPr="00456429">
        <w:rPr>
          <w:rFonts w:ascii="Times New Roman" w:hAnsi="Times New Roman" w:cs="Times New Roman"/>
          <w:b/>
          <w:bCs/>
          <w:color w:val="000000" w:themeColor="text1"/>
          <w:sz w:val="28"/>
          <w:szCs w:val="28"/>
          <w:lang w:val="uk-UA"/>
        </w:rPr>
        <w:t>Особливості</w:t>
      </w:r>
      <w:r w:rsidR="00D9288A">
        <w:rPr>
          <w:rFonts w:ascii="Times New Roman" w:hAnsi="Times New Roman" w:cs="Times New Roman"/>
          <w:b/>
          <w:bCs/>
          <w:color w:val="000000" w:themeColor="text1"/>
          <w:sz w:val="28"/>
          <w:szCs w:val="28"/>
          <w:lang w:val="uk-UA"/>
        </w:rPr>
        <w:t xml:space="preserve"> перебування іноземців та осіб без громадянства на території України і його забезпечення національною поліцією </w:t>
      </w:r>
      <w:r w:rsidR="00C57464" w:rsidRPr="00456429">
        <w:rPr>
          <w:rFonts w:ascii="Times New Roman" w:hAnsi="Times New Roman" w:cs="Times New Roman"/>
          <w:b/>
          <w:bCs/>
          <w:color w:val="000000" w:themeColor="text1"/>
          <w:sz w:val="28"/>
          <w:szCs w:val="28"/>
          <w:lang w:val="uk-UA"/>
        </w:rPr>
        <w:t xml:space="preserve"> </w:t>
      </w:r>
      <w:bookmarkEnd w:id="7"/>
    </w:p>
    <w:p w14:paraId="7B0649C4" w14:textId="3B48EA7A" w:rsidR="00CC1CAD" w:rsidRDefault="00CC1CAD" w:rsidP="00CC1CAD">
      <w:pPr>
        <w:rPr>
          <w:lang w:val="uk-UA"/>
        </w:rPr>
      </w:pPr>
    </w:p>
    <w:p w14:paraId="1D3DD807" w14:textId="778E1479" w:rsidR="00AA7313" w:rsidRDefault="00C3276F"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3276F">
        <w:rPr>
          <w:rFonts w:ascii="Times New Roman" w:eastAsia="Times New Roman" w:hAnsi="Times New Roman" w:cs="Times New Roman"/>
          <w:color w:val="000000" w:themeColor="text1"/>
          <w:sz w:val="28"/>
          <w:szCs w:val="28"/>
          <w:lang w:val="uk-UA" w:eastAsia="uk-UA"/>
        </w:rPr>
        <w:t>Особливості перебування іноземців та осіб без громадянства на території України передбачені Законом України «Про правовий статус іноземців та осіб без громадянства» та Законом Укра</w:t>
      </w:r>
      <w:r>
        <w:rPr>
          <w:rFonts w:ascii="Times New Roman" w:eastAsia="Times New Roman" w:hAnsi="Times New Roman" w:cs="Times New Roman"/>
          <w:color w:val="000000" w:themeColor="text1"/>
          <w:sz w:val="28"/>
          <w:szCs w:val="28"/>
          <w:lang w:val="uk-UA" w:eastAsia="uk-UA"/>
        </w:rPr>
        <w:t>їни «Про прикордонний контроль»</w:t>
      </w:r>
      <w:r w:rsidR="00AA7313" w:rsidRPr="00567A13">
        <w:rPr>
          <w:rFonts w:ascii="Times New Roman" w:eastAsia="Times New Roman" w:hAnsi="Times New Roman" w:cs="Times New Roman"/>
          <w:color w:val="000000" w:themeColor="text1"/>
          <w:sz w:val="28"/>
          <w:szCs w:val="28"/>
          <w:lang w:val="uk-UA" w:eastAsia="uk-UA"/>
        </w:rPr>
        <w:t>[2]</w:t>
      </w:r>
      <w:r w:rsidR="00AA7313">
        <w:rPr>
          <w:rFonts w:ascii="Times New Roman" w:eastAsia="Times New Roman" w:hAnsi="Times New Roman" w:cs="Times New Roman"/>
          <w:color w:val="000000" w:themeColor="text1"/>
          <w:sz w:val="28"/>
          <w:szCs w:val="28"/>
          <w:lang w:val="uk-UA" w:eastAsia="uk-UA"/>
        </w:rPr>
        <w:t xml:space="preserve">. В загальному вигляді особливості визначають законність перетину кордону </w:t>
      </w:r>
      <w:r w:rsidR="00AA7313" w:rsidRPr="00E16BFE">
        <w:rPr>
          <w:rFonts w:ascii="Times New Roman" w:eastAsia="Times New Roman" w:hAnsi="Times New Roman" w:cs="Times New Roman"/>
          <w:color w:val="000000" w:themeColor="text1"/>
          <w:sz w:val="28"/>
          <w:szCs w:val="28"/>
          <w:lang w:val="uk-UA" w:eastAsia="uk-UA"/>
        </w:rPr>
        <w:t>іноземців та осіб без грома</w:t>
      </w:r>
      <w:r w:rsidR="00AA7313" w:rsidRPr="00E16BFE">
        <w:rPr>
          <w:rFonts w:ascii="Times New Roman" w:eastAsia="Times New Roman" w:hAnsi="Times New Roman" w:cs="Times New Roman"/>
          <w:color w:val="000000" w:themeColor="text1"/>
          <w:sz w:val="28"/>
          <w:szCs w:val="28"/>
          <w:lang w:val="uk-UA" w:eastAsia="uk-UA"/>
        </w:rPr>
        <w:softHyphen/>
        <w:t>дянства</w:t>
      </w:r>
      <w:r w:rsidR="00AA7313">
        <w:rPr>
          <w:rFonts w:ascii="Times New Roman" w:eastAsia="Times New Roman" w:hAnsi="Times New Roman" w:cs="Times New Roman"/>
          <w:color w:val="000000" w:themeColor="text1"/>
          <w:sz w:val="28"/>
          <w:szCs w:val="28"/>
          <w:lang w:val="uk-UA" w:eastAsia="uk-UA"/>
        </w:rPr>
        <w:t>, умови та причини даних дій, незалежно від того чи здійснюється в’їзд на територію України чи виїзд з неї.</w:t>
      </w:r>
    </w:p>
    <w:p w14:paraId="5EB11F9A" w14:textId="2005EE92" w:rsidR="00AA7313" w:rsidRDefault="00C3276F"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3276F">
        <w:rPr>
          <w:rFonts w:ascii="Times New Roman" w:eastAsia="Times New Roman" w:hAnsi="Times New Roman" w:cs="Times New Roman"/>
          <w:color w:val="000000" w:themeColor="text1"/>
          <w:sz w:val="28"/>
          <w:szCs w:val="28"/>
          <w:lang w:val="uk-UA" w:eastAsia="uk-UA"/>
        </w:rPr>
        <w:t xml:space="preserve">Відповідно до Закону України «Про прикордонний контроль» [2] усі повноваження щодо перебування іноземців та осіб без громадянства на території України та </w:t>
      </w:r>
      <w:r w:rsidR="00AA7313">
        <w:rPr>
          <w:rFonts w:ascii="Times New Roman" w:eastAsia="Times New Roman" w:hAnsi="Times New Roman" w:cs="Times New Roman"/>
          <w:color w:val="000000" w:themeColor="text1"/>
          <w:sz w:val="28"/>
          <w:szCs w:val="28"/>
          <w:lang w:val="uk-UA" w:eastAsia="uk-UA"/>
        </w:rPr>
        <w:t xml:space="preserve">перетину кордону покладаються на </w:t>
      </w:r>
      <w:r w:rsidR="00AA7313" w:rsidRPr="00567A13">
        <w:rPr>
          <w:rFonts w:ascii="Times New Roman" w:eastAsia="Times New Roman" w:hAnsi="Times New Roman" w:cs="Times New Roman"/>
          <w:color w:val="000000" w:themeColor="text1"/>
          <w:sz w:val="28"/>
          <w:szCs w:val="28"/>
          <w:lang w:val="uk-UA" w:eastAsia="uk-UA"/>
        </w:rPr>
        <w:t>Державн</w:t>
      </w:r>
      <w:r w:rsidR="00AA7313">
        <w:rPr>
          <w:rFonts w:ascii="Times New Roman" w:eastAsia="Times New Roman" w:hAnsi="Times New Roman" w:cs="Times New Roman"/>
          <w:color w:val="000000" w:themeColor="text1"/>
          <w:sz w:val="28"/>
          <w:szCs w:val="28"/>
          <w:lang w:val="uk-UA" w:eastAsia="uk-UA"/>
        </w:rPr>
        <w:t xml:space="preserve">у </w:t>
      </w:r>
      <w:r w:rsidR="00AA7313" w:rsidRPr="00567A13">
        <w:rPr>
          <w:rFonts w:ascii="Times New Roman" w:eastAsia="Times New Roman" w:hAnsi="Times New Roman" w:cs="Times New Roman"/>
          <w:color w:val="000000" w:themeColor="text1"/>
          <w:sz w:val="28"/>
          <w:szCs w:val="28"/>
          <w:lang w:val="uk-UA" w:eastAsia="uk-UA"/>
        </w:rPr>
        <w:t>прикордонн</w:t>
      </w:r>
      <w:r w:rsidR="00AA7313">
        <w:rPr>
          <w:rFonts w:ascii="Times New Roman" w:eastAsia="Times New Roman" w:hAnsi="Times New Roman" w:cs="Times New Roman"/>
          <w:color w:val="000000" w:themeColor="text1"/>
          <w:sz w:val="28"/>
          <w:szCs w:val="28"/>
          <w:lang w:val="uk-UA" w:eastAsia="uk-UA"/>
        </w:rPr>
        <w:t xml:space="preserve">у </w:t>
      </w:r>
      <w:r w:rsidR="00AA7313" w:rsidRPr="00567A13">
        <w:rPr>
          <w:rFonts w:ascii="Times New Roman" w:eastAsia="Times New Roman" w:hAnsi="Times New Roman" w:cs="Times New Roman"/>
          <w:color w:val="000000" w:themeColor="text1"/>
          <w:sz w:val="28"/>
          <w:szCs w:val="28"/>
          <w:lang w:val="uk-UA" w:eastAsia="uk-UA"/>
        </w:rPr>
        <w:t>служб</w:t>
      </w:r>
      <w:r w:rsidR="00AA7313">
        <w:rPr>
          <w:rFonts w:ascii="Times New Roman" w:eastAsia="Times New Roman" w:hAnsi="Times New Roman" w:cs="Times New Roman"/>
          <w:color w:val="000000" w:themeColor="text1"/>
          <w:sz w:val="28"/>
          <w:szCs w:val="28"/>
          <w:lang w:val="uk-UA" w:eastAsia="uk-UA"/>
        </w:rPr>
        <w:t>у</w:t>
      </w:r>
      <w:r w:rsidR="00AA7313" w:rsidRPr="00567A13">
        <w:rPr>
          <w:rFonts w:ascii="Times New Roman" w:eastAsia="Times New Roman" w:hAnsi="Times New Roman" w:cs="Times New Roman"/>
          <w:color w:val="000000" w:themeColor="text1"/>
          <w:sz w:val="28"/>
          <w:szCs w:val="28"/>
          <w:lang w:val="uk-UA" w:eastAsia="uk-UA"/>
        </w:rPr>
        <w:t xml:space="preserve"> України</w:t>
      </w:r>
      <w:r w:rsidR="00AA7313">
        <w:rPr>
          <w:rFonts w:ascii="Times New Roman" w:eastAsia="Times New Roman" w:hAnsi="Times New Roman" w:cs="Times New Roman"/>
          <w:color w:val="000000" w:themeColor="text1"/>
          <w:sz w:val="28"/>
          <w:szCs w:val="28"/>
          <w:lang w:val="uk-UA" w:eastAsia="uk-UA"/>
        </w:rPr>
        <w:t xml:space="preserve">, так як саме працівники даної служби першочергово приймають рішення щодо того чи надавати дозвіл </w:t>
      </w:r>
      <w:r w:rsidR="00AA7313" w:rsidRPr="00E16BFE">
        <w:rPr>
          <w:rFonts w:ascii="Times New Roman" w:eastAsia="Times New Roman" w:hAnsi="Times New Roman" w:cs="Times New Roman"/>
          <w:color w:val="000000" w:themeColor="text1"/>
          <w:sz w:val="28"/>
          <w:szCs w:val="28"/>
          <w:lang w:val="uk-UA" w:eastAsia="uk-UA"/>
        </w:rPr>
        <w:t>іноземц</w:t>
      </w:r>
      <w:r w:rsidR="00AA7313">
        <w:rPr>
          <w:rFonts w:ascii="Times New Roman" w:eastAsia="Times New Roman" w:hAnsi="Times New Roman" w:cs="Times New Roman"/>
          <w:color w:val="000000" w:themeColor="text1"/>
          <w:sz w:val="28"/>
          <w:szCs w:val="28"/>
          <w:lang w:val="uk-UA" w:eastAsia="uk-UA"/>
        </w:rPr>
        <w:t>ю</w:t>
      </w:r>
      <w:r w:rsidR="00AA7313" w:rsidRPr="00E16BFE">
        <w:rPr>
          <w:rFonts w:ascii="Times New Roman" w:eastAsia="Times New Roman" w:hAnsi="Times New Roman" w:cs="Times New Roman"/>
          <w:color w:val="000000" w:themeColor="text1"/>
          <w:sz w:val="28"/>
          <w:szCs w:val="28"/>
          <w:lang w:val="uk-UA" w:eastAsia="uk-UA"/>
        </w:rPr>
        <w:t xml:space="preserve"> та ос</w:t>
      </w:r>
      <w:r w:rsidR="00AA7313">
        <w:rPr>
          <w:rFonts w:ascii="Times New Roman" w:eastAsia="Times New Roman" w:hAnsi="Times New Roman" w:cs="Times New Roman"/>
          <w:color w:val="000000" w:themeColor="text1"/>
          <w:sz w:val="28"/>
          <w:szCs w:val="28"/>
          <w:lang w:val="uk-UA" w:eastAsia="uk-UA"/>
        </w:rPr>
        <w:t>обі</w:t>
      </w:r>
      <w:r w:rsidR="00AA7313" w:rsidRPr="00E16BFE">
        <w:rPr>
          <w:rFonts w:ascii="Times New Roman" w:eastAsia="Times New Roman" w:hAnsi="Times New Roman" w:cs="Times New Roman"/>
          <w:color w:val="000000" w:themeColor="text1"/>
          <w:sz w:val="28"/>
          <w:szCs w:val="28"/>
          <w:lang w:val="uk-UA" w:eastAsia="uk-UA"/>
        </w:rPr>
        <w:t xml:space="preserve"> без грома</w:t>
      </w:r>
      <w:r w:rsidR="00AA7313" w:rsidRPr="00E16BFE">
        <w:rPr>
          <w:rFonts w:ascii="Times New Roman" w:eastAsia="Times New Roman" w:hAnsi="Times New Roman" w:cs="Times New Roman"/>
          <w:color w:val="000000" w:themeColor="text1"/>
          <w:sz w:val="28"/>
          <w:szCs w:val="28"/>
          <w:lang w:val="uk-UA" w:eastAsia="uk-UA"/>
        </w:rPr>
        <w:softHyphen/>
        <w:t>дянства</w:t>
      </w:r>
      <w:r w:rsidR="00AA7313">
        <w:rPr>
          <w:rFonts w:ascii="Times New Roman" w:eastAsia="Times New Roman" w:hAnsi="Times New Roman" w:cs="Times New Roman"/>
          <w:color w:val="000000" w:themeColor="text1"/>
          <w:sz w:val="28"/>
          <w:szCs w:val="28"/>
          <w:lang w:val="uk-UA" w:eastAsia="uk-UA"/>
        </w:rPr>
        <w:t xml:space="preserve"> на перетин території України. </w:t>
      </w:r>
    </w:p>
    <w:p w14:paraId="456080F8" w14:textId="69D92443" w:rsidR="00AA7313" w:rsidRDefault="00AA7313"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Дане рішення приймається на підставі певних умов:</w:t>
      </w:r>
    </w:p>
    <w:p w14:paraId="232D81C4" w14:textId="69AA290C" w:rsidR="00AA7313" w:rsidRDefault="00AA7313" w:rsidP="00567A13">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паспорт, що засвідчує особі є в наявності і являється дійсним;</w:t>
      </w:r>
    </w:p>
    <w:p w14:paraId="4FA6E0C0" w14:textId="568BD62D" w:rsidR="00AA7313" w:rsidRDefault="00AA7313" w:rsidP="00567A13">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перевірка рішень, де можлива примітка про заборону в’їзду в Україну;</w:t>
      </w:r>
    </w:p>
    <w:p w14:paraId="225A5C38" w14:textId="579188F5" w:rsidR="004F130D" w:rsidRDefault="004F130D" w:rsidP="00567A13">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перевірка на наявність візи на в’їзд, за виключенням підстав якщо її не потребують</w:t>
      </w:r>
    </w:p>
    <w:p w14:paraId="04DAE9E2" w14:textId="36927692" w:rsidR="004F130D" w:rsidRDefault="004F130D" w:rsidP="00567A13">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перевірка та об’єктивність мети та часу запланованого перебування;</w:t>
      </w:r>
    </w:p>
    <w:p w14:paraId="22BE3ED3" w14:textId="74803879" w:rsidR="004F130D" w:rsidRDefault="004F130D" w:rsidP="00567A13">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перевірка щодо наявності грошових коштів на весь період перебування, або підтвердження того, що буде можливість фінансування на території України на законних підставах.</w:t>
      </w:r>
    </w:p>
    <w:p w14:paraId="4C829615" w14:textId="54FEBD92" w:rsidR="008F1484" w:rsidRDefault="008F1484"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Перша умова, яка стосується наявності і дійсності паспорту, полягає у тому, що в першу чергу уповноважений орган перевіряє документ, який виданий на території іноземної держави, який в дійсності підтвердить особу іноземця, або без громадянства, і тим самим надає їй дозвіл на в’їзд або виїзд з України на законних підставах </w:t>
      </w:r>
      <w:r w:rsidRPr="00567A13">
        <w:rPr>
          <w:rFonts w:ascii="Times New Roman" w:eastAsia="Times New Roman" w:hAnsi="Times New Roman" w:cs="Times New Roman"/>
          <w:color w:val="000000" w:themeColor="text1"/>
          <w:sz w:val="28"/>
          <w:szCs w:val="28"/>
          <w:lang w:val="uk-UA" w:eastAsia="uk-UA"/>
        </w:rPr>
        <w:t>[3]</w:t>
      </w:r>
      <w:r>
        <w:rPr>
          <w:rFonts w:ascii="Times New Roman" w:eastAsia="Times New Roman" w:hAnsi="Times New Roman" w:cs="Times New Roman"/>
          <w:color w:val="000000" w:themeColor="text1"/>
          <w:sz w:val="28"/>
          <w:szCs w:val="28"/>
          <w:lang w:val="uk-UA" w:eastAsia="uk-UA"/>
        </w:rPr>
        <w:t xml:space="preserve">. Так як є певний перелік паспортних документів по яким надається дозвіл на в’їзд або виїзд з України, в загальному вони </w:t>
      </w:r>
      <w:r w:rsidR="00987AE6">
        <w:rPr>
          <w:rFonts w:ascii="Times New Roman" w:eastAsia="Times New Roman" w:hAnsi="Times New Roman" w:cs="Times New Roman"/>
          <w:color w:val="000000" w:themeColor="text1"/>
          <w:sz w:val="28"/>
          <w:szCs w:val="28"/>
          <w:lang w:val="uk-UA" w:eastAsia="uk-UA"/>
        </w:rPr>
        <w:t>визначаються</w:t>
      </w:r>
      <w:r>
        <w:rPr>
          <w:rFonts w:ascii="Times New Roman" w:eastAsia="Times New Roman" w:hAnsi="Times New Roman" w:cs="Times New Roman"/>
          <w:color w:val="000000" w:themeColor="text1"/>
          <w:sz w:val="28"/>
          <w:szCs w:val="28"/>
          <w:lang w:val="uk-UA" w:eastAsia="uk-UA"/>
        </w:rPr>
        <w:t xml:space="preserve"> як міжнародна угода мі нашою державою та </w:t>
      </w:r>
      <w:r w:rsidR="00987AE6">
        <w:rPr>
          <w:rFonts w:ascii="Times New Roman" w:eastAsia="Times New Roman" w:hAnsi="Times New Roman" w:cs="Times New Roman"/>
          <w:color w:val="000000" w:themeColor="text1"/>
          <w:sz w:val="28"/>
          <w:szCs w:val="28"/>
          <w:lang w:val="uk-UA" w:eastAsia="uk-UA"/>
        </w:rPr>
        <w:t>державою</w:t>
      </w:r>
      <w:r>
        <w:rPr>
          <w:rFonts w:ascii="Times New Roman" w:eastAsia="Times New Roman" w:hAnsi="Times New Roman" w:cs="Times New Roman"/>
          <w:color w:val="000000" w:themeColor="text1"/>
          <w:sz w:val="28"/>
          <w:szCs w:val="28"/>
          <w:lang w:val="uk-UA" w:eastAsia="uk-UA"/>
        </w:rPr>
        <w:t>, яка видала цей паспорт.</w:t>
      </w:r>
    </w:p>
    <w:p w14:paraId="1637A589" w14:textId="66CB4E5F" w:rsidR="00CC1CAD" w:rsidRPr="00567A13" w:rsidRDefault="00EE3936" w:rsidP="00567A13">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 xml:space="preserve">Щодо дійсності паспорту, то уповноважена особа, яка його перевіряє керується законодавством України, де є чіткий зразок, якому документ повинен відповідати, перевіряє дійсність органів, ким він був виданий, його оформлення та належність саме цій особі, що його пред’явила </w:t>
      </w:r>
      <w:r w:rsidR="00CC1CAD" w:rsidRPr="00567A13">
        <w:rPr>
          <w:rFonts w:ascii="Times New Roman" w:eastAsia="Times New Roman" w:hAnsi="Times New Roman" w:cs="Times New Roman"/>
          <w:color w:val="000000" w:themeColor="text1"/>
          <w:sz w:val="28"/>
          <w:szCs w:val="28"/>
          <w:lang w:val="uk-UA" w:eastAsia="uk-UA"/>
        </w:rPr>
        <w:t>[4].</w:t>
      </w:r>
    </w:p>
    <w:p w14:paraId="6FD63D2D" w14:textId="27245C30" w:rsidR="00CC1CAD" w:rsidRPr="00567A13" w:rsidRDefault="00531844" w:rsidP="00567A13">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 xml:space="preserve">Існує дві лінії для перевірки дійсності паспорту </w:t>
      </w:r>
      <w:r w:rsidRPr="00E16BFE">
        <w:rPr>
          <w:rFonts w:ascii="Times New Roman" w:eastAsia="Times New Roman" w:hAnsi="Times New Roman" w:cs="Times New Roman"/>
          <w:color w:val="000000" w:themeColor="text1"/>
          <w:sz w:val="28"/>
          <w:szCs w:val="28"/>
          <w:lang w:val="uk-UA" w:eastAsia="uk-UA"/>
        </w:rPr>
        <w:t>іноземців та осіб без грома</w:t>
      </w:r>
      <w:r w:rsidRPr="00E16BFE">
        <w:rPr>
          <w:rFonts w:ascii="Times New Roman" w:eastAsia="Times New Roman" w:hAnsi="Times New Roman" w:cs="Times New Roman"/>
          <w:color w:val="000000" w:themeColor="text1"/>
          <w:sz w:val="28"/>
          <w:szCs w:val="28"/>
          <w:lang w:val="uk-UA" w:eastAsia="uk-UA"/>
        </w:rPr>
        <w:softHyphen/>
        <w:t>дянства</w:t>
      </w:r>
      <w:r>
        <w:rPr>
          <w:rFonts w:ascii="Times New Roman" w:eastAsia="Times New Roman" w:hAnsi="Times New Roman" w:cs="Times New Roman"/>
          <w:color w:val="000000" w:themeColor="text1"/>
          <w:sz w:val="28"/>
          <w:szCs w:val="28"/>
          <w:lang w:val="uk-UA" w:eastAsia="uk-UA"/>
        </w:rPr>
        <w:t xml:space="preserve">, це на виїзді і в’їзді, дана перевірка проводиться одразу на місці. Перевірку здійснює прикордонний наряд, яка передбачає стандартні дії. Так, під час перевірки на наявність та дійсність паспортного документу в першу чергу проводиться його огляд та зовнішній вигляд, це фото, тобто його звіряють з особою, яка його пред’являє візуально, потім за допомогою засобів перевіряють на ознаки підроблення документів, якщо все добре то на останньому етапі даної умови перевіряється правильність його заповнення </w:t>
      </w:r>
      <w:r w:rsidR="00CC1CAD" w:rsidRPr="00567A13">
        <w:rPr>
          <w:rFonts w:ascii="Times New Roman" w:eastAsia="Times New Roman" w:hAnsi="Times New Roman" w:cs="Times New Roman"/>
          <w:color w:val="000000" w:themeColor="text1"/>
          <w:sz w:val="28"/>
          <w:szCs w:val="28"/>
          <w:lang w:val="uk-UA" w:eastAsia="uk-UA"/>
        </w:rPr>
        <w:t>[5].</w:t>
      </w:r>
    </w:p>
    <w:p w14:paraId="267FCD7C" w14:textId="6D822DAD" w:rsidR="00E01C04" w:rsidRDefault="00E01C04" w:rsidP="00567A13">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E01C04">
        <w:rPr>
          <w:rFonts w:ascii="Times New Roman" w:eastAsia="Times New Roman" w:hAnsi="Times New Roman" w:cs="Times New Roman"/>
          <w:color w:val="000000" w:themeColor="text1"/>
          <w:sz w:val="28"/>
          <w:szCs w:val="28"/>
          <w:lang w:val="uk-UA" w:eastAsia="uk-UA"/>
        </w:rPr>
        <w:t>Друга умова</w:t>
      </w:r>
      <w:r>
        <w:rPr>
          <w:rFonts w:ascii="Times New Roman" w:eastAsia="Times New Roman" w:hAnsi="Times New Roman" w:cs="Times New Roman"/>
          <w:color w:val="000000" w:themeColor="text1"/>
          <w:sz w:val="28"/>
          <w:szCs w:val="28"/>
          <w:lang w:val="uk-UA" w:eastAsia="uk-UA"/>
        </w:rPr>
        <w:t xml:space="preserve"> це </w:t>
      </w:r>
      <w:r>
        <w:rPr>
          <w:rFonts w:ascii="Times New Roman" w:eastAsia="Times New Roman" w:hAnsi="Times New Roman" w:cs="Times New Roman"/>
          <w:color w:val="000000" w:themeColor="text1"/>
          <w:sz w:val="28"/>
          <w:szCs w:val="28"/>
          <w:lang w:val="uk-UA" w:eastAsia="ru-RU"/>
        </w:rPr>
        <w:t xml:space="preserve">перевірка рішень, де можлива примітка про заборону в’їзду в Україну. Відповідно да даної умови уповноважений орган перевіряє за законодавством </w:t>
      </w:r>
      <w:r w:rsidRPr="00E01C04">
        <w:rPr>
          <w:rFonts w:ascii="Times New Roman" w:eastAsia="Times New Roman" w:hAnsi="Times New Roman" w:cs="Times New Roman"/>
          <w:color w:val="000000" w:themeColor="text1"/>
          <w:sz w:val="28"/>
          <w:szCs w:val="28"/>
          <w:lang w:val="uk-UA" w:eastAsia="uk-UA"/>
        </w:rPr>
        <w:t>[3]</w:t>
      </w:r>
      <w:r>
        <w:rPr>
          <w:rFonts w:ascii="Times New Roman" w:eastAsia="Times New Roman" w:hAnsi="Times New Roman" w:cs="Times New Roman"/>
          <w:color w:val="1F497D" w:themeColor="text2"/>
          <w:sz w:val="28"/>
          <w:szCs w:val="28"/>
          <w:lang w:val="uk-UA" w:eastAsia="uk-UA"/>
        </w:rPr>
        <w:t xml:space="preserve"> </w:t>
      </w:r>
      <w:r>
        <w:rPr>
          <w:rFonts w:ascii="Times New Roman" w:eastAsia="Times New Roman" w:hAnsi="Times New Roman" w:cs="Times New Roman"/>
          <w:color w:val="000000" w:themeColor="text1"/>
          <w:sz w:val="28"/>
          <w:szCs w:val="28"/>
          <w:lang w:val="uk-UA" w:eastAsia="ru-RU"/>
        </w:rPr>
        <w:t>наявність заборон, а саме:</w:t>
      </w:r>
    </w:p>
    <w:p w14:paraId="361F3EB5" w14:textId="0599EE2F" w:rsidR="00E01C04" w:rsidRDefault="00E01C04"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заборона в’їзду присутня, коли </w:t>
      </w:r>
      <w:r w:rsidRPr="00E16BFE">
        <w:rPr>
          <w:rFonts w:ascii="Times New Roman" w:eastAsia="Times New Roman" w:hAnsi="Times New Roman" w:cs="Times New Roman"/>
          <w:color w:val="000000" w:themeColor="text1"/>
          <w:sz w:val="28"/>
          <w:szCs w:val="28"/>
          <w:lang w:val="uk-UA" w:eastAsia="uk-UA"/>
        </w:rPr>
        <w:t>іноземці та ос</w:t>
      </w:r>
      <w:r>
        <w:rPr>
          <w:rFonts w:ascii="Times New Roman" w:eastAsia="Times New Roman" w:hAnsi="Times New Roman" w:cs="Times New Roman"/>
          <w:color w:val="000000" w:themeColor="text1"/>
          <w:sz w:val="28"/>
          <w:szCs w:val="28"/>
          <w:lang w:val="uk-UA" w:eastAsia="uk-UA"/>
        </w:rPr>
        <w:t>оби</w:t>
      </w:r>
      <w:r w:rsidRPr="00E16BFE">
        <w:rPr>
          <w:rFonts w:ascii="Times New Roman" w:eastAsia="Times New Roman" w:hAnsi="Times New Roman" w:cs="Times New Roman"/>
          <w:color w:val="000000" w:themeColor="text1"/>
          <w:sz w:val="28"/>
          <w:szCs w:val="28"/>
          <w:lang w:val="uk-UA" w:eastAsia="uk-UA"/>
        </w:rPr>
        <w:t xml:space="preserve"> без грома</w:t>
      </w:r>
      <w:r w:rsidRPr="00E16BFE">
        <w:rPr>
          <w:rFonts w:ascii="Times New Roman" w:eastAsia="Times New Roman" w:hAnsi="Times New Roman" w:cs="Times New Roman"/>
          <w:color w:val="000000" w:themeColor="text1"/>
          <w:sz w:val="28"/>
          <w:szCs w:val="28"/>
          <w:lang w:val="uk-UA" w:eastAsia="uk-UA"/>
        </w:rPr>
        <w:softHyphen/>
        <w:t>дянства</w:t>
      </w:r>
      <w:r>
        <w:rPr>
          <w:rFonts w:ascii="Times New Roman" w:eastAsia="Times New Roman" w:hAnsi="Times New Roman" w:cs="Times New Roman"/>
          <w:color w:val="000000" w:themeColor="text1"/>
          <w:sz w:val="28"/>
          <w:szCs w:val="28"/>
          <w:lang w:val="uk-UA" w:eastAsia="uk-UA"/>
        </w:rPr>
        <w:t xml:space="preserve">  становлять загрозу національній безпеці України та забезпечення громадського порядку;</w:t>
      </w:r>
    </w:p>
    <w:p w14:paraId="4FE8C49F" w14:textId="4F45301C" w:rsidR="00E01C04" w:rsidRDefault="00E01C04"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заборона ставиться, у випадках загрози охорони здоров’я громадянам України, суперечить їхнім правам та інтересам;</w:t>
      </w:r>
    </w:p>
    <w:p w14:paraId="2C538E83" w14:textId="4657D1C4" w:rsidR="00E01C04" w:rsidRDefault="00E01C04"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заборона ставиться при виявленні підроб</w:t>
      </w:r>
      <w:r w:rsidR="00432AED">
        <w:rPr>
          <w:rFonts w:ascii="Times New Roman" w:eastAsia="Times New Roman" w:hAnsi="Times New Roman" w:cs="Times New Roman"/>
          <w:color w:val="000000" w:themeColor="text1"/>
          <w:sz w:val="28"/>
          <w:szCs w:val="28"/>
          <w:lang w:val="uk-UA" w:eastAsia="uk-UA"/>
        </w:rPr>
        <w:t>ле</w:t>
      </w:r>
      <w:r>
        <w:rPr>
          <w:rFonts w:ascii="Times New Roman" w:eastAsia="Times New Roman" w:hAnsi="Times New Roman" w:cs="Times New Roman"/>
          <w:color w:val="000000" w:themeColor="text1"/>
          <w:sz w:val="28"/>
          <w:szCs w:val="28"/>
          <w:lang w:val="uk-UA" w:eastAsia="uk-UA"/>
        </w:rPr>
        <w:t xml:space="preserve">них документів, а також неправдивих свідчень </w:t>
      </w:r>
      <w:r w:rsidRPr="00E16BFE">
        <w:rPr>
          <w:rFonts w:ascii="Times New Roman" w:eastAsia="Times New Roman" w:hAnsi="Times New Roman" w:cs="Times New Roman"/>
          <w:color w:val="000000" w:themeColor="text1"/>
          <w:sz w:val="28"/>
          <w:szCs w:val="28"/>
          <w:lang w:val="uk-UA" w:eastAsia="uk-UA"/>
        </w:rPr>
        <w:t>іноземці</w:t>
      </w:r>
      <w:r>
        <w:rPr>
          <w:rFonts w:ascii="Times New Roman" w:eastAsia="Times New Roman" w:hAnsi="Times New Roman" w:cs="Times New Roman"/>
          <w:color w:val="000000" w:themeColor="text1"/>
          <w:sz w:val="28"/>
          <w:szCs w:val="28"/>
          <w:lang w:val="uk-UA" w:eastAsia="uk-UA"/>
        </w:rPr>
        <w:t>в</w:t>
      </w:r>
      <w:r w:rsidRPr="00E16BFE">
        <w:rPr>
          <w:rFonts w:ascii="Times New Roman" w:eastAsia="Times New Roman" w:hAnsi="Times New Roman" w:cs="Times New Roman"/>
          <w:color w:val="000000" w:themeColor="text1"/>
          <w:sz w:val="28"/>
          <w:szCs w:val="28"/>
          <w:lang w:val="uk-UA" w:eastAsia="uk-UA"/>
        </w:rPr>
        <w:t xml:space="preserve"> та ос</w:t>
      </w:r>
      <w:r>
        <w:rPr>
          <w:rFonts w:ascii="Times New Roman" w:eastAsia="Times New Roman" w:hAnsi="Times New Roman" w:cs="Times New Roman"/>
          <w:color w:val="000000" w:themeColor="text1"/>
          <w:sz w:val="28"/>
          <w:szCs w:val="28"/>
          <w:lang w:val="uk-UA" w:eastAsia="uk-UA"/>
        </w:rPr>
        <w:t>іб</w:t>
      </w:r>
      <w:r w:rsidRPr="00E16BFE">
        <w:rPr>
          <w:rFonts w:ascii="Times New Roman" w:eastAsia="Times New Roman" w:hAnsi="Times New Roman" w:cs="Times New Roman"/>
          <w:color w:val="000000" w:themeColor="text1"/>
          <w:sz w:val="28"/>
          <w:szCs w:val="28"/>
          <w:lang w:val="uk-UA" w:eastAsia="uk-UA"/>
        </w:rPr>
        <w:t xml:space="preserve"> без грома</w:t>
      </w:r>
      <w:r w:rsidRPr="00E16BFE">
        <w:rPr>
          <w:rFonts w:ascii="Times New Roman" w:eastAsia="Times New Roman" w:hAnsi="Times New Roman" w:cs="Times New Roman"/>
          <w:color w:val="000000" w:themeColor="text1"/>
          <w:sz w:val="28"/>
          <w:szCs w:val="28"/>
          <w:lang w:val="uk-UA" w:eastAsia="uk-UA"/>
        </w:rPr>
        <w:softHyphen/>
        <w:t>дянства</w:t>
      </w:r>
      <w:r>
        <w:rPr>
          <w:rFonts w:ascii="Times New Roman" w:eastAsia="Times New Roman" w:hAnsi="Times New Roman" w:cs="Times New Roman"/>
          <w:color w:val="000000" w:themeColor="text1"/>
          <w:sz w:val="28"/>
          <w:szCs w:val="28"/>
          <w:lang w:val="uk-UA" w:eastAsia="uk-UA"/>
        </w:rPr>
        <w:t xml:space="preserve">;  </w:t>
      </w:r>
    </w:p>
    <w:p w14:paraId="324C030D" w14:textId="6E19455E" w:rsidR="00E01C04" w:rsidRDefault="002F5599"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заборона</w:t>
      </w:r>
      <w:r w:rsidR="00E01C04">
        <w:rPr>
          <w:rFonts w:ascii="Times New Roman" w:eastAsia="Times New Roman" w:hAnsi="Times New Roman" w:cs="Times New Roman"/>
          <w:color w:val="000000" w:themeColor="text1"/>
          <w:sz w:val="28"/>
          <w:szCs w:val="28"/>
          <w:lang w:val="uk-UA" w:eastAsia="uk-UA"/>
        </w:rPr>
        <w:t xml:space="preserve"> ставиться, коли при перевірці паспорту виявлено </w:t>
      </w:r>
      <w:r>
        <w:rPr>
          <w:rFonts w:ascii="Times New Roman" w:eastAsia="Times New Roman" w:hAnsi="Times New Roman" w:cs="Times New Roman"/>
          <w:color w:val="000000" w:themeColor="text1"/>
          <w:sz w:val="28"/>
          <w:szCs w:val="28"/>
          <w:lang w:val="uk-UA" w:eastAsia="uk-UA"/>
        </w:rPr>
        <w:t>його дійсність, а заповнення не відповідає зразку, або виявлено його приналежність іншій особі;</w:t>
      </w:r>
    </w:p>
    <w:p w14:paraId="5A8723D4" w14:textId="27716D85" w:rsidR="002F5599" w:rsidRDefault="002F5599"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заборона ставиться. коли </w:t>
      </w:r>
      <w:r w:rsidRPr="00E16BFE">
        <w:rPr>
          <w:rFonts w:ascii="Times New Roman" w:eastAsia="Times New Roman" w:hAnsi="Times New Roman" w:cs="Times New Roman"/>
          <w:color w:val="000000" w:themeColor="text1"/>
          <w:sz w:val="28"/>
          <w:szCs w:val="28"/>
          <w:lang w:val="uk-UA" w:eastAsia="uk-UA"/>
        </w:rPr>
        <w:t>іноземці та ос</w:t>
      </w:r>
      <w:r>
        <w:rPr>
          <w:rFonts w:ascii="Times New Roman" w:eastAsia="Times New Roman" w:hAnsi="Times New Roman" w:cs="Times New Roman"/>
          <w:color w:val="000000" w:themeColor="text1"/>
          <w:sz w:val="28"/>
          <w:szCs w:val="28"/>
          <w:lang w:val="uk-UA" w:eastAsia="uk-UA"/>
        </w:rPr>
        <w:t>оби</w:t>
      </w:r>
      <w:r w:rsidRPr="00E16BFE">
        <w:rPr>
          <w:rFonts w:ascii="Times New Roman" w:eastAsia="Times New Roman" w:hAnsi="Times New Roman" w:cs="Times New Roman"/>
          <w:color w:val="000000" w:themeColor="text1"/>
          <w:sz w:val="28"/>
          <w:szCs w:val="28"/>
          <w:lang w:val="uk-UA" w:eastAsia="uk-UA"/>
        </w:rPr>
        <w:t xml:space="preserve"> без грома</w:t>
      </w:r>
      <w:r w:rsidRPr="00E16BFE">
        <w:rPr>
          <w:rFonts w:ascii="Times New Roman" w:eastAsia="Times New Roman" w:hAnsi="Times New Roman" w:cs="Times New Roman"/>
          <w:color w:val="000000" w:themeColor="text1"/>
          <w:sz w:val="28"/>
          <w:szCs w:val="28"/>
          <w:lang w:val="uk-UA" w:eastAsia="uk-UA"/>
        </w:rPr>
        <w:softHyphen/>
        <w:t>дянства</w:t>
      </w:r>
      <w:r>
        <w:rPr>
          <w:rFonts w:ascii="Times New Roman" w:eastAsia="Times New Roman" w:hAnsi="Times New Roman" w:cs="Times New Roman"/>
          <w:color w:val="000000" w:themeColor="text1"/>
          <w:sz w:val="28"/>
          <w:szCs w:val="28"/>
          <w:lang w:val="uk-UA" w:eastAsia="uk-UA"/>
        </w:rPr>
        <w:t xml:space="preserve">  навмисно порушують правила перебування на кордоні, не виконують вимоги уповноважених органів митної служби, не дотримуються санітарних норм;</w:t>
      </w:r>
    </w:p>
    <w:p w14:paraId="728D7B6B" w14:textId="45835385" w:rsidR="002F5599" w:rsidRDefault="002F5599"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заборона ставиться, коли </w:t>
      </w:r>
      <w:r w:rsidRPr="00E16BFE">
        <w:rPr>
          <w:rFonts w:ascii="Times New Roman" w:eastAsia="Times New Roman" w:hAnsi="Times New Roman" w:cs="Times New Roman"/>
          <w:color w:val="000000" w:themeColor="text1"/>
          <w:sz w:val="28"/>
          <w:szCs w:val="28"/>
          <w:lang w:val="uk-UA" w:eastAsia="uk-UA"/>
        </w:rPr>
        <w:t>іноземці та ос</w:t>
      </w:r>
      <w:r>
        <w:rPr>
          <w:rFonts w:ascii="Times New Roman" w:eastAsia="Times New Roman" w:hAnsi="Times New Roman" w:cs="Times New Roman"/>
          <w:color w:val="000000" w:themeColor="text1"/>
          <w:sz w:val="28"/>
          <w:szCs w:val="28"/>
          <w:lang w:val="uk-UA" w:eastAsia="uk-UA"/>
        </w:rPr>
        <w:t>оби</w:t>
      </w:r>
      <w:r w:rsidRPr="00E16BFE">
        <w:rPr>
          <w:rFonts w:ascii="Times New Roman" w:eastAsia="Times New Roman" w:hAnsi="Times New Roman" w:cs="Times New Roman"/>
          <w:color w:val="000000" w:themeColor="text1"/>
          <w:sz w:val="28"/>
          <w:szCs w:val="28"/>
          <w:lang w:val="uk-UA" w:eastAsia="uk-UA"/>
        </w:rPr>
        <w:t xml:space="preserve"> без грома</w:t>
      </w:r>
      <w:r w:rsidRPr="00E16BFE">
        <w:rPr>
          <w:rFonts w:ascii="Times New Roman" w:eastAsia="Times New Roman" w:hAnsi="Times New Roman" w:cs="Times New Roman"/>
          <w:color w:val="000000" w:themeColor="text1"/>
          <w:sz w:val="28"/>
          <w:szCs w:val="28"/>
          <w:lang w:val="uk-UA" w:eastAsia="uk-UA"/>
        </w:rPr>
        <w:softHyphen/>
        <w:t>дянства</w:t>
      </w:r>
      <w:r>
        <w:rPr>
          <w:rFonts w:ascii="Times New Roman" w:eastAsia="Times New Roman" w:hAnsi="Times New Roman" w:cs="Times New Roman"/>
          <w:color w:val="000000" w:themeColor="text1"/>
          <w:sz w:val="28"/>
          <w:szCs w:val="28"/>
          <w:lang w:val="uk-UA" w:eastAsia="uk-UA"/>
        </w:rPr>
        <w:t>, які раніше вже перебували на території нашої держави, але виїхали залишивши перед державою борги (адміністративні стягнення) та мають майнові чи інші зобов’язання, в результаті яких повторний в’їзд в Україну був категорично заборонений;</w:t>
      </w:r>
    </w:p>
    <w:p w14:paraId="5A27E4BD" w14:textId="27A82B62" w:rsidR="002F5599" w:rsidRDefault="002F5599"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заборона ставиться коли виявленні суттєві причини попереднього видворення з країни з подальшою забороною;</w:t>
      </w:r>
    </w:p>
    <w:p w14:paraId="799513C2" w14:textId="67F8BBD0" w:rsidR="002F5599" w:rsidRPr="00E01C04" w:rsidRDefault="002F5599" w:rsidP="00E01C04">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заборона ставиться, коли </w:t>
      </w:r>
      <w:r w:rsidRPr="00E16BFE">
        <w:rPr>
          <w:rFonts w:ascii="Times New Roman" w:eastAsia="Times New Roman" w:hAnsi="Times New Roman" w:cs="Times New Roman"/>
          <w:color w:val="000000" w:themeColor="text1"/>
          <w:sz w:val="28"/>
          <w:szCs w:val="28"/>
          <w:lang w:val="uk-UA" w:eastAsia="uk-UA"/>
        </w:rPr>
        <w:t>іноземці та ос</w:t>
      </w:r>
      <w:r>
        <w:rPr>
          <w:rFonts w:ascii="Times New Roman" w:eastAsia="Times New Roman" w:hAnsi="Times New Roman" w:cs="Times New Roman"/>
          <w:color w:val="000000" w:themeColor="text1"/>
          <w:sz w:val="28"/>
          <w:szCs w:val="28"/>
          <w:lang w:val="uk-UA" w:eastAsia="uk-UA"/>
        </w:rPr>
        <w:t>оби</w:t>
      </w:r>
      <w:r w:rsidRPr="00E16BFE">
        <w:rPr>
          <w:rFonts w:ascii="Times New Roman" w:eastAsia="Times New Roman" w:hAnsi="Times New Roman" w:cs="Times New Roman"/>
          <w:color w:val="000000" w:themeColor="text1"/>
          <w:sz w:val="28"/>
          <w:szCs w:val="28"/>
          <w:lang w:val="uk-UA" w:eastAsia="uk-UA"/>
        </w:rPr>
        <w:t xml:space="preserve"> без грома</w:t>
      </w:r>
      <w:r w:rsidRPr="00E16BFE">
        <w:rPr>
          <w:rFonts w:ascii="Times New Roman" w:eastAsia="Times New Roman" w:hAnsi="Times New Roman" w:cs="Times New Roman"/>
          <w:color w:val="000000" w:themeColor="text1"/>
          <w:sz w:val="28"/>
          <w:szCs w:val="28"/>
          <w:lang w:val="uk-UA" w:eastAsia="uk-UA"/>
        </w:rPr>
        <w:softHyphen/>
        <w:t>дянства</w:t>
      </w:r>
      <w:r>
        <w:rPr>
          <w:rFonts w:ascii="Times New Roman" w:eastAsia="Times New Roman" w:hAnsi="Times New Roman" w:cs="Times New Roman"/>
          <w:color w:val="000000" w:themeColor="text1"/>
          <w:sz w:val="28"/>
          <w:szCs w:val="28"/>
          <w:lang w:val="uk-UA" w:eastAsia="uk-UA"/>
        </w:rPr>
        <w:t xml:space="preserve">  намагаються перетнути кордон України через заборонені місця, такі як окуповані території, якщо немає спеціального  дозволу.</w:t>
      </w:r>
    </w:p>
    <w:p w14:paraId="6953F1FC" w14:textId="77777777" w:rsidR="00C3276F" w:rsidRDefault="00C3276F"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3276F">
        <w:rPr>
          <w:rFonts w:ascii="Times New Roman" w:eastAsia="Times New Roman" w:hAnsi="Times New Roman" w:cs="Times New Roman"/>
          <w:color w:val="000000" w:themeColor="text1"/>
          <w:sz w:val="28"/>
          <w:szCs w:val="28"/>
          <w:lang w:val="uk-UA" w:eastAsia="uk-UA"/>
        </w:rPr>
        <w:t>Інформація про таких іноземців або осіб без громадянства вноситься до бази даних осіб, які відповідно до законодавства України не можуть в’їхати в Україну [3].</w:t>
      </w:r>
    </w:p>
    <w:p w14:paraId="50673D3A" w14:textId="16498A5C" w:rsidR="00CC1CAD" w:rsidRPr="00567A13" w:rsidRDefault="00CC1CAD" w:rsidP="00567A13">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567A13">
        <w:rPr>
          <w:rFonts w:ascii="Times New Roman" w:eastAsia="Times New Roman" w:hAnsi="Times New Roman" w:cs="Times New Roman"/>
          <w:color w:val="000000" w:themeColor="text1"/>
          <w:sz w:val="28"/>
          <w:szCs w:val="28"/>
          <w:lang w:val="uk-UA" w:eastAsia="uk-UA"/>
        </w:rPr>
        <w:t xml:space="preserve">Отже, для перевірки виконання іноземцями та </w:t>
      </w:r>
      <w:r w:rsidR="00567A13">
        <w:rPr>
          <w:rFonts w:ascii="Times New Roman" w:eastAsia="Times New Roman" w:hAnsi="Times New Roman" w:cs="Times New Roman"/>
          <w:color w:val="000000" w:themeColor="text1"/>
          <w:sz w:val="28"/>
          <w:szCs w:val="28"/>
          <w:lang w:val="uk-UA" w:eastAsia="uk-UA"/>
        </w:rPr>
        <w:t>осіб без громадянства</w:t>
      </w:r>
      <w:r w:rsidRPr="00567A13">
        <w:rPr>
          <w:rFonts w:ascii="Times New Roman" w:eastAsia="Times New Roman" w:hAnsi="Times New Roman" w:cs="Times New Roman"/>
          <w:color w:val="000000" w:themeColor="text1"/>
          <w:sz w:val="28"/>
          <w:szCs w:val="28"/>
          <w:lang w:val="uk-UA" w:eastAsia="uk-UA"/>
        </w:rPr>
        <w:t xml:space="preserve"> другої умо</w:t>
      </w:r>
      <w:r w:rsidRPr="00567A13">
        <w:rPr>
          <w:rFonts w:ascii="Times New Roman" w:eastAsia="Times New Roman" w:hAnsi="Times New Roman" w:cs="Times New Roman"/>
          <w:color w:val="000000" w:themeColor="text1"/>
          <w:sz w:val="28"/>
          <w:szCs w:val="28"/>
          <w:lang w:val="uk-UA" w:eastAsia="uk-UA"/>
        </w:rPr>
        <w:softHyphen/>
        <w:t>ви під час перевірки документів шляхом контролю першої лінії при</w:t>
      </w:r>
      <w:r w:rsidRPr="00567A13">
        <w:rPr>
          <w:rFonts w:ascii="Times New Roman" w:eastAsia="Times New Roman" w:hAnsi="Times New Roman" w:cs="Times New Roman"/>
          <w:color w:val="000000" w:themeColor="text1"/>
          <w:sz w:val="28"/>
          <w:szCs w:val="28"/>
          <w:lang w:val="uk-UA" w:eastAsia="uk-UA"/>
        </w:rPr>
        <w:softHyphen/>
        <w:t xml:space="preserve">кордонний наряд </w:t>
      </w:r>
      <w:r w:rsidR="00D1742C">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Перевірка документів</w:t>
      </w:r>
      <w:r w:rsidR="00D1742C">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 xml:space="preserve"> повинен </w:t>
      </w:r>
      <w:r w:rsidR="00D1742C">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здійснити пошук необхідної інформації у відповідних базах даних Державної прикор</w:t>
      </w:r>
      <w:r w:rsidRPr="00567A13">
        <w:rPr>
          <w:rFonts w:ascii="Times New Roman" w:eastAsia="Times New Roman" w:hAnsi="Times New Roman" w:cs="Times New Roman"/>
          <w:color w:val="000000" w:themeColor="text1"/>
          <w:sz w:val="28"/>
          <w:szCs w:val="28"/>
          <w:lang w:val="uk-UA" w:eastAsia="uk-UA"/>
        </w:rPr>
        <w:softHyphen/>
        <w:t>донної служби України</w:t>
      </w:r>
      <w:r w:rsidR="00D1742C">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 xml:space="preserve"> [5].</w:t>
      </w:r>
    </w:p>
    <w:p w14:paraId="05EC1959" w14:textId="62224E2B" w:rsidR="00D1742C" w:rsidRDefault="00CC1CAD"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67A13">
        <w:rPr>
          <w:rFonts w:ascii="Times New Roman" w:eastAsia="Times New Roman" w:hAnsi="Times New Roman" w:cs="Times New Roman"/>
          <w:color w:val="000000" w:themeColor="text1"/>
          <w:sz w:val="28"/>
          <w:szCs w:val="28"/>
          <w:lang w:val="uk-UA" w:eastAsia="uk-UA"/>
        </w:rPr>
        <w:t xml:space="preserve">Третя умова щодо перетинання державного кордону у разі в’їзду в Україну стосується іноземців із країн з візовим порядком в’їзду в Україну та </w:t>
      </w:r>
      <w:r w:rsidR="00567A13">
        <w:rPr>
          <w:rFonts w:ascii="Times New Roman" w:eastAsia="Times New Roman" w:hAnsi="Times New Roman" w:cs="Times New Roman"/>
          <w:color w:val="000000" w:themeColor="text1"/>
          <w:sz w:val="28"/>
          <w:szCs w:val="28"/>
          <w:lang w:val="uk-UA" w:eastAsia="uk-UA"/>
        </w:rPr>
        <w:t>осіб без громадянства</w:t>
      </w:r>
      <w:r w:rsidRPr="00567A13">
        <w:rPr>
          <w:rFonts w:ascii="Times New Roman" w:eastAsia="Times New Roman" w:hAnsi="Times New Roman" w:cs="Times New Roman"/>
          <w:color w:val="000000" w:themeColor="text1"/>
          <w:sz w:val="28"/>
          <w:szCs w:val="28"/>
          <w:lang w:val="uk-UA" w:eastAsia="uk-UA"/>
        </w:rPr>
        <w:t xml:space="preserve">. У випадку виявлення в пункті пропуску при в’їзді в Україну зазначених категорій осіб прикордонний наряд </w:t>
      </w:r>
      <w:r w:rsidR="00D1742C">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Перевірка документів</w:t>
      </w:r>
      <w:r w:rsidR="00D1742C">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 xml:space="preserve"> перевіряє у них наявність та дійсність візи </w:t>
      </w:r>
      <w:r w:rsidR="00BE3D6B">
        <w:rPr>
          <w:rFonts w:ascii="Times New Roman" w:eastAsia="Times New Roman" w:hAnsi="Times New Roman" w:cs="Times New Roman"/>
          <w:color w:val="000000" w:themeColor="text1"/>
          <w:sz w:val="28"/>
          <w:szCs w:val="28"/>
          <w:lang w:val="uk-UA" w:eastAsia="uk-UA"/>
        </w:rPr>
        <w:t>-</w:t>
      </w:r>
      <w:r w:rsidRPr="00567A13">
        <w:rPr>
          <w:rFonts w:ascii="Times New Roman" w:eastAsia="Times New Roman" w:hAnsi="Times New Roman" w:cs="Times New Roman"/>
          <w:color w:val="000000" w:themeColor="text1"/>
          <w:sz w:val="28"/>
          <w:szCs w:val="28"/>
          <w:lang w:val="uk-UA" w:eastAsia="uk-UA"/>
        </w:rPr>
        <w:t xml:space="preserve"> дозволу, на</w:t>
      </w:r>
      <w:r w:rsidRPr="00567A13">
        <w:rPr>
          <w:rFonts w:ascii="Times New Roman" w:eastAsia="Times New Roman" w:hAnsi="Times New Roman" w:cs="Times New Roman"/>
          <w:color w:val="000000" w:themeColor="text1"/>
          <w:sz w:val="28"/>
          <w:szCs w:val="28"/>
          <w:lang w:val="uk-UA" w:eastAsia="uk-UA"/>
        </w:rPr>
        <w:softHyphen/>
        <w:t>даного уповноваженим органом України в установленій законодав</w:t>
      </w:r>
      <w:r w:rsidRPr="00567A13">
        <w:rPr>
          <w:rFonts w:ascii="Times New Roman" w:eastAsia="Times New Roman" w:hAnsi="Times New Roman" w:cs="Times New Roman"/>
          <w:color w:val="000000" w:themeColor="text1"/>
          <w:sz w:val="28"/>
          <w:szCs w:val="28"/>
          <w:lang w:val="uk-UA" w:eastAsia="uk-UA"/>
        </w:rPr>
        <w:softHyphen/>
        <w:t xml:space="preserve">ством формі, </w:t>
      </w:r>
      <w:r w:rsidR="00D1742C" w:rsidRPr="00D1742C">
        <w:rPr>
          <w:rFonts w:ascii="Times New Roman" w:eastAsia="Times New Roman" w:hAnsi="Times New Roman" w:cs="Times New Roman"/>
          <w:color w:val="000000" w:themeColor="text1"/>
          <w:sz w:val="28"/>
          <w:szCs w:val="28"/>
          <w:lang w:val="uk-UA" w:eastAsia="uk-UA"/>
        </w:rPr>
        <w:t>необхідні для в</w:t>
      </w:r>
      <w:r w:rsidR="00D1742C">
        <w:rPr>
          <w:rFonts w:ascii="Times New Roman" w:eastAsia="Times New Roman" w:hAnsi="Times New Roman" w:cs="Times New Roman"/>
          <w:color w:val="000000" w:themeColor="text1"/>
          <w:sz w:val="28"/>
          <w:szCs w:val="28"/>
          <w:lang w:val="uk-UA" w:eastAsia="uk-UA"/>
        </w:rPr>
        <w:t>’</w:t>
      </w:r>
      <w:r w:rsidR="00D1742C" w:rsidRPr="00D1742C">
        <w:rPr>
          <w:rFonts w:ascii="Times New Roman" w:eastAsia="Times New Roman" w:hAnsi="Times New Roman" w:cs="Times New Roman"/>
          <w:color w:val="000000" w:themeColor="text1"/>
          <w:sz w:val="28"/>
          <w:szCs w:val="28"/>
          <w:lang w:val="uk-UA" w:eastAsia="uk-UA"/>
        </w:rPr>
        <w:t xml:space="preserve">їзду або транзиту </w:t>
      </w:r>
      <w:r w:rsidR="00D1742C">
        <w:rPr>
          <w:rFonts w:ascii="Times New Roman" w:eastAsia="Times New Roman" w:hAnsi="Times New Roman" w:cs="Times New Roman"/>
          <w:color w:val="000000" w:themeColor="text1"/>
          <w:sz w:val="28"/>
          <w:szCs w:val="28"/>
          <w:lang w:val="uk-UA" w:eastAsia="uk-UA"/>
        </w:rPr>
        <w:t xml:space="preserve">(транзитного перевезення чи проїзду) </w:t>
      </w:r>
      <w:r w:rsidR="00D1742C" w:rsidRPr="00D1742C">
        <w:rPr>
          <w:rFonts w:ascii="Times New Roman" w:eastAsia="Times New Roman" w:hAnsi="Times New Roman" w:cs="Times New Roman"/>
          <w:color w:val="000000" w:themeColor="text1"/>
          <w:sz w:val="28"/>
          <w:szCs w:val="28"/>
          <w:lang w:val="uk-UA" w:eastAsia="uk-UA"/>
        </w:rPr>
        <w:t>через територію України протягом відповідного періоду [3].</w:t>
      </w:r>
    </w:p>
    <w:p w14:paraId="638D1C15" w14:textId="3E97E819" w:rsidR="00D1742C" w:rsidRDefault="00D1742C"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D1742C">
        <w:rPr>
          <w:rFonts w:ascii="Times New Roman" w:eastAsia="Times New Roman" w:hAnsi="Times New Roman" w:cs="Times New Roman"/>
          <w:color w:val="000000" w:themeColor="text1"/>
          <w:sz w:val="28"/>
          <w:szCs w:val="28"/>
          <w:lang w:val="uk-UA" w:eastAsia="uk-UA"/>
        </w:rPr>
        <w:t>Процедура контролю другої лінії щодо іноземців проводиться за результатами аналізу та оцінки ризиків під час контролю першої лінії, якщо уповноважена посадова особа ДПСУ має сумніви щодо діяльності іноземця або особи без громадянства. четвертої та/або п</w:t>
      </w:r>
      <w:r>
        <w:rPr>
          <w:rFonts w:ascii="Times New Roman" w:eastAsia="Times New Roman" w:hAnsi="Times New Roman" w:cs="Times New Roman"/>
          <w:color w:val="000000" w:themeColor="text1"/>
          <w:sz w:val="28"/>
          <w:szCs w:val="28"/>
          <w:lang w:val="uk-UA" w:eastAsia="uk-UA"/>
        </w:rPr>
        <w:t>’</w:t>
      </w:r>
      <w:r w:rsidRPr="00D1742C">
        <w:rPr>
          <w:rFonts w:ascii="Times New Roman" w:eastAsia="Times New Roman" w:hAnsi="Times New Roman" w:cs="Times New Roman"/>
          <w:color w:val="000000" w:themeColor="text1"/>
          <w:sz w:val="28"/>
          <w:szCs w:val="28"/>
          <w:lang w:val="uk-UA" w:eastAsia="uk-UA"/>
        </w:rPr>
        <w:t>ятої умов в</w:t>
      </w:r>
      <w:r>
        <w:rPr>
          <w:rFonts w:ascii="Times New Roman" w:eastAsia="Times New Roman" w:hAnsi="Times New Roman" w:cs="Times New Roman"/>
          <w:color w:val="000000" w:themeColor="text1"/>
          <w:sz w:val="28"/>
          <w:szCs w:val="28"/>
          <w:lang w:val="uk-UA" w:eastAsia="uk-UA"/>
        </w:rPr>
        <w:t>’</w:t>
      </w:r>
      <w:r w:rsidRPr="00D1742C">
        <w:rPr>
          <w:rFonts w:ascii="Times New Roman" w:eastAsia="Times New Roman" w:hAnsi="Times New Roman" w:cs="Times New Roman"/>
          <w:color w:val="000000" w:themeColor="text1"/>
          <w:sz w:val="28"/>
          <w:szCs w:val="28"/>
          <w:lang w:val="uk-UA" w:eastAsia="uk-UA"/>
        </w:rPr>
        <w:t>їзду в Україну.</w:t>
      </w:r>
    </w:p>
    <w:p w14:paraId="30D6D9F4" w14:textId="77777777" w:rsidR="00D1742C" w:rsidRDefault="00CC1CAD" w:rsidP="00567A13">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67A13">
        <w:rPr>
          <w:rFonts w:ascii="Times New Roman" w:eastAsia="Times New Roman" w:hAnsi="Times New Roman" w:cs="Times New Roman"/>
          <w:color w:val="000000" w:themeColor="text1"/>
          <w:sz w:val="28"/>
          <w:szCs w:val="28"/>
          <w:lang w:val="uk-UA" w:eastAsia="uk-UA"/>
        </w:rPr>
        <w:t xml:space="preserve">Відповідність мети запланованого перебування іноземця або </w:t>
      </w:r>
      <w:r w:rsidR="00567A13">
        <w:rPr>
          <w:rFonts w:ascii="Times New Roman" w:eastAsia="Times New Roman" w:hAnsi="Times New Roman" w:cs="Times New Roman"/>
          <w:color w:val="000000" w:themeColor="text1"/>
          <w:sz w:val="28"/>
          <w:szCs w:val="28"/>
          <w:lang w:val="uk-UA" w:eastAsia="uk-UA"/>
        </w:rPr>
        <w:t>осіб без громадянства</w:t>
      </w:r>
      <w:r w:rsidRPr="00567A13">
        <w:rPr>
          <w:rFonts w:ascii="Times New Roman" w:eastAsia="Times New Roman" w:hAnsi="Times New Roman" w:cs="Times New Roman"/>
          <w:color w:val="000000" w:themeColor="text1"/>
          <w:sz w:val="28"/>
          <w:szCs w:val="28"/>
          <w:lang w:val="uk-UA" w:eastAsia="uk-UA"/>
        </w:rPr>
        <w:t xml:space="preserve"> встановлюється уповноваженою службовою особою ДПСУ шля</w:t>
      </w:r>
      <w:r w:rsidRPr="00567A13">
        <w:rPr>
          <w:rFonts w:ascii="Times New Roman" w:eastAsia="Times New Roman" w:hAnsi="Times New Roman" w:cs="Times New Roman"/>
          <w:color w:val="000000" w:themeColor="text1"/>
          <w:sz w:val="28"/>
          <w:szCs w:val="28"/>
          <w:lang w:val="uk-UA" w:eastAsia="uk-UA"/>
        </w:rPr>
        <w:softHyphen/>
        <w:t xml:space="preserve">хом перевірки відповідних підтверджуючих документів і співбесіди. Документами, що підтверджують мету запланованого перебування, відповідно до [2] вважаються документи, що підтверджують факт </w:t>
      </w:r>
      <w:r w:rsidR="00D1742C">
        <w:rPr>
          <w:rFonts w:ascii="Times New Roman" w:eastAsia="Times New Roman" w:hAnsi="Times New Roman" w:cs="Times New Roman"/>
          <w:color w:val="000000" w:themeColor="text1"/>
          <w:sz w:val="28"/>
          <w:szCs w:val="28"/>
          <w:lang w:val="uk-UA" w:eastAsia="uk-UA"/>
        </w:rPr>
        <w:t>ту</w:t>
      </w:r>
      <w:r w:rsidRPr="00567A13">
        <w:rPr>
          <w:rFonts w:ascii="Times New Roman" w:eastAsia="Times New Roman" w:hAnsi="Times New Roman" w:cs="Times New Roman"/>
          <w:color w:val="000000" w:themeColor="text1"/>
          <w:sz w:val="28"/>
          <w:szCs w:val="28"/>
          <w:lang w:val="uk-UA" w:eastAsia="uk-UA"/>
        </w:rPr>
        <w:t xml:space="preserve">ристичного обслуговування, навчання, стажування, працевлаштування, </w:t>
      </w:r>
      <w:r w:rsidR="00D1742C" w:rsidRPr="00D1742C">
        <w:rPr>
          <w:rFonts w:ascii="Times New Roman" w:eastAsia="Times New Roman" w:hAnsi="Times New Roman" w:cs="Times New Roman"/>
          <w:color w:val="000000" w:themeColor="text1"/>
          <w:sz w:val="28"/>
          <w:szCs w:val="28"/>
          <w:lang w:val="uk-UA" w:eastAsia="uk-UA"/>
        </w:rPr>
        <w:t>лікування в Україні, бронювання чи оплата проживання, харчування в Україні та повернення в державу вашого громадянства чи постійного проживання, або до третьої країни (за потреби інші документи, що підтверджують мету та умови перебування в Україні).</w:t>
      </w:r>
    </w:p>
    <w:p w14:paraId="23A3C6B7" w14:textId="77777777" w:rsidR="00BC3F7C" w:rsidRDefault="00BC3F7C" w:rsidP="00BC3F7C">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З’ясувати, чи мають іноземці та особи без громадянства достатнє матеріальне забезпечення протягом періоду їх передбачуваного перебування на території України та повернення в країну походження або для транзиту до третьої країни, чи мають іноземці чи особи без громадянства можливість отримати достатнім фінансовим забезпеченням організаційно-правової форми на</w:t>
      </w:r>
      <w:r>
        <w:rPr>
          <w:rFonts w:ascii="Times New Roman" w:eastAsia="Times New Roman" w:hAnsi="Times New Roman" w:cs="Times New Roman"/>
          <w:color w:val="000000" w:themeColor="text1"/>
          <w:sz w:val="28"/>
          <w:szCs w:val="28"/>
          <w:lang w:val="uk-UA" w:eastAsia="uk-UA"/>
        </w:rPr>
        <w:t xml:space="preserve"> території України є перевірка:</w:t>
      </w:r>
    </w:p>
    <w:p w14:paraId="241B831F" w14:textId="5D0B1DFD"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готівка в національній валюті України або в конвертованій іноземній валюті (за курсом Національного банку на день в’їзду в Україну);</w:t>
      </w:r>
    </w:p>
    <w:p w14:paraId="01B1E3E6" w14:textId="4E820158"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документ із зазначенням суми коштів, на підставі якої можна отримати кошти в банківських установах України;</w:t>
      </w:r>
    </w:p>
    <w:p w14:paraId="4A6A7D8E" w14:textId="2080AD7F"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платіжна картка міжнародних платіжних систем з витягом з особового банківського рахунку заявника, що підтверджує наявну суму грошей;</w:t>
      </w:r>
    </w:p>
    <w:p w14:paraId="08AE8B08" w14:textId="725F912A"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документ, що підтверджує бронювання або оплату житла, оплату харчування в Україні;</w:t>
      </w:r>
    </w:p>
    <w:p w14:paraId="291D0EDA" w14:textId="2B185640"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договір туристичних послуг (ваучери);</w:t>
      </w:r>
    </w:p>
    <w:p w14:paraId="2B4836E9" w14:textId="5ACF83E1"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гарантійний лист від приймаючої сторони із запрошенням іноземця або особи без громадянства взяти на себе зобов’язання оплатити всі витрати особи, пов’язані з її перебуванням на території України та виїздом з України;</w:t>
      </w:r>
    </w:p>
    <w:p w14:paraId="626E685B" w14:textId="0C6F50CE" w:rsidR="00BC3F7C" w:rsidRPr="00BC3F7C" w:rsidRDefault="00BC3F7C" w:rsidP="00BC3F7C">
      <w:pPr>
        <w:pStyle w:val="a3"/>
        <w:numPr>
          <w:ilvl w:val="0"/>
          <w:numId w:val="16"/>
        </w:numPr>
        <w:spacing w:after="0" w:line="360" w:lineRule="auto"/>
        <w:ind w:left="0"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проїзний квиток для повернення до країни громадянства або до країни проживання, або до третьої країни [3; 6].</w:t>
      </w:r>
    </w:p>
    <w:p w14:paraId="775810FA" w14:textId="398FD5A9" w:rsidR="00CC1CAD" w:rsidRDefault="00BC3F7C" w:rsidP="00BC3F7C">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BC3F7C">
        <w:rPr>
          <w:rFonts w:ascii="Times New Roman" w:eastAsia="Times New Roman" w:hAnsi="Times New Roman" w:cs="Times New Roman"/>
          <w:color w:val="000000" w:themeColor="text1"/>
          <w:sz w:val="28"/>
          <w:szCs w:val="28"/>
          <w:lang w:val="uk-UA" w:eastAsia="uk-UA"/>
        </w:rPr>
        <w:t>Розмір такої гарантії встановлюєт</w:t>
      </w:r>
      <w:r>
        <w:rPr>
          <w:rFonts w:ascii="Times New Roman" w:eastAsia="Times New Roman" w:hAnsi="Times New Roman" w:cs="Times New Roman"/>
          <w:color w:val="000000" w:themeColor="text1"/>
          <w:sz w:val="28"/>
          <w:szCs w:val="28"/>
          <w:lang w:val="uk-UA" w:eastAsia="uk-UA"/>
        </w:rPr>
        <w:t xml:space="preserve">ься Кабінетом Міністрів України </w:t>
      </w:r>
      <w:r w:rsidR="00CC1CAD" w:rsidRPr="00567A13">
        <w:rPr>
          <w:rFonts w:ascii="Times New Roman" w:eastAsia="Times New Roman" w:hAnsi="Times New Roman" w:cs="Times New Roman"/>
          <w:color w:val="000000" w:themeColor="text1"/>
          <w:sz w:val="28"/>
          <w:szCs w:val="28"/>
          <w:lang w:val="uk-UA" w:eastAsia="uk-UA"/>
        </w:rPr>
        <w:t xml:space="preserve">[6]. </w:t>
      </w:r>
      <w:r w:rsidR="007E0D36" w:rsidRPr="007E0D36">
        <w:rPr>
          <w:rFonts w:ascii="Times New Roman" w:eastAsia="Times New Roman" w:hAnsi="Times New Roman" w:cs="Times New Roman"/>
          <w:color w:val="000000" w:themeColor="text1"/>
          <w:sz w:val="28"/>
          <w:szCs w:val="28"/>
          <w:lang w:val="uk-UA" w:eastAsia="uk-UA"/>
        </w:rPr>
        <w:t xml:space="preserve">В Україні на день в’їзду </w:t>
      </w:r>
      <w:r w:rsidR="007E0D36">
        <w:rPr>
          <w:rFonts w:ascii="Times New Roman" w:eastAsia="Times New Roman" w:hAnsi="Times New Roman" w:cs="Times New Roman"/>
          <w:color w:val="000000" w:themeColor="text1"/>
          <w:sz w:val="28"/>
          <w:szCs w:val="28"/>
          <w:lang w:val="uk-UA" w:eastAsia="uk-UA"/>
        </w:rPr>
        <w:t>на її територію</w:t>
      </w:r>
      <w:r w:rsidR="007E0D36" w:rsidRPr="007E0D36">
        <w:rPr>
          <w:rFonts w:ascii="Times New Roman" w:eastAsia="Times New Roman" w:hAnsi="Times New Roman" w:cs="Times New Roman"/>
          <w:color w:val="000000" w:themeColor="text1"/>
          <w:sz w:val="28"/>
          <w:szCs w:val="28"/>
          <w:lang w:val="uk-UA" w:eastAsia="uk-UA"/>
        </w:rPr>
        <w:t xml:space="preserve"> встановлюється </w:t>
      </w:r>
      <w:r w:rsidR="007E0D36">
        <w:rPr>
          <w:rFonts w:ascii="Times New Roman" w:eastAsia="Times New Roman" w:hAnsi="Times New Roman" w:cs="Times New Roman"/>
          <w:color w:val="000000" w:themeColor="text1"/>
          <w:sz w:val="28"/>
          <w:szCs w:val="28"/>
          <w:lang w:val="uk-UA" w:eastAsia="uk-UA"/>
        </w:rPr>
        <w:t xml:space="preserve">платіж у розмірі </w:t>
      </w:r>
      <w:r w:rsidR="007E0D36" w:rsidRPr="007E0D36">
        <w:rPr>
          <w:rFonts w:ascii="Times New Roman" w:eastAsia="Times New Roman" w:hAnsi="Times New Roman" w:cs="Times New Roman"/>
          <w:color w:val="000000" w:themeColor="text1"/>
          <w:sz w:val="28"/>
          <w:szCs w:val="28"/>
          <w:lang w:val="uk-UA" w:eastAsia="uk-UA"/>
        </w:rPr>
        <w:t>20 прожиткових мінімумів на одну особу</w:t>
      </w:r>
      <w:r w:rsidR="007E0D36">
        <w:rPr>
          <w:rFonts w:ascii="Times New Roman" w:eastAsia="Times New Roman" w:hAnsi="Times New Roman" w:cs="Times New Roman"/>
          <w:color w:val="000000" w:themeColor="text1"/>
          <w:sz w:val="28"/>
          <w:szCs w:val="28"/>
          <w:lang w:val="uk-UA" w:eastAsia="uk-UA"/>
        </w:rPr>
        <w:t xml:space="preserve"> з розрахунку</w:t>
      </w:r>
      <w:r w:rsidR="007E0D36" w:rsidRPr="007E0D36">
        <w:rPr>
          <w:rFonts w:ascii="Times New Roman" w:eastAsia="Times New Roman" w:hAnsi="Times New Roman" w:cs="Times New Roman"/>
          <w:color w:val="000000" w:themeColor="text1"/>
          <w:sz w:val="28"/>
          <w:szCs w:val="28"/>
          <w:lang w:val="uk-UA" w:eastAsia="uk-UA"/>
        </w:rPr>
        <w:t xml:space="preserve"> на місяць. Якщо термін перебування іноземця або особи без громадянства в Україні менше або більше одного місяця, зазначена сума ділиться на середнє арифметичне числа днів у місяці (30 днів) і множиться на очікувану кількість днів (до цієї суми додається п</w:t>
      </w:r>
      <w:r w:rsidR="007E0D36">
        <w:rPr>
          <w:rFonts w:ascii="Times New Roman" w:eastAsia="Times New Roman" w:hAnsi="Times New Roman" w:cs="Times New Roman"/>
          <w:color w:val="000000" w:themeColor="text1"/>
          <w:sz w:val="28"/>
          <w:szCs w:val="28"/>
          <w:lang w:val="uk-UA" w:eastAsia="uk-UA"/>
        </w:rPr>
        <w:t>’</w:t>
      </w:r>
      <w:r w:rsidR="007E0D36" w:rsidRPr="007E0D36">
        <w:rPr>
          <w:rFonts w:ascii="Times New Roman" w:eastAsia="Times New Roman" w:hAnsi="Times New Roman" w:cs="Times New Roman"/>
          <w:color w:val="000000" w:themeColor="text1"/>
          <w:sz w:val="28"/>
          <w:szCs w:val="28"/>
          <w:lang w:val="uk-UA" w:eastAsia="uk-UA"/>
        </w:rPr>
        <w:t>ять днів), а саме:</w:t>
      </w:r>
    </w:p>
    <w:p w14:paraId="4B47C745" w14:textId="398B22C3" w:rsidR="00567A13" w:rsidRPr="00C26E97" w:rsidRDefault="00567A13" w:rsidP="00567A13">
      <w:pPr>
        <w:spacing w:after="0" w:line="360" w:lineRule="auto"/>
        <w:ind w:firstLine="709"/>
        <w:jc w:val="center"/>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en-US" w:eastAsia="uk-UA"/>
        </w:rPr>
        <w:t>F</w:t>
      </w:r>
      <w:r w:rsidRPr="00C26E97">
        <w:rPr>
          <w:rFonts w:ascii="Times New Roman" w:eastAsia="Times New Roman" w:hAnsi="Times New Roman" w:cs="Times New Roman"/>
          <w:color w:val="000000" w:themeColor="text1"/>
          <w:sz w:val="28"/>
          <w:szCs w:val="28"/>
          <w:lang w:val="uk-UA" w:eastAsia="uk-UA"/>
        </w:rPr>
        <w:t xml:space="preserve"> = (20</w:t>
      </w:r>
      <w:r>
        <w:rPr>
          <w:rFonts w:ascii="Times New Roman" w:eastAsia="Times New Roman" w:hAnsi="Times New Roman" w:cs="Times New Roman"/>
          <w:color w:val="000000" w:themeColor="text1"/>
          <w:sz w:val="28"/>
          <w:szCs w:val="28"/>
          <w:lang w:val="en-US" w:eastAsia="uk-UA"/>
        </w:rPr>
        <w:t>LW</w:t>
      </w:r>
      <w:r w:rsidR="00C26E97" w:rsidRPr="00C26E97">
        <w:rPr>
          <w:rFonts w:ascii="Times New Roman" w:eastAsia="Times New Roman" w:hAnsi="Times New Roman" w:cs="Times New Roman"/>
          <w:color w:val="000000" w:themeColor="text1"/>
          <w:sz w:val="28"/>
          <w:szCs w:val="28"/>
          <w:lang w:val="uk-UA" w:eastAsia="uk-UA"/>
        </w:rPr>
        <w:t xml:space="preserve"> / 30)</w:t>
      </w:r>
      <w:r w:rsidR="00C26E97">
        <w:rPr>
          <w:rFonts w:ascii="Times New Roman" w:eastAsia="Times New Roman" w:hAnsi="Times New Roman" w:cs="Times New Roman"/>
          <w:color w:val="000000" w:themeColor="text1"/>
          <w:sz w:val="28"/>
          <w:szCs w:val="28"/>
          <w:lang w:val="uk-UA" w:eastAsia="uk-UA"/>
        </w:rPr>
        <w:t xml:space="preserve"> </w:t>
      </w:r>
      <w:r w:rsidR="00C26E97" w:rsidRPr="00C26E97">
        <w:rPr>
          <w:rFonts w:ascii="Times New Roman" w:eastAsia="Times New Roman" w:hAnsi="Times New Roman" w:cs="Times New Roman"/>
          <w:color w:val="000000" w:themeColor="text1"/>
          <w:sz w:val="28"/>
          <w:szCs w:val="28"/>
          <w:lang w:val="uk-UA" w:eastAsia="uk-UA"/>
        </w:rPr>
        <w:t>(</w:t>
      </w:r>
      <w:r w:rsidR="00C26E97">
        <w:rPr>
          <w:rFonts w:ascii="Times New Roman" w:eastAsia="Times New Roman" w:hAnsi="Times New Roman" w:cs="Times New Roman"/>
          <w:color w:val="000000" w:themeColor="text1"/>
          <w:sz w:val="28"/>
          <w:szCs w:val="28"/>
          <w:lang w:val="en-US" w:eastAsia="uk-UA"/>
        </w:rPr>
        <w:t>N</w:t>
      </w:r>
      <w:r w:rsidR="00C26E97" w:rsidRPr="00C26E97">
        <w:rPr>
          <w:rFonts w:ascii="Times New Roman" w:eastAsia="Times New Roman" w:hAnsi="Times New Roman" w:cs="Times New Roman"/>
          <w:color w:val="000000" w:themeColor="text1"/>
          <w:sz w:val="28"/>
          <w:szCs w:val="28"/>
          <w:lang w:val="uk-UA" w:eastAsia="uk-UA"/>
        </w:rPr>
        <w:t>+5)</w:t>
      </w:r>
      <w:r w:rsidR="00C26E97">
        <w:rPr>
          <w:rFonts w:ascii="Times New Roman" w:eastAsia="Times New Roman" w:hAnsi="Times New Roman" w:cs="Times New Roman"/>
          <w:color w:val="000000" w:themeColor="text1"/>
          <w:sz w:val="28"/>
          <w:szCs w:val="28"/>
          <w:lang w:val="uk-UA" w:eastAsia="uk-UA"/>
        </w:rPr>
        <w:t>,</w:t>
      </w:r>
    </w:p>
    <w:p w14:paraId="068B5AAE" w14:textId="475FE672" w:rsid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26E97">
        <w:rPr>
          <w:rFonts w:ascii="Times New Roman" w:eastAsia="Times New Roman" w:hAnsi="Times New Roman" w:cs="Times New Roman"/>
          <w:color w:val="000000" w:themeColor="text1"/>
          <w:sz w:val="28"/>
          <w:szCs w:val="28"/>
          <w:lang w:val="uk-UA" w:eastAsia="uk-UA"/>
        </w:rPr>
        <w:t xml:space="preserve">де </w:t>
      </w:r>
      <w:r w:rsidRPr="00C26E97">
        <w:rPr>
          <w:rFonts w:ascii="Times New Roman" w:eastAsia="Times New Roman" w:hAnsi="Times New Roman" w:cs="Times New Roman"/>
          <w:i/>
          <w:iCs/>
          <w:color w:val="000000" w:themeColor="text1"/>
          <w:sz w:val="28"/>
          <w:szCs w:val="28"/>
          <w:lang w:val="uk-UA"/>
        </w:rPr>
        <w:t xml:space="preserve">F </w:t>
      </w:r>
      <w:r w:rsidR="00BE3D6B">
        <w:rPr>
          <w:rFonts w:ascii="Times New Roman" w:eastAsia="Times New Roman" w:hAnsi="Times New Roman" w:cs="Times New Roman"/>
          <w:i/>
          <w:iCs/>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 достатнє фінансове забезпечення, </w:t>
      </w:r>
    </w:p>
    <w:p w14:paraId="62BC5DC8" w14:textId="583F1023" w:rsid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26E97">
        <w:rPr>
          <w:rFonts w:ascii="Times New Roman" w:eastAsia="Times New Roman" w:hAnsi="Times New Roman" w:cs="Times New Roman"/>
          <w:i/>
          <w:iCs/>
          <w:color w:val="000000" w:themeColor="text1"/>
          <w:sz w:val="28"/>
          <w:szCs w:val="28"/>
          <w:lang w:val="uk-UA"/>
        </w:rPr>
        <w:t xml:space="preserve">LW </w:t>
      </w:r>
      <w:r w:rsidR="00BE3D6B">
        <w:rPr>
          <w:rFonts w:ascii="Times New Roman" w:eastAsia="Times New Roman" w:hAnsi="Times New Roman" w:cs="Times New Roman"/>
          <w:i/>
          <w:iCs/>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 прожитковий мінімум на одну особу з розрахунку на місяць; </w:t>
      </w:r>
    </w:p>
    <w:p w14:paraId="420F1614" w14:textId="69DD32A4" w:rsidR="00CC1CAD"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26E97">
        <w:rPr>
          <w:rFonts w:ascii="Times New Roman" w:eastAsia="Times New Roman" w:hAnsi="Times New Roman" w:cs="Times New Roman"/>
          <w:i/>
          <w:iCs/>
          <w:color w:val="000000" w:themeColor="text1"/>
          <w:sz w:val="28"/>
          <w:szCs w:val="28"/>
          <w:lang w:val="uk-UA"/>
        </w:rPr>
        <w:t>N</w:t>
      </w:r>
      <w:r w:rsidRPr="00C26E97">
        <w:rPr>
          <w:rFonts w:ascii="Times New Roman" w:eastAsia="Times New Roman" w:hAnsi="Times New Roman" w:cs="Times New Roman"/>
          <w:color w:val="000000" w:themeColor="text1"/>
          <w:sz w:val="28"/>
          <w:szCs w:val="28"/>
          <w:lang w:val="uk-UA"/>
        </w:rPr>
        <w:t xml:space="preserve"> </w:t>
      </w:r>
      <w:r w:rsidR="00BE3D6B">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 запланована кількість днів перебування на території України.</w:t>
      </w:r>
    </w:p>
    <w:p w14:paraId="001DB923" w14:textId="77777777" w:rsidR="00FA1718" w:rsidRPr="00C26E97" w:rsidRDefault="00FA1718"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14:paraId="57CEE5CA" w14:textId="0838CD55"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Окрім перевірки умов, передбачених статтею 8 Закону України </w:t>
      </w:r>
      <w:r w:rsidR="005612A8">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Про прикордонний контроль</w:t>
      </w:r>
      <w:r w:rsidR="005612A8">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 у статті 9 цього ж Закону зазначено, що процедура здійснення контролю </w:t>
      </w:r>
      <w:r w:rsidR="005612A8">
        <w:rPr>
          <w:rFonts w:ascii="Times New Roman" w:eastAsia="Times New Roman" w:hAnsi="Times New Roman" w:cs="Times New Roman"/>
          <w:color w:val="000000" w:themeColor="text1"/>
          <w:sz w:val="28"/>
          <w:szCs w:val="28"/>
          <w:lang w:val="uk-UA" w:eastAsia="uk-UA"/>
        </w:rPr>
        <w:t>п</w:t>
      </w:r>
      <w:r w:rsidR="005612A8" w:rsidRPr="005612A8">
        <w:rPr>
          <w:rFonts w:ascii="Times New Roman" w:eastAsia="Times New Roman" w:hAnsi="Times New Roman" w:cs="Times New Roman"/>
          <w:color w:val="000000" w:themeColor="text1"/>
          <w:sz w:val="28"/>
          <w:szCs w:val="28"/>
          <w:lang w:val="uk-UA" w:eastAsia="uk-UA"/>
        </w:rPr>
        <w:t>ерш</w:t>
      </w:r>
      <w:r w:rsidR="005612A8">
        <w:rPr>
          <w:rFonts w:ascii="Times New Roman" w:eastAsia="Times New Roman" w:hAnsi="Times New Roman" w:cs="Times New Roman"/>
          <w:color w:val="000000" w:themeColor="text1"/>
          <w:sz w:val="28"/>
          <w:szCs w:val="28"/>
          <w:lang w:val="uk-UA" w:eastAsia="uk-UA"/>
        </w:rPr>
        <w:t>ої</w:t>
      </w:r>
      <w:r w:rsidR="005612A8" w:rsidRPr="005612A8">
        <w:rPr>
          <w:rFonts w:ascii="Times New Roman" w:eastAsia="Times New Roman" w:hAnsi="Times New Roman" w:cs="Times New Roman"/>
          <w:color w:val="000000" w:themeColor="text1"/>
          <w:sz w:val="28"/>
          <w:szCs w:val="28"/>
          <w:lang w:val="uk-UA" w:eastAsia="uk-UA"/>
        </w:rPr>
        <w:t xml:space="preserve"> </w:t>
      </w:r>
      <w:r w:rsidR="005612A8">
        <w:rPr>
          <w:rFonts w:ascii="Times New Roman" w:eastAsia="Times New Roman" w:hAnsi="Times New Roman" w:cs="Times New Roman"/>
          <w:color w:val="000000" w:themeColor="text1"/>
          <w:sz w:val="28"/>
          <w:szCs w:val="28"/>
          <w:lang w:val="uk-UA" w:eastAsia="uk-UA"/>
        </w:rPr>
        <w:t>лінії</w:t>
      </w:r>
      <w:r w:rsidR="005612A8" w:rsidRPr="005612A8">
        <w:rPr>
          <w:rFonts w:ascii="Times New Roman" w:eastAsia="Times New Roman" w:hAnsi="Times New Roman" w:cs="Times New Roman"/>
          <w:color w:val="000000" w:themeColor="text1"/>
          <w:sz w:val="28"/>
          <w:szCs w:val="28"/>
          <w:lang w:val="uk-UA" w:eastAsia="uk-UA"/>
        </w:rPr>
        <w:t xml:space="preserve"> іноземців та осіб без громадянства при в’їзді в Україну</w:t>
      </w:r>
      <w:r w:rsidR="005612A8">
        <w:rPr>
          <w:rFonts w:ascii="Times New Roman" w:eastAsia="Times New Roman" w:hAnsi="Times New Roman" w:cs="Times New Roman"/>
          <w:color w:val="000000" w:themeColor="text1"/>
          <w:sz w:val="28"/>
          <w:szCs w:val="28"/>
          <w:lang w:val="uk-UA" w:eastAsia="uk-UA"/>
        </w:rPr>
        <w:t>,</w:t>
      </w:r>
      <w:r w:rsidR="005612A8" w:rsidRPr="005612A8">
        <w:rPr>
          <w:rFonts w:ascii="Times New Roman" w:eastAsia="Times New Roman" w:hAnsi="Times New Roman" w:cs="Times New Roman"/>
          <w:color w:val="000000" w:themeColor="text1"/>
          <w:sz w:val="28"/>
          <w:szCs w:val="28"/>
          <w:lang w:val="uk-UA" w:eastAsia="uk-UA"/>
        </w:rPr>
        <w:t xml:space="preserve"> також передбачає перевірку відміток при перетині державного кордону на паспортному документі іноземця або особи без громадянства.</w:t>
      </w:r>
      <w:r w:rsidRPr="00C26E97">
        <w:rPr>
          <w:rFonts w:ascii="Times New Roman" w:eastAsia="Times New Roman" w:hAnsi="Times New Roman" w:cs="Times New Roman"/>
          <w:color w:val="000000" w:themeColor="text1"/>
          <w:sz w:val="28"/>
          <w:szCs w:val="28"/>
          <w:lang w:val="uk-UA" w:eastAsia="uk-UA"/>
        </w:rPr>
        <w:t xml:space="preserve"> Такі відмітки дозволяють перевірити, чи особа під час попереднього перебування на території України не порушувала чинне законодавство (наприклад, здійснила виїзд із України через контроль</w:t>
      </w:r>
      <w:r w:rsidRPr="00C26E97">
        <w:rPr>
          <w:rFonts w:ascii="Times New Roman" w:eastAsia="Times New Roman" w:hAnsi="Times New Roman" w:cs="Times New Roman"/>
          <w:color w:val="000000" w:themeColor="text1"/>
          <w:sz w:val="28"/>
          <w:szCs w:val="28"/>
          <w:lang w:val="uk-UA" w:eastAsia="uk-UA"/>
        </w:rPr>
        <w:softHyphen/>
        <w:t>ний пункт в’їзду</w:t>
      </w:r>
      <w:r w:rsidR="00BE3D6B">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виїзду), а також перевірити виконання такою особою вимог щодо строку перебування на території України.</w:t>
      </w:r>
    </w:p>
    <w:p w14:paraId="37525F22" w14:textId="44284CD4" w:rsidR="00CC1CAD" w:rsidRPr="00C26E97" w:rsidRDefault="00253DE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53DED">
        <w:rPr>
          <w:rFonts w:ascii="Times New Roman" w:eastAsia="Times New Roman" w:hAnsi="Times New Roman" w:cs="Times New Roman"/>
          <w:color w:val="000000" w:themeColor="text1"/>
          <w:sz w:val="28"/>
          <w:szCs w:val="28"/>
          <w:lang w:val="uk-UA" w:eastAsia="uk-UA"/>
        </w:rPr>
        <w:t>Строк перебування іноземців та осіб без громадянства в Україні встановлюється візою, законодавством України або міжнародним договором України</w:t>
      </w:r>
      <w:r>
        <w:rPr>
          <w:rFonts w:ascii="Times New Roman" w:eastAsia="Times New Roman" w:hAnsi="Times New Roman" w:cs="Times New Roman"/>
          <w:color w:val="000000" w:themeColor="text1"/>
          <w:sz w:val="28"/>
          <w:szCs w:val="28"/>
          <w:lang w:val="uk-UA" w:eastAsia="uk-UA"/>
        </w:rPr>
        <w:t xml:space="preserve"> </w:t>
      </w:r>
      <w:r w:rsidR="00CC1CAD" w:rsidRPr="00C26E97">
        <w:rPr>
          <w:rFonts w:ascii="Times New Roman" w:eastAsia="Times New Roman" w:hAnsi="Times New Roman" w:cs="Times New Roman"/>
          <w:color w:val="000000" w:themeColor="text1"/>
          <w:sz w:val="28"/>
          <w:szCs w:val="28"/>
          <w:lang w:val="uk-UA" w:eastAsia="uk-UA"/>
        </w:rPr>
        <w:t>[3].</w:t>
      </w:r>
    </w:p>
    <w:p w14:paraId="3E42BB4E" w14:textId="77777777" w:rsidR="00EF1C97" w:rsidRDefault="00EF1C97" w:rsidP="00EF1C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F1C97">
        <w:rPr>
          <w:rFonts w:ascii="Times New Roman" w:eastAsia="Times New Roman" w:hAnsi="Times New Roman" w:cs="Times New Roman"/>
          <w:color w:val="000000" w:themeColor="text1"/>
          <w:sz w:val="28"/>
          <w:szCs w:val="28"/>
          <w:lang w:val="uk-UA" w:eastAsia="uk-UA"/>
        </w:rPr>
        <w:t xml:space="preserve">Громадяни країн з візовим порядком можуть в'їжджати на територію України «під час дії дозволу, виданого візою протягом терміну дії візи» [7]. Відповідно до вимог наказу Міністерства внутрішніх справ України від 20.07.2015 № 884 [8] громадяни держав з безвізовим в’їздом можуть тимчасово перебувати в Україні не більше 90 днів протягом 180 днів, якщо це не передбачено міжнародними договорами України. </w:t>
      </w:r>
    </w:p>
    <w:p w14:paraId="3FBA49E1" w14:textId="13F2819F" w:rsidR="00EF1C97" w:rsidRDefault="00EF1C97" w:rsidP="00EF1C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F1C97">
        <w:rPr>
          <w:rFonts w:ascii="Times New Roman" w:eastAsia="Times New Roman" w:hAnsi="Times New Roman" w:cs="Times New Roman"/>
          <w:color w:val="000000" w:themeColor="text1"/>
          <w:sz w:val="28"/>
          <w:szCs w:val="28"/>
          <w:lang w:val="uk-UA" w:eastAsia="uk-UA"/>
        </w:rPr>
        <w:t>Під час в</w:t>
      </w:r>
      <w:r>
        <w:rPr>
          <w:rFonts w:ascii="Times New Roman" w:eastAsia="Times New Roman" w:hAnsi="Times New Roman" w:cs="Times New Roman"/>
          <w:color w:val="000000" w:themeColor="text1"/>
          <w:sz w:val="28"/>
          <w:szCs w:val="28"/>
          <w:lang w:val="uk-UA" w:eastAsia="uk-UA"/>
        </w:rPr>
        <w:t>’</w:t>
      </w:r>
      <w:r w:rsidRPr="00EF1C97">
        <w:rPr>
          <w:rFonts w:ascii="Times New Roman" w:eastAsia="Times New Roman" w:hAnsi="Times New Roman" w:cs="Times New Roman"/>
          <w:color w:val="000000" w:themeColor="text1"/>
          <w:sz w:val="28"/>
          <w:szCs w:val="28"/>
          <w:lang w:val="uk-UA" w:eastAsia="uk-UA"/>
        </w:rPr>
        <w:t>їзду іноземця на територію України розрахунок дозволеного йому терміну перебування проводиться посадовою особою ДПСУ у пункті пропуску (</w:t>
      </w:r>
      <w:r>
        <w:rPr>
          <w:rFonts w:ascii="Times New Roman" w:eastAsia="Times New Roman" w:hAnsi="Times New Roman" w:cs="Times New Roman"/>
          <w:color w:val="000000" w:themeColor="text1"/>
          <w:sz w:val="28"/>
          <w:szCs w:val="28"/>
          <w:lang w:val="uk-UA" w:eastAsia="uk-UA"/>
        </w:rPr>
        <w:t>пункті контролю</w:t>
      </w:r>
      <w:r w:rsidRPr="00EF1C97">
        <w:rPr>
          <w:rFonts w:ascii="Times New Roman" w:eastAsia="Times New Roman" w:hAnsi="Times New Roman" w:cs="Times New Roman"/>
          <w:color w:val="000000" w:themeColor="text1"/>
          <w:sz w:val="28"/>
          <w:szCs w:val="28"/>
          <w:lang w:val="uk-UA" w:eastAsia="uk-UA"/>
        </w:rPr>
        <w:t xml:space="preserve">) з іншого боку державного кордону </w:t>
      </w:r>
      <w:r>
        <w:rPr>
          <w:rFonts w:ascii="Times New Roman" w:eastAsia="Times New Roman" w:hAnsi="Times New Roman" w:cs="Times New Roman"/>
          <w:color w:val="000000" w:themeColor="text1"/>
          <w:sz w:val="28"/>
          <w:szCs w:val="28"/>
          <w:lang w:val="uk-UA" w:eastAsia="uk-UA"/>
        </w:rPr>
        <w:t>України з вирахуванням 180 днів</w:t>
      </w:r>
      <w:r w:rsidRPr="00EF1C97">
        <w:rPr>
          <w:rFonts w:ascii="Times New Roman" w:eastAsia="Times New Roman" w:hAnsi="Times New Roman" w:cs="Times New Roman"/>
          <w:color w:val="000000" w:themeColor="text1"/>
          <w:sz w:val="28"/>
          <w:szCs w:val="28"/>
          <w:lang w:val="uk-UA" w:eastAsia="uk-UA"/>
        </w:rPr>
        <w:t xml:space="preserve"> від фактичної дати </w:t>
      </w:r>
      <w:r>
        <w:rPr>
          <w:rFonts w:ascii="Times New Roman" w:eastAsia="Times New Roman" w:hAnsi="Times New Roman" w:cs="Times New Roman"/>
          <w:color w:val="000000" w:themeColor="text1"/>
          <w:sz w:val="28"/>
          <w:szCs w:val="28"/>
          <w:lang w:val="uk-UA" w:eastAsia="uk-UA"/>
        </w:rPr>
        <w:t>пропуску</w:t>
      </w:r>
      <w:r w:rsidRPr="00EF1C97">
        <w:rPr>
          <w:rFonts w:ascii="Times New Roman" w:eastAsia="Times New Roman" w:hAnsi="Times New Roman" w:cs="Times New Roman"/>
          <w:color w:val="000000" w:themeColor="text1"/>
          <w:sz w:val="28"/>
          <w:szCs w:val="28"/>
          <w:lang w:val="uk-UA" w:eastAsia="uk-UA"/>
        </w:rPr>
        <w:t xml:space="preserve">. </w:t>
      </w:r>
    </w:p>
    <w:p w14:paraId="21F7E7FB" w14:textId="68B1075D" w:rsidR="00EF1C97" w:rsidRPr="00EF1C97" w:rsidRDefault="00EF1C97" w:rsidP="00EF1C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EF1C97">
        <w:rPr>
          <w:rFonts w:ascii="Times New Roman" w:eastAsia="Times New Roman" w:hAnsi="Times New Roman" w:cs="Times New Roman"/>
          <w:color w:val="000000" w:themeColor="text1"/>
          <w:sz w:val="28"/>
          <w:szCs w:val="28"/>
          <w:lang w:val="uk-UA" w:eastAsia="uk-UA"/>
        </w:rPr>
        <w:t>Іноземець вважається таким, що не порушив цей строк, якщо протягом цього 180-денного строку він не перебував на території України не більше 90 днів. Якщо під час прикордонного контролю буде виявлено, що іноземець перевищив дозволений йому термін перебування, приймається рішення про відмову у перетині державного кордону України для в’їзду в Україну.</w:t>
      </w:r>
    </w:p>
    <w:p w14:paraId="10405BAF" w14:textId="2D3CBDDF" w:rsidR="00CC1CAD" w:rsidRPr="00C26E97" w:rsidRDefault="00EF1C97" w:rsidP="00EF1C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EF1C97">
        <w:rPr>
          <w:rFonts w:ascii="Times New Roman" w:eastAsia="Times New Roman" w:hAnsi="Times New Roman" w:cs="Times New Roman"/>
          <w:color w:val="000000" w:themeColor="text1"/>
          <w:sz w:val="28"/>
          <w:szCs w:val="28"/>
          <w:lang w:val="uk-UA" w:eastAsia="uk-UA"/>
        </w:rPr>
        <w:t>Щодо перевірки дотримання умов перетину кордону іноземцями та особами без громадянства у разі виїзду з України, відповідно до статті 8 Закону України «Про прикордонний контроль» [2], уповноважені посадові особи ДПСУ надають дозвіл на перетин</w:t>
      </w:r>
      <w:r>
        <w:rPr>
          <w:rFonts w:ascii="Times New Roman" w:eastAsia="Times New Roman" w:hAnsi="Times New Roman" w:cs="Times New Roman"/>
          <w:color w:val="000000" w:themeColor="text1"/>
          <w:sz w:val="28"/>
          <w:szCs w:val="28"/>
          <w:lang w:val="uk-UA" w:eastAsia="uk-UA"/>
        </w:rPr>
        <w:t xml:space="preserve"> державного</w:t>
      </w:r>
      <w:r w:rsidRPr="00EF1C97">
        <w:rPr>
          <w:rFonts w:ascii="Times New Roman" w:eastAsia="Times New Roman" w:hAnsi="Times New Roman" w:cs="Times New Roman"/>
          <w:color w:val="000000" w:themeColor="text1"/>
          <w:sz w:val="28"/>
          <w:szCs w:val="28"/>
          <w:lang w:val="uk-UA" w:eastAsia="uk-UA"/>
        </w:rPr>
        <w:t xml:space="preserve"> ко</w:t>
      </w:r>
      <w:r>
        <w:rPr>
          <w:rFonts w:ascii="Times New Roman" w:eastAsia="Times New Roman" w:hAnsi="Times New Roman" w:cs="Times New Roman"/>
          <w:color w:val="000000" w:themeColor="text1"/>
          <w:sz w:val="28"/>
          <w:szCs w:val="28"/>
          <w:lang w:val="uk-UA" w:eastAsia="uk-UA"/>
        </w:rPr>
        <w:t>рдону</w:t>
      </w:r>
      <w:r w:rsidRPr="00EF1C97">
        <w:rPr>
          <w:rFonts w:ascii="Times New Roman" w:eastAsia="Times New Roman" w:hAnsi="Times New Roman" w:cs="Times New Roman"/>
          <w:color w:val="000000" w:themeColor="text1"/>
          <w:sz w:val="28"/>
          <w:szCs w:val="28"/>
          <w:lang w:val="uk-UA" w:eastAsia="uk-UA"/>
        </w:rPr>
        <w:t xml:space="preserve"> за умови:</w:t>
      </w:r>
    </w:p>
    <w:p w14:paraId="1009FF5A" w14:textId="015D4299" w:rsidR="00CC1CAD" w:rsidRPr="00C26E97" w:rsidRDefault="00CC1CAD" w:rsidP="00C26E97">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наявності у іноземця або </w:t>
      </w:r>
      <w:r w:rsidR="00567A13" w:rsidRPr="00C26E97">
        <w:rPr>
          <w:rFonts w:ascii="Times New Roman" w:eastAsia="Times New Roman" w:hAnsi="Times New Roman" w:cs="Times New Roman"/>
          <w:color w:val="000000" w:themeColor="text1"/>
          <w:sz w:val="28"/>
          <w:szCs w:val="28"/>
          <w:lang w:val="uk-UA" w:eastAsia="uk-UA"/>
        </w:rPr>
        <w:t>осіб без громадянства</w:t>
      </w:r>
      <w:r w:rsidRPr="00C26E97">
        <w:rPr>
          <w:rFonts w:ascii="Times New Roman" w:eastAsia="Times New Roman" w:hAnsi="Times New Roman" w:cs="Times New Roman"/>
          <w:color w:val="000000" w:themeColor="text1"/>
          <w:sz w:val="28"/>
          <w:szCs w:val="28"/>
          <w:lang w:val="uk-UA" w:eastAsia="uk-UA"/>
        </w:rPr>
        <w:t xml:space="preserve"> дійсного паспортного документа;</w:t>
      </w:r>
    </w:p>
    <w:p w14:paraId="6A95CAB4" w14:textId="77777777" w:rsidR="00CC1CAD" w:rsidRPr="00C26E97" w:rsidRDefault="00CC1CAD" w:rsidP="00C26E97">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відсутності щодо нього рішення уповноваженого державного ор</w:t>
      </w:r>
      <w:r w:rsidRPr="00C26E97">
        <w:rPr>
          <w:rFonts w:ascii="Times New Roman" w:eastAsia="Times New Roman" w:hAnsi="Times New Roman" w:cs="Times New Roman"/>
          <w:color w:val="000000" w:themeColor="text1"/>
          <w:sz w:val="28"/>
          <w:szCs w:val="28"/>
          <w:lang w:val="uk-UA" w:eastAsia="uk-UA"/>
        </w:rPr>
        <w:softHyphen/>
        <w:t>гану України про заборону виїзду з України.</w:t>
      </w:r>
    </w:p>
    <w:p w14:paraId="0F8E3F46" w14:textId="59C9184B"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Статтею 10 цього ж Закону [2] передбачено, що прикордонний контроль іноземця, </w:t>
      </w:r>
      <w:r w:rsidR="00E031F3" w:rsidRPr="00E031F3">
        <w:rPr>
          <w:rFonts w:ascii="Times New Roman" w:eastAsia="Times New Roman" w:hAnsi="Times New Roman" w:cs="Times New Roman"/>
          <w:color w:val="000000" w:themeColor="text1"/>
          <w:sz w:val="28"/>
          <w:szCs w:val="28"/>
          <w:lang w:val="uk-UA" w:eastAsia="uk-UA"/>
        </w:rPr>
        <w:t>надає особам без громадянства при виїзді з України</w:t>
      </w:r>
      <w:r w:rsidR="00E031F3">
        <w:rPr>
          <w:rFonts w:ascii="Times New Roman" w:eastAsia="Times New Roman" w:hAnsi="Times New Roman" w:cs="Times New Roman"/>
          <w:color w:val="000000" w:themeColor="text1"/>
          <w:sz w:val="28"/>
          <w:szCs w:val="28"/>
          <w:lang w:val="uk-UA" w:eastAsia="uk-UA"/>
        </w:rPr>
        <w:t xml:space="preserve">, </w:t>
      </w:r>
      <w:r w:rsidRPr="00C26E97">
        <w:rPr>
          <w:rFonts w:ascii="Times New Roman" w:eastAsia="Times New Roman" w:hAnsi="Times New Roman" w:cs="Times New Roman"/>
          <w:color w:val="000000" w:themeColor="text1"/>
          <w:sz w:val="28"/>
          <w:szCs w:val="28"/>
          <w:lang w:val="uk-UA" w:eastAsia="uk-UA"/>
        </w:rPr>
        <w:t>також проведення перевірки відсутності щодо нього у базах даних ДПСУ інформації про інші доручення уповноважених державних органів України та виконання ним вимог щодо строків перебування в Україні.</w:t>
      </w:r>
    </w:p>
    <w:p w14:paraId="5F1E18C6" w14:textId="5C74C915"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Дійсність паспортного документа іноземця чи </w:t>
      </w:r>
      <w:r w:rsidR="00567A13" w:rsidRPr="00C26E97">
        <w:rPr>
          <w:rFonts w:ascii="Times New Roman" w:eastAsia="Times New Roman" w:hAnsi="Times New Roman" w:cs="Times New Roman"/>
          <w:color w:val="000000" w:themeColor="text1"/>
          <w:sz w:val="28"/>
          <w:szCs w:val="28"/>
          <w:lang w:val="uk-UA" w:eastAsia="uk-UA"/>
        </w:rPr>
        <w:t>осіб без громадянства</w:t>
      </w:r>
      <w:r w:rsidRPr="00C26E97">
        <w:rPr>
          <w:rFonts w:ascii="Times New Roman" w:eastAsia="Times New Roman" w:hAnsi="Times New Roman" w:cs="Times New Roman"/>
          <w:color w:val="000000" w:themeColor="text1"/>
          <w:sz w:val="28"/>
          <w:szCs w:val="28"/>
          <w:lang w:val="uk-UA" w:eastAsia="uk-UA"/>
        </w:rPr>
        <w:t xml:space="preserve"> під час ви</w:t>
      </w:r>
      <w:r w:rsidRPr="00C26E97">
        <w:rPr>
          <w:rFonts w:ascii="Times New Roman" w:eastAsia="Times New Roman" w:hAnsi="Times New Roman" w:cs="Times New Roman"/>
          <w:color w:val="000000" w:themeColor="text1"/>
          <w:sz w:val="28"/>
          <w:szCs w:val="28"/>
          <w:lang w:val="uk-UA" w:eastAsia="uk-UA"/>
        </w:rPr>
        <w:softHyphen/>
        <w:t xml:space="preserve">їзду з України перевіряється прикордонним нарядом </w:t>
      </w:r>
      <w:r w:rsidR="00723F51">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Перевірка до</w:t>
      </w:r>
      <w:r w:rsidRPr="00C26E97">
        <w:rPr>
          <w:rFonts w:ascii="Times New Roman" w:eastAsia="Times New Roman" w:hAnsi="Times New Roman" w:cs="Times New Roman"/>
          <w:color w:val="000000" w:themeColor="text1"/>
          <w:sz w:val="28"/>
          <w:szCs w:val="28"/>
          <w:lang w:val="uk-UA" w:eastAsia="uk-UA"/>
        </w:rPr>
        <w:softHyphen/>
        <w:t>кументів</w:t>
      </w:r>
      <w:r w:rsidR="00723F51">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 у такому ж порядку, як і під час в’їзду в Україну.</w:t>
      </w:r>
    </w:p>
    <w:p w14:paraId="20A9548D" w14:textId="787DBA83"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Щодо другої умови, а саме </w:t>
      </w:r>
      <w:r w:rsidR="00723F51">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відсутності щодо іноземця або </w:t>
      </w:r>
      <w:r w:rsidR="00567A13" w:rsidRPr="00C26E97">
        <w:rPr>
          <w:rFonts w:ascii="Times New Roman" w:eastAsia="Times New Roman" w:hAnsi="Times New Roman" w:cs="Times New Roman"/>
          <w:color w:val="000000" w:themeColor="text1"/>
          <w:sz w:val="28"/>
          <w:szCs w:val="28"/>
          <w:lang w:val="uk-UA" w:eastAsia="uk-UA"/>
        </w:rPr>
        <w:t>осіб без громадянства</w:t>
      </w:r>
      <w:r w:rsidRPr="00C26E97">
        <w:rPr>
          <w:rFonts w:ascii="Times New Roman" w:eastAsia="Times New Roman" w:hAnsi="Times New Roman" w:cs="Times New Roman"/>
          <w:color w:val="000000" w:themeColor="text1"/>
          <w:sz w:val="28"/>
          <w:szCs w:val="28"/>
          <w:lang w:val="uk-UA" w:eastAsia="uk-UA"/>
        </w:rPr>
        <w:t xml:space="preserve"> </w:t>
      </w:r>
      <w:r w:rsidR="00723F51" w:rsidRPr="00723F51">
        <w:rPr>
          <w:rFonts w:ascii="Times New Roman" w:eastAsia="Times New Roman" w:hAnsi="Times New Roman" w:cs="Times New Roman"/>
          <w:color w:val="000000" w:themeColor="text1"/>
          <w:sz w:val="28"/>
          <w:szCs w:val="28"/>
          <w:lang w:val="uk-UA" w:eastAsia="uk-UA"/>
        </w:rPr>
        <w:t>рішення уповноваженого державного органу України про заборону виїзду за межі України»,</w:t>
      </w:r>
      <w:r w:rsidR="00723F51">
        <w:rPr>
          <w:rFonts w:ascii="Times New Roman" w:eastAsia="Times New Roman" w:hAnsi="Times New Roman" w:cs="Times New Roman"/>
          <w:color w:val="000000" w:themeColor="text1"/>
          <w:sz w:val="28"/>
          <w:szCs w:val="28"/>
          <w:lang w:val="uk-UA" w:eastAsia="uk-UA"/>
        </w:rPr>
        <w:t xml:space="preserve"> </w:t>
      </w:r>
      <w:r w:rsidRPr="00C26E97">
        <w:rPr>
          <w:rFonts w:ascii="Times New Roman" w:eastAsia="Times New Roman" w:hAnsi="Times New Roman" w:cs="Times New Roman"/>
          <w:color w:val="000000" w:themeColor="text1"/>
          <w:sz w:val="28"/>
          <w:szCs w:val="28"/>
          <w:lang w:val="uk-UA" w:eastAsia="uk-UA"/>
        </w:rPr>
        <w:t xml:space="preserve">відповідно до [3] іноземцю та </w:t>
      </w:r>
      <w:r w:rsidR="00567A13" w:rsidRPr="00C26E97">
        <w:rPr>
          <w:rFonts w:ascii="Times New Roman" w:eastAsia="Times New Roman" w:hAnsi="Times New Roman" w:cs="Times New Roman"/>
          <w:color w:val="000000" w:themeColor="text1"/>
          <w:sz w:val="28"/>
          <w:szCs w:val="28"/>
          <w:lang w:val="uk-UA" w:eastAsia="uk-UA"/>
        </w:rPr>
        <w:t>осіб без громадянства</w:t>
      </w:r>
      <w:r w:rsidRPr="00C26E97">
        <w:rPr>
          <w:rFonts w:ascii="Times New Roman" w:eastAsia="Times New Roman" w:hAnsi="Times New Roman" w:cs="Times New Roman"/>
          <w:color w:val="000000" w:themeColor="text1"/>
          <w:sz w:val="28"/>
          <w:szCs w:val="28"/>
          <w:lang w:val="uk-UA" w:eastAsia="uk-UA"/>
        </w:rPr>
        <w:t xml:space="preserve"> не дозволяється виїзд з України, якщо:</w:t>
      </w:r>
    </w:p>
    <w:p w14:paraId="1F2D0050" w14:textId="77777777" w:rsidR="006149FB" w:rsidRDefault="00CC1CAD" w:rsidP="006149FB">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6149FB">
        <w:rPr>
          <w:rFonts w:ascii="Times New Roman" w:eastAsia="Times New Roman" w:hAnsi="Times New Roman" w:cs="Times New Roman"/>
          <w:color w:val="000000" w:themeColor="text1"/>
          <w:sz w:val="28"/>
          <w:szCs w:val="28"/>
          <w:lang w:val="uk-UA" w:eastAsia="uk-UA"/>
        </w:rPr>
        <w:t>йому повідомлено про підозру у вчиненні кримінального право</w:t>
      </w:r>
      <w:r w:rsidRPr="006149FB">
        <w:rPr>
          <w:rFonts w:ascii="Times New Roman" w:eastAsia="Times New Roman" w:hAnsi="Times New Roman" w:cs="Times New Roman"/>
          <w:color w:val="000000" w:themeColor="text1"/>
          <w:sz w:val="28"/>
          <w:szCs w:val="28"/>
          <w:lang w:val="uk-UA" w:eastAsia="uk-UA"/>
        </w:rPr>
        <w:softHyphen/>
        <w:t xml:space="preserve">порушення </w:t>
      </w:r>
      <w:r w:rsidR="006149FB" w:rsidRPr="006149FB">
        <w:rPr>
          <w:rFonts w:ascii="Times New Roman" w:eastAsia="Times New Roman" w:hAnsi="Times New Roman" w:cs="Times New Roman"/>
          <w:color w:val="000000" w:themeColor="text1"/>
          <w:sz w:val="28"/>
          <w:szCs w:val="28"/>
          <w:lang w:val="uk-UA" w:eastAsia="uk-UA"/>
        </w:rPr>
        <w:t>або кримінальна справа розглядається судом - до закінчення кримінального процесу;</w:t>
      </w:r>
    </w:p>
    <w:p w14:paraId="4FE93C50" w14:textId="4377874F" w:rsidR="00CC1CAD" w:rsidRPr="006149FB" w:rsidRDefault="006149FB" w:rsidP="006149FB">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його засуджено за вчинення кримінального правопорушення – до від</w:t>
      </w:r>
      <w:r w:rsidR="00AC5DE4">
        <w:rPr>
          <w:rFonts w:ascii="Times New Roman" w:eastAsia="Times New Roman" w:hAnsi="Times New Roman" w:cs="Times New Roman"/>
          <w:color w:val="000000" w:themeColor="text1"/>
          <w:sz w:val="28"/>
          <w:szCs w:val="28"/>
          <w:lang w:val="uk-UA" w:eastAsia="uk-UA"/>
        </w:rPr>
        <w:t>б</w:t>
      </w:r>
      <w:r>
        <w:rPr>
          <w:rFonts w:ascii="Times New Roman" w:eastAsia="Times New Roman" w:hAnsi="Times New Roman" w:cs="Times New Roman"/>
          <w:color w:val="000000" w:themeColor="text1"/>
          <w:sz w:val="28"/>
          <w:szCs w:val="28"/>
          <w:lang w:val="uk-UA" w:eastAsia="uk-UA"/>
        </w:rPr>
        <w:t>ування покарання або звільнення від такого покарання;</w:t>
      </w:r>
    </w:p>
    <w:p w14:paraId="41BB9617" w14:textId="0EE0220A" w:rsidR="00CC1CAD" w:rsidRPr="00C26E97" w:rsidRDefault="00CC1CAD" w:rsidP="00C26E97">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його виїзд суперечить інтересам забезпечення національної без</w:t>
      </w:r>
      <w:r w:rsidRPr="00C26E97">
        <w:rPr>
          <w:rFonts w:ascii="Times New Roman" w:eastAsia="Times New Roman" w:hAnsi="Times New Roman" w:cs="Times New Roman"/>
          <w:color w:val="000000" w:themeColor="text1"/>
          <w:sz w:val="28"/>
          <w:szCs w:val="28"/>
          <w:lang w:val="uk-UA" w:eastAsia="uk-UA"/>
        </w:rPr>
        <w:softHyphen/>
        <w:t xml:space="preserve">пеки України </w:t>
      </w:r>
      <w:r w:rsidR="00BE3D6B">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 xml:space="preserve"> до припинення обставин, що перешкоджають виїзду.</w:t>
      </w:r>
    </w:p>
    <w:p w14:paraId="4F59051F" w14:textId="77777777" w:rsidR="00AC5DE4" w:rsidRPr="00AC5DE4" w:rsidRDefault="00AC5DE4" w:rsidP="00AC5DE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AC5DE4">
        <w:rPr>
          <w:rFonts w:ascii="Times New Roman" w:eastAsia="Times New Roman" w:hAnsi="Times New Roman" w:cs="Times New Roman"/>
          <w:color w:val="000000" w:themeColor="text1"/>
          <w:sz w:val="28"/>
          <w:szCs w:val="28"/>
          <w:lang w:val="uk-UA" w:eastAsia="uk-UA"/>
        </w:rPr>
        <w:t>Виїзд з України іноземця або особи без громадянства може бути тимчасово відкладено за рішенням суду до виконання майнових зобов’язань фізичних та юридичних осіб в Україні, якщо інше не передбачено міжнародними договорами України.</w:t>
      </w:r>
    </w:p>
    <w:p w14:paraId="4EB61828" w14:textId="083FCBFB" w:rsidR="00CC1CAD" w:rsidRPr="00C26E97" w:rsidRDefault="00AC5DE4" w:rsidP="00AC5DE4">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AC5DE4">
        <w:rPr>
          <w:rFonts w:ascii="Times New Roman" w:eastAsia="Times New Roman" w:hAnsi="Times New Roman" w:cs="Times New Roman"/>
          <w:color w:val="000000" w:themeColor="text1"/>
          <w:sz w:val="28"/>
          <w:szCs w:val="28"/>
          <w:lang w:val="uk-UA" w:eastAsia="uk-UA"/>
        </w:rPr>
        <w:t xml:space="preserve">За наявності зазначених баз відомості про іноземця або без громадянства вносяться до бази даних осіб, яким відповідно до законодавства України тимчасово </w:t>
      </w:r>
      <w:r>
        <w:rPr>
          <w:rFonts w:ascii="Times New Roman" w:eastAsia="Times New Roman" w:hAnsi="Times New Roman" w:cs="Times New Roman"/>
          <w:color w:val="000000" w:themeColor="text1"/>
          <w:sz w:val="28"/>
          <w:szCs w:val="28"/>
          <w:lang w:val="uk-UA" w:eastAsia="uk-UA"/>
        </w:rPr>
        <w:t xml:space="preserve">обмежено право виїзду з України </w:t>
      </w:r>
      <w:r w:rsidR="00CC1CAD" w:rsidRPr="00C26E97">
        <w:rPr>
          <w:rFonts w:ascii="Times New Roman" w:eastAsia="Times New Roman" w:hAnsi="Times New Roman" w:cs="Times New Roman"/>
          <w:color w:val="000000" w:themeColor="text1"/>
          <w:sz w:val="28"/>
          <w:szCs w:val="28"/>
          <w:lang w:val="uk-UA" w:eastAsia="uk-UA"/>
        </w:rPr>
        <w:t>[3].</w:t>
      </w:r>
    </w:p>
    <w:p w14:paraId="49C55C75" w14:textId="7062B41A"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Перевірку наявності рішення уповноважених державних органів про заборону виїзду з України іноземцю або </w:t>
      </w:r>
      <w:r w:rsidR="00567A13" w:rsidRPr="00C26E97">
        <w:rPr>
          <w:rFonts w:ascii="Times New Roman" w:eastAsia="Times New Roman" w:hAnsi="Times New Roman" w:cs="Times New Roman"/>
          <w:color w:val="000000" w:themeColor="text1"/>
          <w:sz w:val="28"/>
          <w:szCs w:val="28"/>
          <w:lang w:val="uk-UA" w:eastAsia="uk-UA"/>
        </w:rPr>
        <w:t>осіб без громадянства</w:t>
      </w:r>
      <w:r w:rsidRPr="00C26E97">
        <w:rPr>
          <w:rFonts w:ascii="Times New Roman" w:eastAsia="Times New Roman" w:hAnsi="Times New Roman" w:cs="Times New Roman"/>
          <w:color w:val="000000" w:themeColor="text1"/>
          <w:sz w:val="28"/>
          <w:szCs w:val="28"/>
          <w:lang w:val="uk-UA" w:eastAsia="uk-UA"/>
        </w:rPr>
        <w:t xml:space="preserve"> здійснює прикор</w:t>
      </w:r>
      <w:r w:rsidRPr="00C26E97">
        <w:rPr>
          <w:rFonts w:ascii="Times New Roman" w:eastAsia="Times New Roman" w:hAnsi="Times New Roman" w:cs="Times New Roman"/>
          <w:color w:val="000000" w:themeColor="text1"/>
          <w:sz w:val="28"/>
          <w:szCs w:val="28"/>
          <w:lang w:val="uk-UA" w:eastAsia="uk-UA"/>
        </w:rPr>
        <w:softHyphen/>
        <w:t>донний наряд “Перевірка документів” шляхом пошуку необхідної ін</w:t>
      </w:r>
      <w:r w:rsidRPr="00C26E97">
        <w:rPr>
          <w:rFonts w:ascii="Times New Roman" w:eastAsia="Times New Roman" w:hAnsi="Times New Roman" w:cs="Times New Roman"/>
          <w:color w:val="000000" w:themeColor="text1"/>
          <w:sz w:val="28"/>
          <w:szCs w:val="28"/>
          <w:lang w:val="uk-UA" w:eastAsia="uk-UA"/>
        </w:rPr>
        <w:softHyphen/>
        <w:t xml:space="preserve">формації </w:t>
      </w:r>
      <w:r w:rsidR="00FE1C37" w:rsidRPr="00FE1C37">
        <w:rPr>
          <w:rFonts w:ascii="Times New Roman" w:eastAsia="Times New Roman" w:hAnsi="Times New Roman" w:cs="Times New Roman"/>
          <w:color w:val="000000" w:themeColor="text1"/>
          <w:sz w:val="28"/>
          <w:szCs w:val="28"/>
          <w:lang w:val="uk-UA" w:eastAsia="uk-UA"/>
        </w:rPr>
        <w:t xml:space="preserve">у відповідних базах даних Державної прикордонної служби України </w:t>
      </w:r>
      <w:r w:rsidRPr="00C26E97">
        <w:rPr>
          <w:rFonts w:ascii="Times New Roman" w:eastAsia="Times New Roman" w:hAnsi="Times New Roman" w:cs="Times New Roman"/>
          <w:color w:val="000000" w:themeColor="text1"/>
          <w:sz w:val="28"/>
          <w:szCs w:val="28"/>
          <w:lang w:val="uk-UA" w:eastAsia="uk-UA"/>
        </w:rPr>
        <w:t>[5].</w:t>
      </w:r>
    </w:p>
    <w:p w14:paraId="3378D59D" w14:textId="2904C949"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Відповідно до Положення про порядок надання Державній при</w:t>
      </w:r>
      <w:r w:rsidRPr="00C26E97">
        <w:rPr>
          <w:rFonts w:ascii="Times New Roman" w:eastAsia="Times New Roman" w:hAnsi="Times New Roman" w:cs="Times New Roman"/>
          <w:color w:val="000000" w:themeColor="text1"/>
          <w:sz w:val="28"/>
          <w:szCs w:val="28"/>
          <w:lang w:val="uk-UA" w:eastAsia="uk-UA"/>
        </w:rPr>
        <w:softHyphen/>
        <w:t xml:space="preserve">кордонній </w:t>
      </w:r>
      <w:r w:rsidR="00FE1C37" w:rsidRPr="00FE1C37">
        <w:rPr>
          <w:rFonts w:ascii="Times New Roman" w:eastAsia="Times New Roman" w:hAnsi="Times New Roman" w:cs="Times New Roman"/>
          <w:color w:val="000000" w:themeColor="text1"/>
          <w:sz w:val="28"/>
          <w:szCs w:val="28"/>
          <w:lang w:val="uk-UA" w:eastAsia="uk-UA"/>
        </w:rPr>
        <w:t xml:space="preserve">служби України та виконання ним доручень уповноважених державних органів щодо осіб, які перетинають державний кордон </w:t>
      </w:r>
      <w:r w:rsidRPr="00C26E97">
        <w:rPr>
          <w:rFonts w:ascii="Times New Roman" w:eastAsia="Times New Roman" w:hAnsi="Times New Roman" w:cs="Times New Roman"/>
          <w:color w:val="000000" w:themeColor="text1"/>
          <w:sz w:val="28"/>
          <w:szCs w:val="28"/>
          <w:lang w:val="uk-UA" w:eastAsia="uk-UA"/>
        </w:rPr>
        <w:t>[9], окрім уже розглянутих видів доручень щодо заборони в’їзду в Україну іноземців та осіб без громадянства протягом строку, вста</w:t>
      </w:r>
      <w:r w:rsidRPr="00C26E97">
        <w:rPr>
          <w:rFonts w:ascii="Times New Roman" w:eastAsia="Times New Roman" w:hAnsi="Times New Roman" w:cs="Times New Roman"/>
          <w:color w:val="000000" w:themeColor="text1"/>
          <w:sz w:val="28"/>
          <w:szCs w:val="28"/>
          <w:lang w:val="uk-UA" w:eastAsia="uk-UA"/>
        </w:rPr>
        <w:softHyphen/>
        <w:t xml:space="preserve">новленого уповноваженим державним органом, та заборони виїзду з України осіб, яких за рішенням слідчого судді, суду </w:t>
      </w:r>
      <w:r w:rsidR="00FE1C37" w:rsidRPr="00FE1C37">
        <w:rPr>
          <w:rFonts w:ascii="Times New Roman" w:eastAsia="Times New Roman" w:hAnsi="Times New Roman" w:cs="Times New Roman"/>
          <w:color w:val="000000" w:themeColor="text1"/>
          <w:sz w:val="28"/>
          <w:szCs w:val="28"/>
          <w:lang w:val="uk-UA" w:eastAsia="uk-UA"/>
        </w:rPr>
        <w:t>тимчасово обмежені у праві на виїзд за межі України, у тому числі ті, до яких застосовано заборону,</w:t>
      </w:r>
      <w:r w:rsidR="00FE1C37">
        <w:rPr>
          <w:rFonts w:ascii="Times New Roman" w:eastAsia="Times New Roman" w:hAnsi="Times New Roman" w:cs="Times New Roman"/>
          <w:color w:val="000000" w:themeColor="text1"/>
          <w:sz w:val="28"/>
          <w:szCs w:val="28"/>
          <w:lang w:val="uk-UA" w:eastAsia="uk-UA"/>
        </w:rPr>
        <w:t xml:space="preserve"> </w:t>
      </w:r>
      <w:r w:rsidRPr="00C26E97">
        <w:rPr>
          <w:rFonts w:ascii="Times New Roman" w:eastAsia="Times New Roman" w:hAnsi="Times New Roman" w:cs="Times New Roman"/>
          <w:color w:val="000000" w:themeColor="text1"/>
          <w:sz w:val="28"/>
          <w:szCs w:val="28"/>
          <w:lang w:val="uk-UA" w:eastAsia="uk-UA"/>
        </w:rPr>
        <w:t>передбачений Кримінальним процесуальним ко</w:t>
      </w:r>
      <w:r w:rsidRPr="00C26E97">
        <w:rPr>
          <w:rFonts w:ascii="Times New Roman" w:eastAsia="Times New Roman" w:hAnsi="Times New Roman" w:cs="Times New Roman"/>
          <w:color w:val="000000" w:themeColor="text1"/>
          <w:sz w:val="28"/>
          <w:szCs w:val="28"/>
          <w:lang w:val="uk-UA" w:eastAsia="uk-UA"/>
        </w:rPr>
        <w:softHyphen/>
        <w:t>дексом України, за умовами якого передбачено таке обмеження, упо</w:t>
      </w:r>
      <w:r w:rsidRPr="00C26E97">
        <w:rPr>
          <w:rFonts w:ascii="Times New Roman" w:eastAsia="Times New Roman" w:hAnsi="Times New Roman" w:cs="Times New Roman"/>
          <w:color w:val="000000" w:themeColor="text1"/>
          <w:sz w:val="28"/>
          <w:szCs w:val="28"/>
          <w:lang w:val="uk-UA" w:eastAsia="uk-UA"/>
        </w:rPr>
        <w:softHyphen/>
        <w:t>вноважені державні органи можуть також надавати доручення щодо:</w:t>
      </w:r>
    </w:p>
    <w:p w14:paraId="3DA7AB19" w14:textId="77777777" w:rsidR="00CC1CAD" w:rsidRPr="00C26E97" w:rsidRDefault="00CC1CAD" w:rsidP="00C26E97">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розшуку в пунктах пропуску через державний кордон осіб, оголо</w:t>
      </w:r>
      <w:r w:rsidRPr="00C26E97">
        <w:rPr>
          <w:rFonts w:ascii="Times New Roman" w:eastAsia="Times New Roman" w:hAnsi="Times New Roman" w:cs="Times New Roman"/>
          <w:color w:val="000000" w:themeColor="text1"/>
          <w:sz w:val="28"/>
          <w:szCs w:val="28"/>
          <w:lang w:val="uk-UA" w:eastAsia="uk-UA"/>
        </w:rPr>
        <w:softHyphen/>
        <w:t>шених у розшук відповідно до Кримінального процесуального кодек</w:t>
      </w:r>
      <w:r w:rsidRPr="00C26E97">
        <w:rPr>
          <w:rFonts w:ascii="Times New Roman" w:eastAsia="Times New Roman" w:hAnsi="Times New Roman" w:cs="Times New Roman"/>
          <w:color w:val="000000" w:themeColor="text1"/>
          <w:sz w:val="28"/>
          <w:szCs w:val="28"/>
          <w:lang w:val="uk-UA" w:eastAsia="uk-UA"/>
        </w:rPr>
        <w:softHyphen/>
        <w:t>су України;</w:t>
      </w:r>
    </w:p>
    <w:p w14:paraId="645BA75C" w14:textId="13331691" w:rsidR="00CC1CAD" w:rsidRPr="00C26E97" w:rsidRDefault="00CC1CAD" w:rsidP="00C26E97">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інформування про факт перетинання державного кордону осо</w:t>
      </w:r>
      <w:r w:rsidRPr="00C26E97">
        <w:rPr>
          <w:rFonts w:ascii="Times New Roman" w:eastAsia="Times New Roman" w:hAnsi="Times New Roman" w:cs="Times New Roman"/>
          <w:color w:val="000000" w:themeColor="text1"/>
          <w:sz w:val="28"/>
          <w:szCs w:val="28"/>
          <w:lang w:val="uk-UA" w:eastAsia="uk-UA"/>
        </w:rPr>
        <w:softHyphen/>
        <w:t>бами, стосовно яких уповноваженими державними органами прово</w:t>
      </w:r>
      <w:r w:rsidRPr="00C26E97">
        <w:rPr>
          <w:rFonts w:ascii="Times New Roman" w:eastAsia="Times New Roman" w:hAnsi="Times New Roman" w:cs="Times New Roman"/>
          <w:color w:val="000000" w:themeColor="text1"/>
          <w:sz w:val="28"/>
          <w:szCs w:val="28"/>
          <w:lang w:val="uk-UA" w:eastAsia="uk-UA"/>
        </w:rPr>
        <w:softHyphen/>
        <w:t>дяться оперативно</w:t>
      </w:r>
      <w:r w:rsidR="00BE3D6B">
        <w:rPr>
          <w:rFonts w:ascii="Times New Roman" w:eastAsia="Times New Roman" w:hAnsi="Times New Roman" w:cs="Times New Roman"/>
          <w:color w:val="000000" w:themeColor="text1"/>
          <w:sz w:val="28"/>
          <w:szCs w:val="28"/>
          <w:lang w:val="uk-UA" w:eastAsia="uk-UA"/>
        </w:rPr>
        <w:t>-</w:t>
      </w:r>
      <w:r w:rsidRPr="00C26E97">
        <w:rPr>
          <w:rFonts w:ascii="Times New Roman" w:eastAsia="Times New Roman" w:hAnsi="Times New Roman" w:cs="Times New Roman"/>
          <w:color w:val="000000" w:themeColor="text1"/>
          <w:sz w:val="28"/>
          <w:szCs w:val="28"/>
          <w:lang w:val="uk-UA" w:eastAsia="uk-UA"/>
        </w:rPr>
        <w:t>розшукові, контррозвідувальні або розвідувальні заходи</w:t>
      </w:r>
      <w:r w:rsidRPr="00C26E97">
        <w:rPr>
          <w:rFonts w:ascii="Times New Roman" w:eastAsia="Times New Roman" w:hAnsi="Times New Roman" w:cs="Times New Roman"/>
          <w:b/>
          <w:bCs/>
          <w:color w:val="000000" w:themeColor="text1"/>
          <w:sz w:val="28"/>
          <w:szCs w:val="28"/>
          <w:lang w:val="uk-UA" w:eastAsia="uk-UA"/>
        </w:rPr>
        <w:t>;</w:t>
      </w:r>
    </w:p>
    <w:p w14:paraId="2B3066FD" w14:textId="77777777" w:rsidR="00CC1CAD" w:rsidRPr="00C26E97" w:rsidRDefault="00CC1CAD" w:rsidP="00C26E97">
      <w:pPr>
        <w:pStyle w:val="a3"/>
        <w:numPr>
          <w:ilvl w:val="1"/>
          <w:numId w:val="2"/>
        </w:numPr>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огляду (із залученням у разі потреби службових осіб митних ор</w:t>
      </w:r>
      <w:r w:rsidRPr="00C26E97">
        <w:rPr>
          <w:rFonts w:ascii="Times New Roman" w:eastAsia="Times New Roman" w:hAnsi="Times New Roman" w:cs="Times New Roman"/>
          <w:color w:val="000000" w:themeColor="text1"/>
          <w:sz w:val="28"/>
          <w:szCs w:val="28"/>
          <w:lang w:val="uk-UA" w:eastAsia="uk-UA"/>
        </w:rPr>
        <w:softHyphen/>
        <w:t>ганів, що використовують власні технічні та спеціальні засоби) тран</w:t>
      </w:r>
      <w:r w:rsidRPr="00C26E97">
        <w:rPr>
          <w:rFonts w:ascii="Times New Roman" w:eastAsia="Times New Roman" w:hAnsi="Times New Roman" w:cs="Times New Roman"/>
          <w:color w:val="000000" w:themeColor="text1"/>
          <w:sz w:val="28"/>
          <w:szCs w:val="28"/>
          <w:lang w:val="uk-UA" w:eastAsia="uk-UA"/>
        </w:rPr>
        <w:softHyphen/>
        <w:t>спортних засобів, на яких прямують особи, та вантажів, що ними переміщуються через державний кордон, з метою недопущення його незаконного перетинання особами, а також незаконного переміщення предметів і речовин, заборонених до вивезення і ввезення в Україну або щодо яких встановлено спеціальний порядок переміщення через державний кордон; виявлення викрадених транспортних засобів;</w:t>
      </w:r>
    </w:p>
    <w:p w14:paraId="3AE1BC30" w14:textId="77777777" w:rsidR="00FE5634" w:rsidRDefault="00CC1CAD" w:rsidP="00FE5634">
      <w:pPr>
        <w:pStyle w:val="a3"/>
        <w:numPr>
          <w:ilvl w:val="1"/>
          <w:numId w:val="2"/>
        </w:numPr>
        <w:spacing w:after="0" w:line="360" w:lineRule="auto"/>
        <w:ind w:left="0" w:firstLine="720"/>
        <w:jc w:val="both"/>
        <w:rPr>
          <w:rFonts w:ascii="Times New Roman" w:eastAsia="Times New Roman" w:hAnsi="Times New Roman" w:cs="Times New Roman"/>
          <w:color w:val="000000" w:themeColor="text1"/>
          <w:sz w:val="28"/>
          <w:szCs w:val="28"/>
          <w:lang w:val="uk-UA" w:eastAsia="ru-RU"/>
        </w:rPr>
      </w:pPr>
      <w:r w:rsidRPr="00FE5634">
        <w:rPr>
          <w:rFonts w:ascii="Times New Roman" w:eastAsia="Times New Roman" w:hAnsi="Times New Roman" w:cs="Times New Roman"/>
          <w:color w:val="000000" w:themeColor="text1"/>
          <w:sz w:val="28"/>
          <w:szCs w:val="28"/>
          <w:lang w:val="uk-UA" w:eastAsia="uk-UA"/>
        </w:rPr>
        <w:t xml:space="preserve">додаткового вивчення питання щодо </w:t>
      </w:r>
      <w:r w:rsidR="00FE5634" w:rsidRPr="00FE5634">
        <w:rPr>
          <w:rFonts w:ascii="Times New Roman" w:eastAsia="Times New Roman" w:hAnsi="Times New Roman" w:cs="Times New Roman"/>
          <w:color w:val="000000" w:themeColor="text1"/>
          <w:sz w:val="28"/>
          <w:szCs w:val="28"/>
          <w:lang w:val="uk-UA" w:eastAsia="uk-UA"/>
        </w:rPr>
        <w:t>наявність правових підстав для перетину людей через державний кордон.</w:t>
      </w:r>
    </w:p>
    <w:p w14:paraId="3B7B797E" w14:textId="00FD48AB" w:rsidR="00CC1CAD" w:rsidRPr="00FE5634" w:rsidRDefault="00CC1CAD" w:rsidP="00FE5634">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E5634">
        <w:rPr>
          <w:rFonts w:ascii="Times New Roman" w:eastAsia="Times New Roman" w:hAnsi="Times New Roman" w:cs="Times New Roman"/>
          <w:color w:val="000000" w:themeColor="text1"/>
          <w:sz w:val="28"/>
          <w:szCs w:val="28"/>
          <w:lang w:val="uk-UA" w:eastAsia="uk-UA"/>
        </w:rPr>
        <w:t>Інформація щодо усіх доручень уповноважених державних ор</w:t>
      </w:r>
      <w:r w:rsidRPr="00FE5634">
        <w:rPr>
          <w:rFonts w:ascii="Times New Roman" w:eastAsia="Times New Roman" w:hAnsi="Times New Roman" w:cs="Times New Roman"/>
          <w:color w:val="000000" w:themeColor="text1"/>
          <w:sz w:val="28"/>
          <w:szCs w:val="28"/>
          <w:lang w:val="uk-UA" w:eastAsia="uk-UA"/>
        </w:rPr>
        <w:softHyphen/>
        <w:t>ганів заноситься до відповідних баз даних Державної прикордонної служби України.</w:t>
      </w:r>
    </w:p>
    <w:p w14:paraId="0AF0B796" w14:textId="5D9DB1E4" w:rsidR="00CC1CAD" w:rsidRPr="00C26E97" w:rsidRDefault="00CC1CAD"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Щодо дотримання строків перебування в Україні, “іноземці та </w:t>
      </w:r>
      <w:r w:rsidR="00567A13" w:rsidRPr="00C26E97">
        <w:rPr>
          <w:rFonts w:ascii="Times New Roman" w:eastAsia="Times New Roman" w:hAnsi="Times New Roman" w:cs="Times New Roman"/>
          <w:color w:val="000000" w:themeColor="text1"/>
          <w:sz w:val="28"/>
          <w:szCs w:val="28"/>
          <w:lang w:val="uk-UA" w:eastAsia="uk-UA"/>
        </w:rPr>
        <w:t>осіб без громадянства</w:t>
      </w:r>
      <w:r w:rsidRPr="00C26E97">
        <w:rPr>
          <w:rFonts w:ascii="Times New Roman" w:eastAsia="Times New Roman" w:hAnsi="Times New Roman" w:cs="Times New Roman"/>
          <w:color w:val="000000" w:themeColor="text1"/>
          <w:sz w:val="28"/>
          <w:szCs w:val="28"/>
          <w:lang w:val="uk-UA" w:eastAsia="uk-UA"/>
        </w:rPr>
        <w:t>, які в’їхали в Україну на законних підставах, вважаються такими, які тимчасово перебувають на території України на законних підста</w:t>
      </w:r>
      <w:r w:rsidRPr="00C26E97">
        <w:rPr>
          <w:rFonts w:ascii="Times New Roman" w:eastAsia="Times New Roman" w:hAnsi="Times New Roman" w:cs="Times New Roman"/>
          <w:color w:val="000000" w:themeColor="text1"/>
          <w:sz w:val="28"/>
          <w:szCs w:val="28"/>
          <w:lang w:val="uk-UA" w:eastAsia="uk-UA"/>
        </w:rPr>
        <w:softHyphen/>
        <w:t>вах на період наданого візою дозволу на в’їзд або на період, установле</w:t>
      </w:r>
      <w:r w:rsidRPr="00C26E97">
        <w:rPr>
          <w:rFonts w:ascii="Times New Roman" w:eastAsia="Times New Roman" w:hAnsi="Times New Roman" w:cs="Times New Roman"/>
          <w:color w:val="000000" w:themeColor="text1"/>
          <w:sz w:val="28"/>
          <w:szCs w:val="28"/>
          <w:lang w:val="uk-UA" w:eastAsia="uk-UA"/>
        </w:rPr>
        <w:softHyphen/>
        <w:t>ний законодавством чи міжнародним договором України” [3].</w:t>
      </w:r>
    </w:p>
    <w:p w14:paraId="2A9A4295" w14:textId="1626E3FD" w:rsidR="008D5665" w:rsidRPr="008D5665" w:rsidRDefault="008D5665" w:rsidP="008D5665">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8D5665">
        <w:rPr>
          <w:rFonts w:ascii="Times New Roman" w:eastAsia="Times New Roman" w:hAnsi="Times New Roman" w:cs="Times New Roman"/>
          <w:color w:val="000000" w:themeColor="text1"/>
          <w:sz w:val="28"/>
          <w:szCs w:val="28"/>
          <w:lang w:val="uk-UA" w:eastAsia="uk-UA"/>
        </w:rPr>
        <w:t>При виїзді іноземця з території України посадова особа ДПСУ перевіряє, чи не перевищив він термін перебування на території України, відраховуючи 180 днів від дня фактичного виїзду. Іноземець</w:t>
      </w:r>
      <w:r w:rsidR="008139CC">
        <w:rPr>
          <w:rFonts w:ascii="Times New Roman" w:eastAsia="Times New Roman" w:hAnsi="Times New Roman" w:cs="Times New Roman"/>
          <w:color w:val="000000" w:themeColor="text1"/>
          <w:sz w:val="28"/>
          <w:szCs w:val="28"/>
          <w:lang w:val="uk-UA" w:eastAsia="uk-UA"/>
        </w:rPr>
        <w:t>,</w:t>
      </w:r>
      <w:r w:rsidRPr="008D5665">
        <w:rPr>
          <w:rFonts w:ascii="Times New Roman" w:eastAsia="Times New Roman" w:hAnsi="Times New Roman" w:cs="Times New Roman"/>
          <w:color w:val="000000" w:themeColor="text1"/>
          <w:sz w:val="28"/>
          <w:szCs w:val="28"/>
          <w:lang w:val="uk-UA" w:eastAsia="uk-UA"/>
        </w:rPr>
        <w:t xml:space="preserve"> вважається таким, що не порушив цей строк, якщо протягом цього 180-денного строку він не перебував на території України не більше 90 днів [8].</w:t>
      </w:r>
    </w:p>
    <w:p w14:paraId="04EA98FB" w14:textId="7AF91396" w:rsidR="00CC1CAD" w:rsidRPr="005A7D52" w:rsidRDefault="008D5665" w:rsidP="008D5665">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8D5665">
        <w:rPr>
          <w:rFonts w:ascii="Times New Roman" w:eastAsia="Times New Roman" w:hAnsi="Times New Roman" w:cs="Times New Roman"/>
          <w:color w:val="000000" w:themeColor="text1"/>
          <w:sz w:val="28"/>
          <w:szCs w:val="28"/>
          <w:lang w:val="uk-UA" w:eastAsia="uk-UA"/>
        </w:rPr>
        <w:t>У разі виявлення перевищення іноземцем дозволеного на території України терміну перебування,</w:t>
      </w:r>
      <w:r w:rsidR="00CC1CAD" w:rsidRPr="005A7D52">
        <w:rPr>
          <w:rFonts w:ascii="Times New Roman" w:eastAsia="Times New Roman" w:hAnsi="Times New Roman" w:cs="Times New Roman"/>
          <w:color w:val="000000" w:themeColor="text1"/>
          <w:sz w:val="28"/>
          <w:szCs w:val="28"/>
          <w:lang w:val="uk-UA" w:eastAsia="uk-UA"/>
        </w:rPr>
        <w:t xml:space="preserve"> посадовою особою ДПСУ вживаються заходи щодо притягнення його до відповідальності за стат</w:t>
      </w:r>
      <w:r w:rsidR="00CC1CAD" w:rsidRPr="005A7D52">
        <w:rPr>
          <w:rFonts w:ascii="Times New Roman" w:eastAsia="Times New Roman" w:hAnsi="Times New Roman" w:cs="Times New Roman"/>
          <w:color w:val="000000" w:themeColor="text1"/>
          <w:sz w:val="28"/>
          <w:szCs w:val="28"/>
          <w:lang w:val="uk-UA" w:eastAsia="uk-UA"/>
        </w:rPr>
        <w:softHyphen/>
        <w:t>тею 203 Кодексу України про адміністративні правопорушення [10].</w:t>
      </w:r>
    </w:p>
    <w:p w14:paraId="36FB7986" w14:textId="3F97AB15" w:rsidR="00CC1CAD" w:rsidRPr="005A7D52" w:rsidRDefault="00CC1CAD" w:rsidP="0039630D">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5A7D52">
        <w:rPr>
          <w:rFonts w:ascii="Times New Roman" w:eastAsia="Times New Roman" w:hAnsi="Times New Roman" w:cs="Times New Roman"/>
          <w:color w:val="000000" w:themeColor="text1"/>
          <w:sz w:val="28"/>
          <w:szCs w:val="28"/>
          <w:lang w:val="uk-UA" w:eastAsia="uk-UA"/>
        </w:rPr>
        <w:t xml:space="preserve">Транзитним проїздом іноземця або </w:t>
      </w:r>
      <w:r w:rsidR="00567A13" w:rsidRPr="005A7D52">
        <w:rPr>
          <w:rFonts w:ascii="Times New Roman" w:eastAsia="Times New Roman" w:hAnsi="Times New Roman" w:cs="Times New Roman"/>
          <w:color w:val="000000" w:themeColor="text1"/>
          <w:sz w:val="28"/>
          <w:szCs w:val="28"/>
          <w:lang w:val="uk-UA" w:eastAsia="uk-UA"/>
        </w:rPr>
        <w:t>осіб без громадянства</w:t>
      </w:r>
      <w:r w:rsidRPr="005A7D52">
        <w:rPr>
          <w:rFonts w:ascii="Times New Roman" w:eastAsia="Times New Roman" w:hAnsi="Times New Roman" w:cs="Times New Roman"/>
          <w:color w:val="000000" w:themeColor="text1"/>
          <w:sz w:val="28"/>
          <w:szCs w:val="28"/>
          <w:lang w:val="uk-UA" w:eastAsia="uk-UA"/>
        </w:rPr>
        <w:t xml:space="preserve"> через територію України відповідно до Закону [3] </w:t>
      </w:r>
      <w:r w:rsidR="00830489">
        <w:rPr>
          <w:rFonts w:ascii="Times New Roman" w:eastAsia="Times New Roman" w:hAnsi="Times New Roman" w:cs="Times New Roman"/>
          <w:color w:val="000000" w:themeColor="text1"/>
          <w:sz w:val="28"/>
          <w:szCs w:val="28"/>
          <w:lang w:val="uk-UA" w:eastAsia="uk-UA"/>
        </w:rPr>
        <w:t>його</w:t>
      </w:r>
      <w:r w:rsidR="00830489" w:rsidRPr="00830489">
        <w:rPr>
          <w:rFonts w:ascii="Times New Roman" w:eastAsia="Times New Roman" w:hAnsi="Times New Roman" w:cs="Times New Roman"/>
          <w:color w:val="000000" w:themeColor="text1"/>
          <w:sz w:val="28"/>
          <w:szCs w:val="28"/>
          <w:lang w:val="uk-UA" w:eastAsia="uk-UA"/>
        </w:rPr>
        <w:t xml:space="preserve"> в’їзд в Україну з </w:t>
      </w:r>
      <w:r w:rsidR="00830489">
        <w:rPr>
          <w:rFonts w:ascii="Times New Roman" w:eastAsia="Times New Roman" w:hAnsi="Times New Roman" w:cs="Times New Roman"/>
          <w:color w:val="000000" w:themeColor="text1"/>
          <w:sz w:val="28"/>
          <w:szCs w:val="28"/>
          <w:lang w:val="uk-UA" w:eastAsia="uk-UA"/>
        </w:rPr>
        <w:t xml:space="preserve">однієї </w:t>
      </w:r>
      <w:r w:rsidR="00830489" w:rsidRPr="00830489">
        <w:rPr>
          <w:rFonts w:ascii="Times New Roman" w:eastAsia="Times New Roman" w:hAnsi="Times New Roman" w:cs="Times New Roman"/>
          <w:color w:val="000000" w:themeColor="text1"/>
          <w:sz w:val="28"/>
          <w:szCs w:val="28"/>
          <w:lang w:val="uk-UA" w:eastAsia="uk-UA"/>
        </w:rPr>
        <w:t>держави</w:t>
      </w:r>
      <w:r w:rsidR="00830489">
        <w:rPr>
          <w:rFonts w:ascii="Times New Roman" w:eastAsia="Times New Roman" w:hAnsi="Times New Roman" w:cs="Times New Roman"/>
          <w:color w:val="000000" w:themeColor="text1"/>
          <w:sz w:val="28"/>
          <w:szCs w:val="28"/>
          <w:lang w:val="uk-UA" w:eastAsia="uk-UA"/>
        </w:rPr>
        <w:t>,</w:t>
      </w:r>
      <w:r w:rsidR="00830489" w:rsidRPr="00830489">
        <w:rPr>
          <w:rFonts w:ascii="Times New Roman" w:eastAsia="Times New Roman" w:hAnsi="Times New Roman" w:cs="Times New Roman"/>
          <w:color w:val="000000" w:themeColor="text1"/>
          <w:sz w:val="28"/>
          <w:szCs w:val="28"/>
          <w:lang w:val="uk-UA" w:eastAsia="uk-UA"/>
        </w:rPr>
        <w:t xml:space="preserve"> вважається переміщенням протягом часу, зазначеного в проїзному квитку (а за відсутності квитка, часу фактичного перетину території України відповідним видом</w:t>
      </w:r>
      <w:r w:rsidR="00830489">
        <w:rPr>
          <w:rFonts w:ascii="Times New Roman" w:eastAsia="Times New Roman" w:hAnsi="Times New Roman" w:cs="Times New Roman"/>
          <w:color w:val="000000" w:themeColor="text1"/>
          <w:sz w:val="28"/>
          <w:szCs w:val="28"/>
          <w:lang w:val="uk-UA" w:eastAsia="uk-UA"/>
        </w:rPr>
        <w:t xml:space="preserve"> транспорту) на територію України</w:t>
      </w:r>
      <w:r w:rsidR="00830489" w:rsidRPr="00830489">
        <w:rPr>
          <w:rFonts w:ascii="Times New Roman" w:eastAsia="Times New Roman" w:hAnsi="Times New Roman" w:cs="Times New Roman"/>
          <w:color w:val="000000" w:themeColor="text1"/>
          <w:sz w:val="28"/>
          <w:szCs w:val="28"/>
          <w:lang w:val="uk-UA" w:eastAsia="uk-UA"/>
        </w:rPr>
        <w:t xml:space="preserve"> і ви</w:t>
      </w:r>
      <w:r w:rsidR="00830489">
        <w:rPr>
          <w:rFonts w:ascii="Times New Roman" w:eastAsia="Times New Roman" w:hAnsi="Times New Roman" w:cs="Times New Roman"/>
          <w:color w:val="000000" w:themeColor="text1"/>
          <w:sz w:val="28"/>
          <w:szCs w:val="28"/>
          <w:lang w:val="uk-UA" w:eastAsia="uk-UA"/>
        </w:rPr>
        <w:t>їз</w:t>
      </w:r>
      <w:r w:rsidR="00830489" w:rsidRPr="00830489">
        <w:rPr>
          <w:rFonts w:ascii="Times New Roman" w:eastAsia="Times New Roman" w:hAnsi="Times New Roman" w:cs="Times New Roman"/>
          <w:color w:val="000000" w:themeColor="text1"/>
          <w:sz w:val="28"/>
          <w:szCs w:val="28"/>
          <w:lang w:val="uk-UA" w:eastAsia="uk-UA"/>
        </w:rPr>
        <w:t xml:space="preserve">д через </w:t>
      </w:r>
      <w:r w:rsidR="00830489">
        <w:rPr>
          <w:rFonts w:ascii="Times New Roman" w:eastAsia="Times New Roman" w:hAnsi="Times New Roman" w:cs="Times New Roman"/>
          <w:color w:val="000000" w:themeColor="text1"/>
          <w:sz w:val="28"/>
          <w:szCs w:val="28"/>
          <w:lang w:val="uk-UA" w:eastAsia="uk-UA"/>
        </w:rPr>
        <w:t>неї з  межуючою</w:t>
      </w:r>
      <w:r w:rsidR="00830489" w:rsidRPr="00830489">
        <w:rPr>
          <w:rFonts w:ascii="Times New Roman" w:eastAsia="Times New Roman" w:hAnsi="Times New Roman" w:cs="Times New Roman"/>
          <w:color w:val="000000" w:themeColor="text1"/>
          <w:sz w:val="28"/>
          <w:szCs w:val="28"/>
          <w:lang w:val="uk-UA" w:eastAsia="uk-UA"/>
        </w:rPr>
        <w:t xml:space="preserve"> іншою державою.</w:t>
      </w:r>
      <w:r w:rsidR="00830489">
        <w:rPr>
          <w:rFonts w:ascii="Times New Roman" w:eastAsia="Times New Roman" w:hAnsi="Times New Roman" w:cs="Times New Roman"/>
          <w:color w:val="000000" w:themeColor="text1"/>
          <w:sz w:val="28"/>
          <w:szCs w:val="28"/>
          <w:lang w:val="uk-UA" w:eastAsia="uk-UA"/>
        </w:rPr>
        <w:t xml:space="preserve"> </w:t>
      </w:r>
      <w:r w:rsidRPr="005A7D52">
        <w:rPr>
          <w:rFonts w:ascii="Times New Roman" w:eastAsia="Times New Roman" w:hAnsi="Times New Roman" w:cs="Times New Roman"/>
          <w:color w:val="000000" w:themeColor="text1"/>
          <w:sz w:val="28"/>
          <w:szCs w:val="28"/>
          <w:lang w:val="uk-UA" w:eastAsia="uk-UA"/>
        </w:rPr>
        <w:t>Отже, у випадку прямування іно</w:t>
      </w:r>
      <w:r w:rsidRPr="005A7D52">
        <w:rPr>
          <w:rFonts w:ascii="Times New Roman" w:eastAsia="Times New Roman" w:hAnsi="Times New Roman" w:cs="Times New Roman"/>
          <w:color w:val="000000" w:themeColor="text1"/>
          <w:sz w:val="28"/>
          <w:szCs w:val="28"/>
          <w:lang w:val="uk-UA" w:eastAsia="uk-UA"/>
        </w:rPr>
        <w:softHyphen/>
        <w:t xml:space="preserve">земця або </w:t>
      </w:r>
      <w:r w:rsidR="00567A13" w:rsidRPr="005A7D52">
        <w:rPr>
          <w:rFonts w:ascii="Times New Roman" w:eastAsia="Times New Roman" w:hAnsi="Times New Roman" w:cs="Times New Roman"/>
          <w:color w:val="000000" w:themeColor="text1"/>
          <w:sz w:val="28"/>
          <w:szCs w:val="28"/>
          <w:lang w:val="uk-UA" w:eastAsia="uk-UA"/>
        </w:rPr>
        <w:t>осіб без громадянства</w:t>
      </w:r>
      <w:r w:rsidRPr="005A7D52">
        <w:rPr>
          <w:rFonts w:ascii="Times New Roman" w:eastAsia="Times New Roman" w:hAnsi="Times New Roman" w:cs="Times New Roman"/>
          <w:color w:val="000000" w:themeColor="text1"/>
          <w:sz w:val="28"/>
          <w:szCs w:val="28"/>
          <w:lang w:val="uk-UA" w:eastAsia="uk-UA"/>
        </w:rPr>
        <w:t xml:space="preserve"> транзитом термін його перебування на території України обмежується часом, зазначеним у квитку, або фактично необхідним для подолання певної відстані на тому чи іншому транспортному засобі.</w:t>
      </w:r>
    </w:p>
    <w:p w14:paraId="2B6DC3AF" w14:textId="2443B030" w:rsidR="005A7D52" w:rsidRDefault="005A7D52"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Окрім заборон, існують і непередбачувані ситуації, на які органи митної служби частково не можуть впливати. До них можна віднести стихійне лихо, се</w:t>
      </w:r>
      <w:r w:rsidR="002674B0">
        <w:rPr>
          <w:rFonts w:ascii="Times New Roman" w:eastAsia="Times New Roman" w:hAnsi="Times New Roman" w:cs="Times New Roman"/>
          <w:color w:val="000000" w:themeColor="text1"/>
          <w:sz w:val="28"/>
          <w:szCs w:val="28"/>
          <w:lang w:val="uk-UA" w:eastAsia="uk-UA"/>
        </w:rPr>
        <w:t>р</w:t>
      </w:r>
      <w:r>
        <w:rPr>
          <w:rFonts w:ascii="Times New Roman" w:eastAsia="Times New Roman" w:hAnsi="Times New Roman" w:cs="Times New Roman"/>
          <w:color w:val="000000" w:themeColor="text1"/>
          <w:sz w:val="28"/>
          <w:szCs w:val="28"/>
          <w:lang w:val="uk-UA" w:eastAsia="uk-UA"/>
        </w:rPr>
        <w:t>йозна захворюваність</w:t>
      </w:r>
      <w:r w:rsidR="002674B0">
        <w:rPr>
          <w:rFonts w:ascii="Times New Roman" w:eastAsia="Times New Roman" w:hAnsi="Times New Roman" w:cs="Times New Roman"/>
          <w:color w:val="000000" w:themeColor="text1"/>
          <w:sz w:val="28"/>
          <w:szCs w:val="28"/>
          <w:lang w:val="uk-UA" w:eastAsia="uk-UA"/>
        </w:rPr>
        <w:t xml:space="preserve">. Інша непередбачувана ситуація виникає при вимушеній зупинці саме на території України. В даному випадку у </w:t>
      </w:r>
      <w:r w:rsidR="002674B0" w:rsidRPr="00C26E97">
        <w:rPr>
          <w:rFonts w:ascii="Times New Roman" w:eastAsia="Times New Roman" w:hAnsi="Times New Roman" w:cs="Times New Roman"/>
          <w:color w:val="000000" w:themeColor="text1"/>
          <w:sz w:val="28"/>
          <w:szCs w:val="28"/>
          <w:lang w:val="uk-UA" w:eastAsia="uk-UA"/>
        </w:rPr>
        <w:t xml:space="preserve">іноземця чи осіб без громадянства </w:t>
      </w:r>
      <w:r w:rsidR="002674B0">
        <w:rPr>
          <w:rFonts w:ascii="Times New Roman" w:eastAsia="Times New Roman" w:hAnsi="Times New Roman" w:cs="Times New Roman"/>
          <w:color w:val="000000" w:themeColor="text1"/>
          <w:sz w:val="28"/>
          <w:szCs w:val="28"/>
          <w:lang w:val="uk-UA" w:eastAsia="uk-UA"/>
        </w:rPr>
        <w:t xml:space="preserve">має бути при собі документ, який підтвердить дану зупинку на певний строк його перебування </w:t>
      </w:r>
      <w:r w:rsidR="002674B0" w:rsidRPr="00C26E97">
        <w:rPr>
          <w:rFonts w:ascii="Times New Roman" w:eastAsia="Times New Roman" w:hAnsi="Times New Roman" w:cs="Times New Roman"/>
          <w:color w:val="000000" w:themeColor="text1"/>
          <w:sz w:val="28"/>
          <w:szCs w:val="28"/>
          <w:lang w:val="uk-UA" w:eastAsia="uk-UA"/>
        </w:rPr>
        <w:t>[7]</w:t>
      </w:r>
      <w:r w:rsidR="002674B0">
        <w:rPr>
          <w:rFonts w:ascii="Times New Roman" w:eastAsia="Times New Roman" w:hAnsi="Times New Roman" w:cs="Times New Roman"/>
          <w:color w:val="000000" w:themeColor="text1"/>
          <w:sz w:val="28"/>
          <w:szCs w:val="28"/>
          <w:lang w:val="uk-UA" w:eastAsia="uk-UA"/>
        </w:rPr>
        <w:t xml:space="preserve">. Якщо такий документ є і він дійсний, то органи зі сторони України маю право продовжити термін перебування </w:t>
      </w:r>
      <w:r w:rsidR="002674B0" w:rsidRPr="00C26E97">
        <w:rPr>
          <w:rFonts w:ascii="Times New Roman" w:eastAsia="Times New Roman" w:hAnsi="Times New Roman" w:cs="Times New Roman"/>
          <w:color w:val="000000" w:themeColor="text1"/>
          <w:sz w:val="28"/>
          <w:szCs w:val="28"/>
          <w:lang w:val="uk-UA" w:eastAsia="uk-UA"/>
        </w:rPr>
        <w:t>іноземця чи осіб без громадянства</w:t>
      </w:r>
      <w:r w:rsidR="002674B0">
        <w:rPr>
          <w:rFonts w:ascii="Times New Roman" w:eastAsia="Times New Roman" w:hAnsi="Times New Roman" w:cs="Times New Roman"/>
          <w:color w:val="000000" w:themeColor="text1"/>
          <w:sz w:val="28"/>
          <w:szCs w:val="28"/>
          <w:lang w:val="uk-UA" w:eastAsia="uk-UA"/>
        </w:rPr>
        <w:t xml:space="preserve"> до тих пір поки не будуть усунуті обставини. Що спричинили дану ситуацію.</w:t>
      </w:r>
    </w:p>
    <w:p w14:paraId="2B3C59CE" w14:textId="67996402" w:rsidR="002674B0" w:rsidRDefault="002674B0"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Крім цього, існує так званий транзитний проїзд через територію нашої держави. В цьому випадку органи митної служби перевіряють у </w:t>
      </w:r>
      <w:r w:rsidRPr="00C26E97">
        <w:rPr>
          <w:rFonts w:ascii="Times New Roman" w:eastAsia="Times New Roman" w:hAnsi="Times New Roman" w:cs="Times New Roman"/>
          <w:color w:val="000000" w:themeColor="text1"/>
          <w:sz w:val="28"/>
          <w:szCs w:val="28"/>
          <w:lang w:val="uk-UA" w:eastAsia="uk-UA"/>
        </w:rPr>
        <w:t>іноземця чи осіб без громадянства</w:t>
      </w:r>
      <w:r>
        <w:rPr>
          <w:rFonts w:ascii="Times New Roman" w:eastAsia="Times New Roman" w:hAnsi="Times New Roman" w:cs="Times New Roman"/>
          <w:color w:val="000000" w:themeColor="text1"/>
          <w:sz w:val="28"/>
          <w:szCs w:val="28"/>
          <w:lang w:val="uk-UA" w:eastAsia="uk-UA"/>
        </w:rPr>
        <w:t xml:space="preserve"> наявність транзитної візи. Існує виняток транзитного проїзду, він забороняється проводитися на окупованій території України.</w:t>
      </w:r>
    </w:p>
    <w:p w14:paraId="760C189D" w14:textId="77777777" w:rsidR="0039630D" w:rsidRDefault="004665F4"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26E97">
        <w:rPr>
          <w:rFonts w:ascii="Times New Roman" w:eastAsia="Times New Roman" w:hAnsi="Times New Roman" w:cs="Times New Roman"/>
          <w:color w:val="000000" w:themeColor="text1"/>
          <w:sz w:val="28"/>
          <w:szCs w:val="28"/>
          <w:lang w:val="uk-UA" w:eastAsia="uk-UA"/>
        </w:rPr>
        <w:t xml:space="preserve">Як випливає </w:t>
      </w:r>
      <w:r w:rsidR="0039630D">
        <w:rPr>
          <w:rFonts w:ascii="Times New Roman" w:eastAsia="Times New Roman" w:hAnsi="Times New Roman" w:cs="Times New Roman"/>
          <w:color w:val="000000" w:themeColor="text1"/>
          <w:sz w:val="28"/>
          <w:szCs w:val="28"/>
          <w:lang w:val="uk-UA" w:eastAsia="uk-UA"/>
        </w:rPr>
        <w:t xml:space="preserve">з </w:t>
      </w:r>
      <w:r w:rsidR="0039630D" w:rsidRPr="0039630D">
        <w:rPr>
          <w:rFonts w:ascii="Times New Roman" w:eastAsia="Times New Roman" w:hAnsi="Times New Roman" w:cs="Times New Roman"/>
          <w:color w:val="000000" w:themeColor="text1"/>
          <w:sz w:val="28"/>
          <w:szCs w:val="28"/>
          <w:lang w:val="uk-UA" w:eastAsia="uk-UA"/>
        </w:rPr>
        <w:t>Конституції України</w:t>
      </w:r>
      <w:r w:rsidR="0039630D">
        <w:rPr>
          <w:rFonts w:ascii="Times New Roman" w:eastAsia="Times New Roman" w:hAnsi="Times New Roman" w:cs="Times New Roman"/>
          <w:color w:val="000000" w:themeColor="text1"/>
          <w:sz w:val="28"/>
          <w:szCs w:val="28"/>
          <w:lang w:val="uk-UA" w:eastAsia="uk-UA"/>
        </w:rPr>
        <w:t>,</w:t>
      </w:r>
      <w:r w:rsidR="0039630D" w:rsidRPr="0039630D">
        <w:rPr>
          <w:rFonts w:ascii="Times New Roman" w:eastAsia="Times New Roman" w:hAnsi="Times New Roman" w:cs="Times New Roman"/>
          <w:color w:val="000000" w:themeColor="text1"/>
          <w:sz w:val="28"/>
          <w:szCs w:val="28"/>
          <w:lang w:val="uk-UA" w:eastAsia="uk-UA"/>
        </w:rPr>
        <w:t xml:space="preserve"> в Україні користуються іноземці та особи без громадянства </w:t>
      </w:r>
      <w:r w:rsidRPr="00C26E97">
        <w:rPr>
          <w:rFonts w:ascii="Times New Roman" w:eastAsia="Times New Roman" w:hAnsi="Times New Roman" w:cs="Times New Roman"/>
          <w:color w:val="000000" w:themeColor="text1"/>
          <w:sz w:val="28"/>
          <w:szCs w:val="28"/>
          <w:lang w:val="uk-UA" w:eastAsia="uk-UA"/>
        </w:rPr>
        <w:t>правами та несуть обов’язки на</w:t>
      </w:r>
      <w:r w:rsidR="00923158">
        <w:rPr>
          <w:rFonts w:ascii="Times New Roman" w:eastAsia="Times New Roman" w:hAnsi="Times New Roman" w:cs="Times New Roman"/>
          <w:color w:val="000000" w:themeColor="text1"/>
          <w:sz w:val="28"/>
          <w:szCs w:val="28"/>
          <w:lang w:val="uk-UA" w:eastAsia="uk-UA"/>
        </w:rPr>
        <w:t xml:space="preserve"> </w:t>
      </w:r>
      <w:r w:rsidRPr="00C26E97">
        <w:rPr>
          <w:rFonts w:ascii="Times New Roman" w:eastAsia="Times New Roman" w:hAnsi="Times New Roman" w:cs="Times New Roman"/>
          <w:color w:val="000000" w:themeColor="text1"/>
          <w:sz w:val="28"/>
          <w:szCs w:val="28"/>
          <w:lang w:val="uk-UA" w:eastAsia="uk-UA"/>
        </w:rPr>
        <w:t>рівні з громадянами України, крім випадків, вста</w:t>
      </w:r>
      <w:r w:rsidRPr="00C26E97">
        <w:rPr>
          <w:rFonts w:ascii="Times New Roman" w:eastAsia="Times New Roman" w:hAnsi="Times New Roman" w:cs="Times New Roman"/>
          <w:color w:val="000000" w:themeColor="text1"/>
          <w:sz w:val="28"/>
          <w:szCs w:val="28"/>
          <w:lang w:val="uk-UA" w:eastAsia="uk-UA"/>
        </w:rPr>
        <w:softHyphen/>
        <w:t xml:space="preserve">новлених законом або міжнародним договором України. </w:t>
      </w:r>
      <w:r w:rsidR="0039630D" w:rsidRPr="0039630D">
        <w:rPr>
          <w:rFonts w:ascii="Times New Roman" w:eastAsia="Times New Roman" w:hAnsi="Times New Roman" w:cs="Times New Roman"/>
          <w:color w:val="000000" w:themeColor="text1"/>
          <w:sz w:val="28"/>
          <w:szCs w:val="28"/>
          <w:lang w:val="uk-UA" w:eastAsia="uk-UA"/>
        </w:rPr>
        <w:t>Поряд з громадянами України право на охорону поліції мають іноземці та особи без громадянства.</w:t>
      </w:r>
    </w:p>
    <w:p w14:paraId="4220D16C" w14:textId="212D3C1D" w:rsidR="004665F4" w:rsidRPr="00C26E97" w:rsidRDefault="00C26E97"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Що стосується забезпечення Національною поліцією</w:t>
      </w:r>
      <w:r w:rsidRPr="00C26E97">
        <w:rPr>
          <w:rFonts w:ascii="Times New Roman" w:eastAsia="Times New Roman" w:hAnsi="Times New Roman" w:cs="Times New Roman"/>
          <w:color w:val="000000" w:themeColor="text1"/>
          <w:sz w:val="28"/>
          <w:szCs w:val="28"/>
          <w:lang w:val="uk-UA" w:eastAsia="uk-UA"/>
        </w:rPr>
        <w:t xml:space="preserve"> іно</w:t>
      </w:r>
      <w:r w:rsidRPr="00C26E97">
        <w:rPr>
          <w:rFonts w:ascii="Times New Roman" w:eastAsia="Times New Roman" w:hAnsi="Times New Roman" w:cs="Times New Roman"/>
          <w:color w:val="000000" w:themeColor="text1"/>
          <w:sz w:val="28"/>
          <w:szCs w:val="28"/>
          <w:lang w:val="uk-UA" w:eastAsia="uk-UA"/>
        </w:rPr>
        <w:softHyphen/>
        <w:t>земці</w:t>
      </w:r>
      <w:r>
        <w:rPr>
          <w:rFonts w:ascii="Times New Roman" w:eastAsia="Times New Roman" w:hAnsi="Times New Roman" w:cs="Times New Roman"/>
          <w:color w:val="000000" w:themeColor="text1"/>
          <w:sz w:val="28"/>
          <w:szCs w:val="28"/>
          <w:lang w:val="uk-UA" w:eastAsia="uk-UA"/>
        </w:rPr>
        <w:t>в</w:t>
      </w:r>
      <w:r w:rsidRPr="00C26E97">
        <w:rPr>
          <w:rFonts w:ascii="Times New Roman" w:eastAsia="Times New Roman" w:hAnsi="Times New Roman" w:cs="Times New Roman"/>
          <w:color w:val="000000" w:themeColor="text1"/>
          <w:sz w:val="28"/>
          <w:szCs w:val="28"/>
          <w:lang w:val="uk-UA" w:eastAsia="uk-UA"/>
        </w:rPr>
        <w:t xml:space="preserve"> та ос</w:t>
      </w:r>
      <w:r>
        <w:rPr>
          <w:rFonts w:ascii="Times New Roman" w:eastAsia="Times New Roman" w:hAnsi="Times New Roman" w:cs="Times New Roman"/>
          <w:color w:val="000000" w:themeColor="text1"/>
          <w:sz w:val="28"/>
          <w:szCs w:val="28"/>
          <w:lang w:val="uk-UA" w:eastAsia="uk-UA"/>
        </w:rPr>
        <w:t>іб</w:t>
      </w:r>
      <w:r w:rsidRPr="00C26E97">
        <w:rPr>
          <w:rFonts w:ascii="Times New Roman" w:eastAsia="Times New Roman" w:hAnsi="Times New Roman" w:cs="Times New Roman"/>
          <w:color w:val="000000" w:themeColor="text1"/>
          <w:sz w:val="28"/>
          <w:szCs w:val="28"/>
          <w:lang w:val="uk-UA" w:eastAsia="uk-UA"/>
        </w:rPr>
        <w:t xml:space="preserve"> без громадянства</w:t>
      </w:r>
      <w:r>
        <w:rPr>
          <w:rFonts w:ascii="Times New Roman" w:eastAsia="Times New Roman" w:hAnsi="Times New Roman" w:cs="Times New Roman"/>
          <w:color w:val="000000" w:themeColor="text1"/>
          <w:sz w:val="28"/>
          <w:szCs w:val="28"/>
          <w:lang w:val="uk-UA" w:eastAsia="uk-UA"/>
        </w:rPr>
        <w:t>, то</w:t>
      </w:r>
      <w:r w:rsidRPr="00C26E97">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виходячи</w:t>
      </w:r>
      <w:r w:rsidR="0058512F">
        <w:rPr>
          <w:rFonts w:ascii="Times New Roman" w:eastAsia="Times New Roman" w:hAnsi="Times New Roman" w:cs="Times New Roman"/>
          <w:color w:val="000000" w:themeColor="text1"/>
          <w:sz w:val="28"/>
          <w:szCs w:val="28"/>
          <w:lang w:val="uk-UA" w:eastAsia="uk-UA"/>
        </w:rPr>
        <w:t xml:space="preserve"> і</w:t>
      </w:r>
      <w:r w:rsidR="0058512F" w:rsidRPr="0058512F">
        <w:rPr>
          <w:rFonts w:ascii="Times New Roman" w:eastAsia="Times New Roman" w:hAnsi="Times New Roman" w:cs="Times New Roman"/>
          <w:color w:val="000000" w:themeColor="text1"/>
          <w:sz w:val="28"/>
          <w:szCs w:val="28"/>
          <w:lang w:val="uk-UA" w:eastAsia="uk-UA"/>
        </w:rPr>
        <w:t>з Закону України від 02.07.2015 № 580-VІІІ «Про Національну поліцію»</w:t>
      </w:r>
      <w:r w:rsidR="004665F4" w:rsidRPr="00C26E97">
        <w:rPr>
          <w:rFonts w:ascii="Times New Roman" w:eastAsia="Times New Roman" w:hAnsi="Times New Roman" w:cs="Times New Roman"/>
          <w:color w:val="000000" w:themeColor="text1"/>
          <w:sz w:val="28"/>
          <w:szCs w:val="28"/>
          <w:lang w:val="uk-UA" w:eastAsia="uk-UA"/>
        </w:rPr>
        <w:t>, поліція призначена для захисту життя, здоров’я, прав і свобод громадян України, іно</w:t>
      </w:r>
      <w:r w:rsidR="004665F4" w:rsidRPr="00C26E97">
        <w:rPr>
          <w:rFonts w:ascii="Times New Roman" w:eastAsia="Times New Roman" w:hAnsi="Times New Roman" w:cs="Times New Roman"/>
          <w:color w:val="000000" w:themeColor="text1"/>
          <w:sz w:val="28"/>
          <w:szCs w:val="28"/>
          <w:lang w:val="uk-UA" w:eastAsia="uk-UA"/>
        </w:rPr>
        <w:softHyphen/>
        <w:t>земців, осіб без громадянства, для протидії зло</w:t>
      </w:r>
      <w:r w:rsidR="004665F4" w:rsidRPr="00C26E97">
        <w:rPr>
          <w:rFonts w:ascii="Times New Roman" w:eastAsia="Times New Roman" w:hAnsi="Times New Roman" w:cs="Times New Roman"/>
          <w:color w:val="000000" w:themeColor="text1"/>
          <w:sz w:val="28"/>
          <w:szCs w:val="28"/>
          <w:lang w:val="uk-UA" w:eastAsia="uk-UA"/>
        </w:rPr>
        <w:softHyphen/>
        <w:t>чинності, охорони громадського порядку, влас</w:t>
      </w:r>
      <w:r w:rsidR="004665F4" w:rsidRPr="00C26E97">
        <w:rPr>
          <w:rFonts w:ascii="Times New Roman" w:eastAsia="Times New Roman" w:hAnsi="Times New Roman" w:cs="Times New Roman"/>
          <w:color w:val="000000" w:themeColor="text1"/>
          <w:sz w:val="28"/>
          <w:szCs w:val="28"/>
          <w:lang w:val="uk-UA" w:eastAsia="uk-UA"/>
        </w:rPr>
        <w:softHyphen/>
        <w:t>ності та для забезпечення публічної безпеки. Поліція приходить на допомогу кожному, хто потребує захисту від протиправних посягань. У будь</w:t>
      </w:r>
      <w:r w:rsidR="00BE3D6B">
        <w:rPr>
          <w:rFonts w:ascii="Times New Roman" w:eastAsia="Times New Roman" w:hAnsi="Times New Roman" w:cs="Times New Roman"/>
          <w:color w:val="000000" w:themeColor="text1"/>
          <w:sz w:val="28"/>
          <w:szCs w:val="28"/>
          <w:lang w:val="uk-UA" w:eastAsia="uk-UA"/>
        </w:rPr>
        <w:t>-</w:t>
      </w:r>
      <w:r w:rsidR="004665F4" w:rsidRPr="00C26E97">
        <w:rPr>
          <w:rFonts w:ascii="Times New Roman" w:eastAsia="Times New Roman" w:hAnsi="Times New Roman" w:cs="Times New Roman"/>
          <w:color w:val="000000" w:themeColor="text1"/>
          <w:sz w:val="28"/>
          <w:szCs w:val="28"/>
          <w:lang w:val="uk-UA" w:eastAsia="uk-UA"/>
        </w:rPr>
        <w:t>якій країні іноземці мають менший обсяг прав у порівнянні з громадянами відповідної держави. Па цю категорію осіб покладаються додаткові обов’язки, які зумовлені режимом перебування. За невиконання вимог режиму перебування до іноземців і особи без громадян</w:t>
      </w:r>
      <w:r w:rsidR="004665F4" w:rsidRPr="00C26E97">
        <w:rPr>
          <w:rFonts w:ascii="Times New Roman" w:eastAsia="Times New Roman" w:hAnsi="Times New Roman" w:cs="Times New Roman"/>
          <w:color w:val="000000" w:themeColor="text1"/>
          <w:sz w:val="28"/>
          <w:szCs w:val="28"/>
          <w:lang w:val="uk-UA" w:eastAsia="uk-UA"/>
        </w:rPr>
        <w:softHyphen/>
        <w:t xml:space="preserve">ства може бути застосовано адміністративне покарання </w:t>
      </w:r>
      <w:r w:rsidR="00BE3D6B">
        <w:rPr>
          <w:rFonts w:ascii="Times New Roman" w:eastAsia="Times New Roman" w:hAnsi="Times New Roman" w:cs="Times New Roman"/>
          <w:color w:val="000000" w:themeColor="text1"/>
          <w:sz w:val="28"/>
          <w:szCs w:val="28"/>
          <w:lang w:val="uk-UA" w:eastAsia="uk-UA"/>
        </w:rPr>
        <w:t>-</w:t>
      </w:r>
      <w:r w:rsidR="004665F4" w:rsidRPr="00C26E97">
        <w:rPr>
          <w:rFonts w:ascii="Times New Roman" w:eastAsia="Times New Roman" w:hAnsi="Times New Roman" w:cs="Times New Roman"/>
          <w:color w:val="000000" w:themeColor="text1"/>
          <w:sz w:val="28"/>
          <w:szCs w:val="28"/>
          <w:lang w:val="uk-UA" w:eastAsia="uk-UA"/>
        </w:rPr>
        <w:t xml:space="preserve"> видворення за межі країни пере</w:t>
      </w:r>
      <w:r w:rsidR="004665F4" w:rsidRPr="00C26E97">
        <w:rPr>
          <w:rFonts w:ascii="Times New Roman" w:eastAsia="Times New Roman" w:hAnsi="Times New Roman" w:cs="Times New Roman"/>
          <w:color w:val="000000" w:themeColor="text1"/>
          <w:sz w:val="28"/>
          <w:szCs w:val="28"/>
          <w:lang w:val="uk-UA" w:eastAsia="uk-UA"/>
        </w:rPr>
        <w:softHyphen/>
        <w:t>бування. Поліція в межах компетенції забезпе</w:t>
      </w:r>
      <w:r w:rsidR="004665F4" w:rsidRPr="00C26E97">
        <w:rPr>
          <w:rFonts w:ascii="Times New Roman" w:eastAsia="Times New Roman" w:hAnsi="Times New Roman" w:cs="Times New Roman"/>
          <w:color w:val="000000" w:themeColor="text1"/>
          <w:sz w:val="28"/>
          <w:szCs w:val="28"/>
          <w:lang w:val="uk-UA" w:eastAsia="uk-UA"/>
        </w:rPr>
        <w:softHyphen/>
        <w:t>чує імміграційний контроль щодо цієї категорії осіб, які перебувають на території країни.</w:t>
      </w:r>
    </w:p>
    <w:p w14:paraId="000EFB79" w14:textId="7F506D46" w:rsidR="004665F4" w:rsidRPr="00C26E97" w:rsidRDefault="004665F4" w:rsidP="00C26E9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26E97">
        <w:rPr>
          <w:rFonts w:ascii="Times New Roman" w:eastAsia="Times New Roman" w:hAnsi="Times New Roman" w:cs="Times New Roman"/>
          <w:color w:val="000000" w:themeColor="text1"/>
          <w:sz w:val="28"/>
          <w:szCs w:val="28"/>
          <w:lang w:val="uk-UA" w:eastAsia="uk-UA"/>
        </w:rPr>
        <w:t xml:space="preserve">Характеризуючи правове становище </w:t>
      </w:r>
      <w:r w:rsidR="00C26E97" w:rsidRPr="00C26E97">
        <w:rPr>
          <w:rFonts w:ascii="Times New Roman" w:eastAsia="Times New Roman" w:hAnsi="Times New Roman" w:cs="Times New Roman"/>
          <w:color w:val="000000" w:themeColor="text1"/>
          <w:sz w:val="28"/>
          <w:szCs w:val="28"/>
          <w:lang w:val="uk-UA" w:eastAsia="uk-UA"/>
        </w:rPr>
        <w:t>іно</w:t>
      </w:r>
      <w:r w:rsidR="00C26E97" w:rsidRPr="00C26E97">
        <w:rPr>
          <w:rFonts w:ascii="Times New Roman" w:eastAsia="Times New Roman" w:hAnsi="Times New Roman" w:cs="Times New Roman"/>
          <w:color w:val="000000" w:themeColor="text1"/>
          <w:sz w:val="28"/>
          <w:szCs w:val="28"/>
          <w:lang w:val="uk-UA" w:eastAsia="uk-UA"/>
        </w:rPr>
        <w:softHyphen/>
        <w:t>земці</w:t>
      </w:r>
      <w:r w:rsidR="00C26E97">
        <w:rPr>
          <w:rFonts w:ascii="Times New Roman" w:eastAsia="Times New Roman" w:hAnsi="Times New Roman" w:cs="Times New Roman"/>
          <w:color w:val="000000" w:themeColor="text1"/>
          <w:sz w:val="28"/>
          <w:szCs w:val="28"/>
          <w:lang w:val="uk-UA" w:eastAsia="uk-UA"/>
        </w:rPr>
        <w:t>в</w:t>
      </w:r>
      <w:r w:rsidR="00C26E97" w:rsidRPr="00C26E97">
        <w:rPr>
          <w:rFonts w:ascii="Times New Roman" w:eastAsia="Times New Roman" w:hAnsi="Times New Roman" w:cs="Times New Roman"/>
          <w:color w:val="000000" w:themeColor="text1"/>
          <w:sz w:val="28"/>
          <w:szCs w:val="28"/>
          <w:lang w:val="uk-UA" w:eastAsia="uk-UA"/>
        </w:rPr>
        <w:t xml:space="preserve"> та ос</w:t>
      </w:r>
      <w:r w:rsidR="00C26E97">
        <w:rPr>
          <w:rFonts w:ascii="Times New Roman" w:eastAsia="Times New Roman" w:hAnsi="Times New Roman" w:cs="Times New Roman"/>
          <w:color w:val="000000" w:themeColor="text1"/>
          <w:sz w:val="28"/>
          <w:szCs w:val="28"/>
          <w:lang w:val="uk-UA" w:eastAsia="uk-UA"/>
        </w:rPr>
        <w:t>іб</w:t>
      </w:r>
      <w:r w:rsidR="00C26E97" w:rsidRPr="00C26E97">
        <w:rPr>
          <w:rFonts w:ascii="Times New Roman" w:eastAsia="Times New Roman" w:hAnsi="Times New Roman" w:cs="Times New Roman"/>
          <w:color w:val="000000" w:themeColor="text1"/>
          <w:sz w:val="28"/>
          <w:szCs w:val="28"/>
          <w:lang w:val="uk-UA" w:eastAsia="uk-UA"/>
        </w:rPr>
        <w:t xml:space="preserve"> без громадянства</w:t>
      </w:r>
      <w:r w:rsidRPr="00C26E97">
        <w:rPr>
          <w:rFonts w:ascii="Times New Roman" w:eastAsia="Times New Roman" w:hAnsi="Times New Roman" w:cs="Times New Roman"/>
          <w:color w:val="000000" w:themeColor="text1"/>
          <w:sz w:val="28"/>
          <w:szCs w:val="28"/>
          <w:lang w:val="uk-UA" w:eastAsia="uk-UA"/>
        </w:rPr>
        <w:t xml:space="preserve"> в цій сфері, не можна залишити поза увагою питання, що стосуються адміністратив</w:t>
      </w:r>
      <w:r w:rsidRPr="00C26E97">
        <w:rPr>
          <w:rFonts w:ascii="Times New Roman" w:eastAsia="Times New Roman" w:hAnsi="Times New Roman" w:cs="Times New Roman"/>
          <w:color w:val="000000" w:themeColor="text1"/>
          <w:sz w:val="28"/>
          <w:szCs w:val="28"/>
          <w:lang w:val="uk-UA" w:eastAsia="uk-UA"/>
        </w:rPr>
        <w:softHyphen/>
        <w:t>ної правосуб’єктності, яка охоплює складові: адміністративну правоздатність, адміністра</w:t>
      </w:r>
      <w:r w:rsidRPr="00C26E97">
        <w:rPr>
          <w:rFonts w:ascii="Times New Roman" w:eastAsia="Times New Roman" w:hAnsi="Times New Roman" w:cs="Times New Roman"/>
          <w:color w:val="000000" w:themeColor="text1"/>
          <w:sz w:val="28"/>
          <w:szCs w:val="28"/>
          <w:lang w:val="uk-UA" w:eastAsia="uk-UA"/>
        </w:rPr>
        <w:softHyphen/>
        <w:t>тивну дієздатність і адміністративну деліктоздатність.</w:t>
      </w:r>
    </w:p>
    <w:p w14:paraId="59D1FF43" w14:textId="04783488" w:rsidR="004665F4" w:rsidRPr="00C26E97" w:rsidRDefault="004665F4"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Не кожен </w:t>
      </w:r>
      <w:r w:rsidR="00C26E97" w:rsidRPr="00C26E97">
        <w:rPr>
          <w:rFonts w:ascii="Times New Roman" w:eastAsia="Times New Roman" w:hAnsi="Times New Roman" w:cs="Times New Roman"/>
          <w:color w:val="000000" w:themeColor="text1"/>
          <w:sz w:val="28"/>
          <w:szCs w:val="28"/>
          <w:lang w:val="uk-UA" w:eastAsia="uk-UA"/>
        </w:rPr>
        <w:t>іно</w:t>
      </w:r>
      <w:r w:rsidR="00C26E97" w:rsidRPr="00C26E97">
        <w:rPr>
          <w:rFonts w:ascii="Times New Roman" w:eastAsia="Times New Roman" w:hAnsi="Times New Roman" w:cs="Times New Roman"/>
          <w:color w:val="000000" w:themeColor="text1"/>
          <w:sz w:val="28"/>
          <w:szCs w:val="28"/>
          <w:lang w:val="uk-UA" w:eastAsia="uk-UA"/>
        </w:rPr>
        <w:softHyphen/>
        <w:t>зем</w:t>
      </w:r>
      <w:r w:rsidR="00C26E97">
        <w:rPr>
          <w:rFonts w:ascii="Times New Roman" w:eastAsia="Times New Roman" w:hAnsi="Times New Roman" w:cs="Times New Roman"/>
          <w:color w:val="000000" w:themeColor="text1"/>
          <w:sz w:val="28"/>
          <w:szCs w:val="28"/>
          <w:lang w:val="uk-UA" w:eastAsia="uk-UA"/>
        </w:rPr>
        <w:t>ець</w:t>
      </w:r>
      <w:r w:rsidR="00C26E97" w:rsidRPr="00C26E97">
        <w:rPr>
          <w:rFonts w:ascii="Times New Roman" w:eastAsia="Times New Roman" w:hAnsi="Times New Roman" w:cs="Times New Roman"/>
          <w:color w:val="000000" w:themeColor="text1"/>
          <w:sz w:val="28"/>
          <w:szCs w:val="28"/>
          <w:lang w:val="uk-UA" w:eastAsia="uk-UA"/>
        </w:rPr>
        <w:t xml:space="preserve"> та ос</w:t>
      </w:r>
      <w:r w:rsidR="00C26E97">
        <w:rPr>
          <w:rFonts w:ascii="Times New Roman" w:eastAsia="Times New Roman" w:hAnsi="Times New Roman" w:cs="Times New Roman"/>
          <w:color w:val="000000" w:themeColor="text1"/>
          <w:sz w:val="28"/>
          <w:szCs w:val="28"/>
          <w:lang w:val="uk-UA" w:eastAsia="uk-UA"/>
        </w:rPr>
        <w:t>оба</w:t>
      </w:r>
      <w:r w:rsidR="00C26E97" w:rsidRPr="00C26E97">
        <w:rPr>
          <w:rFonts w:ascii="Times New Roman" w:eastAsia="Times New Roman" w:hAnsi="Times New Roman" w:cs="Times New Roman"/>
          <w:color w:val="000000" w:themeColor="text1"/>
          <w:sz w:val="28"/>
          <w:szCs w:val="28"/>
          <w:lang w:val="uk-UA" w:eastAsia="uk-UA"/>
        </w:rPr>
        <w:t xml:space="preserve"> без громадянства</w:t>
      </w:r>
      <w:r w:rsidRPr="00C26E97">
        <w:rPr>
          <w:rFonts w:ascii="Times New Roman" w:eastAsia="Times New Roman" w:hAnsi="Times New Roman" w:cs="Times New Roman"/>
          <w:color w:val="000000" w:themeColor="text1"/>
          <w:sz w:val="28"/>
          <w:szCs w:val="28"/>
          <w:lang w:val="uk-UA" w:eastAsia="uk-UA"/>
        </w:rPr>
        <w:t xml:space="preserve"> набуває адміні</w:t>
      </w:r>
      <w:r w:rsidRPr="00C26E97">
        <w:rPr>
          <w:rFonts w:ascii="Times New Roman" w:eastAsia="Times New Roman" w:hAnsi="Times New Roman" w:cs="Times New Roman"/>
          <w:color w:val="000000" w:themeColor="text1"/>
          <w:sz w:val="28"/>
          <w:szCs w:val="28"/>
          <w:lang w:val="uk-UA" w:eastAsia="uk-UA"/>
        </w:rPr>
        <w:softHyphen/>
        <w:t>стративної правосуб’єктності одразу в повному обсязі. Правосуб’єктність набувається посту</w:t>
      </w:r>
      <w:r w:rsidRPr="00C26E97">
        <w:rPr>
          <w:rFonts w:ascii="Times New Roman" w:eastAsia="Times New Roman" w:hAnsi="Times New Roman" w:cs="Times New Roman"/>
          <w:color w:val="000000" w:themeColor="text1"/>
          <w:sz w:val="28"/>
          <w:szCs w:val="28"/>
          <w:lang w:val="uk-UA" w:eastAsia="uk-UA"/>
        </w:rPr>
        <w:softHyphen/>
        <w:t>пово, з досягненням певного віку, настан</w:t>
      </w:r>
      <w:r w:rsidRPr="00C26E97">
        <w:rPr>
          <w:rFonts w:ascii="Times New Roman" w:eastAsia="Times New Roman" w:hAnsi="Times New Roman" w:cs="Times New Roman"/>
          <w:color w:val="000000" w:themeColor="text1"/>
          <w:sz w:val="28"/>
          <w:szCs w:val="28"/>
          <w:lang w:val="uk-UA" w:eastAsia="uk-UA"/>
        </w:rPr>
        <w:softHyphen/>
        <w:t>ням певного терміну, отриманням необхідної освіти, виконання кваліфікаційних вимог тощо.</w:t>
      </w:r>
    </w:p>
    <w:p w14:paraId="29D67E36" w14:textId="2D3F43EB" w:rsidR="004665F4" w:rsidRPr="00C26E97" w:rsidRDefault="004665F4" w:rsidP="00C26E97">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C26E97">
        <w:rPr>
          <w:rFonts w:ascii="Times New Roman" w:eastAsia="Times New Roman" w:hAnsi="Times New Roman" w:cs="Times New Roman"/>
          <w:color w:val="000000" w:themeColor="text1"/>
          <w:sz w:val="28"/>
          <w:szCs w:val="28"/>
          <w:lang w:val="uk-UA" w:eastAsia="uk-UA"/>
        </w:rPr>
        <w:t xml:space="preserve">Правосуб’єктність </w:t>
      </w:r>
      <w:r w:rsidR="00C26E97" w:rsidRPr="00C26E97">
        <w:rPr>
          <w:rFonts w:ascii="Times New Roman" w:eastAsia="Times New Roman" w:hAnsi="Times New Roman" w:cs="Times New Roman"/>
          <w:color w:val="000000" w:themeColor="text1"/>
          <w:sz w:val="28"/>
          <w:szCs w:val="28"/>
          <w:lang w:val="uk-UA" w:eastAsia="uk-UA"/>
        </w:rPr>
        <w:t>іно</w:t>
      </w:r>
      <w:r w:rsidR="00C26E97" w:rsidRPr="00C26E97">
        <w:rPr>
          <w:rFonts w:ascii="Times New Roman" w:eastAsia="Times New Roman" w:hAnsi="Times New Roman" w:cs="Times New Roman"/>
          <w:color w:val="000000" w:themeColor="text1"/>
          <w:sz w:val="28"/>
          <w:szCs w:val="28"/>
          <w:lang w:val="uk-UA" w:eastAsia="uk-UA"/>
        </w:rPr>
        <w:softHyphen/>
        <w:t>земці</w:t>
      </w:r>
      <w:r w:rsidR="00C26E97">
        <w:rPr>
          <w:rFonts w:ascii="Times New Roman" w:eastAsia="Times New Roman" w:hAnsi="Times New Roman" w:cs="Times New Roman"/>
          <w:color w:val="000000" w:themeColor="text1"/>
          <w:sz w:val="28"/>
          <w:szCs w:val="28"/>
          <w:lang w:val="uk-UA" w:eastAsia="uk-UA"/>
        </w:rPr>
        <w:t>в</w:t>
      </w:r>
      <w:r w:rsidR="00C26E97" w:rsidRPr="00C26E97">
        <w:rPr>
          <w:rFonts w:ascii="Times New Roman" w:eastAsia="Times New Roman" w:hAnsi="Times New Roman" w:cs="Times New Roman"/>
          <w:color w:val="000000" w:themeColor="text1"/>
          <w:sz w:val="28"/>
          <w:szCs w:val="28"/>
          <w:lang w:val="uk-UA" w:eastAsia="uk-UA"/>
        </w:rPr>
        <w:t xml:space="preserve"> та ос</w:t>
      </w:r>
      <w:r w:rsidR="00C26E97">
        <w:rPr>
          <w:rFonts w:ascii="Times New Roman" w:eastAsia="Times New Roman" w:hAnsi="Times New Roman" w:cs="Times New Roman"/>
          <w:color w:val="000000" w:themeColor="text1"/>
          <w:sz w:val="28"/>
          <w:szCs w:val="28"/>
          <w:lang w:val="uk-UA" w:eastAsia="uk-UA"/>
        </w:rPr>
        <w:t>іб</w:t>
      </w:r>
      <w:r w:rsidR="00C26E97" w:rsidRPr="00C26E97">
        <w:rPr>
          <w:rFonts w:ascii="Times New Roman" w:eastAsia="Times New Roman" w:hAnsi="Times New Roman" w:cs="Times New Roman"/>
          <w:color w:val="000000" w:themeColor="text1"/>
          <w:sz w:val="28"/>
          <w:szCs w:val="28"/>
          <w:lang w:val="uk-UA" w:eastAsia="uk-UA"/>
        </w:rPr>
        <w:t xml:space="preserve"> без громадянства</w:t>
      </w:r>
      <w:r w:rsidRPr="00C26E97">
        <w:rPr>
          <w:rFonts w:ascii="Times New Roman" w:eastAsia="Times New Roman" w:hAnsi="Times New Roman" w:cs="Times New Roman"/>
          <w:color w:val="000000" w:themeColor="text1"/>
          <w:sz w:val="28"/>
          <w:szCs w:val="28"/>
          <w:lang w:val="uk-UA" w:eastAsia="uk-UA"/>
        </w:rPr>
        <w:t xml:space="preserve"> в окре</w:t>
      </w:r>
      <w:r w:rsidRPr="00C26E97">
        <w:rPr>
          <w:rFonts w:ascii="Times New Roman" w:eastAsia="Times New Roman" w:hAnsi="Times New Roman" w:cs="Times New Roman"/>
          <w:color w:val="000000" w:themeColor="text1"/>
          <w:sz w:val="28"/>
          <w:szCs w:val="28"/>
          <w:lang w:val="uk-UA" w:eastAsia="uk-UA"/>
        </w:rPr>
        <w:softHyphen/>
        <w:t xml:space="preserve">мих випадках може бути обмежена </w:t>
      </w:r>
      <w:r w:rsidR="0053494D" w:rsidRPr="0053494D">
        <w:rPr>
          <w:rFonts w:ascii="Times New Roman" w:eastAsia="Times New Roman" w:hAnsi="Times New Roman" w:cs="Times New Roman"/>
          <w:color w:val="000000" w:themeColor="text1"/>
          <w:sz w:val="28"/>
          <w:szCs w:val="28"/>
          <w:lang w:val="uk-UA" w:eastAsia="uk-UA"/>
        </w:rPr>
        <w:t>закон у межах, необхідних для захисту основ конституційного ладу, територіальної цілісності, суверенітету, здоров</w:t>
      </w:r>
      <w:r w:rsidR="0053494D">
        <w:rPr>
          <w:rFonts w:ascii="Times New Roman" w:eastAsia="Times New Roman" w:hAnsi="Times New Roman" w:cs="Times New Roman"/>
          <w:color w:val="000000" w:themeColor="text1"/>
          <w:sz w:val="28"/>
          <w:szCs w:val="28"/>
          <w:lang w:val="uk-UA" w:eastAsia="uk-UA"/>
        </w:rPr>
        <w:t>’</w:t>
      </w:r>
      <w:r w:rsidR="0053494D" w:rsidRPr="0053494D">
        <w:rPr>
          <w:rFonts w:ascii="Times New Roman" w:eastAsia="Times New Roman" w:hAnsi="Times New Roman" w:cs="Times New Roman"/>
          <w:color w:val="000000" w:themeColor="text1"/>
          <w:sz w:val="28"/>
          <w:szCs w:val="28"/>
          <w:lang w:val="uk-UA" w:eastAsia="uk-UA"/>
        </w:rPr>
        <w:t>я, прав та законних інтересів інших осіб, гарантування оборони країни та безпеки держави.</w:t>
      </w:r>
      <w:r w:rsidR="0053494D">
        <w:rPr>
          <w:rFonts w:ascii="Times New Roman" w:eastAsia="Times New Roman" w:hAnsi="Times New Roman" w:cs="Times New Roman"/>
          <w:color w:val="000000" w:themeColor="text1"/>
          <w:sz w:val="28"/>
          <w:szCs w:val="28"/>
          <w:lang w:val="uk-UA" w:eastAsia="uk-UA"/>
        </w:rPr>
        <w:t xml:space="preserve"> </w:t>
      </w:r>
      <w:r w:rsidRPr="00C26E97">
        <w:rPr>
          <w:rFonts w:ascii="Times New Roman" w:eastAsia="Times New Roman" w:hAnsi="Times New Roman" w:cs="Times New Roman"/>
          <w:color w:val="000000" w:themeColor="text1"/>
          <w:sz w:val="28"/>
          <w:szCs w:val="28"/>
          <w:lang w:val="uk-UA" w:eastAsia="uk-UA"/>
        </w:rPr>
        <w:t xml:space="preserve">Обмеження прав </w:t>
      </w:r>
      <w:r w:rsidR="00C26E97" w:rsidRPr="00C26E97">
        <w:rPr>
          <w:rFonts w:ascii="Times New Roman" w:eastAsia="Times New Roman" w:hAnsi="Times New Roman" w:cs="Times New Roman"/>
          <w:color w:val="000000" w:themeColor="text1"/>
          <w:sz w:val="28"/>
          <w:szCs w:val="28"/>
          <w:lang w:val="uk-UA" w:eastAsia="uk-UA"/>
        </w:rPr>
        <w:t>іно</w:t>
      </w:r>
      <w:r w:rsidR="00C26E97" w:rsidRPr="00C26E97">
        <w:rPr>
          <w:rFonts w:ascii="Times New Roman" w:eastAsia="Times New Roman" w:hAnsi="Times New Roman" w:cs="Times New Roman"/>
          <w:color w:val="000000" w:themeColor="text1"/>
          <w:sz w:val="28"/>
          <w:szCs w:val="28"/>
          <w:lang w:val="uk-UA" w:eastAsia="uk-UA"/>
        </w:rPr>
        <w:softHyphen/>
        <w:t>земці</w:t>
      </w:r>
      <w:r w:rsidR="00C26E97">
        <w:rPr>
          <w:rFonts w:ascii="Times New Roman" w:eastAsia="Times New Roman" w:hAnsi="Times New Roman" w:cs="Times New Roman"/>
          <w:color w:val="000000" w:themeColor="text1"/>
          <w:sz w:val="28"/>
          <w:szCs w:val="28"/>
          <w:lang w:val="uk-UA" w:eastAsia="uk-UA"/>
        </w:rPr>
        <w:t>в</w:t>
      </w:r>
      <w:r w:rsidR="00C26E97" w:rsidRPr="00C26E97">
        <w:rPr>
          <w:rFonts w:ascii="Times New Roman" w:eastAsia="Times New Roman" w:hAnsi="Times New Roman" w:cs="Times New Roman"/>
          <w:color w:val="000000" w:themeColor="text1"/>
          <w:sz w:val="28"/>
          <w:szCs w:val="28"/>
          <w:lang w:val="uk-UA" w:eastAsia="uk-UA"/>
        </w:rPr>
        <w:t xml:space="preserve"> та ос</w:t>
      </w:r>
      <w:r w:rsidR="00C26E97">
        <w:rPr>
          <w:rFonts w:ascii="Times New Roman" w:eastAsia="Times New Roman" w:hAnsi="Times New Roman" w:cs="Times New Roman"/>
          <w:color w:val="000000" w:themeColor="text1"/>
          <w:sz w:val="28"/>
          <w:szCs w:val="28"/>
          <w:lang w:val="uk-UA" w:eastAsia="uk-UA"/>
        </w:rPr>
        <w:t>іб</w:t>
      </w:r>
      <w:r w:rsidR="00C26E97" w:rsidRPr="00C26E97">
        <w:rPr>
          <w:rFonts w:ascii="Times New Roman" w:eastAsia="Times New Roman" w:hAnsi="Times New Roman" w:cs="Times New Roman"/>
          <w:color w:val="000000" w:themeColor="text1"/>
          <w:sz w:val="28"/>
          <w:szCs w:val="28"/>
          <w:lang w:val="uk-UA" w:eastAsia="uk-UA"/>
        </w:rPr>
        <w:t xml:space="preserve"> без громадянства</w:t>
      </w:r>
      <w:r w:rsidRPr="00C26E97">
        <w:rPr>
          <w:rFonts w:ascii="Times New Roman" w:eastAsia="Times New Roman" w:hAnsi="Times New Roman" w:cs="Times New Roman"/>
          <w:color w:val="000000" w:themeColor="text1"/>
          <w:sz w:val="28"/>
          <w:szCs w:val="28"/>
          <w:lang w:val="uk-UA" w:eastAsia="uk-UA"/>
        </w:rPr>
        <w:t xml:space="preserve"> мають бути оптимальними. У зв’язку з цим необхідно домогтися, щоб вста</w:t>
      </w:r>
      <w:r w:rsidRPr="00C26E97">
        <w:rPr>
          <w:rFonts w:ascii="Times New Roman" w:eastAsia="Times New Roman" w:hAnsi="Times New Roman" w:cs="Times New Roman"/>
          <w:color w:val="000000" w:themeColor="text1"/>
          <w:sz w:val="28"/>
          <w:szCs w:val="28"/>
          <w:lang w:val="uk-UA" w:eastAsia="uk-UA"/>
        </w:rPr>
        <w:softHyphen/>
        <w:t>новлювані обмеження виконували свою функ</w:t>
      </w:r>
      <w:r w:rsidRPr="00C26E97">
        <w:rPr>
          <w:rFonts w:ascii="Times New Roman" w:eastAsia="Times New Roman" w:hAnsi="Times New Roman" w:cs="Times New Roman"/>
          <w:color w:val="000000" w:themeColor="text1"/>
          <w:sz w:val="28"/>
          <w:szCs w:val="28"/>
          <w:lang w:val="uk-UA" w:eastAsia="uk-UA"/>
        </w:rPr>
        <w:softHyphen/>
        <w:t>ціональну роль, не ускладнювали життя людей,</w:t>
      </w:r>
      <w:r w:rsidR="00C26E97">
        <w:rPr>
          <w:rFonts w:ascii="Times New Roman" w:eastAsia="Times New Roman" w:hAnsi="Times New Roman" w:cs="Times New Roman"/>
          <w:color w:val="000000" w:themeColor="text1"/>
          <w:sz w:val="28"/>
          <w:szCs w:val="28"/>
          <w:lang w:val="uk-UA" w:eastAsia="uk-UA"/>
        </w:rPr>
        <w:t xml:space="preserve"> </w:t>
      </w:r>
      <w:r w:rsidRPr="00C26E97">
        <w:rPr>
          <w:rFonts w:ascii="Times New Roman" w:eastAsia="Times New Roman" w:hAnsi="Times New Roman" w:cs="Times New Roman"/>
          <w:color w:val="000000" w:themeColor="text1"/>
          <w:sz w:val="28"/>
          <w:szCs w:val="28"/>
          <w:lang w:val="uk-UA" w:eastAsia="uk-UA"/>
        </w:rPr>
        <w:t>а були спрямовані на забезпечення правопо</w:t>
      </w:r>
      <w:r w:rsidRPr="00C26E97">
        <w:rPr>
          <w:rFonts w:ascii="Times New Roman" w:eastAsia="Times New Roman" w:hAnsi="Times New Roman" w:cs="Times New Roman"/>
          <w:color w:val="000000" w:themeColor="text1"/>
          <w:sz w:val="28"/>
          <w:szCs w:val="28"/>
          <w:lang w:val="uk-UA" w:eastAsia="uk-UA"/>
        </w:rPr>
        <w:softHyphen/>
        <w:t>рядку в тих сферах, де вони встановлені.</w:t>
      </w:r>
    </w:p>
    <w:p w14:paraId="33FBEE82" w14:textId="7A7F7727" w:rsidR="007D3252" w:rsidRPr="004B0F84" w:rsidRDefault="00C26E97" w:rsidP="004B0F84">
      <w:pPr>
        <w:spacing w:after="0" w:line="360" w:lineRule="auto"/>
        <w:ind w:firstLine="709"/>
        <w:jc w:val="both"/>
        <w:rPr>
          <w:rFonts w:ascii="Times New Roman" w:hAnsi="Times New Roman" w:cs="Times New Roman"/>
          <w:b/>
          <w:bCs/>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Таким чином, п</w:t>
      </w:r>
      <w:r w:rsidR="004665F4" w:rsidRPr="00C26E97">
        <w:rPr>
          <w:rFonts w:ascii="Times New Roman" w:eastAsia="Times New Roman" w:hAnsi="Times New Roman" w:cs="Times New Roman"/>
          <w:color w:val="000000" w:themeColor="text1"/>
          <w:sz w:val="28"/>
          <w:szCs w:val="28"/>
          <w:lang w:val="uk-UA" w:eastAsia="uk-UA"/>
        </w:rPr>
        <w:t xml:space="preserve">рава </w:t>
      </w:r>
      <w:r w:rsidRPr="00C26E97">
        <w:rPr>
          <w:rFonts w:ascii="Times New Roman" w:eastAsia="Times New Roman" w:hAnsi="Times New Roman" w:cs="Times New Roman"/>
          <w:color w:val="000000" w:themeColor="text1"/>
          <w:sz w:val="28"/>
          <w:szCs w:val="28"/>
          <w:lang w:val="uk-UA" w:eastAsia="uk-UA"/>
        </w:rPr>
        <w:t>іно</w:t>
      </w:r>
      <w:r w:rsidRPr="00C26E97">
        <w:rPr>
          <w:rFonts w:ascii="Times New Roman" w:eastAsia="Times New Roman" w:hAnsi="Times New Roman" w:cs="Times New Roman"/>
          <w:color w:val="000000" w:themeColor="text1"/>
          <w:sz w:val="28"/>
          <w:szCs w:val="28"/>
          <w:lang w:val="uk-UA" w:eastAsia="uk-UA"/>
        </w:rPr>
        <w:softHyphen/>
        <w:t>земці</w:t>
      </w:r>
      <w:r>
        <w:rPr>
          <w:rFonts w:ascii="Times New Roman" w:eastAsia="Times New Roman" w:hAnsi="Times New Roman" w:cs="Times New Roman"/>
          <w:color w:val="000000" w:themeColor="text1"/>
          <w:sz w:val="28"/>
          <w:szCs w:val="28"/>
          <w:lang w:val="uk-UA" w:eastAsia="uk-UA"/>
        </w:rPr>
        <w:t>в</w:t>
      </w:r>
      <w:r w:rsidRPr="00C26E97">
        <w:rPr>
          <w:rFonts w:ascii="Times New Roman" w:eastAsia="Times New Roman" w:hAnsi="Times New Roman" w:cs="Times New Roman"/>
          <w:color w:val="000000" w:themeColor="text1"/>
          <w:sz w:val="28"/>
          <w:szCs w:val="28"/>
          <w:lang w:val="uk-UA" w:eastAsia="uk-UA"/>
        </w:rPr>
        <w:t xml:space="preserve"> та ос</w:t>
      </w:r>
      <w:r>
        <w:rPr>
          <w:rFonts w:ascii="Times New Roman" w:eastAsia="Times New Roman" w:hAnsi="Times New Roman" w:cs="Times New Roman"/>
          <w:color w:val="000000" w:themeColor="text1"/>
          <w:sz w:val="28"/>
          <w:szCs w:val="28"/>
          <w:lang w:val="uk-UA" w:eastAsia="uk-UA"/>
        </w:rPr>
        <w:t>іб</w:t>
      </w:r>
      <w:r w:rsidRPr="00C26E97">
        <w:rPr>
          <w:rFonts w:ascii="Times New Roman" w:eastAsia="Times New Roman" w:hAnsi="Times New Roman" w:cs="Times New Roman"/>
          <w:color w:val="000000" w:themeColor="text1"/>
          <w:sz w:val="28"/>
          <w:szCs w:val="28"/>
          <w:lang w:val="uk-UA" w:eastAsia="uk-UA"/>
        </w:rPr>
        <w:t xml:space="preserve"> без громадянства</w:t>
      </w:r>
      <w:r w:rsidR="004665F4" w:rsidRPr="00C26E97">
        <w:rPr>
          <w:rFonts w:ascii="Times New Roman" w:eastAsia="Times New Roman" w:hAnsi="Times New Roman" w:cs="Times New Roman"/>
          <w:color w:val="000000" w:themeColor="text1"/>
          <w:sz w:val="28"/>
          <w:szCs w:val="28"/>
          <w:lang w:val="uk-UA" w:eastAsia="uk-UA"/>
        </w:rPr>
        <w:t xml:space="preserve"> як суб’єктів адміністра</w:t>
      </w:r>
      <w:r w:rsidR="004665F4" w:rsidRPr="00C26E97">
        <w:rPr>
          <w:rFonts w:ascii="Times New Roman" w:eastAsia="Times New Roman" w:hAnsi="Times New Roman" w:cs="Times New Roman"/>
          <w:color w:val="000000" w:themeColor="text1"/>
          <w:sz w:val="28"/>
          <w:szCs w:val="28"/>
          <w:lang w:val="uk-UA" w:eastAsia="uk-UA"/>
        </w:rPr>
        <w:softHyphen/>
        <w:t xml:space="preserve">тивного права </w:t>
      </w:r>
      <w:r>
        <w:rPr>
          <w:rFonts w:ascii="Times New Roman" w:eastAsia="Times New Roman" w:hAnsi="Times New Roman" w:cs="Times New Roman"/>
          <w:color w:val="000000" w:themeColor="text1"/>
          <w:sz w:val="28"/>
          <w:szCs w:val="28"/>
          <w:lang w:val="uk-UA" w:eastAsia="uk-UA"/>
        </w:rPr>
        <w:t xml:space="preserve">та публічного адміністрування </w:t>
      </w:r>
      <w:r w:rsidR="004665F4" w:rsidRPr="00C26E97">
        <w:rPr>
          <w:rFonts w:ascii="Times New Roman" w:eastAsia="Times New Roman" w:hAnsi="Times New Roman" w:cs="Times New Roman"/>
          <w:color w:val="000000" w:themeColor="text1"/>
          <w:sz w:val="28"/>
          <w:szCs w:val="28"/>
          <w:lang w:val="uk-UA" w:eastAsia="uk-UA"/>
        </w:rPr>
        <w:t xml:space="preserve">досить різноманітні, тому їх можна класифікувати за певними критеріями. У науковій літературі існують різні критерії класифікації прав </w:t>
      </w:r>
      <w:r w:rsidRPr="00C26E97">
        <w:rPr>
          <w:rFonts w:ascii="Times New Roman" w:eastAsia="Times New Roman" w:hAnsi="Times New Roman" w:cs="Times New Roman"/>
          <w:color w:val="000000" w:themeColor="text1"/>
          <w:sz w:val="28"/>
          <w:szCs w:val="28"/>
          <w:lang w:val="uk-UA" w:eastAsia="uk-UA"/>
        </w:rPr>
        <w:t>іно</w:t>
      </w:r>
      <w:r w:rsidRPr="00C26E97">
        <w:rPr>
          <w:rFonts w:ascii="Times New Roman" w:eastAsia="Times New Roman" w:hAnsi="Times New Roman" w:cs="Times New Roman"/>
          <w:color w:val="000000" w:themeColor="text1"/>
          <w:sz w:val="28"/>
          <w:szCs w:val="28"/>
          <w:lang w:val="uk-UA" w:eastAsia="uk-UA"/>
        </w:rPr>
        <w:softHyphen/>
        <w:t>земці</w:t>
      </w:r>
      <w:r>
        <w:rPr>
          <w:rFonts w:ascii="Times New Roman" w:eastAsia="Times New Roman" w:hAnsi="Times New Roman" w:cs="Times New Roman"/>
          <w:color w:val="000000" w:themeColor="text1"/>
          <w:sz w:val="28"/>
          <w:szCs w:val="28"/>
          <w:lang w:val="uk-UA" w:eastAsia="uk-UA"/>
        </w:rPr>
        <w:t>в</w:t>
      </w:r>
      <w:r w:rsidRPr="00C26E97">
        <w:rPr>
          <w:rFonts w:ascii="Times New Roman" w:eastAsia="Times New Roman" w:hAnsi="Times New Roman" w:cs="Times New Roman"/>
          <w:color w:val="000000" w:themeColor="text1"/>
          <w:sz w:val="28"/>
          <w:szCs w:val="28"/>
          <w:lang w:val="uk-UA" w:eastAsia="uk-UA"/>
        </w:rPr>
        <w:t xml:space="preserve"> та ос</w:t>
      </w:r>
      <w:r>
        <w:rPr>
          <w:rFonts w:ascii="Times New Roman" w:eastAsia="Times New Roman" w:hAnsi="Times New Roman" w:cs="Times New Roman"/>
          <w:color w:val="000000" w:themeColor="text1"/>
          <w:sz w:val="28"/>
          <w:szCs w:val="28"/>
          <w:lang w:val="uk-UA" w:eastAsia="uk-UA"/>
        </w:rPr>
        <w:t>іб</w:t>
      </w:r>
      <w:r w:rsidRPr="00C26E97">
        <w:rPr>
          <w:rFonts w:ascii="Times New Roman" w:eastAsia="Times New Roman" w:hAnsi="Times New Roman" w:cs="Times New Roman"/>
          <w:color w:val="000000" w:themeColor="text1"/>
          <w:sz w:val="28"/>
          <w:szCs w:val="28"/>
          <w:lang w:val="uk-UA" w:eastAsia="uk-UA"/>
        </w:rPr>
        <w:t xml:space="preserve"> без громадянства</w:t>
      </w:r>
      <w:r w:rsidR="004665F4" w:rsidRPr="00C26E97">
        <w:rPr>
          <w:rFonts w:ascii="Times New Roman" w:eastAsia="Times New Roman" w:hAnsi="Times New Roman" w:cs="Times New Roman"/>
          <w:color w:val="000000" w:themeColor="text1"/>
          <w:sz w:val="28"/>
          <w:szCs w:val="28"/>
          <w:lang w:val="uk-UA" w:eastAsia="uk-UA"/>
        </w:rPr>
        <w:t xml:space="preserve"> як суб’єктів адмі</w:t>
      </w:r>
      <w:r w:rsidR="004665F4" w:rsidRPr="00C26E97">
        <w:rPr>
          <w:rFonts w:ascii="Times New Roman" w:eastAsia="Times New Roman" w:hAnsi="Times New Roman" w:cs="Times New Roman"/>
          <w:color w:val="000000" w:themeColor="text1"/>
          <w:sz w:val="28"/>
          <w:szCs w:val="28"/>
          <w:lang w:val="uk-UA" w:eastAsia="uk-UA"/>
        </w:rPr>
        <w:softHyphen/>
        <w:t>ністративного права</w:t>
      </w:r>
      <w:r>
        <w:rPr>
          <w:rFonts w:ascii="Times New Roman" w:eastAsia="Times New Roman" w:hAnsi="Times New Roman" w:cs="Times New Roman"/>
          <w:color w:val="000000" w:themeColor="text1"/>
          <w:sz w:val="28"/>
          <w:szCs w:val="28"/>
          <w:lang w:val="uk-UA" w:eastAsia="uk-UA"/>
        </w:rPr>
        <w:t xml:space="preserve"> та публічного адміністрування</w:t>
      </w:r>
      <w:r w:rsidR="004665F4" w:rsidRPr="00C26E97">
        <w:rPr>
          <w:rFonts w:ascii="Times New Roman" w:eastAsia="Times New Roman" w:hAnsi="Times New Roman" w:cs="Times New Roman"/>
          <w:color w:val="000000" w:themeColor="text1"/>
          <w:sz w:val="28"/>
          <w:szCs w:val="28"/>
          <w:lang w:val="uk-UA" w:eastAsia="uk-UA"/>
        </w:rPr>
        <w:t>. В основу кожної з наяв</w:t>
      </w:r>
      <w:r w:rsidR="004665F4" w:rsidRPr="00C26E97">
        <w:rPr>
          <w:rFonts w:ascii="Times New Roman" w:eastAsia="Times New Roman" w:hAnsi="Times New Roman" w:cs="Times New Roman"/>
          <w:color w:val="000000" w:themeColor="text1"/>
          <w:sz w:val="28"/>
          <w:szCs w:val="28"/>
          <w:lang w:val="uk-UA" w:eastAsia="uk-UA"/>
        </w:rPr>
        <w:softHyphen/>
        <w:t>них класифікацій покладено приблизно одна</w:t>
      </w:r>
      <w:r w:rsidR="004665F4" w:rsidRPr="00C26E97">
        <w:rPr>
          <w:rFonts w:ascii="Times New Roman" w:eastAsia="Times New Roman" w:hAnsi="Times New Roman" w:cs="Times New Roman"/>
          <w:color w:val="000000" w:themeColor="text1"/>
          <w:sz w:val="28"/>
          <w:szCs w:val="28"/>
          <w:lang w:val="uk-UA" w:eastAsia="uk-UA"/>
        </w:rPr>
        <w:softHyphen/>
        <w:t>кові критерії. Па наш погляд, права громадян у сфері адміністративно</w:t>
      </w:r>
      <w:r w:rsidR="00BE3D6B">
        <w:rPr>
          <w:rFonts w:ascii="Times New Roman" w:eastAsia="Times New Roman" w:hAnsi="Times New Roman" w:cs="Times New Roman"/>
          <w:color w:val="000000" w:themeColor="text1"/>
          <w:sz w:val="28"/>
          <w:szCs w:val="28"/>
          <w:lang w:val="uk-UA" w:eastAsia="uk-UA"/>
        </w:rPr>
        <w:t>-</w:t>
      </w:r>
      <w:r w:rsidR="004665F4" w:rsidRPr="00C26E97">
        <w:rPr>
          <w:rFonts w:ascii="Times New Roman" w:eastAsia="Times New Roman" w:hAnsi="Times New Roman" w:cs="Times New Roman"/>
          <w:color w:val="000000" w:themeColor="text1"/>
          <w:sz w:val="28"/>
          <w:szCs w:val="28"/>
          <w:lang w:val="uk-UA" w:eastAsia="uk-UA"/>
        </w:rPr>
        <w:t>правової дійсності можуть бути поділені залежно від того, якими нормами вони закріплені, права матеріального і адміністративно</w:t>
      </w:r>
      <w:r w:rsidR="00BE3D6B">
        <w:rPr>
          <w:rFonts w:ascii="Times New Roman" w:eastAsia="Times New Roman" w:hAnsi="Times New Roman" w:cs="Times New Roman"/>
          <w:color w:val="000000" w:themeColor="text1"/>
          <w:sz w:val="28"/>
          <w:szCs w:val="28"/>
          <w:lang w:val="uk-UA" w:eastAsia="uk-UA"/>
        </w:rPr>
        <w:t>-</w:t>
      </w:r>
      <w:r w:rsidR="004665F4" w:rsidRPr="00C26E97">
        <w:rPr>
          <w:rFonts w:ascii="Times New Roman" w:eastAsia="Times New Roman" w:hAnsi="Times New Roman" w:cs="Times New Roman"/>
          <w:color w:val="000000" w:themeColor="text1"/>
          <w:sz w:val="28"/>
          <w:szCs w:val="28"/>
          <w:lang w:val="uk-UA" w:eastAsia="uk-UA"/>
        </w:rPr>
        <w:t>процесуального характеру, залежно від сфери реалізації права можуть бути поділені на права управлінського та полі</w:t>
      </w:r>
      <w:r w:rsidR="004665F4" w:rsidRPr="00C26E97">
        <w:rPr>
          <w:rFonts w:ascii="Times New Roman" w:eastAsia="Times New Roman" w:hAnsi="Times New Roman" w:cs="Times New Roman"/>
          <w:color w:val="000000" w:themeColor="text1"/>
          <w:sz w:val="28"/>
          <w:szCs w:val="28"/>
          <w:lang w:val="uk-UA" w:eastAsia="uk-UA"/>
        </w:rPr>
        <w:softHyphen/>
        <w:t>цейського характеру. Залежно від «свободи» реалізації відповідних прав можливо поділити на права, реалізація яких допускається вільно, права, реалізація яких вимагає узгодження з органами державної влади і управління.</w:t>
      </w:r>
    </w:p>
    <w:p w14:paraId="280101A8" w14:textId="44B9D47B" w:rsidR="00216187" w:rsidRDefault="00216187" w:rsidP="00456429">
      <w:pPr>
        <w:pStyle w:val="2"/>
        <w:spacing w:before="0" w:line="360" w:lineRule="auto"/>
        <w:ind w:firstLine="709"/>
        <w:jc w:val="both"/>
        <w:rPr>
          <w:rStyle w:val="a5"/>
          <w:rFonts w:ascii="Times New Roman" w:hAnsi="Times New Roman" w:cs="Times New Roman"/>
          <w:b/>
          <w:bCs/>
          <w:color w:val="000000" w:themeColor="text1"/>
          <w:sz w:val="28"/>
          <w:szCs w:val="28"/>
          <w:u w:val="none"/>
          <w:lang w:val="uk-UA"/>
        </w:rPr>
      </w:pPr>
      <w:bookmarkStart w:id="8" w:name="_Toc58531922"/>
      <w:r w:rsidRPr="00456429">
        <w:rPr>
          <w:rFonts w:ascii="Times New Roman" w:hAnsi="Times New Roman" w:cs="Times New Roman"/>
          <w:b/>
          <w:bCs/>
          <w:color w:val="000000" w:themeColor="text1"/>
          <w:sz w:val="28"/>
          <w:szCs w:val="28"/>
          <w:lang w:val="uk-UA"/>
        </w:rPr>
        <w:t xml:space="preserve">2.3. </w:t>
      </w:r>
      <w:r w:rsidR="00490E6F">
        <w:fldChar w:fldCharType="begin"/>
      </w:r>
      <w:r w:rsidR="00490E6F">
        <w:instrText xml:space="preserve"> HYPERLINK "http://dspace.pdaa.edu.ua:8080/jspui/bitstream/123456</w:instrText>
      </w:r>
      <w:r w:rsidR="00490E6F">
        <w:instrText xml:space="preserve">789/7777/3/%D0%97%D0%B1%D1%96%D1%80%D0%BD%D0%B8%D0%BA%20%D0%A1%D0%A8%D0%90_30-31.03.20.pdf" \l "page=295" </w:instrText>
      </w:r>
      <w:r w:rsidR="00490E6F">
        <w:fldChar w:fldCharType="separate"/>
      </w:r>
      <w:r w:rsidR="00A74E50" w:rsidRPr="00456429">
        <w:rPr>
          <w:rStyle w:val="a5"/>
          <w:rFonts w:ascii="Times New Roman" w:hAnsi="Times New Roman" w:cs="Times New Roman"/>
          <w:b/>
          <w:bCs/>
          <w:color w:val="000000" w:themeColor="text1"/>
          <w:sz w:val="28"/>
          <w:szCs w:val="28"/>
          <w:u w:val="none"/>
          <w:lang w:val="uk-UA"/>
        </w:rPr>
        <w:t>Причини та умови незаконного переправлення осіб через державний кордон України</w:t>
      </w:r>
      <w:bookmarkEnd w:id="8"/>
      <w:r w:rsidR="00490E6F">
        <w:rPr>
          <w:rStyle w:val="a5"/>
          <w:rFonts w:ascii="Times New Roman" w:hAnsi="Times New Roman" w:cs="Times New Roman"/>
          <w:b/>
          <w:bCs/>
          <w:color w:val="000000" w:themeColor="text1"/>
          <w:sz w:val="28"/>
          <w:szCs w:val="28"/>
          <w:u w:val="none"/>
          <w:lang w:val="uk-UA"/>
        </w:rPr>
        <w:fldChar w:fldCharType="end"/>
      </w:r>
    </w:p>
    <w:p w14:paraId="4278189C" w14:textId="26CDAB1A" w:rsidR="009C3F10" w:rsidRPr="009C3F10" w:rsidRDefault="001D6A56" w:rsidP="001D6A56">
      <w:pPr>
        <w:spacing w:after="0" w:line="360" w:lineRule="auto"/>
        <w:jc w:val="both"/>
        <w:rPr>
          <w:rFonts w:ascii="Times New Roman" w:eastAsia="Times New Roman" w:hAnsi="Times New Roman" w:cs="Times New Roman"/>
          <w:color w:val="000000" w:themeColor="text1"/>
          <w:sz w:val="28"/>
          <w:szCs w:val="28"/>
          <w:lang w:val="uk-UA" w:eastAsia="uk-UA"/>
        </w:rPr>
      </w:pPr>
      <w:r>
        <w:rPr>
          <w:lang w:val="uk-UA"/>
        </w:rPr>
        <w:t xml:space="preserve">   </w:t>
      </w:r>
      <w:r w:rsidR="009C3F10" w:rsidRPr="009C3F10">
        <w:rPr>
          <w:rFonts w:ascii="Times New Roman" w:eastAsia="Times New Roman" w:hAnsi="Times New Roman" w:cs="Times New Roman"/>
          <w:color w:val="000000" w:themeColor="text1"/>
          <w:sz w:val="28"/>
          <w:szCs w:val="28"/>
          <w:lang w:val="uk-UA" w:eastAsia="uk-UA"/>
        </w:rPr>
        <w:t xml:space="preserve">Міграція як процес розселення народів набуває глобального характеру та особливої ​​актуальності в </w:t>
      </w:r>
      <w:r w:rsidR="009C3F10">
        <w:rPr>
          <w:rFonts w:ascii="Times New Roman" w:eastAsia="Times New Roman" w:hAnsi="Times New Roman" w:cs="Times New Roman"/>
          <w:color w:val="000000" w:themeColor="text1"/>
          <w:sz w:val="28"/>
          <w:szCs w:val="28"/>
          <w:lang w:val="uk-UA" w:eastAsia="uk-UA"/>
        </w:rPr>
        <w:t>ХХ</w:t>
      </w:r>
      <w:r w:rsidR="009C3F10" w:rsidRPr="009C3F10">
        <w:rPr>
          <w:rFonts w:ascii="Times New Roman" w:eastAsia="Times New Roman" w:hAnsi="Times New Roman" w:cs="Times New Roman"/>
          <w:color w:val="000000" w:themeColor="text1"/>
          <w:sz w:val="28"/>
          <w:szCs w:val="28"/>
          <w:lang w:val="uk-UA" w:eastAsia="uk-UA"/>
        </w:rPr>
        <w:t xml:space="preserve"> столітті. З початком світових воєн поглиблення нерівних рівнів життя в різних країнах. Практично всі регіони та більшість країн у тій чи іншій мірі залучені до цього процесу як країни в’їзду, виїзду чи транзиту, що має негативну тенденцію, а саме, контрабанду іноземців та осіб без громадянства через кордони.</w:t>
      </w:r>
    </w:p>
    <w:p w14:paraId="14550386" w14:textId="0484E3CC" w:rsidR="009C3F10" w:rsidRPr="009C3F10" w:rsidRDefault="009C3F10" w:rsidP="009C3F10">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C3F10">
        <w:rPr>
          <w:rFonts w:ascii="Times New Roman" w:eastAsia="Times New Roman" w:hAnsi="Times New Roman" w:cs="Times New Roman"/>
          <w:color w:val="000000" w:themeColor="text1"/>
          <w:sz w:val="28"/>
          <w:szCs w:val="28"/>
          <w:lang w:val="uk-UA" w:eastAsia="uk-UA"/>
        </w:rPr>
        <w:t xml:space="preserve">Згідно з міжнародною практикою, основний контингент іноземних громадян та осіб без громадянства </w:t>
      </w:r>
      <w:r>
        <w:rPr>
          <w:rFonts w:ascii="Times New Roman" w:eastAsia="Times New Roman" w:hAnsi="Times New Roman" w:cs="Times New Roman"/>
          <w:color w:val="000000" w:themeColor="text1"/>
          <w:sz w:val="28"/>
          <w:szCs w:val="28"/>
          <w:lang w:val="uk-UA" w:eastAsia="uk-UA"/>
        </w:rPr>
        <w:t>-</w:t>
      </w:r>
      <w:r w:rsidRPr="009C3F10">
        <w:rPr>
          <w:rFonts w:ascii="Times New Roman" w:eastAsia="Times New Roman" w:hAnsi="Times New Roman" w:cs="Times New Roman"/>
          <w:color w:val="000000" w:themeColor="text1"/>
          <w:sz w:val="28"/>
          <w:szCs w:val="28"/>
          <w:lang w:val="uk-UA" w:eastAsia="uk-UA"/>
        </w:rPr>
        <w:t xml:space="preserve"> вихідці з Азії, Африки та Близького Сходу. Поряд з цим останнім часом зросла кількість громадян Латинської Америки в загальному потоці мігрантів. Окрему категорію становлять громадяни країн СНД.</w:t>
      </w:r>
    </w:p>
    <w:p w14:paraId="1C74EDC5" w14:textId="77777777" w:rsidR="009C3F10" w:rsidRPr="009C3F10" w:rsidRDefault="009C3F10" w:rsidP="009C3F10">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C3F10">
        <w:rPr>
          <w:rFonts w:ascii="Times New Roman" w:eastAsia="Times New Roman" w:hAnsi="Times New Roman" w:cs="Times New Roman"/>
          <w:color w:val="000000" w:themeColor="text1"/>
          <w:sz w:val="28"/>
          <w:szCs w:val="28"/>
          <w:lang w:val="uk-UA" w:eastAsia="uk-UA"/>
        </w:rPr>
        <w:t>Незаконна торгівля іноземцями та особами без громадянства через кордон пов’язана з такими негативними явищами, як обіг наркотиків, корупція, торгівля людьми та зброєю, поширення інфекційних захворювань. Усе це є суттєвим криміногенним чинником, що сприяє зростанню кількості злочинів за причинами, передбаченими ст. 332 КК України.</w:t>
      </w:r>
    </w:p>
    <w:p w14:paraId="3CD2F3F6" w14:textId="77777777" w:rsidR="009C3F10" w:rsidRDefault="009C3F10" w:rsidP="009C3F10">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C3F10">
        <w:rPr>
          <w:rFonts w:ascii="Times New Roman" w:eastAsia="Times New Roman" w:hAnsi="Times New Roman" w:cs="Times New Roman"/>
          <w:color w:val="000000" w:themeColor="text1"/>
          <w:sz w:val="28"/>
          <w:szCs w:val="28"/>
          <w:lang w:val="uk-UA" w:eastAsia="uk-UA"/>
        </w:rPr>
        <w:t>За даними Міжнародної міграційної служби ООН, організовані транскордонні групи людей заробляють близько 7 мільярдів доларів на рік, переправляючи через кордон іноземних громадян та осіб без громадянства.</w:t>
      </w:r>
    </w:p>
    <w:p w14:paraId="5160F96C" w14:textId="03E5EEED" w:rsidR="00AD3DDF" w:rsidRPr="002A6426" w:rsidRDefault="00AD3DDF" w:rsidP="009C3F10">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Увагою з боку іноземних громадян й осіб без громадянства Україна користується через своє географічне положення, яка знаходиться на Центрально</w:t>
      </w:r>
      <w:r w:rsidR="00493B27">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softHyphen/>
        <w:t>Європейському транскордонному маршруті незаконного переправлення через кордон. Ще привабливішою стала Україна для іноземних громадян й осіб без громадянства після вступу до Євросоюзу Республіки Польща, Республіки Румунії, Угорської Республіки, Словацької Республіки, тобто коли Україна отримала спільний кордон з Європейським Союзом. Як зазначає, наприклад, Г.В. Толочко, з виходом на кордони з Євросоюзом загострюється проблема незаконного переправлення осіб через державний кордон України, що потребує розробки нових організаційних і правових засобів запобігання цьому явищу [1, с. 49].</w:t>
      </w:r>
    </w:p>
    <w:p w14:paraId="31FCA6D8" w14:textId="226F54C4"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Результати дослідження проблеми незаконного переправлення осіб через державний кордон України підтверджують, що на сьогодні понад 90</w:t>
      </w:r>
      <w:r w:rsidR="002A6426">
        <w:rPr>
          <w:rFonts w:ascii="Times New Roman" w:eastAsia="Times New Roman" w:hAnsi="Times New Roman" w:cs="Times New Roman"/>
          <w:color w:val="000000" w:themeColor="text1"/>
          <w:sz w:val="28"/>
          <w:szCs w:val="28"/>
          <w:lang w:val="uk-UA" w:eastAsia="uk-UA"/>
        </w:rPr>
        <w:t xml:space="preserve"> </w:t>
      </w:r>
      <w:r w:rsidRPr="002A6426">
        <w:rPr>
          <w:rFonts w:ascii="Times New Roman" w:eastAsia="Times New Roman" w:hAnsi="Times New Roman" w:cs="Times New Roman"/>
          <w:color w:val="000000" w:themeColor="text1"/>
          <w:sz w:val="28"/>
          <w:szCs w:val="28"/>
          <w:lang w:val="uk-UA" w:eastAsia="uk-UA"/>
        </w:rPr>
        <w:t>%</w:t>
      </w:r>
      <w:r w:rsidR="002A6426">
        <w:rPr>
          <w:rFonts w:ascii="Times New Roman" w:eastAsia="Times New Roman" w:hAnsi="Times New Roman" w:cs="Times New Roman"/>
          <w:color w:val="000000" w:themeColor="text1"/>
          <w:sz w:val="28"/>
          <w:szCs w:val="28"/>
          <w:lang w:val="uk-UA" w:eastAsia="ru-RU"/>
        </w:rPr>
        <w:t xml:space="preserve"> </w:t>
      </w:r>
      <w:r w:rsidRPr="002A6426">
        <w:rPr>
          <w:rFonts w:ascii="Times New Roman" w:eastAsia="Times New Roman" w:hAnsi="Times New Roman" w:cs="Times New Roman"/>
          <w:color w:val="000000" w:themeColor="text1"/>
          <w:sz w:val="28"/>
          <w:szCs w:val="28"/>
          <w:lang w:val="uk-UA" w:eastAsia="uk-UA"/>
        </w:rPr>
        <w:t>іноземних громадян й осіб без громадянства переправляються організовано та під керуванням організованих груп осіб за попередньою змовою, які контролюють потоки незаконного переправлення осіб через кордон, а методи їх кримінальної діяльності стають все більш виточеними й удосконаленими.</w:t>
      </w:r>
    </w:p>
    <w:p w14:paraId="44997DFE" w14:textId="77777777"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Основними особливостями незаконного переправлення іноземних громадян й осіб без громадянства через державний кордон України є:</w:t>
      </w:r>
    </w:p>
    <w:p w14:paraId="4F8344BA" w14:textId="007FEE40"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значна географічна віддаленість країн</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походження від країн</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призначення, що потребує використання території інших країн (транзитних) з метою подолання паспортних і візових бар’єрів, встановлених європейськими країнами для регулювання кількості іммігрантів;</w:t>
      </w:r>
    </w:p>
    <w:p w14:paraId="79F06A09" w14:textId="77777777"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наявність сучасних міжнародних транспортних маршрутів;</w:t>
      </w:r>
    </w:p>
    <w:p w14:paraId="1720CCA4" w14:textId="27493512"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відсутність достатніх коштів для тривалого переміщення та придбання справжніх документів на право законного виїзду, транзиту та в’їзду до країни</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призначення.</w:t>
      </w:r>
    </w:p>
    <w:p w14:paraId="60575C4F" w14:textId="2AEBEEEA" w:rsidR="00AD3DDF" w:rsidRPr="002A6426" w:rsidRDefault="00FA1718"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А</w:t>
      </w:r>
      <w:r w:rsidR="00AD3DDF" w:rsidRPr="002A6426">
        <w:rPr>
          <w:rFonts w:ascii="Times New Roman" w:eastAsia="Times New Roman" w:hAnsi="Times New Roman" w:cs="Times New Roman"/>
          <w:color w:val="000000" w:themeColor="text1"/>
          <w:sz w:val="28"/>
          <w:szCs w:val="28"/>
          <w:lang w:val="uk-UA" w:eastAsia="uk-UA"/>
        </w:rPr>
        <w:t>. Мозоль досліджуючи кримінологічну характеристику організованої злочинної діяльності, зробив такі висновки:</w:t>
      </w:r>
    </w:p>
    <w:p w14:paraId="127D2D66" w14:textId="77777777"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організована злочинність використовує іноземних громадян й осіб без громадянства, які сприяють створенню організованих груп осіб за попередньою змовою;</w:t>
      </w:r>
    </w:p>
    <w:p w14:paraId="67436EB4" w14:textId="77777777"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процес незаконного переправлення на територію України має, як правило, організований характер;</w:t>
      </w:r>
    </w:p>
    <w:p w14:paraId="20FAE8A0" w14:textId="77777777"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організований характер проявляється у створенні і функціонуванні каналів незаконного переправлення через кордон, формуванні «чорного ринку» послуг у її здійсненні;</w:t>
      </w:r>
    </w:p>
    <w:p w14:paraId="54BB17EB" w14:textId="77777777"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організовані групи осіб за попередньою змовою мають спеціалізовану функціональну структуру;</w:t>
      </w:r>
    </w:p>
    <w:p w14:paraId="28916B63" w14:textId="77777777" w:rsidR="00AD3DDF" w:rsidRP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організовані групи осіб за попередньою змовою використовують іноземних громадян й осіб без громадянства як «інструмент» розширення географії транскордонної злочинної діяльності [2, с. 176].</w:t>
      </w:r>
    </w:p>
    <w:p w14:paraId="6DD186B6" w14:textId="77777777"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Таким чином, метою незаконного переправлення осіб через державний кордон України є:</w:t>
      </w:r>
    </w:p>
    <w:p w14:paraId="0E4056C5" w14:textId="28A45348" w:rsidR="002A6426"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 xml:space="preserve">з позиції громадян України </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потрапити до країн Євросоюзу, де можна сподіватися на гідний заробіток, який на теренах України знайти неможливо. Це призвело до того, що Україна стала донором робочої сили для країн Європейського Союзу;</w:t>
      </w:r>
    </w:p>
    <w:p w14:paraId="0F9D88F1" w14:textId="77777777" w:rsidR="00923158" w:rsidRDefault="00AD3DDF" w:rsidP="002A6426">
      <w:pPr>
        <w:numPr>
          <w:ilvl w:val="0"/>
          <w:numId w:val="2"/>
        </w:num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 xml:space="preserve">з позиції іноземних громадян й осіб без громадянства інших країн </w:t>
      </w:r>
    </w:p>
    <w:p w14:paraId="2F56C6CA" w14:textId="209C3028" w:rsidR="00AD3DDF" w:rsidRPr="002A6426" w:rsidRDefault="00AD3DDF" w:rsidP="00923158">
      <w:pPr>
        <w:spacing w:after="0" w:line="360" w:lineRule="auto"/>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 xml:space="preserve"> потрапити на постійне місце проживання та працевлаштування у країнах Євросоюзу для покращення власного становища або становища своєї родини чи з метою захисту своїх політичних і релігійних переконань. Це зр</w:t>
      </w:r>
      <w:r w:rsidR="00553CE3">
        <w:rPr>
          <w:rFonts w:ascii="Times New Roman" w:eastAsia="Times New Roman" w:hAnsi="Times New Roman" w:cs="Times New Roman"/>
          <w:color w:val="000000" w:themeColor="text1"/>
          <w:sz w:val="28"/>
          <w:szCs w:val="28"/>
          <w:lang w:val="uk-UA" w:eastAsia="uk-UA"/>
        </w:rPr>
        <w:t>обило територію України місцем «</w:t>
      </w:r>
      <w:r w:rsidR="00F36110">
        <w:rPr>
          <w:rFonts w:ascii="Times New Roman" w:eastAsia="Times New Roman" w:hAnsi="Times New Roman" w:cs="Times New Roman"/>
          <w:color w:val="000000" w:themeColor="text1"/>
          <w:sz w:val="28"/>
          <w:szCs w:val="28"/>
          <w:lang w:val="uk-UA" w:eastAsia="uk-UA"/>
        </w:rPr>
        <w:t>пересидження</w:t>
      </w:r>
      <w:r w:rsidR="00553CE3">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іноземних громадян й осіб без громадянства.</w:t>
      </w:r>
    </w:p>
    <w:p w14:paraId="533DC2D1" w14:textId="2B81CD71" w:rsidR="00AD3DDF" w:rsidRPr="002A6426" w:rsidRDefault="00D061F8" w:rsidP="002A6426">
      <w:pPr>
        <w:spacing w:after="0" w:line="360" w:lineRule="auto"/>
        <w:ind w:firstLine="709"/>
        <w:jc w:val="both"/>
        <w:rPr>
          <w:rFonts w:ascii="Times New Roman" w:hAnsi="Times New Roman" w:cs="Times New Roman"/>
          <w:color w:val="000000" w:themeColor="text1"/>
          <w:sz w:val="28"/>
          <w:szCs w:val="28"/>
          <w:lang w:val="uk-UA"/>
        </w:rPr>
      </w:pPr>
      <w:r w:rsidRPr="00D061F8">
        <w:rPr>
          <w:rFonts w:ascii="Times New Roman" w:hAnsi="Times New Roman" w:cs="Times New Roman"/>
          <w:color w:val="000000" w:themeColor="text1"/>
          <w:sz w:val="28"/>
          <w:szCs w:val="28"/>
          <w:lang w:val="uk-UA"/>
        </w:rPr>
        <w:t>Загальна протяжність</w:t>
      </w:r>
      <w:r>
        <w:rPr>
          <w:rFonts w:ascii="Times New Roman" w:hAnsi="Times New Roman" w:cs="Times New Roman"/>
          <w:color w:val="000000" w:themeColor="text1"/>
          <w:sz w:val="28"/>
          <w:szCs w:val="28"/>
          <w:lang w:val="uk-UA"/>
        </w:rPr>
        <w:t xml:space="preserve"> </w:t>
      </w:r>
      <w:r w:rsidRPr="00D061F8">
        <w:rPr>
          <w:rFonts w:ascii="Times New Roman" w:hAnsi="Times New Roman" w:cs="Times New Roman"/>
          <w:color w:val="000000" w:themeColor="text1"/>
          <w:sz w:val="28"/>
          <w:szCs w:val="28"/>
          <w:lang w:val="uk-UA"/>
        </w:rPr>
        <w:t>державного кордону України</w:t>
      </w:r>
      <w:r>
        <w:rPr>
          <w:rFonts w:ascii="Times New Roman" w:hAnsi="Times New Roman" w:cs="Times New Roman"/>
          <w:color w:val="000000" w:themeColor="text1"/>
          <w:sz w:val="28"/>
          <w:szCs w:val="28"/>
          <w:lang w:val="uk-UA"/>
        </w:rPr>
        <w:t xml:space="preserve"> є</w:t>
      </w:r>
      <w:r w:rsidRPr="00D061F8">
        <w:rPr>
          <w:rFonts w:ascii="Times New Roman" w:hAnsi="Times New Roman" w:cs="Times New Roman"/>
          <w:color w:val="000000" w:themeColor="text1"/>
          <w:sz w:val="28"/>
          <w:szCs w:val="28"/>
          <w:lang w:val="uk-UA"/>
        </w:rPr>
        <w:t xml:space="preserve"> </w:t>
      </w:r>
      <w:r w:rsidR="00AD3DDF" w:rsidRPr="00D061F8">
        <w:rPr>
          <w:rFonts w:ascii="Times New Roman" w:hAnsi="Times New Roman" w:cs="Times New Roman"/>
          <w:color w:val="000000" w:themeColor="text1"/>
          <w:sz w:val="28"/>
          <w:szCs w:val="28"/>
          <w:lang w:val="uk-UA" w:eastAsia="ru-RU"/>
        </w:rPr>
        <w:t xml:space="preserve">6 992 982 км </w:t>
      </w:r>
      <w:r w:rsidRPr="00D061F8">
        <w:rPr>
          <w:rFonts w:ascii="Times New Roman" w:hAnsi="Times New Roman" w:cs="Times New Roman"/>
          <w:color w:val="000000" w:themeColor="text1"/>
          <w:sz w:val="28"/>
          <w:szCs w:val="28"/>
          <w:lang w:val="uk-UA" w:eastAsia="ru-RU"/>
        </w:rPr>
        <w:t xml:space="preserve"> </w:t>
      </w:r>
      <w:r w:rsidR="00AD3DDF" w:rsidRPr="00D061F8">
        <w:rPr>
          <w:rFonts w:ascii="Times New Roman" w:hAnsi="Times New Roman" w:cs="Times New Roman"/>
          <w:color w:val="000000" w:themeColor="text1"/>
          <w:sz w:val="28"/>
          <w:szCs w:val="28"/>
          <w:lang w:val="uk-UA"/>
        </w:rPr>
        <w:t>, що робить його найдовшим у Європі.</w:t>
      </w:r>
      <w:r w:rsidR="00AD3DDF" w:rsidRPr="002A6426">
        <w:rPr>
          <w:rFonts w:ascii="Times New Roman" w:hAnsi="Times New Roman" w:cs="Times New Roman"/>
          <w:color w:val="000000" w:themeColor="text1"/>
          <w:sz w:val="28"/>
          <w:szCs w:val="28"/>
          <w:lang w:val="uk-UA"/>
        </w:rPr>
        <w:t xml:space="preserve"> А внаслідок специфіки свого географічного розташування між Російською Федерацією та Європейським союзом, наша держава знаходиться саме на перетині найбільших міграційних потоків між ними.</w:t>
      </w:r>
    </w:p>
    <w:p w14:paraId="182E14AF" w14:textId="77777777"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 xml:space="preserve">Нелегальна міграція є налагодженим міжнародним механізмом. Поряд із торгівлею «живим товаром», це явище стабільно виступає одним з основних видів промислу транснаціональної організованої злочинності [1, </w:t>
      </w:r>
      <w:r w:rsidRPr="002A6426">
        <w:rPr>
          <w:rFonts w:ascii="Times New Roman" w:eastAsia="Times New Roman" w:hAnsi="Times New Roman" w:cs="Times New Roman"/>
          <w:color w:val="000000" w:themeColor="text1"/>
          <w:sz w:val="28"/>
          <w:szCs w:val="28"/>
          <w:lang w:val="uk-UA"/>
        </w:rPr>
        <w:t xml:space="preserve">c. </w:t>
      </w:r>
      <w:r w:rsidRPr="002A6426">
        <w:rPr>
          <w:rFonts w:ascii="Times New Roman" w:eastAsia="Times New Roman" w:hAnsi="Times New Roman" w:cs="Times New Roman"/>
          <w:color w:val="000000" w:themeColor="text1"/>
          <w:sz w:val="28"/>
          <w:szCs w:val="28"/>
          <w:lang w:val="uk-UA" w:eastAsia="uk-UA"/>
        </w:rPr>
        <w:t>196].</w:t>
      </w:r>
    </w:p>
    <w:p w14:paraId="3ADC4A3A" w14:textId="0391371C"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Детерміністичне підґрунтя будь</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яких злочинних діянь створюють процеси та явища, що існують у суспільному житті на загальному рівні, не маючи своєчасного і належного вирішення. </w:t>
      </w:r>
      <w:r w:rsidR="00561C57" w:rsidRPr="00561C57">
        <w:rPr>
          <w:rFonts w:ascii="Times New Roman" w:eastAsia="Times New Roman" w:hAnsi="Times New Roman" w:cs="Times New Roman"/>
          <w:color w:val="000000" w:themeColor="text1"/>
          <w:sz w:val="28"/>
          <w:szCs w:val="28"/>
          <w:lang w:val="uk-UA" w:eastAsia="uk-UA"/>
        </w:rPr>
        <w:t xml:space="preserve">Вони визначають виникнення і розвиток факторів, які стають безпосередніми причинами та умовами </w:t>
      </w:r>
      <w:r w:rsidR="00561C57">
        <w:rPr>
          <w:rFonts w:ascii="Times New Roman" w:eastAsia="Times New Roman" w:hAnsi="Times New Roman" w:cs="Times New Roman"/>
          <w:color w:val="000000" w:themeColor="text1"/>
          <w:sz w:val="28"/>
          <w:szCs w:val="28"/>
          <w:lang w:val="uk-UA" w:eastAsia="uk-UA"/>
        </w:rPr>
        <w:t>злочину</w:t>
      </w:r>
      <w:r w:rsidRPr="002A6426">
        <w:rPr>
          <w:rFonts w:ascii="Times New Roman" w:eastAsia="Times New Roman" w:hAnsi="Times New Roman" w:cs="Times New Roman"/>
          <w:color w:val="000000" w:themeColor="text1"/>
          <w:sz w:val="28"/>
          <w:szCs w:val="28"/>
          <w:lang w:val="uk-UA" w:eastAsia="uk-UA"/>
        </w:rPr>
        <w:t xml:space="preserve"> [2]. Зміну рівня та структури цих злочинних проявів протягом часу відображає такий соціально</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правовий показник, як їх динаміка. Це явище соціально мінливе та чутливе до впливу зовнішніх чинників. Деякі з них пов’язані зі структурою суспільства та економічною ситуацією в країні, інші </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з правовим регулюванням даної сфери суспільних відносин та з заходами правової протидії злочинності.</w:t>
      </w:r>
    </w:p>
    <w:p w14:paraId="330BA458" w14:textId="008C92E8"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 xml:space="preserve">Серед соціальних чинників, необхідно виокремити в першу чергу матеріальну зацікавленість осіб, що займаються незаконним переправленням мігрантів. За даними </w:t>
      </w:r>
      <w:r w:rsidRPr="002A6426">
        <w:rPr>
          <w:rFonts w:ascii="Times New Roman" w:eastAsia="Times New Roman" w:hAnsi="Times New Roman" w:cs="Times New Roman"/>
          <w:color w:val="000000" w:themeColor="text1"/>
          <w:sz w:val="28"/>
          <w:szCs w:val="28"/>
          <w:lang w:val="uk-UA" w:eastAsia="ru-RU"/>
        </w:rPr>
        <w:t xml:space="preserve">ООН, </w:t>
      </w:r>
      <w:r w:rsidRPr="002A6426">
        <w:rPr>
          <w:rFonts w:ascii="Times New Roman" w:eastAsia="Times New Roman" w:hAnsi="Times New Roman" w:cs="Times New Roman"/>
          <w:color w:val="000000" w:themeColor="text1"/>
          <w:sz w:val="28"/>
          <w:szCs w:val="28"/>
          <w:lang w:val="uk-UA" w:eastAsia="uk-UA"/>
        </w:rPr>
        <w:t>за межею бідності в Україні перебуває 60% населення [3]. До цього слід додати нестабільність доходів внаслідок безробіття та тимчасової зайнятості. Станом на 201</w:t>
      </w:r>
      <w:r w:rsidR="002A6426">
        <w:rPr>
          <w:rFonts w:ascii="Times New Roman" w:eastAsia="Times New Roman" w:hAnsi="Times New Roman" w:cs="Times New Roman"/>
          <w:color w:val="000000" w:themeColor="text1"/>
          <w:sz w:val="28"/>
          <w:szCs w:val="28"/>
          <w:lang w:val="uk-UA" w:eastAsia="uk-UA"/>
        </w:rPr>
        <w:t>9</w:t>
      </w:r>
      <w:r w:rsidRPr="002A6426">
        <w:rPr>
          <w:rFonts w:ascii="Times New Roman" w:eastAsia="Times New Roman" w:hAnsi="Times New Roman" w:cs="Times New Roman"/>
          <w:color w:val="000000" w:themeColor="text1"/>
          <w:sz w:val="28"/>
          <w:szCs w:val="28"/>
          <w:lang w:val="uk-UA" w:eastAsia="uk-UA"/>
        </w:rPr>
        <w:t xml:space="preserve"> р. серед міського населення в Україні на 10 млн. 639 тис. працюючих офіційно нараховувалось 1 млн. 829 тис. працюючих неформально, а серед сільського </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3 млн. 507 тис. офіційних працівників та 2 млн. 069 тис. неформальних [4]. Таким чином, неформальна (і, відповідно, незахищена нормами трудового законодавства) зайнятість найбільш поширена на українському селі </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а саме сільською за загальним правилом є прикордонна місцевість. Виняток </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 xml:space="preserve"> лише Харківська область, де засуджені за ст. 332 КК України зазвичай приїздили до державного кордону безпосередньо з обласного центру (але згідно з наданим на наш запит листом ДСА України №</w:t>
      </w:r>
      <w:r w:rsidRPr="002A6426">
        <w:rPr>
          <w:rFonts w:ascii="Times New Roman" w:eastAsia="Times New Roman" w:hAnsi="Times New Roman" w:cs="Times New Roman"/>
          <w:color w:val="000000" w:themeColor="text1"/>
          <w:sz w:val="28"/>
          <w:szCs w:val="28"/>
          <w:lang w:val="uk-UA" w:eastAsia="uk-UA"/>
        </w:rPr>
        <w:tab/>
        <w:t>15</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13930/17 від 06.11.2017, на Харківську область</w:t>
      </w:r>
      <w:r w:rsidR="002A6426">
        <w:rPr>
          <w:rFonts w:ascii="Times New Roman" w:eastAsia="Times New Roman" w:hAnsi="Times New Roman" w:cs="Times New Roman"/>
          <w:color w:val="000000" w:themeColor="text1"/>
          <w:sz w:val="28"/>
          <w:szCs w:val="28"/>
          <w:lang w:val="uk-UA" w:eastAsia="uk-UA"/>
        </w:rPr>
        <w:t xml:space="preserve"> </w:t>
      </w:r>
      <w:r w:rsidRPr="002A6426">
        <w:rPr>
          <w:rFonts w:ascii="Times New Roman" w:eastAsia="Times New Roman" w:hAnsi="Times New Roman" w:cs="Times New Roman"/>
          <w:color w:val="000000" w:themeColor="text1"/>
          <w:sz w:val="28"/>
          <w:szCs w:val="28"/>
          <w:lang w:val="uk-UA" w:eastAsia="uk-UA"/>
        </w:rPr>
        <w:t>припадає близько 10% кримінальних проваджень, розглянутих за даною статтею протягом 200</w:t>
      </w:r>
      <w:r w:rsidR="002A6426">
        <w:rPr>
          <w:rFonts w:ascii="Times New Roman" w:eastAsia="Times New Roman" w:hAnsi="Times New Roman" w:cs="Times New Roman"/>
          <w:color w:val="000000" w:themeColor="text1"/>
          <w:sz w:val="28"/>
          <w:szCs w:val="28"/>
          <w:lang w:val="uk-UA" w:eastAsia="uk-UA"/>
        </w:rPr>
        <w:t>9</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201</w:t>
      </w:r>
      <w:r w:rsidR="002A6426">
        <w:rPr>
          <w:rFonts w:ascii="Times New Roman" w:eastAsia="Times New Roman" w:hAnsi="Times New Roman" w:cs="Times New Roman"/>
          <w:color w:val="000000" w:themeColor="text1"/>
          <w:sz w:val="28"/>
          <w:szCs w:val="28"/>
          <w:lang w:val="uk-UA" w:eastAsia="uk-UA"/>
        </w:rPr>
        <w:t>9</w:t>
      </w:r>
      <w:r w:rsidRPr="002A6426">
        <w:rPr>
          <w:rFonts w:ascii="Times New Roman" w:eastAsia="Times New Roman" w:hAnsi="Times New Roman" w:cs="Times New Roman"/>
          <w:color w:val="000000" w:themeColor="text1"/>
          <w:sz w:val="28"/>
          <w:szCs w:val="28"/>
          <w:lang w:val="uk-UA" w:eastAsia="uk-UA"/>
        </w:rPr>
        <w:t xml:space="preserve"> рр.).</w:t>
      </w:r>
    </w:p>
    <w:p w14:paraId="43F24C15" w14:textId="691A7C84"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 xml:space="preserve">Не менш важливу роль відіграє корумпованість співробітників прикордонних та міграційних відомств України. Яскравим прикладом є нещодавня відмова ЄС продовжувати модернізацію та будівництво нових </w:t>
      </w:r>
      <w:r w:rsidRPr="002A6426">
        <w:rPr>
          <w:rFonts w:ascii="Times New Roman" w:eastAsia="Times New Roman" w:hAnsi="Times New Roman" w:cs="Times New Roman"/>
          <w:color w:val="000000" w:themeColor="text1"/>
          <w:sz w:val="28"/>
          <w:szCs w:val="28"/>
          <w:lang w:val="uk-UA" w:eastAsia="ru-RU"/>
        </w:rPr>
        <w:t xml:space="preserve">КПП </w:t>
      </w:r>
      <w:r w:rsidRPr="002A6426">
        <w:rPr>
          <w:rFonts w:ascii="Times New Roman" w:eastAsia="Times New Roman" w:hAnsi="Times New Roman" w:cs="Times New Roman"/>
          <w:color w:val="000000" w:themeColor="text1"/>
          <w:sz w:val="28"/>
          <w:szCs w:val="28"/>
          <w:lang w:val="uk-UA" w:eastAsia="uk-UA"/>
        </w:rPr>
        <w:t>через нецільове використання коштів українською стороною [5]. До цього додається фактична не</w:t>
      </w:r>
      <w:r w:rsidR="00493B27">
        <w:rPr>
          <w:rFonts w:ascii="Times New Roman" w:eastAsia="Times New Roman" w:hAnsi="Times New Roman" w:cs="Times New Roman"/>
          <w:color w:val="000000" w:themeColor="text1"/>
          <w:sz w:val="28"/>
          <w:szCs w:val="28"/>
          <w:lang w:val="uk-UA" w:eastAsia="uk-UA"/>
        </w:rPr>
        <w:t xml:space="preserve"> </w:t>
      </w:r>
      <w:r w:rsidRPr="002A6426">
        <w:rPr>
          <w:rFonts w:ascii="Times New Roman" w:eastAsia="Times New Roman" w:hAnsi="Times New Roman" w:cs="Times New Roman"/>
          <w:color w:val="000000" w:themeColor="text1"/>
          <w:sz w:val="28"/>
          <w:szCs w:val="28"/>
          <w:lang w:val="uk-UA" w:eastAsia="uk-UA"/>
        </w:rPr>
        <w:t>контрольованість частини українських кордонів. Так, внаслідок надання місцевим жителям земельних ділянок, утворились 150 км «приватного кордону» з Угорщиною [6]. Слід звернути увагу і на те, що затримання підозрюваних за даним провадженням відбулося ще в листопаді 201</w:t>
      </w:r>
      <w:r w:rsidR="002A6426">
        <w:rPr>
          <w:rFonts w:ascii="Times New Roman" w:eastAsia="Times New Roman" w:hAnsi="Times New Roman" w:cs="Times New Roman"/>
          <w:color w:val="000000" w:themeColor="text1"/>
          <w:sz w:val="28"/>
          <w:szCs w:val="28"/>
          <w:lang w:val="uk-UA" w:eastAsia="uk-UA"/>
        </w:rPr>
        <w:t>9</w:t>
      </w:r>
      <w:r w:rsidRPr="002A6426">
        <w:rPr>
          <w:rFonts w:ascii="Times New Roman" w:eastAsia="Times New Roman" w:hAnsi="Times New Roman" w:cs="Times New Roman"/>
          <w:color w:val="000000" w:themeColor="text1"/>
          <w:sz w:val="28"/>
          <w:szCs w:val="28"/>
          <w:lang w:val="uk-UA" w:eastAsia="uk-UA"/>
        </w:rPr>
        <w:t xml:space="preserve"> р., тоді як про знесення там вишок для спостереження за рухом прикордонних нарядів ДПСУ повідомила лише 16 лютого [7].</w:t>
      </w:r>
    </w:p>
    <w:p w14:paraId="22FB322C" w14:textId="77777777"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Крім того, до соціальних чинників відносять відкриття значної кількості дипломатичних представництв України в багатьох країнах Африки та Азії, а також відносну дешевизну транспортних та інших послуг [8, с. 221].</w:t>
      </w:r>
    </w:p>
    <w:p w14:paraId="19C075FD" w14:textId="77777777"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До вад правового регулювання у сфері запобігання незаконного переправлення осіб через державний кордон слід віднести неурегульованість міграційної політики в Україні як такої. Боротьба з нелегальною міграцією носить характер періодичних гучних кампаній [9]. В той же час, впровадження жорсткішої міграційної політики країнами ЄС і, відповідно, зниження ймовірності легального переселення, лише підвищують привабливість нелегального слідування до них, в тому числі й через Україну.</w:t>
      </w:r>
    </w:p>
    <w:p w14:paraId="077B20A3" w14:textId="28FEBAE3"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Серйозною проблемою є організація системи запобігання злочинності взагалі. Зокрема, у чинному КПК України відсутні положення, присвячені зобов’язанням будь</w:t>
      </w:r>
      <w:r w:rsidR="00BE3D6B">
        <w:rPr>
          <w:rFonts w:ascii="Times New Roman" w:eastAsia="Times New Roman" w:hAnsi="Times New Roman" w:cs="Times New Roman"/>
          <w:color w:val="000000" w:themeColor="text1"/>
          <w:sz w:val="28"/>
          <w:szCs w:val="28"/>
          <w:lang w:val="uk-UA" w:eastAsia="uk-UA"/>
        </w:rPr>
        <w:t>-</w:t>
      </w:r>
      <w:r w:rsidRPr="002A6426">
        <w:rPr>
          <w:rFonts w:ascii="Times New Roman" w:eastAsia="Times New Roman" w:hAnsi="Times New Roman" w:cs="Times New Roman"/>
          <w:color w:val="000000" w:themeColor="text1"/>
          <w:sz w:val="28"/>
          <w:szCs w:val="28"/>
          <w:lang w:val="uk-UA" w:eastAsia="uk-UA"/>
        </w:rPr>
        <w:t>якого з учасників провадження доводити існування причин та умов, що сприяли вчиненню злочину. Можна погодитись, що це не дозволяє дослідити його обставини повно та всебічно [10, с.156]. Конструкція складу злочину за ст. 332 КК вбачається надмірно ускладненою. Із 270 досліджених нами кримінальних проваджень, майже 25% склали справи за ч. 1, позбавленої ознак організованості та систематичності. Варто поставити питання щодо необхідності декриміналізації таких діянь.</w:t>
      </w:r>
    </w:p>
    <w:p w14:paraId="199FC9C2" w14:textId="77777777" w:rsidR="00AD3DDF" w:rsidRPr="002A6426"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2A6426">
        <w:rPr>
          <w:rFonts w:ascii="Times New Roman" w:eastAsia="Times New Roman" w:hAnsi="Times New Roman" w:cs="Times New Roman"/>
          <w:color w:val="000000" w:themeColor="text1"/>
          <w:sz w:val="28"/>
          <w:szCs w:val="28"/>
          <w:lang w:val="uk-UA" w:eastAsia="uk-UA"/>
        </w:rPr>
        <w:t>Транскордонна злочинність характеризується високою латентністю. За перші 9 місяців 2017 р. було відкрито лише 73 кримінальні провадження відносно військовослужбовців ДПСУ за різними статтями, до кримінальної ж відповідальності за цей період притягнуті 38 з них [11].</w:t>
      </w:r>
    </w:p>
    <w:p w14:paraId="4A29C985" w14:textId="526CE985" w:rsidR="00B4750D" w:rsidRDefault="00AD3DDF" w:rsidP="002A6426">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A6426">
        <w:rPr>
          <w:rFonts w:ascii="Times New Roman" w:eastAsia="Times New Roman" w:hAnsi="Times New Roman" w:cs="Times New Roman"/>
          <w:color w:val="000000" w:themeColor="text1"/>
          <w:sz w:val="28"/>
          <w:szCs w:val="28"/>
          <w:lang w:val="uk-UA" w:eastAsia="uk-UA"/>
        </w:rPr>
        <w:t>Протягом останніх 10 років кількість розглянутих судами України проваджень за ст. 332 КК змінювалась наступним чином. Згідно з вищезазначеними даними ДСА, спочатку простежується поступове зростання, яке досягло 156 справ в 201</w:t>
      </w:r>
      <w:r w:rsidR="002A6426">
        <w:rPr>
          <w:rFonts w:ascii="Times New Roman" w:eastAsia="Times New Roman" w:hAnsi="Times New Roman" w:cs="Times New Roman"/>
          <w:color w:val="000000" w:themeColor="text1"/>
          <w:sz w:val="28"/>
          <w:szCs w:val="28"/>
          <w:lang w:val="uk-UA" w:eastAsia="uk-UA"/>
        </w:rPr>
        <w:t>2</w:t>
      </w:r>
      <w:r w:rsidRPr="002A6426">
        <w:rPr>
          <w:rFonts w:ascii="Times New Roman" w:eastAsia="Times New Roman" w:hAnsi="Times New Roman" w:cs="Times New Roman"/>
          <w:color w:val="000000" w:themeColor="text1"/>
          <w:sz w:val="28"/>
          <w:szCs w:val="28"/>
          <w:lang w:val="uk-UA" w:eastAsia="uk-UA"/>
        </w:rPr>
        <w:t xml:space="preserve"> р. Далі їх кількість поступово зменшується, за 201</w:t>
      </w:r>
      <w:r w:rsidR="002A6426">
        <w:rPr>
          <w:rFonts w:ascii="Times New Roman" w:eastAsia="Times New Roman" w:hAnsi="Times New Roman" w:cs="Times New Roman"/>
          <w:color w:val="000000" w:themeColor="text1"/>
          <w:sz w:val="28"/>
          <w:szCs w:val="28"/>
          <w:lang w:val="uk-UA" w:eastAsia="uk-UA"/>
        </w:rPr>
        <w:t>9</w:t>
      </w:r>
      <w:r w:rsidRPr="002A6426">
        <w:rPr>
          <w:rFonts w:ascii="Times New Roman" w:eastAsia="Times New Roman" w:hAnsi="Times New Roman" w:cs="Times New Roman"/>
          <w:color w:val="000000" w:themeColor="text1"/>
          <w:sz w:val="28"/>
          <w:szCs w:val="28"/>
          <w:lang w:val="uk-UA" w:eastAsia="uk-UA"/>
        </w:rPr>
        <w:t xml:space="preserve"> р. сягнувши лише 65. На нашу думку, це може бути пов’язане як з реальним скороченням кількості таких злочинів, так і зі зростанням їх латентності. Зокрема, проведене нами дослідження 270 архівних справ показує, що 45,8% переправлених осіб за ч. 2 та 58,5% переправлених за ч. 3 складають вихідці з Афганістану, Пакистану, Сирії та Ірану, тобто тих країн, громадяни яких останнім часом віддають перевагу </w:t>
      </w:r>
      <w:r w:rsidR="00B4750D">
        <w:rPr>
          <w:rFonts w:ascii="Times New Roman" w:eastAsia="Times New Roman" w:hAnsi="Times New Roman" w:cs="Times New Roman"/>
          <w:color w:val="000000" w:themeColor="text1"/>
          <w:sz w:val="28"/>
          <w:szCs w:val="28"/>
          <w:lang w:val="uk-UA" w:eastAsia="uk-UA"/>
        </w:rPr>
        <w:t>так званому</w:t>
      </w:r>
      <w:r w:rsidRPr="002A6426">
        <w:rPr>
          <w:rFonts w:ascii="Times New Roman" w:eastAsia="Times New Roman" w:hAnsi="Times New Roman" w:cs="Times New Roman"/>
          <w:color w:val="000000" w:themeColor="text1"/>
          <w:sz w:val="28"/>
          <w:szCs w:val="28"/>
          <w:lang w:val="uk-UA" w:eastAsia="uk-UA"/>
        </w:rPr>
        <w:t xml:space="preserve"> «балканському маршруту» до ЄС через Туреччину та Грецію, який є значно коротшим, ніж через Україну. А згідно з дослідженням аудиторської компанії </w:t>
      </w:r>
      <w:r w:rsidRPr="002A6426">
        <w:rPr>
          <w:rFonts w:ascii="Times New Roman" w:eastAsia="Times New Roman" w:hAnsi="Times New Roman" w:cs="Times New Roman"/>
          <w:color w:val="000000" w:themeColor="text1"/>
          <w:sz w:val="28"/>
          <w:szCs w:val="28"/>
          <w:lang w:val="uk-UA"/>
        </w:rPr>
        <w:t xml:space="preserve">«Ernst </w:t>
      </w:r>
      <w:r w:rsidRPr="002A6426">
        <w:rPr>
          <w:rFonts w:ascii="Times New Roman" w:eastAsia="Times New Roman" w:hAnsi="Times New Roman" w:cs="Times New Roman"/>
          <w:color w:val="000000" w:themeColor="text1"/>
          <w:sz w:val="28"/>
          <w:szCs w:val="28"/>
          <w:lang w:val="uk-UA" w:eastAsia="uk-UA"/>
        </w:rPr>
        <w:t xml:space="preserve">&amp; </w:t>
      </w:r>
      <w:r w:rsidR="00D95F01">
        <w:rPr>
          <w:rFonts w:ascii="Times New Roman" w:eastAsia="Times New Roman" w:hAnsi="Times New Roman" w:cs="Times New Roman"/>
          <w:color w:val="000000" w:themeColor="text1"/>
          <w:sz w:val="28"/>
          <w:szCs w:val="28"/>
          <w:lang w:val="uk-UA"/>
        </w:rPr>
        <w:t>Уо</w:t>
      </w:r>
      <w:r w:rsidRPr="002A6426">
        <w:rPr>
          <w:rFonts w:ascii="Times New Roman" w:eastAsia="Times New Roman" w:hAnsi="Times New Roman" w:cs="Times New Roman"/>
          <w:color w:val="000000" w:themeColor="text1"/>
          <w:sz w:val="28"/>
          <w:szCs w:val="28"/>
          <w:lang w:val="uk-UA"/>
        </w:rPr>
        <w:t xml:space="preserve">ung» </w:t>
      </w:r>
      <w:r w:rsidRPr="002A6426">
        <w:rPr>
          <w:rFonts w:ascii="Times New Roman" w:eastAsia="Times New Roman" w:hAnsi="Times New Roman" w:cs="Times New Roman"/>
          <w:color w:val="000000" w:themeColor="text1"/>
          <w:sz w:val="28"/>
          <w:szCs w:val="28"/>
          <w:lang w:val="uk-UA" w:eastAsia="uk-UA"/>
        </w:rPr>
        <w:t>за минулий рік, Україна посіла перше місце за рівнем корупції серед 41 держави, при цьому ще в 201</w:t>
      </w:r>
      <w:r w:rsidR="00B4750D">
        <w:rPr>
          <w:rFonts w:ascii="Times New Roman" w:eastAsia="Times New Roman" w:hAnsi="Times New Roman" w:cs="Times New Roman"/>
          <w:color w:val="000000" w:themeColor="text1"/>
          <w:sz w:val="28"/>
          <w:szCs w:val="28"/>
          <w:lang w:val="uk-UA" w:eastAsia="uk-UA"/>
        </w:rPr>
        <w:t>8</w:t>
      </w:r>
      <w:r w:rsidRPr="002A6426">
        <w:rPr>
          <w:rFonts w:ascii="Times New Roman" w:eastAsia="Times New Roman" w:hAnsi="Times New Roman" w:cs="Times New Roman"/>
          <w:color w:val="000000" w:themeColor="text1"/>
          <w:sz w:val="28"/>
          <w:szCs w:val="28"/>
          <w:lang w:val="uk-UA" w:eastAsia="uk-UA"/>
        </w:rPr>
        <w:t xml:space="preserve"> р. перебуваючи на сьомому [12]. Разом з тим, рівень незаконного переправлення не розвивається за спадною прямою: так, у 201</w:t>
      </w:r>
      <w:r w:rsidR="00B4750D">
        <w:rPr>
          <w:rFonts w:ascii="Times New Roman" w:eastAsia="Times New Roman" w:hAnsi="Times New Roman" w:cs="Times New Roman"/>
          <w:color w:val="000000" w:themeColor="text1"/>
          <w:sz w:val="28"/>
          <w:szCs w:val="28"/>
          <w:lang w:val="uk-UA" w:eastAsia="uk-UA"/>
        </w:rPr>
        <w:t>6</w:t>
      </w:r>
      <w:r w:rsidRPr="002A6426">
        <w:rPr>
          <w:rFonts w:ascii="Times New Roman" w:eastAsia="Times New Roman" w:hAnsi="Times New Roman" w:cs="Times New Roman"/>
          <w:color w:val="000000" w:themeColor="text1"/>
          <w:sz w:val="28"/>
          <w:szCs w:val="28"/>
          <w:lang w:val="uk-UA" w:eastAsia="uk-UA"/>
        </w:rPr>
        <w:t xml:space="preserve"> р. зафіксовано його зростання з 95 до 127. </w:t>
      </w:r>
    </w:p>
    <w:p w14:paraId="41362CA3" w14:textId="68A47A8F" w:rsidR="00AD3DDF" w:rsidRPr="002A6426" w:rsidRDefault="00B4750D" w:rsidP="002A6426">
      <w:pPr>
        <w:spacing w:after="0" w:line="360" w:lineRule="auto"/>
        <w:ind w:firstLine="709"/>
        <w:jc w:val="both"/>
        <w:rPr>
          <w:rFonts w:ascii="Times New Roman" w:hAnsi="Times New Roman" w:cs="Times New Roman"/>
          <w:b/>
          <w:bCs/>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 xml:space="preserve">Таким чином, дане дослідження </w:t>
      </w:r>
      <w:r w:rsidR="00AD3DDF" w:rsidRPr="002A6426">
        <w:rPr>
          <w:rFonts w:ascii="Times New Roman" w:eastAsia="Times New Roman" w:hAnsi="Times New Roman" w:cs="Times New Roman"/>
          <w:color w:val="000000" w:themeColor="text1"/>
          <w:sz w:val="28"/>
          <w:szCs w:val="28"/>
          <w:lang w:val="uk-UA" w:eastAsia="uk-UA"/>
        </w:rPr>
        <w:t>свідчить про те, що дане явище є важко прогнозованим та кожного року є підстави очікувати нового підвищення.</w:t>
      </w:r>
    </w:p>
    <w:p w14:paraId="6E8B22F9" w14:textId="77777777" w:rsidR="00AD3DDF" w:rsidRDefault="00AD3DDF">
      <w:pPr>
        <w:rPr>
          <w:rFonts w:ascii="Times New Roman" w:hAnsi="Times New Roman" w:cs="Times New Roman"/>
          <w:b/>
          <w:bCs/>
          <w:color w:val="000000" w:themeColor="text1"/>
          <w:sz w:val="28"/>
          <w:szCs w:val="28"/>
          <w:lang w:val="uk-UA"/>
        </w:rPr>
      </w:pPr>
    </w:p>
    <w:p w14:paraId="2DB56D80" w14:textId="77777777" w:rsidR="00DF59C7" w:rsidRDefault="00DF59C7">
      <w:pPr>
        <w:rPr>
          <w:rFonts w:ascii="Times New Roman" w:hAnsi="Times New Roman" w:cs="Times New Roman"/>
          <w:b/>
          <w:bCs/>
          <w:color w:val="000000" w:themeColor="text1"/>
          <w:sz w:val="28"/>
          <w:szCs w:val="28"/>
          <w:lang w:val="uk-UA"/>
        </w:rPr>
      </w:pPr>
    </w:p>
    <w:p w14:paraId="1B7A4FBB" w14:textId="017F6819" w:rsidR="00A15057" w:rsidRDefault="00A15057" w:rsidP="00B4750D">
      <w:pPr>
        <w:pStyle w:val="2"/>
        <w:ind w:firstLine="709"/>
        <w:jc w:val="both"/>
        <w:rPr>
          <w:rFonts w:ascii="Times New Roman" w:hAnsi="Times New Roman" w:cs="Times New Roman"/>
          <w:b/>
          <w:bCs/>
          <w:color w:val="000000" w:themeColor="text1"/>
          <w:sz w:val="28"/>
          <w:szCs w:val="28"/>
          <w:lang w:val="uk-UA"/>
        </w:rPr>
      </w:pPr>
      <w:bookmarkStart w:id="9" w:name="_Toc58531923"/>
      <w:r w:rsidRPr="00B4750D">
        <w:rPr>
          <w:rFonts w:ascii="Times New Roman" w:hAnsi="Times New Roman" w:cs="Times New Roman"/>
          <w:b/>
          <w:bCs/>
          <w:color w:val="000000" w:themeColor="text1"/>
          <w:sz w:val="28"/>
          <w:szCs w:val="28"/>
          <w:lang w:val="uk-UA"/>
        </w:rPr>
        <w:t>Висновки до розділу 2</w:t>
      </w:r>
      <w:bookmarkEnd w:id="9"/>
    </w:p>
    <w:p w14:paraId="0FC927D4" w14:textId="77777777" w:rsidR="00B4750D" w:rsidRPr="00B4750D" w:rsidRDefault="00B4750D" w:rsidP="00B4750D">
      <w:pPr>
        <w:rPr>
          <w:lang w:val="uk-UA"/>
        </w:rPr>
      </w:pPr>
    </w:p>
    <w:p w14:paraId="073582B0" w14:textId="2F901F2B" w:rsidR="00D04962" w:rsidRPr="00D04962" w:rsidRDefault="00D04962" w:rsidP="00D04962">
      <w:pPr>
        <w:spacing w:after="0" w:line="360" w:lineRule="auto"/>
        <w:ind w:firstLine="709"/>
        <w:jc w:val="both"/>
        <w:rPr>
          <w:rFonts w:ascii="Times New Roman" w:hAnsi="Times New Roman" w:cs="Times New Roman"/>
          <w:color w:val="000000" w:themeColor="text1"/>
          <w:sz w:val="28"/>
          <w:szCs w:val="28"/>
          <w:lang w:val="uk-UA"/>
        </w:rPr>
      </w:pPr>
      <w:r w:rsidRPr="00D04962">
        <w:rPr>
          <w:rFonts w:ascii="Times New Roman" w:hAnsi="Times New Roman" w:cs="Times New Roman"/>
          <w:color w:val="000000" w:themeColor="text1"/>
          <w:sz w:val="28"/>
          <w:szCs w:val="28"/>
          <w:lang w:val="uk-UA"/>
        </w:rPr>
        <w:t>Дослідження практики управління іноземцями та особами без громадянства свідчать про збільшення правової складової імміграційного режиму. Об</w:t>
      </w:r>
      <w:r>
        <w:rPr>
          <w:rFonts w:ascii="Times New Roman" w:hAnsi="Times New Roman" w:cs="Times New Roman"/>
          <w:color w:val="000000" w:themeColor="text1"/>
          <w:sz w:val="28"/>
          <w:szCs w:val="28"/>
          <w:lang w:val="uk-UA"/>
        </w:rPr>
        <w:t>’</w:t>
      </w:r>
      <w:r w:rsidRPr="00D04962">
        <w:rPr>
          <w:rFonts w:ascii="Times New Roman" w:hAnsi="Times New Roman" w:cs="Times New Roman"/>
          <w:color w:val="000000" w:themeColor="text1"/>
          <w:sz w:val="28"/>
          <w:szCs w:val="28"/>
          <w:lang w:val="uk-UA"/>
        </w:rPr>
        <w:t xml:space="preserve">єднуючим фактором імміграційного режиму перебування (проживання) іноземних громадян та осіб без громадянства на території України є його конституційно-правова складова. У зв’язку з цим необхідно розробити та прийняти Закон України «Про державну міграційну політику в Україні». </w:t>
      </w:r>
      <w:r>
        <w:rPr>
          <w:rFonts w:ascii="Times New Roman" w:hAnsi="Times New Roman" w:cs="Times New Roman"/>
          <w:color w:val="000000" w:themeColor="text1"/>
          <w:sz w:val="28"/>
          <w:szCs w:val="28"/>
          <w:lang w:val="uk-UA"/>
        </w:rPr>
        <w:t xml:space="preserve">Даний </w:t>
      </w:r>
      <w:r w:rsidRPr="00D04962">
        <w:rPr>
          <w:rFonts w:ascii="Times New Roman" w:hAnsi="Times New Roman" w:cs="Times New Roman"/>
          <w:color w:val="000000" w:themeColor="text1"/>
          <w:sz w:val="28"/>
          <w:szCs w:val="28"/>
          <w:lang w:val="uk-UA"/>
        </w:rPr>
        <w:t>Закон має визначати основні поняття у сфері міграції, цілі, принципи, основні напрями та коло питань державної міграційної політики, механізм її розробки та реалізації з метою створення правових, соціально-економічних та організаційних умов.</w:t>
      </w:r>
    </w:p>
    <w:p w14:paraId="6DE9C3FF" w14:textId="77777777" w:rsidR="00D04962" w:rsidRDefault="00D04962" w:rsidP="00D04962">
      <w:pPr>
        <w:spacing w:after="0" w:line="360" w:lineRule="auto"/>
        <w:ind w:firstLine="709"/>
        <w:jc w:val="both"/>
        <w:rPr>
          <w:rFonts w:ascii="Times New Roman" w:hAnsi="Times New Roman" w:cs="Times New Roman"/>
          <w:color w:val="000000" w:themeColor="text1"/>
          <w:sz w:val="28"/>
          <w:szCs w:val="28"/>
          <w:lang w:val="uk-UA"/>
        </w:rPr>
      </w:pPr>
      <w:r w:rsidRPr="00D04962">
        <w:rPr>
          <w:rFonts w:ascii="Times New Roman" w:hAnsi="Times New Roman" w:cs="Times New Roman"/>
          <w:color w:val="000000" w:themeColor="text1"/>
          <w:sz w:val="28"/>
          <w:szCs w:val="28"/>
          <w:lang w:val="uk-UA"/>
        </w:rPr>
        <w:t xml:space="preserve">Серед основних причин прийняття Закону України «Про державну міграційну політику в Україні» виділяють такі: </w:t>
      </w:r>
    </w:p>
    <w:p w14:paraId="71A0CD10" w14:textId="77777777" w:rsidR="00D04962" w:rsidRPr="00D04962" w:rsidRDefault="00D04962" w:rsidP="00D04962">
      <w:pPr>
        <w:pStyle w:val="a3"/>
        <w:numPr>
          <w:ilvl w:val="0"/>
          <w:numId w:val="17"/>
        </w:numPr>
        <w:spacing w:after="0" w:line="360" w:lineRule="auto"/>
        <w:ind w:left="0" w:firstLine="709"/>
        <w:jc w:val="both"/>
        <w:rPr>
          <w:rFonts w:ascii="Times New Roman" w:hAnsi="Times New Roman" w:cs="Times New Roman"/>
          <w:color w:val="000000" w:themeColor="text1"/>
          <w:sz w:val="28"/>
          <w:szCs w:val="28"/>
          <w:lang w:val="uk-UA"/>
        </w:rPr>
      </w:pPr>
      <w:r w:rsidRPr="00D04962">
        <w:rPr>
          <w:rFonts w:ascii="Times New Roman" w:hAnsi="Times New Roman" w:cs="Times New Roman"/>
          <w:color w:val="000000" w:themeColor="text1"/>
          <w:sz w:val="28"/>
          <w:szCs w:val="28"/>
          <w:lang w:val="uk-UA"/>
        </w:rPr>
        <w:t xml:space="preserve">депопуляція в Україні; </w:t>
      </w:r>
    </w:p>
    <w:p w14:paraId="1B0D067F" w14:textId="77777777" w:rsidR="00D04962" w:rsidRPr="00D04962" w:rsidRDefault="00D04962" w:rsidP="00D04962">
      <w:pPr>
        <w:pStyle w:val="a3"/>
        <w:numPr>
          <w:ilvl w:val="0"/>
          <w:numId w:val="17"/>
        </w:numPr>
        <w:spacing w:after="0" w:line="360" w:lineRule="auto"/>
        <w:ind w:left="0" w:firstLine="709"/>
        <w:jc w:val="both"/>
        <w:rPr>
          <w:rFonts w:ascii="Times New Roman" w:hAnsi="Times New Roman" w:cs="Times New Roman"/>
          <w:color w:val="000000" w:themeColor="text1"/>
          <w:sz w:val="28"/>
          <w:szCs w:val="28"/>
          <w:lang w:val="uk-UA"/>
        </w:rPr>
      </w:pPr>
      <w:r w:rsidRPr="00D04962">
        <w:rPr>
          <w:rFonts w:ascii="Times New Roman" w:hAnsi="Times New Roman" w:cs="Times New Roman"/>
          <w:color w:val="000000" w:themeColor="text1"/>
          <w:sz w:val="28"/>
          <w:szCs w:val="28"/>
          <w:lang w:val="uk-UA"/>
        </w:rPr>
        <w:t xml:space="preserve">необхідність забезпечення державної безпеки та громадського порядку, захисту національних інтересів держави Україна. </w:t>
      </w:r>
    </w:p>
    <w:p w14:paraId="4A2D9F00" w14:textId="1878EEE2" w:rsidR="00545B7F" w:rsidRPr="00204C1F" w:rsidRDefault="00D04962" w:rsidP="00D04962">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04962">
        <w:rPr>
          <w:rFonts w:ascii="Times New Roman" w:hAnsi="Times New Roman" w:cs="Times New Roman"/>
          <w:color w:val="000000" w:themeColor="text1"/>
          <w:sz w:val="28"/>
          <w:szCs w:val="28"/>
          <w:lang w:val="uk-UA"/>
        </w:rPr>
        <w:t>Необ</w:t>
      </w:r>
      <w:r w:rsidR="00340849">
        <w:rPr>
          <w:rFonts w:ascii="Times New Roman" w:hAnsi="Times New Roman" w:cs="Times New Roman"/>
          <w:color w:val="000000" w:themeColor="text1"/>
          <w:sz w:val="28"/>
          <w:szCs w:val="28"/>
          <w:lang w:val="uk-UA"/>
        </w:rPr>
        <w:t xml:space="preserve">хідно встановити поділ влади в </w:t>
      </w:r>
      <w:r w:rsidRPr="00D04962">
        <w:rPr>
          <w:rFonts w:ascii="Times New Roman" w:hAnsi="Times New Roman" w:cs="Times New Roman"/>
          <w:color w:val="000000" w:themeColor="text1"/>
          <w:sz w:val="28"/>
          <w:szCs w:val="28"/>
          <w:lang w:val="uk-UA"/>
        </w:rPr>
        <w:t>міграційних питаннях. Зокрема, перспективним напрямом у цьому плані є правове регулювання держави прикордонної території та критерії обмеження прав у цих сферах як громадян України, так і іноземних громадян та осіб без громадянства.</w:t>
      </w:r>
      <w:r w:rsidR="00545B7F">
        <w:rPr>
          <w:rFonts w:ascii="Times New Roman" w:hAnsi="Times New Roman" w:cs="Times New Roman"/>
          <w:b/>
          <w:bCs/>
          <w:color w:val="000000" w:themeColor="text1"/>
          <w:sz w:val="28"/>
          <w:szCs w:val="28"/>
          <w:lang w:val="uk-UA"/>
        </w:rPr>
        <w:br w:type="page"/>
      </w:r>
    </w:p>
    <w:p w14:paraId="5CA83D8C" w14:textId="77777777" w:rsidR="00644B13" w:rsidRDefault="00A74E50" w:rsidP="00456429">
      <w:pPr>
        <w:pStyle w:val="1"/>
        <w:spacing w:before="0" w:line="360" w:lineRule="auto"/>
        <w:jc w:val="center"/>
        <w:rPr>
          <w:rFonts w:ascii="Times New Roman" w:hAnsi="Times New Roman" w:cs="Times New Roman"/>
          <w:b/>
          <w:bCs/>
          <w:color w:val="000000" w:themeColor="text1"/>
          <w:sz w:val="28"/>
          <w:szCs w:val="28"/>
          <w:lang w:val="uk-UA"/>
        </w:rPr>
      </w:pPr>
      <w:bookmarkStart w:id="10" w:name="_Toc58531924"/>
      <w:r w:rsidRPr="00456429">
        <w:rPr>
          <w:rFonts w:ascii="Times New Roman" w:hAnsi="Times New Roman" w:cs="Times New Roman"/>
          <w:b/>
          <w:bCs/>
          <w:color w:val="000000" w:themeColor="text1"/>
          <w:sz w:val="28"/>
          <w:szCs w:val="28"/>
          <w:lang w:val="uk-UA"/>
        </w:rPr>
        <w:t xml:space="preserve">РОЗДІЛ 3. </w:t>
      </w:r>
    </w:p>
    <w:p w14:paraId="367C11C8" w14:textId="3D4DF8D4" w:rsidR="00A74E50" w:rsidRDefault="00A74E50" w:rsidP="00456429">
      <w:pPr>
        <w:pStyle w:val="1"/>
        <w:spacing w:before="0" w:line="360" w:lineRule="auto"/>
        <w:jc w:val="center"/>
        <w:rPr>
          <w:rFonts w:ascii="Times New Roman" w:hAnsi="Times New Roman" w:cs="Times New Roman"/>
          <w:b/>
          <w:bCs/>
          <w:color w:val="000000" w:themeColor="text1"/>
          <w:sz w:val="28"/>
          <w:szCs w:val="28"/>
          <w:lang w:val="uk-UA"/>
        </w:rPr>
      </w:pPr>
      <w:r w:rsidRPr="00456429">
        <w:rPr>
          <w:rFonts w:ascii="Times New Roman" w:hAnsi="Times New Roman" w:cs="Times New Roman"/>
          <w:b/>
          <w:bCs/>
          <w:color w:val="000000" w:themeColor="text1"/>
          <w:sz w:val="28"/>
          <w:szCs w:val="28"/>
          <w:lang w:val="uk-UA"/>
        </w:rPr>
        <w:t>ВДОСКОНАЛЕННЯ ПРАКТИКИ ФУНКЦІОНУВАННЯ УПРАВЛІННЯ У СПРАВАХ ІНОЗЕМЦІВ ТА ОСІБ БЕЗ ГРОМАДЯНСТВА</w:t>
      </w:r>
      <w:bookmarkEnd w:id="10"/>
    </w:p>
    <w:p w14:paraId="371CC3DA" w14:textId="77777777" w:rsidR="00644B13" w:rsidRPr="00644B13" w:rsidRDefault="00644B13" w:rsidP="00644B13">
      <w:pPr>
        <w:rPr>
          <w:lang w:val="uk-UA"/>
        </w:rPr>
      </w:pPr>
    </w:p>
    <w:p w14:paraId="3EA67781" w14:textId="6500130C" w:rsidR="00403596" w:rsidRDefault="00403596" w:rsidP="00456429">
      <w:pPr>
        <w:pStyle w:val="2"/>
        <w:spacing w:before="0" w:line="360" w:lineRule="auto"/>
        <w:ind w:firstLine="709"/>
        <w:jc w:val="both"/>
        <w:rPr>
          <w:rFonts w:ascii="Times New Roman" w:eastAsia="Times New Roman" w:hAnsi="Times New Roman" w:cs="Times New Roman"/>
          <w:b/>
          <w:bCs/>
          <w:color w:val="000000" w:themeColor="text1"/>
          <w:sz w:val="28"/>
          <w:szCs w:val="28"/>
          <w:lang w:val="uk-UA" w:eastAsia="uk-UA"/>
        </w:rPr>
      </w:pPr>
      <w:bookmarkStart w:id="11" w:name="_Toc58531925"/>
      <w:r w:rsidRPr="00456429">
        <w:rPr>
          <w:rFonts w:ascii="Times New Roman" w:hAnsi="Times New Roman" w:cs="Times New Roman"/>
          <w:b/>
          <w:bCs/>
          <w:color w:val="000000" w:themeColor="text1"/>
          <w:sz w:val="28"/>
          <w:szCs w:val="28"/>
          <w:lang w:val="uk-UA"/>
        </w:rPr>
        <w:t xml:space="preserve">3.1. </w:t>
      </w:r>
      <w:r w:rsidR="00490E6F">
        <w:fldChar w:fldCharType="begin"/>
      </w:r>
      <w:r w:rsidR="00490E6F">
        <w:instrText xml:space="preserve"> HYPERLINK "http://www.irbis-nbuv.gov.ua/cgi-bin/irbis_nbuv/cgiirbis_64.exe?C21COM=2&amp;I21DBN=UJRN&amp;P21DBN=UJRN&amp;IMAGE_FILE_DOWNLOAD=1&amp;Image_file_name=PDF/FP_index.htm_2017_4_18.pdf" </w:instrText>
      </w:r>
      <w:r w:rsidR="00490E6F">
        <w:fldChar w:fldCharType="separate"/>
      </w:r>
      <w:r w:rsidR="002D3B25" w:rsidRPr="00456429">
        <w:rPr>
          <w:rStyle w:val="a5"/>
          <w:rFonts w:ascii="Times New Roman" w:hAnsi="Times New Roman" w:cs="Times New Roman"/>
          <w:b/>
          <w:bCs/>
          <w:color w:val="000000" w:themeColor="text1"/>
          <w:sz w:val="28"/>
          <w:szCs w:val="28"/>
          <w:u w:val="none"/>
          <w:lang w:val="uk-UA"/>
        </w:rPr>
        <w:t>Практика</w:t>
      </w:r>
      <w:r w:rsidR="00490E6F">
        <w:rPr>
          <w:rStyle w:val="a5"/>
          <w:rFonts w:ascii="Times New Roman" w:hAnsi="Times New Roman" w:cs="Times New Roman"/>
          <w:b/>
          <w:bCs/>
          <w:color w:val="000000" w:themeColor="text1"/>
          <w:sz w:val="28"/>
          <w:szCs w:val="28"/>
          <w:u w:val="none"/>
          <w:lang w:val="uk-UA"/>
        </w:rPr>
        <w:fldChar w:fldCharType="end"/>
      </w:r>
      <w:r w:rsidR="002D3B25" w:rsidRPr="00456429">
        <w:rPr>
          <w:rStyle w:val="a5"/>
          <w:rFonts w:ascii="Times New Roman" w:hAnsi="Times New Roman" w:cs="Times New Roman"/>
          <w:b/>
          <w:bCs/>
          <w:color w:val="000000" w:themeColor="text1"/>
          <w:sz w:val="28"/>
          <w:szCs w:val="28"/>
          <w:u w:val="none"/>
          <w:lang w:val="uk-UA"/>
        </w:rPr>
        <w:t xml:space="preserve"> управління </w:t>
      </w:r>
      <w:r w:rsidR="002D3B25" w:rsidRPr="00456429">
        <w:rPr>
          <w:rFonts w:ascii="Times New Roman" w:eastAsia="Times New Roman" w:hAnsi="Times New Roman" w:cs="Times New Roman"/>
          <w:b/>
          <w:bCs/>
          <w:color w:val="000000" w:themeColor="text1"/>
          <w:sz w:val="28"/>
          <w:szCs w:val="28"/>
          <w:lang w:val="uk-UA" w:eastAsia="uk-UA"/>
        </w:rPr>
        <w:t xml:space="preserve">у справах іноземців </w:t>
      </w:r>
      <w:r w:rsidR="002D3B25" w:rsidRPr="00456429">
        <w:rPr>
          <w:rFonts w:ascii="Times New Roman" w:eastAsia="Times New Roman" w:hAnsi="Times New Roman" w:cs="Times New Roman"/>
          <w:b/>
          <w:bCs/>
          <w:color w:val="000000" w:themeColor="text1"/>
          <w:sz w:val="28"/>
          <w:szCs w:val="28"/>
          <w:lang w:val="uk-UA" w:eastAsia="uk-UA"/>
        </w:rPr>
        <w:br/>
        <w:t xml:space="preserve">та осіб без громадянства </w:t>
      </w:r>
      <w:r w:rsidR="008D286F">
        <w:rPr>
          <w:rFonts w:ascii="Times New Roman" w:eastAsia="Times New Roman" w:hAnsi="Times New Roman" w:cs="Times New Roman"/>
          <w:b/>
          <w:bCs/>
          <w:color w:val="000000" w:themeColor="text1"/>
          <w:sz w:val="28"/>
          <w:szCs w:val="28"/>
          <w:lang w:val="uk-UA" w:eastAsia="uk-UA"/>
        </w:rPr>
        <w:t>н</w:t>
      </w:r>
      <w:r w:rsidR="002D3B25" w:rsidRPr="00456429">
        <w:rPr>
          <w:rFonts w:ascii="Times New Roman" w:eastAsia="Times New Roman" w:hAnsi="Times New Roman" w:cs="Times New Roman"/>
          <w:b/>
          <w:bCs/>
          <w:color w:val="000000" w:themeColor="text1"/>
          <w:sz w:val="28"/>
          <w:szCs w:val="28"/>
          <w:lang w:val="uk-UA" w:eastAsia="uk-UA"/>
        </w:rPr>
        <w:t>а прикладі ГУ ДМС України у Львівській області.</w:t>
      </w:r>
      <w:bookmarkEnd w:id="11"/>
    </w:p>
    <w:p w14:paraId="0CA87CA9" w14:textId="36C32454" w:rsidR="00C92FA7" w:rsidRDefault="00C92FA7" w:rsidP="00C92FA7">
      <w:pPr>
        <w:rPr>
          <w:lang w:val="uk-UA" w:eastAsia="uk-UA"/>
        </w:rPr>
      </w:pPr>
    </w:p>
    <w:p w14:paraId="2D6C7202" w14:textId="38B9F252" w:rsidR="00A3177F" w:rsidRPr="00232151" w:rsidRDefault="00A3177F" w:rsidP="00232151">
      <w:pPr>
        <w:spacing w:after="0" w:line="360" w:lineRule="auto"/>
        <w:ind w:firstLine="709"/>
        <w:jc w:val="both"/>
        <w:rPr>
          <w:rFonts w:ascii="Times New Roman" w:hAnsi="Times New Roman" w:cs="Times New Roman"/>
          <w:color w:val="000000" w:themeColor="text1"/>
          <w:sz w:val="28"/>
          <w:szCs w:val="28"/>
          <w:lang w:val="uk-UA" w:eastAsia="ru-RU"/>
        </w:rPr>
      </w:pPr>
      <w:r w:rsidRPr="00232151">
        <w:rPr>
          <w:rFonts w:ascii="Times New Roman" w:hAnsi="Times New Roman" w:cs="Times New Roman"/>
          <w:color w:val="000000" w:themeColor="text1"/>
          <w:sz w:val="28"/>
          <w:szCs w:val="28"/>
          <w:lang w:val="uk-UA"/>
        </w:rPr>
        <w:t xml:space="preserve">Центральним державним суб’єктом </w:t>
      </w:r>
      <w:r w:rsidR="00232151">
        <w:rPr>
          <w:rFonts w:ascii="Times New Roman" w:hAnsi="Times New Roman" w:cs="Times New Roman"/>
          <w:color w:val="000000" w:themeColor="text1"/>
          <w:sz w:val="28"/>
          <w:szCs w:val="28"/>
          <w:lang w:val="uk-UA"/>
        </w:rPr>
        <w:t>щодо управління у справах іноземців та осіб без громадянства</w:t>
      </w:r>
      <w:r w:rsidRPr="00232151">
        <w:rPr>
          <w:rFonts w:ascii="Times New Roman" w:hAnsi="Times New Roman" w:cs="Times New Roman"/>
          <w:color w:val="000000" w:themeColor="text1"/>
          <w:sz w:val="28"/>
          <w:szCs w:val="28"/>
          <w:lang w:val="uk-UA"/>
        </w:rPr>
        <w:t xml:space="preserve"> Львівщини, є Головне управління ДМС у Львівській області. Його послуги включають:</w:t>
      </w:r>
    </w:p>
    <w:p w14:paraId="345E79DD" w14:textId="77777777" w:rsidR="00A3177F" w:rsidRPr="00232151" w:rsidRDefault="00A3177F" w:rsidP="00232151">
      <w:pPr>
        <w:numPr>
          <w:ilvl w:val="0"/>
          <w:numId w:val="2"/>
        </w:numPr>
        <w:spacing w:after="0" w:line="360" w:lineRule="auto"/>
        <w:ind w:firstLine="709"/>
        <w:jc w:val="both"/>
        <w:rPr>
          <w:rFonts w:ascii="Times New Roman" w:hAnsi="Times New Roman" w:cs="Times New Roman"/>
          <w:color w:val="000000" w:themeColor="text1"/>
          <w:sz w:val="28"/>
          <w:szCs w:val="28"/>
          <w:lang w:val="uk-UA"/>
        </w:rPr>
      </w:pPr>
      <w:r w:rsidRPr="00232151">
        <w:rPr>
          <w:rFonts w:ascii="Times New Roman" w:hAnsi="Times New Roman" w:cs="Times New Roman"/>
          <w:color w:val="000000" w:themeColor="text1"/>
          <w:sz w:val="28"/>
          <w:szCs w:val="28"/>
          <w:lang w:val="uk-UA"/>
        </w:rPr>
        <w:t>адміністративні послуги (послуги для громадян) щодо питань набуття гро</w:t>
      </w:r>
      <w:r w:rsidRPr="00232151">
        <w:rPr>
          <w:rFonts w:ascii="Times New Roman" w:hAnsi="Times New Roman" w:cs="Times New Roman"/>
          <w:color w:val="000000" w:themeColor="text1"/>
          <w:sz w:val="28"/>
          <w:szCs w:val="28"/>
          <w:lang w:val="uk-UA"/>
        </w:rPr>
        <w:softHyphen/>
        <w:t>мадянства, оформлення документів для виїзду за кордон, документування інозем</w:t>
      </w:r>
      <w:r w:rsidRPr="00232151">
        <w:rPr>
          <w:rFonts w:ascii="Times New Roman" w:hAnsi="Times New Roman" w:cs="Times New Roman"/>
          <w:color w:val="000000" w:themeColor="text1"/>
          <w:sz w:val="28"/>
          <w:szCs w:val="28"/>
          <w:lang w:val="uk-UA"/>
        </w:rPr>
        <w:softHyphen/>
        <w:t>ців, оформлення документів для біженців та осіб, які потребують захисту тощо;</w:t>
      </w:r>
    </w:p>
    <w:p w14:paraId="2775E389" w14:textId="77777777" w:rsidR="00A3177F" w:rsidRPr="00232151" w:rsidRDefault="00A3177F" w:rsidP="00232151">
      <w:pPr>
        <w:numPr>
          <w:ilvl w:val="0"/>
          <w:numId w:val="2"/>
        </w:numPr>
        <w:spacing w:after="0" w:line="360" w:lineRule="auto"/>
        <w:ind w:firstLine="709"/>
        <w:jc w:val="both"/>
        <w:rPr>
          <w:rFonts w:ascii="Times New Roman" w:hAnsi="Times New Roman" w:cs="Times New Roman"/>
          <w:color w:val="000000" w:themeColor="text1"/>
          <w:sz w:val="28"/>
          <w:szCs w:val="28"/>
          <w:lang w:val="uk-UA"/>
        </w:rPr>
      </w:pPr>
      <w:r w:rsidRPr="00232151">
        <w:rPr>
          <w:rFonts w:ascii="Times New Roman" w:hAnsi="Times New Roman" w:cs="Times New Roman"/>
          <w:color w:val="000000" w:themeColor="text1"/>
          <w:sz w:val="28"/>
          <w:szCs w:val="28"/>
          <w:lang w:val="uk-UA"/>
        </w:rPr>
        <w:t>послуги по роботі з біженцями та соціальній інтеграції (послуги для громадян);</w:t>
      </w:r>
    </w:p>
    <w:p w14:paraId="70A6C6D9" w14:textId="25382DCB" w:rsidR="00A3177F" w:rsidRPr="00232151" w:rsidRDefault="00A3177F" w:rsidP="00232151">
      <w:pPr>
        <w:numPr>
          <w:ilvl w:val="0"/>
          <w:numId w:val="2"/>
        </w:numPr>
        <w:spacing w:after="0" w:line="360" w:lineRule="auto"/>
        <w:ind w:firstLine="709"/>
        <w:jc w:val="both"/>
        <w:rPr>
          <w:rFonts w:ascii="Times New Roman" w:hAnsi="Times New Roman" w:cs="Times New Roman"/>
          <w:color w:val="000000" w:themeColor="text1"/>
          <w:sz w:val="28"/>
          <w:szCs w:val="28"/>
          <w:lang w:val="uk-UA"/>
        </w:rPr>
      </w:pPr>
      <w:r w:rsidRPr="00232151">
        <w:rPr>
          <w:rFonts w:ascii="Times New Roman" w:hAnsi="Times New Roman" w:cs="Times New Roman"/>
          <w:color w:val="000000" w:themeColor="text1"/>
          <w:sz w:val="28"/>
          <w:szCs w:val="28"/>
          <w:lang w:val="uk-UA"/>
        </w:rPr>
        <w:t xml:space="preserve">документальне забезпечення (послуги, що підтримують функціонування </w:t>
      </w:r>
      <w:r w:rsidR="00232151">
        <w:rPr>
          <w:rFonts w:ascii="Times New Roman" w:hAnsi="Times New Roman" w:cs="Times New Roman"/>
          <w:color w:val="000000" w:themeColor="text1"/>
          <w:sz w:val="28"/>
          <w:szCs w:val="28"/>
          <w:lang w:val="uk-UA"/>
        </w:rPr>
        <w:t>у справах іноземців та осіб без громадянства</w:t>
      </w:r>
      <w:r w:rsidRPr="00232151">
        <w:rPr>
          <w:rFonts w:ascii="Times New Roman" w:hAnsi="Times New Roman" w:cs="Times New Roman"/>
          <w:color w:val="000000" w:themeColor="text1"/>
          <w:sz w:val="28"/>
          <w:szCs w:val="28"/>
          <w:lang w:val="uk-UA"/>
        </w:rPr>
        <w:t>);</w:t>
      </w:r>
    </w:p>
    <w:p w14:paraId="492768FE" w14:textId="27E15B08" w:rsidR="00A3177F" w:rsidRPr="00232151" w:rsidRDefault="00A3177F" w:rsidP="00232151">
      <w:pPr>
        <w:numPr>
          <w:ilvl w:val="0"/>
          <w:numId w:val="2"/>
        </w:numPr>
        <w:spacing w:after="0" w:line="360" w:lineRule="auto"/>
        <w:ind w:firstLine="709"/>
        <w:jc w:val="both"/>
        <w:rPr>
          <w:rFonts w:ascii="Times New Roman" w:hAnsi="Times New Roman" w:cs="Times New Roman"/>
          <w:color w:val="000000" w:themeColor="text1"/>
          <w:sz w:val="28"/>
          <w:szCs w:val="28"/>
          <w:lang w:val="uk-UA"/>
        </w:rPr>
      </w:pPr>
      <w:r w:rsidRPr="00232151">
        <w:rPr>
          <w:rFonts w:ascii="Times New Roman" w:hAnsi="Times New Roman" w:cs="Times New Roman"/>
          <w:color w:val="000000" w:themeColor="text1"/>
          <w:sz w:val="28"/>
          <w:szCs w:val="28"/>
          <w:lang w:val="uk-UA"/>
        </w:rPr>
        <w:t>кадрове забезпечення та антикорупційний моніторинг (послуги, що під</w:t>
      </w:r>
      <w:r w:rsidRPr="00232151">
        <w:rPr>
          <w:rFonts w:ascii="Times New Roman" w:hAnsi="Times New Roman" w:cs="Times New Roman"/>
          <w:color w:val="000000" w:themeColor="text1"/>
          <w:sz w:val="28"/>
          <w:szCs w:val="28"/>
          <w:lang w:val="uk-UA"/>
        </w:rPr>
        <w:softHyphen/>
        <w:t xml:space="preserve">тримують функціонування </w:t>
      </w:r>
      <w:r w:rsidR="00232151">
        <w:rPr>
          <w:rFonts w:ascii="Times New Roman" w:hAnsi="Times New Roman" w:cs="Times New Roman"/>
          <w:color w:val="000000" w:themeColor="text1"/>
          <w:sz w:val="28"/>
          <w:szCs w:val="28"/>
          <w:lang w:val="uk-UA"/>
        </w:rPr>
        <w:t>у справах іноземців та осіб без громадянства</w:t>
      </w:r>
      <w:r w:rsidRPr="00232151">
        <w:rPr>
          <w:rFonts w:ascii="Times New Roman" w:hAnsi="Times New Roman" w:cs="Times New Roman"/>
          <w:color w:val="000000" w:themeColor="text1"/>
          <w:sz w:val="28"/>
          <w:szCs w:val="28"/>
          <w:lang w:val="uk-UA"/>
        </w:rPr>
        <w:t>).</w:t>
      </w:r>
    </w:p>
    <w:p w14:paraId="295B4256" w14:textId="37F9EDAF" w:rsidR="00A3177F" w:rsidRDefault="00A3177F" w:rsidP="00232151">
      <w:pPr>
        <w:spacing w:after="0" w:line="360" w:lineRule="auto"/>
        <w:ind w:firstLine="709"/>
        <w:jc w:val="both"/>
        <w:rPr>
          <w:rFonts w:ascii="Times New Roman" w:hAnsi="Times New Roman" w:cs="Times New Roman"/>
          <w:sz w:val="28"/>
          <w:szCs w:val="28"/>
          <w:lang w:val="uk-UA"/>
        </w:rPr>
      </w:pPr>
      <w:r w:rsidRPr="00232151">
        <w:rPr>
          <w:rFonts w:ascii="Times New Roman" w:hAnsi="Times New Roman" w:cs="Times New Roman"/>
          <w:sz w:val="28"/>
          <w:szCs w:val="28"/>
          <w:lang w:val="uk-UA"/>
        </w:rPr>
        <w:t xml:space="preserve">У загальній структурі </w:t>
      </w:r>
      <w:r w:rsidR="00232151">
        <w:rPr>
          <w:rFonts w:ascii="Times New Roman" w:hAnsi="Times New Roman" w:cs="Times New Roman"/>
          <w:sz w:val="28"/>
          <w:szCs w:val="28"/>
          <w:lang w:val="uk-UA"/>
        </w:rPr>
        <w:t xml:space="preserve">ГУ </w:t>
      </w:r>
      <w:r w:rsidRPr="00232151">
        <w:rPr>
          <w:rFonts w:ascii="Times New Roman" w:hAnsi="Times New Roman" w:cs="Times New Roman"/>
          <w:sz w:val="28"/>
          <w:szCs w:val="28"/>
          <w:lang w:val="uk-UA"/>
        </w:rPr>
        <w:t>ДМС у Львівській області, окрім головного територі</w:t>
      </w:r>
      <w:r w:rsidRPr="00232151">
        <w:rPr>
          <w:rFonts w:ascii="Times New Roman" w:hAnsi="Times New Roman" w:cs="Times New Roman"/>
          <w:sz w:val="28"/>
          <w:szCs w:val="28"/>
          <w:lang w:val="uk-UA"/>
        </w:rPr>
        <w:softHyphen/>
        <w:t xml:space="preserve">ального органу, функціонує 33 територіальних підрозділи, з них </w:t>
      </w:r>
      <w:r w:rsidR="00BE3D6B">
        <w:rPr>
          <w:rFonts w:ascii="Times New Roman" w:hAnsi="Times New Roman" w:cs="Times New Roman"/>
          <w:sz w:val="28"/>
          <w:szCs w:val="28"/>
          <w:lang w:val="uk-UA"/>
        </w:rPr>
        <w:t>-</w:t>
      </w:r>
      <w:r w:rsidRPr="00232151">
        <w:rPr>
          <w:rFonts w:ascii="Times New Roman" w:hAnsi="Times New Roman" w:cs="Times New Roman"/>
          <w:sz w:val="28"/>
          <w:szCs w:val="28"/>
          <w:lang w:val="uk-UA"/>
        </w:rPr>
        <w:t xml:space="preserve"> 16 міських відділів (у т. ч. у межах Львова </w:t>
      </w:r>
      <w:r w:rsidR="00BE3D6B">
        <w:rPr>
          <w:rFonts w:ascii="Times New Roman" w:hAnsi="Times New Roman" w:cs="Times New Roman"/>
          <w:sz w:val="28"/>
          <w:szCs w:val="28"/>
          <w:lang w:val="uk-UA"/>
        </w:rPr>
        <w:t>-</w:t>
      </w:r>
      <w:r w:rsidRPr="00232151">
        <w:rPr>
          <w:rFonts w:ascii="Times New Roman" w:hAnsi="Times New Roman" w:cs="Times New Roman"/>
          <w:sz w:val="28"/>
          <w:szCs w:val="28"/>
          <w:lang w:val="uk-UA"/>
        </w:rPr>
        <w:t xml:space="preserve"> 8) та 17 районних секторів, які забезпечують надання міграційних і супутніх послуг на місцях. </w:t>
      </w:r>
    </w:p>
    <w:p w14:paraId="54945796" w14:textId="35636A74" w:rsidR="007344D4" w:rsidRPr="007344D4" w:rsidRDefault="007344D4" w:rsidP="007344D4">
      <w:pPr>
        <w:spacing w:after="0" w:line="360" w:lineRule="auto"/>
        <w:ind w:firstLine="709"/>
        <w:jc w:val="both"/>
        <w:rPr>
          <w:rFonts w:ascii="Times New Roman" w:hAnsi="Times New Roman" w:cs="Times New Roman"/>
          <w:color w:val="000000" w:themeColor="text1"/>
          <w:sz w:val="28"/>
          <w:szCs w:val="28"/>
          <w:lang w:val="uk-UA" w:eastAsia="ru-RU"/>
        </w:rPr>
      </w:pPr>
      <w:r w:rsidRPr="007344D4">
        <w:rPr>
          <w:rFonts w:ascii="Times New Roman" w:hAnsi="Times New Roman" w:cs="Times New Roman"/>
          <w:color w:val="000000" w:themeColor="text1"/>
          <w:sz w:val="28"/>
          <w:szCs w:val="28"/>
          <w:lang w:val="uk-UA" w:eastAsia="ru-RU"/>
        </w:rPr>
        <w:t xml:space="preserve">Так, з початку 2020 року до міграційної служби ГУ ДМС у Львівській області звернулось 26 іноземців та осіб без громадянства про визнання біженцем або особою, яка потребує додаткового захисту, з них </w:t>
      </w:r>
      <w:r>
        <w:rPr>
          <w:rFonts w:ascii="Times New Roman" w:hAnsi="Times New Roman" w:cs="Times New Roman"/>
          <w:color w:val="000000" w:themeColor="text1"/>
          <w:sz w:val="28"/>
          <w:szCs w:val="28"/>
          <w:lang w:val="uk-UA" w:eastAsia="ru-RU"/>
        </w:rPr>
        <w:t xml:space="preserve">22 через посадову особу </w:t>
      </w:r>
      <w:r w:rsidRPr="007344D4">
        <w:rPr>
          <w:rFonts w:ascii="Times New Roman" w:hAnsi="Times New Roman" w:cs="Times New Roman"/>
          <w:color w:val="000000" w:themeColor="text1"/>
          <w:sz w:val="28"/>
          <w:szCs w:val="28"/>
          <w:lang w:val="uk-UA" w:eastAsia="ru-RU"/>
        </w:rPr>
        <w:t>Державн</w:t>
      </w:r>
      <w:r>
        <w:rPr>
          <w:rFonts w:ascii="Times New Roman" w:hAnsi="Times New Roman" w:cs="Times New Roman"/>
          <w:color w:val="000000" w:themeColor="text1"/>
          <w:sz w:val="28"/>
          <w:szCs w:val="28"/>
          <w:lang w:val="uk-UA" w:eastAsia="ru-RU"/>
        </w:rPr>
        <w:t>ої</w:t>
      </w:r>
      <w:r w:rsidRPr="007344D4">
        <w:rPr>
          <w:rFonts w:ascii="Times New Roman" w:hAnsi="Times New Roman" w:cs="Times New Roman"/>
          <w:color w:val="000000" w:themeColor="text1"/>
          <w:sz w:val="28"/>
          <w:szCs w:val="28"/>
          <w:lang w:val="uk-UA" w:eastAsia="ru-RU"/>
        </w:rPr>
        <w:t xml:space="preserve"> прикордонн</w:t>
      </w:r>
      <w:r>
        <w:rPr>
          <w:rFonts w:ascii="Times New Roman" w:hAnsi="Times New Roman" w:cs="Times New Roman"/>
          <w:color w:val="000000" w:themeColor="text1"/>
          <w:sz w:val="28"/>
          <w:szCs w:val="28"/>
          <w:lang w:val="uk-UA" w:eastAsia="ru-RU"/>
        </w:rPr>
        <w:t>ої</w:t>
      </w:r>
      <w:r w:rsidRPr="007344D4">
        <w:rPr>
          <w:rFonts w:ascii="Times New Roman" w:hAnsi="Times New Roman" w:cs="Times New Roman"/>
          <w:color w:val="000000" w:themeColor="text1"/>
          <w:sz w:val="28"/>
          <w:szCs w:val="28"/>
          <w:lang w:val="uk-UA" w:eastAsia="ru-RU"/>
        </w:rPr>
        <w:t xml:space="preserve"> служб</w:t>
      </w:r>
      <w:r>
        <w:rPr>
          <w:rFonts w:ascii="Times New Roman" w:hAnsi="Times New Roman" w:cs="Times New Roman"/>
          <w:color w:val="000000" w:themeColor="text1"/>
          <w:sz w:val="28"/>
          <w:szCs w:val="28"/>
          <w:lang w:val="uk-UA" w:eastAsia="ru-RU"/>
        </w:rPr>
        <w:t>и</w:t>
      </w:r>
      <w:r w:rsidRPr="007344D4">
        <w:rPr>
          <w:rFonts w:ascii="Times New Roman" w:hAnsi="Times New Roman" w:cs="Times New Roman"/>
          <w:color w:val="000000" w:themeColor="text1"/>
          <w:sz w:val="28"/>
          <w:szCs w:val="28"/>
          <w:lang w:val="uk-UA" w:eastAsia="ru-RU"/>
        </w:rPr>
        <w:t xml:space="preserve"> України (Чоп</w:t>
      </w:r>
      <w:r>
        <w:rPr>
          <w:rFonts w:ascii="Times New Roman" w:hAnsi="Times New Roman" w:cs="Times New Roman"/>
          <w:color w:val="000000" w:themeColor="text1"/>
          <w:sz w:val="28"/>
          <w:szCs w:val="28"/>
          <w:lang w:val="uk-UA" w:eastAsia="ru-RU"/>
        </w:rPr>
        <w:t>ський</w:t>
      </w:r>
      <w:r w:rsidRPr="007344D4">
        <w:rPr>
          <w:rFonts w:ascii="Times New Roman" w:hAnsi="Times New Roman" w:cs="Times New Roman"/>
          <w:color w:val="000000" w:themeColor="text1"/>
          <w:sz w:val="28"/>
          <w:szCs w:val="28"/>
          <w:lang w:val="uk-UA" w:eastAsia="ru-RU"/>
        </w:rPr>
        <w:t xml:space="preserve"> та </w:t>
      </w:r>
      <w:r>
        <w:rPr>
          <w:rFonts w:ascii="Times New Roman" w:hAnsi="Times New Roman" w:cs="Times New Roman"/>
          <w:color w:val="000000" w:themeColor="text1"/>
          <w:sz w:val="28"/>
          <w:szCs w:val="28"/>
          <w:lang w:val="uk-UA" w:eastAsia="ru-RU"/>
        </w:rPr>
        <w:t>Мукачевський п</w:t>
      </w:r>
      <w:r w:rsidRPr="007344D4">
        <w:rPr>
          <w:rFonts w:ascii="Times New Roman" w:hAnsi="Times New Roman" w:cs="Times New Roman"/>
          <w:color w:val="000000" w:themeColor="text1"/>
          <w:sz w:val="28"/>
          <w:szCs w:val="28"/>
          <w:lang w:val="uk-UA" w:eastAsia="ru-RU"/>
        </w:rPr>
        <w:t>рикордонні загони). Наприклад, у 2019 році таких заяв було лише 8.</w:t>
      </w:r>
    </w:p>
    <w:p w14:paraId="0A962781" w14:textId="32495F9D" w:rsidR="007344D4" w:rsidRDefault="007344D4" w:rsidP="007344D4">
      <w:pPr>
        <w:spacing w:after="0" w:line="360" w:lineRule="auto"/>
        <w:ind w:firstLine="709"/>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xml:space="preserve">Загалом, на теперішній час, </w:t>
      </w:r>
      <w:r w:rsidRPr="007344D4">
        <w:rPr>
          <w:rFonts w:ascii="Times New Roman" w:hAnsi="Times New Roman" w:cs="Times New Roman"/>
          <w:color w:val="000000" w:themeColor="text1"/>
          <w:sz w:val="28"/>
          <w:szCs w:val="28"/>
          <w:lang w:val="uk-UA" w:eastAsia="ru-RU"/>
        </w:rPr>
        <w:t>на обліку в Державній міграційній службі у Львівській області наразі перебуває 136 біженців та осіб, які потребують додаткового захисту.</w:t>
      </w:r>
    </w:p>
    <w:p w14:paraId="63CECA24" w14:textId="751264AA" w:rsidR="00937787" w:rsidRPr="00937787" w:rsidRDefault="008F309A" w:rsidP="0093778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Розглянемо приклад щодо функціонування та ведення справ іноземців та осіб без громадянства у </w:t>
      </w:r>
      <w:r>
        <w:rPr>
          <w:rFonts w:ascii="Times New Roman" w:hAnsi="Times New Roman" w:cs="Times New Roman"/>
          <w:sz w:val="28"/>
          <w:szCs w:val="28"/>
          <w:lang w:val="uk-UA"/>
        </w:rPr>
        <w:t xml:space="preserve">ГУ </w:t>
      </w:r>
      <w:r w:rsidRPr="00232151">
        <w:rPr>
          <w:rFonts w:ascii="Times New Roman" w:hAnsi="Times New Roman" w:cs="Times New Roman"/>
          <w:sz w:val="28"/>
          <w:szCs w:val="28"/>
          <w:lang w:val="uk-UA"/>
        </w:rPr>
        <w:t>ДМС у Львівській області</w:t>
      </w:r>
      <w:r>
        <w:rPr>
          <w:rFonts w:ascii="Times New Roman" w:hAnsi="Times New Roman" w:cs="Times New Roman"/>
          <w:sz w:val="28"/>
          <w:szCs w:val="28"/>
          <w:lang w:val="uk-UA"/>
        </w:rPr>
        <w:t>.</w:t>
      </w:r>
      <w:r w:rsidRPr="00232151">
        <w:rPr>
          <w:rFonts w:ascii="Times New Roman" w:eastAsia="Times New Roman" w:hAnsi="Times New Roman" w:cs="Times New Roman"/>
          <w:color w:val="000000" w:themeColor="text1"/>
          <w:sz w:val="28"/>
          <w:szCs w:val="28"/>
          <w:lang w:val="uk-UA" w:eastAsia="uk-UA"/>
        </w:rPr>
        <w:t xml:space="preserve"> </w:t>
      </w:r>
      <w:r w:rsidR="00232151" w:rsidRPr="00232151">
        <w:rPr>
          <w:rFonts w:ascii="Times New Roman" w:eastAsia="Times New Roman" w:hAnsi="Times New Roman" w:cs="Times New Roman"/>
          <w:color w:val="000000" w:themeColor="text1"/>
          <w:sz w:val="28"/>
          <w:szCs w:val="28"/>
          <w:lang w:val="uk-UA" w:eastAsia="uk-UA"/>
        </w:rPr>
        <w:t xml:space="preserve">Наприкінці вересня </w:t>
      </w:r>
      <w:r>
        <w:rPr>
          <w:rFonts w:ascii="Times New Roman" w:eastAsia="Times New Roman" w:hAnsi="Times New Roman" w:cs="Times New Roman"/>
          <w:color w:val="000000" w:themeColor="text1"/>
          <w:sz w:val="28"/>
          <w:szCs w:val="28"/>
          <w:lang w:val="uk-UA" w:eastAsia="uk-UA"/>
        </w:rPr>
        <w:t>2020</w:t>
      </w:r>
      <w:r w:rsidR="00232151" w:rsidRPr="00232151">
        <w:rPr>
          <w:rFonts w:ascii="Times New Roman" w:eastAsia="Times New Roman" w:hAnsi="Times New Roman" w:cs="Times New Roman"/>
          <w:color w:val="000000" w:themeColor="text1"/>
          <w:sz w:val="28"/>
          <w:szCs w:val="28"/>
          <w:lang w:val="uk-UA" w:eastAsia="uk-UA"/>
        </w:rPr>
        <w:t xml:space="preserve"> року, у </w:t>
      </w:r>
      <w:r w:rsidR="00232151" w:rsidRPr="00232151">
        <w:rPr>
          <w:rFonts w:ascii="Times New Roman" w:eastAsia="Times New Roman" w:hAnsi="Times New Roman" w:cs="Times New Roman"/>
          <w:color w:val="000000" w:themeColor="text1"/>
          <w:sz w:val="28"/>
          <w:szCs w:val="28"/>
          <w:lang w:val="uk-UA"/>
        </w:rPr>
        <w:t>F</w:t>
      </w:r>
      <w:r w:rsidR="00D95F01">
        <w:rPr>
          <w:rFonts w:ascii="Times New Roman" w:eastAsia="Times New Roman" w:hAnsi="Times New Roman" w:cs="Times New Roman"/>
          <w:color w:val="000000" w:themeColor="text1"/>
          <w:sz w:val="28"/>
          <w:szCs w:val="28"/>
          <w:lang w:val="uk-UA"/>
        </w:rPr>
        <w:t>а</w:t>
      </w:r>
      <w:r w:rsidR="00232151" w:rsidRPr="00232151">
        <w:rPr>
          <w:rFonts w:ascii="Times New Roman" w:eastAsia="Times New Roman" w:hAnsi="Times New Roman" w:cs="Times New Roman"/>
          <w:color w:val="000000" w:themeColor="text1"/>
          <w:sz w:val="28"/>
          <w:szCs w:val="28"/>
          <w:lang w:val="uk-UA"/>
        </w:rPr>
        <w:t>ceb</w:t>
      </w:r>
      <w:r w:rsidR="00D95F01">
        <w:rPr>
          <w:rFonts w:ascii="Times New Roman" w:eastAsia="Times New Roman" w:hAnsi="Times New Roman" w:cs="Times New Roman"/>
          <w:color w:val="000000" w:themeColor="text1"/>
          <w:sz w:val="28"/>
          <w:szCs w:val="28"/>
          <w:lang w:val="uk-UA"/>
        </w:rPr>
        <w:t>оо</w:t>
      </w:r>
      <w:r w:rsidR="00232151" w:rsidRPr="00232151">
        <w:rPr>
          <w:rFonts w:ascii="Times New Roman" w:eastAsia="Times New Roman" w:hAnsi="Times New Roman" w:cs="Times New Roman"/>
          <w:color w:val="000000" w:themeColor="text1"/>
          <w:sz w:val="28"/>
          <w:szCs w:val="28"/>
          <w:lang w:val="uk-UA"/>
        </w:rPr>
        <w:t xml:space="preserve">k Messenger </w:t>
      </w:r>
      <w:r w:rsidR="00232151" w:rsidRPr="00232151">
        <w:rPr>
          <w:rFonts w:ascii="Times New Roman" w:eastAsia="Times New Roman" w:hAnsi="Times New Roman" w:cs="Times New Roman"/>
          <w:color w:val="000000" w:themeColor="text1"/>
          <w:sz w:val="28"/>
          <w:szCs w:val="28"/>
          <w:lang w:val="uk-UA" w:eastAsia="uk-UA"/>
        </w:rPr>
        <w:t xml:space="preserve">сторінки </w:t>
      </w:r>
      <w:r>
        <w:rPr>
          <w:rFonts w:ascii="Times New Roman" w:hAnsi="Times New Roman" w:cs="Times New Roman"/>
          <w:sz w:val="28"/>
          <w:szCs w:val="28"/>
          <w:lang w:val="uk-UA"/>
        </w:rPr>
        <w:t xml:space="preserve">ГУ </w:t>
      </w:r>
      <w:r w:rsidRPr="00232151">
        <w:rPr>
          <w:rFonts w:ascii="Times New Roman" w:hAnsi="Times New Roman" w:cs="Times New Roman"/>
          <w:sz w:val="28"/>
          <w:szCs w:val="28"/>
          <w:lang w:val="uk-UA"/>
        </w:rPr>
        <w:t>ДМС у Львівській області</w:t>
      </w:r>
      <w:r w:rsidRPr="00232151">
        <w:rPr>
          <w:rFonts w:ascii="Times New Roman" w:eastAsia="Times New Roman" w:hAnsi="Times New Roman" w:cs="Times New Roman"/>
          <w:color w:val="000000" w:themeColor="text1"/>
          <w:sz w:val="28"/>
          <w:szCs w:val="28"/>
          <w:lang w:val="uk-UA" w:eastAsia="uk-UA"/>
        </w:rPr>
        <w:t xml:space="preserve"> </w:t>
      </w:r>
      <w:r w:rsidR="00937787">
        <w:rPr>
          <w:rFonts w:ascii="Times New Roman" w:eastAsia="Times New Roman" w:hAnsi="Times New Roman" w:cs="Times New Roman"/>
          <w:color w:val="000000" w:themeColor="text1"/>
          <w:sz w:val="28"/>
          <w:szCs w:val="28"/>
          <w:lang w:val="uk-UA" w:eastAsia="uk-UA"/>
        </w:rPr>
        <w:t>д</w:t>
      </w:r>
      <w:r w:rsidR="00937787" w:rsidRPr="00937787">
        <w:rPr>
          <w:rFonts w:ascii="Times New Roman" w:eastAsia="Times New Roman" w:hAnsi="Times New Roman" w:cs="Times New Roman"/>
          <w:color w:val="000000" w:themeColor="text1"/>
          <w:sz w:val="28"/>
          <w:szCs w:val="28"/>
          <w:lang w:val="uk-UA" w:eastAsia="uk-UA"/>
        </w:rPr>
        <w:t xml:space="preserve">о </w:t>
      </w:r>
      <w:r w:rsidR="00937787">
        <w:rPr>
          <w:rFonts w:ascii="Times New Roman" w:eastAsia="Times New Roman" w:hAnsi="Times New Roman" w:cs="Times New Roman"/>
          <w:color w:val="000000" w:themeColor="text1"/>
          <w:sz w:val="28"/>
          <w:szCs w:val="28"/>
          <w:lang w:val="uk-UA" w:eastAsia="uk-UA"/>
        </w:rPr>
        <w:t>М</w:t>
      </w:r>
      <w:r w:rsidR="00937787" w:rsidRPr="00937787">
        <w:rPr>
          <w:rFonts w:ascii="Times New Roman" w:eastAsia="Times New Roman" w:hAnsi="Times New Roman" w:cs="Times New Roman"/>
          <w:color w:val="000000" w:themeColor="text1"/>
          <w:sz w:val="28"/>
          <w:szCs w:val="28"/>
          <w:lang w:val="uk-UA" w:eastAsia="uk-UA"/>
        </w:rPr>
        <w:t>іграційної служби Львівської області надійшло повідомлення від громадянина України про проживання у місті Львові іноземця з порушенням терміну перебування.</w:t>
      </w:r>
    </w:p>
    <w:p w14:paraId="0F2DA651" w14:textId="1E049225" w:rsidR="00937787" w:rsidRPr="00937787" w:rsidRDefault="00937787" w:rsidP="0093778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37787">
        <w:rPr>
          <w:rFonts w:ascii="Times New Roman" w:eastAsia="Times New Roman" w:hAnsi="Times New Roman" w:cs="Times New Roman"/>
          <w:color w:val="000000" w:themeColor="text1"/>
          <w:sz w:val="28"/>
          <w:szCs w:val="28"/>
          <w:lang w:val="uk-UA" w:eastAsia="uk-UA"/>
        </w:rPr>
        <w:t>Під час візиту за вказаною адресою працівники відділу міграційного контролю та адміністративних процедур ГУ ДМС у Львівській області з питань міграції, тимчасового перебування та боротьби з нелегальною міграцією Управління міграційної служби Львівської о</w:t>
      </w:r>
      <w:r>
        <w:rPr>
          <w:rFonts w:ascii="Times New Roman" w:eastAsia="Times New Roman" w:hAnsi="Times New Roman" w:cs="Times New Roman"/>
          <w:color w:val="000000" w:themeColor="text1"/>
          <w:sz w:val="28"/>
          <w:szCs w:val="28"/>
          <w:lang w:val="uk-UA" w:eastAsia="uk-UA"/>
        </w:rPr>
        <w:t>бласті виявили турецького</w:t>
      </w:r>
      <w:r w:rsidRPr="00937787">
        <w:rPr>
          <w:rFonts w:ascii="Times New Roman" w:eastAsia="Times New Roman" w:hAnsi="Times New Roman" w:cs="Times New Roman"/>
          <w:color w:val="000000" w:themeColor="text1"/>
          <w:sz w:val="28"/>
          <w:szCs w:val="28"/>
          <w:lang w:val="uk-UA" w:eastAsia="uk-UA"/>
        </w:rPr>
        <w:t xml:space="preserve"> громадянин</w:t>
      </w:r>
      <w:r>
        <w:rPr>
          <w:rFonts w:ascii="Times New Roman" w:eastAsia="Times New Roman" w:hAnsi="Times New Roman" w:cs="Times New Roman"/>
          <w:color w:val="000000" w:themeColor="text1"/>
          <w:sz w:val="28"/>
          <w:szCs w:val="28"/>
          <w:lang w:val="uk-UA" w:eastAsia="uk-UA"/>
        </w:rPr>
        <w:t>а</w:t>
      </w:r>
      <w:r w:rsidRPr="00937787">
        <w:rPr>
          <w:rFonts w:ascii="Times New Roman" w:eastAsia="Times New Roman" w:hAnsi="Times New Roman" w:cs="Times New Roman"/>
          <w:color w:val="000000" w:themeColor="text1"/>
          <w:sz w:val="28"/>
          <w:szCs w:val="28"/>
          <w:lang w:val="uk-UA" w:eastAsia="uk-UA"/>
        </w:rPr>
        <w:t>.</w:t>
      </w:r>
    </w:p>
    <w:p w14:paraId="65521FBB" w14:textId="09E8BD0F" w:rsidR="00937787" w:rsidRPr="00937787" w:rsidRDefault="00937787" w:rsidP="0093778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37787">
        <w:rPr>
          <w:rFonts w:ascii="Times New Roman" w:eastAsia="Times New Roman" w:hAnsi="Times New Roman" w:cs="Times New Roman"/>
          <w:color w:val="000000" w:themeColor="text1"/>
          <w:sz w:val="28"/>
          <w:szCs w:val="28"/>
          <w:lang w:val="uk-UA" w:eastAsia="uk-UA"/>
        </w:rPr>
        <w:t>Після перевірки документів та підтвердження факту незаконного перебування іноземця запросили до міграційної служби, де працівники склали протокол відповідно до ч.1 ст.203 КУпАП та ухвалили рішення про примусове повернен</w:t>
      </w:r>
      <w:r>
        <w:rPr>
          <w:rFonts w:ascii="Times New Roman" w:eastAsia="Times New Roman" w:hAnsi="Times New Roman" w:cs="Times New Roman"/>
          <w:color w:val="000000" w:themeColor="text1"/>
          <w:sz w:val="28"/>
          <w:szCs w:val="28"/>
          <w:lang w:val="uk-UA" w:eastAsia="uk-UA"/>
        </w:rPr>
        <w:t>ня в країну</w:t>
      </w:r>
      <w:r w:rsidRPr="00937787">
        <w:rPr>
          <w:rFonts w:ascii="Times New Roman" w:eastAsia="Times New Roman" w:hAnsi="Times New Roman" w:cs="Times New Roman"/>
          <w:color w:val="000000" w:themeColor="text1"/>
          <w:sz w:val="28"/>
          <w:szCs w:val="28"/>
          <w:lang w:val="uk-UA" w:eastAsia="uk-UA"/>
        </w:rPr>
        <w:t xml:space="preserve"> походження.</w:t>
      </w:r>
    </w:p>
    <w:p w14:paraId="1A982C84" w14:textId="77777777" w:rsidR="00937787" w:rsidRPr="00937787" w:rsidRDefault="00937787" w:rsidP="0093778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37787">
        <w:rPr>
          <w:rFonts w:ascii="Times New Roman" w:eastAsia="Times New Roman" w:hAnsi="Times New Roman" w:cs="Times New Roman"/>
          <w:color w:val="000000" w:themeColor="text1"/>
          <w:sz w:val="28"/>
          <w:szCs w:val="28"/>
          <w:lang w:val="uk-UA" w:eastAsia="uk-UA"/>
        </w:rPr>
        <w:t>Під час заходів, спрямованих на боротьбу з нелегальною імміграцією, здійснюється перевірка на перетин державного кордону України. У день, коли закінчився термін виїзду з-за кордону, Державна міграційна служба у Львівській області виконала свій обов’язок і, відвідавши громадянина Туреччини вдруге, знайшла його знову та запросила назад до Міграційної служби.</w:t>
      </w:r>
    </w:p>
    <w:p w14:paraId="5AF086CA" w14:textId="40A9946F" w:rsidR="00937787" w:rsidRPr="00937787" w:rsidRDefault="00937787" w:rsidP="0093778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37787">
        <w:rPr>
          <w:rFonts w:ascii="Times New Roman" w:eastAsia="Times New Roman" w:hAnsi="Times New Roman" w:cs="Times New Roman"/>
          <w:color w:val="000000" w:themeColor="text1"/>
          <w:sz w:val="28"/>
          <w:szCs w:val="28"/>
          <w:lang w:val="uk-UA" w:eastAsia="uk-UA"/>
        </w:rPr>
        <w:t>У ході встановленого порушення працівники відділу у справах іноземців підготували позов до Галицького районного суду міста Львова, яким залишили в силі рішення про примусове вивезення іноземця з України. Правопорушника оштрафували на 3400 грн. Тож</w:t>
      </w:r>
      <w:r>
        <w:rPr>
          <w:rFonts w:ascii="Times New Roman" w:eastAsia="Times New Roman" w:hAnsi="Times New Roman" w:cs="Times New Roman"/>
          <w:color w:val="000000" w:themeColor="text1"/>
          <w:sz w:val="28"/>
          <w:szCs w:val="28"/>
          <w:lang w:val="uk-UA" w:eastAsia="uk-UA"/>
        </w:rPr>
        <w:t>,</w:t>
      </w:r>
      <w:r w:rsidRPr="00937787">
        <w:rPr>
          <w:rFonts w:ascii="Times New Roman" w:eastAsia="Times New Roman" w:hAnsi="Times New Roman" w:cs="Times New Roman"/>
          <w:color w:val="000000" w:themeColor="text1"/>
          <w:sz w:val="28"/>
          <w:szCs w:val="28"/>
          <w:lang w:val="uk-UA" w:eastAsia="uk-UA"/>
        </w:rPr>
        <w:t xml:space="preserve"> після рішення суду з Міжнародного аеропорту «Львів» громадянин був змушений покинути територію України.</w:t>
      </w:r>
    </w:p>
    <w:p w14:paraId="544353D3" w14:textId="77777777" w:rsidR="00937787" w:rsidRDefault="00937787" w:rsidP="00937787">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937787">
        <w:rPr>
          <w:rFonts w:ascii="Times New Roman" w:eastAsia="Times New Roman" w:hAnsi="Times New Roman" w:cs="Times New Roman"/>
          <w:color w:val="000000" w:themeColor="text1"/>
          <w:sz w:val="28"/>
          <w:szCs w:val="28"/>
          <w:lang w:val="uk-UA" w:eastAsia="uk-UA"/>
        </w:rPr>
        <w:t>Категорія адміністративних справ, що вивчаються, є незначною порівняно з іншими категоріями справ. Проте, враховуючи зростання поваги до прав людини та необхідність адаптації законодавства про затримання та видворення іноземців та осіб без громадянства до принципів і норм міжнародного права, дослідження практики розгляду цих справ є надзвичайно актуальним.</w:t>
      </w:r>
    </w:p>
    <w:p w14:paraId="45560377" w14:textId="35F3BA51" w:rsidR="00C33522" w:rsidRPr="00B726C5" w:rsidRDefault="009A4FC9" w:rsidP="00937787">
      <w:pPr>
        <w:spacing w:after="0" w:line="360" w:lineRule="auto"/>
        <w:ind w:firstLine="709"/>
        <w:jc w:val="both"/>
        <w:rPr>
          <w:rFonts w:ascii="Times New Roman" w:hAnsi="Times New Roman" w:cs="Times New Roman"/>
          <w:color w:val="000000" w:themeColor="text1"/>
          <w:sz w:val="28"/>
          <w:szCs w:val="28"/>
          <w:lang w:val="uk-UA"/>
        </w:rPr>
      </w:pPr>
      <w:r w:rsidRPr="00B726C5">
        <w:rPr>
          <w:rFonts w:ascii="Times New Roman" w:hAnsi="Times New Roman" w:cs="Times New Roman"/>
          <w:color w:val="000000" w:themeColor="text1"/>
          <w:sz w:val="28"/>
          <w:szCs w:val="28"/>
          <w:lang w:val="uk-UA"/>
        </w:rPr>
        <w:t xml:space="preserve">ГУ ДМС у Львівській області у свій діяльності використовує програму «Діловодство спеціалізованого суду». </w:t>
      </w:r>
      <w:r w:rsidR="00C33522" w:rsidRPr="00B726C5">
        <w:rPr>
          <w:rFonts w:ascii="Times New Roman" w:hAnsi="Times New Roman" w:cs="Times New Roman"/>
          <w:color w:val="000000" w:themeColor="text1"/>
          <w:sz w:val="28"/>
          <w:szCs w:val="28"/>
          <w:lang w:val="uk-UA"/>
        </w:rPr>
        <w:t xml:space="preserve">За даними Комп’ютерної програми «Діловодство спеціалізованого суду» Восьмим апеляційним адміністративним судом в період з 03.10.2018 по 31.07.2019  розглянуто 180 адміністративних справ (40 у </w:t>
      </w:r>
      <w:r w:rsidR="00BE3D6B">
        <w:rPr>
          <w:rFonts w:ascii="Times New Roman" w:hAnsi="Times New Roman" w:cs="Times New Roman"/>
          <w:color w:val="000000" w:themeColor="text1"/>
          <w:sz w:val="28"/>
          <w:szCs w:val="28"/>
          <w:lang w:val="uk-UA"/>
        </w:rPr>
        <w:t>-</w:t>
      </w:r>
      <w:r w:rsidR="00C33522" w:rsidRPr="00B726C5">
        <w:rPr>
          <w:rFonts w:ascii="Times New Roman" w:hAnsi="Times New Roman" w:cs="Times New Roman"/>
          <w:color w:val="000000" w:themeColor="text1"/>
          <w:sz w:val="28"/>
          <w:szCs w:val="28"/>
          <w:lang w:val="uk-UA"/>
        </w:rPr>
        <w:t xml:space="preserve"> 2018 році, 140 </w:t>
      </w:r>
      <w:r w:rsidR="00BE3D6B">
        <w:rPr>
          <w:rFonts w:ascii="Times New Roman" w:hAnsi="Times New Roman" w:cs="Times New Roman"/>
          <w:color w:val="000000" w:themeColor="text1"/>
          <w:sz w:val="28"/>
          <w:szCs w:val="28"/>
          <w:lang w:val="uk-UA"/>
        </w:rPr>
        <w:t>-</w:t>
      </w:r>
      <w:r w:rsidR="00C33522" w:rsidRPr="00B726C5">
        <w:rPr>
          <w:rFonts w:ascii="Times New Roman" w:hAnsi="Times New Roman" w:cs="Times New Roman"/>
          <w:color w:val="000000" w:themeColor="text1"/>
          <w:sz w:val="28"/>
          <w:szCs w:val="28"/>
          <w:lang w:val="uk-UA"/>
        </w:rPr>
        <w:t xml:space="preserve"> у 2019), які пов’язанні із затриманням та видворенням іноземців та осіб без громадянства, з них:</w:t>
      </w:r>
    </w:p>
    <w:p w14:paraId="3108510C" w14:textId="3DD52859"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щодо оскарження постанов суду першої інстанцій – 169 апеляційні скарги, </w:t>
      </w:r>
    </w:p>
    <w:p w14:paraId="271A1406" w14:textId="19872290"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щодо оскарження ухвал суду першої інстанцій – 11 апеляційних скарг.</w:t>
      </w:r>
    </w:p>
    <w:p w14:paraId="588DD3B7" w14:textId="61BFD153" w:rsidR="00C33522" w:rsidRPr="00232151" w:rsidRDefault="00C33522" w:rsidP="00232151">
      <w:pPr>
        <w:spacing w:after="0" w:line="360" w:lineRule="auto"/>
        <w:ind w:firstLine="709"/>
        <w:jc w:val="both"/>
        <w:rPr>
          <w:rFonts w:ascii="Times New Roman" w:hAnsi="Times New Roman" w:cs="Times New Roman"/>
          <w:color w:val="000000" w:themeColor="text1"/>
          <w:sz w:val="28"/>
          <w:szCs w:val="28"/>
          <w:lang w:val="uk-UA"/>
        </w:rPr>
      </w:pPr>
      <w:r w:rsidRPr="00232151">
        <w:rPr>
          <w:rFonts w:ascii="Times New Roman" w:hAnsi="Times New Roman" w:cs="Times New Roman"/>
          <w:color w:val="000000" w:themeColor="text1"/>
          <w:sz w:val="28"/>
          <w:szCs w:val="28"/>
          <w:lang w:val="uk-UA"/>
        </w:rPr>
        <w:t xml:space="preserve">За результатами розгляду апеляційних скарг </w:t>
      </w:r>
      <w:r w:rsidRPr="009A6F56">
        <w:rPr>
          <w:rFonts w:ascii="Times New Roman" w:hAnsi="Times New Roman" w:cs="Times New Roman"/>
          <w:iCs/>
          <w:color w:val="000000" w:themeColor="text1"/>
          <w:sz w:val="28"/>
          <w:szCs w:val="28"/>
          <w:lang w:val="uk-UA"/>
        </w:rPr>
        <w:t>на постанову суду</w:t>
      </w:r>
      <w:r w:rsidRPr="00232151">
        <w:rPr>
          <w:rFonts w:ascii="Times New Roman" w:hAnsi="Times New Roman" w:cs="Times New Roman"/>
          <w:color w:val="000000" w:themeColor="text1"/>
          <w:sz w:val="28"/>
          <w:szCs w:val="28"/>
          <w:lang w:val="uk-UA"/>
        </w:rPr>
        <w:t xml:space="preserve"> першої інстанції Восьмим апеляційним адміністративним судом прийнято наступні рішення</w:t>
      </w:r>
      <w:r w:rsidR="009A6F56">
        <w:rPr>
          <w:rFonts w:ascii="Times New Roman" w:hAnsi="Times New Roman" w:cs="Times New Roman"/>
          <w:color w:val="000000" w:themeColor="text1"/>
          <w:sz w:val="28"/>
          <w:szCs w:val="28"/>
          <w:lang w:val="uk-UA"/>
        </w:rPr>
        <w:t xml:space="preserve"> (рис. 3.1)</w:t>
      </w:r>
      <w:r w:rsidRPr="00232151">
        <w:rPr>
          <w:rFonts w:ascii="Times New Roman" w:hAnsi="Times New Roman" w:cs="Times New Roman"/>
          <w:color w:val="000000" w:themeColor="text1"/>
          <w:sz w:val="28"/>
          <w:szCs w:val="28"/>
          <w:lang w:val="uk-UA"/>
        </w:rPr>
        <w:t>:</w:t>
      </w:r>
    </w:p>
    <w:p w14:paraId="1B20C165" w14:textId="1BAD58E6"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w:t>
      </w:r>
      <w:r w:rsidR="00937787" w:rsidRPr="00937787">
        <w:rPr>
          <w:rFonts w:ascii="Times New Roman" w:hAnsi="Times New Roman" w:cs="Times New Roman"/>
          <w:color w:val="000000" w:themeColor="text1"/>
          <w:sz w:val="28"/>
          <w:szCs w:val="28"/>
          <w:lang w:val="uk-UA"/>
        </w:rPr>
        <w:t>апеляційну скаргу залишено без розгляду, а рішення суду – без змін</w:t>
      </w:r>
      <w:r w:rsidR="00C33522" w:rsidRPr="00232151">
        <w:rPr>
          <w:rFonts w:ascii="Times New Roman" w:hAnsi="Times New Roman" w:cs="Times New Roman"/>
          <w:color w:val="000000" w:themeColor="text1"/>
          <w:sz w:val="28"/>
          <w:szCs w:val="28"/>
          <w:lang w:val="uk-UA"/>
        </w:rPr>
        <w:t xml:space="preserve"> </w:t>
      </w:r>
      <w:r w:rsidR="00937787">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101;</w:t>
      </w:r>
    </w:p>
    <w:p w14:paraId="145B99EE" w14:textId="216AD144"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скасовано та прийнято нову постанову – 24; </w:t>
      </w:r>
    </w:p>
    <w:p w14:paraId="6B5CBF46" w14:textId="64A072C1"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повернуто апеляційну скаргу –11;</w:t>
      </w:r>
    </w:p>
    <w:p w14:paraId="310B66E6" w14:textId="64382739"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937787">
        <w:rPr>
          <w:rFonts w:ascii="Times New Roman" w:hAnsi="Times New Roman" w:cs="Times New Roman"/>
          <w:color w:val="000000" w:themeColor="text1"/>
          <w:sz w:val="28"/>
          <w:szCs w:val="28"/>
          <w:lang w:val="uk-UA"/>
        </w:rPr>
        <w:t xml:space="preserve"> </w:t>
      </w:r>
      <w:r w:rsidR="00C33522" w:rsidRPr="00232151">
        <w:rPr>
          <w:rFonts w:ascii="Times New Roman" w:hAnsi="Times New Roman" w:cs="Times New Roman"/>
          <w:color w:val="000000" w:themeColor="text1"/>
          <w:sz w:val="28"/>
          <w:szCs w:val="28"/>
          <w:lang w:val="uk-UA"/>
        </w:rPr>
        <w:t>відмовлено у відкритті апеляційного провадження – 20;</w:t>
      </w:r>
    </w:p>
    <w:p w14:paraId="056E7012" w14:textId="7ED3A969"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закрито апеляційне провадження у справі – 4;</w:t>
      </w:r>
    </w:p>
    <w:p w14:paraId="125829D9" w14:textId="788E84C7" w:rsidR="00C33522" w:rsidRPr="00232151" w:rsidRDefault="00BE3D6B" w:rsidP="0023215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змінено рішення </w:t>
      </w:r>
      <w:r>
        <w:rPr>
          <w:rFonts w:ascii="Times New Roman" w:hAnsi="Times New Roman" w:cs="Times New Roman"/>
          <w:color w:val="000000" w:themeColor="text1"/>
          <w:sz w:val="28"/>
          <w:szCs w:val="28"/>
          <w:lang w:val="uk-UA"/>
        </w:rPr>
        <w:t>-</w:t>
      </w:r>
      <w:r w:rsidR="00C33522" w:rsidRPr="00232151">
        <w:rPr>
          <w:rFonts w:ascii="Times New Roman" w:hAnsi="Times New Roman" w:cs="Times New Roman"/>
          <w:color w:val="000000" w:themeColor="text1"/>
          <w:sz w:val="28"/>
          <w:szCs w:val="28"/>
          <w:lang w:val="uk-UA"/>
        </w:rPr>
        <w:t xml:space="preserve"> 9.</w:t>
      </w:r>
    </w:p>
    <w:p w14:paraId="5B4A23C0" w14:textId="77777777" w:rsidR="00C33522" w:rsidRDefault="00C33522" w:rsidP="00C33522">
      <w:pPr>
        <w:spacing w:after="0" w:line="240" w:lineRule="auto"/>
        <w:ind w:firstLine="567"/>
        <w:jc w:val="both"/>
        <w:rPr>
          <w:rFonts w:ascii="Times New Roman" w:hAnsi="Times New Roman"/>
          <w:sz w:val="28"/>
          <w:szCs w:val="28"/>
        </w:rPr>
      </w:pPr>
    </w:p>
    <w:p w14:paraId="464A6640" w14:textId="77777777" w:rsidR="00C33522" w:rsidRDefault="00C33522" w:rsidP="00C33522">
      <w:pPr>
        <w:spacing w:after="0" w:line="240" w:lineRule="auto"/>
        <w:ind w:firstLine="567"/>
        <w:jc w:val="both"/>
        <w:rPr>
          <w:rFonts w:ascii="Times New Roman" w:hAnsi="Times New Roman"/>
          <w:noProof/>
          <w:sz w:val="28"/>
          <w:szCs w:val="28"/>
          <w:lang w:eastAsia="uk-UA"/>
        </w:rPr>
      </w:pPr>
      <w:r w:rsidRPr="00E17407">
        <w:rPr>
          <w:rFonts w:ascii="Times New Roman" w:hAnsi="Times New Roman"/>
          <w:noProof/>
          <w:sz w:val="28"/>
          <w:szCs w:val="28"/>
          <w:lang w:eastAsia="ru-RU"/>
        </w:rPr>
        <w:drawing>
          <wp:inline distT="0" distB="0" distL="0" distR="0" wp14:anchorId="7D432C8F" wp14:editId="2506F804">
            <wp:extent cx="5295900" cy="3371850"/>
            <wp:effectExtent l="0" t="0" r="0" b="0"/>
            <wp:docPr id="4"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417580" w14:textId="77777777" w:rsidR="00C33522" w:rsidRDefault="00C33522" w:rsidP="00C33522">
      <w:pPr>
        <w:spacing w:after="0" w:line="240" w:lineRule="auto"/>
        <w:ind w:firstLine="567"/>
        <w:jc w:val="both"/>
        <w:rPr>
          <w:rFonts w:ascii="Times New Roman" w:hAnsi="Times New Roman"/>
          <w:noProof/>
          <w:sz w:val="28"/>
          <w:szCs w:val="28"/>
          <w:lang w:eastAsia="uk-UA"/>
        </w:rPr>
      </w:pPr>
    </w:p>
    <w:p w14:paraId="0E5174ED" w14:textId="77777777" w:rsidR="004B770B" w:rsidRDefault="004B770B" w:rsidP="00C33522">
      <w:pPr>
        <w:spacing w:after="0" w:line="240" w:lineRule="auto"/>
        <w:ind w:firstLine="567"/>
        <w:jc w:val="both"/>
        <w:rPr>
          <w:rFonts w:ascii="Times New Roman" w:hAnsi="Times New Roman"/>
          <w:noProof/>
          <w:sz w:val="28"/>
          <w:szCs w:val="28"/>
          <w:lang w:eastAsia="uk-UA"/>
        </w:rPr>
      </w:pPr>
    </w:p>
    <w:p w14:paraId="27EBC0F4" w14:textId="180503C3" w:rsidR="00C14166" w:rsidRPr="0070186E" w:rsidRDefault="009A6F56" w:rsidP="0070186E">
      <w:pPr>
        <w:spacing w:after="0" w:line="360" w:lineRule="auto"/>
        <w:ind w:firstLine="567"/>
        <w:jc w:val="center"/>
        <w:rPr>
          <w:rFonts w:ascii="Times New Roman" w:hAnsi="Times New Roman"/>
          <w:b/>
          <w:noProof/>
          <w:sz w:val="28"/>
          <w:szCs w:val="28"/>
          <w:lang w:eastAsia="uk-UA"/>
        </w:rPr>
      </w:pPr>
      <w:r w:rsidRPr="004F2464">
        <w:rPr>
          <w:rFonts w:ascii="Times New Roman" w:hAnsi="Times New Roman"/>
          <w:b/>
          <w:noProof/>
          <w:sz w:val="28"/>
          <w:szCs w:val="28"/>
          <w:lang w:val="uk-UA" w:eastAsia="uk-UA"/>
        </w:rPr>
        <w:t xml:space="preserve">Рис. 3.1. Розгляд </w:t>
      </w:r>
      <w:r w:rsidRPr="004F2464">
        <w:rPr>
          <w:rFonts w:ascii="Times New Roman" w:hAnsi="Times New Roman" w:cs="Times New Roman"/>
          <w:b/>
          <w:color w:val="000000" w:themeColor="text1"/>
          <w:sz w:val="28"/>
          <w:szCs w:val="28"/>
          <w:lang w:val="uk-UA"/>
        </w:rPr>
        <w:t xml:space="preserve">апеляційних скарг </w:t>
      </w:r>
      <w:r w:rsidRPr="004F2464">
        <w:rPr>
          <w:rFonts w:ascii="Times New Roman" w:hAnsi="Times New Roman" w:cs="Times New Roman"/>
          <w:b/>
          <w:iCs/>
          <w:color w:val="000000" w:themeColor="text1"/>
          <w:sz w:val="28"/>
          <w:szCs w:val="28"/>
          <w:lang w:val="uk-UA"/>
        </w:rPr>
        <w:t>на постанову суду</w:t>
      </w:r>
      <w:r w:rsidRPr="004F2464">
        <w:rPr>
          <w:rFonts w:ascii="Times New Roman" w:hAnsi="Times New Roman" w:cs="Times New Roman"/>
          <w:b/>
          <w:color w:val="000000" w:themeColor="text1"/>
          <w:sz w:val="28"/>
          <w:szCs w:val="28"/>
          <w:lang w:val="uk-UA"/>
        </w:rPr>
        <w:t xml:space="preserve"> першої інстанції в діяльності </w:t>
      </w:r>
      <w:r w:rsidRPr="004F2464">
        <w:rPr>
          <w:rFonts w:ascii="Times New Roman" w:hAnsi="Times New Roman" w:cs="Times New Roman"/>
          <w:b/>
          <w:sz w:val="28"/>
          <w:szCs w:val="28"/>
          <w:lang w:val="uk-UA"/>
        </w:rPr>
        <w:t>ГУ ДМС у Львівській області за 2018</w:t>
      </w:r>
      <w:r w:rsidR="00BE3D6B" w:rsidRPr="004F2464">
        <w:rPr>
          <w:rFonts w:ascii="Times New Roman" w:hAnsi="Times New Roman" w:cs="Times New Roman"/>
          <w:b/>
          <w:sz w:val="28"/>
          <w:szCs w:val="28"/>
          <w:lang w:val="uk-UA"/>
        </w:rPr>
        <w:t>-</w:t>
      </w:r>
      <w:r w:rsidRPr="004F2464">
        <w:rPr>
          <w:rFonts w:ascii="Times New Roman" w:hAnsi="Times New Roman" w:cs="Times New Roman"/>
          <w:b/>
          <w:sz w:val="28"/>
          <w:szCs w:val="28"/>
          <w:lang w:val="uk-UA"/>
        </w:rPr>
        <w:t>2019 рр.</w:t>
      </w:r>
    </w:p>
    <w:p w14:paraId="54E68230" w14:textId="3166F39B" w:rsidR="00C33522" w:rsidRPr="00C14166" w:rsidRDefault="00C33522" w:rsidP="00C14166">
      <w:pPr>
        <w:spacing w:after="0" w:line="360" w:lineRule="auto"/>
        <w:ind w:firstLine="709"/>
        <w:jc w:val="both"/>
        <w:rPr>
          <w:rFonts w:ascii="Times New Roman" w:hAnsi="Times New Roman"/>
          <w:sz w:val="28"/>
          <w:szCs w:val="28"/>
          <w:lang w:val="uk-UA"/>
        </w:rPr>
      </w:pPr>
      <w:r w:rsidRPr="00C14166">
        <w:rPr>
          <w:rFonts w:ascii="Times New Roman" w:hAnsi="Times New Roman"/>
          <w:sz w:val="28"/>
          <w:szCs w:val="28"/>
          <w:lang w:val="uk-UA"/>
        </w:rPr>
        <w:t>За результатами розгляду апеляційних скарг на ухвалу суду першої інстанцій</w:t>
      </w:r>
      <w:r w:rsidR="00C14166">
        <w:rPr>
          <w:rFonts w:ascii="Times New Roman" w:hAnsi="Times New Roman"/>
          <w:sz w:val="28"/>
          <w:szCs w:val="28"/>
          <w:lang w:val="uk-UA"/>
        </w:rPr>
        <w:t xml:space="preserve"> </w:t>
      </w:r>
      <w:r w:rsidRPr="00C14166">
        <w:rPr>
          <w:rFonts w:ascii="Times New Roman" w:hAnsi="Times New Roman"/>
          <w:sz w:val="28"/>
          <w:szCs w:val="28"/>
          <w:lang w:val="uk-UA"/>
        </w:rPr>
        <w:t>Восьмим апеляційним адміністративним судом прийнято наступні рішення</w:t>
      </w:r>
      <w:r w:rsidR="00C14166">
        <w:rPr>
          <w:rFonts w:ascii="Times New Roman" w:hAnsi="Times New Roman"/>
          <w:sz w:val="28"/>
          <w:szCs w:val="28"/>
          <w:lang w:val="uk-UA"/>
        </w:rPr>
        <w:t xml:space="preserve"> (рис. 3.2)</w:t>
      </w:r>
      <w:r w:rsidRPr="00C14166">
        <w:rPr>
          <w:rFonts w:ascii="Times New Roman" w:hAnsi="Times New Roman"/>
          <w:sz w:val="28"/>
          <w:szCs w:val="28"/>
          <w:lang w:val="uk-UA"/>
        </w:rPr>
        <w:t>:</w:t>
      </w:r>
    </w:p>
    <w:p w14:paraId="2A1D5709" w14:textId="0B157E1A" w:rsidR="00C33522" w:rsidRPr="00C14166" w:rsidRDefault="0070186E" w:rsidP="0070186E">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BE3D6B">
        <w:rPr>
          <w:rFonts w:ascii="Times New Roman" w:hAnsi="Times New Roman"/>
          <w:sz w:val="28"/>
          <w:szCs w:val="28"/>
          <w:lang w:val="uk-UA"/>
        </w:rPr>
        <w:t>-</w:t>
      </w:r>
      <w:r w:rsidR="00C33522" w:rsidRPr="00C14166">
        <w:rPr>
          <w:rFonts w:ascii="Times New Roman" w:hAnsi="Times New Roman"/>
          <w:sz w:val="28"/>
          <w:szCs w:val="28"/>
          <w:lang w:val="uk-UA"/>
        </w:rPr>
        <w:t xml:space="preserve"> </w:t>
      </w:r>
      <w:r w:rsidR="00242CD5" w:rsidRPr="00242CD5">
        <w:rPr>
          <w:rFonts w:ascii="Times New Roman" w:hAnsi="Times New Roman"/>
          <w:sz w:val="28"/>
          <w:szCs w:val="28"/>
          <w:lang w:val="uk-UA"/>
        </w:rPr>
        <w:t>апеляці</w:t>
      </w:r>
      <w:r w:rsidR="00242CD5">
        <w:rPr>
          <w:rFonts w:ascii="Times New Roman" w:hAnsi="Times New Roman"/>
          <w:sz w:val="28"/>
          <w:szCs w:val="28"/>
          <w:lang w:val="uk-UA"/>
        </w:rPr>
        <w:t>йну скаргу залишено без задоволення</w:t>
      </w:r>
      <w:r w:rsidR="00242CD5" w:rsidRPr="00242CD5">
        <w:rPr>
          <w:rFonts w:ascii="Times New Roman" w:hAnsi="Times New Roman"/>
          <w:sz w:val="28"/>
          <w:szCs w:val="28"/>
          <w:lang w:val="uk-UA"/>
        </w:rPr>
        <w:t xml:space="preserve">, а </w:t>
      </w:r>
      <w:r w:rsidR="00242CD5">
        <w:rPr>
          <w:rFonts w:ascii="Times New Roman" w:hAnsi="Times New Roman"/>
          <w:sz w:val="28"/>
          <w:szCs w:val="28"/>
          <w:lang w:val="uk-UA"/>
        </w:rPr>
        <w:t xml:space="preserve">ухвалу </w:t>
      </w:r>
      <w:r w:rsidR="00242CD5" w:rsidRPr="00242CD5">
        <w:rPr>
          <w:rFonts w:ascii="Times New Roman" w:hAnsi="Times New Roman"/>
          <w:sz w:val="28"/>
          <w:szCs w:val="28"/>
          <w:lang w:val="uk-UA"/>
        </w:rPr>
        <w:t xml:space="preserve">суду – без змін </w:t>
      </w:r>
      <w:r w:rsidR="00C33522" w:rsidRPr="00C14166">
        <w:rPr>
          <w:rFonts w:ascii="Times New Roman" w:hAnsi="Times New Roman"/>
          <w:sz w:val="28"/>
          <w:szCs w:val="28"/>
          <w:lang w:val="uk-UA"/>
        </w:rPr>
        <w:t>– 10;</w:t>
      </w:r>
    </w:p>
    <w:p w14:paraId="2D1E64B5" w14:textId="136E1BBF" w:rsidR="00C33522" w:rsidRPr="004B770B" w:rsidRDefault="0070186E" w:rsidP="0070186E">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BE3D6B">
        <w:rPr>
          <w:rFonts w:ascii="Times New Roman" w:hAnsi="Times New Roman"/>
          <w:sz w:val="28"/>
          <w:szCs w:val="28"/>
          <w:lang w:val="uk-UA"/>
        </w:rPr>
        <w:t>-</w:t>
      </w:r>
      <w:r w:rsidR="00C33522" w:rsidRPr="00C14166">
        <w:rPr>
          <w:rFonts w:ascii="Times New Roman" w:hAnsi="Times New Roman"/>
          <w:sz w:val="28"/>
          <w:szCs w:val="28"/>
          <w:lang w:val="uk-UA"/>
        </w:rPr>
        <w:t xml:space="preserve"> п</w:t>
      </w:r>
      <w:r w:rsidR="004B770B">
        <w:rPr>
          <w:rFonts w:ascii="Times New Roman" w:hAnsi="Times New Roman"/>
          <w:sz w:val="28"/>
          <w:szCs w:val="28"/>
          <w:lang w:val="uk-UA"/>
        </w:rPr>
        <w:t>овернуто апеляційну скаргу – 1.</w:t>
      </w:r>
    </w:p>
    <w:p w14:paraId="020A4E0C" w14:textId="593EECA9" w:rsidR="00C33522" w:rsidRDefault="001A5568" w:rsidP="004B770B">
      <w:pPr>
        <w:spacing w:after="0" w:line="240" w:lineRule="auto"/>
        <w:jc w:val="both"/>
        <w:rPr>
          <w:rFonts w:ascii="Times New Roman" w:hAnsi="Times New Roman"/>
          <w:sz w:val="28"/>
          <w:szCs w:val="28"/>
        </w:rPr>
      </w:pPr>
      <w:r w:rsidRPr="00E17407">
        <w:rPr>
          <w:rFonts w:ascii="Times New Roman" w:hAnsi="Times New Roman"/>
          <w:noProof/>
          <w:sz w:val="28"/>
          <w:szCs w:val="28"/>
          <w:lang w:eastAsia="ru-RU"/>
        </w:rPr>
        <w:drawing>
          <wp:inline distT="0" distB="0" distL="0" distR="0" wp14:anchorId="5E09E962" wp14:editId="3D4B3436">
            <wp:extent cx="5257800" cy="3095625"/>
            <wp:effectExtent l="0" t="0" r="0" b="9525"/>
            <wp:docPr id="3" name="Ді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3861E8" w14:textId="77777777" w:rsidR="004F2464" w:rsidRDefault="004F2464" w:rsidP="00C33522">
      <w:pPr>
        <w:spacing w:after="0" w:line="240" w:lineRule="auto"/>
        <w:ind w:firstLine="567"/>
        <w:jc w:val="both"/>
        <w:rPr>
          <w:rFonts w:ascii="Times New Roman" w:hAnsi="Times New Roman"/>
          <w:sz w:val="28"/>
          <w:szCs w:val="28"/>
        </w:rPr>
      </w:pPr>
    </w:p>
    <w:p w14:paraId="16D80DF3" w14:textId="15E9A20F" w:rsidR="00C14166" w:rsidRPr="004F2464" w:rsidRDefault="00C14166" w:rsidP="00C14166">
      <w:pPr>
        <w:spacing w:after="0" w:line="360" w:lineRule="auto"/>
        <w:ind w:firstLine="567"/>
        <w:jc w:val="center"/>
        <w:rPr>
          <w:rFonts w:ascii="Times New Roman" w:hAnsi="Times New Roman"/>
          <w:b/>
          <w:noProof/>
          <w:sz w:val="28"/>
          <w:szCs w:val="28"/>
          <w:lang w:eastAsia="uk-UA"/>
        </w:rPr>
      </w:pPr>
      <w:r w:rsidRPr="004F2464">
        <w:rPr>
          <w:rFonts w:ascii="Times New Roman" w:hAnsi="Times New Roman"/>
          <w:b/>
          <w:noProof/>
          <w:sz w:val="28"/>
          <w:szCs w:val="28"/>
          <w:lang w:val="uk-UA" w:eastAsia="uk-UA"/>
        </w:rPr>
        <w:t xml:space="preserve">Рис. 3.1. Результати </w:t>
      </w:r>
      <w:r w:rsidRPr="004F2464">
        <w:rPr>
          <w:rFonts w:ascii="Times New Roman" w:hAnsi="Times New Roman" w:cs="Times New Roman"/>
          <w:b/>
          <w:color w:val="000000" w:themeColor="text1"/>
          <w:sz w:val="28"/>
          <w:szCs w:val="28"/>
          <w:lang w:val="uk-UA"/>
        </w:rPr>
        <w:t xml:space="preserve">рішень </w:t>
      </w:r>
      <w:r w:rsidRPr="004F2464">
        <w:rPr>
          <w:rFonts w:ascii="Times New Roman" w:hAnsi="Times New Roman" w:cs="Times New Roman"/>
          <w:b/>
          <w:iCs/>
          <w:color w:val="000000" w:themeColor="text1"/>
          <w:sz w:val="28"/>
          <w:szCs w:val="28"/>
          <w:lang w:val="uk-UA"/>
        </w:rPr>
        <w:t>на постанову суду</w:t>
      </w:r>
      <w:r w:rsidRPr="004F2464">
        <w:rPr>
          <w:rFonts w:ascii="Times New Roman" w:hAnsi="Times New Roman" w:cs="Times New Roman"/>
          <w:b/>
          <w:color w:val="000000" w:themeColor="text1"/>
          <w:sz w:val="28"/>
          <w:szCs w:val="28"/>
          <w:lang w:val="uk-UA"/>
        </w:rPr>
        <w:t xml:space="preserve"> першої інстанції в діяльності </w:t>
      </w:r>
      <w:r w:rsidRPr="004F2464">
        <w:rPr>
          <w:rFonts w:ascii="Times New Roman" w:hAnsi="Times New Roman" w:cs="Times New Roman"/>
          <w:b/>
          <w:sz w:val="28"/>
          <w:szCs w:val="28"/>
          <w:lang w:val="uk-UA"/>
        </w:rPr>
        <w:t>ГУ ДМС у Львівській області за 2018</w:t>
      </w:r>
      <w:r w:rsidR="00BE3D6B" w:rsidRPr="004F2464">
        <w:rPr>
          <w:rFonts w:ascii="Times New Roman" w:hAnsi="Times New Roman" w:cs="Times New Roman"/>
          <w:b/>
          <w:sz w:val="28"/>
          <w:szCs w:val="28"/>
          <w:lang w:val="uk-UA"/>
        </w:rPr>
        <w:t>-</w:t>
      </w:r>
      <w:r w:rsidRPr="004F2464">
        <w:rPr>
          <w:rFonts w:ascii="Times New Roman" w:hAnsi="Times New Roman" w:cs="Times New Roman"/>
          <w:b/>
          <w:sz w:val="28"/>
          <w:szCs w:val="28"/>
          <w:lang w:val="uk-UA"/>
        </w:rPr>
        <w:t>2019 рр.</w:t>
      </w:r>
    </w:p>
    <w:p w14:paraId="666DA176" w14:textId="77777777" w:rsidR="00C14166" w:rsidRPr="006113AD" w:rsidRDefault="00C14166" w:rsidP="00C33522">
      <w:pPr>
        <w:spacing w:after="0" w:line="240" w:lineRule="auto"/>
        <w:ind w:firstLine="567"/>
        <w:jc w:val="both"/>
        <w:rPr>
          <w:rFonts w:ascii="Times New Roman" w:hAnsi="Times New Roman"/>
          <w:sz w:val="28"/>
          <w:szCs w:val="28"/>
        </w:rPr>
      </w:pPr>
    </w:p>
    <w:p w14:paraId="6312A5D6" w14:textId="4A776635" w:rsidR="00C33522" w:rsidRPr="00C14166" w:rsidRDefault="00B726C5" w:rsidP="00C14166">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Для того, щоб </w:t>
      </w:r>
      <w:r>
        <w:rPr>
          <w:rFonts w:ascii="Times New Roman" w:hAnsi="Times New Roman" w:cs="Times New Roman"/>
          <w:sz w:val="28"/>
          <w:szCs w:val="28"/>
          <w:lang w:val="uk-UA"/>
        </w:rPr>
        <w:t xml:space="preserve">ГУ </w:t>
      </w:r>
      <w:r w:rsidRPr="00232151">
        <w:rPr>
          <w:rFonts w:ascii="Times New Roman" w:hAnsi="Times New Roman" w:cs="Times New Roman"/>
          <w:sz w:val="28"/>
          <w:szCs w:val="28"/>
          <w:lang w:val="uk-UA"/>
        </w:rPr>
        <w:t>ДМС у Львівській област</w:t>
      </w:r>
      <w:r>
        <w:rPr>
          <w:rFonts w:ascii="Times New Roman" w:hAnsi="Times New Roman" w:cs="Times New Roman"/>
          <w:sz w:val="28"/>
          <w:szCs w:val="28"/>
          <w:lang w:val="uk-UA"/>
        </w:rPr>
        <w:t xml:space="preserve">і подало позов для примусового видворення </w:t>
      </w:r>
      <w:r w:rsidRPr="00C14166">
        <w:rPr>
          <w:rFonts w:ascii="Times New Roman" w:hAnsi="Times New Roman" w:cs="Times New Roman"/>
          <w:color w:val="000000" w:themeColor="text1"/>
          <w:sz w:val="28"/>
          <w:szCs w:val="28"/>
          <w:lang w:val="uk-UA"/>
        </w:rPr>
        <w:t>іноземців</w:t>
      </w:r>
      <w:r>
        <w:rPr>
          <w:rFonts w:ascii="Times New Roman" w:hAnsi="Times New Roman" w:cs="Times New Roman"/>
          <w:color w:val="000000" w:themeColor="text1"/>
          <w:sz w:val="28"/>
          <w:szCs w:val="28"/>
          <w:lang w:val="uk-UA"/>
        </w:rPr>
        <w:t xml:space="preserve"> та осіб без громадянства, мають бути суттєві на те підстави та причини. З основних підстав можна назвати такі як: по</w:t>
      </w:r>
      <w:r w:rsidR="00BE3D6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перше це невиконання початкового рішення щодо примусового рішення, тобто коли виникає ситуація ухиляння від виконання даного рішення, по</w:t>
      </w:r>
      <w:r w:rsidR="00BE3D6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друге це незаконне перетинання, окрім випадку затримання одразу на місці. </w:t>
      </w:r>
      <w:r w:rsidR="006F3E17">
        <w:rPr>
          <w:rFonts w:ascii="Times New Roman" w:hAnsi="Times New Roman" w:cs="Times New Roman"/>
          <w:color w:val="000000" w:themeColor="text1"/>
          <w:sz w:val="28"/>
          <w:szCs w:val="28"/>
          <w:lang w:val="uk-UA"/>
        </w:rPr>
        <w:t xml:space="preserve">Ще суттєвою підставою є ситуація, коли </w:t>
      </w:r>
      <w:r w:rsidR="006F3E17" w:rsidRPr="00C14166">
        <w:rPr>
          <w:rFonts w:ascii="Times New Roman" w:hAnsi="Times New Roman" w:cs="Times New Roman"/>
          <w:color w:val="000000" w:themeColor="text1"/>
          <w:sz w:val="28"/>
          <w:szCs w:val="28"/>
          <w:lang w:val="uk-UA"/>
        </w:rPr>
        <w:t>інозем</w:t>
      </w:r>
      <w:r w:rsidR="006F3E17">
        <w:rPr>
          <w:rFonts w:ascii="Times New Roman" w:hAnsi="Times New Roman" w:cs="Times New Roman"/>
          <w:color w:val="000000" w:themeColor="text1"/>
          <w:sz w:val="28"/>
          <w:szCs w:val="28"/>
          <w:lang w:val="uk-UA"/>
        </w:rPr>
        <w:t>ець та особа без громадянства не покинула кордони нашої держави на</w:t>
      </w:r>
      <w:r w:rsidR="004F2464">
        <w:rPr>
          <w:rFonts w:ascii="Times New Roman" w:hAnsi="Times New Roman" w:cs="Times New Roman"/>
          <w:color w:val="000000" w:themeColor="text1"/>
          <w:sz w:val="28"/>
          <w:szCs w:val="28"/>
          <w:lang w:val="uk-UA"/>
        </w:rPr>
        <w:t xml:space="preserve"> </w:t>
      </w:r>
      <w:r w:rsidR="006F3E17">
        <w:rPr>
          <w:rFonts w:ascii="Times New Roman" w:hAnsi="Times New Roman" w:cs="Times New Roman"/>
          <w:color w:val="000000" w:themeColor="text1"/>
          <w:sz w:val="28"/>
          <w:szCs w:val="28"/>
          <w:lang w:val="uk-UA"/>
        </w:rPr>
        <w:t xml:space="preserve">протязі місяця, після прийняття </w:t>
      </w:r>
      <w:r w:rsidR="00571B35" w:rsidRPr="00571B35">
        <w:rPr>
          <w:rFonts w:ascii="Times New Roman" w:hAnsi="Times New Roman" w:cs="Times New Roman"/>
          <w:color w:val="000000" w:themeColor="text1"/>
          <w:sz w:val="28"/>
          <w:szCs w:val="28"/>
          <w:lang w:val="uk-UA"/>
        </w:rPr>
        <w:t>рішення, крім випадків, коли особа оскаржила рішення про анулювання дозволу на міграцію до суду, до набрання рішенням суду законної сили.</w:t>
      </w:r>
    </w:p>
    <w:p w14:paraId="29FD1BC1" w14:textId="3AAEE00B" w:rsidR="00C33522" w:rsidRPr="00C14166" w:rsidRDefault="006F3E17" w:rsidP="00955C27">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Щодо самої процедури видворення, то </w:t>
      </w:r>
      <w:r w:rsidRPr="00C14166">
        <w:rPr>
          <w:rFonts w:ascii="Times New Roman" w:hAnsi="Times New Roman" w:cs="Times New Roman"/>
          <w:color w:val="000000" w:themeColor="text1"/>
          <w:sz w:val="28"/>
          <w:szCs w:val="28"/>
          <w:lang w:val="uk-UA"/>
        </w:rPr>
        <w:t xml:space="preserve">органи </w:t>
      </w:r>
      <w:r>
        <w:rPr>
          <w:rFonts w:ascii="Times New Roman" w:hAnsi="Times New Roman" w:cs="Times New Roman"/>
          <w:sz w:val="28"/>
          <w:szCs w:val="28"/>
          <w:lang w:val="uk-UA"/>
        </w:rPr>
        <w:t xml:space="preserve">ГУ </w:t>
      </w:r>
      <w:r w:rsidRPr="00232151">
        <w:rPr>
          <w:rFonts w:ascii="Times New Roman" w:hAnsi="Times New Roman" w:cs="Times New Roman"/>
          <w:sz w:val="28"/>
          <w:szCs w:val="28"/>
          <w:lang w:val="uk-UA"/>
        </w:rPr>
        <w:t>ДМС у Львівській області</w:t>
      </w:r>
      <w:r>
        <w:rPr>
          <w:rFonts w:ascii="Times New Roman" w:hAnsi="Times New Roman" w:cs="Times New Roman"/>
          <w:sz w:val="28"/>
          <w:szCs w:val="28"/>
          <w:lang w:val="uk-UA"/>
        </w:rPr>
        <w:t xml:space="preserve"> за наявності сутт</w:t>
      </w:r>
      <w:r w:rsidR="004F2464">
        <w:rPr>
          <w:rFonts w:ascii="Times New Roman" w:hAnsi="Times New Roman" w:cs="Times New Roman"/>
          <w:sz w:val="28"/>
          <w:szCs w:val="28"/>
          <w:lang w:val="uk-UA"/>
        </w:rPr>
        <w:t>євих причин, підготовля</w:t>
      </w:r>
      <w:r>
        <w:rPr>
          <w:rFonts w:ascii="Times New Roman" w:hAnsi="Times New Roman" w:cs="Times New Roman"/>
          <w:sz w:val="28"/>
          <w:szCs w:val="28"/>
          <w:lang w:val="uk-UA"/>
        </w:rPr>
        <w:t xml:space="preserve">ть та подають пакет документів разом із заявою до місцевого суду, далі йде судовий процес, в якому </w:t>
      </w:r>
      <w:r w:rsidRPr="00C14166">
        <w:rPr>
          <w:rFonts w:ascii="Times New Roman" w:hAnsi="Times New Roman" w:cs="Times New Roman"/>
          <w:color w:val="000000" w:themeColor="text1"/>
          <w:sz w:val="28"/>
          <w:szCs w:val="28"/>
          <w:lang w:val="uk-UA"/>
        </w:rPr>
        <w:t xml:space="preserve">органи </w:t>
      </w:r>
      <w:r>
        <w:rPr>
          <w:rFonts w:ascii="Times New Roman" w:hAnsi="Times New Roman" w:cs="Times New Roman"/>
          <w:sz w:val="28"/>
          <w:szCs w:val="28"/>
          <w:lang w:val="uk-UA"/>
        </w:rPr>
        <w:t xml:space="preserve">ГУ </w:t>
      </w:r>
      <w:r w:rsidRPr="00232151">
        <w:rPr>
          <w:rFonts w:ascii="Times New Roman" w:hAnsi="Times New Roman" w:cs="Times New Roman"/>
          <w:sz w:val="28"/>
          <w:szCs w:val="28"/>
          <w:lang w:val="uk-UA"/>
        </w:rPr>
        <w:t>ДМС у Львівській області</w:t>
      </w:r>
      <w:r>
        <w:rPr>
          <w:rFonts w:ascii="Times New Roman" w:hAnsi="Times New Roman" w:cs="Times New Roman"/>
          <w:sz w:val="28"/>
          <w:szCs w:val="28"/>
          <w:lang w:val="uk-UA"/>
        </w:rPr>
        <w:t xml:space="preserve"> </w:t>
      </w:r>
      <w:r w:rsidR="008B469C">
        <w:rPr>
          <w:rFonts w:ascii="Times New Roman" w:hAnsi="Times New Roman" w:cs="Times New Roman"/>
          <w:sz w:val="28"/>
          <w:szCs w:val="28"/>
          <w:lang w:val="uk-UA"/>
        </w:rPr>
        <w:t>безпосередньо</w:t>
      </w:r>
      <w:r>
        <w:rPr>
          <w:rFonts w:ascii="Times New Roman" w:hAnsi="Times New Roman" w:cs="Times New Roman"/>
          <w:sz w:val="28"/>
          <w:szCs w:val="28"/>
          <w:lang w:val="uk-UA"/>
        </w:rPr>
        <w:t xml:space="preserve"> приймають участь. Наступним етапом суд приймає рішення щодо видворення </w:t>
      </w:r>
      <w:r w:rsidR="00755DD9" w:rsidRPr="00C14166">
        <w:rPr>
          <w:rFonts w:ascii="Times New Roman" w:hAnsi="Times New Roman" w:cs="Times New Roman"/>
          <w:color w:val="000000" w:themeColor="text1"/>
          <w:sz w:val="28"/>
          <w:szCs w:val="28"/>
          <w:lang w:val="uk-UA"/>
        </w:rPr>
        <w:t>іноземців</w:t>
      </w:r>
      <w:r w:rsidR="00755DD9">
        <w:rPr>
          <w:rFonts w:ascii="Times New Roman" w:hAnsi="Times New Roman" w:cs="Times New Roman"/>
          <w:color w:val="000000" w:themeColor="text1"/>
          <w:sz w:val="28"/>
          <w:szCs w:val="28"/>
          <w:lang w:val="uk-UA"/>
        </w:rPr>
        <w:t xml:space="preserve"> та осіб без громадянства з нашої країни та ознайомлює учасників судового процесу з даним рішенням та строками його оскарження. Після цього </w:t>
      </w:r>
      <w:r w:rsidR="00755DD9" w:rsidRPr="00C14166">
        <w:rPr>
          <w:rFonts w:ascii="Times New Roman" w:hAnsi="Times New Roman" w:cs="Times New Roman"/>
          <w:color w:val="000000" w:themeColor="text1"/>
          <w:sz w:val="28"/>
          <w:szCs w:val="28"/>
          <w:lang w:val="uk-UA"/>
        </w:rPr>
        <w:t xml:space="preserve">органи </w:t>
      </w:r>
      <w:r w:rsidR="00755DD9">
        <w:rPr>
          <w:rFonts w:ascii="Times New Roman" w:hAnsi="Times New Roman" w:cs="Times New Roman"/>
          <w:sz w:val="28"/>
          <w:szCs w:val="28"/>
          <w:lang w:val="uk-UA"/>
        </w:rPr>
        <w:t xml:space="preserve">ГУ </w:t>
      </w:r>
      <w:r w:rsidR="00755DD9" w:rsidRPr="00232151">
        <w:rPr>
          <w:rFonts w:ascii="Times New Roman" w:hAnsi="Times New Roman" w:cs="Times New Roman"/>
          <w:sz w:val="28"/>
          <w:szCs w:val="28"/>
          <w:lang w:val="uk-UA"/>
        </w:rPr>
        <w:t>ДМС у Львівській області</w:t>
      </w:r>
      <w:r w:rsidR="00755DD9">
        <w:rPr>
          <w:rFonts w:ascii="Times New Roman" w:hAnsi="Times New Roman" w:cs="Times New Roman"/>
          <w:sz w:val="28"/>
          <w:szCs w:val="28"/>
          <w:lang w:val="uk-UA"/>
        </w:rPr>
        <w:t xml:space="preserve"> на законних підставах забезпечують виконання цього рішення, тобто контролюють його виконання.</w:t>
      </w:r>
      <w:r w:rsidR="00AC4F55">
        <w:rPr>
          <w:rFonts w:ascii="Times New Roman" w:hAnsi="Times New Roman" w:cs="Times New Roman"/>
          <w:sz w:val="28"/>
          <w:szCs w:val="28"/>
          <w:lang w:val="uk-UA"/>
        </w:rPr>
        <w:t xml:space="preserve"> </w:t>
      </w:r>
      <w:r w:rsidR="004B770B">
        <w:rPr>
          <w:rFonts w:ascii="Times New Roman" w:hAnsi="Times New Roman" w:cs="Times New Roman"/>
          <w:sz w:val="28"/>
          <w:szCs w:val="28"/>
          <w:lang w:val="uk-UA"/>
        </w:rPr>
        <w:t>Також рішення про примусове повернення може бути оскаржене до суду.</w:t>
      </w:r>
      <w:r w:rsidR="00955C27">
        <w:rPr>
          <w:rFonts w:ascii="Times New Roman" w:hAnsi="Times New Roman" w:cs="Times New Roman"/>
          <w:color w:val="000000" w:themeColor="text1"/>
          <w:sz w:val="28"/>
          <w:szCs w:val="28"/>
          <w:lang w:val="uk-UA"/>
        </w:rPr>
        <w:t xml:space="preserve"> </w:t>
      </w:r>
      <w:r w:rsidR="00C33522" w:rsidRPr="00955C27">
        <w:rPr>
          <w:rFonts w:ascii="Times New Roman" w:hAnsi="Times New Roman" w:cs="Times New Roman"/>
          <w:color w:val="000000" w:themeColor="text1"/>
          <w:sz w:val="28"/>
          <w:szCs w:val="28"/>
          <w:lang w:val="uk-UA"/>
        </w:rPr>
        <w:t>Рішення суду про примусове видворення іноземця може бути оскаржено в порядку, передбаченому законом.</w:t>
      </w:r>
    </w:p>
    <w:p w14:paraId="7D976992" w14:textId="77777777" w:rsidR="00BB38BC" w:rsidRPr="00BB38BC" w:rsidRDefault="00BB38BC" w:rsidP="00BB38BC">
      <w:pPr>
        <w:spacing w:after="0" w:line="360" w:lineRule="auto"/>
        <w:ind w:firstLine="709"/>
        <w:jc w:val="both"/>
        <w:rPr>
          <w:rFonts w:ascii="Times New Roman" w:hAnsi="Times New Roman" w:cs="Times New Roman"/>
          <w:color w:val="000000" w:themeColor="text1"/>
          <w:sz w:val="28"/>
          <w:szCs w:val="28"/>
          <w:lang w:val="uk-UA"/>
        </w:rPr>
      </w:pPr>
      <w:r w:rsidRPr="00BB38BC">
        <w:rPr>
          <w:rFonts w:ascii="Times New Roman" w:hAnsi="Times New Roman" w:cs="Times New Roman"/>
          <w:color w:val="000000" w:themeColor="text1"/>
          <w:sz w:val="28"/>
          <w:szCs w:val="28"/>
          <w:lang w:val="uk-UA"/>
        </w:rPr>
        <w:t>Після оголошення іноземцю рішення про примусове повернення посадові особи дізнаються від іноземця про намір оскаржити це рішення. Якщо іноземець має намір оскаржити це рішення, центр правової допомоги буде негайно повідомлено, якщо іноземець не уклав договір з адвокатом.</w:t>
      </w:r>
    </w:p>
    <w:p w14:paraId="60A52930" w14:textId="1D8BEFD2" w:rsidR="00BB38BC" w:rsidRDefault="00BB38BC" w:rsidP="00BB38BC">
      <w:pPr>
        <w:spacing w:after="0" w:line="360" w:lineRule="auto"/>
        <w:ind w:firstLine="709"/>
        <w:jc w:val="both"/>
        <w:rPr>
          <w:rFonts w:ascii="Times New Roman" w:hAnsi="Times New Roman" w:cs="Times New Roman"/>
          <w:color w:val="000000" w:themeColor="text1"/>
          <w:sz w:val="28"/>
          <w:szCs w:val="28"/>
          <w:lang w:val="uk-UA"/>
        </w:rPr>
      </w:pPr>
      <w:r w:rsidRPr="00BB38BC">
        <w:rPr>
          <w:rFonts w:ascii="Times New Roman" w:hAnsi="Times New Roman" w:cs="Times New Roman"/>
          <w:color w:val="000000" w:themeColor="text1"/>
          <w:sz w:val="28"/>
          <w:szCs w:val="28"/>
          <w:lang w:val="uk-UA"/>
        </w:rPr>
        <w:t>Оскарження рішень про примусове повернення або примусове видворення припиняє дію, якщо іноземець оскаржив це рішення в порядку, встановленому законом, у строки, визначені частинами другою - че</w:t>
      </w:r>
      <w:r>
        <w:rPr>
          <w:rFonts w:ascii="Times New Roman" w:hAnsi="Times New Roman" w:cs="Times New Roman"/>
          <w:color w:val="000000" w:themeColor="text1"/>
          <w:sz w:val="28"/>
          <w:szCs w:val="28"/>
          <w:lang w:val="uk-UA"/>
        </w:rPr>
        <w:t>твертою статті 288 КАС України</w:t>
      </w:r>
      <w:r w:rsidRPr="00BB38BC">
        <w:rPr>
          <w:rFonts w:ascii="Times New Roman" w:hAnsi="Times New Roman" w:cs="Times New Roman"/>
          <w:color w:val="000000" w:themeColor="text1"/>
          <w:sz w:val="28"/>
          <w:szCs w:val="28"/>
          <w:lang w:val="uk-UA"/>
        </w:rPr>
        <w:t>. Незалежно від того, чи зупинив суд за позовом про відповідне рішення суб’єкта владних повноважень чи його окремі положення підлягають оскарженню.</w:t>
      </w:r>
    </w:p>
    <w:p w14:paraId="453B77A5" w14:textId="3B2A0508" w:rsidR="00C33522" w:rsidRPr="00C14166" w:rsidRDefault="00C33522" w:rsidP="00BB38BC">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Аналіз зазначених норм права дає підстави вважати, що примусовому видворенню іноземця чи особи без громадянства повинно передувати прийняття рішення компетентним органом про примусове повернення в країну походження або третю країну і невиконання іноземцем або особою без громадянства такого рішення або наявність обґрунтованих підстав вважати, що останній ухилятиметься від його виконання. Рішення про примусове повернення в країну походження або третю країну може бути оскаржено до суду.</w:t>
      </w:r>
    </w:p>
    <w:p w14:paraId="1569E0C4" w14:textId="34820A75" w:rsidR="00C33522" w:rsidRPr="00C14166" w:rsidRDefault="00C33522" w:rsidP="00C14166">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Тобто</w:t>
      </w:r>
      <w:r w:rsidR="00BB38BC">
        <w:rPr>
          <w:rFonts w:ascii="Times New Roman" w:hAnsi="Times New Roman" w:cs="Times New Roman"/>
          <w:color w:val="000000" w:themeColor="text1"/>
          <w:sz w:val="28"/>
          <w:szCs w:val="28"/>
          <w:lang w:val="uk-UA"/>
        </w:rPr>
        <w:t>,</w:t>
      </w:r>
      <w:r w:rsidRPr="00C14166">
        <w:rPr>
          <w:rFonts w:ascii="Times New Roman" w:hAnsi="Times New Roman" w:cs="Times New Roman"/>
          <w:color w:val="000000" w:themeColor="text1"/>
          <w:sz w:val="28"/>
          <w:szCs w:val="28"/>
          <w:lang w:val="uk-UA"/>
        </w:rPr>
        <w:t xml:space="preserve"> обов</w:t>
      </w:r>
      <w:r w:rsidR="00BB38BC">
        <w:rPr>
          <w:rFonts w:ascii="Times New Roman" w:hAnsi="Times New Roman" w:cs="Times New Roman"/>
          <w:color w:val="000000" w:themeColor="text1"/>
          <w:sz w:val="28"/>
          <w:szCs w:val="28"/>
          <w:lang w:val="uk-UA"/>
        </w:rPr>
        <w:t>’</w:t>
      </w:r>
      <w:r w:rsidRPr="00C14166">
        <w:rPr>
          <w:rFonts w:ascii="Times New Roman" w:hAnsi="Times New Roman" w:cs="Times New Roman"/>
          <w:color w:val="000000" w:themeColor="text1"/>
          <w:sz w:val="28"/>
          <w:szCs w:val="28"/>
          <w:lang w:val="uk-UA"/>
        </w:rPr>
        <w:t xml:space="preserve">язковим є попереднє прийняття компетентним </w:t>
      </w:r>
      <w:r w:rsidR="00BB38BC" w:rsidRPr="00BB38BC">
        <w:rPr>
          <w:rFonts w:ascii="Times New Roman" w:hAnsi="Times New Roman" w:cs="Times New Roman"/>
          <w:color w:val="000000" w:themeColor="text1"/>
          <w:sz w:val="28"/>
          <w:szCs w:val="28"/>
          <w:lang w:val="uk-UA"/>
        </w:rPr>
        <w:t>повноважень рішення про примусове повернення до країни походження або до третьої країни.</w:t>
      </w:r>
    </w:p>
    <w:p w14:paraId="54CCD5AA" w14:textId="12119E7E" w:rsidR="00C33522" w:rsidRPr="00C14166" w:rsidRDefault="00C33522" w:rsidP="00C14166">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 xml:space="preserve">Недотримання зазначених вимог законодавства не дає встановлених положеннями частиною першою </w:t>
      </w:r>
      <w:r w:rsidR="00BB38BC">
        <w:rPr>
          <w:rFonts w:ascii="Times New Roman" w:hAnsi="Times New Roman" w:cs="Times New Roman"/>
          <w:color w:val="000000" w:themeColor="text1"/>
          <w:sz w:val="28"/>
          <w:szCs w:val="28"/>
          <w:lang w:val="uk-UA"/>
        </w:rPr>
        <w:t>с</w:t>
      </w:r>
      <w:r w:rsidR="00BB38BC" w:rsidRPr="00BB38BC">
        <w:rPr>
          <w:rFonts w:ascii="Times New Roman" w:hAnsi="Times New Roman" w:cs="Times New Roman"/>
          <w:color w:val="000000" w:themeColor="text1"/>
          <w:sz w:val="28"/>
          <w:szCs w:val="28"/>
          <w:lang w:val="uk-UA"/>
        </w:rPr>
        <w:t>татт</w:t>
      </w:r>
      <w:r w:rsidR="00BB38BC">
        <w:rPr>
          <w:rFonts w:ascii="Times New Roman" w:hAnsi="Times New Roman" w:cs="Times New Roman"/>
          <w:color w:val="000000" w:themeColor="text1"/>
          <w:sz w:val="28"/>
          <w:szCs w:val="28"/>
          <w:lang w:val="uk-UA"/>
        </w:rPr>
        <w:t>і</w:t>
      </w:r>
      <w:r w:rsidR="00BB38BC" w:rsidRPr="00BB38BC">
        <w:rPr>
          <w:rFonts w:ascii="Times New Roman" w:hAnsi="Times New Roman" w:cs="Times New Roman"/>
          <w:color w:val="000000" w:themeColor="text1"/>
          <w:sz w:val="28"/>
          <w:szCs w:val="28"/>
          <w:lang w:val="uk-UA"/>
        </w:rPr>
        <w:t xml:space="preserve"> 30 Закону України «Про правовий статус іноземців та осіб без громадянства» правові підстави для виконання встановлених вимог щодо примусового видворення обвинуваченого з України.</w:t>
      </w:r>
      <w:r w:rsidR="00BB38BC">
        <w:rPr>
          <w:rFonts w:ascii="Times New Roman" w:hAnsi="Times New Roman" w:cs="Times New Roman"/>
          <w:color w:val="000000" w:themeColor="text1"/>
          <w:sz w:val="28"/>
          <w:szCs w:val="28"/>
          <w:lang w:val="uk-UA"/>
        </w:rPr>
        <w:t xml:space="preserve"> </w:t>
      </w:r>
      <w:r w:rsidRPr="00C14166">
        <w:rPr>
          <w:rFonts w:ascii="Times New Roman" w:hAnsi="Times New Roman" w:cs="Times New Roman"/>
          <w:color w:val="000000" w:themeColor="text1"/>
          <w:sz w:val="28"/>
          <w:szCs w:val="28"/>
          <w:lang w:val="uk-UA"/>
        </w:rPr>
        <w:t>Адміністративний суд не має повноважень на примусове видворення іноземця чи особи без громадянства до прийняття компетентним органом щодо цього іноземця чи особи без громадянства рішення про примусове повернення в країну походження або третю країну.</w:t>
      </w:r>
    </w:p>
    <w:p w14:paraId="512DB62B" w14:textId="585ADE64" w:rsidR="00C33522" w:rsidRPr="00C14166" w:rsidRDefault="00BB38BC" w:rsidP="00C14166">
      <w:pPr>
        <w:spacing w:after="0" w:line="360" w:lineRule="auto"/>
        <w:ind w:firstLine="709"/>
        <w:jc w:val="both"/>
        <w:rPr>
          <w:rFonts w:ascii="Times New Roman" w:hAnsi="Times New Roman" w:cs="Times New Roman"/>
          <w:color w:val="000000" w:themeColor="text1"/>
          <w:sz w:val="28"/>
          <w:szCs w:val="28"/>
          <w:lang w:val="uk-UA"/>
        </w:rPr>
      </w:pPr>
      <w:r w:rsidRPr="00BB38BC">
        <w:rPr>
          <w:rFonts w:ascii="Times New Roman" w:hAnsi="Times New Roman" w:cs="Times New Roman"/>
          <w:color w:val="000000" w:themeColor="text1"/>
          <w:sz w:val="28"/>
          <w:szCs w:val="28"/>
          <w:lang w:val="uk-UA"/>
        </w:rPr>
        <w:t>Така позиція відповідає правовій позиції Верховного Суду, викладеній у рішенні</w:t>
      </w:r>
      <w:r>
        <w:rPr>
          <w:rFonts w:ascii="Times New Roman" w:hAnsi="Times New Roman" w:cs="Times New Roman"/>
          <w:color w:val="000000" w:themeColor="text1"/>
          <w:sz w:val="28"/>
          <w:szCs w:val="28"/>
          <w:lang w:val="uk-UA"/>
        </w:rPr>
        <w:t xml:space="preserve"> ві</w:t>
      </w:r>
      <w:r w:rsidR="00C33522" w:rsidRPr="00C14166">
        <w:rPr>
          <w:rFonts w:ascii="Times New Roman" w:hAnsi="Times New Roman" w:cs="Times New Roman"/>
          <w:color w:val="000000" w:themeColor="text1"/>
          <w:sz w:val="28"/>
          <w:szCs w:val="28"/>
          <w:lang w:val="uk-UA"/>
        </w:rPr>
        <w:t>д 21 листопада 2018 року у справі №491/807/17.</w:t>
      </w:r>
    </w:p>
    <w:p w14:paraId="2A2D59D1" w14:textId="0CEC6F05" w:rsidR="00BB38BC" w:rsidRDefault="00C33522" w:rsidP="00C14166">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 xml:space="preserve">Правовий та процесуальний режим вирішення питання щодо можливості затримання відповідної особи, яка нелегально перебуває на території України </w:t>
      </w:r>
      <w:r w:rsidR="00BB38BC">
        <w:rPr>
          <w:rFonts w:ascii="Times New Roman" w:hAnsi="Times New Roman" w:cs="Times New Roman"/>
          <w:color w:val="000000" w:themeColor="text1"/>
          <w:sz w:val="28"/>
          <w:szCs w:val="28"/>
          <w:lang w:val="uk-UA"/>
        </w:rPr>
        <w:t>з поміщенням</w:t>
      </w:r>
      <w:r w:rsidR="00BB38BC" w:rsidRPr="00BB38BC">
        <w:rPr>
          <w:rFonts w:ascii="Times New Roman" w:hAnsi="Times New Roman" w:cs="Times New Roman"/>
          <w:color w:val="000000" w:themeColor="text1"/>
          <w:sz w:val="28"/>
          <w:szCs w:val="28"/>
          <w:lang w:val="uk-UA"/>
        </w:rPr>
        <w:t xml:space="preserve"> на тимчасове перебування іноземців та осіб без громадянства, які нелегально проживають в Україні, регулюються положеннями статті 30 Закону України «Про правовий статус іноземців та осіб без громадянства», Інструкції «Про примусове повернення та примусове вивезення іноземців та осіб без громадянства». «Особи», затверджені наказом МВС України, Управління Державної податкової служби України, Служби безпеки України №353/271/150 від 23.04.2012 р</w:t>
      </w:r>
      <w:r w:rsidR="00BB38BC">
        <w:rPr>
          <w:rFonts w:ascii="Times New Roman" w:hAnsi="Times New Roman" w:cs="Times New Roman"/>
          <w:color w:val="000000" w:themeColor="text1"/>
          <w:sz w:val="28"/>
          <w:szCs w:val="28"/>
          <w:lang w:val="uk-UA"/>
        </w:rPr>
        <w:t>оку</w:t>
      </w:r>
      <w:r w:rsidR="00BB38BC" w:rsidRPr="00BB38BC">
        <w:rPr>
          <w:rFonts w:ascii="Times New Roman" w:hAnsi="Times New Roman" w:cs="Times New Roman"/>
          <w:color w:val="000000" w:themeColor="text1"/>
          <w:sz w:val="28"/>
          <w:szCs w:val="28"/>
          <w:lang w:val="uk-UA"/>
        </w:rPr>
        <w:t xml:space="preserve"> та статтею 289 К</w:t>
      </w:r>
      <w:r w:rsidR="00BB38BC">
        <w:rPr>
          <w:rFonts w:ascii="Times New Roman" w:hAnsi="Times New Roman" w:cs="Times New Roman"/>
          <w:color w:val="000000" w:themeColor="text1"/>
          <w:sz w:val="28"/>
          <w:szCs w:val="28"/>
          <w:lang w:val="uk-UA"/>
        </w:rPr>
        <w:t>римінального процесуального кодексу</w:t>
      </w:r>
      <w:r w:rsidR="00BB38BC" w:rsidRPr="00BB38BC">
        <w:rPr>
          <w:rFonts w:ascii="Times New Roman" w:hAnsi="Times New Roman" w:cs="Times New Roman"/>
          <w:color w:val="000000" w:themeColor="text1"/>
          <w:sz w:val="28"/>
          <w:szCs w:val="28"/>
          <w:lang w:val="uk-UA"/>
        </w:rPr>
        <w:t xml:space="preserve"> України.</w:t>
      </w:r>
    </w:p>
    <w:p w14:paraId="17F9FDB6" w14:textId="41A6FD4E" w:rsidR="00C33522" w:rsidRPr="00C14166" w:rsidRDefault="00C33522" w:rsidP="00C14166">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 xml:space="preserve">До прикладу, постановою Восьмого апеляційного адміністративного суду від 05 грудня 2018 року апеляційну скаргу громадянина Народної Республіки Бангладеш ОСОБА_1 </w:t>
      </w:r>
      <w:r w:rsidR="002045D5">
        <w:rPr>
          <w:rFonts w:ascii="Times New Roman" w:hAnsi="Times New Roman" w:cs="Times New Roman"/>
          <w:color w:val="000000" w:themeColor="text1"/>
          <w:sz w:val="28"/>
          <w:szCs w:val="28"/>
          <w:lang w:val="uk-UA"/>
        </w:rPr>
        <w:t>-</w:t>
      </w:r>
      <w:r w:rsidRPr="00C14166">
        <w:rPr>
          <w:rFonts w:ascii="Times New Roman" w:hAnsi="Times New Roman" w:cs="Times New Roman"/>
          <w:color w:val="000000" w:themeColor="text1"/>
          <w:sz w:val="28"/>
          <w:szCs w:val="28"/>
          <w:lang w:val="uk-UA"/>
        </w:rPr>
        <w:t xml:space="preserve"> задоволено, рішення Галицького районного суду м. Львова від 16 серпня  2018 року в справі №461/6047/18 (№857/2706/18</w:t>
      </w:r>
      <w:r w:rsidR="00BE3D6B">
        <w:rPr>
          <w:rFonts w:ascii="Times New Roman" w:hAnsi="Times New Roman" w:cs="Times New Roman"/>
          <w:color w:val="000000" w:themeColor="text1"/>
          <w:sz w:val="28"/>
          <w:szCs w:val="28"/>
          <w:lang w:val="uk-UA"/>
        </w:rPr>
        <w:t>-</w:t>
      </w:r>
      <w:r w:rsidRPr="00C14166">
        <w:rPr>
          <w:rFonts w:ascii="Times New Roman" w:hAnsi="Times New Roman" w:cs="Times New Roman"/>
          <w:color w:val="000000" w:themeColor="text1"/>
          <w:sz w:val="28"/>
          <w:szCs w:val="28"/>
          <w:lang w:val="uk-UA"/>
        </w:rPr>
        <w:t xml:space="preserve">апеляційної інстанції) </w:t>
      </w:r>
      <w:r w:rsidR="00BE3D6B">
        <w:rPr>
          <w:rFonts w:ascii="Times New Roman" w:hAnsi="Times New Roman" w:cs="Times New Roman"/>
          <w:color w:val="000000" w:themeColor="text1"/>
          <w:sz w:val="28"/>
          <w:szCs w:val="28"/>
          <w:lang w:val="uk-UA"/>
        </w:rPr>
        <w:t>-</w:t>
      </w:r>
      <w:r w:rsidRPr="00C14166">
        <w:rPr>
          <w:rFonts w:ascii="Times New Roman" w:hAnsi="Times New Roman" w:cs="Times New Roman"/>
          <w:color w:val="000000" w:themeColor="text1"/>
          <w:sz w:val="28"/>
          <w:szCs w:val="28"/>
          <w:lang w:val="uk-UA"/>
        </w:rPr>
        <w:t xml:space="preserve"> скасовано та прийнято нову постанову, якою в задоволенні адміністративного позову Головного управління Державної міграційної служби України у Львівській області до громадянина Народної Республіки Бангладеш ОСОБА_1  про примусове затримання іноземця з метою ідентифікації та забезпечення видворення за межі території України </w:t>
      </w:r>
      <w:r w:rsidR="00BE3D6B">
        <w:rPr>
          <w:rFonts w:ascii="Times New Roman" w:hAnsi="Times New Roman" w:cs="Times New Roman"/>
          <w:color w:val="000000" w:themeColor="text1"/>
          <w:sz w:val="28"/>
          <w:szCs w:val="28"/>
          <w:lang w:val="uk-UA"/>
        </w:rPr>
        <w:t>-</w:t>
      </w:r>
      <w:r w:rsidRPr="00C14166">
        <w:rPr>
          <w:rFonts w:ascii="Times New Roman" w:hAnsi="Times New Roman" w:cs="Times New Roman"/>
          <w:color w:val="000000" w:themeColor="text1"/>
          <w:sz w:val="28"/>
          <w:szCs w:val="28"/>
          <w:lang w:val="uk-UA"/>
        </w:rPr>
        <w:t xml:space="preserve"> відмовлено.</w:t>
      </w:r>
    </w:p>
    <w:p w14:paraId="6C86DED8" w14:textId="358164CA" w:rsidR="00C33522" w:rsidRPr="00C14166" w:rsidRDefault="00C33522" w:rsidP="00C14166">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 xml:space="preserve">Рішенням  Галицького районного суду м. Львова від 16 серпня  2018 року позов задоволено. Вирішено затримати громадянина Народної Республіки Бангладеш ОСОБА_1 терміном на шість місяців  </w:t>
      </w:r>
      <w:r w:rsidR="00043227" w:rsidRPr="00043227">
        <w:rPr>
          <w:rFonts w:ascii="Times New Roman" w:hAnsi="Times New Roman" w:cs="Times New Roman"/>
          <w:color w:val="000000" w:themeColor="text1"/>
          <w:sz w:val="28"/>
          <w:szCs w:val="28"/>
          <w:lang w:val="uk-UA"/>
        </w:rPr>
        <w:t>з розміщенням іноземців та осіб без громадянства до місця тимчасового перебування</w:t>
      </w:r>
      <w:r w:rsidRPr="00C14166">
        <w:rPr>
          <w:rFonts w:ascii="Times New Roman" w:hAnsi="Times New Roman" w:cs="Times New Roman"/>
          <w:color w:val="000000" w:themeColor="text1"/>
          <w:sz w:val="28"/>
          <w:szCs w:val="28"/>
          <w:lang w:val="uk-UA"/>
        </w:rPr>
        <w:t>, як такого, що незаконно перебуває в Україні, для подальшого  вжиття заходів щодо його ідентифікації та примусового видворення за межі території України.</w:t>
      </w:r>
    </w:p>
    <w:p w14:paraId="0D1FF95C" w14:textId="55AFCA07" w:rsidR="00C33522" w:rsidRPr="00C14166" w:rsidRDefault="00C33522" w:rsidP="00C14166">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Суд апеляційної інстанції не погодився із рішенням суду першої інстанції, мотивуючи тим, що «органом державної міграційної служби не надано доказів про прийняття рішення про примусове повернення в країну походження або третю країну відповідача, відтак суд першої інстанції дійшов передчасного висновку про наявність правових підстав для задоволення позову».</w:t>
      </w:r>
    </w:p>
    <w:p w14:paraId="5152EF07" w14:textId="7C23E1ED" w:rsidR="00687D3C" w:rsidRP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 xml:space="preserve">Загальна відповідальність полягає в тому, що іноземці, які вчинили </w:t>
      </w:r>
      <w:r>
        <w:rPr>
          <w:rFonts w:ascii="Times New Roman" w:hAnsi="Times New Roman" w:cs="Times New Roman"/>
          <w:color w:val="000000" w:themeColor="text1"/>
          <w:sz w:val="28"/>
          <w:szCs w:val="28"/>
          <w:lang w:val="uk-UA"/>
        </w:rPr>
        <w:t>кримінальне правопорушення (злочин)</w:t>
      </w:r>
      <w:r w:rsidRPr="00687D3C">
        <w:rPr>
          <w:rFonts w:ascii="Times New Roman" w:hAnsi="Times New Roman" w:cs="Times New Roman"/>
          <w:color w:val="000000" w:themeColor="text1"/>
          <w:sz w:val="28"/>
          <w:szCs w:val="28"/>
          <w:lang w:val="uk-UA"/>
        </w:rPr>
        <w:t>, адміністративне правопорушення, несуть відповідальність на загальних підставах, як і громадяни України. До особливих видів відповідальності належать:</w:t>
      </w:r>
    </w:p>
    <w:p w14:paraId="75A8D1E1" w14:textId="3462531A" w:rsidR="00687D3C" w:rsidRP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687D3C">
        <w:rPr>
          <w:rFonts w:ascii="Times New Roman" w:hAnsi="Times New Roman" w:cs="Times New Roman"/>
          <w:color w:val="000000" w:themeColor="text1"/>
          <w:sz w:val="28"/>
          <w:szCs w:val="28"/>
          <w:lang w:val="uk-UA"/>
        </w:rPr>
        <w:t>відповідальність за порушення порядку перебування в Україні, транзитного проїзду через її територію;</w:t>
      </w:r>
    </w:p>
    <w:p w14:paraId="6888ABFB" w14:textId="77777777" w:rsidR="00687D3C" w:rsidRP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 скорочення терміну тимчасового перебування в Україні;</w:t>
      </w:r>
    </w:p>
    <w:p w14:paraId="5E3AB724" w14:textId="77777777" w:rsidR="00687D3C" w:rsidRP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 видворення з України.</w:t>
      </w:r>
    </w:p>
    <w:p w14:paraId="0D90BCB1" w14:textId="77777777" w:rsidR="00687D3C" w:rsidRP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Іноземцю та особі без громадянства, які порушують законодавство України, якщо ці порушення не тягнуть за собою адміністративної чи кримінальної відповідальності, строк їх перебування в Україні може бути скорочений.</w:t>
      </w:r>
    </w:p>
    <w:p w14:paraId="04A39943" w14:textId="079F31A5" w:rsidR="00687D3C" w:rsidRP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Цей термін</w:t>
      </w:r>
      <w:r>
        <w:rPr>
          <w:rFonts w:ascii="Times New Roman" w:hAnsi="Times New Roman" w:cs="Times New Roman"/>
          <w:color w:val="000000" w:themeColor="text1"/>
          <w:sz w:val="28"/>
          <w:szCs w:val="28"/>
          <w:lang w:val="uk-UA"/>
        </w:rPr>
        <w:t>,</w:t>
      </w:r>
      <w:r w:rsidRPr="00687D3C">
        <w:rPr>
          <w:rFonts w:ascii="Times New Roman" w:hAnsi="Times New Roman" w:cs="Times New Roman"/>
          <w:color w:val="000000" w:themeColor="text1"/>
          <w:sz w:val="28"/>
          <w:szCs w:val="28"/>
          <w:lang w:val="uk-UA"/>
        </w:rPr>
        <w:t xml:space="preserve"> також може бути скорочений, якщо іноземець та особа без громадянства не мають підстав продовжувати своє перебування в Україні.</w:t>
      </w:r>
    </w:p>
    <w:p w14:paraId="65F90CB1" w14:textId="77777777" w:rsidR="00687D3C" w:rsidRDefault="00687D3C" w:rsidP="00687D3C">
      <w:pPr>
        <w:spacing w:after="0" w:line="360" w:lineRule="auto"/>
        <w:ind w:firstLine="709"/>
        <w:jc w:val="both"/>
        <w:rPr>
          <w:rFonts w:ascii="Times New Roman" w:hAnsi="Times New Roman" w:cs="Times New Roman"/>
          <w:color w:val="000000" w:themeColor="text1"/>
          <w:sz w:val="28"/>
          <w:szCs w:val="28"/>
          <w:lang w:val="uk-UA"/>
        </w:rPr>
      </w:pPr>
      <w:r w:rsidRPr="00687D3C">
        <w:rPr>
          <w:rFonts w:ascii="Times New Roman" w:hAnsi="Times New Roman" w:cs="Times New Roman"/>
          <w:color w:val="000000" w:themeColor="text1"/>
          <w:sz w:val="28"/>
          <w:szCs w:val="28"/>
          <w:lang w:val="uk-UA"/>
        </w:rPr>
        <w:t>Рішення про скорочення строку тимчасового перебування іноземця та особи без громадянства в Україні приймається центральним органом виконавчої влади, що реалізує державну політику у сфері міграції, або органами Служби безпеки України.</w:t>
      </w:r>
    </w:p>
    <w:p w14:paraId="51A93FC4" w14:textId="4421851F" w:rsidR="008D286F" w:rsidRDefault="00C33522" w:rsidP="007F039F">
      <w:pPr>
        <w:spacing w:after="0" w:line="360" w:lineRule="auto"/>
        <w:ind w:firstLine="709"/>
        <w:jc w:val="both"/>
        <w:rPr>
          <w:rFonts w:ascii="Times New Roman" w:hAnsi="Times New Roman" w:cs="Times New Roman"/>
          <w:color w:val="000000" w:themeColor="text1"/>
          <w:sz w:val="28"/>
          <w:szCs w:val="28"/>
          <w:lang w:val="uk-UA"/>
        </w:rPr>
      </w:pPr>
      <w:r w:rsidRPr="00C14166">
        <w:rPr>
          <w:rFonts w:ascii="Times New Roman" w:hAnsi="Times New Roman" w:cs="Times New Roman"/>
          <w:color w:val="000000" w:themeColor="text1"/>
          <w:sz w:val="28"/>
          <w:szCs w:val="28"/>
          <w:lang w:val="uk-UA"/>
        </w:rPr>
        <w:t xml:space="preserve">Вивчення судової практики та статистичних даних </w:t>
      </w:r>
      <w:r w:rsidR="00C14166">
        <w:rPr>
          <w:rFonts w:ascii="Times New Roman" w:hAnsi="Times New Roman" w:cs="Times New Roman"/>
          <w:color w:val="000000" w:themeColor="text1"/>
          <w:sz w:val="28"/>
          <w:szCs w:val="28"/>
          <w:lang w:val="uk-UA"/>
        </w:rPr>
        <w:t xml:space="preserve">на прикладі </w:t>
      </w:r>
      <w:r w:rsidR="00C14166">
        <w:rPr>
          <w:rFonts w:ascii="Times New Roman" w:hAnsi="Times New Roman" w:cs="Times New Roman"/>
          <w:sz w:val="28"/>
          <w:szCs w:val="28"/>
          <w:lang w:val="uk-UA"/>
        </w:rPr>
        <w:t xml:space="preserve">ГУ </w:t>
      </w:r>
      <w:r w:rsidR="00C14166" w:rsidRPr="00232151">
        <w:rPr>
          <w:rFonts w:ascii="Times New Roman" w:hAnsi="Times New Roman" w:cs="Times New Roman"/>
          <w:sz w:val="28"/>
          <w:szCs w:val="28"/>
          <w:lang w:val="uk-UA"/>
        </w:rPr>
        <w:t>ДМС у Львівській області</w:t>
      </w:r>
      <w:r w:rsidR="00C14166" w:rsidRPr="00C14166">
        <w:rPr>
          <w:rFonts w:ascii="Times New Roman" w:hAnsi="Times New Roman" w:cs="Times New Roman"/>
          <w:color w:val="000000" w:themeColor="text1"/>
          <w:sz w:val="28"/>
          <w:szCs w:val="28"/>
          <w:lang w:val="uk-UA"/>
        </w:rPr>
        <w:t xml:space="preserve"> </w:t>
      </w:r>
      <w:r w:rsidRPr="00C14166">
        <w:rPr>
          <w:rFonts w:ascii="Times New Roman" w:hAnsi="Times New Roman" w:cs="Times New Roman"/>
          <w:color w:val="000000" w:themeColor="text1"/>
          <w:sz w:val="28"/>
          <w:szCs w:val="28"/>
          <w:lang w:val="uk-UA"/>
        </w:rPr>
        <w:t xml:space="preserve">показує, що справи за адміністративними позовами з приводу примусового затримання іноземців з метою ідентифікації та забезпечення видворення за межі території України або продовження строку затримання з метою забезпечення передачі іноземця відповідно до міжнародних договорів України про реадмісію в своїй більшості, вирішувались правильно, </w:t>
      </w:r>
      <w:r w:rsidR="007F039F">
        <w:rPr>
          <w:rFonts w:ascii="Times New Roman" w:hAnsi="Times New Roman" w:cs="Times New Roman"/>
          <w:color w:val="000000" w:themeColor="text1"/>
          <w:sz w:val="28"/>
          <w:szCs w:val="28"/>
          <w:lang w:val="uk-UA"/>
        </w:rPr>
        <w:t>х</w:t>
      </w:r>
      <w:r w:rsidR="007F039F" w:rsidRPr="007F039F">
        <w:rPr>
          <w:rFonts w:ascii="Times New Roman" w:hAnsi="Times New Roman" w:cs="Times New Roman"/>
          <w:color w:val="000000" w:themeColor="text1"/>
          <w:sz w:val="28"/>
          <w:szCs w:val="28"/>
          <w:lang w:val="uk-UA"/>
        </w:rPr>
        <w:t>оча були випадки порушення норм процесуального та матеріального права, усі факти справи, які мають значення для її належного вирішення, не завжди встановлювалися повністю.</w:t>
      </w:r>
    </w:p>
    <w:p w14:paraId="67E779D0" w14:textId="77777777" w:rsidR="007F039F" w:rsidRPr="008D286F" w:rsidRDefault="007F039F" w:rsidP="007F039F">
      <w:pPr>
        <w:spacing w:after="0" w:line="360" w:lineRule="auto"/>
        <w:ind w:firstLine="709"/>
        <w:jc w:val="both"/>
        <w:rPr>
          <w:lang w:val="uk-UA"/>
        </w:rPr>
      </w:pPr>
    </w:p>
    <w:p w14:paraId="39188580" w14:textId="2993E23F" w:rsidR="00403596" w:rsidRPr="00456429" w:rsidRDefault="00A74E50" w:rsidP="00A3177F">
      <w:pPr>
        <w:pStyle w:val="2"/>
        <w:spacing w:before="0" w:line="360" w:lineRule="auto"/>
        <w:ind w:firstLine="709"/>
        <w:jc w:val="both"/>
        <w:rPr>
          <w:rFonts w:ascii="Times New Roman" w:hAnsi="Times New Roman" w:cs="Times New Roman"/>
          <w:b/>
          <w:bCs/>
          <w:color w:val="000000" w:themeColor="text1"/>
          <w:sz w:val="28"/>
          <w:szCs w:val="28"/>
          <w:lang w:val="uk-UA"/>
        </w:rPr>
      </w:pPr>
      <w:bookmarkStart w:id="12" w:name="_Toc58531926"/>
      <w:r w:rsidRPr="00456429">
        <w:rPr>
          <w:rFonts w:ascii="Times New Roman" w:hAnsi="Times New Roman" w:cs="Times New Roman"/>
          <w:b/>
          <w:bCs/>
          <w:color w:val="000000" w:themeColor="text1"/>
          <w:sz w:val="28"/>
          <w:szCs w:val="28"/>
          <w:lang w:val="uk-UA"/>
        </w:rPr>
        <w:t>3.</w:t>
      </w:r>
      <w:r w:rsidR="002D3B25" w:rsidRPr="00456429">
        <w:rPr>
          <w:rFonts w:ascii="Times New Roman" w:hAnsi="Times New Roman" w:cs="Times New Roman"/>
          <w:b/>
          <w:bCs/>
          <w:color w:val="000000" w:themeColor="text1"/>
          <w:sz w:val="28"/>
          <w:szCs w:val="28"/>
          <w:lang w:val="uk-UA"/>
        </w:rPr>
        <w:t>2</w:t>
      </w:r>
      <w:r w:rsidRPr="00456429">
        <w:rPr>
          <w:rFonts w:ascii="Times New Roman" w:hAnsi="Times New Roman" w:cs="Times New Roman"/>
          <w:b/>
          <w:bCs/>
          <w:color w:val="000000" w:themeColor="text1"/>
          <w:sz w:val="28"/>
          <w:szCs w:val="28"/>
          <w:lang w:val="uk-UA"/>
        </w:rPr>
        <w:t xml:space="preserve">. </w:t>
      </w:r>
      <w:r w:rsidR="002D3B25" w:rsidRPr="00456429">
        <w:rPr>
          <w:rFonts w:ascii="Times New Roman" w:hAnsi="Times New Roman" w:cs="Times New Roman"/>
          <w:b/>
          <w:bCs/>
          <w:color w:val="000000" w:themeColor="text1"/>
          <w:sz w:val="28"/>
          <w:szCs w:val="28"/>
          <w:lang w:val="uk-UA"/>
        </w:rPr>
        <w:t>Вдосконалення р</w:t>
      </w:r>
      <w:r w:rsidRPr="00456429">
        <w:rPr>
          <w:rFonts w:ascii="Times New Roman" w:hAnsi="Times New Roman" w:cs="Times New Roman"/>
          <w:b/>
          <w:bCs/>
          <w:color w:val="000000" w:themeColor="text1"/>
          <w:sz w:val="28"/>
          <w:szCs w:val="28"/>
          <w:lang w:val="uk-UA"/>
        </w:rPr>
        <w:t>егулювання діяльності іноземців та осіб без громадянства як механізм захисту вітчизняного ринку праці</w:t>
      </w:r>
      <w:bookmarkEnd w:id="12"/>
    </w:p>
    <w:p w14:paraId="2D7C380D" w14:textId="77777777" w:rsidR="00ED4CFD" w:rsidRDefault="00ED4CFD">
      <w:pPr>
        <w:rPr>
          <w:rFonts w:ascii="Times New Roman" w:hAnsi="Times New Roman" w:cs="Times New Roman"/>
          <w:b/>
          <w:bCs/>
          <w:color w:val="000000" w:themeColor="text1"/>
          <w:sz w:val="28"/>
          <w:szCs w:val="28"/>
          <w:lang w:val="uk-UA"/>
        </w:rPr>
      </w:pPr>
    </w:p>
    <w:p w14:paraId="0279FD66" w14:textId="77777777"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Протягом останніх п’яти років у світі спостерігається стабільно високий рівень примусового переміщення зі збільшенням частки примусового переміщення через конфлікт.</w:t>
      </w:r>
    </w:p>
    <w:p w14:paraId="1CFAE0D0" w14:textId="0D5F66EB"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У звіті Агентства ООН у справах біженців «Глобальні тенденції. Примусове переміщення у 2018 році» зазначено, що на кінець 2018 року кількість людей, переміщених у межах власної країни (внутрішньо переміщених осіб, ВПО) внаслідок збройних конфліктів, насильства або кількість порушень прав людини оцінюється в 40 млн. [16] За даними Центру моніторингу внутрішнього переміщення (IDMC), кількість нових переміщень у геополітичному просторі у 2018 році склала 30,6 млн, з яких 11,8 млн були спричинені конфліктом та насильством. , а 18,8 млн було переміщено через стихійні лиха.</w:t>
      </w:r>
      <w:r>
        <w:rPr>
          <w:rFonts w:ascii="Times New Roman" w:hAnsi="Times New Roman" w:cs="Times New Roman"/>
          <w:color w:val="000000" w:themeColor="text1"/>
          <w:sz w:val="28"/>
          <w:szCs w:val="28"/>
          <w:lang w:val="uk-UA"/>
        </w:rPr>
        <w:t xml:space="preserve"> </w:t>
      </w:r>
      <w:r w:rsidRPr="009E7E70">
        <w:rPr>
          <w:rFonts w:ascii="Times New Roman" w:hAnsi="Times New Roman" w:cs="Times New Roman"/>
          <w:color w:val="000000" w:themeColor="text1"/>
          <w:sz w:val="28"/>
          <w:szCs w:val="28"/>
          <w:lang w:val="uk-UA"/>
        </w:rPr>
        <w:t>За даними Глобального звіту про внутрішнє переміщення 2019 р., якщо у 2009-2013 рр. середня кількість людей, вимушено переміщених внаслідок конфлікту, становила 4,82 млн., а середній відсоток людей, переміщених внаслідок конфлікту в загальна кількість вимушено переміщених становила 16,3%, тож у 2014-2018 рр. ці показники подвоїлися: до 9,3 млн осіб і до 31,1% [17 ].</w:t>
      </w:r>
    </w:p>
    <w:p w14:paraId="176C348D" w14:textId="1FFC0B0F" w:rsid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Вимушена міграція іноземців або осіб без громадянства істотно впливає на географію, структуру та динаміку населення країн і регіонів, рівень розвитку продуктивних сил у регіонах, ринок праці, соціально-економічні характеристики рівня життя різних категорій населення [118, с. 159].</w:t>
      </w:r>
    </w:p>
    <w:p w14:paraId="1EB37E9B" w14:textId="73712EFD"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Водночас</w:t>
      </w:r>
      <w:r>
        <w:rPr>
          <w:rFonts w:ascii="Times New Roman" w:hAnsi="Times New Roman" w:cs="Times New Roman"/>
          <w:color w:val="000000" w:themeColor="text1"/>
          <w:sz w:val="28"/>
          <w:szCs w:val="28"/>
          <w:lang w:val="uk-UA"/>
        </w:rPr>
        <w:t>,</w:t>
      </w:r>
      <w:r w:rsidRPr="009E7E70">
        <w:rPr>
          <w:rFonts w:ascii="Times New Roman" w:hAnsi="Times New Roman" w:cs="Times New Roman"/>
          <w:color w:val="000000" w:themeColor="text1"/>
          <w:sz w:val="28"/>
          <w:szCs w:val="28"/>
          <w:lang w:val="uk-UA"/>
        </w:rPr>
        <w:t xml:space="preserve"> досвід інших країн у розв</w:t>
      </w:r>
      <w:r>
        <w:rPr>
          <w:rFonts w:ascii="Times New Roman" w:hAnsi="Times New Roman" w:cs="Times New Roman"/>
          <w:color w:val="000000" w:themeColor="text1"/>
          <w:sz w:val="28"/>
          <w:szCs w:val="28"/>
          <w:lang w:val="uk-UA"/>
        </w:rPr>
        <w:t>1</w:t>
      </w:r>
      <w:r w:rsidRPr="009E7E70">
        <w:rPr>
          <w:rFonts w:ascii="Times New Roman" w:hAnsi="Times New Roman" w:cs="Times New Roman"/>
          <w:color w:val="000000" w:themeColor="text1"/>
          <w:sz w:val="28"/>
          <w:szCs w:val="28"/>
          <w:lang w:val="uk-UA"/>
        </w:rPr>
        <w:t>язанні проблем, що супроводжують вимушене внутрішнє переміщення в Україні, не завжди характеризується однаковою ефективністю через культурні, демографічні, політичні та інші особливості національної ситуації. Тому</w:t>
      </w:r>
      <w:r>
        <w:rPr>
          <w:rFonts w:ascii="Times New Roman" w:hAnsi="Times New Roman" w:cs="Times New Roman"/>
          <w:color w:val="000000" w:themeColor="text1"/>
          <w:sz w:val="28"/>
          <w:szCs w:val="28"/>
          <w:lang w:val="uk-UA"/>
        </w:rPr>
        <w:t>,</w:t>
      </w:r>
      <w:r w:rsidRPr="009E7E70">
        <w:rPr>
          <w:rFonts w:ascii="Times New Roman" w:hAnsi="Times New Roman" w:cs="Times New Roman"/>
          <w:color w:val="000000" w:themeColor="text1"/>
          <w:sz w:val="28"/>
          <w:szCs w:val="28"/>
          <w:lang w:val="uk-UA"/>
        </w:rPr>
        <w:t xml:space="preserve"> необхідний детальний і багатогранний аналіз процесу внутрішнього руху в Україні, а також особливостей і недоліків державної політики в цьому напрямку.</w:t>
      </w:r>
    </w:p>
    <w:p w14:paraId="670CBD00" w14:textId="77777777"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Аналіз чинної національної правової бази у сфері міграції іноземців та осіб без громадянства виявив низку недоліків, які необхідно усунути, а саме:</w:t>
      </w:r>
    </w:p>
    <w:p w14:paraId="4F105DE1" w14:textId="77777777" w:rsid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м</w:t>
      </w:r>
      <w:r w:rsidRPr="009E7E70">
        <w:rPr>
          <w:rFonts w:ascii="Times New Roman" w:hAnsi="Times New Roman" w:cs="Times New Roman"/>
          <w:color w:val="000000" w:themeColor="text1"/>
          <w:sz w:val="28"/>
          <w:szCs w:val="28"/>
          <w:lang w:val="uk-UA"/>
        </w:rPr>
        <w:t xml:space="preserve">іграційне законодавство України є ліберальним за характером порівняно з міграційною політикою Європейського Союзу та країн СНД. Наприклад, в Україні іноземці, як і громадяни України, несуть адміністративну відповідальність за певні злочини і не вважаються злочинцями, що в свою чергу впливає на стандарти поводження та утримання мігрантів. У країнах СНД та ЄС іммігранти підлягають іншим судовим позовам, ніж громадяни. </w:t>
      </w:r>
    </w:p>
    <w:p w14:paraId="6EBB87C8" w14:textId="41EE5974"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Ліберальними є і норми, що встановлюють відповідальність за незаконні спроби перетину державного кордону та залишитися в Україні. Як наслідок, існуюча в Україні законодавча база не дозволяє адекватно боротися з нелегальною імміграцією; практика застосування існуючих законодавчих та інституційних механізмів хаотична. Зокрема, це стосується механізмів роботи з нелегальними мігрантами та особами, які подають заяву на отримання статусу біженця, починаючи від заходів перевірки, встановлення особи та обставин порушення законодавства України, утримання в місцях тимчасового тримання та повернення їх у свою країну. походження. Спостерігається непослідовність дій на міжінституційному рівні, і цей механізм суперечить загальноприйнятим європейським підходам;</w:t>
      </w:r>
    </w:p>
    <w:p w14:paraId="2B54FB3E" w14:textId="3CA8A8BE"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в</w:t>
      </w:r>
      <w:r w:rsidRPr="009E7E70">
        <w:rPr>
          <w:rFonts w:ascii="Times New Roman" w:hAnsi="Times New Roman" w:cs="Times New Roman"/>
          <w:color w:val="000000" w:themeColor="text1"/>
          <w:sz w:val="28"/>
          <w:szCs w:val="28"/>
          <w:lang w:val="uk-UA"/>
        </w:rPr>
        <w:t>ідсутня концептуально-правова база щодо трудової міграційної політики та управління міграційними процесами. Існуючі програмні документи у сфері трудової міграції в Україні мають декларативний характер, відповідають формальним вимогам, але не створюють чітких механізмів та інструментів реалізації міграційної політики у сфері трудових відносин. Відсутній соціально-економічний підхід до трудової міграційної політики та управління нею. Визначені напрями діяльності та пріоритети держави пов’язані переважно з регуляторним середовищем і не впливають на соціально-економічні аспекти цього явища, які є визначальними факторами міграційних процесів;</w:t>
      </w:r>
    </w:p>
    <w:p w14:paraId="76374F77" w14:textId="4D6FA4ED"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в</w:t>
      </w:r>
      <w:r w:rsidRPr="009E7E70">
        <w:rPr>
          <w:rFonts w:ascii="Times New Roman" w:hAnsi="Times New Roman" w:cs="Times New Roman"/>
          <w:color w:val="000000" w:themeColor="text1"/>
          <w:sz w:val="28"/>
          <w:szCs w:val="28"/>
          <w:lang w:val="uk-UA"/>
        </w:rPr>
        <w:t>ідсутність у законодавстві належних механізмів правового захисту трудових мігрантів, які працюють за кордоном в Україні. Правовий захист громадян України в іноземних державах досі розуміється в строгому сенсі, тобто як допомога на рівні українських дипломатичних представництв за кордоном та поширення інформації;</w:t>
      </w:r>
    </w:p>
    <w:p w14:paraId="42F06F2F" w14:textId="663B5479" w:rsidR="009E7E70" w:rsidRP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w:t>
      </w:r>
      <w:r w:rsidRPr="009E7E70">
        <w:rPr>
          <w:rFonts w:ascii="Times New Roman" w:hAnsi="Times New Roman" w:cs="Times New Roman"/>
          <w:color w:val="000000" w:themeColor="text1"/>
          <w:sz w:val="28"/>
          <w:szCs w:val="28"/>
          <w:lang w:val="uk-UA"/>
        </w:rPr>
        <w:t>аконодавство України щодо біженців має бути вдосконалено відповідно до міжнародних стандартів та найк</w:t>
      </w:r>
      <w:r>
        <w:rPr>
          <w:rFonts w:ascii="Times New Roman" w:hAnsi="Times New Roman" w:cs="Times New Roman"/>
          <w:color w:val="000000" w:themeColor="text1"/>
          <w:sz w:val="28"/>
          <w:szCs w:val="28"/>
          <w:lang w:val="uk-UA"/>
        </w:rPr>
        <w:t>ращих європейських практик [19];</w:t>
      </w:r>
    </w:p>
    <w:p w14:paraId="448939DF" w14:textId="160FB44C" w:rsidR="009E7E70" w:rsidRDefault="009E7E70" w:rsidP="009E7E70">
      <w:pPr>
        <w:spacing w:after="0" w:line="360" w:lineRule="auto"/>
        <w:ind w:firstLine="709"/>
        <w:jc w:val="both"/>
        <w:rPr>
          <w:rFonts w:ascii="Times New Roman" w:hAnsi="Times New Roman" w:cs="Times New Roman"/>
          <w:color w:val="000000" w:themeColor="text1"/>
          <w:sz w:val="28"/>
          <w:szCs w:val="28"/>
          <w:lang w:val="uk-UA"/>
        </w:rPr>
      </w:pPr>
      <w:r w:rsidRPr="009E7E7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у</w:t>
      </w:r>
      <w:r w:rsidRPr="009E7E70">
        <w:rPr>
          <w:rFonts w:ascii="Times New Roman" w:hAnsi="Times New Roman" w:cs="Times New Roman"/>
          <w:color w:val="000000" w:themeColor="text1"/>
          <w:sz w:val="28"/>
          <w:szCs w:val="28"/>
          <w:lang w:val="uk-UA"/>
        </w:rPr>
        <w:t xml:space="preserve"> цьому сенсі зручно згадати зарубіжний досвід у сфері вдосконалення та кодифікації імміграційного законодавства.</w:t>
      </w:r>
    </w:p>
    <w:p w14:paraId="27B48EBB" w14:textId="7258A566" w:rsid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Зарубіжний досвід свідчить, що в багатьох країнах існує практика застосування окремих форм систематизації правових норм щодо міграції іноземців або осіб без громадянства. Ви можете ознайомитися з практикою регулювання міграції у Великобританії. Хоча</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 xml:space="preserve"> основним джерелом права в цій країні є судовий прецедент, ці суспільні відносини в силу своєї важливості регулюються актами парламенту, так званими Загальними публічними законами Сполученого Королівства, які, на думку експертів, фактично є актами конституційний характер. природи [20]. </w:t>
      </w:r>
    </w:p>
    <w:p w14:paraId="6304473E" w14:textId="54D45F4B" w:rsidR="00B00636" w:rsidRP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На сьогодні вони сформували певну цілісність, зокрема Основний закон про кордони, громадянство та імміграцію (Закон про кордони, громадянство та імміграцію 2009 р</w:t>
      </w:r>
      <w:r>
        <w:rPr>
          <w:rFonts w:ascii="Times New Roman" w:hAnsi="Times New Roman" w:cs="Times New Roman"/>
          <w:color w:val="000000" w:themeColor="text1"/>
          <w:sz w:val="28"/>
          <w:szCs w:val="28"/>
          <w:lang w:val="uk-UA"/>
        </w:rPr>
        <w:t>оку</w:t>
      </w:r>
      <w:r w:rsidRPr="00B00636">
        <w:rPr>
          <w:rFonts w:ascii="Times New Roman" w:hAnsi="Times New Roman" w:cs="Times New Roman"/>
          <w:color w:val="000000" w:themeColor="text1"/>
          <w:sz w:val="28"/>
          <w:szCs w:val="28"/>
          <w:lang w:val="uk-UA"/>
        </w:rPr>
        <w:t>) та нову редакцію Закону про імміграцію 2016 р</w:t>
      </w:r>
      <w:r>
        <w:rPr>
          <w:rFonts w:ascii="Times New Roman" w:hAnsi="Times New Roman" w:cs="Times New Roman"/>
          <w:color w:val="000000" w:themeColor="text1"/>
          <w:sz w:val="28"/>
          <w:szCs w:val="28"/>
          <w:lang w:val="uk-UA"/>
        </w:rPr>
        <w:t>оку.</w:t>
      </w:r>
      <w:r w:rsidRPr="00B00636">
        <w:rPr>
          <w:rFonts w:ascii="Times New Roman" w:hAnsi="Times New Roman" w:cs="Times New Roman"/>
          <w:color w:val="000000" w:themeColor="text1"/>
          <w:sz w:val="28"/>
          <w:szCs w:val="28"/>
          <w:lang w:val="uk-UA"/>
        </w:rPr>
        <w:t xml:space="preserve"> Їх відмінними рисами є передача компетенції в питання міграції виключно до центральних органів влади, а також її чітке визначення та перелік, включаючи перелік та порядок адміністративних процедур, а також порядок оскарження рішень державних органів та відповідальність за міграційні злочини.</w:t>
      </w:r>
    </w:p>
    <w:p w14:paraId="1BC02EE6" w14:textId="77777777" w:rsid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Незважаючи на те, що у Великобританії немає єдиного закону, що регулює міграційні відносини, такий підхід уніфікації правових норм у невеликій кількості великих актів з чітким визначенням компетенції та повноважень виглядає цілком логічним та ефективним вирішенням проблеми відокремлення. повноважень та суперечностей між правовими актами [21, с. 81].</w:t>
      </w:r>
    </w:p>
    <w:p w14:paraId="2A1AB0D5" w14:textId="77777777" w:rsidR="00B00636" w:rsidRP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У країні загального права Сполучених Штатів, де акти імміграції або безгромадянства включені до Кодексу законів Сполучених Штатів. Вони включені до таких глав восьмої назви цього Кодексу: розд. 3 «Імміграція», гл. 11 «Громадянство», гл. 12 «Імміграція та громадянство», гл. 13 «Служба імміграції та натуралізації», розд. 14 «Обмеження надання соціальних виплат та інших державних благ іноземцям», розд. 15 «Реформа щодо посилення прикордонної безпеки та в'їзду в країну віз» [22, с. 25]. Правила восьмої назви регулюють усі можливі питання у сфері міграції: від прав громадян та іноземців у сфері міграції та повноважень державних органів до питань натуралізації та боротьби з нелегальною імміграцією. Також висвітлюється питання залучення трудових мігрантів, які за ступенем переваги поділяються на п’ять категорій. Як свідчить література, це дуже перспективний підхід, що дозволяє проводити ефективну політику залучення кваліфікованих фахівців з-за кордону [121, с. 82].</w:t>
      </w:r>
    </w:p>
    <w:p w14:paraId="2E1FA932" w14:textId="1568BDD4" w:rsidR="00B00636" w:rsidRP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Нормативно-правовим актом, що регулює перебування іноземних громадян у Франції, є Кодекс про в</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їзд і перебування іноземців у Франції та про право притулку. Цей документ докорінно змінив імміграційну систему у Франції, надавши уряду нові повноваження заохочувати висококваліфіковану міграцію, обмежувати імміграцію за сімейними обставинами та ефективніше боротися з нелегальною імміграцією. Кодекс спрощує видворення нерегульованих трудових мігрантів, а кількість висилань зросла ще до того, як він набрав чинності. Іноземні громадяни Французького кодексу поділяються на три категорії: постійні, тимчасові або мають виключне право на проживання. Право на постійне проживання мають лише громадяни країн-членів ЄС, які легально проживали у Франції протягом останніх п’яти років. Член сім</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ї зазначеного громадянина також набуває право на постійне проживання на всій території Франції за умови, що він постійно і на законних підставах проживав у Франції протягом попередніх 5 років. Термін дії посвідки на постійне проживання 10 років. Усі інші категорії іноземних громадян, крім громадян ЄС, мають право на тимчасове проживання. Термін дії карти тимчасового проживання не може перевищувати 1 рік і не може перевищувати термін дії відповідних документів та віз. Після закінчення терміну дії його картки іноземний громадянин повинен покинути Францію, якщо його продовження не буде успішним або йому не видано карту на проживання» [23, с. 92].</w:t>
      </w:r>
    </w:p>
    <w:p w14:paraId="0136A019" w14:textId="77777777" w:rsidR="00B00636" w:rsidRP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Законом РК від 22 липня 2011 р. § 477-IV «Про міграцію» (в редакції від 24 листопада 2015 р.) встановлено, що він регулює суспільні відносини у сфері міграції, визначаючи правовий, економічний та соціальний міграційний процес [ 24].</w:t>
      </w:r>
    </w:p>
    <w:p w14:paraId="27A88153" w14:textId="3533DEB4" w:rsidR="00B00636" w:rsidRP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Законом Республіки Вірменія від 16 січня 2007 р. № ЗЛ-47 «Про іноземців» визначено, що він регулює відносини, пов</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язані з в</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їздом до Республіки Вірменія, перебуванням і проживанням на території</w:t>
      </w:r>
      <w:r>
        <w:rPr>
          <w:rFonts w:ascii="Times New Roman" w:hAnsi="Times New Roman" w:cs="Times New Roman"/>
          <w:color w:val="000000" w:themeColor="text1"/>
          <w:sz w:val="28"/>
          <w:szCs w:val="28"/>
          <w:lang w:val="uk-UA"/>
        </w:rPr>
        <w:t xml:space="preserve"> Республіки Вірменія, транзитом</w:t>
      </w:r>
      <w:r w:rsidRPr="00B00636">
        <w:rPr>
          <w:rFonts w:ascii="Times New Roman" w:hAnsi="Times New Roman" w:cs="Times New Roman"/>
          <w:color w:val="000000" w:themeColor="text1"/>
          <w:sz w:val="28"/>
          <w:szCs w:val="28"/>
          <w:lang w:val="uk-UA"/>
        </w:rPr>
        <w:t xml:space="preserve"> через її територію, виїзд іноземних осіб з Республіки Вірменія, а також інші відносини, пов</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язані з іноземними особами. З предмета правового регулювання за законодавством Республіки Вірменія особливо виділяються відносини, пов</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язані з в</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 xml:space="preserve">їздом до Республіки Вірменія, транзитом через територію Республіки Вірменія та виїздом </w:t>
      </w:r>
      <w:r>
        <w:rPr>
          <w:rFonts w:ascii="Times New Roman" w:hAnsi="Times New Roman" w:cs="Times New Roman"/>
          <w:color w:val="000000" w:themeColor="text1"/>
          <w:sz w:val="28"/>
          <w:szCs w:val="28"/>
          <w:lang w:val="uk-UA"/>
        </w:rPr>
        <w:t>з Республіки Вірменія іноземців</w:t>
      </w:r>
      <w:r w:rsidRPr="00B0063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B00636">
        <w:rPr>
          <w:rFonts w:ascii="Times New Roman" w:hAnsi="Times New Roman" w:cs="Times New Roman"/>
          <w:color w:val="000000" w:themeColor="text1"/>
          <w:sz w:val="28"/>
          <w:szCs w:val="28"/>
          <w:lang w:val="uk-UA"/>
        </w:rPr>
        <w:t>125]. З цього можна зробити висновок, що (принаймні з формально-юридичної точки зору) питання правового регулювання з цього питання значно ширше, ніж в Україні, але дещо вужче, ніж у Республіці Казахстан.</w:t>
      </w:r>
    </w:p>
    <w:p w14:paraId="0676275F" w14:textId="47FC5A2B" w:rsidR="00B00636" w:rsidRP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Законом Киргизької Республіки «Про зовнішню міграцію» встановлено, що він регулює правові основи зовнішньої міграці</w:t>
      </w:r>
      <w:r w:rsidR="0020553B">
        <w:rPr>
          <w:rFonts w:ascii="Times New Roman" w:hAnsi="Times New Roman" w:cs="Times New Roman"/>
          <w:color w:val="000000" w:themeColor="text1"/>
          <w:sz w:val="28"/>
          <w:szCs w:val="28"/>
          <w:lang w:val="uk-UA"/>
        </w:rPr>
        <w:t>ї в Киргизькій Республіці [126]</w:t>
      </w:r>
      <w:r w:rsidRPr="00B00636">
        <w:rPr>
          <w:rFonts w:ascii="Times New Roman" w:hAnsi="Times New Roman" w:cs="Times New Roman"/>
          <w:color w:val="000000" w:themeColor="text1"/>
          <w:sz w:val="28"/>
          <w:szCs w:val="28"/>
          <w:lang w:val="uk-UA"/>
        </w:rPr>
        <w:t>.</w:t>
      </w:r>
    </w:p>
    <w:p w14:paraId="59FDFDE7" w14:textId="08D3AD15" w:rsidR="00B00636" w:rsidRDefault="00B00636" w:rsidP="00B00636">
      <w:pPr>
        <w:spacing w:after="0" w:line="360" w:lineRule="auto"/>
        <w:ind w:firstLine="709"/>
        <w:jc w:val="both"/>
        <w:rPr>
          <w:rFonts w:ascii="Times New Roman" w:hAnsi="Times New Roman" w:cs="Times New Roman"/>
          <w:color w:val="000000" w:themeColor="text1"/>
          <w:sz w:val="28"/>
          <w:szCs w:val="28"/>
          <w:lang w:val="uk-UA"/>
        </w:rPr>
      </w:pPr>
      <w:r w:rsidRPr="00B00636">
        <w:rPr>
          <w:rFonts w:ascii="Times New Roman" w:hAnsi="Times New Roman" w:cs="Times New Roman"/>
          <w:color w:val="000000" w:themeColor="text1"/>
          <w:sz w:val="28"/>
          <w:szCs w:val="28"/>
          <w:lang w:val="uk-UA"/>
        </w:rPr>
        <w:t>У контексті аналізу імміграційного законодавства щодо іноземців та осіб без громадянства деяких іноземних держав можна припустити, що існує необхідність систематизації законодавства України у сфері міграції шляхом його кодифікації, що має на меті сприяння ві</w:t>
      </w:r>
      <w:r>
        <w:rPr>
          <w:rFonts w:ascii="Times New Roman" w:hAnsi="Times New Roman" w:cs="Times New Roman"/>
          <w:color w:val="000000" w:themeColor="text1"/>
          <w:sz w:val="28"/>
          <w:szCs w:val="28"/>
          <w:lang w:val="uk-UA"/>
        </w:rPr>
        <w:t xml:space="preserve">дкритості держави та готівки </w:t>
      </w:r>
      <w:r w:rsidRPr="00B00636">
        <w:rPr>
          <w:rFonts w:ascii="Times New Roman" w:hAnsi="Times New Roman" w:cs="Times New Roman"/>
          <w:color w:val="000000" w:themeColor="text1"/>
          <w:sz w:val="28"/>
          <w:szCs w:val="28"/>
          <w:lang w:val="uk-UA"/>
        </w:rPr>
        <w:t>міграційної системи в Україні.</w:t>
      </w:r>
    </w:p>
    <w:p w14:paraId="715150AA" w14:textId="77777777" w:rsidR="0020553B" w:rsidRPr="0020553B" w:rsidRDefault="0020553B" w:rsidP="0020553B">
      <w:pPr>
        <w:spacing w:after="0" w:line="360" w:lineRule="auto"/>
        <w:ind w:firstLine="709"/>
        <w:jc w:val="both"/>
        <w:rPr>
          <w:rFonts w:ascii="Times New Roman" w:hAnsi="Times New Roman" w:cs="Times New Roman"/>
          <w:color w:val="000000" w:themeColor="text1"/>
          <w:sz w:val="28"/>
          <w:szCs w:val="28"/>
          <w:lang w:val="uk-UA"/>
        </w:rPr>
      </w:pPr>
      <w:r w:rsidRPr="0020553B">
        <w:rPr>
          <w:rFonts w:ascii="Times New Roman" w:hAnsi="Times New Roman" w:cs="Times New Roman"/>
          <w:color w:val="000000" w:themeColor="text1"/>
          <w:sz w:val="28"/>
          <w:szCs w:val="28"/>
          <w:lang w:val="uk-UA"/>
        </w:rPr>
        <w:t>Звісно, ​​правове забезпечення імміграційної системи має базуватися на єдиному кодифікованому акті, більш доступному для іноземних громадян та осіб без громадянства, на формах і методах міграції, імміграційних процедурах та відповідальності за порушення імміграційного законодавства. В єдиному кодифікованому акті мають бути закріплені як основні принципи, так і пріоритети імміграції в Україну, права, обов’язки та повноваження суб’єктів імміграційних відносин. Об’єднання статусу, а також інших матеріально-правових норм «імміграційного» права в нормативно-правовий акт спростить механізм його застосування (використання) уповноваженими суб’єктами імміграційної політики.</w:t>
      </w:r>
    </w:p>
    <w:p w14:paraId="57908683" w14:textId="77777777" w:rsidR="0020553B" w:rsidRPr="0020553B" w:rsidRDefault="0020553B" w:rsidP="0020553B">
      <w:pPr>
        <w:spacing w:after="0" w:line="360" w:lineRule="auto"/>
        <w:ind w:firstLine="709"/>
        <w:jc w:val="both"/>
        <w:rPr>
          <w:rFonts w:ascii="Times New Roman" w:hAnsi="Times New Roman" w:cs="Times New Roman"/>
          <w:color w:val="000000" w:themeColor="text1"/>
          <w:sz w:val="28"/>
          <w:szCs w:val="28"/>
          <w:lang w:val="uk-UA"/>
        </w:rPr>
      </w:pPr>
      <w:r w:rsidRPr="0020553B">
        <w:rPr>
          <w:rFonts w:ascii="Times New Roman" w:hAnsi="Times New Roman" w:cs="Times New Roman"/>
          <w:color w:val="000000" w:themeColor="text1"/>
          <w:sz w:val="28"/>
          <w:szCs w:val="28"/>
          <w:lang w:val="uk-UA"/>
        </w:rPr>
        <w:t>Одним із принципово важливих питань, окрім удосконалення імміграційного законодавства, яке передбачається вирішувати в процесі кодифікації, є розмежування матеріально-правових і процесуальних норм, які регулюють імміграційні відносини. Виняток процесуальних норм чинного законодавства у сфері міграції та переведення його до категорії статутів у форматі нормативно-правових актів Уряду України дозволить у майбутньому швидко та ефективно коригувати їх з урахуванням змін. в міграційній ситуації.</w:t>
      </w:r>
    </w:p>
    <w:p w14:paraId="381155EC" w14:textId="02A21648" w:rsidR="0020553B" w:rsidRDefault="0020553B" w:rsidP="0020553B">
      <w:pPr>
        <w:spacing w:after="0" w:line="360" w:lineRule="auto"/>
        <w:ind w:firstLine="709"/>
        <w:jc w:val="both"/>
        <w:rPr>
          <w:rFonts w:ascii="Times New Roman" w:hAnsi="Times New Roman" w:cs="Times New Roman"/>
          <w:color w:val="000000" w:themeColor="text1"/>
          <w:sz w:val="28"/>
          <w:szCs w:val="28"/>
          <w:lang w:val="uk-UA"/>
        </w:rPr>
      </w:pPr>
      <w:r w:rsidRPr="0020553B">
        <w:rPr>
          <w:rFonts w:ascii="Times New Roman" w:hAnsi="Times New Roman" w:cs="Times New Roman"/>
          <w:color w:val="000000" w:themeColor="text1"/>
          <w:sz w:val="28"/>
          <w:szCs w:val="28"/>
          <w:lang w:val="uk-UA"/>
        </w:rPr>
        <w:t>На нашу думку, доцільно структурувати Міграційний кодекс у декілька розділів. У першому розділі проекту «Загальних положень» мають бути відображені основи законодавства у сфері міграції, у тому числі його цілі, завдання та принципи правового регулювання міграційних відносин, а також інших безпосередньо пов’язаних із ними відносин. Назва цього розділу традиційна для більшості українських кодифікованих актів. Воно складає основні завдання імміграційного законодавства через ко</w:t>
      </w:r>
      <w:r>
        <w:rPr>
          <w:rFonts w:ascii="Times New Roman" w:hAnsi="Times New Roman" w:cs="Times New Roman"/>
          <w:color w:val="000000" w:themeColor="text1"/>
          <w:sz w:val="28"/>
          <w:szCs w:val="28"/>
          <w:lang w:val="uk-UA"/>
        </w:rPr>
        <w:t>ло відносин, які є предметом «</w:t>
      </w:r>
      <w:r w:rsidRPr="0020553B">
        <w:rPr>
          <w:rFonts w:ascii="Times New Roman" w:hAnsi="Times New Roman" w:cs="Times New Roman"/>
          <w:color w:val="000000" w:themeColor="text1"/>
          <w:sz w:val="28"/>
          <w:szCs w:val="28"/>
          <w:lang w:val="uk-UA"/>
        </w:rPr>
        <w:t>міграційного права». Розділ «Основи законодавства у сфері міграції» має велике значення, оскільки визначає основні принципи (критерії) відмежування міграційних відносин від інших споріднених відносин. По суті, він закладає основу для відмежування законодавства у сфері міграції від суміжних галузей українського права.</w:t>
      </w:r>
    </w:p>
    <w:p w14:paraId="029A9138" w14:textId="77777777" w:rsidR="0020553B" w:rsidRPr="0020553B" w:rsidRDefault="0020553B" w:rsidP="0020553B">
      <w:pPr>
        <w:spacing w:after="0" w:line="360" w:lineRule="auto"/>
        <w:ind w:firstLine="709"/>
        <w:jc w:val="both"/>
        <w:rPr>
          <w:rFonts w:ascii="Times New Roman" w:hAnsi="Times New Roman" w:cs="Times New Roman"/>
          <w:color w:val="000000" w:themeColor="text1"/>
          <w:sz w:val="28"/>
          <w:szCs w:val="28"/>
          <w:lang w:val="uk-UA"/>
        </w:rPr>
      </w:pPr>
      <w:r w:rsidRPr="0020553B">
        <w:rPr>
          <w:rFonts w:ascii="Times New Roman" w:hAnsi="Times New Roman" w:cs="Times New Roman"/>
          <w:color w:val="000000" w:themeColor="text1"/>
          <w:sz w:val="28"/>
          <w:szCs w:val="28"/>
          <w:lang w:val="uk-UA"/>
        </w:rPr>
        <w:t>Другий розділ містить положення, що закріплюють основні види міграції за цільовим призначенням. Визначення цієї назви не лише логічне з огляду на юридичний та технічний підхід до структури Міграційного кодексу, але й має практичну складову для потенційних мігрантів. Структура розділу побудована таким чином, щоб будь-який іноземний громадянин, який не має глибоких правових знань, міг зрозуміти етапи міграційного процесу в Україні.</w:t>
      </w:r>
    </w:p>
    <w:p w14:paraId="7EC1B142" w14:textId="02AE304E" w:rsidR="0020553B" w:rsidRPr="0020553B" w:rsidRDefault="0020553B" w:rsidP="0020553B">
      <w:pPr>
        <w:spacing w:after="0" w:line="360" w:lineRule="auto"/>
        <w:ind w:firstLine="709"/>
        <w:jc w:val="both"/>
        <w:rPr>
          <w:rFonts w:ascii="Times New Roman" w:hAnsi="Times New Roman" w:cs="Times New Roman"/>
          <w:color w:val="000000" w:themeColor="text1"/>
          <w:sz w:val="28"/>
          <w:szCs w:val="28"/>
          <w:lang w:val="uk-UA"/>
        </w:rPr>
      </w:pPr>
      <w:r w:rsidRPr="0020553B">
        <w:rPr>
          <w:rFonts w:ascii="Times New Roman" w:hAnsi="Times New Roman" w:cs="Times New Roman"/>
          <w:color w:val="000000" w:themeColor="text1"/>
          <w:sz w:val="28"/>
          <w:szCs w:val="28"/>
          <w:lang w:val="uk-UA"/>
        </w:rPr>
        <w:t>Третій розділ має бути присвячений, очевидно, основам правового регулювання міграційної діяльності держави, що розкриває основи державного контролю (нагляду) у сфері міграції</w:t>
      </w:r>
      <w:r>
        <w:rPr>
          <w:rFonts w:ascii="Times New Roman" w:hAnsi="Times New Roman" w:cs="Times New Roman"/>
          <w:color w:val="000000" w:themeColor="text1"/>
          <w:sz w:val="28"/>
          <w:szCs w:val="28"/>
          <w:lang w:val="uk-UA"/>
        </w:rPr>
        <w:t>,</w:t>
      </w:r>
      <w:r w:rsidRPr="0020553B">
        <w:rPr>
          <w:rFonts w:ascii="Times New Roman" w:hAnsi="Times New Roman" w:cs="Times New Roman"/>
          <w:color w:val="000000" w:themeColor="text1"/>
          <w:sz w:val="28"/>
          <w:szCs w:val="28"/>
          <w:lang w:val="uk-UA"/>
        </w:rPr>
        <w:t xml:space="preserve"> а також положення про «державну допомогу у сфері міграції». Четвертий розділ має містити «Прикінцеві та перехідні положення».</w:t>
      </w:r>
    </w:p>
    <w:p w14:paraId="6F2B414B" w14:textId="4226E2AE" w:rsidR="0020553B" w:rsidRDefault="0020553B" w:rsidP="0020553B">
      <w:pPr>
        <w:spacing w:after="0" w:line="360" w:lineRule="auto"/>
        <w:ind w:firstLine="709"/>
        <w:jc w:val="both"/>
        <w:rPr>
          <w:rFonts w:ascii="Times New Roman" w:hAnsi="Times New Roman" w:cs="Times New Roman"/>
          <w:color w:val="000000" w:themeColor="text1"/>
          <w:sz w:val="28"/>
          <w:szCs w:val="28"/>
          <w:lang w:val="uk-UA"/>
        </w:rPr>
      </w:pPr>
      <w:r w:rsidRPr="0020553B">
        <w:rPr>
          <w:rFonts w:ascii="Times New Roman" w:hAnsi="Times New Roman" w:cs="Times New Roman"/>
          <w:color w:val="000000" w:themeColor="text1"/>
          <w:sz w:val="28"/>
          <w:szCs w:val="28"/>
          <w:lang w:val="uk-UA"/>
        </w:rPr>
        <w:t>Отже, слід повторити, що в дусі загальних тенденцій законодавство про міграцію іноземців та осіб без громадянства потребує послідовної систематизації для усунення дублювання, суперечностей, прогалин у правовому регулюванні, а також оптимізації законодавства на його основі та узагальне</w:t>
      </w:r>
      <w:r>
        <w:rPr>
          <w:rFonts w:ascii="Times New Roman" w:hAnsi="Times New Roman" w:cs="Times New Roman"/>
          <w:color w:val="000000" w:themeColor="text1"/>
          <w:sz w:val="28"/>
          <w:szCs w:val="28"/>
          <w:lang w:val="uk-UA"/>
        </w:rPr>
        <w:t>ння його застосування</w:t>
      </w:r>
      <w:r w:rsidRPr="0020553B">
        <w:rPr>
          <w:rFonts w:ascii="Times New Roman" w:hAnsi="Times New Roman" w:cs="Times New Roman"/>
          <w:color w:val="000000" w:themeColor="text1"/>
          <w:sz w:val="28"/>
          <w:szCs w:val="28"/>
          <w:lang w:val="uk-UA"/>
        </w:rPr>
        <w:t>, з урахуванням міжнародного досвіду. На цьому етапі можлива і навіть зручна систематизація законодавства шляхом закріплення та збільшення нормативно-правових актів, що в сучасних реаліях відповідатиме потребам уніфікації не лише законодавства, а й інших нормативних актів. Однак</w:t>
      </w:r>
      <w:r>
        <w:rPr>
          <w:rFonts w:ascii="Times New Roman" w:hAnsi="Times New Roman" w:cs="Times New Roman"/>
          <w:color w:val="000000" w:themeColor="text1"/>
          <w:sz w:val="28"/>
          <w:szCs w:val="28"/>
          <w:lang w:val="uk-UA"/>
        </w:rPr>
        <w:t>,</w:t>
      </w:r>
      <w:r w:rsidRPr="0020553B">
        <w:rPr>
          <w:rFonts w:ascii="Times New Roman" w:hAnsi="Times New Roman" w:cs="Times New Roman"/>
          <w:color w:val="000000" w:themeColor="text1"/>
          <w:sz w:val="28"/>
          <w:szCs w:val="28"/>
          <w:lang w:val="uk-UA"/>
        </w:rPr>
        <w:t xml:space="preserve"> наступним кроком неминуче стане створення українського міграційного кодексу.</w:t>
      </w:r>
    </w:p>
    <w:p w14:paraId="749E65B0" w14:textId="77777777" w:rsidR="00411916" w:rsidRDefault="00E13928" w:rsidP="00411916">
      <w:pPr>
        <w:spacing w:after="0" w:line="360" w:lineRule="auto"/>
        <w:ind w:firstLine="709"/>
        <w:jc w:val="both"/>
        <w:rPr>
          <w:rFonts w:ascii="Times New Roman" w:hAnsi="Times New Roman" w:cs="Times New Roman"/>
          <w:color w:val="000000" w:themeColor="text1"/>
          <w:sz w:val="28"/>
          <w:szCs w:val="28"/>
          <w:lang w:val="uk-UA"/>
        </w:rPr>
      </w:pPr>
      <w:r w:rsidRPr="00E13928">
        <w:rPr>
          <w:rFonts w:ascii="Times New Roman" w:hAnsi="Times New Roman" w:cs="Times New Roman"/>
          <w:color w:val="000000" w:themeColor="text1"/>
          <w:sz w:val="28"/>
          <w:szCs w:val="28"/>
          <w:lang w:val="uk-UA"/>
        </w:rPr>
        <w:t>Аналізуючи особливості співпраці України та ЄС у сфері міграції іноземців та осіб без громадянства, можна зробити висновок, що правовою основою цієї співпраці до 2014 року була Угода про асоціацію та співробітництво між Україною та Європейськими Співтовари</w:t>
      </w:r>
      <w:r>
        <w:rPr>
          <w:rFonts w:ascii="Times New Roman" w:hAnsi="Times New Roman" w:cs="Times New Roman"/>
          <w:color w:val="000000" w:themeColor="text1"/>
          <w:sz w:val="28"/>
          <w:szCs w:val="28"/>
          <w:lang w:val="uk-UA"/>
        </w:rPr>
        <w:t>ствами та їх державами-членами</w:t>
      </w:r>
      <w:r w:rsidRPr="00E13928">
        <w:rPr>
          <w:rFonts w:ascii="Times New Roman" w:hAnsi="Times New Roman" w:cs="Times New Roman"/>
          <w:color w:val="000000" w:themeColor="text1"/>
          <w:sz w:val="28"/>
          <w:szCs w:val="28"/>
          <w:lang w:val="uk-UA"/>
        </w:rPr>
        <w:t xml:space="preserve"> від 14.06.1994</w:t>
      </w:r>
      <w:r>
        <w:rPr>
          <w:rFonts w:ascii="Times New Roman" w:hAnsi="Times New Roman" w:cs="Times New Roman"/>
          <w:color w:val="000000" w:themeColor="text1"/>
          <w:sz w:val="28"/>
          <w:szCs w:val="28"/>
          <w:lang w:val="uk-UA"/>
        </w:rPr>
        <w:t xml:space="preserve"> </w:t>
      </w:r>
      <w:r w:rsidRPr="00E13928">
        <w:rPr>
          <w:rFonts w:ascii="Times New Roman" w:hAnsi="Times New Roman" w:cs="Times New Roman"/>
          <w:color w:val="000000" w:themeColor="text1"/>
          <w:sz w:val="28"/>
          <w:szCs w:val="28"/>
          <w:lang w:val="uk-UA"/>
        </w:rPr>
        <w:t>р</w:t>
      </w:r>
      <w:r>
        <w:rPr>
          <w:rFonts w:ascii="Times New Roman" w:hAnsi="Times New Roman" w:cs="Times New Roman"/>
          <w:color w:val="000000" w:themeColor="text1"/>
          <w:sz w:val="28"/>
          <w:szCs w:val="28"/>
          <w:lang w:val="uk-UA"/>
        </w:rPr>
        <w:t>оку</w:t>
      </w:r>
      <w:r w:rsidRPr="00E13928">
        <w:rPr>
          <w:rFonts w:ascii="Times New Roman" w:hAnsi="Times New Roman" w:cs="Times New Roman"/>
          <w:color w:val="000000" w:themeColor="text1"/>
          <w:sz w:val="28"/>
          <w:szCs w:val="28"/>
          <w:lang w:val="uk-UA"/>
        </w:rPr>
        <w:t xml:space="preserve"> [28] встановлюють низку зобов</w:t>
      </w:r>
      <w:r>
        <w:rPr>
          <w:rFonts w:ascii="Times New Roman" w:hAnsi="Times New Roman" w:cs="Times New Roman"/>
          <w:color w:val="000000" w:themeColor="text1"/>
          <w:sz w:val="28"/>
          <w:szCs w:val="28"/>
          <w:lang w:val="uk-UA"/>
        </w:rPr>
        <w:t>’</w:t>
      </w:r>
      <w:r w:rsidRPr="00E13928">
        <w:rPr>
          <w:rFonts w:ascii="Times New Roman" w:hAnsi="Times New Roman" w:cs="Times New Roman"/>
          <w:color w:val="000000" w:themeColor="text1"/>
          <w:sz w:val="28"/>
          <w:szCs w:val="28"/>
          <w:lang w:val="uk-UA"/>
        </w:rPr>
        <w:t>язань сторін, які так чи інакше пов</w:t>
      </w:r>
      <w:r>
        <w:rPr>
          <w:rFonts w:ascii="Times New Roman" w:hAnsi="Times New Roman" w:cs="Times New Roman"/>
          <w:color w:val="000000" w:themeColor="text1"/>
          <w:sz w:val="28"/>
          <w:szCs w:val="28"/>
          <w:lang w:val="uk-UA"/>
        </w:rPr>
        <w:t>’</w:t>
      </w:r>
      <w:r w:rsidRPr="00E13928">
        <w:rPr>
          <w:rFonts w:ascii="Times New Roman" w:hAnsi="Times New Roman" w:cs="Times New Roman"/>
          <w:color w:val="000000" w:themeColor="text1"/>
          <w:sz w:val="28"/>
          <w:szCs w:val="28"/>
          <w:lang w:val="uk-UA"/>
        </w:rPr>
        <w:t>язані з міграційними питаннями: забезпечити громадянам України та ЄС, які легально працюють в ЄС та Україні, державу, яка не допускає дискримінації у визначенні про умови праці, оплати праці чи звільнення; укладати угоди з метою запровадження систем соціального забезпечення, необхідних для координації розвитку; здійснення заходів щодо поступового наближення чинного та майбутнього законодавства України до законодавства Європейського Союзу. Наразі</w:t>
      </w:r>
      <w:r>
        <w:rPr>
          <w:rFonts w:ascii="Times New Roman" w:hAnsi="Times New Roman" w:cs="Times New Roman"/>
          <w:color w:val="000000" w:themeColor="text1"/>
          <w:sz w:val="28"/>
          <w:szCs w:val="28"/>
          <w:lang w:val="uk-UA"/>
        </w:rPr>
        <w:t>,</w:t>
      </w:r>
      <w:r w:rsidRPr="00E13928">
        <w:rPr>
          <w:rFonts w:ascii="Times New Roman" w:hAnsi="Times New Roman" w:cs="Times New Roman"/>
          <w:color w:val="000000" w:themeColor="text1"/>
          <w:sz w:val="28"/>
          <w:szCs w:val="28"/>
          <w:lang w:val="uk-UA"/>
        </w:rPr>
        <w:t xml:space="preserve"> ці питання розглядаються в Угоді про асоціацію між Україною, з одного боку, від 27 червня 2014 р</w:t>
      </w:r>
      <w:r>
        <w:rPr>
          <w:rFonts w:ascii="Times New Roman" w:hAnsi="Times New Roman" w:cs="Times New Roman"/>
          <w:color w:val="000000" w:themeColor="text1"/>
          <w:sz w:val="28"/>
          <w:szCs w:val="28"/>
          <w:lang w:val="uk-UA"/>
        </w:rPr>
        <w:t>оку</w:t>
      </w:r>
      <w:r w:rsidRPr="00E13928">
        <w:rPr>
          <w:rFonts w:ascii="Times New Roman" w:hAnsi="Times New Roman" w:cs="Times New Roman"/>
          <w:color w:val="000000" w:themeColor="text1"/>
          <w:sz w:val="28"/>
          <w:szCs w:val="28"/>
          <w:lang w:val="uk-UA"/>
        </w:rPr>
        <w:t xml:space="preserve"> [28], з іншого, та Європейським Союзом, Європейським співтовариством з атомної енергії та їх державами-членами.</w:t>
      </w:r>
      <w:bookmarkStart w:id="13" w:name="_Toc58531927"/>
    </w:p>
    <w:p w14:paraId="2BF60A9B" w14:textId="77777777" w:rsidR="00411916" w:rsidRDefault="00411916" w:rsidP="00411916">
      <w:pPr>
        <w:spacing w:after="0" w:line="360" w:lineRule="auto"/>
        <w:ind w:firstLine="709"/>
        <w:jc w:val="both"/>
        <w:rPr>
          <w:rFonts w:ascii="Times New Roman" w:hAnsi="Times New Roman" w:cs="Times New Roman"/>
          <w:color w:val="000000" w:themeColor="text1"/>
          <w:sz w:val="28"/>
          <w:szCs w:val="28"/>
          <w:lang w:val="uk-UA"/>
        </w:rPr>
      </w:pPr>
    </w:p>
    <w:p w14:paraId="08D5CC27" w14:textId="77777777" w:rsidR="00411916" w:rsidRDefault="00FD1AAA" w:rsidP="00411916">
      <w:pPr>
        <w:spacing w:after="0" w:line="360" w:lineRule="auto"/>
        <w:ind w:firstLine="709"/>
        <w:jc w:val="both"/>
        <w:rPr>
          <w:rFonts w:ascii="Times New Roman" w:hAnsi="Times New Roman" w:cs="Times New Roman"/>
          <w:b/>
          <w:bCs/>
          <w:color w:val="000000" w:themeColor="text1"/>
          <w:sz w:val="28"/>
          <w:szCs w:val="28"/>
          <w:lang w:val="uk-UA"/>
        </w:rPr>
      </w:pPr>
      <w:r w:rsidRPr="00FD1AAA">
        <w:rPr>
          <w:rFonts w:ascii="Times New Roman" w:hAnsi="Times New Roman" w:cs="Times New Roman"/>
          <w:b/>
          <w:bCs/>
          <w:color w:val="000000" w:themeColor="text1"/>
          <w:sz w:val="28"/>
          <w:szCs w:val="28"/>
          <w:lang w:val="uk-UA"/>
        </w:rPr>
        <w:t>Висновки до розділу 3</w:t>
      </w:r>
      <w:bookmarkStart w:id="14" w:name="_Toc58531928"/>
      <w:bookmarkEnd w:id="13"/>
    </w:p>
    <w:p w14:paraId="2EC921EC" w14:textId="77777777" w:rsidR="00411916" w:rsidRDefault="00411916" w:rsidP="00411916">
      <w:pPr>
        <w:spacing w:after="0" w:line="360" w:lineRule="auto"/>
        <w:ind w:firstLine="709"/>
        <w:jc w:val="both"/>
        <w:rPr>
          <w:rFonts w:ascii="Times New Roman" w:hAnsi="Times New Roman" w:cs="Times New Roman"/>
          <w:b/>
          <w:bCs/>
          <w:color w:val="000000" w:themeColor="text1"/>
          <w:sz w:val="28"/>
          <w:szCs w:val="28"/>
          <w:lang w:val="uk-UA"/>
        </w:rPr>
      </w:pPr>
    </w:p>
    <w:p w14:paraId="18F0F8F5" w14:textId="2D055E35" w:rsidR="00230B44" w:rsidRPr="00267DFE" w:rsidRDefault="00267DFE" w:rsidP="0059540D">
      <w:pPr>
        <w:spacing w:after="0" w:line="360" w:lineRule="auto"/>
        <w:ind w:firstLine="709"/>
        <w:jc w:val="both"/>
        <w:rPr>
          <w:rFonts w:ascii="Times New Roman" w:hAnsi="Times New Roman" w:cs="Times New Roman"/>
          <w:color w:val="000000" w:themeColor="text1"/>
          <w:sz w:val="28"/>
          <w:szCs w:val="28"/>
          <w:lang w:val="uk-UA"/>
        </w:rPr>
      </w:pPr>
      <w:r w:rsidRPr="00267DFE">
        <w:rPr>
          <w:rFonts w:ascii="Times New Roman" w:hAnsi="Times New Roman" w:cs="Times New Roman"/>
          <w:color w:val="000000" w:themeColor="text1"/>
          <w:sz w:val="28"/>
          <w:szCs w:val="28"/>
          <w:lang w:val="uk-UA"/>
        </w:rPr>
        <w:t>Дослідження практики управління іноземцями та особами без громадянства на прикладі ГУ ДМС у Львівській області показує, що справи про адміністративні розгляди пов’язані з примусовим затриманням іноземців з метою виявлення та гарантування депортації або продовження строку тримання для забезпечення передачі. Іноземця відповідно до міжнародних договорів України про реадмісію в більшості, вони були правильно вирішені, хоча були випадки порушення норм процесуального та матеріального права, не завжди в повному обсязі встановлювалися всі факти справи, які мають значення для її правильного вирішення. .Тому</w:t>
      </w:r>
      <w:r>
        <w:rPr>
          <w:rFonts w:ascii="Times New Roman" w:hAnsi="Times New Roman" w:cs="Times New Roman"/>
          <w:color w:val="000000" w:themeColor="text1"/>
          <w:sz w:val="28"/>
          <w:szCs w:val="28"/>
          <w:lang w:val="uk-UA"/>
        </w:rPr>
        <w:t>,</w:t>
      </w:r>
      <w:r w:rsidRPr="00267DFE">
        <w:rPr>
          <w:rFonts w:ascii="Times New Roman" w:hAnsi="Times New Roman" w:cs="Times New Roman"/>
          <w:color w:val="000000" w:themeColor="text1"/>
          <w:sz w:val="28"/>
          <w:szCs w:val="28"/>
          <w:lang w:val="uk-UA"/>
        </w:rPr>
        <w:t xml:space="preserve"> для вдосконалення практики іноземців та осіб без громадянства законодавство про міграцію іноземців та осіб без громадянства потребує послідовної систематизації з метою усунення дублювання, суперечностей, прогалин у правовому регулюванні, а також оптимізації законодавства на основі та узагальнення їх результатів застосування. з урахуванням міжнародного досвіду. На цьому етапі можлива</w:t>
      </w:r>
      <w:r>
        <w:rPr>
          <w:rFonts w:ascii="Times New Roman" w:hAnsi="Times New Roman" w:cs="Times New Roman"/>
          <w:color w:val="000000" w:themeColor="text1"/>
          <w:sz w:val="28"/>
          <w:szCs w:val="28"/>
          <w:lang w:val="uk-UA"/>
        </w:rPr>
        <w:t>,</w:t>
      </w:r>
      <w:r w:rsidRPr="00267DFE">
        <w:rPr>
          <w:rFonts w:ascii="Times New Roman" w:hAnsi="Times New Roman" w:cs="Times New Roman"/>
          <w:color w:val="000000" w:themeColor="text1"/>
          <w:sz w:val="28"/>
          <w:szCs w:val="28"/>
          <w:lang w:val="uk-UA"/>
        </w:rPr>
        <w:t xml:space="preserve"> і навіть</w:t>
      </w:r>
      <w:r>
        <w:rPr>
          <w:rFonts w:ascii="Times New Roman" w:hAnsi="Times New Roman" w:cs="Times New Roman"/>
          <w:color w:val="000000" w:themeColor="text1"/>
          <w:sz w:val="28"/>
          <w:szCs w:val="28"/>
          <w:lang w:val="uk-UA"/>
        </w:rPr>
        <w:t>,</w:t>
      </w:r>
      <w:r w:rsidRPr="00267DFE">
        <w:rPr>
          <w:rFonts w:ascii="Times New Roman" w:hAnsi="Times New Roman" w:cs="Times New Roman"/>
          <w:color w:val="000000" w:themeColor="text1"/>
          <w:sz w:val="28"/>
          <w:szCs w:val="28"/>
          <w:lang w:val="uk-UA"/>
        </w:rPr>
        <w:t xml:space="preserve"> зручна систематизація законодавства шляхом закріплення та збільшення нормативно-правових актів, що в сучасних реаліях відповідатиме потребам уніфікації не лише законодавства, а й інших нормативних ак</w:t>
      </w:r>
      <w:r>
        <w:rPr>
          <w:rFonts w:ascii="Times New Roman" w:hAnsi="Times New Roman" w:cs="Times New Roman"/>
          <w:color w:val="000000" w:themeColor="text1"/>
          <w:sz w:val="28"/>
          <w:szCs w:val="28"/>
          <w:lang w:val="uk-UA"/>
        </w:rPr>
        <w:t>тів.</w:t>
      </w:r>
    </w:p>
    <w:p w14:paraId="59D3CF6B" w14:textId="77777777" w:rsidR="00230B44" w:rsidRDefault="00230B44" w:rsidP="006F51F5">
      <w:pPr>
        <w:pStyle w:val="2"/>
        <w:ind w:firstLine="709"/>
        <w:jc w:val="center"/>
        <w:rPr>
          <w:rFonts w:ascii="Times New Roman" w:hAnsi="Times New Roman" w:cs="Times New Roman"/>
          <w:b/>
          <w:bCs/>
          <w:color w:val="000000" w:themeColor="text1"/>
          <w:sz w:val="28"/>
          <w:szCs w:val="28"/>
          <w:lang w:val="uk-UA"/>
        </w:rPr>
      </w:pPr>
    </w:p>
    <w:p w14:paraId="2DC9224D" w14:textId="77777777" w:rsidR="00230B44" w:rsidRDefault="00230B44" w:rsidP="006F51F5">
      <w:pPr>
        <w:pStyle w:val="2"/>
        <w:ind w:firstLine="709"/>
        <w:jc w:val="center"/>
        <w:rPr>
          <w:rFonts w:ascii="Times New Roman" w:hAnsi="Times New Roman" w:cs="Times New Roman"/>
          <w:b/>
          <w:bCs/>
          <w:color w:val="000000" w:themeColor="text1"/>
          <w:sz w:val="28"/>
          <w:szCs w:val="28"/>
          <w:lang w:val="uk-UA"/>
        </w:rPr>
      </w:pPr>
    </w:p>
    <w:p w14:paraId="1835A311" w14:textId="77777777" w:rsidR="00230B44" w:rsidRDefault="00230B44" w:rsidP="006F51F5">
      <w:pPr>
        <w:pStyle w:val="2"/>
        <w:ind w:firstLine="709"/>
        <w:jc w:val="center"/>
        <w:rPr>
          <w:rFonts w:ascii="Times New Roman" w:hAnsi="Times New Roman" w:cs="Times New Roman"/>
          <w:b/>
          <w:bCs/>
          <w:color w:val="000000" w:themeColor="text1"/>
          <w:sz w:val="28"/>
          <w:szCs w:val="28"/>
          <w:lang w:val="uk-UA"/>
        </w:rPr>
      </w:pPr>
    </w:p>
    <w:p w14:paraId="7400471D" w14:textId="77777777" w:rsidR="002C7168" w:rsidRDefault="002C7168" w:rsidP="00230B44">
      <w:pPr>
        <w:rPr>
          <w:lang w:val="uk-UA"/>
        </w:rPr>
      </w:pPr>
    </w:p>
    <w:p w14:paraId="49B51041" w14:textId="77777777" w:rsidR="002C7168" w:rsidRDefault="002C7168" w:rsidP="00230B44">
      <w:pPr>
        <w:rPr>
          <w:lang w:val="uk-UA"/>
        </w:rPr>
      </w:pPr>
    </w:p>
    <w:p w14:paraId="423D7D08" w14:textId="77777777" w:rsidR="002C7168" w:rsidRPr="00230B44" w:rsidRDefault="002C7168" w:rsidP="00230B44">
      <w:pPr>
        <w:rPr>
          <w:lang w:val="uk-UA"/>
        </w:rPr>
      </w:pPr>
    </w:p>
    <w:p w14:paraId="6197566A" w14:textId="67469EDA" w:rsidR="00A74E50" w:rsidRDefault="00230B44" w:rsidP="006F51F5">
      <w:pPr>
        <w:pStyle w:val="2"/>
        <w:ind w:firstLine="709"/>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В</w:t>
      </w:r>
      <w:r w:rsidR="00A74E50" w:rsidRPr="00456429">
        <w:rPr>
          <w:rFonts w:ascii="Times New Roman" w:hAnsi="Times New Roman" w:cs="Times New Roman"/>
          <w:b/>
          <w:bCs/>
          <w:color w:val="000000" w:themeColor="text1"/>
          <w:sz w:val="28"/>
          <w:szCs w:val="28"/>
          <w:lang w:val="uk-UA"/>
        </w:rPr>
        <w:t>ИСНОВКИ</w:t>
      </w:r>
      <w:bookmarkEnd w:id="14"/>
    </w:p>
    <w:p w14:paraId="5C965A12" w14:textId="0F0A4520" w:rsidR="00B676EA" w:rsidRDefault="00B676EA" w:rsidP="00B676EA">
      <w:pPr>
        <w:rPr>
          <w:lang w:val="uk-UA"/>
        </w:rPr>
      </w:pPr>
    </w:p>
    <w:p w14:paraId="54E81D1C" w14:textId="32F60A0D" w:rsidR="00340849" w:rsidRDefault="00230B44" w:rsidP="00340849">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 </w:t>
      </w:r>
      <w:r w:rsidR="00340849">
        <w:rPr>
          <w:rFonts w:ascii="Times New Roman" w:eastAsia="Times New Roman" w:hAnsi="Times New Roman" w:cs="Times New Roman"/>
          <w:color w:val="000000" w:themeColor="text1"/>
          <w:sz w:val="28"/>
          <w:szCs w:val="28"/>
          <w:lang w:val="uk-UA" w:eastAsia="uk-UA"/>
        </w:rPr>
        <w:t xml:space="preserve">З вищевказаного дослідження нами було </w:t>
      </w:r>
      <w:r w:rsidR="00743740">
        <w:rPr>
          <w:rFonts w:ascii="Times New Roman" w:eastAsia="Times New Roman" w:hAnsi="Times New Roman" w:cs="Times New Roman"/>
          <w:color w:val="000000" w:themeColor="text1"/>
          <w:sz w:val="28"/>
          <w:szCs w:val="28"/>
          <w:lang w:val="uk-UA" w:eastAsia="uk-UA"/>
        </w:rPr>
        <w:t xml:space="preserve">досягнута поставлена мета, а саме </w:t>
      </w:r>
      <w:r w:rsidR="00340849" w:rsidRPr="001C65E2">
        <w:rPr>
          <w:rFonts w:ascii="Times New Roman" w:eastAsia="Times New Roman" w:hAnsi="Times New Roman" w:cs="Times New Roman"/>
          <w:color w:val="000000" w:themeColor="text1"/>
          <w:sz w:val="28"/>
          <w:szCs w:val="28"/>
          <w:lang w:val="uk-UA" w:eastAsia="uk-UA"/>
        </w:rPr>
        <w:t>вивчен</w:t>
      </w:r>
      <w:r w:rsidR="00340849">
        <w:rPr>
          <w:rFonts w:ascii="Times New Roman" w:eastAsia="Times New Roman" w:hAnsi="Times New Roman" w:cs="Times New Roman"/>
          <w:color w:val="000000" w:themeColor="text1"/>
          <w:sz w:val="28"/>
          <w:szCs w:val="28"/>
          <w:lang w:val="uk-UA" w:eastAsia="uk-UA"/>
        </w:rPr>
        <w:t>о</w:t>
      </w:r>
      <w:r w:rsidR="00340849" w:rsidRPr="001C65E2">
        <w:rPr>
          <w:rFonts w:ascii="Times New Roman" w:eastAsia="Times New Roman" w:hAnsi="Times New Roman" w:cs="Times New Roman"/>
          <w:color w:val="000000" w:themeColor="text1"/>
          <w:sz w:val="28"/>
          <w:szCs w:val="28"/>
          <w:lang w:val="uk-UA" w:eastAsia="uk-UA"/>
        </w:rPr>
        <w:t xml:space="preserve"> та розгля</w:t>
      </w:r>
      <w:r w:rsidR="00340849">
        <w:rPr>
          <w:rFonts w:ascii="Times New Roman" w:eastAsia="Times New Roman" w:hAnsi="Times New Roman" w:cs="Times New Roman"/>
          <w:color w:val="000000" w:themeColor="text1"/>
          <w:sz w:val="28"/>
          <w:szCs w:val="28"/>
          <w:lang w:val="uk-UA" w:eastAsia="uk-UA"/>
        </w:rPr>
        <w:t>нуто</w:t>
      </w:r>
      <w:r w:rsidR="00340849" w:rsidRPr="001C65E2">
        <w:rPr>
          <w:rFonts w:ascii="Times New Roman" w:eastAsia="Times New Roman" w:hAnsi="Times New Roman" w:cs="Times New Roman"/>
          <w:color w:val="000000" w:themeColor="text1"/>
          <w:sz w:val="28"/>
          <w:szCs w:val="28"/>
          <w:lang w:val="uk-UA" w:eastAsia="uk-UA"/>
        </w:rPr>
        <w:t xml:space="preserve"> </w:t>
      </w:r>
      <w:r w:rsidR="00340849">
        <w:rPr>
          <w:rFonts w:ascii="Times New Roman" w:eastAsia="Times New Roman" w:hAnsi="Times New Roman" w:cs="Times New Roman"/>
          <w:color w:val="000000" w:themeColor="text1"/>
          <w:sz w:val="28"/>
          <w:szCs w:val="28"/>
          <w:lang w:val="uk-UA" w:eastAsia="uk-UA"/>
        </w:rPr>
        <w:t xml:space="preserve">практику  </w:t>
      </w:r>
      <w:r w:rsidR="00340849" w:rsidRPr="00267DFE">
        <w:rPr>
          <w:rFonts w:ascii="Times New Roman" w:hAnsi="Times New Roman" w:cs="Times New Roman"/>
          <w:color w:val="000000" w:themeColor="text1"/>
          <w:sz w:val="28"/>
          <w:szCs w:val="28"/>
          <w:lang w:val="uk-UA"/>
        </w:rPr>
        <w:t>ГУ ДМС у Львівській області</w:t>
      </w:r>
      <w:r w:rsidR="00BA76A2">
        <w:rPr>
          <w:rFonts w:ascii="Times New Roman" w:eastAsia="Times New Roman" w:hAnsi="Times New Roman" w:cs="Times New Roman"/>
          <w:color w:val="222222"/>
          <w:sz w:val="28"/>
          <w:szCs w:val="28"/>
          <w:lang w:val="uk-UA" w:eastAsia="uk-UA"/>
        </w:rPr>
        <w:t xml:space="preserve"> у справах </w:t>
      </w:r>
      <w:r w:rsidR="00340849" w:rsidRPr="00FD4029">
        <w:rPr>
          <w:rFonts w:ascii="Times New Roman" w:eastAsia="Times New Roman" w:hAnsi="Times New Roman" w:cs="Times New Roman"/>
          <w:color w:val="222222"/>
          <w:sz w:val="28"/>
          <w:szCs w:val="28"/>
          <w:lang w:val="uk-UA" w:eastAsia="uk-UA"/>
        </w:rPr>
        <w:t>іно</w:t>
      </w:r>
      <w:r w:rsidR="00BA76A2">
        <w:rPr>
          <w:rFonts w:ascii="Times New Roman" w:eastAsia="Times New Roman" w:hAnsi="Times New Roman" w:cs="Times New Roman"/>
          <w:color w:val="222222"/>
          <w:sz w:val="28"/>
          <w:szCs w:val="28"/>
          <w:lang w:val="uk-UA" w:eastAsia="uk-UA"/>
        </w:rPr>
        <w:t xml:space="preserve">земців та осіб без громадянства </w:t>
      </w:r>
      <w:r w:rsidR="00340849" w:rsidRPr="001C65E2">
        <w:rPr>
          <w:rFonts w:ascii="Times New Roman" w:eastAsia="Times New Roman" w:hAnsi="Times New Roman" w:cs="Times New Roman"/>
          <w:color w:val="000000" w:themeColor="text1"/>
          <w:sz w:val="28"/>
          <w:szCs w:val="28"/>
          <w:lang w:val="uk-UA" w:eastAsia="uk-UA"/>
        </w:rPr>
        <w:t xml:space="preserve">в Україні. </w:t>
      </w:r>
      <w:r w:rsidR="00246732">
        <w:rPr>
          <w:rFonts w:ascii="Times New Roman" w:eastAsia="Times New Roman" w:hAnsi="Times New Roman" w:cs="Times New Roman"/>
          <w:color w:val="000000" w:themeColor="text1"/>
          <w:sz w:val="28"/>
          <w:szCs w:val="28"/>
          <w:lang w:val="uk-UA" w:eastAsia="uk-UA"/>
        </w:rPr>
        <w:t>На підставі дослідження як теоретичних основ, так і практичних, можна зробити наступні висновки:</w:t>
      </w:r>
    </w:p>
    <w:p w14:paraId="3406D3F4" w14:textId="7DED3818" w:rsidR="00340849" w:rsidRDefault="00246732" w:rsidP="002467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1. </w:t>
      </w:r>
      <w:r w:rsidR="00340849">
        <w:rPr>
          <w:rFonts w:ascii="Times New Roman" w:eastAsia="Times New Roman" w:hAnsi="Times New Roman" w:cs="Times New Roman"/>
          <w:color w:val="000000" w:themeColor="text1"/>
          <w:sz w:val="28"/>
          <w:szCs w:val="28"/>
          <w:lang w:val="uk-UA" w:eastAsia="uk-UA"/>
        </w:rPr>
        <w:t xml:space="preserve">Узагальнюючи теоретичні основи необхідно зазначити: </w:t>
      </w:r>
      <w:r w:rsidR="00340849" w:rsidRPr="00340849">
        <w:rPr>
          <w:rFonts w:ascii="Times New Roman" w:eastAsia="Times New Roman" w:hAnsi="Times New Roman" w:cs="Times New Roman"/>
          <w:color w:val="000000" w:themeColor="text1"/>
          <w:sz w:val="28"/>
          <w:szCs w:val="28"/>
          <w:lang w:val="uk-UA" w:eastAsia="uk-UA"/>
        </w:rPr>
        <w:t>покращення становища іноз</w:t>
      </w:r>
      <w:r w:rsidR="00340849">
        <w:rPr>
          <w:rFonts w:ascii="Times New Roman" w:eastAsia="Times New Roman" w:hAnsi="Times New Roman" w:cs="Times New Roman"/>
          <w:color w:val="000000" w:themeColor="text1"/>
          <w:sz w:val="28"/>
          <w:szCs w:val="28"/>
          <w:lang w:val="uk-UA" w:eastAsia="uk-UA"/>
        </w:rPr>
        <w:t xml:space="preserve">емців та осіб без громадянства на </w:t>
      </w:r>
      <w:r w:rsidR="00340849" w:rsidRPr="00340849">
        <w:rPr>
          <w:rFonts w:ascii="Times New Roman" w:eastAsia="Times New Roman" w:hAnsi="Times New Roman" w:cs="Times New Roman"/>
          <w:color w:val="000000" w:themeColor="text1"/>
          <w:sz w:val="28"/>
          <w:szCs w:val="28"/>
          <w:lang w:val="uk-UA" w:eastAsia="uk-UA"/>
        </w:rPr>
        <w:t>сьогодні у сфері усвідомлення іноземцями свого адміністративно-правового становища є суттєві недоліки, які необхідно усунути шляхом внесення необхідних змін у чинне законодавст</w:t>
      </w:r>
      <w:r w:rsidR="00340849">
        <w:rPr>
          <w:rFonts w:ascii="Times New Roman" w:eastAsia="Times New Roman" w:hAnsi="Times New Roman" w:cs="Times New Roman"/>
          <w:color w:val="000000" w:themeColor="text1"/>
          <w:sz w:val="28"/>
          <w:szCs w:val="28"/>
          <w:lang w:val="uk-UA" w:eastAsia="uk-UA"/>
        </w:rPr>
        <w:t>во про іноземці</w:t>
      </w:r>
      <w:r w:rsidR="00340849" w:rsidRPr="00340849">
        <w:rPr>
          <w:rFonts w:ascii="Times New Roman" w:eastAsia="Times New Roman" w:hAnsi="Times New Roman" w:cs="Times New Roman"/>
          <w:color w:val="000000" w:themeColor="text1"/>
          <w:sz w:val="28"/>
          <w:szCs w:val="28"/>
          <w:lang w:val="uk-UA" w:eastAsia="uk-UA"/>
        </w:rPr>
        <w:t xml:space="preserve"> в Україні.</w:t>
      </w:r>
    </w:p>
    <w:p w14:paraId="587CFECD" w14:textId="2F177A41" w:rsidR="00246732" w:rsidRDefault="00246732" w:rsidP="002467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2. </w:t>
      </w:r>
      <w:r w:rsidRPr="00340849">
        <w:rPr>
          <w:rFonts w:ascii="Times New Roman" w:eastAsia="Times New Roman" w:hAnsi="Times New Roman" w:cs="Times New Roman"/>
          <w:color w:val="000000" w:themeColor="text1"/>
          <w:sz w:val="28"/>
          <w:szCs w:val="28"/>
          <w:lang w:val="uk-UA" w:eastAsia="uk-UA"/>
        </w:rPr>
        <w:t>Закон</w:t>
      </w:r>
      <w:r>
        <w:rPr>
          <w:rFonts w:ascii="Times New Roman" w:eastAsia="Times New Roman" w:hAnsi="Times New Roman" w:cs="Times New Roman"/>
          <w:color w:val="000000" w:themeColor="text1"/>
          <w:sz w:val="28"/>
          <w:szCs w:val="28"/>
          <w:lang w:val="uk-UA" w:eastAsia="uk-UA"/>
        </w:rPr>
        <w:t xml:space="preserve"> України «Про </w:t>
      </w:r>
      <w:r w:rsidR="002045D5" w:rsidRPr="00BB38BC">
        <w:rPr>
          <w:rFonts w:ascii="Times New Roman" w:hAnsi="Times New Roman" w:cs="Times New Roman"/>
          <w:color w:val="000000" w:themeColor="text1"/>
          <w:sz w:val="28"/>
          <w:szCs w:val="28"/>
          <w:lang w:val="uk-UA"/>
        </w:rPr>
        <w:t>правовий статус іноземців та осіб без громадянства</w:t>
      </w:r>
      <w:r>
        <w:rPr>
          <w:rFonts w:ascii="Times New Roman" w:eastAsia="Times New Roman" w:hAnsi="Times New Roman" w:cs="Times New Roman"/>
          <w:color w:val="000000" w:themeColor="text1"/>
          <w:sz w:val="28"/>
          <w:szCs w:val="28"/>
          <w:lang w:val="uk-UA" w:eastAsia="uk-UA"/>
        </w:rPr>
        <w:t>»</w:t>
      </w:r>
      <w:r w:rsidRPr="00340849">
        <w:rPr>
          <w:rFonts w:ascii="Times New Roman" w:eastAsia="Times New Roman" w:hAnsi="Times New Roman" w:cs="Times New Roman"/>
          <w:color w:val="000000" w:themeColor="text1"/>
          <w:sz w:val="28"/>
          <w:szCs w:val="28"/>
          <w:lang w:val="uk-UA" w:eastAsia="uk-UA"/>
        </w:rPr>
        <w:t xml:space="preserve"> має визначати основні поняття у сфері міграції, цілі, принципи, основні напрями та коло питань державної міграційної політики, механізм її розробки та реалізації з метою створення правових, соціально-економічних та організаційних умов.</w:t>
      </w:r>
    </w:p>
    <w:p w14:paraId="2EE38C43" w14:textId="4E47E1FA" w:rsidR="00246732" w:rsidRPr="00246732" w:rsidRDefault="00246732" w:rsidP="00246732">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3. </w:t>
      </w:r>
      <w:r w:rsidRPr="00D04962">
        <w:rPr>
          <w:rFonts w:ascii="Times New Roman" w:hAnsi="Times New Roman" w:cs="Times New Roman"/>
          <w:color w:val="000000" w:themeColor="text1"/>
          <w:sz w:val="28"/>
          <w:szCs w:val="28"/>
          <w:lang w:val="uk-UA"/>
        </w:rPr>
        <w:t xml:space="preserve">Серед основних причин прийняття Закону України «Про державну міграційну політику в Україні» виділяють такі: </w:t>
      </w:r>
      <w:r w:rsidRPr="00246732">
        <w:rPr>
          <w:rFonts w:ascii="Times New Roman" w:hAnsi="Times New Roman" w:cs="Times New Roman"/>
          <w:color w:val="000000" w:themeColor="text1"/>
          <w:sz w:val="28"/>
          <w:szCs w:val="28"/>
          <w:lang w:val="uk-UA"/>
        </w:rPr>
        <w:t xml:space="preserve">депопуляція в Україні; необхідність забезпечення державної безпеки та громадського порядку, захисту національних інтересів держави Україна. </w:t>
      </w:r>
    </w:p>
    <w:p w14:paraId="74B36A61" w14:textId="5191BCE3" w:rsidR="00340849" w:rsidRDefault="00A02F95" w:rsidP="00145528">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4. Розглянувши та дослідивши практику</w:t>
      </w:r>
      <w:r w:rsidR="00340849" w:rsidRPr="00340849">
        <w:rPr>
          <w:rFonts w:ascii="Times New Roman" w:eastAsia="Times New Roman" w:hAnsi="Times New Roman" w:cs="Times New Roman"/>
          <w:color w:val="000000" w:themeColor="text1"/>
          <w:sz w:val="28"/>
          <w:szCs w:val="28"/>
          <w:lang w:val="uk-UA" w:eastAsia="uk-UA"/>
        </w:rPr>
        <w:t xml:space="preserve"> </w:t>
      </w:r>
      <w:r w:rsidR="00340849" w:rsidRPr="00267DFE">
        <w:rPr>
          <w:rFonts w:ascii="Times New Roman" w:hAnsi="Times New Roman" w:cs="Times New Roman"/>
          <w:color w:val="000000" w:themeColor="text1"/>
          <w:sz w:val="28"/>
          <w:szCs w:val="28"/>
          <w:lang w:val="uk-UA"/>
        </w:rPr>
        <w:t>ГУ ДМС у Львівській області</w:t>
      </w:r>
      <w:r w:rsidR="00340849">
        <w:rPr>
          <w:rFonts w:ascii="Times New Roman" w:hAnsi="Times New Roman" w:cs="Times New Roman"/>
          <w:color w:val="000000" w:themeColor="text1"/>
          <w:sz w:val="28"/>
          <w:szCs w:val="28"/>
          <w:lang w:val="uk-UA"/>
        </w:rPr>
        <w:t xml:space="preserve"> у справах</w:t>
      </w:r>
      <w:r w:rsidR="00340849" w:rsidRPr="00340849">
        <w:rPr>
          <w:rFonts w:ascii="Times New Roman" w:eastAsia="Times New Roman" w:hAnsi="Times New Roman" w:cs="Times New Roman"/>
          <w:color w:val="000000" w:themeColor="text1"/>
          <w:sz w:val="28"/>
          <w:szCs w:val="28"/>
          <w:lang w:val="uk-UA" w:eastAsia="uk-UA"/>
        </w:rPr>
        <w:t xml:space="preserve"> іноземц</w:t>
      </w:r>
      <w:r w:rsidR="00340849">
        <w:rPr>
          <w:rFonts w:ascii="Times New Roman" w:eastAsia="Times New Roman" w:hAnsi="Times New Roman" w:cs="Times New Roman"/>
          <w:color w:val="000000" w:themeColor="text1"/>
          <w:sz w:val="28"/>
          <w:szCs w:val="28"/>
          <w:lang w:val="uk-UA" w:eastAsia="uk-UA"/>
        </w:rPr>
        <w:t>ів</w:t>
      </w:r>
      <w:r w:rsidR="00340849" w:rsidRPr="00340849">
        <w:rPr>
          <w:rFonts w:ascii="Times New Roman" w:eastAsia="Times New Roman" w:hAnsi="Times New Roman" w:cs="Times New Roman"/>
          <w:color w:val="000000" w:themeColor="text1"/>
          <w:sz w:val="28"/>
          <w:szCs w:val="28"/>
          <w:lang w:val="uk-UA" w:eastAsia="uk-UA"/>
        </w:rPr>
        <w:t xml:space="preserve"> та ос</w:t>
      </w:r>
      <w:r w:rsidR="00340849">
        <w:rPr>
          <w:rFonts w:ascii="Times New Roman" w:eastAsia="Times New Roman" w:hAnsi="Times New Roman" w:cs="Times New Roman"/>
          <w:color w:val="000000" w:themeColor="text1"/>
          <w:sz w:val="28"/>
          <w:szCs w:val="28"/>
          <w:lang w:val="uk-UA" w:eastAsia="uk-UA"/>
        </w:rPr>
        <w:t>іб</w:t>
      </w:r>
      <w:r w:rsidR="00340849" w:rsidRPr="00340849">
        <w:rPr>
          <w:rFonts w:ascii="Times New Roman" w:eastAsia="Times New Roman" w:hAnsi="Times New Roman" w:cs="Times New Roman"/>
          <w:color w:val="000000" w:themeColor="text1"/>
          <w:sz w:val="28"/>
          <w:szCs w:val="28"/>
          <w:lang w:val="uk-UA" w:eastAsia="uk-UA"/>
        </w:rPr>
        <w:t xml:space="preserve"> без громадянства</w:t>
      </w:r>
      <w:r>
        <w:rPr>
          <w:rFonts w:ascii="Times New Roman" w:eastAsia="Times New Roman" w:hAnsi="Times New Roman" w:cs="Times New Roman"/>
          <w:color w:val="000000" w:themeColor="text1"/>
          <w:sz w:val="28"/>
          <w:szCs w:val="28"/>
          <w:lang w:val="uk-UA" w:eastAsia="uk-UA"/>
        </w:rPr>
        <w:t xml:space="preserve"> можна стверджувати, що</w:t>
      </w:r>
      <w:r w:rsidR="00340849" w:rsidRPr="00340849">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відбувається</w:t>
      </w:r>
      <w:r w:rsidR="00340849" w:rsidRPr="00340849">
        <w:rPr>
          <w:rFonts w:ascii="Times New Roman" w:eastAsia="Times New Roman" w:hAnsi="Times New Roman" w:cs="Times New Roman"/>
          <w:color w:val="000000" w:themeColor="text1"/>
          <w:sz w:val="28"/>
          <w:szCs w:val="28"/>
          <w:lang w:val="uk-UA" w:eastAsia="uk-UA"/>
        </w:rPr>
        <w:t xml:space="preserve"> зростання останнім часом значення правової складової міграційного режиму. </w:t>
      </w:r>
      <w:r>
        <w:rPr>
          <w:rFonts w:ascii="Times New Roman" w:eastAsia="Times New Roman" w:hAnsi="Times New Roman" w:cs="Times New Roman"/>
          <w:color w:val="000000" w:themeColor="text1"/>
          <w:sz w:val="28"/>
          <w:szCs w:val="28"/>
          <w:lang w:val="uk-UA" w:eastAsia="uk-UA"/>
        </w:rPr>
        <w:t>При цьому, о</w:t>
      </w:r>
      <w:r w:rsidR="00340849" w:rsidRPr="00340849">
        <w:rPr>
          <w:rFonts w:ascii="Times New Roman" w:eastAsia="Times New Roman" w:hAnsi="Times New Roman" w:cs="Times New Roman"/>
          <w:color w:val="000000" w:themeColor="text1"/>
          <w:sz w:val="28"/>
          <w:szCs w:val="28"/>
          <w:lang w:val="uk-UA" w:eastAsia="uk-UA"/>
        </w:rPr>
        <w:t>б</w:t>
      </w:r>
      <w:r w:rsidR="00340849">
        <w:rPr>
          <w:rFonts w:ascii="Times New Roman" w:eastAsia="Times New Roman" w:hAnsi="Times New Roman" w:cs="Times New Roman"/>
          <w:color w:val="000000" w:themeColor="text1"/>
          <w:sz w:val="28"/>
          <w:szCs w:val="28"/>
          <w:lang w:val="uk-UA" w:eastAsia="uk-UA"/>
        </w:rPr>
        <w:t>’</w:t>
      </w:r>
      <w:r w:rsidR="00340849" w:rsidRPr="00340849">
        <w:rPr>
          <w:rFonts w:ascii="Times New Roman" w:eastAsia="Times New Roman" w:hAnsi="Times New Roman" w:cs="Times New Roman"/>
          <w:color w:val="000000" w:themeColor="text1"/>
          <w:sz w:val="28"/>
          <w:szCs w:val="28"/>
          <w:lang w:val="uk-UA" w:eastAsia="uk-UA"/>
        </w:rPr>
        <w:t>єднуючим фактором міграційного режиму перебування (проживання) іноземних громадян та осіб без громадянства на території України є його конституційно-правова складова. У зв’язку</w:t>
      </w:r>
      <w:r w:rsidRPr="00A02F95">
        <w:rPr>
          <w:rFonts w:ascii="Times New Roman" w:eastAsia="Times New Roman" w:hAnsi="Times New Roman" w:cs="Times New Roman"/>
          <w:color w:val="000000" w:themeColor="text1"/>
          <w:sz w:val="28"/>
          <w:szCs w:val="28"/>
          <w:lang w:val="uk-UA" w:eastAsia="uk-UA"/>
        </w:rPr>
        <w:t xml:space="preserve"> </w:t>
      </w:r>
      <w:r w:rsidRPr="00340849">
        <w:rPr>
          <w:rFonts w:ascii="Times New Roman" w:eastAsia="Times New Roman" w:hAnsi="Times New Roman" w:cs="Times New Roman"/>
          <w:color w:val="000000" w:themeColor="text1"/>
          <w:sz w:val="28"/>
          <w:szCs w:val="28"/>
          <w:lang w:val="uk-UA" w:eastAsia="uk-UA"/>
        </w:rPr>
        <w:t>з цим</w:t>
      </w:r>
      <w:r>
        <w:rPr>
          <w:rFonts w:ascii="Times New Roman" w:eastAsia="Times New Roman" w:hAnsi="Times New Roman" w:cs="Times New Roman"/>
          <w:color w:val="000000" w:themeColor="text1"/>
          <w:sz w:val="28"/>
          <w:szCs w:val="28"/>
          <w:lang w:val="uk-UA" w:eastAsia="uk-UA"/>
        </w:rPr>
        <w:t>, на нашу думку,</w:t>
      </w:r>
      <w:r w:rsidR="00340849" w:rsidRPr="00340849">
        <w:rPr>
          <w:rFonts w:ascii="Times New Roman" w:eastAsia="Times New Roman" w:hAnsi="Times New Roman" w:cs="Times New Roman"/>
          <w:color w:val="000000" w:themeColor="text1"/>
          <w:sz w:val="28"/>
          <w:szCs w:val="28"/>
          <w:lang w:val="uk-UA" w:eastAsia="uk-UA"/>
        </w:rPr>
        <w:t xml:space="preserve"> необхідно розробити та прийняти Закон України «Про державну </w:t>
      </w:r>
      <w:r>
        <w:rPr>
          <w:rFonts w:ascii="Times New Roman" w:eastAsia="Times New Roman" w:hAnsi="Times New Roman" w:cs="Times New Roman"/>
          <w:color w:val="000000" w:themeColor="text1"/>
          <w:sz w:val="28"/>
          <w:szCs w:val="28"/>
          <w:lang w:val="uk-UA" w:eastAsia="uk-UA"/>
        </w:rPr>
        <w:t>міграційну політику в Україні».</w:t>
      </w:r>
    </w:p>
    <w:p w14:paraId="1E1779B7" w14:textId="4FB2025F" w:rsidR="00340849" w:rsidRDefault="00A02F95" w:rsidP="00145528">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5.</w:t>
      </w:r>
      <w:r w:rsidR="00145528">
        <w:rPr>
          <w:rFonts w:ascii="Times New Roman" w:eastAsia="Times New Roman" w:hAnsi="Times New Roman" w:cs="Times New Roman"/>
          <w:color w:val="000000" w:themeColor="text1"/>
          <w:sz w:val="28"/>
          <w:szCs w:val="28"/>
          <w:lang w:val="uk-UA" w:eastAsia="uk-UA"/>
        </w:rPr>
        <w:t xml:space="preserve"> Н</w:t>
      </w:r>
      <w:r w:rsidR="00340849" w:rsidRPr="00340849">
        <w:rPr>
          <w:rFonts w:ascii="Times New Roman" w:eastAsia="Times New Roman" w:hAnsi="Times New Roman" w:cs="Times New Roman"/>
          <w:color w:val="000000" w:themeColor="text1"/>
          <w:sz w:val="28"/>
          <w:szCs w:val="28"/>
          <w:lang w:val="uk-UA" w:eastAsia="uk-UA"/>
        </w:rPr>
        <w:t xml:space="preserve">а прикладі ГУ ДМС у Львівській області </w:t>
      </w:r>
      <w:r w:rsidR="00145528">
        <w:rPr>
          <w:rFonts w:ascii="Times New Roman" w:eastAsia="Times New Roman" w:hAnsi="Times New Roman" w:cs="Times New Roman"/>
          <w:color w:val="000000" w:themeColor="text1"/>
          <w:sz w:val="28"/>
          <w:szCs w:val="28"/>
          <w:lang w:val="uk-UA" w:eastAsia="uk-UA"/>
        </w:rPr>
        <w:t>щодо справ</w:t>
      </w:r>
      <w:r w:rsidR="00340849" w:rsidRPr="00340849">
        <w:rPr>
          <w:rFonts w:ascii="Times New Roman" w:eastAsia="Times New Roman" w:hAnsi="Times New Roman" w:cs="Times New Roman"/>
          <w:color w:val="000000" w:themeColor="text1"/>
          <w:sz w:val="28"/>
          <w:szCs w:val="28"/>
          <w:lang w:val="uk-UA" w:eastAsia="uk-UA"/>
        </w:rPr>
        <w:t xml:space="preserve"> про адміністративні розгляди пов’язані з примусовим затриманням іноземців з метою виявлення та гарантування депортації або продовження строку три</w:t>
      </w:r>
      <w:r w:rsidR="00145528">
        <w:rPr>
          <w:rFonts w:ascii="Times New Roman" w:eastAsia="Times New Roman" w:hAnsi="Times New Roman" w:cs="Times New Roman"/>
          <w:color w:val="000000" w:themeColor="text1"/>
          <w:sz w:val="28"/>
          <w:szCs w:val="28"/>
          <w:lang w:val="uk-UA" w:eastAsia="uk-UA"/>
        </w:rPr>
        <w:t>мання для забезпечення передачі було встановлено, що і</w:t>
      </w:r>
      <w:r w:rsidR="00340849" w:rsidRPr="00340849">
        <w:rPr>
          <w:rFonts w:ascii="Times New Roman" w:eastAsia="Times New Roman" w:hAnsi="Times New Roman" w:cs="Times New Roman"/>
          <w:color w:val="000000" w:themeColor="text1"/>
          <w:sz w:val="28"/>
          <w:szCs w:val="28"/>
          <w:lang w:val="uk-UA" w:eastAsia="uk-UA"/>
        </w:rPr>
        <w:t xml:space="preserve">ноземця відповідно до міжнародних договорів України про реадмісію в більшості, були правильно вирішені, хоча були випадки порушення норм процесуального та матеріального </w:t>
      </w:r>
      <w:r w:rsidR="00145528">
        <w:rPr>
          <w:rFonts w:ascii="Times New Roman" w:eastAsia="Times New Roman" w:hAnsi="Times New Roman" w:cs="Times New Roman"/>
          <w:color w:val="000000" w:themeColor="text1"/>
          <w:sz w:val="28"/>
          <w:szCs w:val="28"/>
          <w:lang w:val="uk-UA" w:eastAsia="uk-UA"/>
        </w:rPr>
        <w:t>чинного законодавства України</w:t>
      </w:r>
      <w:r w:rsidR="00340849" w:rsidRPr="00340849">
        <w:rPr>
          <w:rFonts w:ascii="Times New Roman" w:eastAsia="Times New Roman" w:hAnsi="Times New Roman" w:cs="Times New Roman"/>
          <w:color w:val="000000" w:themeColor="text1"/>
          <w:sz w:val="28"/>
          <w:szCs w:val="28"/>
          <w:lang w:val="uk-UA" w:eastAsia="uk-UA"/>
        </w:rPr>
        <w:t xml:space="preserve">, </w:t>
      </w:r>
      <w:r w:rsidR="00145528">
        <w:rPr>
          <w:rFonts w:ascii="Times New Roman" w:eastAsia="Times New Roman" w:hAnsi="Times New Roman" w:cs="Times New Roman"/>
          <w:color w:val="000000" w:themeColor="text1"/>
          <w:sz w:val="28"/>
          <w:szCs w:val="28"/>
          <w:lang w:val="uk-UA" w:eastAsia="uk-UA"/>
        </w:rPr>
        <w:t xml:space="preserve">однак </w:t>
      </w:r>
      <w:r w:rsidR="00340849" w:rsidRPr="00340849">
        <w:rPr>
          <w:rFonts w:ascii="Times New Roman" w:eastAsia="Times New Roman" w:hAnsi="Times New Roman" w:cs="Times New Roman"/>
          <w:color w:val="000000" w:themeColor="text1"/>
          <w:sz w:val="28"/>
          <w:szCs w:val="28"/>
          <w:lang w:val="uk-UA" w:eastAsia="uk-UA"/>
        </w:rPr>
        <w:t>не завжди в повному обсязі встановлювалися всі факти справи, які мають значення дл</w:t>
      </w:r>
      <w:r w:rsidR="00145528">
        <w:rPr>
          <w:rFonts w:ascii="Times New Roman" w:eastAsia="Times New Roman" w:hAnsi="Times New Roman" w:cs="Times New Roman"/>
          <w:color w:val="000000" w:themeColor="text1"/>
          <w:sz w:val="28"/>
          <w:szCs w:val="28"/>
          <w:lang w:val="uk-UA" w:eastAsia="uk-UA"/>
        </w:rPr>
        <w:t>я її правильного вирішення.</w:t>
      </w:r>
    </w:p>
    <w:p w14:paraId="5DBD26B3" w14:textId="0B190D0E" w:rsidR="00BA59B8" w:rsidRPr="00DF6A2F" w:rsidRDefault="00DF6A2F" w:rsidP="00DF6A2F">
      <w:pPr>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6. З вищезазначеного дослідження слід виділити наступні</w:t>
      </w:r>
      <w:r w:rsidRPr="001D79E9">
        <w:rPr>
          <w:rFonts w:ascii="Times New Roman" w:eastAsia="Times New Roman" w:hAnsi="Times New Roman" w:cs="Times New Roman"/>
          <w:color w:val="000000" w:themeColor="text1"/>
          <w:sz w:val="28"/>
          <w:szCs w:val="28"/>
          <w:lang w:val="uk-UA" w:eastAsia="uk-UA"/>
        </w:rPr>
        <w:t xml:space="preserve"> рекомендації щодо </w:t>
      </w:r>
      <w:r w:rsidRPr="001D79E9">
        <w:rPr>
          <w:rFonts w:ascii="Times New Roman" w:hAnsi="Times New Roman" w:cs="Times New Roman"/>
          <w:color w:val="000000" w:themeColor="text1"/>
          <w:sz w:val="28"/>
          <w:szCs w:val="28"/>
          <w:lang w:val="uk-UA"/>
        </w:rPr>
        <w:t>регулювання діяльності іноземців та осіб без громадянства як механізм захисту вітчизняного ринку праці</w:t>
      </w:r>
      <w:r>
        <w:rPr>
          <w:rFonts w:ascii="Times New Roman" w:hAnsi="Times New Roman" w:cs="Times New Roman"/>
          <w:color w:val="000000" w:themeColor="text1"/>
          <w:sz w:val="28"/>
          <w:szCs w:val="28"/>
          <w:lang w:val="uk-UA"/>
        </w:rPr>
        <w:t>, а саме:</w:t>
      </w:r>
      <w:r>
        <w:rPr>
          <w:rFonts w:ascii="Times New Roman" w:eastAsia="Times New Roman" w:hAnsi="Times New Roman" w:cs="Times New Roman"/>
          <w:color w:val="000000" w:themeColor="text1"/>
          <w:sz w:val="28"/>
          <w:szCs w:val="28"/>
          <w:lang w:val="uk-UA" w:eastAsia="uk-UA"/>
        </w:rPr>
        <w:t xml:space="preserve"> </w:t>
      </w:r>
      <w:r w:rsidR="00340849" w:rsidRPr="00340849">
        <w:rPr>
          <w:rFonts w:ascii="Times New Roman" w:eastAsia="Times New Roman" w:hAnsi="Times New Roman" w:cs="Times New Roman"/>
          <w:color w:val="000000" w:themeColor="text1"/>
          <w:sz w:val="28"/>
          <w:szCs w:val="28"/>
          <w:lang w:val="uk-UA" w:eastAsia="uk-UA"/>
        </w:rPr>
        <w:t xml:space="preserve">необхідно послідовно систематизувати законодавство про міграцію іноземців та осіб без громадянства з метою усунення дублювання, суперечностей, прогалин у правовому регулюванні, а також оптимізації законодавства на </w:t>
      </w:r>
      <w:r>
        <w:rPr>
          <w:rFonts w:ascii="Times New Roman" w:eastAsia="Times New Roman" w:hAnsi="Times New Roman" w:cs="Times New Roman"/>
          <w:color w:val="000000" w:themeColor="text1"/>
          <w:sz w:val="28"/>
          <w:szCs w:val="28"/>
          <w:lang w:val="uk-UA" w:eastAsia="uk-UA"/>
        </w:rPr>
        <w:t>його основі та узагальнення р</w:t>
      </w:r>
      <w:r w:rsidR="00340849" w:rsidRPr="00340849">
        <w:rPr>
          <w:rFonts w:ascii="Times New Roman" w:eastAsia="Times New Roman" w:hAnsi="Times New Roman" w:cs="Times New Roman"/>
          <w:color w:val="000000" w:themeColor="text1"/>
          <w:sz w:val="28"/>
          <w:szCs w:val="28"/>
          <w:lang w:val="uk-UA" w:eastAsia="uk-UA"/>
        </w:rPr>
        <w:t>езультат</w:t>
      </w:r>
      <w:r>
        <w:rPr>
          <w:rFonts w:ascii="Times New Roman" w:eastAsia="Times New Roman" w:hAnsi="Times New Roman" w:cs="Times New Roman"/>
          <w:color w:val="000000" w:themeColor="text1"/>
          <w:sz w:val="28"/>
          <w:szCs w:val="28"/>
          <w:lang w:val="uk-UA" w:eastAsia="uk-UA"/>
        </w:rPr>
        <w:t>ів</w:t>
      </w:r>
      <w:r w:rsidR="00340849" w:rsidRPr="00340849">
        <w:rPr>
          <w:rFonts w:ascii="Times New Roman" w:eastAsia="Times New Roman" w:hAnsi="Times New Roman" w:cs="Times New Roman"/>
          <w:color w:val="000000" w:themeColor="text1"/>
          <w:sz w:val="28"/>
          <w:szCs w:val="28"/>
          <w:lang w:val="uk-UA" w:eastAsia="uk-UA"/>
        </w:rPr>
        <w:t xml:space="preserve"> його застосування з урахуванням міжнародного досвіду. На цьому етапі можлива</w:t>
      </w:r>
      <w:r>
        <w:rPr>
          <w:rFonts w:ascii="Times New Roman" w:eastAsia="Times New Roman" w:hAnsi="Times New Roman" w:cs="Times New Roman"/>
          <w:color w:val="000000" w:themeColor="text1"/>
          <w:sz w:val="28"/>
          <w:szCs w:val="28"/>
          <w:lang w:val="uk-UA" w:eastAsia="uk-UA"/>
        </w:rPr>
        <w:t>,</w:t>
      </w:r>
      <w:r w:rsidR="00340849" w:rsidRPr="00340849">
        <w:rPr>
          <w:rFonts w:ascii="Times New Roman" w:eastAsia="Times New Roman" w:hAnsi="Times New Roman" w:cs="Times New Roman"/>
          <w:color w:val="000000" w:themeColor="text1"/>
          <w:sz w:val="28"/>
          <w:szCs w:val="28"/>
          <w:lang w:val="uk-UA" w:eastAsia="uk-UA"/>
        </w:rPr>
        <w:t xml:space="preserve"> і навіть</w:t>
      </w:r>
      <w:r>
        <w:rPr>
          <w:rFonts w:ascii="Times New Roman" w:eastAsia="Times New Roman" w:hAnsi="Times New Roman" w:cs="Times New Roman"/>
          <w:color w:val="000000" w:themeColor="text1"/>
          <w:sz w:val="28"/>
          <w:szCs w:val="28"/>
          <w:lang w:val="uk-UA" w:eastAsia="uk-UA"/>
        </w:rPr>
        <w:t>,</w:t>
      </w:r>
      <w:r w:rsidR="00340849" w:rsidRPr="00340849">
        <w:rPr>
          <w:rFonts w:ascii="Times New Roman" w:eastAsia="Times New Roman" w:hAnsi="Times New Roman" w:cs="Times New Roman"/>
          <w:color w:val="000000" w:themeColor="text1"/>
          <w:sz w:val="28"/>
          <w:szCs w:val="28"/>
          <w:lang w:val="uk-UA" w:eastAsia="uk-UA"/>
        </w:rPr>
        <w:t xml:space="preserve"> зручна систематизація законодавства шляхом закріплення та збільшення нормативно-правових актів, що в сучасних реаліях відповідатиме потребам уніфікації не лише законодавства, а й інших нормативних актів.</w:t>
      </w:r>
      <w:r w:rsidR="00BA59B8">
        <w:rPr>
          <w:rFonts w:ascii="Times New Roman" w:hAnsi="Times New Roman" w:cs="Times New Roman"/>
          <w:b/>
          <w:bCs/>
          <w:color w:val="000000" w:themeColor="text1"/>
          <w:sz w:val="28"/>
          <w:szCs w:val="28"/>
          <w:lang w:val="uk-UA"/>
        </w:rPr>
        <w:br w:type="page"/>
      </w:r>
    </w:p>
    <w:p w14:paraId="6197D8E3" w14:textId="037294A5" w:rsidR="00A74E50" w:rsidRDefault="00A74E50" w:rsidP="00456429">
      <w:pPr>
        <w:pStyle w:val="1"/>
        <w:spacing w:before="0" w:line="360" w:lineRule="auto"/>
        <w:jc w:val="center"/>
        <w:rPr>
          <w:rFonts w:ascii="Times New Roman" w:hAnsi="Times New Roman" w:cs="Times New Roman"/>
          <w:b/>
          <w:bCs/>
          <w:color w:val="000000" w:themeColor="text1"/>
          <w:sz w:val="28"/>
          <w:szCs w:val="28"/>
          <w:lang w:val="uk-UA"/>
        </w:rPr>
      </w:pPr>
      <w:bookmarkStart w:id="15" w:name="_Toc58531929"/>
      <w:r w:rsidRPr="00456429">
        <w:rPr>
          <w:rFonts w:ascii="Times New Roman" w:hAnsi="Times New Roman" w:cs="Times New Roman"/>
          <w:b/>
          <w:bCs/>
          <w:color w:val="000000" w:themeColor="text1"/>
          <w:sz w:val="28"/>
          <w:szCs w:val="28"/>
          <w:lang w:val="uk-UA"/>
        </w:rPr>
        <w:t>СПИСОК ВИКОРИСТАНИХ ДЖЕРЕЛ</w:t>
      </w:r>
      <w:bookmarkEnd w:id="15"/>
    </w:p>
    <w:p w14:paraId="1A787FCC" w14:textId="1BCB770C" w:rsidR="00545B7F" w:rsidRDefault="00545B7F" w:rsidP="00545B7F">
      <w:pPr>
        <w:rPr>
          <w:lang w:val="uk-UA"/>
        </w:rPr>
      </w:pPr>
    </w:p>
    <w:p w14:paraId="1EC827EE" w14:textId="77777777"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eastAsia="ru-RU"/>
        </w:rPr>
      </w:pPr>
      <w:r w:rsidRPr="002D20E4">
        <w:rPr>
          <w:rFonts w:ascii="Times New Roman" w:eastAsia="Times New Roman" w:hAnsi="Times New Roman" w:cs="Times New Roman"/>
          <w:color w:val="000000" w:themeColor="text1"/>
          <w:sz w:val="28"/>
          <w:szCs w:val="28"/>
          <w:lang w:val="uk-UA" w:eastAsia="ru-RU"/>
        </w:rPr>
        <w:t xml:space="preserve">Аврамова </w:t>
      </w:r>
      <w:r w:rsidRPr="002D20E4">
        <w:rPr>
          <w:rFonts w:ascii="Times New Roman" w:eastAsia="Times New Roman" w:hAnsi="Times New Roman" w:cs="Times New Roman"/>
          <w:color w:val="000000" w:themeColor="text1"/>
          <w:sz w:val="28"/>
          <w:szCs w:val="28"/>
          <w:lang w:val="uk-UA" w:eastAsia="uk-UA"/>
        </w:rPr>
        <w:t xml:space="preserve">О.Є. Цивільні процесуальні права іноземних осіб. Провадження у справах за участю іноземних осіб. Текст лекції. </w:t>
      </w:r>
      <w:r w:rsidRPr="007A524C">
        <w:rPr>
          <w:rFonts w:ascii="Times New Roman" w:eastAsia="Times New Roman" w:hAnsi="Times New Roman" w:cs="Times New Roman"/>
          <w:iCs/>
          <w:color w:val="000000" w:themeColor="text1"/>
          <w:sz w:val="28"/>
          <w:szCs w:val="28"/>
          <w:lang w:val="uk-UA" w:eastAsia="uk-UA"/>
        </w:rPr>
        <w:t>Визнання та виконання рішень іноземних судів в Укра</w:t>
      </w:r>
      <w:r w:rsidRPr="007A524C">
        <w:rPr>
          <w:rFonts w:ascii="Times New Roman" w:eastAsia="Times New Roman" w:hAnsi="Times New Roman" w:cs="Times New Roman"/>
          <w:iCs/>
          <w:color w:val="000000" w:themeColor="text1"/>
          <w:sz w:val="28"/>
          <w:szCs w:val="28"/>
          <w:lang w:val="uk-UA" w:eastAsia="uk-UA"/>
        </w:rPr>
        <w:softHyphen/>
        <w:t>їні.</w:t>
      </w:r>
      <w:r w:rsidRPr="002D20E4">
        <w:rPr>
          <w:rFonts w:ascii="Times New Roman" w:eastAsia="Times New Roman" w:hAnsi="Times New Roman" w:cs="Times New Roman"/>
          <w:color w:val="000000" w:themeColor="text1"/>
          <w:sz w:val="28"/>
          <w:szCs w:val="28"/>
          <w:lang w:val="uk-UA" w:eastAsia="uk-UA"/>
        </w:rPr>
        <w:t xml:space="preserve"> Харківський національний університет внутрішніх справ. Харків. 2019. 10 с.</w:t>
      </w:r>
    </w:p>
    <w:p w14:paraId="71738FB4" w14:textId="7D654119" w:rsidR="00A11444" w:rsidRPr="00E16D91"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uk-UA"/>
        </w:rPr>
        <w:t xml:space="preserve">Адміністративне право: підручник / Ю.П. Битяк, В.М. </w:t>
      </w:r>
      <w:r w:rsidRPr="00E16D91">
        <w:rPr>
          <w:rFonts w:ascii="Times New Roman" w:eastAsia="Times New Roman" w:hAnsi="Times New Roman" w:cs="Times New Roman"/>
          <w:color w:val="000000" w:themeColor="text1"/>
          <w:sz w:val="28"/>
          <w:szCs w:val="28"/>
          <w:lang w:val="uk-UA" w:eastAsia="ru-RU"/>
        </w:rPr>
        <w:t xml:space="preserve">Гаращук, </w:t>
      </w:r>
      <w:r w:rsidRPr="00E16D91">
        <w:rPr>
          <w:rFonts w:ascii="Times New Roman" w:eastAsia="Times New Roman" w:hAnsi="Times New Roman" w:cs="Times New Roman"/>
          <w:color w:val="000000" w:themeColor="text1"/>
          <w:sz w:val="28"/>
          <w:szCs w:val="28"/>
          <w:lang w:val="uk-UA" w:eastAsia="uk-UA"/>
        </w:rPr>
        <w:t xml:space="preserve">В.В. Богуцькнй та ін.|; за заг. рсд. Ю.П. Битяка, В.М. </w:t>
      </w:r>
      <w:r w:rsidRPr="00E16D91">
        <w:rPr>
          <w:rFonts w:ascii="Times New Roman" w:eastAsia="Times New Roman" w:hAnsi="Times New Roman" w:cs="Times New Roman"/>
          <w:color w:val="000000" w:themeColor="text1"/>
          <w:sz w:val="28"/>
          <w:szCs w:val="28"/>
          <w:lang w:val="uk-UA" w:eastAsia="ru-RU"/>
        </w:rPr>
        <w:t xml:space="preserve">Гаращука, </w:t>
      </w:r>
      <w:r w:rsidRPr="00E16D91">
        <w:rPr>
          <w:rFonts w:ascii="Times New Roman" w:eastAsia="Times New Roman" w:hAnsi="Times New Roman" w:cs="Times New Roman"/>
          <w:color w:val="000000" w:themeColor="text1"/>
          <w:sz w:val="28"/>
          <w:szCs w:val="28"/>
          <w:lang w:val="uk-UA" w:eastAsia="uk-UA"/>
        </w:rPr>
        <w:t>В.В. Зуй. X</w:t>
      </w:r>
      <w:r>
        <w:rPr>
          <w:rFonts w:ascii="Times New Roman" w:eastAsia="Times New Roman" w:hAnsi="Times New Roman" w:cs="Times New Roman"/>
          <w:color w:val="000000" w:themeColor="text1"/>
          <w:sz w:val="28"/>
          <w:szCs w:val="28"/>
          <w:lang w:val="uk-UA" w:eastAsia="uk-UA"/>
        </w:rPr>
        <w:t>арків</w:t>
      </w:r>
      <w:r w:rsidRPr="00E16D91">
        <w:rPr>
          <w:rFonts w:ascii="Times New Roman" w:eastAsia="Times New Roman" w:hAnsi="Times New Roman" w:cs="Times New Roman"/>
          <w:color w:val="000000" w:themeColor="text1"/>
          <w:sz w:val="28"/>
          <w:szCs w:val="28"/>
          <w:lang w:val="uk-UA" w:eastAsia="uk-UA"/>
        </w:rPr>
        <w:t>: Право, 2010. 624 с.</w:t>
      </w:r>
    </w:p>
    <w:p w14:paraId="40AC0400" w14:textId="2DF93BA7" w:rsidR="00A11444"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uk-UA"/>
        </w:rPr>
        <w:t>Алтуніна О.М. Адміністративно</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правовий статус органів місцевого самоврядування</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П</w:t>
      </w:r>
      <w:r w:rsidRPr="00E16D91">
        <w:rPr>
          <w:rFonts w:ascii="Times New Roman" w:eastAsia="Times New Roman" w:hAnsi="Times New Roman" w:cs="Times New Roman"/>
          <w:color w:val="000000" w:themeColor="text1"/>
          <w:sz w:val="28"/>
          <w:szCs w:val="28"/>
          <w:lang w:val="uk-UA" w:eastAsia="uk-UA"/>
        </w:rPr>
        <w:t>раво і безпека 20</w:t>
      </w:r>
      <w:r>
        <w:rPr>
          <w:rFonts w:ascii="Times New Roman" w:eastAsia="Times New Roman" w:hAnsi="Times New Roman" w:cs="Times New Roman"/>
          <w:color w:val="000000" w:themeColor="text1"/>
          <w:sz w:val="28"/>
          <w:szCs w:val="28"/>
          <w:lang w:val="uk-UA" w:eastAsia="uk-UA"/>
        </w:rPr>
        <w:t>2</w:t>
      </w:r>
      <w:r w:rsidRPr="00E16D91">
        <w:rPr>
          <w:rFonts w:ascii="Times New Roman" w:eastAsia="Times New Roman" w:hAnsi="Times New Roman" w:cs="Times New Roman"/>
          <w:color w:val="000000" w:themeColor="text1"/>
          <w:sz w:val="28"/>
          <w:szCs w:val="28"/>
          <w:lang w:val="uk-UA" w:eastAsia="uk-UA"/>
        </w:rPr>
        <w:t>0. № 4 (36). С. 89</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92.</w:t>
      </w:r>
    </w:p>
    <w:p w14:paraId="6341CA0A" w14:textId="036DBA3B" w:rsidR="00A11444"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uk-UA"/>
        </w:rPr>
        <w:t xml:space="preserve">Бандурка О.М. </w:t>
      </w:r>
      <w:r w:rsidR="00A83177" w:rsidRPr="00E16D91">
        <w:rPr>
          <w:rFonts w:ascii="Times New Roman" w:eastAsia="Times New Roman" w:hAnsi="Times New Roman" w:cs="Times New Roman"/>
          <w:color w:val="000000" w:themeColor="text1"/>
          <w:sz w:val="28"/>
          <w:szCs w:val="28"/>
          <w:lang w:val="uk-UA" w:eastAsia="uk-UA"/>
        </w:rPr>
        <w:t>Основи управління в органах внутрішніх справ України</w:t>
      </w:r>
      <w:r w:rsidRPr="00E16D91">
        <w:rPr>
          <w:rFonts w:ascii="Times New Roman" w:eastAsia="Times New Roman" w:hAnsi="Times New Roman" w:cs="Times New Roman"/>
          <w:color w:val="000000" w:themeColor="text1"/>
          <w:sz w:val="28"/>
          <w:szCs w:val="28"/>
          <w:lang w:val="uk-UA" w:eastAsia="uk-UA"/>
        </w:rPr>
        <w:t>: підручник</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X</w:t>
      </w:r>
      <w:r>
        <w:rPr>
          <w:rFonts w:ascii="Times New Roman" w:eastAsia="Times New Roman" w:hAnsi="Times New Roman" w:cs="Times New Roman"/>
          <w:color w:val="000000" w:themeColor="text1"/>
          <w:sz w:val="28"/>
          <w:szCs w:val="28"/>
          <w:lang w:val="uk-UA" w:eastAsia="uk-UA"/>
        </w:rPr>
        <w:t>арків</w:t>
      </w:r>
      <w:r w:rsidRPr="00E16D91">
        <w:rPr>
          <w:rFonts w:ascii="Times New Roman" w:eastAsia="Times New Roman" w:hAnsi="Times New Roman" w:cs="Times New Roman"/>
          <w:color w:val="000000" w:themeColor="text1"/>
          <w:sz w:val="28"/>
          <w:szCs w:val="28"/>
          <w:lang w:val="uk-UA" w:eastAsia="uk-UA"/>
        </w:rPr>
        <w:t xml:space="preserve">: НУВС, </w:t>
      </w:r>
      <w:r>
        <w:rPr>
          <w:rFonts w:ascii="Times New Roman" w:eastAsia="Times New Roman" w:hAnsi="Times New Roman" w:cs="Times New Roman"/>
          <w:color w:val="000000" w:themeColor="text1"/>
          <w:sz w:val="28"/>
          <w:szCs w:val="28"/>
          <w:lang w:val="uk-UA" w:eastAsia="uk-UA"/>
        </w:rPr>
        <w:t>200</w:t>
      </w:r>
      <w:r w:rsidRPr="00E16D91">
        <w:rPr>
          <w:rFonts w:ascii="Times New Roman" w:eastAsia="Times New Roman" w:hAnsi="Times New Roman" w:cs="Times New Roman"/>
          <w:color w:val="000000" w:themeColor="text1"/>
          <w:sz w:val="28"/>
          <w:szCs w:val="28"/>
          <w:lang w:val="uk-UA" w:eastAsia="uk-UA"/>
        </w:rPr>
        <w:t>8. 480 с.</w:t>
      </w:r>
    </w:p>
    <w:p w14:paraId="59C3990C" w14:textId="77777777" w:rsidR="00756298" w:rsidRPr="00E16D91" w:rsidRDefault="00756298"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Батиргареєва В. С. Кримінологічна характеристика та запобігання злочинності осіб без визначеного місця проживання в Україні : монографія</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Х</w:t>
      </w:r>
      <w:r>
        <w:rPr>
          <w:rFonts w:ascii="Times New Roman" w:eastAsia="Times New Roman" w:hAnsi="Times New Roman" w:cs="Times New Roman"/>
          <w:color w:val="000000" w:themeColor="text1"/>
          <w:sz w:val="28"/>
          <w:szCs w:val="28"/>
          <w:lang w:val="uk-UA" w:eastAsia="uk-UA"/>
        </w:rPr>
        <w:t>арків</w:t>
      </w:r>
      <w:r w:rsidRPr="00E16D91">
        <w:rPr>
          <w:rFonts w:ascii="Times New Roman" w:eastAsia="Times New Roman" w:hAnsi="Times New Roman" w:cs="Times New Roman"/>
          <w:color w:val="000000" w:themeColor="text1"/>
          <w:sz w:val="28"/>
          <w:szCs w:val="28"/>
          <w:lang w:val="uk-UA" w:eastAsia="uk-UA"/>
        </w:rPr>
        <w:t xml:space="preserve"> : Право, 2015. 264 с.</w:t>
      </w:r>
    </w:p>
    <w:p w14:paraId="3FD35546" w14:textId="0177CD04" w:rsidR="00756298" w:rsidRDefault="007A524C" w:rsidP="007A524C">
      <w:pPr>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7A524C">
        <w:rPr>
          <w:rFonts w:ascii="Times New Roman" w:eastAsia="Times New Roman" w:hAnsi="Times New Roman" w:cs="Times New Roman"/>
          <w:color w:val="000000" w:themeColor="text1"/>
          <w:sz w:val="28"/>
          <w:szCs w:val="28"/>
          <w:lang w:val="uk-UA" w:eastAsia="ru-RU"/>
        </w:rPr>
        <w:t>6. Понад 6 тисяч прикордонників притягнуто до відповідальності</w:t>
      </w:r>
      <w:r w:rsidR="00756298" w:rsidRPr="00756298">
        <w:rPr>
          <w:rFonts w:ascii="Times New Roman" w:eastAsia="Times New Roman" w:hAnsi="Times New Roman" w:cs="Times New Roman"/>
          <w:color w:val="000000" w:themeColor="text1"/>
          <w:sz w:val="28"/>
          <w:szCs w:val="28"/>
          <w:lang w:val="uk-UA" w:eastAsia="ru-RU"/>
        </w:rPr>
        <w:t xml:space="preserve">, </w:t>
      </w:r>
      <w:r w:rsidR="00756298" w:rsidRPr="00756298">
        <w:rPr>
          <w:rFonts w:ascii="Times New Roman" w:eastAsia="Times New Roman" w:hAnsi="Times New Roman" w:cs="Times New Roman"/>
          <w:color w:val="000000" w:themeColor="text1"/>
          <w:sz w:val="28"/>
          <w:szCs w:val="28"/>
          <w:lang w:val="uk-UA"/>
        </w:rPr>
        <w:t>URL</w:t>
      </w:r>
      <w:r w:rsidR="00756298" w:rsidRPr="00756298">
        <w:rPr>
          <w:rFonts w:ascii="Times New Roman" w:eastAsia="Times New Roman" w:hAnsi="Times New Roman" w:cs="Times New Roman"/>
          <w:color w:val="000000" w:themeColor="text1"/>
          <w:sz w:val="28"/>
          <w:szCs w:val="28"/>
          <w:lang w:val="uk-UA" w:eastAsia="ru-RU"/>
        </w:rPr>
        <w:t xml:space="preserve">: </w:t>
      </w:r>
      <w:hyperlink r:id="rId15" w:history="1">
        <w:r w:rsidR="00756298" w:rsidRPr="00756298">
          <w:rPr>
            <w:rFonts w:ascii="Times New Roman" w:eastAsia="Times New Roman" w:hAnsi="Times New Roman" w:cs="Times New Roman"/>
            <w:color w:val="000000" w:themeColor="text1"/>
            <w:sz w:val="28"/>
            <w:szCs w:val="28"/>
            <w:lang w:val="uk-UA"/>
          </w:rPr>
          <w:t>http://news.l</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.net/news/p</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cs/14823016</w:t>
        </w:r>
        <w:r w:rsidR="00BE3D6B">
          <w:rPr>
            <w:rFonts w:ascii="Times New Roman" w:eastAsia="Times New Roman" w:hAnsi="Times New Roman" w:cs="Times New Roman"/>
            <w:color w:val="000000" w:themeColor="text1"/>
            <w:sz w:val="28"/>
            <w:szCs w:val="28"/>
            <w:lang w:val="uk-UA"/>
          </w:rPr>
          <w:t>-</w:t>
        </w:r>
      </w:hyperlink>
      <w:r w:rsidR="00756298" w:rsidRPr="00756298">
        <w:rPr>
          <w:rFonts w:ascii="Times New Roman" w:eastAsia="Times New Roman" w:hAnsi="Times New Roman" w:cs="Times New Roman"/>
          <w:color w:val="000000" w:themeColor="text1"/>
          <w:sz w:val="28"/>
          <w:szCs w:val="28"/>
          <w:lang w:val="uk-UA"/>
        </w:rPr>
        <w:t xml:space="preserve"> </w:t>
      </w:r>
      <w:hyperlink r:id="rId16" w:history="1">
        <w:r w:rsidR="00756298" w:rsidRPr="00756298">
          <w:rPr>
            <w:rFonts w:ascii="Times New Roman" w:eastAsia="Times New Roman" w:hAnsi="Times New Roman" w:cs="Times New Roman"/>
            <w:color w:val="000000" w:themeColor="text1"/>
            <w:sz w:val="28"/>
            <w:szCs w:val="28"/>
            <w:lang w:val="uk-UA"/>
          </w:rPr>
          <w:t>b</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lee_6_t</w:t>
        </w:r>
        <w:r w:rsidR="00D95F01">
          <w:rPr>
            <w:rFonts w:ascii="Times New Roman" w:eastAsia="Times New Roman" w:hAnsi="Times New Roman" w:cs="Times New Roman"/>
            <w:color w:val="000000" w:themeColor="text1"/>
            <w:sz w:val="28"/>
            <w:szCs w:val="28"/>
            <w:lang w:val="uk-UA"/>
          </w:rPr>
          <w:t>у</w:t>
        </w:r>
        <w:r w:rsidR="00756298" w:rsidRPr="00756298">
          <w:rPr>
            <w:rFonts w:ascii="Times New Roman" w:eastAsia="Times New Roman" w:hAnsi="Times New Roman" w:cs="Times New Roman"/>
            <w:color w:val="000000" w:themeColor="text1"/>
            <w:sz w:val="28"/>
            <w:szCs w:val="28"/>
            <w:lang w:val="uk-UA"/>
          </w:rPr>
          <w:t>s_p</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gr</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chn</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v</w:t>
        </w:r>
        <w:r w:rsidR="00756298">
          <w:rPr>
            <w:rFonts w:ascii="Times New Roman" w:eastAsia="Times New Roman" w:hAnsi="Times New Roman" w:cs="Times New Roman"/>
            <w:color w:val="000000" w:themeColor="text1"/>
            <w:sz w:val="28"/>
            <w:szCs w:val="28"/>
            <w:lang w:val="uk-UA"/>
          </w:rPr>
          <w:t xml:space="preserve"> </w:t>
        </w:r>
        <w:r w:rsidR="00756298" w:rsidRPr="00756298">
          <w:rPr>
            <w:rFonts w:ascii="Times New Roman" w:eastAsia="Times New Roman" w:hAnsi="Times New Roman" w:cs="Times New Roman"/>
            <w:color w:val="000000" w:themeColor="text1"/>
            <w:sz w:val="28"/>
            <w:szCs w:val="28"/>
            <w:lang w:val="uk-UA"/>
          </w:rPr>
          <w:t>_pr</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vlekl</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_k_</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tvetstvenn</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st</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_ts</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l.htm</w:t>
        </w:r>
        <w:r w:rsidR="00756298" w:rsidRPr="00756298">
          <w:rPr>
            <w:rFonts w:ascii="Times New Roman" w:eastAsia="Times New Roman" w:hAnsi="Times New Roman" w:cs="Times New Roman"/>
            <w:color w:val="000000" w:themeColor="text1"/>
            <w:sz w:val="28"/>
            <w:szCs w:val="28"/>
            <w:lang w:val="uk-UA"/>
          </w:rPr>
          <w:tab/>
        </w:r>
      </w:hyperlink>
      <w:r w:rsidR="00756298" w:rsidRPr="00756298">
        <w:rPr>
          <w:rFonts w:ascii="Times New Roman" w:eastAsia="Times New Roman" w:hAnsi="Times New Roman" w:cs="Times New Roman"/>
          <w:color w:val="000000" w:themeColor="text1"/>
          <w:sz w:val="28"/>
          <w:szCs w:val="28"/>
          <w:lang w:val="uk-UA" w:eastAsia="ru-RU"/>
        </w:rPr>
        <w:t>(дата</w:t>
      </w:r>
      <w:r w:rsidR="00756298">
        <w:rPr>
          <w:rFonts w:ascii="Times New Roman" w:eastAsia="Times New Roman" w:hAnsi="Times New Roman" w:cs="Times New Roman"/>
          <w:color w:val="000000" w:themeColor="text1"/>
          <w:sz w:val="28"/>
          <w:szCs w:val="28"/>
          <w:lang w:val="uk-UA" w:eastAsia="ru-RU"/>
        </w:rPr>
        <w:t xml:space="preserve"> </w:t>
      </w:r>
      <w:r w:rsidR="00756298" w:rsidRPr="00756298">
        <w:rPr>
          <w:rFonts w:ascii="Times New Roman" w:eastAsia="Times New Roman" w:hAnsi="Times New Roman" w:cs="Times New Roman"/>
          <w:color w:val="000000" w:themeColor="text1"/>
          <w:sz w:val="28"/>
          <w:szCs w:val="28"/>
          <w:lang w:val="uk-UA" w:eastAsia="ru-RU"/>
        </w:rPr>
        <w:t>звернення: 19.</w:t>
      </w:r>
      <w:r w:rsidR="00756298">
        <w:rPr>
          <w:rFonts w:ascii="Times New Roman" w:eastAsia="Times New Roman" w:hAnsi="Times New Roman" w:cs="Times New Roman"/>
          <w:color w:val="000000" w:themeColor="text1"/>
          <w:sz w:val="28"/>
          <w:szCs w:val="28"/>
          <w:lang w:val="uk-UA" w:eastAsia="ru-RU"/>
        </w:rPr>
        <w:t>11</w:t>
      </w:r>
      <w:r w:rsidR="00756298" w:rsidRPr="00756298">
        <w:rPr>
          <w:rFonts w:ascii="Times New Roman" w:eastAsia="Times New Roman" w:hAnsi="Times New Roman" w:cs="Times New Roman"/>
          <w:color w:val="000000" w:themeColor="text1"/>
          <w:sz w:val="28"/>
          <w:szCs w:val="28"/>
          <w:lang w:val="uk-UA" w:eastAsia="ru-RU"/>
        </w:rPr>
        <w:t>.20</w:t>
      </w:r>
      <w:r w:rsidR="00756298">
        <w:rPr>
          <w:rFonts w:ascii="Times New Roman" w:eastAsia="Times New Roman" w:hAnsi="Times New Roman" w:cs="Times New Roman"/>
          <w:color w:val="000000" w:themeColor="text1"/>
          <w:sz w:val="28"/>
          <w:szCs w:val="28"/>
          <w:lang w:val="uk-UA" w:eastAsia="ru-RU"/>
        </w:rPr>
        <w:t>20</w:t>
      </w:r>
      <w:r w:rsidR="00756298" w:rsidRPr="00756298">
        <w:rPr>
          <w:rFonts w:ascii="Times New Roman" w:eastAsia="Times New Roman" w:hAnsi="Times New Roman" w:cs="Times New Roman"/>
          <w:color w:val="000000" w:themeColor="text1"/>
          <w:sz w:val="28"/>
          <w:szCs w:val="28"/>
          <w:lang w:val="uk-UA" w:eastAsia="ru-RU"/>
        </w:rPr>
        <w:t xml:space="preserve">). </w:t>
      </w:r>
    </w:p>
    <w:p w14:paraId="27441F40" w14:textId="77777777"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eastAsia="ru-RU"/>
        </w:rPr>
      </w:pPr>
      <w:r w:rsidRPr="002D20E4">
        <w:rPr>
          <w:rFonts w:ascii="Times New Roman" w:eastAsia="Times New Roman" w:hAnsi="Times New Roman" w:cs="Times New Roman"/>
          <w:color w:val="000000" w:themeColor="text1"/>
          <w:sz w:val="28"/>
          <w:szCs w:val="28"/>
          <w:lang w:eastAsia="ru-RU"/>
        </w:rPr>
        <w:t xml:space="preserve">Васильев С.В. </w:t>
      </w:r>
      <w:r w:rsidRPr="002D20E4">
        <w:rPr>
          <w:rFonts w:ascii="Times New Roman" w:eastAsia="Times New Roman" w:hAnsi="Times New Roman" w:cs="Times New Roman"/>
          <w:color w:val="000000" w:themeColor="text1"/>
          <w:sz w:val="28"/>
          <w:szCs w:val="28"/>
          <w:lang w:val="uk-UA" w:eastAsia="uk-UA"/>
        </w:rPr>
        <w:t xml:space="preserve">Цивільний процес </w:t>
      </w:r>
      <w:proofErr w:type="gramStart"/>
      <w:r w:rsidRPr="002D20E4">
        <w:rPr>
          <w:rFonts w:ascii="Times New Roman" w:eastAsia="Times New Roman" w:hAnsi="Times New Roman" w:cs="Times New Roman"/>
          <w:color w:val="000000" w:themeColor="text1"/>
          <w:sz w:val="28"/>
          <w:szCs w:val="28"/>
          <w:lang w:val="uk-UA" w:eastAsia="uk-UA"/>
        </w:rPr>
        <w:t xml:space="preserve">України </w:t>
      </w:r>
      <w:r w:rsidRPr="002D20E4">
        <w:rPr>
          <w:rFonts w:ascii="Times New Roman" w:eastAsia="Times New Roman" w:hAnsi="Times New Roman" w:cs="Times New Roman"/>
          <w:color w:val="000000" w:themeColor="text1"/>
          <w:sz w:val="28"/>
          <w:szCs w:val="28"/>
          <w:lang w:eastAsia="ru-RU"/>
        </w:rPr>
        <w:t>:</w:t>
      </w:r>
      <w:proofErr w:type="gramEnd"/>
      <w:r w:rsidRPr="002D20E4">
        <w:rPr>
          <w:rFonts w:ascii="Times New Roman" w:eastAsia="Times New Roman" w:hAnsi="Times New Roman" w:cs="Times New Roman"/>
          <w:color w:val="000000" w:themeColor="text1"/>
          <w:sz w:val="28"/>
          <w:szCs w:val="28"/>
          <w:lang w:eastAsia="ru-RU"/>
        </w:rPr>
        <w:t xml:space="preserve"> </w:t>
      </w:r>
      <w:r w:rsidRPr="002D20E4">
        <w:rPr>
          <w:rFonts w:ascii="Times New Roman" w:eastAsia="Times New Roman" w:hAnsi="Times New Roman" w:cs="Times New Roman"/>
          <w:color w:val="000000" w:themeColor="text1"/>
          <w:sz w:val="28"/>
          <w:szCs w:val="28"/>
          <w:lang w:val="uk-UA" w:eastAsia="uk-UA"/>
        </w:rPr>
        <w:t>навчальний посібник. Центр навчальної літератури. 2013. 344 с.</w:t>
      </w:r>
    </w:p>
    <w:p w14:paraId="44C97FE7" w14:textId="2AAFD85C" w:rsidR="00756298" w:rsidRPr="00E16D91" w:rsidRDefault="007A524C" w:rsidP="007A524C">
      <w:pPr>
        <w:pStyle w:val="a3"/>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7A524C">
        <w:rPr>
          <w:rFonts w:ascii="Times New Roman" w:eastAsia="Times New Roman" w:hAnsi="Times New Roman" w:cs="Times New Roman"/>
          <w:color w:val="000000" w:themeColor="text1"/>
          <w:sz w:val="28"/>
          <w:szCs w:val="28"/>
          <w:lang w:val="uk-UA" w:eastAsia="uk-UA"/>
        </w:rPr>
        <w:t xml:space="preserve"> В Україні стартувала операція «Мігрант»</w:t>
      </w:r>
      <w:r w:rsidR="00756298" w:rsidRPr="00E16D91">
        <w:rPr>
          <w:rFonts w:ascii="Times New Roman" w:eastAsia="Times New Roman" w:hAnsi="Times New Roman" w:cs="Times New Roman"/>
          <w:color w:val="000000" w:themeColor="text1"/>
          <w:sz w:val="28"/>
          <w:szCs w:val="28"/>
          <w:lang w:val="uk-UA" w:eastAsia="ru-RU"/>
        </w:rPr>
        <w:t xml:space="preserve"> </w:t>
      </w:r>
      <w:r w:rsidR="00756298" w:rsidRPr="00756298">
        <w:rPr>
          <w:rFonts w:ascii="Times New Roman" w:eastAsia="Times New Roman" w:hAnsi="Times New Roman" w:cs="Times New Roman"/>
          <w:color w:val="000000" w:themeColor="text1"/>
          <w:sz w:val="28"/>
          <w:szCs w:val="28"/>
          <w:lang w:val="uk-UA"/>
        </w:rPr>
        <w:t>URL</w:t>
      </w:r>
      <w:r w:rsidR="00756298" w:rsidRPr="00E16D91">
        <w:rPr>
          <w:rFonts w:ascii="Times New Roman" w:eastAsia="Times New Roman" w:hAnsi="Times New Roman" w:cs="Times New Roman"/>
          <w:color w:val="000000" w:themeColor="text1"/>
          <w:sz w:val="28"/>
          <w:szCs w:val="28"/>
          <w:lang w:val="uk-UA" w:eastAsia="ru-RU"/>
        </w:rPr>
        <w:t>:</w:t>
      </w:r>
      <w:r w:rsidR="00756298" w:rsidRPr="00E16D91">
        <w:rPr>
          <w:rFonts w:ascii="Times New Roman" w:hAnsi="Times New Roman" w:cs="Times New Roman"/>
          <w:color w:val="000000" w:themeColor="text1"/>
          <w:sz w:val="28"/>
          <w:szCs w:val="28"/>
          <w:lang w:val="uk-UA" w:eastAsia="ru-RU"/>
        </w:rPr>
        <w:t xml:space="preserve"> </w:t>
      </w:r>
      <w:hyperlink r:id="rId17" w:history="1">
        <w:r w:rsidR="00756298" w:rsidRPr="00E16D91">
          <w:rPr>
            <w:rFonts w:ascii="Times New Roman" w:eastAsia="Times New Roman" w:hAnsi="Times New Roman" w:cs="Times New Roman"/>
            <w:color w:val="000000" w:themeColor="text1"/>
            <w:sz w:val="28"/>
            <w:szCs w:val="28"/>
            <w:lang w:val="uk-UA"/>
          </w:rPr>
          <w:t>https://lb.u</w:t>
        </w:r>
        <w:r w:rsidR="00D95F01">
          <w:rPr>
            <w:rFonts w:ascii="Times New Roman" w:eastAsia="Times New Roman" w:hAnsi="Times New Roman" w:cs="Times New Roman"/>
            <w:color w:val="000000" w:themeColor="text1"/>
            <w:sz w:val="28"/>
            <w:szCs w:val="28"/>
            <w:lang w:val="uk-UA"/>
          </w:rPr>
          <w:t>а</w:t>
        </w:r>
        <w:r w:rsidR="00756298" w:rsidRPr="00E16D91">
          <w:rPr>
            <w:rFonts w:ascii="Times New Roman" w:eastAsia="Times New Roman" w:hAnsi="Times New Roman" w:cs="Times New Roman"/>
            <w:color w:val="000000" w:themeColor="text1"/>
            <w:sz w:val="28"/>
            <w:szCs w:val="28"/>
            <w:lang w:val="uk-UA"/>
          </w:rPr>
          <w:t>/news/2018/02/10/389751_ukr</w:t>
        </w:r>
        <w:r w:rsidR="00D95F01">
          <w:rPr>
            <w:rFonts w:ascii="Times New Roman" w:eastAsia="Times New Roman" w:hAnsi="Times New Roman" w:cs="Times New Roman"/>
            <w:color w:val="000000" w:themeColor="text1"/>
            <w:sz w:val="28"/>
            <w:szCs w:val="28"/>
            <w:lang w:val="uk-UA"/>
          </w:rPr>
          <w:t>аі</w:t>
        </w:r>
        <w:r w:rsidR="00756298" w:rsidRPr="00E16D91">
          <w:rPr>
            <w:rFonts w:ascii="Times New Roman" w:eastAsia="Times New Roman" w:hAnsi="Times New Roman" w:cs="Times New Roman"/>
            <w:color w:val="000000" w:themeColor="text1"/>
            <w:sz w:val="28"/>
            <w:szCs w:val="28"/>
            <w:lang w:val="uk-UA"/>
          </w:rPr>
          <w:t>ne_st</w:t>
        </w:r>
        <w:r w:rsidR="00D95F01">
          <w:rPr>
            <w:rFonts w:ascii="Times New Roman" w:eastAsia="Times New Roman" w:hAnsi="Times New Roman" w:cs="Times New Roman"/>
            <w:color w:val="000000" w:themeColor="text1"/>
            <w:sz w:val="28"/>
            <w:szCs w:val="28"/>
            <w:lang w:val="uk-UA"/>
          </w:rPr>
          <w:t>а</w:t>
        </w:r>
        <w:r w:rsidR="00756298" w:rsidRPr="00E16D91">
          <w:rPr>
            <w:rFonts w:ascii="Times New Roman" w:eastAsia="Times New Roman" w:hAnsi="Times New Roman" w:cs="Times New Roman"/>
            <w:color w:val="000000" w:themeColor="text1"/>
            <w:sz w:val="28"/>
            <w:szCs w:val="28"/>
            <w:lang w:val="uk-UA"/>
          </w:rPr>
          <w:t>rt0v</w:t>
        </w:r>
        <w:r w:rsidR="00D95F01">
          <w:rPr>
            <w:rFonts w:ascii="Times New Roman" w:eastAsia="Times New Roman" w:hAnsi="Times New Roman" w:cs="Times New Roman"/>
            <w:color w:val="000000" w:themeColor="text1"/>
            <w:sz w:val="28"/>
            <w:szCs w:val="28"/>
            <w:lang w:val="uk-UA"/>
          </w:rPr>
          <w:t>а</w:t>
        </w:r>
        <w:r w:rsidR="00756298"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00756298" w:rsidRPr="00E16D91">
          <w:rPr>
            <w:rFonts w:ascii="Times New Roman" w:eastAsia="Times New Roman" w:hAnsi="Times New Roman" w:cs="Times New Roman"/>
            <w:color w:val="000000" w:themeColor="text1"/>
            <w:sz w:val="28"/>
            <w:szCs w:val="28"/>
            <w:lang w:val="uk-UA"/>
          </w:rPr>
          <w:t>_0per</w:t>
        </w:r>
        <w:r w:rsidR="00D95F01">
          <w:rPr>
            <w:rFonts w:ascii="Times New Roman" w:eastAsia="Times New Roman" w:hAnsi="Times New Roman" w:cs="Times New Roman"/>
            <w:color w:val="000000" w:themeColor="text1"/>
            <w:sz w:val="28"/>
            <w:szCs w:val="28"/>
            <w:lang w:val="uk-UA"/>
          </w:rPr>
          <w:t>а</w:t>
        </w:r>
        <w:r w:rsidR="00756298" w:rsidRPr="00E16D91">
          <w:rPr>
            <w:rFonts w:ascii="Times New Roman" w:eastAsia="Times New Roman" w:hAnsi="Times New Roman" w:cs="Times New Roman"/>
            <w:color w:val="000000" w:themeColor="text1"/>
            <w:sz w:val="28"/>
            <w:szCs w:val="28"/>
            <w:lang w:val="uk-UA"/>
          </w:rPr>
          <w:t>ts</w:t>
        </w:r>
        <w:r w:rsidR="00D95F01">
          <w:rPr>
            <w:rFonts w:ascii="Times New Roman" w:eastAsia="Times New Roman" w:hAnsi="Times New Roman" w:cs="Times New Roman"/>
            <w:color w:val="000000" w:themeColor="text1"/>
            <w:sz w:val="28"/>
            <w:szCs w:val="28"/>
            <w:lang w:val="uk-UA"/>
          </w:rPr>
          <w:t>іуа</w:t>
        </w:r>
        <w:r w:rsidR="00756298" w:rsidRPr="00E16D91">
          <w:rPr>
            <w:rFonts w:ascii="Times New Roman" w:eastAsia="Times New Roman" w:hAnsi="Times New Roman" w:cs="Times New Roman"/>
            <w:color w:val="000000" w:themeColor="text1"/>
            <w:sz w:val="28"/>
            <w:szCs w:val="28"/>
            <w:lang w:val="uk-UA"/>
          </w:rPr>
          <w:t xml:space="preserve">.html </w:t>
        </w:r>
      </w:hyperlink>
      <w:r w:rsidR="00756298" w:rsidRPr="00E16D91">
        <w:rPr>
          <w:rFonts w:ascii="Times New Roman" w:eastAsia="Times New Roman" w:hAnsi="Times New Roman" w:cs="Times New Roman"/>
          <w:color w:val="000000" w:themeColor="text1"/>
          <w:sz w:val="28"/>
          <w:szCs w:val="28"/>
          <w:lang w:val="uk-UA" w:eastAsia="uk-UA"/>
        </w:rPr>
        <w:t>(дата звернення: 19.</w:t>
      </w:r>
      <w:r w:rsidR="00756298">
        <w:rPr>
          <w:rFonts w:ascii="Times New Roman" w:eastAsia="Times New Roman" w:hAnsi="Times New Roman" w:cs="Times New Roman"/>
          <w:color w:val="000000" w:themeColor="text1"/>
          <w:sz w:val="28"/>
          <w:szCs w:val="28"/>
          <w:lang w:val="uk-UA" w:eastAsia="uk-UA"/>
        </w:rPr>
        <w:t>11</w:t>
      </w:r>
      <w:r w:rsidR="00756298" w:rsidRPr="00E16D91">
        <w:rPr>
          <w:rFonts w:ascii="Times New Roman" w:eastAsia="Times New Roman" w:hAnsi="Times New Roman" w:cs="Times New Roman"/>
          <w:color w:val="000000" w:themeColor="text1"/>
          <w:sz w:val="28"/>
          <w:szCs w:val="28"/>
          <w:lang w:val="uk-UA" w:eastAsia="uk-UA"/>
        </w:rPr>
        <w:t>.20</w:t>
      </w:r>
      <w:r w:rsidR="00756298">
        <w:rPr>
          <w:rFonts w:ascii="Times New Roman" w:eastAsia="Times New Roman" w:hAnsi="Times New Roman" w:cs="Times New Roman"/>
          <w:color w:val="000000" w:themeColor="text1"/>
          <w:sz w:val="28"/>
          <w:szCs w:val="28"/>
          <w:lang w:val="uk-UA" w:eastAsia="uk-UA"/>
        </w:rPr>
        <w:t>20</w:t>
      </w:r>
      <w:r w:rsidR="00756298" w:rsidRPr="00E16D91">
        <w:rPr>
          <w:rFonts w:ascii="Times New Roman" w:eastAsia="Times New Roman" w:hAnsi="Times New Roman" w:cs="Times New Roman"/>
          <w:color w:val="000000" w:themeColor="text1"/>
          <w:sz w:val="28"/>
          <w:szCs w:val="28"/>
          <w:lang w:val="uk-UA" w:eastAsia="uk-UA"/>
        </w:rPr>
        <w:t xml:space="preserve">). </w:t>
      </w:r>
    </w:p>
    <w:p w14:paraId="04990ADB" w14:textId="468BA552" w:rsidR="00A11444"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uk-UA"/>
        </w:rPr>
        <w:t>Гамалій Л.О. Поняття та особливості адміністративно</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правового статусу іноземців в Україні</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Право і безпека: Нитковий журнал. 2011. № 2. С. 122</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126.</w:t>
      </w:r>
    </w:p>
    <w:p w14:paraId="38D74259" w14:textId="46167459" w:rsidR="00F15F13" w:rsidRDefault="00F15F13"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ru-RU"/>
        </w:rPr>
        <w:t xml:space="preserve">Годика </w:t>
      </w:r>
      <w:r w:rsidRPr="00E16D91">
        <w:rPr>
          <w:rFonts w:ascii="Times New Roman" w:eastAsia="Times New Roman" w:hAnsi="Times New Roman" w:cs="Times New Roman"/>
          <w:color w:val="000000" w:themeColor="text1"/>
          <w:sz w:val="28"/>
          <w:szCs w:val="28"/>
          <w:lang w:val="uk-UA" w:eastAsia="uk-UA"/>
        </w:rPr>
        <w:t>О.Ю. Конституційно</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правовий статус людини і громадянина в Україні</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w:t>
      </w:r>
      <w:r w:rsidRPr="00E16D91">
        <w:rPr>
          <w:rFonts w:ascii="Times New Roman" w:eastAsia="Times New Roman" w:hAnsi="Times New Roman" w:cs="Times New Roman"/>
          <w:color w:val="000000" w:themeColor="text1"/>
          <w:sz w:val="28"/>
          <w:szCs w:val="28"/>
          <w:lang w:val="uk-UA" w:eastAsia="ru-RU"/>
        </w:rPr>
        <w:t>К</w:t>
      </w:r>
      <w:r>
        <w:rPr>
          <w:rFonts w:ascii="Times New Roman" w:eastAsia="Times New Roman" w:hAnsi="Times New Roman" w:cs="Times New Roman"/>
          <w:color w:val="000000" w:themeColor="text1"/>
          <w:sz w:val="28"/>
          <w:szCs w:val="28"/>
          <w:lang w:val="uk-UA" w:eastAsia="ru-RU"/>
        </w:rPr>
        <w:t>иїв</w:t>
      </w:r>
      <w:r w:rsidRPr="00E16D91">
        <w:rPr>
          <w:rFonts w:ascii="Times New Roman" w:eastAsia="Times New Roman" w:hAnsi="Times New Roman" w:cs="Times New Roman"/>
          <w:color w:val="000000" w:themeColor="text1"/>
          <w:sz w:val="28"/>
          <w:szCs w:val="28"/>
          <w:lang w:val="uk-UA" w:eastAsia="ru-RU"/>
        </w:rPr>
        <w:t xml:space="preserve">: </w:t>
      </w:r>
      <w:r w:rsidRPr="00E16D91">
        <w:rPr>
          <w:rFonts w:ascii="Times New Roman" w:eastAsia="Times New Roman" w:hAnsi="Times New Roman" w:cs="Times New Roman"/>
          <w:color w:val="000000" w:themeColor="text1"/>
          <w:sz w:val="28"/>
          <w:szCs w:val="28"/>
          <w:lang w:val="uk-UA" w:eastAsia="uk-UA"/>
        </w:rPr>
        <w:t>Кон</w:t>
      </w:r>
      <w:r w:rsidRPr="00E16D91">
        <w:rPr>
          <w:rFonts w:ascii="Times New Roman" w:eastAsia="Times New Roman" w:hAnsi="Times New Roman" w:cs="Times New Roman"/>
          <w:color w:val="000000" w:themeColor="text1"/>
          <w:sz w:val="28"/>
          <w:szCs w:val="28"/>
          <w:lang w:val="uk-UA" w:eastAsia="uk-UA"/>
        </w:rPr>
        <w:softHyphen/>
        <w:t>церн «Видавничий Дім «1н Юре», 2004. 153 с.</w:t>
      </w:r>
    </w:p>
    <w:p w14:paraId="26A16E6E" w14:textId="7A892106" w:rsidR="00855147" w:rsidRPr="00855147" w:rsidRDefault="00855147"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855147">
        <w:rPr>
          <w:rFonts w:ascii="Times New Roman" w:eastAsia="Times New Roman" w:hAnsi="Times New Roman" w:cs="Times New Roman"/>
          <w:color w:val="000000" w:themeColor="text1"/>
          <w:sz w:val="28"/>
          <w:szCs w:val="28"/>
          <w:lang w:val="uk-UA" w:eastAsia="uk-UA"/>
        </w:rPr>
        <w:t xml:space="preserve">Дракохруст Т.В. Особливості правової регламентації законодавства України у сфері захисту прав іноземців та осіб без громадянства. </w:t>
      </w:r>
      <w:r w:rsidR="00230B44" w:rsidRPr="00230B44">
        <w:rPr>
          <w:rFonts w:ascii="Times New Roman" w:eastAsia="Times New Roman" w:hAnsi="Times New Roman" w:cs="Times New Roman"/>
          <w:iCs/>
          <w:color w:val="000000" w:themeColor="text1"/>
          <w:sz w:val="28"/>
          <w:szCs w:val="28"/>
          <w:lang w:val="uk-UA" w:eastAsia="uk-UA"/>
        </w:rPr>
        <w:t>Юридичний науковий ел</w:t>
      </w:r>
      <w:r w:rsidRPr="00230B44">
        <w:rPr>
          <w:rFonts w:ascii="Times New Roman" w:eastAsia="Times New Roman" w:hAnsi="Times New Roman" w:cs="Times New Roman"/>
          <w:iCs/>
          <w:color w:val="000000" w:themeColor="text1"/>
          <w:sz w:val="28"/>
          <w:szCs w:val="28"/>
          <w:lang w:val="uk-UA" w:eastAsia="uk-UA"/>
        </w:rPr>
        <w:t>ектронний журнал</w:t>
      </w:r>
      <w:r w:rsidRPr="00855147">
        <w:rPr>
          <w:rFonts w:ascii="Times New Roman" w:eastAsia="Times New Roman" w:hAnsi="Times New Roman" w:cs="Times New Roman"/>
          <w:i/>
          <w:iCs/>
          <w:color w:val="000000" w:themeColor="text1"/>
          <w:sz w:val="28"/>
          <w:szCs w:val="28"/>
          <w:lang w:val="uk-UA" w:eastAsia="uk-UA"/>
        </w:rPr>
        <w:t xml:space="preserve">. </w:t>
      </w:r>
      <w:r w:rsidRPr="00855147">
        <w:rPr>
          <w:rFonts w:ascii="Times New Roman" w:eastAsia="Times New Roman" w:hAnsi="Times New Roman" w:cs="Times New Roman"/>
          <w:color w:val="000000" w:themeColor="text1"/>
          <w:sz w:val="28"/>
          <w:szCs w:val="28"/>
          <w:lang w:val="uk-UA" w:eastAsia="uk-UA"/>
        </w:rPr>
        <w:t xml:space="preserve">2017. № </w:t>
      </w:r>
      <w:r w:rsidRPr="00855147">
        <w:rPr>
          <w:rFonts w:ascii="Times New Roman" w:eastAsia="Times New Roman" w:hAnsi="Times New Roman" w:cs="Times New Roman"/>
          <w:color w:val="000000" w:themeColor="text1"/>
          <w:sz w:val="28"/>
          <w:szCs w:val="28"/>
          <w:lang w:eastAsia="ru-RU"/>
        </w:rPr>
        <w:t xml:space="preserve">1.С. </w:t>
      </w:r>
      <w:r w:rsidRPr="00855147">
        <w:rPr>
          <w:rFonts w:ascii="Times New Roman" w:eastAsia="Times New Roman" w:hAnsi="Times New Roman" w:cs="Times New Roman"/>
          <w:color w:val="000000" w:themeColor="text1"/>
          <w:sz w:val="28"/>
          <w:szCs w:val="28"/>
          <w:lang w:val="uk-UA" w:eastAsia="uk-UA"/>
        </w:rPr>
        <w:t>190</w:t>
      </w:r>
      <w:r w:rsidR="00BE3D6B">
        <w:rPr>
          <w:rFonts w:ascii="Times New Roman" w:eastAsia="Times New Roman" w:hAnsi="Times New Roman" w:cs="Times New Roman"/>
          <w:color w:val="000000" w:themeColor="text1"/>
          <w:sz w:val="28"/>
          <w:szCs w:val="28"/>
          <w:lang w:val="uk-UA" w:eastAsia="uk-UA"/>
        </w:rPr>
        <w:t>-</w:t>
      </w:r>
      <w:r w:rsidRPr="00855147">
        <w:rPr>
          <w:rFonts w:ascii="Times New Roman" w:eastAsia="Times New Roman" w:hAnsi="Times New Roman" w:cs="Times New Roman"/>
          <w:color w:val="000000" w:themeColor="text1"/>
          <w:sz w:val="28"/>
          <w:szCs w:val="28"/>
          <w:lang w:val="uk-UA" w:eastAsia="uk-UA"/>
        </w:rPr>
        <w:t>193.</w:t>
      </w:r>
    </w:p>
    <w:p w14:paraId="455B834D" w14:textId="752675AB" w:rsidR="00D00042" w:rsidRPr="00D00042" w:rsidRDefault="007A524C" w:rsidP="007A524C">
      <w:pPr>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7A524C">
        <w:rPr>
          <w:rFonts w:ascii="Times New Roman" w:eastAsia="Times New Roman" w:hAnsi="Times New Roman" w:cs="Times New Roman"/>
          <w:color w:val="000000" w:themeColor="text1"/>
          <w:sz w:val="28"/>
          <w:szCs w:val="28"/>
          <w:lang w:val="uk-UA" w:eastAsia="uk-UA"/>
        </w:rPr>
        <w:t xml:space="preserve"> За межею бідності мешкає 60% населення України</w:t>
      </w:r>
      <w:r w:rsidR="00D00042" w:rsidRPr="00D00042">
        <w:rPr>
          <w:rFonts w:ascii="Times New Roman" w:eastAsia="Times New Roman" w:hAnsi="Times New Roman" w:cs="Times New Roman"/>
          <w:color w:val="000000" w:themeColor="text1"/>
          <w:sz w:val="28"/>
          <w:szCs w:val="28"/>
          <w:lang w:val="uk-UA" w:eastAsia="ru-RU"/>
        </w:rPr>
        <w:t xml:space="preserve">, </w:t>
      </w:r>
      <w:r w:rsidR="00D00042" w:rsidRPr="00D00042">
        <w:rPr>
          <w:rFonts w:ascii="Times New Roman" w:eastAsia="Times New Roman" w:hAnsi="Times New Roman" w:cs="Times New Roman"/>
          <w:color w:val="000000" w:themeColor="text1"/>
          <w:sz w:val="28"/>
          <w:szCs w:val="28"/>
          <w:lang w:val="uk-UA" w:eastAsia="uk-UA"/>
        </w:rPr>
        <w:t xml:space="preserve">ООН </w:t>
      </w:r>
      <w:r w:rsidR="00D00042" w:rsidRPr="00D00042">
        <w:rPr>
          <w:rFonts w:ascii="Times New Roman" w:eastAsia="Times New Roman" w:hAnsi="Times New Roman" w:cs="Times New Roman"/>
          <w:color w:val="000000" w:themeColor="text1"/>
          <w:sz w:val="28"/>
          <w:szCs w:val="28"/>
          <w:lang w:val="uk-UA"/>
        </w:rPr>
        <w:t>URL</w:t>
      </w:r>
      <w:r w:rsidR="00D00042" w:rsidRPr="00D00042">
        <w:rPr>
          <w:rFonts w:ascii="Times New Roman" w:eastAsia="Times New Roman" w:hAnsi="Times New Roman" w:cs="Times New Roman"/>
          <w:color w:val="000000" w:themeColor="text1"/>
          <w:sz w:val="28"/>
          <w:szCs w:val="28"/>
          <w:lang w:val="uk-UA" w:eastAsia="uk-UA"/>
        </w:rPr>
        <w:t>:</w:t>
      </w:r>
      <w:r w:rsidR="00D00042">
        <w:rPr>
          <w:rFonts w:ascii="Times New Roman" w:eastAsia="Times New Roman" w:hAnsi="Times New Roman" w:cs="Times New Roman"/>
          <w:color w:val="000000" w:themeColor="text1"/>
          <w:sz w:val="28"/>
          <w:szCs w:val="28"/>
          <w:lang w:val="uk-UA" w:eastAsia="uk-UA"/>
        </w:rPr>
        <w:t xml:space="preserve"> </w:t>
      </w:r>
      <w:hyperlink r:id="rId18" w:history="1">
        <w:r w:rsidR="00D00042" w:rsidRPr="00D00042">
          <w:rPr>
            <w:rFonts w:ascii="Times New Roman" w:eastAsia="Times New Roman" w:hAnsi="Times New Roman" w:cs="Times New Roman"/>
            <w:color w:val="000000" w:themeColor="text1"/>
            <w:sz w:val="28"/>
            <w:szCs w:val="28"/>
            <w:lang w:val="uk-UA"/>
          </w:rPr>
          <w:t>http://cens</w:t>
        </w:r>
        <w:r w:rsidR="00D95F01">
          <w:rPr>
            <w:rFonts w:ascii="Times New Roman" w:eastAsia="Times New Roman" w:hAnsi="Times New Roman" w:cs="Times New Roman"/>
            <w:color w:val="000000" w:themeColor="text1"/>
            <w:sz w:val="28"/>
            <w:szCs w:val="28"/>
            <w:lang w:val="uk-UA"/>
          </w:rPr>
          <w:t>о</w:t>
        </w:r>
        <w:r w:rsidR="00D00042" w:rsidRPr="00D00042">
          <w:rPr>
            <w:rFonts w:ascii="Times New Roman" w:eastAsia="Times New Roman" w:hAnsi="Times New Roman" w:cs="Times New Roman"/>
            <w:color w:val="000000" w:themeColor="text1"/>
            <w:sz w:val="28"/>
            <w:szCs w:val="28"/>
            <w:lang w:val="uk-UA"/>
          </w:rPr>
          <w:t>r.net.u</w:t>
        </w:r>
        <w:r w:rsidR="00D95F01">
          <w:rPr>
            <w:rFonts w:ascii="Times New Roman" w:eastAsia="Times New Roman" w:hAnsi="Times New Roman" w:cs="Times New Roman"/>
            <w:color w:val="000000" w:themeColor="text1"/>
            <w:sz w:val="28"/>
            <w:szCs w:val="28"/>
            <w:lang w:val="uk-UA"/>
          </w:rPr>
          <w:t>а</w:t>
        </w:r>
        <w:r w:rsidR="00D00042" w:rsidRPr="00D00042">
          <w:rPr>
            <w:rFonts w:ascii="Times New Roman" w:eastAsia="Times New Roman" w:hAnsi="Times New Roman" w:cs="Times New Roman"/>
            <w:color w:val="000000" w:themeColor="text1"/>
            <w:sz w:val="28"/>
            <w:szCs w:val="28"/>
            <w:lang w:val="uk-UA"/>
          </w:rPr>
          <w:t>/news/434195/z</w:t>
        </w:r>
        <w:r w:rsidR="00D95F01">
          <w:rPr>
            <w:rFonts w:ascii="Times New Roman" w:eastAsia="Times New Roman" w:hAnsi="Times New Roman" w:cs="Times New Roman"/>
            <w:color w:val="000000" w:themeColor="text1"/>
            <w:sz w:val="28"/>
            <w:szCs w:val="28"/>
            <w:lang w:val="uk-UA"/>
          </w:rPr>
          <w:t>а</w:t>
        </w:r>
        <w:r w:rsidR="00D00042" w:rsidRPr="00D00042">
          <w:rPr>
            <w:rFonts w:ascii="Times New Roman" w:eastAsia="Times New Roman" w:hAnsi="Times New Roman" w:cs="Times New Roman"/>
            <w:color w:val="000000" w:themeColor="text1"/>
            <w:sz w:val="28"/>
            <w:szCs w:val="28"/>
            <w:lang w:val="uk-UA"/>
          </w:rPr>
          <w:t>_chert</w:t>
        </w:r>
        <w:r w:rsidR="00D95F01">
          <w:rPr>
            <w:rFonts w:ascii="Times New Roman" w:eastAsia="Times New Roman" w:hAnsi="Times New Roman" w:cs="Times New Roman"/>
            <w:color w:val="000000" w:themeColor="text1"/>
            <w:sz w:val="28"/>
            <w:szCs w:val="28"/>
            <w:lang w:val="uk-UA"/>
          </w:rPr>
          <w:t>оуі</w:t>
        </w:r>
        <w:r w:rsidR="00D00042" w:rsidRPr="00D00042">
          <w:rPr>
            <w:rFonts w:ascii="Times New Roman" w:eastAsia="Times New Roman" w:hAnsi="Times New Roman" w:cs="Times New Roman"/>
            <w:color w:val="000000" w:themeColor="text1"/>
            <w:sz w:val="28"/>
            <w:szCs w:val="28"/>
            <w:lang w:val="uk-UA"/>
          </w:rPr>
          <w:t>_bedn</w:t>
        </w:r>
        <w:r w:rsidR="00D95F01">
          <w:rPr>
            <w:rFonts w:ascii="Times New Roman" w:eastAsia="Times New Roman" w:hAnsi="Times New Roman" w:cs="Times New Roman"/>
            <w:color w:val="000000" w:themeColor="text1"/>
            <w:sz w:val="28"/>
            <w:szCs w:val="28"/>
            <w:lang w:val="uk-UA"/>
          </w:rPr>
          <w:t>о</w:t>
        </w:r>
        <w:r w:rsidR="00D00042" w:rsidRPr="00D00042">
          <w:rPr>
            <w:rFonts w:ascii="Times New Roman" w:eastAsia="Times New Roman" w:hAnsi="Times New Roman" w:cs="Times New Roman"/>
            <w:color w:val="000000" w:themeColor="text1"/>
            <w:sz w:val="28"/>
            <w:szCs w:val="28"/>
            <w:lang w:val="uk-UA"/>
          </w:rPr>
          <w:t>st</w:t>
        </w:r>
        <w:r w:rsidR="00D95F01">
          <w:rPr>
            <w:rFonts w:ascii="Times New Roman" w:eastAsia="Times New Roman" w:hAnsi="Times New Roman" w:cs="Times New Roman"/>
            <w:color w:val="000000" w:themeColor="text1"/>
            <w:sz w:val="28"/>
            <w:szCs w:val="28"/>
            <w:lang w:val="uk-UA"/>
          </w:rPr>
          <w:t>і</w:t>
        </w:r>
        <w:r w:rsidR="00D00042" w:rsidRPr="00D00042">
          <w:rPr>
            <w:rFonts w:ascii="Times New Roman" w:eastAsia="Times New Roman" w:hAnsi="Times New Roman" w:cs="Times New Roman"/>
            <w:color w:val="000000" w:themeColor="text1"/>
            <w:sz w:val="28"/>
            <w:szCs w:val="28"/>
            <w:lang w:val="uk-UA"/>
          </w:rPr>
          <w:t>_j</w:t>
        </w:r>
        <w:r w:rsidR="00D95F01">
          <w:rPr>
            <w:rFonts w:ascii="Times New Roman" w:eastAsia="Times New Roman" w:hAnsi="Times New Roman" w:cs="Times New Roman"/>
            <w:color w:val="000000" w:themeColor="text1"/>
            <w:sz w:val="28"/>
            <w:szCs w:val="28"/>
            <w:lang w:val="uk-UA"/>
          </w:rPr>
          <w:t>і</w:t>
        </w:r>
        <w:r w:rsidR="00D00042" w:rsidRPr="00D00042">
          <w:rPr>
            <w:rFonts w:ascii="Times New Roman" w:eastAsia="Times New Roman" w:hAnsi="Times New Roman" w:cs="Times New Roman"/>
            <w:color w:val="000000" w:themeColor="text1"/>
            <w:sz w:val="28"/>
            <w:szCs w:val="28"/>
            <w:lang w:val="uk-UA"/>
          </w:rPr>
          <w:t>vet_60_n</w:t>
        </w:r>
        <w:r w:rsidR="00D95F01">
          <w:rPr>
            <w:rFonts w:ascii="Times New Roman" w:eastAsia="Times New Roman" w:hAnsi="Times New Roman" w:cs="Times New Roman"/>
            <w:color w:val="000000" w:themeColor="text1"/>
            <w:sz w:val="28"/>
            <w:szCs w:val="28"/>
            <w:lang w:val="uk-UA"/>
          </w:rPr>
          <w:t>а</w:t>
        </w:r>
        <w:r w:rsidR="00D00042" w:rsidRPr="00D00042">
          <w:rPr>
            <w:rFonts w:ascii="Times New Roman" w:eastAsia="Times New Roman" w:hAnsi="Times New Roman" w:cs="Times New Roman"/>
            <w:color w:val="000000" w:themeColor="text1"/>
            <w:sz w:val="28"/>
            <w:szCs w:val="28"/>
            <w:lang w:val="uk-UA"/>
          </w:rPr>
          <w:t>selen</w:t>
        </w:r>
        <w:r w:rsidR="00D95F01">
          <w:rPr>
            <w:rFonts w:ascii="Times New Roman" w:eastAsia="Times New Roman" w:hAnsi="Times New Roman" w:cs="Times New Roman"/>
            <w:color w:val="000000" w:themeColor="text1"/>
            <w:sz w:val="28"/>
            <w:szCs w:val="28"/>
            <w:lang w:val="uk-UA"/>
          </w:rPr>
          <w:t>іуа</w:t>
        </w:r>
        <w:r w:rsidR="00D00042" w:rsidRPr="00D00042">
          <w:rPr>
            <w:rFonts w:ascii="Times New Roman" w:eastAsia="Times New Roman" w:hAnsi="Times New Roman" w:cs="Times New Roman"/>
            <w:color w:val="000000" w:themeColor="text1"/>
            <w:sz w:val="28"/>
            <w:szCs w:val="28"/>
            <w:lang w:val="uk-UA"/>
          </w:rPr>
          <w:t>_ukr</w:t>
        </w:r>
      </w:hyperlink>
      <w:r w:rsidR="00D00042" w:rsidRPr="00D00042">
        <w:rPr>
          <w:rFonts w:ascii="Times New Roman" w:eastAsia="Times New Roman" w:hAnsi="Times New Roman" w:cs="Times New Roman"/>
          <w:color w:val="000000" w:themeColor="text1"/>
          <w:sz w:val="28"/>
          <w:szCs w:val="28"/>
          <w:lang w:val="uk-UA"/>
        </w:rPr>
        <w:t xml:space="preserve"> </w:t>
      </w:r>
      <w:hyperlink r:id="rId19" w:history="1">
        <w:r w:rsidR="00D95F01">
          <w:rPr>
            <w:rFonts w:ascii="Times New Roman" w:eastAsia="Times New Roman" w:hAnsi="Times New Roman" w:cs="Times New Roman"/>
            <w:color w:val="000000" w:themeColor="text1"/>
            <w:sz w:val="28"/>
            <w:szCs w:val="28"/>
            <w:lang w:val="uk-UA"/>
          </w:rPr>
          <w:t>аі</w:t>
        </w:r>
        <w:r w:rsidR="00D00042" w:rsidRPr="00D00042">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у</w:t>
        </w:r>
        <w:r w:rsidR="00D00042" w:rsidRPr="00D00042">
          <w:rPr>
            <w:rFonts w:ascii="Times New Roman" w:eastAsia="Times New Roman" w:hAnsi="Times New Roman" w:cs="Times New Roman"/>
            <w:color w:val="000000" w:themeColor="text1"/>
            <w:sz w:val="28"/>
            <w:szCs w:val="28"/>
            <w:lang w:val="uk-UA"/>
          </w:rPr>
          <w:t>_</w:t>
        </w:r>
        <w:r w:rsidR="00D95F01">
          <w:rPr>
            <w:rFonts w:ascii="Times New Roman" w:eastAsia="Times New Roman" w:hAnsi="Times New Roman" w:cs="Times New Roman"/>
            <w:color w:val="000000" w:themeColor="text1"/>
            <w:sz w:val="28"/>
            <w:szCs w:val="28"/>
            <w:lang w:val="uk-UA"/>
          </w:rPr>
          <w:t>оо</w:t>
        </w:r>
        <w:r w:rsidR="00D00042" w:rsidRPr="00D00042">
          <w:rPr>
            <w:rFonts w:ascii="Times New Roman" w:eastAsia="Times New Roman" w:hAnsi="Times New Roman" w:cs="Times New Roman"/>
            <w:color w:val="000000" w:themeColor="text1"/>
            <w:sz w:val="28"/>
            <w:szCs w:val="28"/>
            <w:lang w:val="uk-UA"/>
          </w:rPr>
          <w:t xml:space="preserve">n </w:t>
        </w:r>
      </w:hyperlink>
      <w:r w:rsidR="00D00042" w:rsidRPr="00D00042">
        <w:rPr>
          <w:rFonts w:ascii="Times New Roman" w:eastAsia="Times New Roman" w:hAnsi="Times New Roman" w:cs="Times New Roman"/>
          <w:color w:val="000000" w:themeColor="text1"/>
          <w:sz w:val="28"/>
          <w:szCs w:val="28"/>
          <w:lang w:val="uk-UA" w:eastAsia="uk-UA"/>
        </w:rPr>
        <w:t>(дата звернення: 19.</w:t>
      </w:r>
      <w:r w:rsidR="00D00042">
        <w:rPr>
          <w:rFonts w:ascii="Times New Roman" w:eastAsia="Times New Roman" w:hAnsi="Times New Roman" w:cs="Times New Roman"/>
          <w:color w:val="000000" w:themeColor="text1"/>
          <w:sz w:val="28"/>
          <w:szCs w:val="28"/>
          <w:lang w:val="uk-UA" w:eastAsia="uk-UA"/>
        </w:rPr>
        <w:t>11</w:t>
      </w:r>
      <w:r w:rsidR="00D00042" w:rsidRPr="00D00042">
        <w:rPr>
          <w:rFonts w:ascii="Times New Roman" w:eastAsia="Times New Roman" w:hAnsi="Times New Roman" w:cs="Times New Roman"/>
          <w:color w:val="000000" w:themeColor="text1"/>
          <w:sz w:val="28"/>
          <w:szCs w:val="28"/>
          <w:lang w:val="uk-UA" w:eastAsia="uk-UA"/>
        </w:rPr>
        <w:t>.20</w:t>
      </w:r>
      <w:r w:rsidR="00D00042">
        <w:rPr>
          <w:rFonts w:ascii="Times New Roman" w:eastAsia="Times New Roman" w:hAnsi="Times New Roman" w:cs="Times New Roman"/>
          <w:color w:val="000000" w:themeColor="text1"/>
          <w:sz w:val="28"/>
          <w:szCs w:val="28"/>
          <w:lang w:val="uk-UA" w:eastAsia="uk-UA"/>
        </w:rPr>
        <w:t>20</w:t>
      </w:r>
      <w:r w:rsidR="00D00042" w:rsidRPr="00D00042">
        <w:rPr>
          <w:rFonts w:ascii="Times New Roman" w:eastAsia="Times New Roman" w:hAnsi="Times New Roman" w:cs="Times New Roman"/>
          <w:color w:val="000000" w:themeColor="text1"/>
          <w:sz w:val="28"/>
          <w:szCs w:val="28"/>
          <w:lang w:val="uk-UA" w:eastAsia="uk-UA"/>
        </w:rPr>
        <w:t xml:space="preserve">). </w:t>
      </w:r>
    </w:p>
    <w:p w14:paraId="2561062D" w14:textId="57FCA82B" w:rsidR="00A11444" w:rsidRDefault="00A11444"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Кодекс України про адміністративні правопорушення: закон України від 07.12.1984 № </w:t>
      </w:r>
      <w:r w:rsidRPr="00E16D91">
        <w:rPr>
          <w:rFonts w:ascii="Times New Roman" w:eastAsia="Times New Roman" w:hAnsi="Times New Roman" w:cs="Times New Roman"/>
          <w:color w:val="000000" w:themeColor="text1"/>
          <w:sz w:val="28"/>
          <w:szCs w:val="28"/>
          <w:lang w:val="uk-UA"/>
        </w:rPr>
        <w:t>8073</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 xml:space="preserve">X </w:t>
      </w:r>
      <w:r w:rsidRPr="00E16D91">
        <w:rPr>
          <w:rFonts w:ascii="Times New Roman" w:eastAsia="Times New Roman" w:hAnsi="Times New Roman" w:cs="Times New Roman"/>
          <w:color w:val="000000" w:themeColor="text1"/>
          <w:sz w:val="28"/>
          <w:szCs w:val="28"/>
          <w:lang w:val="uk-UA" w:eastAsia="uk-UA"/>
        </w:rPr>
        <w:t xml:space="preserve">// </w:t>
      </w:r>
      <w:r w:rsidRPr="00E16D91">
        <w:rPr>
          <w:rFonts w:ascii="Times New Roman" w:eastAsia="Times New Roman" w:hAnsi="Times New Roman" w:cs="Times New Roman"/>
          <w:color w:val="000000" w:themeColor="text1"/>
          <w:sz w:val="28"/>
          <w:szCs w:val="28"/>
          <w:lang w:val="uk-UA" w:eastAsia="ru-RU"/>
        </w:rPr>
        <w:t xml:space="preserve">БД </w:t>
      </w:r>
      <w:r w:rsidRPr="00E16D91">
        <w:rPr>
          <w:rFonts w:ascii="Times New Roman" w:eastAsia="Times New Roman" w:hAnsi="Times New Roman" w:cs="Times New Roman"/>
          <w:color w:val="000000" w:themeColor="text1"/>
          <w:sz w:val="28"/>
          <w:szCs w:val="28"/>
          <w:lang w:val="uk-UA" w:eastAsia="uk-UA"/>
        </w:rPr>
        <w:t xml:space="preserve">«Законодавство України» / ВР України. </w:t>
      </w:r>
      <w:r w:rsidRPr="00E16D91">
        <w:rPr>
          <w:rFonts w:ascii="Times New Roman" w:eastAsia="Times New Roman" w:hAnsi="Times New Roman" w:cs="Times New Roman"/>
          <w:color w:val="000000" w:themeColor="text1"/>
          <w:sz w:val="28"/>
          <w:szCs w:val="28"/>
          <w:lang w:val="uk-UA"/>
        </w:rPr>
        <w:t xml:space="preserve">URL: </w:t>
      </w:r>
      <w:hyperlink r:id="rId20"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w/80731</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10</w:t>
        </w:r>
      </w:hyperlink>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(дата звернення: 26.</w:t>
      </w:r>
      <w:r>
        <w:rPr>
          <w:rFonts w:ascii="Times New Roman" w:eastAsia="Times New Roman" w:hAnsi="Times New Roman" w:cs="Times New Roman"/>
          <w:color w:val="000000" w:themeColor="text1"/>
          <w:sz w:val="28"/>
          <w:szCs w:val="28"/>
          <w:lang w:val="uk-UA" w:eastAsia="uk-UA"/>
        </w:rPr>
        <w:t>11</w:t>
      </w:r>
      <w:r w:rsidRPr="00E16D91">
        <w:rPr>
          <w:rFonts w:ascii="Times New Roman" w:eastAsia="Times New Roman" w:hAnsi="Times New Roman" w:cs="Times New Roman"/>
          <w:color w:val="000000" w:themeColor="text1"/>
          <w:sz w:val="28"/>
          <w:szCs w:val="28"/>
          <w:lang w:val="uk-UA" w:eastAsia="uk-UA"/>
        </w:rPr>
        <w:t>.20</w:t>
      </w:r>
      <w:r>
        <w:rPr>
          <w:rFonts w:ascii="Times New Roman" w:eastAsia="Times New Roman" w:hAnsi="Times New Roman" w:cs="Times New Roman"/>
          <w:color w:val="000000" w:themeColor="text1"/>
          <w:sz w:val="28"/>
          <w:szCs w:val="28"/>
          <w:lang w:val="uk-UA" w:eastAsia="uk-UA"/>
        </w:rPr>
        <w:t>20</w:t>
      </w:r>
      <w:r w:rsidRPr="00E16D91">
        <w:rPr>
          <w:rFonts w:ascii="Times New Roman" w:eastAsia="Times New Roman" w:hAnsi="Times New Roman" w:cs="Times New Roman"/>
          <w:color w:val="000000" w:themeColor="text1"/>
          <w:sz w:val="28"/>
          <w:szCs w:val="28"/>
          <w:lang w:val="uk-UA" w:eastAsia="uk-UA"/>
        </w:rPr>
        <w:t>).</w:t>
      </w:r>
    </w:p>
    <w:p w14:paraId="0F464560" w14:textId="0FE96226" w:rsidR="00A11444" w:rsidRDefault="00162377" w:rsidP="00162377">
      <w:pPr>
        <w:pStyle w:val="a3"/>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162377">
        <w:rPr>
          <w:rFonts w:ascii="Times New Roman" w:eastAsia="Times New Roman" w:hAnsi="Times New Roman" w:cs="Times New Roman"/>
          <w:color w:val="000000" w:themeColor="text1"/>
          <w:sz w:val="28"/>
          <w:szCs w:val="28"/>
          <w:lang w:val="uk-UA" w:eastAsia="ru-RU"/>
        </w:rPr>
        <w:t xml:space="preserve"> Кодекс Республіки Казахстан</w:t>
      </w:r>
      <w:r>
        <w:rPr>
          <w:rFonts w:ascii="Times New Roman" w:eastAsia="Times New Roman" w:hAnsi="Times New Roman" w:cs="Times New Roman"/>
          <w:color w:val="000000" w:themeColor="text1"/>
          <w:sz w:val="28"/>
          <w:szCs w:val="28"/>
          <w:lang w:val="uk-UA" w:eastAsia="ru-RU"/>
        </w:rPr>
        <w:t>а</w:t>
      </w:r>
      <w:r w:rsidRPr="00162377">
        <w:rPr>
          <w:rFonts w:ascii="Times New Roman" w:eastAsia="Times New Roman" w:hAnsi="Times New Roman" w:cs="Times New Roman"/>
          <w:color w:val="000000" w:themeColor="text1"/>
          <w:sz w:val="28"/>
          <w:szCs w:val="28"/>
          <w:lang w:val="uk-UA" w:eastAsia="ru-RU"/>
        </w:rPr>
        <w:t xml:space="preserve"> про адміністративні правопорушення: закон Республіки Казахстан</w:t>
      </w:r>
      <w:r>
        <w:rPr>
          <w:rFonts w:ascii="Times New Roman" w:eastAsia="Times New Roman" w:hAnsi="Times New Roman" w:cs="Times New Roman"/>
          <w:color w:val="000000" w:themeColor="text1"/>
          <w:sz w:val="28"/>
          <w:szCs w:val="28"/>
          <w:lang w:val="uk-UA" w:eastAsia="ru-RU"/>
        </w:rPr>
        <w:t>а</w:t>
      </w:r>
      <w:r w:rsidRPr="00162377">
        <w:rPr>
          <w:rFonts w:ascii="Times New Roman" w:eastAsia="Times New Roman" w:hAnsi="Times New Roman" w:cs="Times New Roman"/>
          <w:color w:val="000000" w:themeColor="text1"/>
          <w:sz w:val="28"/>
          <w:szCs w:val="28"/>
          <w:lang w:val="uk-UA" w:eastAsia="ru-RU"/>
        </w:rPr>
        <w:t xml:space="preserve"> від</w:t>
      </w:r>
      <w:r w:rsidR="00A11444" w:rsidRPr="00E16D91">
        <w:rPr>
          <w:rFonts w:ascii="Times New Roman" w:eastAsia="Times New Roman" w:hAnsi="Times New Roman" w:cs="Times New Roman"/>
          <w:color w:val="000000" w:themeColor="text1"/>
          <w:sz w:val="28"/>
          <w:szCs w:val="28"/>
          <w:lang w:val="uk-UA" w:eastAsia="ru-RU"/>
        </w:rPr>
        <w:t xml:space="preserve"> 05.07.2014 № </w:t>
      </w:r>
      <w:r w:rsidR="00A11444" w:rsidRPr="00E16D91">
        <w:rPr>
          <w:rFonts w:ascii="Times New Roman" w:eastAsia="Times New Roman" w:hAnsi="Times New Roman" w:cs="Times New Roman"/>
          <w:color w:val="000000" w:themeColor="text1"/>
          <w:sz w:val="28"/>
          <w:szCs w:val="28"/>
          <w:lang w:val="uk-UA"/>
        </w:rPr>
        <w:t>235</w:t>
      </w:r>
      <w:r w:rsidR="00BE3D6B">
        <w:rPr>
          <w:rFonts w:ascii="Times New Roman" w:eastAsia="Times New Roman" w:hAnsi="Times New Roman" w:cs="Times New Roman"/>
          <w:color w:val="000000" w:themeColor="text1"/>
          <w:sz w:val="28"/>
          <w:szCs w:val="28"/>
          <w:lang w:val="uk-UA"/>
        </w:rPr>
        <w:t>-</w:t>
      </w:r>
      <w:r w:rsidR="00A11444" w:rsidRPr="00E16D91">
        <w:rPr>
          <w:rFonts w:ascii="Times New Roman" w:eastAsia="Times New Roman" w:hAnsi="Times New Roman" w:cs="Times New Roman"/>
          <w:color w:val="000000" w:themeColor="text1"/>
          <w:sz w:val="28"/>
          <w:szCs w:val="28"/>
          <w:lang w:val="uk-UA"/>
        </w:rPr>
        <w:t>V. URL: https://</w:t>
      </w:r>
      <w:r w:rsidR="00D95F01">
        <w:rPr>
          <w:rFonts w:ascii="Times New Roman" w:eastAsia="Times New Roman" w:hAnsi="Times New Roman" w:cs="Times New Roman"/>
          <w:color w:val="000000" w:themeColor="text1"/>
          <w:sz w:val="28"/>
          <w:szCs w:val="28"/>
          <w:lang w:val="uk-UA"/>
        </w:rPr>
        <w:t>о</w:t>
      </w:r>
      <w:r w:rsidR="00A11444" w:rsidRPr="00E16D91">
        <w:rPr>
          <w:rFonts w:ascii="Times New Roman" w:eastAsia="Times New Roman" w:hAnsi="Times New Roman" w:cs="Times New Roman"/>
          <w:color w:val="000000" w:themeColor="text1"/>
          <w:sz w:val="28"/>
          <w:szCs w:val="28"/>
          <w:lang w:val="uk-UA"/>
        </w:rPr>
        <w:t>nl</w:t>
      </w:r>
      <w:r w:rsidR="00D95F01">
        <w:rPr>
          <w:rFonts w:ascii="Times New Roman" w:eastAsia="Times New Roman" w:hAnsi="Times New Roman" w:cs="Times New Roman"/>
          <w:color w:val="000000" w:themeColor="text1"/>
          <w:sz w:val="28"/>
          <w:szCs w:val="28"/>
          <w:lang w:val="uk-UA"/>
        </w:rPr>
        <w:t>і</w:t>
      </w:r>
      <w:r w:rsidR="00A11444" w:rsidRPr="00E16D91">
        <w:rPr>
          <w:rFonts w:ascii="Times New Roman" w:eastAsia="Times New Roman" w:hAnsi="Times New Roman" w:cs="Times New Roman"/>
          <w:color w:val="000000" w:themeColor="text1"/>
          <w:sz w:val="28"/>
          <w:szCs w:val="28"/>
          <w:lang w:val="uk-UA"/>
        </w:rPr>
        <w:t>ne.z</w:t>
      </w:r>
      <w:r w:rsidR="00D95F01">
        <w:rPr>
          <w:rFonts w:ascii="Times New Roman" w:eastAsia="Times New Roman" w:hAnsi="Times New Roman" w:cs="Times New Roman"/>
          <w:color w:val="000000" w:themeColor="text1"/>
          <w:sz w:val="28"/>
          <w:szCs w:val="28"/>
          <w:lang w:val="uk-UA"/>
        </w:rPr>
        <w:t>а</w:t>
      </w:r>
      <w:r w:rsidR="00A11444"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00A11444" w:rsidRPr="00E16D91">
        <w:rPr>
          <w:rFonts w:ascii="Times New Roman" w:eastAsia="Times New Roman" w:hAnsi="Times New Roman" w:cs="Times New Roman"/>
          <w:color w:val="000000" w:themeColor="text1"/>
          <w:sz w:val="28"/>
          <w:szCs w:val="28"/>
          <w:lang w:val="uk-UA"/>
        </w:rPr>
        <w:t>n.kz/D</w:t>
      </w:r>
      <w:r w:rsidR="00D95F01">
        <w:rPr>
          <w:rFonts w:ascii="Times New Roman" w:eastAsia="Times New Roman" w:hAnsi="Times New Roman" w:cs="Times New Roman"/>
          <w:color w:val="000000" w:themeColor="text1"/>
          <w:sz w:val="28"/>
          <w:szCs w:val="28"/>
          <w:lang w:val="uk-UA"/>
        </w:rPr>
        <w:t>о</w:t>
      </w:r>
      <w:r w:rsidR="00A11444" w:rsidRPr="00E16D91">
        <w:rPr>
          <w:rFonts w:ascii="Times New Roman" w:eastAsia="Times New Roman" w:hAnsi="Times New Roman" w:cs="Times New Roman"/>
          <w:color w:val="000000" w:themeColor="text1"/>
          <w:sz w:val="28"/>
          <w:szCs w:val="28"/>
          <w:lang w:val="uk-UA"/>
        </w:rPr>
        <w:t>cument/?d</w:t>
      </w:r>
      <w:r w:rsidR="00D95F01">
        <w:rPr>
          <w:rFonts w:ascii="Times New Roman" w:eastAsia="Times New Roman" w:hAnsi="Times New Roman" w:cs="Times New Roman"/>
          <w:color w:val="000000" w:themeColor="text1"/>
          <w:sz w:val="28"/>
          <w:szCs w:val="28"/>
          <w:lang w:val="uk-UA"/>
        </w:rPr>
        <w:t>о</w:t>
      </w:r>
      <w:r w:rsidR="00A11444" w:rsidRPr="00E16D91">
        <w:rPr>
          <w:rFonts w:ascii="Times New Roman" w:eastAsia="Times New Roman" w:hAnsi="Times New Roman" w:cs="Times New Roman"/>
          <w:color w:val="000000" w:themeColor="text1"/>
          <w:sz w:val="28"/>
          <w:szCs w:val="28"/>
          <w:lang w:val="uk-UA"/>
        </w:rPr>
        <w:t>c_</w:t>
      </w:r>
      <w:r w:rsidR="00D95F01">
        <w:rPr>
          <w:rFonts w:ascii="Times New Roman" w:eastAsia="Times New Roman" w:hAnsi="Times New Roman" w:cs="Times New Roman"/>
          <w:color w:val="000000" w:themeColor="text1"/>
          <w:sz w:val="28"/>
          <w:szCs w:val="28"/>
          <w:lang w:val="uk-UA"/>
        </w:rPr>
        <w:t>і</w:t>
      </w:r>
      <w:r w:rsidR="00A11444" w:rsidRPr="00E16D91">
        <w:rPr>
          <w:rFonts w:ascii="Times New Roman" w:eastAsia="Times New Roman" w:hAnsi="Times New Roman" w:cs="Times New Roman"/>
          <w:color w:val="000000" w:themeColor="text1"/>
          <w:sz w:val="28"/>
          <w:szCs w:val="28"/>
          <w:lang w:val="uk-UA"/>
        </w:rPr>
        <w:t>d=31577399#p</w:t>
      </w:r>
      <w:r w:rsidR="00D95F01">
        <w:rPr>
          <w:rFonts w:ascii="Times New Roman" w:eastAsia="Times New Roman" w:hAnsi="Times New Roman" w:cs="Times New Roman"/>
          <w:color w:val="000000" w:themeColor="text1"/>
          <w:sz w:val="28"/>
          <w:szCs w:val="28"/>
          <w:lang w:val="uk-UA"/>
        </w:rPr>
        <w:t>о</w:t>
      </w:r>
      <w:r w:rsidR="00A11444" w:rsidRPr="00E16D91">
        <w:rPr>
          <w:rFonts w:ascii="Times New Roman" w:eastAsia="Times New Roman" w:hAnsi="Times New Roman" w:cs="Times New Roman"/>
          <w:color w:val="000000" w:themeColor="text1"/>
          <w:sz w:val="28"/>
          <w:szCs w:val="28"/>
          <w:lang w:val="uk-UA"/>
        </w:rPr>
        <w:t>s=1377;</w:t>
      </w:r>
      <w:r w:rsidR="00BE3D6B">
        <w:rPr>
          <w:rFonts w:ascii="Times New Roman" w:eastAsia="Times New Roman" w:hAnsi="Times New Roman" w:cs="Times New Roman"/>
          <w:color w:val="000000" w:themeColor="text1"/>
          <w:sz w:val="28"/>
          <w:szCs w:val="28"/>
          <w:lang w:val="uk-UA"/>
        </w:rPr>
        <w:t>-</w:t>
      </w:r>
      <w:r w:rsidR="00A11444" w:rsidRPr="00E16D91">
        <w:rPr>
          <w:rFonts w:ascii="Times New Roman" w:eastAsia="Times New Roman" w:hAnsi="Times New Roman" w:cs="Times New Roman"/>
          <w:color w:val="000000" w:themeColor="text1"/>
          <w:sz w:val="28"/>
          <w:szCs w:val="28"/>
          <w:lang w:val="uk-UA"/>
        </w:rPr>
        <w:t xml:space="preserve">200 </w:t>
      </w:r>
      <w:r w:rsidR="00A11444" w:rsidRPr="00E16D91">
        <w:rPr>
          <w:rFonts w:ascii="Times New Roman" w:eastAsia="Times New Roman" w:hAnsi="Times New Roman" w:cs="Times New Roman"/>
          <w:color w:val="000000" w:themeColor="text1"/>
          <w:sz w:val="28"/>
          <w:szCs w:val="28"/>
          <w:lang w:val="uk-UA" w:eastAsia="ru-RU"/>
        </w:rPr>
        <w:t xml:space="preserve">(дата </w:t>
      </w:r>
      <w:r w:rsidR="00A11444" w:rsidRPr="00E16D91">
        <w:rPr>
          <w:rFonts w:ascii="Times New Roman" w:eastAsia="Times New Roman" w:hAnsi="Times New Roman" w:cs="Times New Roman"/>
          <w:color w:val="000000" w:themeColor="text1"/>
          <w:sz w:val="28"/>
          <w:szCs w:val="28"/>
          <w:lang w:val="uk-UA" w:eastAsia="uk-UA"/>
        </w:rPr>
        <w:t>звер</w:t>
      </w:r>
      <w:r w:rsidR="00A11444" w:rsidRPr="00E16D91">
        <w:rPr>
          <w:rFonts w:ascii="Times New Roman" w:eastAsia="Times New Roman" w:hAnsi="Times New Roman" w:cs="Times New Roman"/>
          <w:color w:val="000000" w:themeColor="text1"/>
          <w:sz w:val="28"/>
          <w:szCs w:val="28"/>
          <w:lang w:val="uk-UA" w:eastAsia="uk-UA"/>
        </w:rPr>
        <w:softHyphen/>
        <w:t xml:space="preserve">нення: </w:t>
      </w:r>
      <w:r w:rsidR="00A11444" w:rsidRPr="00E16D91">
        <w:rPr>
          <w:rFonts w:ascii="Times New Roman" w:eastAsia="Times New Roman" w:hAnsi="Times New Roman" w:cs="Times New Roman"/>
          <w:color w:val="000000" w:themeColor="text1"/>
          <w:sz w:val="28"/>
          <w:szCs w:val="28"/>
          <w:lang w:val="uk-UA" w:eastAsia="ru-RU"/>
        </w:rPr>
        <w:t>26.</w:t>
      </w:r>
      <w:r w:rsidR="00A11444">
        <w:rPr>
          <w:rFonts w:ascii="Times New Roman" w:eastAsia="Times New Roman" w:hAnsi="Times New Roman" w:cs="Times New Roman"/>
          <w:color w:val="000000" w:themeColor="text1"/>
          <w:sz w:val="28"/>
          <w:szCs w:val="28"/>
          <w:lang w:val="uk-UA" w:eastAsia="ru-RU"/>
        </w:rPr>
        <w:t>11</w:t>
      </w:r>
      <w:r w:rsidR="00A11444" w:rsidRPr="00E16D91">
        <w:rPr>
          <w:rFonts w:ascii="Times New Roman" w:eastAsia="Times New Roman" w:hAnsi="Times New Roman" w:cs="Times New Roman"/>
          <w:color w:val="000000" w:themeColor="text1"/>
          <w:sz w:val="28"/>
          <w:szCs w:val="28"/>
          <w:lang w:val="uk-UA" w:eastAsia="ru-RU"/>
        </w:rPr>
        <w:t>.20</w:t>
      </w:r>
      <w:r w:rsidR="00A11444">
        <w:rPr>
          <w:rFonts w:ascii="Times New Roman" w:eastAsia="Times New Roman" w:hAnsi="Times New Roman" w:cs="Times New Roman"/>
          <w:color w:val="000000" w:themeColor="text1"/>
          <w:sz w:val="28"/>
          <w:szCs w:val="28"/>
          <w:lang w:val="uk-UA" w:eastAsia="ru-RU"/>
        </w:rPr>
        <w:t>20</w:t>
      </w:r>
      <w:r w:rsidR="00A11444" w:rsidRPr="00E16D91">
        <w:rPr>
          <w:rFonts w:ascii="Times New Roman" w:eastAsia="Times New Roman" w:hAnsi="Times New Roman" w:cs="Times New Roman"/>
          <w:color w:val="000000" w:themeColor="text1"/>
          <w:sz w:val="28"/>
          <w:szCs w:val="28"/>
          <w:lang w:val="uk-UA" w:eastAsia="ru-RU"/>
        </w:rPr>
        <w:t>).</w:t>
      </w:r>
    </w:p>
    <w:p w14:paraId="7849D44E" w14:textId="6022CAE5" w:rsidR="00A11444"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uk-UA"/>
        </w:rPr>
        <w:t>Колодій А.М., Олійник А.Ю. Права людини і громадянина. Навчальний посібник</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К</w:t>
      </w:r>
      <w:r>
        <w:rPr>
          <w:rFonts w:ascii="Times New Roman" w:eastAsia="Times New Roman" w:hAnsi="Times New Roman" w:cs="Times New Roman"/>
          <w:color w:val="000000" w:themeColor="text1"/>
          <w:sz w:val="28"/>
          <w:szCs w:val="28"/>
          <w:lang w:val="uk-UA" w:eastAsia="uk-UA"/>
        </w:rPr>
        <w:t>иїв</w:t>
      </w:r>
      <w:r w:rsidRPr="00E16D91">
        <w:rPr>
          <w:rFonts w:ascii="Times New Roman" w:eastAsia="Times New Roman" w:hAnsi="Times New Roman" w:cs="Times New Roman"/>
          <w:color w:val="000000" w:themeColor="text1"/>
          <w:sz w:val="28"/>
          <w:szCs w:val="28"/>
          <w:lang w:val="uk-UA" w:eastAsia="uk-UA"/>
        </w:rPr>
        <w:t>: Юрінком Інтср, 2003. 332 с.</w:t>
      </w:r>
    </w:p>
    <w:p w14:paraId="5ED3DD3F" w14:textId="43A24FFD" w:rsidR="00A11444"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ru-RU"/>
        </w:rPr>
        <w:t xml:space="preserve">Колпаков </w:t>
      </w:r>
      <w:r w:rsidRPr="00E16D91">
        <w:rPr>
          <w:rFonts w:ascii="Times New Roman" w:eastAsia="Times New Roman" w:hAnsi="Times New Roman" w:cs="Times New Roman"/>
          <w:color w:val="000000" w:themeColor="text1"/>
          <w:sz w:val="28"/>
          <w:szCs w:val="28"/>
          <w:lang w:val="uk-UA" w:eastAsia="uk-UA"/>
        </w:rPr>
        <w:t>В.К. Адміністративна д</w:t>
      </w:r>
      <w:r>
        <w:rPr>
          <w:rFonts w:ascii="Times New Roman" w:eastAsia="Times New Roman" w:hAnsi="Times New Roman" w:cs="Times New Roman"/>
          <w:color w:val="000000" w:themeColor="text1"/>
          <w:sz w:val="28"/>
          <w:szCs w:val="28"/>
          <w:lang w:val="uk-UA" w:eastAsia="uk-UA"/>
        </w:rPr>
        <w:t>е</w:t>
      </w:r>
      <w:r w:rsidRPr="00E16D91">
        <w:rPr>
          <w:rFonts w:ascii="Times New Roman" w:eastAsia="Times New Roman" w:hAnsi="Times New Roman" w:cs="Times New Roman"/>
          <w:color w:val="000000" w:themeColor="text1"/>
          <w:sz w:val="28"/>
          <w:szCs w:val="28"/>
          <w:lang w:val="uk-UA" w:eastAsia="uk-UA"/>
        </w:rPr>
        <w:t>ліктоздатність іноземців: проблеми регулювання відповідальності</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Право України : </w:t>
      </w:r>
      <w:r>
        <w:rPr>
          <w:rFonts w:ascii="Times New Roman" w:eastAsia="Times New Roman" w:hAnsi="Times New Roman" w:cs="Times New Roman"/>
          <w:color w:val="000000" w:themeColor="text1"/>
          <w:sz w:val="28"/>
          <w:szCs w:val="28"/>
          <w:lang w:val="uk-UA" w:eastAsia="uk-UA"/>
        </w:rPr>
        <w:t>Ю</w:t>
      </w:r>
      <w:r w:rsidRPr="00E16D91">
        <w:rPr>
          <w:rFonts w:ascii="Times New Roman" w:eastAsia="Times New Roman" w:hAnsi="Times New Roman" w:cs="Times New Roman"/>
          <w:color w:val="000000" w:themeColor="text1"/>
          <w:sz w:val="28"/>
          <w:szCs w:val="28"/>
          <w:lang w:val="uk-UA" w:eastAsia="uk-UA"/>
        </w:rPr>
        <w:t>рид. журнал. 01/20</w:t>
      </w:r>
      <w:r>
        <w:rPr>
          <w:rFonts w:ascii="Times New Roman" w:eastAsia="Times New Roman" w:hAnsi="Times New Roman" w:cs="Times New Roman"/>
          <w:color w:val="000000" w:themeColor="text1"/>
          <w:sz w:val="28"/>
          <w:szCs w:val="28"/>
          <w:lang w:val="uk-UA" w:eastAsia="uk-UA"/>
        </w:rPr>
        <w:t>1</w:t>
      </w:r>
      <w:r w:rsidRPr="00E16D91">
        <w:rPr>
          <w:rFonts w:ascii="Times New Roman" w:eastAsia="Times New Roman" w:hAnsi="Times New Roman" w:cs="Times New Roman"/>
          <w:color w:val="000000" w:themeColor="text1"/>
          <w:sz w:val="28"/>
          <w:szCs w:val="28"/>
          <w:lang w:val="uk-UA" w:eastAsia="uk-UA"/>
        </w:rPr>
        <w:t>4. № 1. С. 81</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85.</w:t>
      </w:r>
    </w:p>
    <w:p w14:paraId="67A3B217" w14:textId="6A0D247F" w:rsidR="00A32520" w:rsidRPr="00A32520" w:rsidRDefault="00A32520"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A32520">
        <w:rPr>
          <w:rFonts w:ascii="Times New Roman" w:hAnsi="Times New Roman" w:cs="Times New Roman"/>
          <w:sz w:val="28"/>
          <w:szCs w:val="28"/>
        </w:rPr>
        <w:t xml:space="preserve">Конвенція про статус біженців від 28.07.1951 р. </w:t>
      </w:r>
      <w:r w:rsidRPr="00A32520">
        <w:rPr>
          <w:rFonts w:ascii="Times New Roman" w:hAnsi="Times New Roman" w:cs="Times New Roman"/>
          <w:sz w:val="28"/>
          <w:szCs w:val="28"/>
          <w:lang w:val="en-US"/>
        </w:rPr>
        <w:t>URL</w:t>
      </w:r>
      <w:r w:rsidRPr="00A32520">
        <w:rPr>
          <w:rFonts w:ascii="Times New Roman" w:hAnsi="Times New Roman" w:cs="Times New Roman"/>
          <w:sz w:val="28"/>
          <w:szCs w:val="28"/>
        </w:rPr>
        <w:t xml:space="preserve">: </w:t>
      </w:r>
      <w:hyperlink r:id="rId21" w:history="1">
        <w:r w:rsidRPr="00A32520">
          <w:rPr>
            <w:rFonts w:ascii="Times New Roman" w:hAnsi="Times New Roman" w:cs="Times New Roman"/>
            <w:sz w:val="28"/>
            <w:szCs w:val="28"/>
            <w:lang w:val="en-US"/>
          </w:rPr>
          <w:t>https</w:t>
        </w:r>
        <w:r w:rsidRPr="00A32520">
          <w:rPr>
            <w:rFonts w:ascii="Times New Roman" w:hAnsi="Times New Roman" w:cs="Times New Roman"/>
            <w:sz w:val="28"/>
            <w:szCs w:val="28"/>
          </w:rPr>
          <w:t>://</w:t>
        </w:r>
        <w:r w:rsidRPr="00A32520">
          <w:rPr>
            <w:rFonts w:ascii="Times New Roman" w:hAnsi="Times New Roman" w:cs="Times New Roman"/>
            <w:sz w:val="28"/>
            <w:szCs w:val="28"/>
            <w:lang w:val="en-US"/>
          </w:rPr>
          <w:t>z</w:t>
        </w:r>
        <w:r w:rsidR="00D95F01" w:rsidRPr="00D95F01">
          <w:rPr>
            <w:rFonts w:ascii="Times New Roman" w:hAnsi="Times New Roman" w:cs="Times New Roman"/>
            <w:sz w:val="28"/>
            <w:szCs w:val="28"/>
          </w:rPr>
          <w:t>а</w:t>
        </w:r>
        <w:r w:rsidRPr="00A32520">
          <w:rPr>
            <w:rFonts w:ascii="Times New Roman" w:hAnsi="Times New Roman" w:cs="Times New Roman"/>
            <w:sz w:val="28"/>
            <w:szCs w:val="28"/>
            <w:lang w:val="en-US"/>
          </w:rPr>
          <w:t>k</w:t>
        </w:r>
        <w:r w:rsidR="00D95F01" w:rsidRPr="00D95F01">
          <w:rPr>
            <w:rFonts w:ascii="Times New Roman" w:hAnsi="Times New Roman" w:cs="Times New Roman"/>
            <w:sz w:val="28"/>
            <w:szCs w:val="28"/>
          </w:rPr>
          <w:t>о</w:t>
        </w:r>
        <w:r w:rsidRPr="00A32520">
          <w:rPr>
            <w:rFonts w:ascii="Times New Roman" w:hAnsi="Times New Roman" w:cs="Times New Roman"/>
            <w:sz w:val="28"/>
            <w:szCs w:val="28"/>
            <w:lang w:val="en-US"/>
          </w:rPr>
          <w:t>n</w:t>
        </w:r>
        <w:r w:rsidRPr="00A32520">
          <w:rPr>
            <w:rFonts w:ascii="Times New Roman" w:hAnsi="Times New Roman" w:cs="Times New Roman"/>
            <w:sz w:val="28"/>
            <w:szCs w:val="28"/>
          </w:rPr>
          <w:t>.</w:t>
        </w:r>
        <w:r w:rsidRPr="00A32520">
          <w:rPr>
            <w:rFonts w:ascii="Times New Roman" w:hAnsi="Times New Roman" w:cs="Times New Roman"/>
            <w:sz w:val="28"/>
            <w:szCs w:val="28"/>
            <w:lang w:val="en-US"/>
          </w:rPr>
          <w:t>r</w:t>
        </w:r>
        <w:r w:rsidR="00D95F01" w:rsidRPr="00D95F01">
          <w:rPr>
            <w:rFonts w:ascii="Times New Roman" w:hAnsi="Times New Roman" w:cs="Times New Roman"/>
            <w:sz w:val="28"/>
            <w:szCs w:val="28"/>
          </w:rPr>
          <w:t>а</w:t>
        </w:r>
        <w:r w:rsidRPr="00A32520">
          <w:rPr>
            <w:rFonts w:ascii="Times New Roman" w:hAnsi="Times New Roman" w:cs="Times New Roman"/>
            <w:sz w:val="28"/>
            <w:szCs w:val="28"/>
            <w:lang w:val="en-US"/>
          </w:rPr>
          <w:t>d</w:t>
        </w:r>
        <w:r w:rsidR="00D95F01" w:rsidRPr="00D95F01">
          <w:rPr>
            <w:rFonts w:ascii="Times New Roman" w:hAnsi="Times New Roman" w:cs="Times New Roman"/>
            <w:sz w:val="28"/>
            <w:szCs w:val="28"/>
          </w:rPr>
          <w:t>а</w:t>
        </w:r>
        <w:r w:rsidRPr="00A32520">
          <w:rPr>
            <w:rFonts w:ascii="Times New Roman" w:hAnsi="Times New Roman" w:cs="Times New Roman"/>
            <w:sz w:val="28"/>
            <w:szCs w:val="28"/>
          </w:rPr>
          <w:t>.</w:t>
        </w:r>
        <w:r w:rsidRPr="00A32520">
          <w:rPr>
            <w:rFonts w:ascii="Times New Roman" w:hAnsi="Times New Roman" w:cs="Times New Roman"/>
            <w:sz w:val="28"/>
            <w:szCs w:val="28"/>
            <w:lang w:val="en-US"/>
          </w:rPr>
          <w:t>g</w:t>
        </w:r>
        <w:r w:rsidR="00D95F01" w:rsidRPr="00D95F01">
          <w:rPr>
            <w:rFonts w:ascii="Times New Roman" w:hAnsi="Times New Roman" w:cs="Times New Roman"/>
            <w:sz w:val="28"/>
            <w:szCs w:val="28"/>
          </w:rPr>
          <w:t>о</w:t>
        </w:r>
        <w:r w:rsidRPr="00A32520">
          <w:rPr>
            <w:rFonts w:ascii="Times New Roman" w:hAnsi="Times New Roman" w:cs="Times New Roman"/>
            <w:sz w:val="28"/>
            <w:szCs w:val="28"/>
            <w:lang w:val="en-US"/>
          </w:rPr>
          <w:t>v</w:t>
        </w:r>
        <w:r w:rsidRPr="00A32520">
          <w:rPr>
            <w:rFonts w:ascii="Times New Roman" w:hAnsi="Times New Roman" w:cs="Times New Roman"/>
            <w:sz w:val="28"/>
            <w:szCs w:val="28"/>
          </w:rPr>
          <w:t>.</w:t>
        </w:r>
        <w:r w:rsidRPr="00A32520">
          <w:rPr>
            <w:rFonts w:ascii="Times New Roman" w:hAnsi="Times New Roman" w:cs="Times New Roman"/>
            <w:sz w:val="28"/>
            <w:szCs w:val="28"/>
            <w:lang w:val="en-US"/>
          </w:rPr>
          <w:t>u</w:t>
        </w:r>
        <w:r w:rsidR="00D95F01" w:rsidRPr="00D95F01">
          <w:rPr>
            <w:rFonts w:ascii="Times New Roman" w:hAnsi="Times New Roman" w:cs="Times New Roman"/>
            <w:sz w:val="28"/>
            <w:szCs w:val="28"/>
          </w:rPr>
          <w:t>а</w:t>
        </w:r>
        <w:r w:rsidRPr="00A32520">
          <w:rPr>
            <w:rFonts w:ascii="Times New Roman" w:hAnsi="Times New Roman" w:cs="Times New Roman"/>
            <w:sz w:val="28"/>
            <w:szCs w:val="28"/>
          </w:rPr>
          <w:t>/</w:t>
        </w:r>
        <w:r w:rsidRPr="00A32520">
          <w:rPr>
            <w:rFonts w:ascii="Times New Roman" w:hAnsi="Times New Roman" w:cs="Times New Roman"/>
            <w:sz w:val="28"/>
            <w:szCs w:val="28"/>
            <w:lang w:val="en-US"/>
          </w:rPr>
          <w:t>l</w:t>
        </w:r>
        <w:r w:rsidR="00D95F01" w:rsidRPr="00D95F01">
          <w:rPr>
            <w:rFonts w:ascii="Times New Roman" w:hAnsi="Times New Roman" w:cs="Times New Roman"/>
            <w:sz w:val="28"/>
            <w:szCs w:val="28"/>
          </w:rPr>
          <w:t>а</w:t>
        </w:r>
        <w:r w:rsidRPr="00A32520">
          <w:rPr>
            <w:rFonts w:ascii="Times New Roman" w:hAnsi="Times New Roman" w:cs="Times New Roman"/>
            <w:sz w:val="28"/>
            <w:szCs w:val="28"/>
            <w:lang w:val="en-US"/>
          </w:rPr>
          <w:t>ws</w:t>
        </w:r>
        <w:r w:rsidRPr="00A32520">
          <w:rPr>
            <w:rFonts w:ascii="Times New Roman" w:hAnsi="Times New Roman" w:cs="Times New Roman"/>
            <w:sz w:val="28"/>
            <w:szCs w:val="28"/>
          </w:rPr>
          <w:t>/</w:t>
        </w:r>
        <w:r w:rsidRPr="00A32520">
          <w:rPr>
            <w:rFonts w:ascii="Times New Roman" w:hAnsi="Times New Roman" w:cs="Times New Roman"/>
            <w:sz w:val="28"/>
            <w:szCs w:val="28"/>
            <w:lang w:val="en-US"/>
          </w:rPr>
          <w:t>sh</w:t>
        </w:r>
        <w:r w:rsidR="00D95F01" w:rsidRPr="00D95F01">
          <w:rPr>
            <w:rFonts w:ascii="Times New Roman" w:hAnsi="Times New Roman" w:cs="Times New Roman"/>
            <w:sz w:val="28"/>
            <w:szCs w:val="28"/>
          </w:rPr>
          <w:t>о</w:t>
        </w:r>
        <w:r w:rsidRPr="00A32520">
          <w:rPr>
            <w:rFonts w:ascii="Times New Roman" w:hAnsi="Times New Roman" w:cs="Times New Roman"/>
            <w:sz w:val="28"/>
            <w:szCs w:val="28"/>
            <w:lang w:val="en-US"/>
          </w:rPr>
          <w:t>w</w:t>
        </w:r>
        <w:r w:rsidRPr="00A32520">
          <w:rPr>
            <w:rFonts w:ascii="Times New Roman" w:hAnsi="Times New Roman" w:cs="Times New Roman"/>
            <w:sz w:val="28"/>
            <w:szCs w:val="28"/>
          </w:rPr>
          <w:t>/995_011</w:t>
        </w:r>
      </w:hyperlink>
      <w:r w:rsidRPr="00A32520">
        <w:rPr>
          <w:rFonts w:ascii="Times New Roman" w:hAnsi="Times New Roman" w:cs="Times New Roman"/>
          <w:sz w:val="28"/>
          <w:szCs w:val="28"/>
        </w:rPr>
        <w:t>.</w:t>
      </w:r>
    </w:p>
    <w:p w14:paraId="0ED686B2" w14:textId="6449EF93" w:rsidR="00A11444" w:rsidRDefault="00A11444"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Константінов </w:t>
      </w:r>
      <w:r w:rsidRPr="00E16D91">
        <w:rPr>
          <w:rFonts w:ascii="Times New Roman" w:eastAsia="Times New Roman" w:hAnsi="Times New Roman" w:cs="Times New Roman"/>
          <w:color w:val="000000" w:themeColor="text1"/>
          <w:sz w:val="28"/>
          <w:szCs w:val="28"/>
          <w:lang w:val="uk-UA" w:eastAsia="ru-RU"/>
        </w:rPr>
        <w:t xml:space="preserve">С. </w:t>
      </w:r>
      <w:r w:rsidRPr="00E16D91">
        <w:rPr>
          <w:rFonts w:ascii="Times New Roman" w:eastAsia="Times New Roman" w:hAnsi="Times New Roman" w:cs="Times New Roman"/>
          <w:color w:val="000000" w:themeColor="text1"/>
          <w:sz w:val="28"/>
          <w:szCs w:val="28"/>
          <w:lang w:val="uk-UA" w:eastAsia="uk-UA"/>
        </w:rPr>
        <w:t xml:space="preserve">Ф. Іноземці як спеціальні суб’єкти адміністративної відповідальності. </w:t>
      </w:r>
      <w:r w:rsidRPr="00E16D91">
        <w:rPr>
          <w:rFonts w:ascii="Times New Roman" w:eastAsia="Times New Roman" w:hAnsi="Times New Roman" w:cs="Times New Roman"/>
          <w:i/>
          <w:iCs/>
          <w:color w:val="000000" w:themeColor="text1"/>
          <w:sz w:val="28"/>
          <w:szCs w:val="28"/>
          <w:lang w:val="uk-UA" w:eastAsia="uk-UA"/>
        </w:rPr>
        <w:t>Науковий віс</w:t>
      </w:r>
      <w:r w:rsidRPr="00E16D91">
        <w:rPr>
          <w:rFonts w:ascii="Times New Roman" w:eastAsia="Times New Roman" w:hAnsi="Times New Roman" w:cs="Times New Roman"/>
          <w:i/>
          <w:iCs/>
          <w:color w:val="000000" w:themeColor="text1"/>
          <w:sz w:val="28"/>
          <w:szCs w:val="28"/>
          <w:lang w:val="uk-UA" w:eastAsia="uk-UA"/>
        </w:rPr>
        <w:softHyphen/>
        <w:t>ник Національної академії внутрішніх справ</w:t>
      </w:r>
      <w:r w:rsidRPr="00E16D91">
        <w:rPr>
          <w:rFonts w:ascii="Times New Roman" w:eastAsia="Times New Roman" w:hAnsi="Times New Roman" w:cs="Times New Roman"/>
          <w:color w:val="000000" w:themeColor="text1"/>
          <w:sz w:val="28"/>
          <w:szCs w:val="28"/>
          <w:lang w:val="uk-UA" w:eastAsia="uk-UA"/>
        </w:rPr>
        <w:t>. 20</w:t>
      </w:r>
      <w:r>
        <w:rPr>
          <w:rFonts w:ascii="Times New Roman" w:eastAsia="Times New Roman" w:hAnsi="Times New Roman" w:cs="Times New Roman"/>
          <w:color w:val="000000" w:themeColor="text1"/>
          <w:sz w:val="28"/>
          <w:szCs w:val="28"/>
          <w:lang w:val="uk-UA" w:eastAsia="uk-UA"/>
        </w:rPr>
        <w:t>1</w:t>
      </w:r>
      <w:r w:rsidRPr="00E16D91">
        <w:rPr>
          <w:rFonts w:ascii="Times New Roman" w:eastAsia="Times New Roman" w:hAnsi="Times New Roman" w:cs="Times New Roman"/>
          <w:color w:val="000000" w:themeColor="text1"/>
          <w:sz w:val="28"/>
          <w:szCs w:val="28"/>
          <w:lang w:val="uk-UA" w:eastAsia="uk-UA"/>
        </w:rPr>
        <w:t>1. № 1. С. 97</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100.</w:t>
      </w:r>
    </w:p>
    <w:p w14:paraId="6D0F1513" w14:textId="1EEF5C01" w:rsidR="00A11444" w:rsidRDefault="00A11444"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Конституція України: Закон України від 28.06.96 р.; із змінами </w:t>
      </w:r>
      <w:r w:rsidRPr="00E16D91">
        <w:rPr>
          <w:rFonts w:ascii="Times New Roman" w:eastAsia="Times New Roman" w:hAnsi="Times New Roman" w:cs="Times New Roman"/>
          <w:color w:val="000000" w:themeColor="text1"/>
          <w:sz w:val="28"/>
          <w:szCs w:val="28"/>
          <w:lang w:val="uk-UA"/>
        </w:rPr>
        <w:t xml:space="preserve">URL: </w:t>
      </w:r>
      <w:hyperlink r:id="rId22" w:history="1">
        <w:r w:rsidRPr="00E16D91">
          <w:rPr>
            <w:rFonts w:ascii="Times New Roman" w:eastAsia="Times New Roman" w:hAnsi="Times New Roman" w:cs="Times New Roman"/>
            <w:color w:val="000000" w:themeColor="text1"/>
            <w:sz w:val="28"/>
            <w:szCs w:val="28"/>
            <w:lang w:val="uk-UA"/>
          </w:rPr>
          <w:t>https://z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hyperlink>
      <w:r w:rsidRPr="00E16D91">
        <w:rPr>
          <w:rFonts w:ascii="Times New Roman" w:eastAsia="Times New Roman" w:hAnsi="Times New Roman" w:cs="Times New Roman"/>
          <w:color w:val="000000" w:themeColor="text1"/>
          <w:sz w:val="28"/>
          <w:szCs w:val="28"/>
          <w:lang w:val="uk-UA"/>
        </w:rPr>
        <w:t>. 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w/254%D0%B</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/96</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 xml:space="preserve">%D0%B2%D </w:t>
      </w:r>
      <w:r w:rsidRPr="00E16D91">
        <w:rPr>
          <w:rFonts w:ascii="Times New Roman" w:eastAsia="Times New Roman" w:hAnsi="Times New Roman" w:cs="Times New Roman"/>
          <w:color w:val="000000" w:themeColor="text1"/>
          <w:sz w:val="28"/>
          <w:szCs w:val="28"/>
          <w:lang w:val="uk-UA" w:eastAsia="uk-UA"/>
        </w:rPr>
        <w:t>1%80</w:t>
      </w:r>
    </w:p>
    <w:p w14:paraId="77E28A0B" w14:textId="61EDA31D" w:rsidR="00F15F13" w:rsidRDefault="00F15F13" w:rsidP="00855147">
      <w:pPr>
        <w:pStyle w:val="a3"/>
        <w:numPr>
          <w:ilvl w:val="0"/>
          <w:numId w:val="11"/>
        </w:numPr>
        <w:spacing w:after="0" w:line="360" w:lineRule="auto"/>
        <w:ind w:left="709" w:hanging="720"/>
        <w:jc w:val="both"/>
        <w:rPr>
          <w:rFonts w:ascii="Times New Roman" w:hAnsi="Times New Roman" w:cs="Times New Roman"/>
          <w:color w:val="000000" w:themeColor="text1"/>
          <w:sz w:val="28"/>
          <w:szCs w:val="28"/>
          <w:lang w:val="uk-UA"/>
        </w:rPr>
      </w:pPr>
      <w:r w:rsidRPr="00E16D91">
        <w:rPr>
          <w:rFonts w:ascii="Times New Roman" w:hAnsi="Times New Roman" w:cs="Times New Roman"/>
          <w:color w:val="000000" w:themeColor="text1"/>
          <w:sz w:val="28"/>
          <w:szCs w:val="28"/>
          <w:lang w:val="uk-UA"/>
        </w:rPr>
        <w:t>Корольов В.О. Кримінологічна характеристика контингенту нелегальних мігрантів. Митна справа. 20</w:t>
      </w:r>
      <w:r>
        <w:rPr>
          <w:rFonts w:ascii="Times New Roman" w:hAnsi="Times New Roman" w:cs="Times New Roman"/>
          <w:color w:val="000000" w:themeColor="text1"/>
          <w:sz w:val="28"/>
          <w:szCs w:val="28"/>
          <w:lang w:val="uk-UA"/>
        </w:rPr>
        <w:t>1</w:t>
      </w:r>
      <w:r w:rsidRPr="00E16D91">
        <w:rPr>
          <w:rFonts w:ascii="Times New Roman" w:hAnsi="Times New Roman" w:cs="Times New Roman"/>
          <w:color w:val="000000" w:themeColor="text1"/>
          <w:sz w:val="28"/>
          <w:szCs w:val="28"/>
          <w:lang w:val="uk-UA"/>
        </w:rPr>
        <w:t>9. №1. С. 35</w:t>
      </w:r>
      <w:r w:rsidR="00BE3D6B">
        <w:rPr>
          <w:rFonts w:ascii="Times New Roman" w:hAnsi="Times New Roman" w:cs="Times New Roman"/>
          <w:color w:val="000000" w:themeColor="text1"/>
          <w:sz w:val="28"/>
          <w:szCs w:val="28"/>
          <w:lang w:val="uk-UA"/>
        </w:rPr>
        <w:t>-</w:t>
      </w:r>
      <w:r w:rsidRPr="00E16D91">
        <w:rPr>
          <w:rFonts w:ascii="Times New Roman" w:hAnsi="Times New Roman" w:cs="Times New Roman"/>
          <w:color w:val="000000" w:themeColor="text1"/>
          <w:sz w:val="28"/>
          <w:szCs w:val="28"/>
          <w:lang w:val="uk-UA"/>
        </w:rPr>
        <w:t>40.</w:t>
      </w:r>
    </w:p>
    <w:p w14:paraId="0305C444" w14:textId="5E8E1DA9" w:rsidR="00D00042" w:rsidRPr="00D00042" w:rsidRDefault="00D00042"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D00042">
        <w:rPr>
          <w:rFonts w:ascii="Times New Roman" w:eastAsia="Times New Roman" w:hAnsi="Times New Roman" w:cs="Times New Roman"/>
          <w:color w:val="000000" w:themeColor="text1"/>
          <w:sz w:val="28"/>
          <w:szCs w:val="28"/>
          <w:lang w:val="uk-UA" w:eastAsia="ru-RU"/>
        </w:rPr>
        <w:t xml:space="preserve">Лазаренко </w:t>
      </w:r>
      <w:r w:rsidRPr="00D00042">
        <w:rPr>
          <w:rFonts w:ascii="Times New Roman" w:eastAsia="Times New Roman" w:hAnsi="Times New Roman" w:cs="Times New Roman"/>
          <w:color w:val="000000" w:themeColor="text1"/>
          <w:sz w:val="28"/>
          <w:szCs w:val="28"/>
          <w:lang w:val="uk-UA" w:eastAsia="uk-UA"/>
        </w:rPr>
        <w:t xml:space="preserve">С.Ж., </w:t>
      </w:r>
      <w:r w:rsidRPr="00D00042">
        <w:rPr>
          <w:rFonts w:ascii="Times New Roman" w:eastAsia="Times New Roman" w:hAnsi="Times New Roman" w:cs="Times New Roman"/>
          <w:color w:val="000000" w:themeColor="text1"/>
          <w:sz w:val="28"/>
          <w:szCs w:val="28"/>
          <w:lang w:val="uk-UA" w:eastAsia="ru-RU"/>
        </w:rPr>
        <w:t xml:space="preserve">Бабенко К. </w:t>
      </w:r>
      <w:r w:rsidRPr="00D00042">
        <w:rPr>
          <w:rFonts w:ascii="Times New Roman" w:eastAsia="Times New Roman" w:hAnsi="Times New Roman" w:cs="Times New Roman"/>
          <w:color w:val="000000" w:themeColor="text1"/>
          <w:sz w:val="28"/>
          <w:szCs w:val="28"/>
          <w:lang w:val="uk-UA" w:eastAsia="uk-UA"/>
        </w:rPr>
        <w:t>А. Політико</w:t>
      </w:r>
      <w:r w:rsidR="00BE3D6B">
        <w:rPr>
          <w:rFonts w:ascii="Times New Roman" w:eastAsia="Times New Roman" w:hAnsi="Times New Roman" w:cs="Times New Roman"/>
          <w:color w:val="000000" w:themeColor="text1"/>
          <w:sz w:val="28"/>
          <w:szCs w:val="28"/>
          <w:lang w:val="uk-UA" w:eastAsia="uk-UA"/>
        </w:rPr>
        <w:t>-</w:t>
      </w:r>
      <w:r w:rsidRPr="00D00042">
        <w:rPr>
          <w:rFonts w:ascii="Times New Roman" w:eastAsia="Times New Roman" w:hAnsi="Times New Roman" w:cs="Times New Roman"/>
          <w:color w:val="000000" w:themeColor="text1"/>
          <w:sz w:val="28"/>
          <w:szCs w:val="28"/>
          <w:lang w:val="uk-UA" w:eastAsia="uk-UA"/>
        </w:rPr>
        <w:t xml:space="preserve">правові та соціальні передумови корупції в органах влади. Офіційний веб сайт Київського апеляційного адміністративного суду. </w:t>
      </w:r>
      <w:r w:rsidRPr="00D00042">
        <w:rPr>
          <w:rFonts w:ascii="Times New Roman" w:eastAsia="Times New Roman" w:hAnsi="Times New Roman" w:cs="Times New Roman"/>
          <w:color w:val="000000" w:themeColor="text1"/>
          <w:sz w:val="28"/>
          <w:szCs w:val="28"/>
          <w:lang w:val="uk-UA"/>
        </w:rPr>
        <w:t>URL</w:t>
      </w:r>
      <w:r w:rsidRPr="00D00042">
        <w:rPr>
          <w:rFonts w:ascii="Times New Roman" w:eastAsia="Times New Roman" w:hAnsi="Times New Roman" w:cs="Times New Roman"/>
          <w:color w:val="000000" w:themeColor="text1"/>
          <w:sz w:val="28"/>
          <w:szCs w:val="28"/>
          <w:lang w:val="uk-UA" w:eastAsia="uk-UA"/>
        </w:rPr>
        <w:t xml:space="preserve">: </w:t>
      </w:r>
      <w:hyperlink r:id="rId23" w:history="1">
        <w:r w:rsidRPr="00D00042">
          <w:rPr>
            <w:rFonts w:ascii="Times New Roman" w:eastAsia="Times New Roman" w:hAnsi="Times New Roman" w:cs="Times New Roman"/>
            <w:color w:val="000000" w:themeColor="text1"/>
            <w:sz w:val="28"/>
            <w:szCs w:val="28"/>
            <w:lang w:val="uk-UA"/>
          </w:rPr>
          <w:t>http://k</w:t>
        </w:r>
        <w:r w:rsidR="00D95F01">
          <w:rPr>
            <w:rFonts w:ascii="Times New Roman" w:eastAsia="Times New Roman" w:hAnsi="Times New Roman" w:cs="Times New Roman"/>
            <w:color w:val="000000" w:themeColor="text1"/>
            <w:sz w:val="28"/>
            <w:szCs w:val="28"/>
            <w:lang w:val="uk-UA"/>
          </w:rPr>
          <w:t>аа</w:t>
        </w:r>
        <w:r w:rsidRPr="00D00042">
          <w:rPr>
            <w:rFonts w:ascii="Times New Roman" w:eastAsia="Times New Roman" w:hAnsi="Times New Roman" w:cs="Times New Roman"/>
            <w:color w:val="000000" w:themeColor="text1"/>
            <w:sz w:val="28"/>
            <w:szCs w:val="28"/>
            <w:lang w:val="uk-UA"/>
          </w:rPr>
          <w:t>s.g</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w</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і</w:t>
        </w:r>
        <w:r w:rsidRPr="00D00042">
          <w:rPr>
            <w:rFonts w:ascii="Times New Roman" w:eastAsia="Times New Roman" w:hAnsi="Times New Roman" w:cs="Times New Roman"/>
            <w:color w:val="000000" w:themeColor="text1"/>
            <w:sz w:val="28"/>
            <w:szCs w:val="28"/>
            <w:lang w:val="uk-UA"/>
          </w:rPr>
          <w:t>br</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r</w:t>
        </w:r>
        <w:r w:rsidR="00D95F01">
          <w:rPr>
            <w:rFonts w:ascii="Times New Roman" w:eastAsia="Times New Roman" w:hAnsi="Times New Roman" w:cs="Times New Roman"/>
            <w:color w:val="000000" w:themeColor="text1"/>
            <w:sz w:val="28"/>
            <w:szCs w:val="28"/>
            <w:lang w:val="uk-UA"/>
          </w:rPr>
          <w:t>у</w:t>
        </w:r>
        <w:r w:rsidRPr="00D00042">
          <w:rPr>
            <w:rFonts w:ascii="Times New Roman" w:eastAsia="Times New Roman" w:hAnsi="Times New Roman" w:cs="Times New Roman"/>
            <w:color w:val="000000" w:themeColor="text1"/>
            <w:sz w:val="28"/>
            <w:szCs w:val="28"/>
            <w:lang w:val="uk-UA"/>
          </w:rPr>
          <w:t>/</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rt</w:t>
        </w:r>
        <w:r w:rsidR="00D95F01">
          <w:rPr>
            <w:rFonts w:ascii="Times New Roman" w:eastAsia="Times New Roman" w:hAnsi="Times New Roman" w:cs="Times New Roman"/>
            <w:color w:val="000000" w:themeColor="text1"/>
            <w:sz w:val="28"/>
            <w:szCs w:val="28"/>
            <w:lang w:val="uk-UA"/>
          </w:rPr>
          <w:t>і</w:t>
        </w:r>
        <w:r w:rsidRPr="00D00042">
          <w:rPr>
            <w:rFonts w:ascii="Times New Roman" w:eastAsia="Times New Roman" w:hAnsi="Times New Roman" w:cs="Times New Roman"/>
            <w:color w:val="000000" w:themeColor="text1"/>
            <w:sz w:val="28"/>
            <w:szCs w:val="28"/>
            <w:lang w:val="uk-UA"/>
          </w:rPr>
          <w:t>cles/b/298</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p</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і</w:t>
        </w:r>
        <w:r w:rsidRPr="00D00042">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і</w:t>
        </w:r>
        <w:r w:rsidRPr="00D00042">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pr</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і</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а</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s</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ts</w:t>
        </w:r>
        <w:r w:rsidR="00D95F01">
          <w:rPr>
            <w:rFonts w:ascii="Times New Roman" w:eastAsia="Times New Roman" w:hAnsi="Times New Roman" w:cs="Times New Roman"/>
            <w:color w:val="000000" w:themeColor="text1"/>
            <w:sz w:val="28"/>
            <w:szCs w:val="28"/>
            <w:lang w:val="uk-UA"/>
          </w:rPr>
          <w:t>іа</w:t>
        </w:r>
        <w:r w:rsidRPr="00D00042">
          <w:rPr>
            <w:rFonts w:ascii="Times New Roman" w:eastAsia="Times New Roman" w:hAnsi="Times New Roman" w:cs="Times New Roman"/>
            <w:color w:val="000000" w:themeColor="text1"/>
            <w:sz w:val="28"/>
            <w:szCs w:val="28"/>
            <w:lang w:val="uk-UA"/>
          </w:rPr>
          <w:t>ln</w:t>
        </w:r>
        <w:r w:rsidR="00D95F01">
          <w:rPr>
            <w:rFonts w:ascii="Times New Roman" w:eastAsia="Times New Roman" w:hAnsi="Times New Roman" w:cs="Times New Roman"/>
            <w:color w:val="000000" w:themeColor="text1"/>
            <w:sz w:val="28"/>
            <w:szCs w:val="28"/>
            <w:lang w:val="uk-UA"/>
          </w:rPr>
          <w:t>і</w:t>
        </w:r>
        <w:r w:rsidR="00BE3D6B">
          <w:rPr>
            <w:rFonts w:ascii="Times New Roman" w:eastAsia="Times New Roman" w:hAnsi="Times New Roman" w:cs="Times New Roman"/>
            <w:color w:val="000000" w:themeColor="text1"/>
            <w:sz w:val="28"/>
            <w:szCs w:val="28"/>
            <w:lang w:val="uk-UA"/>
          </w:rPr>
          <w:t>-</w:t>
        </w:r>
      </w:hyperlink>
      <w:r w:rsidRPr="00D00042">
        <w:rPr>
          <w:rFonts w:ascii="Times New Roman" w:eastAsia="Times New Roman" w:hAnsi="Times New Roman" w:cs="Times New Roman"/>
          <w:color w:val="000000" w:themeColor="text1"/>
          <w:sz w:val="28"/>
          <w:szCs w:val="28"/>
          <w:lang w:val="uk-UA"/>
        </w:rPr>
        <w:t xml:space="preserve"> </w:t>
      </w:r>
      <w:hyperlink r:id="rId24" w:history="1">
        <w:r w:rsidRPr="00D00042">
          <w:rPr>
            <w:rFonts w:ascii="Times New Roman" w:eastAsia="Times New Roman" w:hAnsi="Times New Roman" w:cs="Times New Roman"/>
            <w:color w:val="000000" w:themeColor="text1"/>
            <w:sz w:val="28"/>
            <w:szCs w:val="28"/>
            <w:lang w:val="uk-UA"/>
          </w:rPr>
          <w:t>peredum</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і</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rupts</w:t>
        </w:r>
        <w:r w:rsidR="00D95F01">
          <w:rPr>
            <w:rFonts w:ascii="Times New Roman" w:eastAsia="Times New Roman" w:hAnsi="Times New Roman" w:cs="Times New Roman"/>
            <w:color w:val="000000" w:themeColor="text1"/>
            <w:sz w:val="28"/>
            <w:szCs w:val="28"/>
            <w:lang w:val="uk-UA"/>
          </w:rPr>
          <w:t>і</w:t>
        </w:r>
        <w:r w:rsidRPr="00D00042">
          <w:rPr>
            <w:rFonts w:ascii="Times New Roman" w:eastAsia="Times New Roman" w:hAnsi="Times New Roman" w:cs="Times New Roman"/>
            <w:color w:val="000000" w:themeColor="text1"/>
            <w:sz w:val="28"/>
            <w:szCs w:val="28"/>
            <w:lang w:val="uk-UA"/>
          </w:rPr>
          <w:t>j</w:t>
        </w:r>
        <w:r w:rsidR="00D95F01">
          <w:rPr>
            <w:rFonts w:ascii="Times New Roman" w:eastAsia="Times New Roman" w:hAnsi="Times New Roman" w:cs="Times New Roman"/>
            <w:color w:val="000000" w:themeColor="text1"/>
            <w:sz w:val="28"/>
            <w:szCs w:val="28"/>
            <w:lang w:val="uk-UA"/>
          </w:rPr>
          <w:t>і</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v</w:t>
        </w:r>
        <w:r w:rsidR="00BE3D6B">
          <w:rPr>
            <w:rFonts w:ascii="Times New Roman" w:eastAsia="Times New Roman" w:hAnsi="Times New Roman" w:cs="Times New Roman"/>
            <w:color w:val="000000" w:themeColor="text1"/>
            <w:sz w:val="28"/>
            <w:szCs w:val="28"/>
            <w:lang w:val="uk-UA"/>
          </w:rPr>
          <w:t>-</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rg</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kh</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derzh</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vn</w:t>
        </w:r>
        <w:r w:rsidR="00D95F01">
          <w:rPr>
            <w:rFonts w:ascii="Times New Roman" w:eastAsia="Times New Roman" w:hAnsi="Times New Roman" w:cs="Times New Roman"/>
            <w:color w:val="000000" w:themeColor="text1"/>
            <w:sz w:val="28"/>
            <w:szCs w:val="28"/>
            <w:lang w:val="uk-UA"/>
          </w:rPr>
          <w:t>о</w:t>
        </w:r>
        <w:r w:rsidRPr="00D00042">
          <w:rPr>
            <w:rFonts w:ascii="Times New Roman" w:eastAsia="Times New Roman" w:hAnsi="Times New Roman" w:cs="Times New Roman"/>
            <w:color w:val="000000" w:themeColor="text1"/>
            <w:sz w:val="28"/>
            <w:szCs w:val="28"/>
            <w:lang w:val="uk-UA"/>
          </w:rPr>
          <w:t>j</w:t>
        </w:r>
        <w:r w:rsidR="00D95F01">
          <w:rPr>
            <w:rFonts w:ascii="Times New Roman" w:eastAsia="Times New Roman" w:hAnsi="Times New Roman" w:cs="Times New Roman"/>
            <w:color w:val="000000" w:themeColor="text1"/>
            <w:sz w:val="28"/>
            <w:szCs w:val="28"/>
            <w:lang w:val="uk-UA"/>
          </w:rPr>
          <w:t>і</w:t>
        </w:r>
        <w:r w:rsidR="00BE3D6B">
          <w:rPr>
            <w:rFonts w:ascii="Times New Roman" w:eastAsia="Times New Roman" w:hAnsi="Times New Roman" w:cs="Times New Roman"/>
            <w:color w:val="000000" w:themeColor="text1"/>
            <w:sz w:val="28"/>
            <w:szCs w:val="28"/>
            <w:lang w:val="uk-UA"/>
          </w:rPr>
          <w:t>-</w:t>
        </w:r>
        <w:r w:rsidRPr="00D00042">
          <w:rPr>
            <w:rFonts w:ascii="Times New Roman" w:eastAsia="Times New Roman" w:hAnsi="Times New Roman" w:cs="Times New Roman"/>
            <w:color w:val="000000" w:themeColor="text1"/>
            <w:sz w:val="28"/>
            <w:szCs w:val="28"/>
            <w:lang w:val="uk-UA"/>
          </w:rPr>
          <w:t>vl</w:t>
        </w:r>
        <w:r w:rsidR="00D95F01">
          <w:rPr>
            <w:rFonts w:ascii="Times New Roman" w:eastAsia="Times New Roman" w:hAnsi="Times New Roman" w:cs="Times New Roman"/>
            <w:color w:val="000000" w:themeColor="text1"/>
            <w:sz w:val="28"/>
            <w:szCs w:val="28"/>
            <w:lang w:val="uk-UA"/>
          </w:rPr>
          <w:t>а</w:t>
        </w:r>
        <w:r w:rsidRPr="00D00042">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і</w:t>
        </w:r>
        <w:r w:rsidRPr="00D00042">
          <w:rPr>
            <w:rFonts w:ascii="Times New Roman" w:eastAsia="Times New Roman" w:hAnsi="Times New Roman" w:cs="Times New Roman"/>
            <w:color w:val="000000" w:themeColor="text1"/>
            <w:sz w:val="28"/>
            <w:szCs w:val="28"/>
            <w:lang w:val="uk-UA"/>
          </w:rPr>
          <w:t>.html</w:t>
        </w:r>
        <w:r w:rsidRPr="00D00042">
          <w:rPr>
            <w:rFonts w:ascii="Times New Roman" w:eastAsia="Times New Roman" w:hAnsi="Times New Roman" w:cs="Times New Roman"/>
            <w:color w:val="000000" w:themeColor="text1"/>
            <w:sz w:val="28"/>
            <w:szCs w:val="28"/>
            <w:lang w:val="uk-UA"/>
          </w:rPr>
          <w:tab/>
        </w:r>
      </w:hyperlink>
      <w:r w:rsidRPr="00D00042">
        <w:rPr>
          <w:rFonts w:ascii="Times New Roman" w:eastAsia="Times New Roman" w:hAnsi="Times New Roman" w:cs="Times New Roman"/>
          <w:color w:val="000000" w:themeColor="text1"/>
          <w:sz w:val="28"/>
          <w:szCs w:val="28"/>
          <w:lang w:val="uk-UA" w:eastAsia="uk-UA"/>
        </w:rPr>
        <w:t>(дата</w:t>
      </w:r>
      <w:r w:rsidRPr="00D00042">
        <w:rPr>
          <w:rFonts w:ascii="Times New Roman" w:eastAsia="Times New Roman" w:hAnsi="Times New Roman" w:cs="Times New Roman"/>
          <w:color w:val="000000" w:themeColor="text1"/>
          <w:sz w:val="28"/>
          <w:szCs w:val="28"/>
          <w:lang w:val="uk-UA" w:eastAsia="uk-UA"/>
        </w:rPr>
        <w:tab/>
        <w:t>звернення:19.</w:t>
      </w:r>
      <w:r>
        <w:rPr>
          <w:rFonts w:ascii="Times New Roman" w:eastAsia="Times New Roman" w:hAnsi="Times New Roman" w:cs="Times New Roman"/>
          <w:color w:val="000000" w:themeColor="text1"/>
          <w:sz w:val="28"/>
          <w:szCs w:val="28"/>
          <w:lang w:val="uk-UA" w:eastAsia="uk-UA"/>
        </w:rPr>
        <w:t>11</w:t>
      </w:r>
      <w:r w:rsidRPr="00D00042">
        <w:rPr>
          <w:rFonts w:ascii="Times New Roman" w:eastAsia="Times New Roman" w:hAnsi="Times New Roman" w:cs="Times New Roman"/>
          <w:color w:val="000000" w:themeColor="text1"/>
          <w:sz w:val="28"/>
          <w:szCs w:val="28"/>
          <w:lang w:val="uk-UA" w:eastAsia="uk-UA"/>
        </w:rPr>
        <w:t>.20</w:t>
      </w:r>
      <w:r>
        <w:rPr>
          <w:rFonts w:ascii="Times New Roman" w:eastAsia="Times New Roman" w:hAnsi="Times New Roman" w:cs="Times New Roman"/>
          <w:color w:val="000000" w:themeColor="text1"/>
          <w:sz w:val="28"/>
          <w:szCs w:val="28"/>
          <w:lang w:val="uk-UA" w:eastAsia="uk-UA"/>
        </w:rPr>
        <w:t>20</w:t>
      </w:r>
      <w:r w:rsidRPr="00D00042">
        <w:rPr>
          <w:rFonts w:ascii="Times New Roman" w:eastAsia="Times New Roman" w:hAnsi="Times New Roman" w:cs="Times New Roman"/>
          <w:color w:val="000000" w:themeColor="text1"/>
          <w:sz w:val="28"/>
          <w:szCs w:val="28"/>
          <w:lang w:val="uk-UA" w:eastAsia="uk-UA"/>
        </w:rPr>
        <w:t>).</w:t>
      </w:r>
    </w:p>
    <w:p w14:paraId="48D6B5B1" w14:textId="234981A9" w:rsidR="00F15F13"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16D91">
        <w:rPr>
          <w:rFonts w:ascii="Times New Roman" w:eastAsia="Times New Roman" w:hAnsi="Times New Roman" w:cs="Times New Roman"/>
          <w:color w:val="000000" w:themeColor="text1"/>
          <w:sz w:val="28"/>
          <w:szCs w:val="28"/>
          <w:lang w:val="uk-UA" w:eastAsia="ru-RU"/>
        </w:rPr>
        <w:t xml:space="preserve">Лукашевич С. Ю. Незаконна </w:t>
      </w:r>
      <w:r w:rsidRPr="00E16D91">
        <w:rPr>
          <w:rFonts w:ascii="Times New Roman" w:eastAsia="Times New Roman" w:hAnsi="Times New Roman" w:cs="Times New Roman"/>
          <w:color w:val="000000" w:themeColor="text1"/>
          <w:sz w:val="28"/>
          <w:szCs w:val="28"/>
          <w:lang w:val="uk-UA" w:eastAsia="uk-UA"/>
        </w:rPr>
        <w:t>міграція фізичних осіб і торгівля «живим товаром» як напрями діяльності транснаціональної злочинності</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Злочини проти особистої волі людини: Міжнар. наук.</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практ. семінар (Харків, 19</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20 вересня 20</w:t>
      </w:r>
      <w:r>
        <w:rPr>
          <w:rFonts w:ascii="Times New Roman" w:eastAsia="Times New Roman" w:hAnsi="Times New Roman" w:cs="Times New Roman"/>
          <w:color w:val="000000" w:themeColor="text1"/>
          <w:sz w:val="28"/>
          <w:szCs w:val="28"/>
          <w:lang w:val="uk-UA" w:eastAsia="uk-UA"/>
        </w:rPr>
        <w:t>10</w:t>
      </w:r>
      <w:r w:rsidRPr="00E16D91">
        <w:rPr>
          <w:rFonts w:ascii="Times New Roman" w:eastAsia="Times New Roman" w:hAnsi="Times New Roman" w:cs="Times New Roman"/>
          <w:color w:val="000000" w:themeColor="text1"/>
          <w:sz w:val="28"/>
          <w:szCs w:val="28"/>
          <w:lang w:val="uk-UA" w:eastAsia="uk-UA"/>
        </w:rPr>
        <w:t xml:space="preserve"> р.). Х. : ПФ «Книжк. вид</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во «Лествиця Марії» / </w:t>
      </w:r>
      <w:r w:rsidRPr="00E16D91">
        <w:rPr>
          <w:rFonts w:ascii="Times New Roman" w:eastAsia="Times New Roman" w:hAnsi="Times New Roman" w:cs="Times New Roman"/>
          <w:color w:val="000000" w:themeColor="text1"/>
          <w:sz w:val="28"/>
          <w:szCs w:val="28"/>
          <w:lang w:val="uk-UA" w:eastAsia="ru-RU"/>
        </w:rPr>
        <w:t xml:space="preserve">голов. </w:t>
      </w:r>
      <w:r w:rsidRPr="00E16D91">
        <w:rPr>
          <w:rFonts w:ascii="Times New Roman" w:eastAsia="Times New Roman" w:hAnsi="Times New Roman" w:cs="Times New Roman"/>
          <w:color w:val="000000" w:themeColor="text1"/>
          <w:sz w:val="28"/>
          <w:szCs w:val="28"/>
          <w:lang w:val="uk-UA" w:eastAsia="uk-UA"/>
        </w:rPr>
        <w:t>ред. В. В. Сташис, 20</w:t>
      </w:r>
      <w:r>
        <w:rPr>
          <w:rFonts w:ascii="Times New Roman" w:eastAsia="Times New Roman" w:hAnsi="Times New Roman" w:cs="Times New Roman"/>
          <w:color w:val="000000" w:themeColor="text1"/>
          <w:sz w:val="28"/>
          <w:szCs w:val="28"/>
          <w:lang w:val="uk-UA" w:eastAsia="uk-UA"/>
        </w:rPr>
        <w:t>1</w:t>
      </w:r>
      <w:r w:rsidRPr="00E16D91">
        <w:rPr>
          <w:rFonts w:ascii="Times New Roman" w:eastAsia="Times New Roman" w:hAnsi="Times New Roman" w:cs="Times New Roman"/>
          <w:color w:val="000000" w:themeColor="text1"/>
          <w:sz w:val="28"/>
          <w:szCs w:val="28"/>
          <w:lang w:val="uk-UA" w:eastAsia="uk-UA"/>
        </w:rPr>
        <w:t>2. С. 194</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197.</w:t>
      </w:r>
    </w:p>
    <w:p w14:paraId="2CDE337A" w14:textId="2FB396C1" w:rsidR="00756298" w:rsidRPr="00E16D91" w:rsidRDefault="00756298"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Мельник Д. С. Незаконне переправлення осіб через державний кордон України та його причинний комплекс</w:t>
      </w:r>
      <w:r>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 Юридичні читання молодих вчених: Зб. матеріалів всеукр. наук. конф., 23</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24 квіт. К</w:t>
      </w:r>
      <w:r>
        <w:rPr>
          <w:rFonts w:ascii="Times New Roman" w:eastAsia="Times New Roman" w:hAnsi="Times New Roman" w:cs="Times New Roman"/>
          <w:color w:val="000000" w:themeColor="text1"/>
          <w:sz w:val="28"/>
          <w:szCs w:val="28"/>
          <w:lang w:val="uk-UA" w:eastAsia="uk-UA"/>
        </w:rPr>
        <w:t>иїв</w:t>
      </w:r>
      <w:r w:rsidRPr="00E16D91">
        <w:rPr>
          <w:rFonts w:ascii="Times New Roman" w:eastAsia="Times New Roman" w:hAnsi="Times New Roman" w:cs="Times New Roman"/>
          <w:color w:val="000000" w:themeColor="text1"/>
          <w:sz w:val="28"/>
          <w:szCs w:val="28"/>
          <w:lang w:val="uk-UA" w:eastAsia="uk-UA"/>
        </w:rPr>
        <w:t>: НПУ ім. Драгоманова, 20</w:t>
      </w:r>
      <w:r>
        <w:rPr>
          <w:rFonts w:ascii="Times New Roman" w:eastAsia="Times New Roman" w:hAnsi="Times New Roman" w:cs="Times New Roman"/>
          <w:color w:val="000000" w:themeColor="text1"/>
          <w:sz w:val="28"/>
          <w:szCs w:val="28"/>
          <w:lang w:val="uk-UA" w:eastAsia="uk-UA"/>
        </w:rPr>
        <w:t>1</w:t>
      </w:r>
      <w:r w:rsidRPr="00E16D91">
        <w:rPr>
          <w:rFonts w:ascii="Times New Roman" w:eastAsia="Times New Roman" w:hAnsi="Times New Roman" w:cs="Times New Roman"/>
          <w:color w:val="000000" w:themeColor="text1"/>
          <w:sz w:val="28"/>
          <w:szCs w:val="28"/>
          <w:lang w:val="uk-UA" w:eastAsia="uk-UA"/>
        </w:rPr>
        <w:t>4. С. 219</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222.</w:t>
      </w:r>
    </w:p>
    <w:p w14:paraId="2ED38DC2" w14:textId="0686DFD3" w:rsidR="00F15F13" w:rsidRDefault="00F15F13"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F15F13">
        <w:rPr>
          <w:rFonts w:ascii="Times New Roman" w:eastAsia="Times New Roman" w:hAnsi="Times New Roman" w:cs="Times New Roman"/>
          <w:color w:val="000000" w:themeColor="text1"/>
          <w:sz w:val="28"/>
          <w:szCs w:val="28"/>
          <w:lang w:val="uk-UA" w:eastAsia="uk-UA"/>
        </w:rPr>
        <w:t>Мозоль А.П. Кримінологічні проблеми нелегальної міграції в Україні: дис</w:t>
      </w:r>
      <w:r>
        <w:rPr>
          <w:rFonts w:ascii="Times New Roman" w:eastAsia="Times New Roman" w:hAnsi="Times New Roman" w:cs="Times New Roman"/>
          <w:color w:val="000000" w:themeColor="text1"/>
          <w:sz w:val="28"/>
          <w:szCs w:val="28"/>
          <w:lang w:val="uk-UA" w:eastAsia="uk-UA"/>
        </w:rPr>
        <w:t>.</w:t>
      </w:r>
      <w:r w:rsidRPr="00F15F13">
        <w:rPr>
          <w:rFonts w:ascii="Times New Roman" w:eastAsia="Times New Roman" w:hAnsi="Times New Roman" w:cs="Times New Roman"/>
          <w:color w:val="000000" w:themeColor="text1"/>
          <w:sz w:val="28"/>
          <w:szCs w:val="28"/>
          <w:lang w:val="uk-UA" w:eastAsia="uk-UA"/>
        </w:rPr>
        <w:tab/>
        <w:t xml:space="preserve"> кандидата юрид. наук : 12.00.08 2002.216 с.</w:t>
      </w:r>
    </w:p>
    <w:p w14:paraId="22A31BDE" w14:textId="5602B824" w:rsidR="00756298" w:rsidRDefault="00701258" w:rsidP="00701258">
      <w:pPr>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701258">
        <w:rPr>
          <w:rFonts w:ascii="Times New Roman" w:eastAsia="Times New Roman" w:hAnsi="Times New Roman" w:cs="Times New Roman"/>
          <w:color w:val="000000" w:themeColor="text1"/>
          <w:sz w:val="28"/>
          <w:szCs w:val="28"/>
          <w:lang w:val="uk-UA" w:eastAsia="uk-UA"/>
        </w:rPr>
        <w:t xml:space="preserve"> На приватному кордоні Закарпаття знесли дві спостережні вежі </w:t>
      </w:r>
      <w:r>
        <w:rPr>
          <w:rFonts w:ascii="Times New Roman" w:eastAsia="Times New Roman" w:hAnsi="Times New Roman" w:cs="Times New Roman"/>
          <w:color w:val="000000" w:themeColor="text1"/>
          <w:sz w:val="28"/>
          <w:szCs w:val="28"/>
          <w:lang w:val="uk-UA" w:eastAsia="uk-UA"/>
        </w:rPr>
        <w:t xml:space="preserve"> </w:t>
      </w:r>
      <w:r w:rsidR="00756298" w:rsidRPr="00756298">
        <w:rPr>
          <w:rFonts w:ascii="Times New Roman" w:eastAsia="Times New Roman" w:hAnsi="Times New Roman" w:cs="Times New Roman"/>
          <w:color w:val="000000" w:themeColor="text1"/>
          <w:sz w:val="28"/>
          <w:szCs w:val="28"/>
          <w:lang w:val="uk-UA"/>
        </w:rPr>
        <w:t>URL</w:t>
      </w:r>
      <w:r w:rsidR="00756298" w:rsidRPr="00756298">
        <w:rPr>
          <w:rFonts w:ascii="Times New Roman" w:eastAsia="Times New Roman" w:hAnsi="Times New Roman" w:cs="Times New Roman"/>
          <w:color w:val="000000" w:themeColor="text1"/>
          <w:sz w:val="28"/>
          <w:szCs w:val="28"/>
          <w:lang w:val="uk-UA" w:eastAsia="uk-UA"/>
        </w:rPr>
        <w:t>:</w:t>
      </w:r>
      <w:r w:rsidR="00756298">
        <w:rPr>
          <w:rFonts w:ascii="Times New Roman" w:eastAsia="Times New Roman" w:hAnsi="Times New Roman" w:cs="Times New Roman"/>
          <w:color w:val="000000" w:themeColor="text1"/>
          <w:sz w:val="28"/>
          <w:szCs w:val="28"/>
          <w:lang w:val="uk-UA" w:eastAsia="uk-UA"/>
        </w:rPr>
        <w:t xml:space="preserve"> </w:t>
      </w:r>
      <w:hyperlink r:id="rId25" w:history="1">
        <w:r w:rsidR="00756298" w:rsidRPr="00756298">
          <w:rPr>
            <w:rFonts w:ascii="Times New Roman" w:eastAsia="Times New Roman" w:hAnsi="Times New Roman" w:cs="Times New Roman"/>
            <w:color w:val="000000" w:themeColor="text1"/>
            <w:sz w:val="28"/>
            <w:szCs w:val="28"/>
            <w:lang w:val="uk-UA"/>
          </w:rPr>
          <w:t>https://k</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rresp</w:t>
        </w:r>
        <w:r w:rsidR="00D95F01">
          <w:rPr>
            <w:rFonts w:ascii="Times New Roman" w:eastAsia="Times New Roman" w:hAnsi="Times New Roman" w:cs="Times New Roman"/>
            <w:color w:val="000000" w:themeColor="text1"/>
            <w:sz w:val="28"/>
            <w:szCs w:val="28"/>
            <w:lang w:val="uk-UA"/>
          </w:rPr>
          <w:t>о</w:t>
        </w:r>
        <w:r w:rsidR="00756298" w:rsidRPr="00756298">
          <w:rPr>
            <w:rFonts w:ascii="Times New Roman" w:eastAsia="Times New Roman" w:hAnsi="Times New Roman" w:cs="Times New Roman"/>
            <w:color w:val="000000" w:themeColor="text1"/>
            <w:sz w:val="28"/>
            <w:szCs w:val="28"/>
            <w:lang w:val="uk-UA"/>
          </w:rPr>
          <w:t>ndent.net/ukr</w:t>
        </w:r>
        <w:r w:rsidR="00D95F01">
          <w:rPr>
            <w:rFonts w:ascii="Times New Roman" w:eastAsia="Times New Roman" w:hAnsi="Times New Roman" w:cs="Times New Roman"/>
            <w:color w:val="000000" w:themeColor="text1"/>
            <w:sz w:val="28"/>
            <w:szCs w:val="28"/>
            <w:lang w:val="uk-UA"/>
          </w:rPr>
          <w:t>аі</w:t>
        </w:r>
        <w:r w:rsidR="00756298" w:rsidRPr="00756298">
          <w:rPr>
            <w:rFonts w:ascii="Times New Roman" w:eastAsia="Times New Roman" w:hAnsi="Times New Roman" w:cs="Times New Roman"/>
            <w:color w:val="000000" w:themeColor="text1"/>
            <w:sz w:val="28"/>
            <w:szCs w:val="28"/>
            <w:lang w:val="uk-UA"/>
          </w:rPr>
          <w:t>ne/3941941</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а</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ch</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stn</w:t>
        </w:r>
        <w:r w:rsidR="00D95F01">
          <w:rPr>
            <w:rFonts w:ascii="Times New Roman" w:eastAsia="Times New Roman" w:hAnsi="Times New Roman" w:cs="Times New Roman"/>
            <w:color w:val="000000" w:themeColor="text1"/>
            <w:sz w:val="28"/>
            <w:szCs w:val="28"/>
            <w:lang w:val="uk-UA"/>
          </w:rPr>
          <w:t>оі</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hr</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у</w:t>
        </w:r>
        <w:r w:rsidR="00756298" w:rsidRPr="00756298">
          <w:rPr>
            <w:rFonts w:ascii="Times New Roman" w:eastAsia="Times New Roman" w:hAnsi="Times New Roman" w:cs="Times New Roman"/>
            <w:color w:val="000000" w:themeColor="text1"/>
            <w:sz w:val="28"/>
            <w:szCs w:val="28"/>
            <w:lang w:val="uk-UA"/>
          </w:rPr>
          <w:t>tse</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z</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rp</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іа</w:t>
        </w:r>
        <w:r w:rsidR="00BE3D6B">
          <w:rPr>
            <w:rFonts w:ascii="Times New Roman" w:eastAsia="Times New Roman" w:hAnsi="Times New Roman" w:cs="Times New Roman"/>
            <w:color w:val="000000" w:themeColor="text1"/>
            <w:sz w:val="28"/>
            <w:szCs w:val="28"/>
            <w:lang w:val="uk-UA"/>
          </w:rPr>
          <w:t>-</w:t>
        </w:r>
      </w:hyperlink>
      <w:r w:rsidR="00756298" w:rsidRPr="00756298">
        <w:rPr>
          <w:rFonts w:ascii="Times New Roman" w:eastAsia="Times New Roman" w:hAnsi="Times New Roman" w:cs="Times New Roman"/>
          <w:color w:val="000000" w:themeColor="text1"/>
          <w:sz w:val="28"/>
          <w:szCs w:val="28"/>
          <w:lang w:val="uk-UA"/>
        </w:rPr>
        <w:t xml:space="preserve"> </w:t>
      </w:r>
      <w:hyperlink r:id="rId26" w:history="1">
        <w:r w:rsidR="00756298" w:rsidRPr="00756298">
          <w:rPr>
            <w:rFonts w:ascii="Times New Roman" w:eastAsia="Times New Roman" w:hAnsi="Times New Roman" w:cs="Times New Roman"/>
            <w:color w:val="000000" w:themeColor="text1"/>
            <w:sz w:val="28"/>
            <w:szCs w:val="28"/>
            <w:lang w:val="uk-UA"/>
          </w:rPr>
          <w:t>snesl</w:t>
        </w:r>
        <w:r w:rsidR="00D95F01">
          <w:rPr>
            <w:rFonts w:ascii="Times New Roman" w:eastAsia="Times New Roman" w:hAnsi="Times New Roman" w:cs="Times New Roman"/>
            <w:color w:val="000000" w:themeColor="text1"/>
            <w:sz w:val="28"/>
            <w:szCs w:val="28"/>
            <w:lang w:val="uk-UA"/>
          </w:rPr>
          <w:t>у</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dve</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blu</w:t>
        </w:r>
        <w:r w:rsidR="00D95F01">
          <w:rPr>
            <w:rFonts w:ascii="Times New Roman" w:eastAsia="Times New Roman" w:hAnsi="Times New Roman" w:cs="Times New Roman"/>
            <w:color w:val="000000" w:themeColor="text1"/>
            <w:sz w:val="28"/>
            <w:szCs w:val="28"/>
            <w:lang w:val="uk-UA"/>
          </w:rPr>
          <w:t>і</w:t>
        </w:r>
        <w:r w:rsidR="00756298" w:rsidRPr="00756298">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00756298" w:rsidRPr="00756298">
          <w:rPr>
            <w:rFonts w:ascii="Times New Roman" w:eastAsia="Times New Roman" w:hAnsi="Times New Roman" w:cs="Times New Roman"/>
            <w:color w:val="000000" w:themeColor="text1"/>
            <w:sz w:val="28"/>
            <w:szCs w:val="28"/>
            <w:lang w:val="uk-UA"/>
          </w:rPr>
          <w:t>teln</w:t>
        </w:r>
        <w:r w:rsidR="00D95F01">
          <w:rPr>
            <w:rFonts w:ascii="Times New Roman" w:eastAsia="Times New Roman" w:hAnsi="Times New Roman" w:cs="Times New Roman"/>
            <w:color w:val="000000" w:themeColor="text1"/>
            <w:sz w:val="28"/>
            <w:szCs w:val="28"/>
            <w:lang w:val="uk-UA"/>
          </w:rPr>
          <w:t>у</w:t>
        </w:r>
        <w:r w:rsidR="00756298" w:rsidRPr="00756298">
          <w:rPr>
            <w:rFonts w:ascii="Times New Roman" w:eastAsia="Times New Roman" w:hAnsi="Times New Roman" w:cs="Times New Roman"/>
            <w:color w:val="000000" w:themeColor="text1"/>
            <w:sz w:val="28"/>
            <w:szCs w:val="28"/>
            <w:lang w:val="uk-UA"/>
          </w:rPr>
          <w:t>e</w:t>
        </w:r>
        <w:r w:rsidR="00BE3D6B">
          <w:rPr>
            <w:rFonts w:ascii="Times New Roman" w:eastAsia="Times New Roman" w:hAnsi="Times New Roman" w:cs="Times New Roman"/>
            <w:color w:val="000000" w:themeColor="text1"/>
            <w:sz w:val="28"/>
            <w:szCs w:val="28"/>
            <w:lang w:val="uk-UA"/>
          </w:rPr>
          <w:t>-</w:t>
        </w:r>
        <w:r w:rsidR="00756298" w:rsidRPr="00756298">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у</w:t>
        </w:r>
        <w:r w:rsidR="00756298" w:rsidRPr="00756298">
          <w:rPr>
            <w:rFonts w:ascii="Times New Roman" w:eastAsia="Times New Roman" w:hAnsi="Times New Roman" w:cs="Times New Roman"/>
            <w:color w:val="000000" w:themeColor="text1"/>
            <w:sz w:val="28"/>
            <w:szCs w:val="28"/>
            <w:lang w:val="uk-UA"/>
          </w:rPr>
          <w:t>shk</w:t>
        </w:r>
        <w:r w:rsidR="00D95F01">
          <w:rPr>
            <w:rFonts w:ascii="Times New Roman" w:eastAsia="Times New Roman" w:hAnsi="Times New Roman" w:cs="Times New Roman"/>
            <w:color w:val="000000" w:themeColor="text1"/>
            <w:sz w:val="28"/>
            <w:szCs w:val="28"/>
            <w:lang w:val="uk-UA"/>
          </w:rPr>
          <w:t>у</w:t>
        </w:r>
        <w:r w:rsidR="00756298" w:rsidRPr="00756298">
          <w:rPr>
            <w:rFonts w:ascii="Times New Roman" w:eastAsia="Times New Roman" w:hAnsi="Times New Roman" w:cs="Times New Roman"/>
            <w:color w:val="000000" w:themeColor="text1"/>
            <w:sz w:val="28"/>
            <w:szCs w:val="28"/>
            <w:lang w:val="uk-UA"/>
          </w:rPr>
          <w:t xml:space="preserve"> </w:t>
        </w:r>
      </w:hyperlink>
      <w:r w:rsidR="00756298" w:rsidRPr="00756298">
        <w:rPr>
          <w:rFonts w:ascii="Times New Roman" w:eastAsia="Times New Roman" w:hAnsi="Times New Roman" w:cs="Times New Roman"/>
          <w:color w:val="000000" w:themeColor="text1"/>
          <w:sz w:val="28"/>
          <w:szCs w:val="28"/>
          <w:lang w:val="uk-UA" w:eastAsia="uk-UA"/>
        </w:rPr>
        <w:t>(дата звернення: 19.</w:t>
      </w:r>
      <w:r w:rsidR="00756298">
        <w:rPr>
          <w:rFonts w:ascii="Times New Roman" w:eastAsia="Times New Roman" w:hAnsi="Times New Roman" w:cs="Times New Roman"/>
          <w:color w:val="000000" w:themeColor="text1"/>
          <w:sz w:val="28"/>
          <w:szCs w:val="28"/>
          <w:lang w:val="uk-UA" w:eastAsia="uk-UA"/>
        </w:rPr>
        <w:t>11</w:t>
      </w:r>
      <w:r w:rsidR="00756298" w:rsidRPr="00756298">
        <w:rPr>
          <w:rFonts w:ascii="Times New Roman" w:eastAsia="Times New Roman" w:hAnsi="Times New Roman" w:cs="Times New Roman"/>
          <w:color w:val="000000" w:themeColor="text1"/>
          <w:sz w:val="28"/>
          <w:szCs w:val="28"/>
          <w:lang w:val="uk-UA" w:eastAsia="uk-UA"/>
        </w:rPr>
        <w:t>.20</w:t>
      </w:r>
      <w:r w:rsidR="00756298">
        <w:rPr>
          <w:rFonts w:ascii="Times New Roman" w:eastAsia="Times New Roman" w:hAnsi="Times New Roman" w:cs="Times New Roman"/>
          <w:color w:val="000000" w:themeColor="text1"/>
          <w:sz w:val="28"/>
          <w:szCs w:val="28"/>
          <w:lang w:val="uk-UA" w:eastAsia="uk-UA"/>
        </w:rPr>
        <w:t>20</w:t>
      </w:r>
      <w:r w:rsidR="00756298" w:rsidRPr="00756298">
        <w:rPr>
          <w:rFonts w:ascii="Times New Roman" w:eastAsia="Times New Roman" w:hAnsi="Times New Roman" w:cs="Times New Roman"/>
          <w:color w:val="000000" w:themeColor="text1"/>
          <w:sz w:val="28"/>
          <w:szCs w:val="28"/>
          <w:lang w:val="uk-UA" w:eastAsia="uk-UA"/>
        </w:rPr>
        <w:t xml:space="preserve">). </w:t>
      </w:r>
    </w:p>
    <w:p w14:paraId="0450180B" w14:textId="72917D87" w:rsidR="00855147" w:rsidRPr="00855147" w:rsidRDefault="006E77C1" w:rsidP="00701258">
      <w:pPr>
        <w:pStyle w:val="a3"/>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855147" w:rsidRPr="00855147">
        <w:rPr>
          <w:rFonts w:ascii="Times New Roman" w:eastAsia="Times New Roman" w:hAnsi="Times New Roman" w:cs="Times New Roman"/>
          <w:color w:val="000000" w:themeColor="text1"/>
          <w:sz w:val="28"/>
          <w:szCs w:val="28"/>
          <w:lang w:eastAsia="ru-RU"/>
        </w:rPr>
        <w:t xml:space="preserve">Нешатаева Т.Н. </w:t>
      </w:r>
      <w:r w:rsidR="00701258" w:rsidRPr="00701258">
        <w:rPr>
          <w:rFonts w:ascii="Times New Roman" w:eastAsia="Times New Roman" w:hAnsi="Times New Roman" w:cs="Times New Roman"/>
          <w:color w:val="000000" w:themeColor="text1"/>
          <w:sz w:val="28"/>
          <w:szCs w:val="28"/>
          <w:lang w:eastAsia="ru-RU"/>
        </w:rPr>
        <w:t>Міжнародний цивільний процес: навчальний посібник</w:t>
      </w:r>
      <w:r w:rsidR="00855147" w:rsidRPr="00855147">
        <w:rPr>
          <w:rFonts w:ascii="Times New Roman" w:eastAsia="Times New Roman" w:hAnsi="Times New Roman" w:cs="Times New Roman"/>
          <w:color w:val="000000" w:themeColor="text1"/>
          <w:sz w:val="28"/>
          <w:szCs w:val="28"/>
          <w:lang w:eastAsia="ru-RU"/>
        </w:rPr>
        <w:t>. Дело. 2001. 504 с.</w:t>
      </w:r>
    </w:p>
    <w:p w14:paraId="72365CC6" w14:textId="30BC97D4" w:rsidR="00855147"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Петров Є.Ю. Конституційно</w:t>
      </w:r>
      <w:r w:rsidR="00BE3D6B">
        <w:rPr>
          <w:rFonts w:ascii="Times New Roman" w:eastAsia="Times New Roman" w:hAnsi="Times New Roman" w:cs="Times New Roman"/>
          <w:color w:val="000000" w:themeColor="text1"/>
          <w:sz w:val="28"/>
          <w:szCs w:val="28"/>
          <w:lang w:val="uk-UA" w:eastAsia="uk-UA"/>
        </w:rPr>
        <w:t>-</w:t>
      </w:r>
      <w:r w:rsidRPr="002D20E4">
        <w:rPr>
          <w:rFonts w:ascii="Times New Roman" w:eastAsia="Times New Roman" w:hAnsi="Times New Roman" w:cs="Times New Roman"/>
          <w:color w:val="000000" w:themeColor="text1"/>
          <w:sz w:val="28"/>
          <w:szCs w:val="28"/>
          <w:lang w:val="uk-UA" w:eastAsia="uk-UA"/>
        </w:rPr>
        <w:t>правовий статус інозем</w:t>
      </w:r>
      <w:r w:rsidRPr="002D20E4">
        <w:rPr>
          <w:rFonts w:ascii="Times New Roman" w:eastAsia="Times New Roman" w:hAnsi="Times New Roman" w:cs="Times New Roman"/>
          <w:color w:val="000000" w:themeColor="text1"/>
          <w:sz w:val="28"/>
          <w:szCs w:val="28"/>
          <w:lang w:val="uk-UA" w:eastAsia="uk-UA"/>
        </w:rPr>
        <w:softHyphen/>
        <w:t>ців в Україні та механізм його забезпечення : автореф. дис.... канд. юрид. наук : 12.00.02 / Харківський національний уні</w:t>
      </w:r>
      <w:r w:rsidRPr="002D20E4">
        <w:rPr>
          <w:rFonts w:ascii="Times New Roman" w:eastAsia="Times New Roman" w:hAnsi="Times New Roman" w:cs="Times New Roman"/>
          <w:color w:val="000000" w:themeColor="text1"/>
          <w:sz w:val="28"/>
          <w:szCs w:val="28"/>
          <w:lang w:val="uk-UA" w:eastAsia="uk-UA"/>
        </w:rPr>
        <w:softHyphen/>
        <w:t>верситет внутрішніх справ. Харків. 2013. 21 с.</w:t>
      </w:r>
    </w:p>
    <w:p w14:paraId="63011099" w14:textId="394083E8"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Правове становище іноземців у цивільному проце</w:t>
      </w:r>
      <w:r w:rsidRPr="002D20E4">
        <w:rPr>
          <w:rFonts w:ascii="Times New Roman" w:eastAsia="Times New Roman" w:hAnsi="Times New Roman" w:cs="Times New Roman"/>
          <w:color w:val="000000" w:themeColor="text1"/>
          <w:sz w:val="28"/>
          <w:szCs w:val="28"/>
          <w:lang w:val="uk-UA" w:eastAsia="uk-UA"/>
        </w:rPr>
        <w:softHyphen/>
        <w:t xml:space="preserve">сі. </w:t>
      </w:r>
      <w:r w:rsidRPr="002D20E4">
        <w:rPr>
          <w:rFonts w:ascii="Times New Roman" w:eastAsia="Times New Roman" w:hAnsi="Times New Roman" w:cs="Times New Roman"/>
          <w:i/>
          <w:iCs/>
          <w:color w:val="000000" w:themeColor="text1"/>
          <w:sz w:val="28"/>
          <w:szCs w:val="28"/>
          <w:lang w:val="uk-UA" w:eastAsia="uk-UA"/>
        </w:rPr>
        <w:t>Е</w:t>
      </w:r>
      <w:r>
        <w:rPr>
          <w:rFonts w:ascii="Times New Roman" w:eastAsia="Times New Roman" w:hAnsi="Times New Roman" w:cs="Times New Roman"/>
          <w:i/>
          <w:iCs/>
          <w:color w:val="000000" w:themeColor="text1"/>
          <w:sz w:val="28"/>
          <w:szCs w:val="28"/>
          <w:lang w:val="uk-UA" w:eastAsia="uk-UA"/>
        </w:rPr>
        <w:t>л</w:t>
      </w:r>
      <w:r w:rsidRPr="002D20E4">
        <w:rPr>
          <w:rFonts w:ascii="Times New Roman" w:eastAsia="Times New Roman" w:hAnsi="Times New Roman" w:cs="Times New Roman"/>
          <w:i/>
          <w:iCs/>
          <w:color w:val="000000" w:themeColor="text1"/>
          <w:sz w:val="28"/>
          <w:szCs w:val="28"/>
          <w:lang w:val="uk-UA" w:eastAsia="uk-UA"/>
        </w:rPr>
        <w:t xml:space="preserve">ектронний ресурс: «Юридичні послуги </w:t>
      </w:r>
      <w:r w:rsidR="00D95F01" w:rsidRPr="00D95F01">
        <w:rPr>
          <w:rFonts w:ascii="Times New Roman" w:eastAsia="Times New Roman" w:hAnsi="Times New Roman" w:cs="Times New Roman"/>
          <w:i/>
          <w:iCs/>
          <w:color w:val="000000" w:themeColor="text1"/>
          <w:sz w:val="28"/>
          <w:szCs w:val="28"/>
        </w:rPr>
        <w:t>О</w:t>
      </w:r>
      <w:r w:rsidRPr="002D20E4">
        <w:rPr>
          <w:rFonts w:ascii="Times New Roman" w:eastAsia="Times New Roman" w:hAnsi="Times New Roman" w:cs="Times New Roman"/>
          <w:i/>
          <w:iCs/>
          <w:color w:val="000000" w:themeColor="text1"/>
          <w:sz w:val="28"/>
          <w:szCs w:val="28"/>
          <w:lang w:val="en-US"/>
        </w:rPr>
        <w:t>nl</w:t>
      </w:r>
      <w:r w:rsidR="00D95F01" w:rsidRPr="00D95F01">
        <w:rPr>
          <w:rFonts w:ascii="Times New Roman" w:eastAsia="Times New Roman" w:hAnsi="Times New Roman" w:cs="Times New Roman"/>
          <w:i/>
          <w:iCs/>
          <w:color w:val="000000" w:themeColor="text1"/>
          <w:sz w:val="28"/>
          <w:szCs w:val="28"/>
        </w:rPr>
        <w:t>і</w:t>
      </w:r>
      <w:r w:rsidRPr="002D20E4">
        <w:rPr>
          <w:rFonts w:ascii="Times New Roman" w:eastAsia="Times New Roman" w:hAnsi="Times New Roman" w:cs="Times New Roman"/>
          <w:i/>
          <w:iCs/>
          <w:color w:val="000000" w:themeColor="text1"/>
          <w:sz w:val="28"/>
          <w:szCs w:val="28"/>
          <w:lang w:val="en-US"/>
        </w:rPr>
        <w:t>ne</w:t>
      </w:r>
      <w:r w:rsidRPr="002D20E4">
        <w:rPr>
          <w:rFonts w:ascii="Times New Roman" w:eastAsia="Times New Roman" w:hAnsi="Times New Roman" w:cs="Times New Roman"/>
          <w:i/>
          <w:iCs/>
          <w:color w:val="000000" w:themeColor="text1"/>
          <w:sz w:val="28"/>
          <w:szCs w:val="28"/>
        </w:rPr>
        <w:t>».</w:t>
      </w:r>
      <w:r w:rsidRPr="002D20E4">
        <w:rPr>
          <w:rFonts w:ascii="Times New Roman" w:eastAsia="Times New Roman" w:hAnsi="Times New Roman" w:cs="Times New Roman"/>
          <w:color w:val="000000" w:themeColor="text1"/>
          <w:sz w:val="28"/>
          <w:szCs w:val="28"/>
        </w:rPr>
        <w:t xml:space="preserve"> </w:t>
      </w:r>
      <w:r w:rsidRPr="002D20E4">
        <w:rPr>
          <w:rFonts w:ascii="Times New Roman" w:eastAsia="Times New Roman" w:hAnsi="Times New Roman" w:cs="Times New Roman"/>
          <w:color w:val="000000" w:themeColor="text1"/>
          <w:sz w:val="28"/>
          <w:szCs w:val="28"/>
          <w:lang w:val="en-US"/>
        </w:rPr>
        <w:t xml:space="preserve">URL: </w:t>
      </w:r>
      <w:hyperlink r:id="rId27" w:history="1">
        <w:r w:rsidRPr="002D20E4">
          <w:rPr>
            <w:rFonts w:ascii="Times New Roman" w:eastAsia="Times New Roman" w:hAnsi="Times New Roman" w:cs="Times New Roman"/>
            <w:color w:val="000000" w:themeColor="text1"/>
            <w:sz w:val="28"/>
            <w:szCs w:val="28"/>
            <w:lang w:val="en-US"/>
          </w:rPr>
          <w:t>http://</w:t>
        </w:r>
        <w:r w:rsidR="00D95F01">
          <w:rPr>
            <w:rFonts w:ascii="Times New Roman" w:eastAsia="Times New Roman" w:hAnsi="Times New Roman" w:cs="Times New Roman"/>
            <w:color w:val="000000" w:themeColor="text1"/>
            <w:sz w:val="28"/>
            <w:szCs w:val="28"/>
            <w:lang w:val="en-US"/>
          </w:rPr>
          <w:t>у</w:t>
        </w:r>
        <w:r w:rsidRPr="002D20E4">
          <w:rPr>
            <w:rFonts w:ascii="Times New Roman" w:eastAsia="Times New Roman" w:hAnsi="Times New Roman" w:cs="Times New Roman"/>
            <w:color w:val="000000" w:themeColor="text1"/>
            <w:sz w:val="28"/>
            <w:szCs w:val="28"/>
            <w:lang w:val="en-US"/>
          </w:rPr>
          <w:t>ur</w:t>
        </w:r>
        <w:r w:rsidR="00D95F01">
          <w:rPr>
            <w:rFonts w:ascii="Times New Roman" w:eastAsia="Times New Roman" w:hAnsi="Times New Roman" w:cs="Times New Roman"/>
            <w:color w:val="000000" w:themeColor="text1"/>
            <w:sz w:val="28"/>
            <w:szCs w:val="28"/>
            <w:lang w:val="en-US"/>
          </w:rPr>
          <w:t>і</w:t>
        </w:r>
        <w:r w:rsidRPr="002D20E4">
          <w:rPr>
            <w:rFonts w:ascii="Times New Roman" w:eastAsia="Times New Roman" w:hAnsi="Times New Roman" w:cs="Times New Roman"/>
            <w:color w:val="000000" w:themeColor="text1"/>
            <w:sz w:val="28"/>
            <w:szCs w:val="28"/>
            <w:lang w:val="en-US"/>
          </w:rPr>
          <w:t>st</w:t>
        </w:r>
        <w:r w:rsidR="00BE3D6B">
          <w:rPr>
            <w:rFonts w:ascii="Times New Roman" w:eastAsia="Times New Roman" w:hAnsi="Times New Roman" w:cs="Times New Roman"/>
            <w:color w:val="000000" w:themeColor="text1"/>
            <w:sz w:val="28"/>
            <w:szCs w:val="28"/>
            <w:lang w:val="en-US"/>
          </w:rPr>
          <w:t>-</w:t>
        </w:r>
        <w:r w:rsidR="00D95F01">
          <w:rPr>
            <w:rFonts w:ascii="Times New Roman" w:eastAsia="Times New Roman" w:hAnsi="Times New Roman" w:cs="Times New Roman"/>
            <w:color w:val="000000" w:themeColor="text1"/>
            <w:sz w:val="28"/>
            <w:szCs w:val="28"/>
            <w:lang w:val="en-US"/>
          </w:rPr>
          <w:t>о</w:t>
        </w:r>
        <w:r w:rsidRPr="002D20E4">
          <w:rPr>
            <w:rFonts w:ascii="Times New Roman" w:eastAsia="Times New Roman" w:hAnsi="Times New Roman" w:cs="Times New Roman"/>
            <w:color w:val="000000" w:themeColor="text1"/>
            <w:sz w:val="28"/>
            <w:szCs w:val="28"/>
            <w:lang w:val="en-US"/>
          </w:rPr>
          <w:t>nl</w:t>
        </w:r>
        <w:r w:rsidR="00D95F01">
          <w:rPr>
            <w:rFonts w:ascii="Times New Roman" w:eastAsia="Times New Roman" w:hAnsi="Times New Roman" w:cs="Times New Roman"/>
            <w:color w:val="000000" w:themeColor="text1"/>
            <w:sz w:val="28"/>
            <w:szCs w:val="28"/>
            <w:lang w:val="en-US"/>
          </w:rPr>
          <w:t>і</w:t>
        </w:r>
        <w:r w:rsidRPr="002D20E4">
          <w:rPr>
            <w:rFonts w:ascii="Times New Roman" w:eastAsia="Times New Roman" w:hAnsi="Times New Roman" w:cs="Times New Roman"/>
            <w:color w:val="000000" w:themeColor="text1"/>
            <w:sz w:val="28"/>
            <w:szCs w:val="28"/>
            <w:lang w:val="en-US"/>
          </w:rPr>
          <w:t>ne.c</w:t>
        </w:r>
        <w:r w:rsidR="00D95F01">
          <w:rPr>
            <w:rFonts w:ascii="Times New Roman" w:eastAsia="Times New Roman" w:hAnsi="Times New Roman" w:cs="Times New Roman"/>
            <w:color w:val="000000" w:themeColor="text1"/>
            <w:sz w:val="28"/>
            <w:szCs w:val="28"/>
            <w:lang w:val="en-US"/>
          </w:rPr>
          <w:t>о</w:t>
        </w:r>
        <w:r w:rsidRPr="002D20E4">
          <w:rPr>
            <w:rFonts w:ascii="Times New Roman" w:eastAsia="Times New Roman" w:hAnsi="Times New Roman" w:cs="Times New Roman"/>
            <w:color w:val="000000" w:themeColor="text1"/>
            <w:sz w:val="28"/>
            <w:szCs w:val="28"/>
            <w:lang w:val="en-US"/>
          </w:rPr>
          <w:t>m/ukr/uslug</w:t>
        </w:r>
        <w:r w:rsidR="00D95F01">
          <w:rPr>
            <w:rFonts w:ascii="Times New Roman" w:eastAsia="Times New Roman" w:hAnsi="Times New Roman" w:cs="Times New Roman"/>
            <w:color w:val="000000" w:themeColor="text1"/>
            <w:sz w:val="28"/>
            <w:szCs w:val="28"/>
            <w:lang w:val="en-US"/>
          </w:rPr>
          <w:t>і</w:t>
        </w:r>
        <w:r w:rsidRPr="002D20E4">
          <w:rPr>
            <w:rFonts w:ascii="Times New Roman" w:eastAsia="Times New Roman" w:hAnsi="Times New Roman" w:cs="Times New Roman"/>
            <w:color w:val="000000" w:themeColor="text1"/>
            <w:sz w:val="28"/>
            <w:szCs w:val="28"/>
            <w:lang w:val="en-US"/>
          </w:rPr>
          <w:t>/</w:t>
        </w:r>
        <w:r w:rsidR="00D95F01">
          <w:rPr>
            <w:rFonts w:ascii="Times New Roman" w:eastAsia="Times New Roman" w:hAnsi="Times New Roman" w:cs="Times New Roman"/>
            <w:color w:val="000000" w:themeColor="text1"/>
            <w:sz w:val="28"/>
            <w:szCs w:val="28"/>
            <w:lang w:val="en-US"/>
          </w:rPr>
          <w:t>у</w:t>
        </w:r>
        <w:r w:rsidRPr="002D20E4">
          <w:rPr>
            <w:rFonts w:ascii="Times New Roman" w:eastAsia="Times New Roman" w:hAnsi="Times New Roman" w:cs="Times New Roman"/>
            <w:color w:val="000000" w:themeColor="text1"/>
            <w:sz w:val="28"/>
            <w:szCs w:val="28"/>
            <w:lang w:val="en-US"/>
          </w:rPr>
          <w:t>ur</w:t>
        </w:r>
        <w:r w:rsidR="00D95F01">
          <w:rPr>
            <w:rFonts w:ascii="Times New Roman" w:eastAsia="Times New Roman" w:hAnsi="Times New Roman" w:cs="Times New Roman"/>
            <w:color w:val="000000" w:themeColor="text1"/>
            <w:sz w:val="28"/>
            <w:szCs w:val="28"/>
            <w:lang w:val="en-US"/>
          </w:rPr>
          <w:t>і</w:t>
        </w:r>
        <w:r w:rsidRPr="002D20E4">
          <w:rPr>
            <w:rFonts w:ascii="Times New Roman" w:eastAsia="Times New Roman" w:hAnsi="Times New Roman" w:cs="Times New Roman"/>
            <w:color w:val="000000" w:themeColor="text1"/>
            <w:sz w:val="28"/>
            <w:szCs w:val="28"/>
            <w:lang w:val="en-US"/>
          </w:rPr>
          <w:t>st</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lang w:val="en-US"/>
          </w:rPr>
          <w:t>m/l</w:t>
        </w:r>
        <w:r w:rsidR="00D95F01">
          <w:rPr>
            <w:rFonts w:ascii="Times New Roman" w:eastAsia="Times New Roman" w:hAnsi="Times New Roman" w:cs="Times New Roman"/>
            <w:color w:val="000000" w:themeColor="text1"/>
            <w:sz w:val="28"/>
            <w:szCs w:val="28"/>
            <w:lang w:val="en-US"/>
          </w:rPr>
          <w:t>і</w:t>
        </w:r>
        <w:r w:rsidRPr="002D20E4">
          <w:rPr>
            <w:rFonts w:ascii="Times New Roman" w:eastAsia="Times New Roman" w:hAnsi="Times New Roman" w:cs="Times New Roman"/>
            <w:color w:val="000000" w:themeColor="text1"/>
            <w:sz w:val="28"/>
            <w:szCs w:val="28"/>
            <w:lang w:val="en-US"/>
          </w:rPr>
          <w:t>ter</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lang w:val="en-US"/>
          </w:rPr>
          <w:t>tur</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lang w:val="en-US"/>
          </w:rPr>
          <w:t>/c</w:t>
        </w:r>
        <w:r w:rsidR="00D95F01">
          <w:rPr>
            <w:rFonts w:ascii="Times New Roman" w:eastAsia="Times New Roman" w:hAnsi="Times New Roman" w:cs="Times New Roman"/>
            <w:color w:val="000000" w:themeColor="text1"/>
            <w:sz w:val="28"/>
            <w:szCs w:val="28"/>
            <w:lang w:val="en-US"/>
          </w:rPr>
          <w:t>і</w:t>
        </w:r>
        <w:r w:rsidRPr="002D20E4">
          <w:rPr>
            <w:rFonts w:ascii="Times New Roman" w:eastAsia="Times New Roman" w:hAnsi="Times New Roman" w:cs="Times New Roman"/>
            <w:color w:val="000000" w:themeColor="text1"/>
            <w:sz w:val="28"/>
            <w:szCs w:val="28"/>
            <w:lang w:val="en-US"/>
          </w:rPr>
          <w:t>v</w:t>
        </w:r>
        <w:r w:rsidR="00BE3D6B">
          <w:rPr>
            <w:rFonts w:ascii="Times New Roman" w:eastAsia="Times New Roman" w:hAnsi="Times New Roman" w:cs="Times New Roman"/>
            <w:color w:val="000000" w:themeColor="text1"/>
            <w:sz w:val="28"/>
            <w:szCs w:val="28"/>
            <w:lang w:val="en-US"/>
          </w:rPr>
          <w:t>-</w:t>
        </w:r>
        <w:r w:rsidRPr="002D20E4">
          <w:rPr>
            <w:rFonts w:ascii="Times New Roman" w:eastAsia="Times New Roman" w:hAnsi="Times New Roman" w:cs="Times New Roman"/>
            <w:color w:val="000000" w:themeColor="text1"/>
            <w:sz w:val="28"/>
            <w:szCs w:val="28"/>
            <w:lang w:val="en-US"/>
          </w:rPr>
          <w:t xml:space="preserve"> pr</w:t>
        </w:r>
        <w:r w:rsidR="00D95F01">
          <w:rPr>
            <w:rFonts w:ascii="Times New Roman" w:eastAsia="Times New Roman" w:hAnsi="Times New Roman" w:cs="Times New Roman"/>
            <w:color w:val="000000" w:themeColor="text1"/>
            <w:sz w:val="28"/>
            <w:szCs w:val="28"/>
            <w:lang w:val="en-US"/>
          </w:rPr>
          <w:t>о</w:t>
        </w:r>
        <w:r w:rsidRPr="002D20E4">
          <w:rPr>
            <w:rFonts w:ascii="Times New Roman" w:eastAsia="Times New Roman" w:hAnsi="Times New Roman" w:cs="Times New Roman"/>
            <w:color w:val="000000" w:themeColor="text1"/>
            <w:sz w:val="28"/>
            <w:szCs w:val="28"/>
            <w:lang w:val="en-US"/>
          </w:rPr>
          <w:t>ces/137.php</w:t>
        </w:r>
      </w:hyperlink>
      <w:r w:rsidRPr="002D20E4">
        <w:rPr>
          <w:rFonts w:ascii="Times New Roman" w:eastAsia="Times New Roman" w:hAnsi="Times New Roman" w:cs="Times New Roman"/>
          <w:color w:val="000000" w:themeColor="text1"/>
          <w:sz w:val="28"/>
          <w:szCs w:val="28"/>
          <w:lang w:val="en-US"/>
        </w:rPr>
        <w:t>.</w:t>
      </w:r>
    </w:p>
    <w:p w14:paraId="280FA6A5" w14:textId="14B9558F" w:rsidR="00720001" w:rsidRDefault="00E21C17" w:rsidP="00E21C17">
      <w:pPr>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E21C17">
        <w:rPr>
          <w:rFonts w:ascii="Times New Roman" w:eastAsia="Times New Roman" w:hAnsi="Times New Roman" w:cs="Times New Roman"/>
          <w:color w:val="000000" w:themeColor="text1"/>
          <w:sz w:val="28"/>
          <w:szCs w:val="28"/>
          <w:lang w:val="uk-UA" w:eastAsia="ru-RU"/>
        </w:rPr>
        <w:t xml:space="preserve"> Прекарна праця в умовах України </w:t>
      </w:r>
      <w:r w:rsidR="00720001" w:rsidRPr="00E16D91">
        <w:rPr>
          <w:rFonts w:ascii="Times New Roman" w:eastAsia="Times New Roman" w:hAnsi="Times New Roman" w:cs="Times New Roman"/>
          <w:color w:val="000000" w:themeColor="text1"/>
          <w:sz w:val="28"/>
          <w:szCs w:val="28"/>
          <w:lang w:val="uk-UA"/>
        </w:rPr>
        <w:t>URL</w:t>
      </w:r>
      <w:r w:rsidR="00720001" w:rsidRPr="00E16D91">
        <w:rPr>
          <w:rFonts w:ascii="Times New Roman" w:eastAsia="Times New Roman" w:hAnsi="Times New Roman" w:cs="Times New Roman"/>
          <w:color w:val="000000" w:themeColor="text1"/>
          <w:sz w:val="28"/>
          <w:szCs w:val="28"/>
          <w:lang w:val="uk-UA" w:eastAsia="uk-UA"/>
        </w:rPr>
        <w:t xml:space="preserve">: </w:t>
      </w:r>
      <w:hyperlink r:id="rId28" w:history="1">
        <w:r w:rsidR="00720001" w:rsidRPr="00E16D91">
          <w:rPr>
            <w:rFonts w:ascii="Times New Roman" w:eastAsia="Times New Roman" w:hAnsi="Times New Roman" w:cs="Times New Roman"/>
            <w:color w:val="000000" w:themeColor="text1"/>
            <w:sz w:val="28"/>
            <w:szCs w:val="28"/>
            <w:lang w:val="uk-UA"/>
          </w:rPr>
          <w:t>http://l</w:t>
        </w:r>
        <w:r w:rsidR="00D95F01">
          <w:rPr>
            <w:rFonts w:ascii="Times New Roman" w:eastAsia="Times New Roman" w:hAnsi="Times New Roman" w:cs="Times New Roman"/>
            <w:color w:val="000000" w:themeColor="text1"/>
            <w:sz w:val="28"/>
            <w:szCs w:val="28"/>
            <w:lang w:val="uk-UA"/>
          </w:rPr>
          <w:t>і</w:t>
        </w:r>
        <w:r w:rsidR="00720001" w:rsidRPr="00E16D91">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а</w:t>
        </w:r>
        <w:r w:rsidR="00720001" w:rsidRPr="00E16D91">
          <w:rPr>
            <w:rFonts w:ascii="Times New Roman" w:eastAsia="Times New Roman" w:hAnsi="Times New Roman" w:cs="Times New Roman"/>
            <w:color w:val="000000" w:themeColor="text1"/>
            <w:sz w:val="28"/>
            <w:szCs w:val="28"/>
            <w:lang w:val="uk-UA"/>
          </w:rPr>
          <w:t>.c</w:t>
        </w:r>
        <w:r w:rsidR="00D95F01">
          <w:rPr>
            <w:rFonts w:ascii="Times New Roman" w:eastAsia="Times New Roman" w:hAnsi="Times New Roman" w:cs="Times New Roman"/>
            <w:color w:val="000000" w:themeColor="text1"/>
            <w:sz w:val="28"/>
            <w:szCs w:val="28"/>
            <w:lang w:val="uk-UA"/>
          </w:rPr>
          <w:t>о</w:t>
        </w:r>
        <w:r w:rsidR="00720001" w:rsidRPr="00E16D91">
          <w:rPr>
            <w:rFonts w:ascii="Times New Roman" w:eastAsia="Times New Roman" w:hAnsi="Times New Roman" w:cs="Times New Roman"/>
            <w:color w:val="000000" w:themeColor="text1"/>
            <w:sz w:val="28"/>
            <w:szCs w:val="28"/>
            <w:lang w:val="uk-UA"/>
          </w:rPr>
          <w:t>m.u</w:t>
        </w:r>
        <w:r w:rsidR="00D95F01">
          <w:rPr>
            <w:rFonts w:ascii="Times New Roman" w:eastAsia="Times New Roman" w:hAnsi="Times New Roman" w:cs="Times New Roman"/>
            <w:color w:val="000000" w:themeColor="text1"/>
            <w:sz w:val="28"/>
            <w:szCs w:val="28"/>
            <w:lang w:val="uk-UA"/>
          </w:rPr>
          <w:t>а</w:t>
        </w:r>
        <w:r w:rsidR="00720001" w:rsidRPr="00E16D91">
          <w:rPr>
            <w:rFonts w:ascii="Times New Roman" w:eastAsia="Times New Roman" w:hAnsi="Times New Roman" w:cs="Times New Roman"/>
            <w:color w:val="000000" w:themeColor="text1"/>
            <w:sz w:val="28"/>
            <w:szCs w:val="28"/>
            <w:lang w:val="uk-UA"/>
          </w:rPr>
          <w:t>/prek</w:t>
        </w:r>
        <w:r w:rsidR="00D95F01">
          <w:rPr>
            <w:rFonts w:ascii="Times New Roman" w:eastAsia="Times New Roman" w:hAnsi="Times New Roman" w:cs="Times New Roman"/>
            <w:color w:val="000000" w:themeColor="text1"/>
            <w:sz w:val="28"/>
            <w:szCs w:val="28"/>
            <w:lang w:val="uk-UA"/>
          </w:rPr>
          <w:t>а</w:t>
        </w:r>
        <w:r w:rsidR="00720001" w:rsidRPr="00E16D91">
          <w:rPr>
            <w:rFonts w:ascii="Times New Roman" w:eastAsia="Times New Roman" w:hAnsi="Times New Roman" w:cs="Times New Roman"/>
            <w:color w:val="000000" w:themeColor="text1"/>
            <w:sz w:val="28"/>
            <w:szCs w:val="28"/>
            <w:lang w:val="uk-UA"/>
          </w:rPr>
          <w:t>rn</w:t>
        </w:r>
        <w:r w:rsidR="00D95F01">
          <w:rPr>
            <w:rFonts w:ascii="Times New Roman" w:eastAsia="Times New Roman" w:hAnsi="Times New Roman" w:cs="Times New Roman"/>
            <w:color w:val="000000" w:themeColor="text1"/>
            <w:sz w:val="28"/>
            <w:szCs w:val="28"/>
            <w:lang w:val="uk-UA"/>
          </w:rPr>
          <w:t>уі</w:t>
        </w:r>
        <w:r w:rsidR="00720001" w:rsidRPr="00E16D91">
          <w:rPr>
            <w:rFonts w:ascii="Times New Roman" w:eastAsia="Times New Roman" w:hAnsi="Times New Roman" w:cs="Times New Roman"/>
            <w:color w:val="000000" w:themeColor="text1"/>
            <w:sz w:val="28"/>
            <w:szCs w:val="28"/>
            <w:lang w:val="uk-UA"/>
          </w:rPr>
          <w:t>j</w:t>
        </w:r>
        <w:r w:rsidR="00BE3D6B">
          <w:rPr>
            <w:rFonts w:ascii="Times New Roman" w:eastAsia="Times New Roman" w:hAnsi="Times New Roman" w:cs="Times New Roman"/>
            <w:color w:val="000000" w:themeColor="text1"/>
            <w:sz w:val="28"/>
            <w:szCs w:val="28"/>
            <w:lang w:val="uk-UA"/>
          </w:rPr>
          <w:t>-</w:t>
        </w:r>
        <w:r w:rsidR="00720001" w:rsidRPr="00E16D91">
          <w:rPr>
            <w:rFonts w:ascii="Times New Roman" w:eastAsia="Times New Roman" w:hAnsi="Times New Roman" w:cs="Times New Roman"/>
            <w:color w:val="000000" w:themeColor="text1"/>
            <w:sz w:val="28"/>
            <w:szCs w:val="28"/>
            <w:lang w:val="uk-UA"/>
          </w:rPr>
          <w:t>trud</w:t>
        </w:r>
        <w:r w:rsidR="00BE3D6B">
          <w:rPr>
            <w:rFonts w:ascii="Times New Roman" w:eastAsia="Times New Roman" w:hAnsi="Times New Roman" w:cs="Times New Roman"/>
            <w:color w:val="000000" w:themeColor="text1"/>
            <w:sz w:val="28"/>
            <w:szCs w:val="28"/>
            <w:lang w:val="uk-UA"/>
          </w:rPr>
          <w:t>-</w:t>
        </w:r>
        <w:r w:rsidR="00720001" w:rsidRPr="00E16D91">
          <w:rPr>
            <w:rFonts w:ascii="Times New Roman" w:eastAsia="Times New Roman" w:hAnsi="Times New Roman" w:cs="Times New Roman"/>
            <w:color w:val="000000" w:themeColor="text1"/>
            <w:sz w:val="28"/>
            <w:szCs w:val="28"/>
            <w:lang w:val="uk-UA"/>
          </w:rPr>
          <w:t>v</w:t>
        </w:r>
        <w:r w:rsidR="00BE3D6B">
          <w:rPr>
            <w:rFonts w:ascii="Times New Roman" w:eastAsia="Times New Roman" w:hAnsi="Times New Roman" w:cs="Times New Roman"/>
            <w:color w:val="000000" w:themeColor="text1"/>
            <w:sz w:val="28"/>
            <w:szCs w:val="28"/>
            <w:lang w:val="uk-UA"/>
          </w:rPr>
          <w:t>-</w:t>
        </w:r>
        <w:r w:rsidR="00720001" w:rsidRPr="00E16D91">
          <w:rPr>
            <w:rFonts w:ascii="Times New Roman" w:eastAsia="Times New Roman" w:hAnsi="Times New Roman" w:cs="Times New Roman"/>
            <w:color w:val="000000" w:themeColor="text1"/>
            <w:sz w:val="28"/>
            <w:szCs w:val="28"/>
            <w:lang w:val="uk-UA"/>
          </w:rPr>
          <w:t>usl</w:t>
        </w:r>
        <w:r w:rsidR="00D95F01">
          <w:rPr>
            <w:rFonts w:ascii="Times New Roman" w:eastAsia="Times New Roman" w:hAnsi="Times New Roman" w:cs="Times New Roman"/>
            <w:color w:val="000000" w:themeColor="text1"/>
            <w:sz w:val="28"/>
            <w:szCs w:val="28"/>
            <w:lang w:val="uk-UA"/>
          </w:rPr>
          <w:t>о</w:t>
        </w:r>
        <w:r w:rsidR="00720001" w:rsidRPr="00E16D91">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іуа</w:t>
        </w:r>
        <w:r w:rsidR="00720001" w:rsidRPr="00E16D91">
          <w:rPr>
            <w:rFonts w:ascii="Times New Roman" w:eastAsia="Times New Roman" w:hAnsi="Times New Roman" w:cs="Times New Roman"/>
            <w:color w:val="000000" w:themeColor="text1"/>
            <w:sz w:val="28"/>
            <w:szCs w:val="28"/>
            <w:lang w:val="uk-UA"/>
          </w:rPr>
          <w:t>x</w:t>
        </w:r>
        <w:r w:rsidR="00BE3D6B">
          <w:rPr>
            <w:rFonts w:ascii="Times New Roman" w:eastAsia="Times New Roman" w:hAnsi="Times New Roman" w:cs="Times New Roman"/>
            <w:color w:val="000000" w:themeColor="text1"/>
            <w:sz w:val="28"/>
            <w:szCs w:val="28"/>
            <w:lang w:val="uk-UA"/>
          </w:rPr>
          <w:t>-</w:t>
        </w:r>
        <w:r w:rsidR="00720001" w:rsidRPr="00E16D91">
          <w:rPr>
            <w:rFonts w:ascii="Times New Roman" w:eastAsia="Times New Roman" w:hAnsi="Times New Roman" w:cs="Times New Roman"/>
            <w:color w:val="000000" w:themeColor="text1"/>
            <w:sz w:val="28"/>
            <w:szCs w:val="28"/>
            <w:lang w:val="uk-UA"/>
          </w:rPr>
          <w:t>ukr</w:t>
        </w:r>
        <w:r w:rsidR="00D95F01">
          <w:rPr>
            <w:rFonts w:ascii="Times New Roman" w:eastAsia="Times New Roman" w:hAnsi="Times New Roman" w:cs="Times New Roman"/>
            <w:color w:val="000000" w:themeColor="text1"/>
            <w:sz w:val="28"/>
            <w:szCs w:val="28"/>
            <w:lang w:val="uk-UA"/>
          </w:rPr>
          <w:t>аі</w:t>
        </w:r>
        <w:r w:rsidR="00720001" w:rsidRPr="00E16D91">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уі</w:t>
        </w:r>
        <w:r w:rsidR="00720001" w:rsidRPr="00E16D91">
          <w:rPr>
            <w:rFonts w:ascii="Times New Roman" w:eastAsia="Times New Roman" w:hAnsi="Times New Roman" w:cs="Times New Roman"/>
            <w:color w:val="000000" w:themeColor="text1"/>
            <w:sz w:val="28"/>
            <w:szCs w:val="28"/>
            <w:lang w:val="uk-UA"/>
          </w:rPr>
          <w:t>.html</w:t>
        </w:r>
      </w:hyperlink>
      <w:r w:rsidR="00720001" w:rsidRPr="00E16D91">
        <w:rPr>
          <w:rFonts w:ascii="Times New Roman" w:eastAsia="Times New Roman" w:hAnsi="Times New Roman" w:cs="Times New Roman"/>
          <w:color w:val="000000" w:themeColor="text1"/>
          <w:sz w:val="28"/>
          <w:szCs w:val="28"/>
          <w:lang w:val="uk-UA"/>
        </w:rPr>
        <w:t xml:space="preserve"> </w:t>
      </w:r>
      <w:r w:rsidR="00720001" w:rsidRPr="00E16D91">
        <w:rPr>
          <w:rFonts w:ascii="Times New Roman" w:eastAsia="Times New Roman" w:hAnsi="Times New Roman" w:cs="Times New Roman"/>
          <w:color w:val="000000" w:themeColor="text1"/>
          <w:sz w:val="28"/>
          <w:szCs w:val="28"/>
          <w:lang w:val="uk-UA" w:eastAsia="uk-UA"/>
        </w:rPr>
        <w:t>(дата звернення: 19.</w:t>
      </w:r>
      <w:r w:rsidR="00720001">
        <w:rPr>
          <w:rFonts w:ascii="Times New Roman" w:eastAsia="Times New Roman" w:hAnsi="Times New Roman" w:cs="Times New Roman"/>
          <w:color w:val="000000" w:themeColor="text1"/>
          <w:sz w:val="28"/>
          <w:szCs w:val="28"/>
          <w:lang w:val="uk-UA" w:eastAsia="uk-UA"/>
        </w:rPr>
        <w:t>11</w:t>
      </w:r>
      <w:r w:rsidR="00720001" w:rsidRPr="00E16D91">
        <w:rPr>
          <w:rFonts w:ascii="Times New Roman" w:eastAsia="Times New Roman" w:hAnsi="Times New Roman" w:cs="Times New Roman"/>
          <w:color w:val="000000" w:themeColor="text1"/>
          <w:sz w:val="28"/>
          <w:szCs w:val="28"/>
          <w:lang w:val="uk-UA" w:eastAsia="uk-UA"/>
        </w:rPr>
        <w:t>.20</w:t>
      </w:r>
      <w:r w:rsidR="00720001">
        <w:rPr>
          <w:rFonts w:ascii="Times New Roman" w:eastAsia="Times New Roman" w:hAnsi="Times New Roman" w:cs="Times New Roman"/>
          <w:color w:val="000000" w:themeColor="text1"/>
          <w:sz w:val="28"/>
          <w:szCs w:val="28"/>
          <w:lang w:val="uk-UA" w:eastAsia="uk-UA"/>
        </w:rPr>
        <w:t>20</w:t>
      </w:r>
      <w:r w:rsidR="00720001" w:rsidRPr="00E16D91">
        <w:rPr>
          <w:rFonts w:ascii="Times New Roman" w:eastAsia="Times New Roman" w:hAnsi="Times New Roman" w:cs="Times New Roman"/>
          <w:color w:val="000000" w:themeColor="text1"/>
          <w:sz w:val="28"/>
          <w:szCs w:val="28"/>
          <w:lang w:val="uk-UA" w:eastAsia="uk-UA"/>
        </w:rPr>
        <w:t xml:space="preserve">). </w:t>
      </w:r>
    </w:p>
    <w:p w14:paraId="02F67317" w14:textId="77777777" w:rsidR="006E77C1" w:rsidRDefault="006E77C1" w:rsidP="006E77C1">
      <w:pPr>
        <w:spacing w:after="0" w:line="360" w:lineRule="auto"/>
        <w:jc w:val="both"/>
        <w:rPr>
          <w:rFonts w:ascii="Times New Roman" w:eastAsia="Times New Roman" w:hAnsi="Times New Roman" w:cs="Times New Roman"/>
          <w:color w:val="000000" w:themeColor="text1"/>
          <w:sz w:val="28"/>
          <w:szCs w:val="28"/>
          <w:lang w:val="uk-UA" w:eastAsia="uk-UA"/>
        </w:rPr>
      </w:pPr>
    </w:p>
    <w:p w14:paraId="43A9E543" w14:textId="77777777" w:rsidR="006E77C1" w:rsidRDefault="006E77C1" w:rsidP="006E77C1">
      <w:pPr>
        <w:spacing w:after="0" w:line="360" w:lineRule="auto"/>
        <w:jc w:val="both"/>
        <w:rPr>
          <w:rFonts w:ascii="Times New Roman" w:eastAsia="Times New Roman" w:hAnsi="Times New Roman" w:cs="Times New Roman"/>
          <w:color w:val="000000" w:themeColor="text1"/>
          <w:sz w:val="28"/>
          <w:szCs w:val="28"/>
          <w:lang w:val="uk-UA" w:eastAsia="ru-RU"/>
        </w:rPr>
      </w:pPr>
    </w:p>
    <w:p w14:paraId="12D464D1" w14:textId="3B4FD3BF" w:rsidR="00756298" w:rsidRPr="00E16D91" w:rsidRDefault="00756298"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Прикордонники не мають доступу до 150 км кордону з Угорщиною, Матіос </w:t>
      </w:r>
      <w:r w:rsidRPr="00756298">
        <w:rPr>
          <w:rFonts w:ascii="Times New Roman" w:eastAsia="Times New Roman" w:hAnsi="Times New Roman" w:cs="Times New Roman"/>
          <w:color w:val="000000" w:themeColor="text1"/>
          <w:sz w:val="28"/>
          <w:szCs w:val="28"/>
          <w:lang w:val="uk-UA"/>
        </w:rPr>
        <w:t>URL</w:t>
      </w:r>
      <w:r w:rsidRPr="00E16D91">
        <w:rPr>
          <w:rFonts w:ascii="Times New Roman" w:eastAsia="Times New Roman" w:hAnsi="Times New Roman" w:cs="Times New Roman"/>
          <w:color w:val="000000" w:themeColor="text1"/>
          <w:sz w:val="28"/>
          <w:szCs w:val="28"/>
          <w:lang w:val="uk-UA" w:eastAsia="uk-UA"/>
        </w:rPr>
        <w:t xml:space="preserve">: </w:t>
      </w:r>
      <w:hyperlink r:id="rId29" w:history="1">
        <w:r w:rsidRPr="00E16D91">
          <w:rPr>
            <w:rFonts w:ascii="Times New Roman" w:eastAsia="Times New Roman" w:hAnsi="Times New Roman" w:cs="Times New Roman"/>
            <w:color w:val="000000" w:themeColor="text1"/>
            <w:sz w:val="28"/>
            <w:szCs w:val="28"/>
            <w:lang w:val="uk-UA"/>
          </w:rPr>
          <w:t>https://espres</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.tv/ news/2017/ 10/14/pr</w:t>
        </w:r>
        <w:r w:rsidR="00D95F01">
          <w:rPr>
            <w:rFonts w:ascii="Times New Roman" w:eastAsia="Times New Roman" w:hAnsi="Times New Roman" w:cs="Times New Roman"/>
            <w:color w:val="000000" w:themeColor="text1"/>
            <w:sz w:val="28"/>
            <w:szCs w:val="28"/>
            <w:lang w:val="uk-UA"/>
          </w:rPr>
          <w:t>у</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rd</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nn</w:t>
        </w:r>
        <w:r w:rsidR="00D95F01">
          <w:rPr>
            <w:rFonts w:ascii="Times New Roman" w:eastAsia="Times New Roman" w:hAnsi="Times New Roman" w:cs="Times New Roman"/>
            <w:color w:val="000000" w:themeColor="text1"/>
            <w:sz w:val="28"/>
            <w:szCs w:val="28"/>
            <w:lang w:val="uk-UA"/>
          </w:rPr>
          <w:t>у</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у</w:t>
        </w:r>
        <w:r w:rsidRPr="00E16D91">
          <w:rPr>
            <w:rFonts w:ascii="Times New Roman" w:eastAsia="Times New Roman" w:hAnsi="Times New Roman" w:cs="Times New Roman"/>
            <w:color w:val="000000" w:themeColor="text1"/>
            <w:sz w:val="28"/>
            <w:szCs w:val="28"/>
            <w:lang w:val="uk-UA"/>
          </w:rPr>
          <w:t>_ne_m</w:t>
        </w:r>
        <w:r w:rsidR="00D95F01">
          <w:rPr>
            <w:rFonts w:ascii="Times New Roman" w:eastAsia="Times New Roman" w:hAnsi="Times New Roman" w:cs="Times New Roman"/>
            <w:color w:val="000000" w:themeColor="text1"/>
            <w:sz w:val="28"/>
            <w:szCs w:val="28"/>
            <w:lang w:val="uk-UA"/>
          </w:rPr>
          <w:t>ау</w:t>
        </w:r>
        <w:r w:rsidRPr="00E16D91">
          <w:rPr>
            <w:rFonts w:ascii="Times New Roman" w:eastAsia="Times New Roman" w:hAnsi="Times New Roman" w:cs="Times New Roman"/>
            <w:color w:val="000000" w:themeColor="text1"/>
            <w:sz w:val="28"/>
            <w:szCs w:val="28"/>
            <w:lang w:val="uk-UA"/>
          </w:rPr>
          <w:t>ut_d</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stupu_d</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_150_</w:t>
        </w:r>
      </w:hyperlink>
      <w:r w:rsidRPr="00E16D91">
        <w:rPr>
          <w:rFonts w:ascii="Times New Roman" w:eastAsia="Times New Roman" w:hAnsi="Times New Roman" w:cs="Times New Roman"/>
          <w:color w:val="000000" w:themeColor="text1"/>
          <w:sz w:val="28"/>
          <w:szCs w:val="28"/>
          <w:lang w:val="uk-UA"/>
        </w:rPr>
        <w:t xml:space="preserve"> </w:t>
      </w:r>
      <w:hyperlink r:id="rId30" w:history="1">
        <w:r w:rsidRPr="00E16D91">
          <w:rPr>
            <w:rFonts w:ascii="Times New Roman" w:eastAsia="Times New Roman" w:hAnsi="Times New Roman" w:cs="Times New Roman"/>
            <w:color w:val="000000" w:themeColor="text1"/>
            <w:sz w:val="28"/>
            <w:szCs w:val="28"/>
            <w:lang w:val="uk-UA"/>
          </w:rPr>
          <w:t>km_k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rd</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nu_z_</w:t>
        </w:r>
        <w:r>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rPr>
          <w:t>ug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rsch</w:t>
        </w:r>
        <w:r w:rsidR="00D95F01">
          <w:rPr>
            <w:rFonts w:ascii="Times New Roman" w:eastAsia="Times New Roman" w:hAnsi="Times New Roman" w:cs="Times New Roman"/>
            <w:color w:val="000000" w:themeColor="text1"/>
            <w:sz w:val="28"/>
            <w:szCs w:val="28"/>
            <w:lang w:val="uk-UA"/>
          </w:rPr>
          <w:t>у</w:t>
        </w:r>
        <w:r w:rsidRPr="00E16D91">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оу</w:t>
        </w:r>
        <w:r w:rsidRPr="00E16D91">
          <w:rPr>
            <w:rFonts w:ascii="Times New Roman" w:eastAsia="Times New Roman" w:hAnsi="Times New Roman" w:cs="Times New Roman"/>
            <w:color w:val="000000" w:themeColor="text1"/>
            <w:sz w:val="28"/>
            <w:szCs w:val="28"/>
            <w:lang w:val="uk-UA"/>
          </w:rPr>
          <w:t>u_m</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іо</w:t>
        </w:r>
        <w:r w:rsidRPr="00E16D91">
          <w:rPr>
            <w:rFonts w:ascii="Times New Roman" w:eastAsia="Times New Roman" w:hAnsi="Times New Roman" w:cs="Times New Roman"/>
            <w:color w:val="000000" w:themeColor="text1"/>
            <w:sz w:val="28"/>
            <w:szCs w:val="28"/>
            <w:lang w:val="uk-UA"/>
          </w:rPr>
          <w:t xml:space="preserve">s </w:t>
        </w:r>
      </w:hyperlink>
      <w:r w:rsidR="006E77C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(дата звернення: 19.</w:t>
      </w:r>
      <w:r>
        <w:rPr>
          <w:rFonts w:ascii="Times New Roman" w:eastAsia="Times New Roman" w:hAnsi="Times New Roman" w:cs="Times New Roman"/>
          <w:color w:val="000000" w:themeColor="text1"/>
          <w:sz w:val="28"/>
          <w:szCs w:val="28"/>
          <w:lang w:val="uk-UA" w:eastAsia="uk-UA"/>
        </w:rPr>
        <w:t>11</w:t>
      </w:r>
      <w:r w:rsidRPr="00E16D91">
        <w:rPr>
          <w:rFonts w:ascii="Times New Roman" w:eastAsia="Times New Roman" w:hAnsi="Times New Roman" w:cs="Times New Roman"/>
          <w:color w:val="000000" w:themeColor="text1"/>
          <w:sz w:val="28"/>
          <w:szCs w:val="28"/>
          <w:lang w:val="uk-UA" w:eastAsia="uk-UA"/>
        </w:rPr>
        <w:t>.20</w:t>
      </w:r>
      <w:r>
        <w:rPr>
          <w:rFonts w:ascii="Times New Roman" w:eastAsia="Times New Roman" w:hAnsi="Times New Roman" w:cs="Times New Roman"/>
          <w:color w:val="000000" w:themeColor="text1"/>
          <w:sz w:val="28"/>
          <w:szCs w:val="28"/>
          <w:lang w:val="uk-UA" w:eastAsia="uk-UA"/>
        </w:rPr>
        <w:t>20</w:t>
      </w:r>
      <w:r w:rsidRPr="00E16D91">
        <w:rPr>
          <w:rFonts w:ascii="Times New Roman" w:eastAsia="Times New Roman" w:hAnsi="Times New Roman" w:cs="Times New Roman"/>
          <w:color w:val="000000" w:themeColor="text1"/>
          <w:sz w:val="28"/>
          <w:szCs w:val="28"/>
          <w:lang w:val="uk-UA" w:eastAsia="uk-UA"/>
        </w:rPr>
        <w:t>).</w:t>
      </w:r>
    </w:p>
    <w:p w14:paraId="76E3E15A" w14:textId="0CCEF0E4" w:rsidR="00BA57D2" w:rsidRDefault="00545B7F"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Про правовий статус іноземців та осіб без громадянства: закон України від 22.09.2011 № </w:t>
      </w:r>
      <w:r w:rsidRPr="00E16D91">
        <w:rPr>
          <w:rFonts w:ascii="Times New Roman" w:eastAsia="Times New Roman" w:hAnsi="Times New Roman" w:cs="Times New Roman"/>
          <w:color w:val="000000" w:themeColor="text1"/>
          <w:sz w:val="28"/>
          <w:szCs w:val="28"/>
          <w:lang w:val="uk-UA"/>
        </w:rPr>
        <w:t>3773</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І</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 xml:space="preserve">// База даних </w:t>
      </w:r>
      <w:r w:rsidRPr="00E16D91">
        <w:rPr>
          <w:rFonts w:ascii="Times New Roman" w:eastAsia="Times New Roman" w:hAnsi="Times New Roman" w:cs="Times New Roman"/>
          <w:color w:val="000000" w:themeColor="text1"/>
          <w:sz w:val="28"/>
          <w:szCs w:val="28"/>
          <w:lang w:val="uk-UA" w:eastAsia="ru-RU"/>
        </w:rPr>
        <w:t xml:space="preserve">(БД) </w:t>
      </w:r>
      <w:r w:rsidRPr="00E16D91">
        <w:rPr>
          <w:rFonts w:ascii="Times New Roman" w:eastAsia="Times New Roman" w:hAnsi="Times New Roman" w:cs="Times New Roman"/>
          <w:color w:val="000000" w:themeColor="text1"/>
          <w:sz w:val="28"/>
          <w:szCs w:val="28"/>
          <w:lang w:val="uk-UA" w:eastAsia="uk-UA"/>
        </w:rPr>
        <w:t xml:space="preserve">«Законодавство України» / Верховна Рада (ВР) України. </w:t>
      </w:r>
      <w:r w:rsidRPr="00E16D91">
        <w:rPr>
          <w:rFonts w:ascii="Times New Roman" w:eastAsia="Times New Roman" w:hAnsi="Times New Roman" w:cs="Times New Roman"/>
          <w:color w:val="000000" w:themeColor="text1"/>
          <w:sz w:val="28"/>
          <w:szCs w:val="28"/>
          <w:lang w:val="uk-UA"/>
        </w:rPr>
        <w:t xml:space="preserve">URL: </w:t>
      </w:r>
      <w:hyperlink r:id="rId31"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w:t>
        </w:r>
      </w:hyperlink>
      <w:r w:rsidRPr="00E16D91">
        <w:rPr>
          <w:rFonts w:ascii="Times New Roman" w:eastAsia="Times New Roman" w:hAnsi="Times New Roman" w:cs="Times New Roman"/>
          <w:color w:val="000000" w:themeColor="text1"/>
          <w:sz w:val="28"/>
          <w:szCs w:val="28"/>
          <w:lang w:val="uk-UA"/>
        </w:rPr>
        <w:t xml:space="preserve"> 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w/3773</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 xml:space="preserve">17 </w:t>
      </w:r>
      <w:r w:rsidRPr="00E16D91">
        <w:rPr>
          <w:rFonts w:ascii="Times New Roman" w:eastAsia="Times New Roman" w:hAnsi="Times New Roman" w:cs="Times New Roman"/>
          <w:color w:val="000000" w:themeColor="text1"/>
          <w:sz w:val="28"/>
          <w:szCs w:val="28"/>
          <w:lang w:val="uk-UA" w:eastAsia="uk-UA"/>
        </w:rPr>
        <w:t>(дата звернення: 26.</w:t>
      </w:r>
      <w:r w:rsidR="00A11444">
        <w:rPr>
          <w:rFonts w:ascii="Times New Roman" w:eastAsia="Times New Roman" w:hAnsi="Times New Roman" w:cs="Times New Roman"/>
          <w:color w:val="000000" w:themeColor="text1"/>
          <w:sz w:val="28"/>
          <w:szCs w:val="28"/>
          <w:lang w:val="uk-UA" w:eastAsia="uk-UA"/>
        </w:rPr>
        <w:t>11</w:t>
      </w:r>
      <w:r w:rsidRPr="00E16D91">
        <w:rPr>
          <w:rFonts w:ascii="Times New Roman" w:eastAsia="Times New Roman" w:hAnsi="Times New Roman" w:cs="Times New Roman"/>
          <w:color w:val="000000" w:themeColor="text1"/>
          <w:sz w:val="28"/>
          <w:szCs w:val="28"/>
          <w:lang w:val="uk-UA" w:eastAsia="uk-UA"/>
        </w:rPr>
        <w:t>.20</w:t>
      </w:r>
      <w:r w:rsidR="00A11444">
        <w:rPr>
          <w:rFonts w:ascii="Times New Roman" w:eastAsia="Times New Roman" w:hAnsi="Times New Roman" w:cs="Times New Roman"/>
          <w:color w:val="000000" w:themeColor="text1"/>
          <w:sz w:val="28"/>
          <w:szCs w:val="28"/>
          <w:lang w:val="uk-UA" w:eastAsia="uk-UA"/>
        </w:rPr>
        <w:t>20</w:t>
      </w:r>
      <w:r w:rsidRPr="00E16D91">
        <w:rPr>
          <w:rFonts w:ascii="Times New Roman" w:eastAsia="Times New Roman" w:hAnsi="Times New Roman" w:cs="Times New Roman"/>
          <w:color w:val="000000" w:themeColor="text1"/>
          <w:sz w:val="28"/>
          <w:szCs w:val="28"/>
          <w:lang w:val="uk-UA" w:eastAsia="uk-UA"/>
        </w:rPr>
        <w:t>).</w:t>
      </w:r>
    </w:p>
    <w:p w14:paraId="55A90665" w14:textId="77767495" w:rsidR="00BA57D2" w:rsidRPr="00BA57D2" w:rsidRDefault="00BA57D2"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BA57D2">
        <w:rPr>
          <w:rFonts w:ascii="Times New Roman" w:eastAsia="Times New Roman" w:hAnsi="Times New Roman" w:cs="Times New Roman"/>
          <w:color w:val="000000"/>
          <w:sz w:val="28"/>
          <w:szCs w:val="28"/>
          <w:lang w:val="uk-UA" w:eastAsia="uk-UA"/>
        </w:rPr>
        <w:t>Про біженців та осіб, які потребують додаткового або тимчасового захисту: Закон України від 08.07.2011 р. №3671</w:t>
      </w:r>
      <w:r w:rsidR="00BE3D6B">
        <w:rPr>
          <w:rFonts w:ascii="Times New Roman" w:eastAsia="Times New Roman" w:hAnsi="Times New Roman" w:cs="Times New Roman"/>
          <w:color w:val="000000"/>
          <w:sz w:val="28"/>
          <w:szCs w:val="28"/>
          <w:lang w:val="uk-UA" w:eastAsia="uk-UA"/>
        </w:rPr>
        <w:t>-</w:t>
      </w:r>
      <w:r w:rsidRPr="00BA57D2">
        <w:rPr>
          <w:rFonts w:ascii="Times New Roman" w:eastAsia="Times New Roman" w:hAnsi="Times New Roman" w:cs="Times New Roman"/>
          <w:color w:val="000000"/>
          <w:sz w:val="28"/>
          <w:szCs w:val="28"/>
          <w:lang w:val="uk-UA" w:eastAsia="uk-UA"/>
        </w:rPr>
        <w:t>V</w:t>
      </w:r>
      <w:r w:rsidR="00D95F01">
        <w:rPr>
          <w:rFonts w:ascii="Times New Roman" w:eastAsia="Times New Roman" w:hAnsi="Times New Roman" w:cs="Times New Roman"/>
          <w:color w:val="000000"/>
          <w:sz w:val="28"/>
          <w:szCs w:val="28"/>
          <w:lang w:val="uk-UA" w:eastAsia="uk-UA"/>
        </w:rPr>
        <w:t>І</w:t>
      </w:r>
      <w:r w:rsidRPr="00BA57D2">
        <w:rPr>
          <w:rFonts w:ascii="Times New Roman" w:eastAsia="Times New Roman" w:hAnsi="Times New Roman" w:cs="Times New Roman"/>
          <w:color w:val="000000"/>
          <w:sz w:val="28"/>
          <w:szCs w:val="28"/>
          <w:lang w:val="uk-UA" w:eastAsia="uk-UA"/>
        </w:rPr>
        <w:t xml:space="preserve">. </w:t>
      </w:r>
      <w:r w:rsidRPr="00BA57D2">
        <w:rPr>
          <w:rFonts w:ascii="Times New Roman" w:eastAsia="Times New Roman" w:hAnsi="Times New Roman" w:cs="Times New Roman"/>
          <w:i/>
          <w:iCs/>
          <w:color w:val="000000"/>
          <w:sz w:val="28"/>
          <w:szCs w:val="28"/>
          <w:lang w:val="uk-UA" w:eastAsia="uk-UA"/>
        </w:rPr>
        <w:t>Відомості Верховної Ради України.</w:t>
      </w:r>
      <w:r w:rsidRPr="00BA57D2">
        <w:rPr>
          <w:rFonts w:ascii="Times New Roman" w:eastAsia="Times New Roman" w:hAnsi="Times New Roman" w:cs="Times New Roman"/>
          <w:color w:val="000000"/>
          <w:sz w:val="28"/>
          <w:szCs w:val="28"/>
          <w:lang w:val="uk-UA" w:eastAsia="uk-UA"/>
        </w:rPr>
        <w:t xml:space="preserve"> 2012. № 16. Ст. 146ю </w:t>
      </w:r>
      <w:r w:rsidRPr="00BA57D2">
        <w:rPr>
          <w:rFonts w:ascii="Times New Roman" w:eastAsia="Times New Roman" w:hAnsi="Times New Roman" w:cs="Times New Roman"/>
          <w:color w:val="000000"/>
          <w:sz w:val="28"/>
          <w:szCs w:val="28"/>
          <w:lang w:val="en-US"/>
        </w:rPr>
        <w:t>URL</w:t>
      </w:r>
      <w:r w:rsidRPr="00BA57D2">
        <w:rPr>
          <w:rFonts w:ascii="Times New Roman" w:eastAsia="Times New Roman" w:hAnsi="Times New Roman" w:cs="Times New Roman"/>
          <w:color w:val="000000"/>
          <w:sz w:val="28"/>
          <w:szCs w:val="28"/>
          <w:lang w:val="uk-UA"/>
        </w:rPr>
        <w:t xml:space="preserve">: </w:t>
      </w:r>
      <w:hyperlink r:id="rId32" w:history="1">
        <w:r w:rsidRPr="00BA57D2">
          <w:rPr>
            <w:rFonts w:ascii="Times New Roman" w:eastAsia="Times New Roman" w:hAnsi="Times New Roman" w:cs="Times New Roman"/>
            <w:color w:val="000000"/>
            <w:sz w:val="28"/>
            <w:szCs w:val="28"/>
            <w:lang w:val="en-US"/>
          </w:rPr>
          <w:t>https</w:t>
        </w:r>
        <w:r w:rsidRPr="00BA57D2">
          <w:rPr>
            <w:rFonts w:ascii="Times New Roman" w:eastAsia="Times New Roman" w:hAnsi="Times New Roman" w:cs="Times New Roman"/>
            <w:color w:val="000000"/>
            <w:sz w:val="28"/>
            <w:szCs w:val="28"/>
            <w:lang w:val="uk-UA"/>
          </w:rPr>
          <w:t>://</w:t>
        </w:r>
        <w:r w:rsidRPr="00BA57D2">
          <w:rPr>
            <w:rFonts w:ascii="Times New Roman" w:eastAsia="Times New Roman" w:hAnsi="Times New Roman" w:cs="Times New Roman"/>
            <w:color w:val="000000"/>
            <w:sz w:val="28"/>
            <w:szCs w:val="28"/>
            <w:lang w:val="en-US"/>
          </w:rPr>
          <w:t>z</w:t>
        </w:r>
        <w:r w:rsidR="00D95F01" w:rsidRPr="00D95F01">
          <w:rPr>
            <w:rFonts w:ascii="Times New Roman" w:eastAsia="Times New Roman" w:hAnsi="Times New Roman" w:cs="Times New Roman"/>
            <w:color w:val="000000"/>
            <w:sz w:val="28"/>
            <w:szCs w:val="28"/>
            <w:lang w:val="uk-UA"/>
          </w:rPr>
          <w:t>а</w:t>
        </w:r>
        <w:r w:rsidRPr="00BA57D2">
          <w:rPr>
            <w:rFonts w:ascii="Times New Roman" w:eastAsia="Times New Roman" w:hAnsi="Times New Roman" w:cs="Times New Roman"/>
            <w:color w:val="000000"/>
            <w:sz w:val="28"/>
            <w:szCs w:val="28"/>
            <w:lang w:val="en-US"/>
          </w:rPr>
          <w:t>k</w:t>
        </w:r>
        <w:r w:rsidR="00D95F01" w:rsidRPr="00D95F01">
          <w:rPr>
            <w:rFonts w:ascii="Times New Roman" w:eastAsia="Times New Roman" w:hAnsi="Times New Roman" w:cs="Times New Roman"/>
            <w:color w:val="000000"/>
            <w:sz w:val="28"/>
            <w:szCs w:val="28"/>
            <w:lang w:val="uk-UA"/>
          </w:rPr>
          <w:t>о</w:t>
        </w:r>
        <w:r w:rsidRPr="00BA57D2">
          <w:rPr>
            <w:rFonts w:ascii="Times New Roman" w:eastAsia="Times New Roman" w:hAnsi="Times New Roman" w:cs="Times New Roman"/>
            <w:color w:val="000000"/>
            <w:sz w:val="28"/>
            <w:szCs w:val="28"/>
            <w:lang w:val="en-US"/>
          </w:rPr>
          <w:t>n</w:t>
        </w:r>
        <w:r w:rsidRPr="00BA57D2">
          <w:rPr>
            <w:rFonts w:ascii="Times New Roman" w:eastAsia="Times New Roman" w:hAnsi="Times New Roman" w:cs="Times New Roman"/>
            <w:color w:val="000000"/>
            <w:sz w:val="28"/>
            <w:szCs w:val="28"/>
            <w:lang w:val="uk-UA"/>
          </w:rPr>
          <w:t>.</w:t>
        </w:r>
        <w:r w:rsidRPr="00BA57D2">
          <w:rPr>
            <w:rFonts w:ascii="Times New Roman" w:eastAsia="Times New Roman" w:hAnsi="Times New Roman" w:cs="Times New Roman"/>
            <w:color w:val="000000"/>
            <w:sz w:val="28"/>
            <w:szCs w:val="28"/>
            <w:lang w:val="en-US"/>
          </w:rPr>
          <w:t>r</w:t>
        </w:r>
        <w:r w:rsidR="00D95F01" w:rsidRPr="00D95F01">
          <w:rPr>
            <w:rFonts w:ascii="Times New Roman" w:eastAsia="Times New Roman" w:hAnsi="Times New Roman" w:cs="Times New Roman"/>
            <w:color w:val="000000"/>
            <w:sz w:val="28"/>
            <w:szCs w:val="28"/>
            <w:lang w:val="uk-UA"/>
          </w:rPr>
          <w:t>а</w:t>
        </w:r>
        <w:r w:rsidRPr="00BA57D2">
          <w:rPr>
            <w:rFonts w:ascii="Times New Roman" w:eastAsia="Times New Roman" w:hAnsi="Times New Roman" w:cs="Times New Roman"/>
            <w:color w:val="000000"/>
            <w:sz w:val="28"/>
            <w:szCs w:val="28"/>
            <w:lang w:val="en-US"/>
          </w:rPr>
          <w:t>d</w:t>
        </w:r>
        <w:r w:rsidR="00D95F01" w:rsidRPr="00D95F01">
          <w:rPr>
            <w:rFonts w:ascii="Times New Roman" w:eastAsia="Times New Roman" w:hAnsi="Times New Roman" w:cs="Times New Roman"/>
            <w:color w:val="000000"/>
            <w:sz w:val="28"/>
            <w:szCs w:val="28"/>
            <w:lang w:val="uk-UA"/>
          </w:rPr>
          <w:t>а</w:t>
        </w:r>
        <w:r w:rsidRPr="00BA57D2">
          <w:rPr>
            <w:rFonts w:ascii="Times New Roman" w:eastAsia="Times New Roman" w:hAnsi="Times New Roman" w:cs="Times New Roman"/>
            <w:color w:val="000000"/>
            <w:sz w:val="28"/>
            <w:szCs w:val="28"/>
            <w:lang w:val="uk-UA"/>
          </w:rPr>
          <w:t>.</w:t>
        </w:r>
        <w:r w:rsidRPr="00BA57D2">
          <w:rPr>
            <w:rFonts w:ascii="Times New Roman" w:eastAsia="Times New Roman" w:hAnsi="Times New Roman" w:cs="Times New Roman"/>
            <w:color w:val="000000"/>
            <w:sz w:val="28"/>
            <w:szCs w:val="28"/>
            <w:lang w:val="en-US"/>
          </w:rPr>
          <w:t>g</w:t>
        </w:r>
        <w:r w:rsidR="00D95F01" w:rsidRPr="00D95F01">
          <w:rPr>
            <w:rFonts w:ascii="Times New Roman" w:eastAsia="Times New Roman" w:hAnsi="Times New Roman" w:cs="Times New Roman"/>
            <w:color w:val="000000"/>
            <w:sz w:val="28"/>
            <w:szCs w:val="28"/>
            <w:lang w:val="uk-UA"/>
          </w:rPr>
          <w:t>о</w:t>
        </w:r>
        <w:r w:rsidRPr="00BA57D2">
          <w:rPr>
            <w:rFonts w:ascii="Times New Roman" w:eastAsia="Times New Roman" w:hAnsi="Times New Roman" w:cs="Times New Roman"/>
            <w:color w:val="000000"/>
            <w:sz w:val="28"/>
            <w:szCs w:val="28"/>
            <w:lang w:val="en-US"/>
          </w:rPr>
          <w:t>v</w:t>
        </w:r>
        <w:r w:rsidRPr="00BA57D2">
          <w:rPr>
            <w:rFonts w:ascii="Times New Roman" w:eastAsia="Times New Roman" w:hAnsi="Times New Roman" w:cs="Times New Roman"/>
            <w:color w:val="000000"/>
            <w:sz w:val="28"/>
            <w:szCs w:val="28"/>
            <w:lang w:val="uk-UA"/>
          </w:rPr>
          <w:t>.</w:t>
        </w:r>
        <w:r w:rsidRPr="00BA57D2">
          <w:rPr>
            <w:rFonts w:ascii="Times New Roman" w:eastAsia="Times New Roman" w:hAnsi="Times New Roman" w:cs="Times New Roman"/>
            <w:color w:val="000000"/>
            <w:sz w:val="28"/>
            <w:szCs w:val="28"/>
            <w:lang w:val="en-US"/>
          </w:rPr>
          <w:t>u</w:t>
        </w:r>
        <w:r w:rsidR="00D95F01" w:rsidRPr="00D95F01">
          <w:rPr>
            <w:rFonts w:ascii="Times New Roman" w:eastAsia="Times New Roman" w:hAnsi="Times New Roman" w:cs="Times New Roman"/>
            <w:color w:val="000000"/>
            <w:sz w:val="28"/>
            <w:szCs w:val="28"/>
            <w:lang w:val="uk-UA"/>
          </w:rPr>
          <w:t>а</w:t>
        </w:r>
        <w:r w:rsidRPr="00BA57D2">
          <w:rPr>
            <w:rFonts w:ascii="Times New Roman" w:eastAsia="Times New Roman" w:hAnsi="Times New Roman" w:cs="Times New Roman"/>
            <w:color w:val="000000"/>
            <w:sz w:val="28"/>
            <w:szCs w:val="28"/>
            <w:lang w:val="uk-UA"/>
          </w:rPr>
          <w:t>/</w:t>
        </w:r>
        <w:r w:rsidRPr="00BA57D2">
          <w:rPr>
            <w:rFonts w:ascii="Times New Roman" w:eastAsia="Times New Roman" w:hAnsi="Times New Roman" w:cs="Times New Roman"/>
            <w:color w:val="000000"/>
            <w:sz w:val="28"/>
            <w:szCs w:val="28"/>
            <w:lang w:val="en-US"/>
          </w:rPr>
          <w:t>l</w:t>
        </w:r>
        <w:r w:rsidR="00D95F01" w:rsidRPr="00D95F01">
          <w:rPr>
            <w:rFonts w:ascii="Times New Roman" w:eastAsia="Times New Roman" w:hAnsi="Times New Roman" w:cs="Times New Roman"/>
            <w:color w:val="000000"/>
            <w:sz w:val="28"/>
            <w:szCs w:val="28"/>
            <w:lang w:val="uk-UA"/>
          </w:rPr>
          <w:t>а</w:t>
        </w:r>
        <w:r w:rsidRPr="00BA57D2">
          <w:rPr>
            <w:rFonts w:ascii="Times New Roman" w:eastAsia="Times New Roman" w:hAnsi="Times New Roman" w:cs="Times New Roman"/>
            <w:color w:val="000000"/>
            <w:sz w:val="28"/>
            <w:szCs w:val="28"/>
            <w:lang w:val="en-US"/>
          </w:rPr>
          <w:t>ws</w:t>
        </w:r>
        <w:r w:rsidRPr="00BA57D2">
          <w:rPr>
            <w:rFonts w:ascii="Times New Roman" w:eastAsia="Times New Roman" w:hAnsi="Times New Roman" w:cs="Times New Roman"/>
            <w:color w:val="000000"/>
            <w:sz w:val="28"/>
            <w:szCs w:val="28"/>
            <w:lang w:val="uk-UA"/>
          </w:rPr>
          <w:t>/</w:t>
        </w:r>
        <w:r w:rsidRPr="00BA57D2">
          <w:rPr>
            <w:rFonts w:ascii="Times New Roman" w:eastAsia="Times New Roman" w:hAnsi="Times New Roman" w:cs="Times New Roman"/>
            <w:color w:val="000000"/>
            <w:sz w:val="28"/>
            <w:szCs w:val="28"/>
            <w:lang w:val="en-US"/>
          </w:rPr>
          <w:t>sh</w:t>
        </w:r>
        <w:r w:rsidR="00D95F01" w:rsidRPr="00D95F01">
          <w:rPr>
            <w:rFonts w:ascii="Times New Roman" w:eastAsia="Times New Roman" w:hAnsi="Times New Roman" w:cs="Times New Roman"/>
            <w:color w:val="000000"/>
            <w:sz w:val="28"/>
            <w:szCs w:val="28"/>
            <w:lang w:val="uk-UA"/>
          </w:rPr>
          <w:t>о</w:t>
        </w:r>
        <w:r w:rsidRPr="00BA57D2">
          <w:rPr>
            <w:rFonts w:ascii="Times New Roman" w:eastAsia="Times New Roman" w:hAnsi="Times New Roman" w:cs="Times New Roman"/>
            <w:color w:val="000000"/>
            <w:sz w:val="28"/>
            <w:szCs w:val="28"/>
            <w:lang w:val="en-US"/>
          </w:rPr>
          <w:t>w</w:t>
        </w:r>
        <w:r w:rsidRPr="00BA57D2">
          <w:rPr>
            <w:rFonts w:ascii="Times New Roman" w:eastAsia="Times New Roman" w:hAnsi="Times New Roman" w:cs="Times New Roman"/>
            <w:color w:val="000000"/>
            <w:sz w:val="28"/>
            <w:szCs w:val="28"/>
            <w:lang w:val="uk-UA"/>
          </w:rPr>
          <w:t>/367</w:t>
        </w:r>
        <w:r w:rsidRPr="00BA57D2">
          <w:rPr>
            <w:rFonts w:ascii="Times New Roman" w:eastAsia="Times New Roman" w:hAnsi="Times New Roman" w:cs="Times New Roman"/>
            <w:color w:val="000000"/>
            <w:sz w:val="28"/>
            <w:szCs w:val="28"/>
            <w:lang w:val="uk-UA" w:eastAsia="uk-UA"/>
          </w:rPr>
          <w:t>1</w:t>
        </w:r>
        <w:r w:rsidR="00BE3D6B">
          <w:rPr>
            <w:rFonts w:ascii="Times New Roman" w:eastAsia="Times New Roman" w:hAnsi="Times New Roman" w:cs="Times New Roman"/>
            <w:color w:val="000000"/>
            <w:sz w:val="28"/>
            <w:szCs w:val="28"/>
            <w:lang w:val="uk-UA" w:eastAsia="uk-UA"/>
          </w:rPr>
          <w:t>-</w:t>
        </w:r>
        <w:r w:rsidRPr="00BA57D2">
          <w:rPr>
            <w:rFonts w:ascii="Times New Roman" w:eastAsia="Times New Roman" w:hAnsi="Times New Roman" w:cs="Times New Roman"/>
            <w:color w:val="000000"/>
            <w:sz w:val="28"/>
            <w:szCs w:val="28"/>
            <w:lang w:val="uk-UA" w:eastAsia="uk-UA"/>
          </w:rPr>
          <w:t>17</w:t>
        </w:r>
      </w:hyperlink>
      <w:r w:rsidRPr="00BA57D2">
        <w:rPr>
          <w:rFonts w:ascii="Times New Roman" w:eastAsia="Times New Roman" w:hAnsi="Times New Roman" w:cs="Times New Roman"/>
          <w:color w:val="000000"/>
          <w:sz w:val="28"/>
          <w:szCs w:val="28"/>
          <w:lang w:val="uk-UA" w:eastAsia="uk-UA"/>
        </w:rPr>
        <w:t>.</w:t>
      </w:r>
    </w:p>
    <w:p w14:paraId="22701791" w14:textId="263AD160" w:rsidR="00BA57D2" w:rsidRPr="00BA57D2" w:rsidRDefault="00BA57D2"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BA57D2">
        <w:rPr>
          <w:rFonts w:ascii="Times New Roman" w:eastAsia="Times New Roman" w:hAnsi="Times New Roman" w:cs="Times New Roman"/>
          <w:color w:val="000000"/>
          <w:sz w:val="28"/>
          <w:szCs w:val="28"/>
          <w:lang w:val="uk-UA" w:eastAsia="uk-UA"/>
        </w:rPr>
        <w:t xml:space="preserve">Про забезпечення прав і свобод внутрішньо переміщених осіб: Закон України від 20.10.2014 № </w:t>
      </w:r>
      <w:r w:rsidRPr="00BA57D2">
        <w:rPr>
          <w:rFonts w:ascii="Times New Roman" w:eastAsia="Times New Roman" w:hAnsi="Times New Roman" w:cs="Times New Roman"/>
          <w:color w:val="000000"/>
          <w:sz w:val="28"/>
          <w:szCs w:val="28"/>
        </w:rPr>
        <w:t>1706</w:t>
      </w:r>
      <w:r w:rsidR="00BE3D6B">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V</w:t>
      </w:r>
      <w:r w:rsidR="00D95F01" w:rsidRPr="00D95F01">
        <w:rPr>
          <w:rFonts w:ascii="Times New Roman" w:eastAsia="Times New Roman" w:hAnsi="Times New Roman" w:cs="Times New Roman"/>
          <w:color w:val="000000"/>
          <w:sz w:val="28"/>
          <w:szCs w:val="28"/>
        </w:rPr>
        <w:t>ІІ</w:t>
      </w:r>
      <w:r w:rsidRPr="00BA57D2">
        <w:rPr>
          <w:rFonts w:ascii="Times New Roman" w:eastAsia="Times New Roman" w:hAnsi="Times New Roman" w:cs="Times New Roman"/>
          <w:color w:val="000000"/>
          <w:sz w:val="28"/>
          <w:szCs w:val="28"/>
        </w:rPr>
        <w:t xml:space="preserve">. </w:t>
      </w:r>
      <w:r w:rsidRPr="00BA57D2">
        <w:rPr>
          <w:rFonts w:ascii="Times New Roman" w:eastAsia="Times New Roman" w:hAnsi="Times New Roman" w:cs="Times New Roman"/>
          <w:i/>
          <w:iCs/>
          <w:color w:val="000000"/>
          <w:sz w:val="28"/>
          <w:szCs w:val="28"/>
          <w:lang w:val="uk-UA" w:eastAsia="uk-UA"/>
        </w:rPr>
        <w:t>Відомості Верховної Ради України.</w:t>
      </w:r>
      <w:r w:rsidRPr="00BA57D2">
        <w:rPr>
          <w:rFonts w:ascii="Times New Roman" w:eastAsia="Times New Roman" w:hAnsi="Times New Roman" w:cs="Times New Roman"/>
          <w:color w:val="000000"/>
          <w:sz w:val="28"/>
          <w:szCs w:val="28"/>
          <w:lang w:val="uk-UA" w:eastAsia="uk-UA"/>
        </w:rPr>
        <w:t xml:space="preserve"> 2015. № 1. Ст.1. </w:t>
      </w:r>
      <w:r w:rsidRPr="00BA57D2">
        <w:rPr>
          <w:rFonts w:ascii="Times New Roman" w:eastAsia="Times New Roman" w:hAnsi="Times New Roman" w:cs="Times New Roman"/>
          <w:color w:val="000000"/>
          <w:sz w:val="28"/>
          <w:szCs w:val="28"/>
          <w:lang w:val="en-US"/>
        </w:rPr>
        <w:t>URL</w:t>
      </w:r>
      <w:r w:rsidRPr="00BA57D2">
        <w:rPr>
          <w:rFonts w:ascii="Times New Roman" w:eastAsia="Times New Roman" w:hAnsi="Times New Roman" w:cs="Times New Roman"/>
          <w:color w:val="000000"/>
          <w:sz w:val="28"/>
          <w:szCs w:val="28"/>
        </w:rPr>
        <w:t xml:space="preserve">: </w:t>
      </w:r>
      <w:hyperlink r:id="rId33" w:history="1">
        <w:r w:rsidRPr="00BA57D2">
          <w:rPr>
            <w:rFonts w:ascii="Times New Roman" w:eastAsia="Times New Roman" w:hAnsi="Times New Roman" w:cs="Times New Roman"/>
            <w:color w:val="000000"/>
            <w:sz w:val="28"/>
            <w:szCs w:val="28"/>
            <w:lang w:val="en-US"/>
          </w:rPr>
          <w:t>https</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z</w:t>
        </w:r>
        <w:r w:rsidR="00D95F01" w:rsidRPr="00766880">
          <w:rPr>
            <w:rFonts w:ascii="Times New Roman" w:eastAsia="Times New Roman" w:hAnsi="Times New Roman" w:cs="Times New Roman"/>
            <w:color w:val="000000"/>
            <w:sz w:val="28"/>
            <w:szCs w:val="28"/>
          </w:rPr>
          <w:t>а</w:t>
        </w:r>
        <w:r w:rsidRPr="00BA57D2">
          <w:rPr>
            <w:rFonts w:ascii="Times New Roman" w:eastAsia="Times New Roman" w:hAnsi="Times New Roman" w:cs="Times New Roman"/>
            <w:color w:val="000000"/>
            <w:sz w:val="28"/>
            <w:szCs w:val="28"/>
            <w:lang w:val="en-US"/>
          </w:rPr>
          <w:t>k</w:t>
        </w:r>
        <w:r w:rsidR="00D95F01" w:rsidRPr="00766880">
          <w:rPr>
            <w:rFonts w:ascii="Times New Roman" w:eastAsia="Times New Roman" w:hAnsi="Times New Roman" w:cs="Times New Roman"/>
            <w:color w:val="000000"/>
            <w:sz w:val="28"/>
            <w:szCs w:val="28"/>
          </w:rPr>
          <w:t>о</w:t>
        </w:r>
        <w:r w:rsidRPr="00BA57D2">
          <w:rPr>
            <w:rFonts w:ascii="Times New Roman" w:eastAsia="Times New Roman" w:hAnsi="Times New Roman" w:cs="Times New Roman"/>
            <w:color w:val="000000"/>
            <w:sz w:val="28"/>
            <w:szCs w:val="28"/>
            <w:lang w:val="en-US"/>
          </w:rPr>
          <w:t>n</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r</w:t>
        </w:r>
        <w:r w:rsidR="00D95F01" w:rsidRPr="00766880">
          <w:rPr>
            <w:rFonts w:ascii="Times New Roman" w:eastAsia="Times New Roman" w:hAnsi="Times New Roman" w:cs="Times New Roman"/>
            <w:color w:val="000000"/>
            <w:sz w:val="28"/>
            <w:szCs w:val="28"/>
          </w:rPr>
          <w:t>а</w:t>
        </w:r>
        <w:r w:rsidRPr="00BA57D2">
          <w:rPr>
            <w:rFonts w:ascii="Times New Roman" w:eastAsia="Times New Roman" w:hAnsi="Times New Roman" w:cs="Times New Roman"/>
            <w:color w:val="000000"/>
            <w:sz w:val="28"/>
            <w:szCs w:val="28"/>
            <w:lang w:val="en-US"/>
          </w:rPr>
          <w:t>d</w:t>
        </w:r>
        <w:r w:rsidR="00D95F01" w:rsidRPr="00766880">
          <w:rPr>
            <w:rFonts w:ascii="Times New Roman" w:eastAsia="Times New Roman" w:hAnsi="Times New Roman" w:cs="Times New Roman"/>
            <w:color w:val="000000"/>
            <w:sz w:val="28"/>
            <w:szCs w:val="28"/>
          </w:rPr>
          <w:t>а</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g</w:t>
        </w:r>
        <w:r w:rsidR="00D95F01" w:rsidRPr="00766880">
          <w:rPr>
            <w:rFonts w:ascii="Times New Roman" w:eastAsia="Times New Roman" w:hAnsi="Times New Roman" w:cs="Times New Roman"/>
            <w:color w:val="000000"/>
            <w:sz w:val="28"/>
            <w:szCs w:val="28"/>
          </w:rPr>
          <w:t>о</w:t>
        </w:r>
        <w:r w:rsidRPr="00BA57D2">
          <w:rPr>
            <w:rFonts w:ascii="Times New Roman" w:eastAsia="Times New Roman" w:hAnsi="Times New Roman" w:cs="Times New Roman"/>
            <w:color w:val="000000"/>
            <w:sz w:val="28"/>
            <w:szCs w:val="28"/>
            <w:lang w:val="en-US"/>
          </w:rPr>
          <w:t>v</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u</w:t>
        </w:r>
        <w:r w:rsidR="00D95F01" w:rsidRPr="00766880">
          <w:rPr>
            <w:rFonts w:ascii="Times New Roman" w:eastAsia="Times New Roman" w:hAnsi="Times New Roman" w:cs="Times New Roman"/>
            <w:color w:val="000000"/>
            <w:sz w:val="28"/>
            <w:szCs w:val="28"/>
          </w:rPr>
          <w:t>а</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l</w:t>
        </w:r>
        <w:r w:rsidR="00D95F01" w:rsidRPr="00766880">
          <w:rPr>
            <w:rFonts w:ascii="Times New Roman" w:eastAsia="Times New Roman" w:hAnsi="Times New Roman" w:cs="Times New Roman"/>
            <w:color w:val="000000"/>
            <w:sz w:val="28"/>
            <w:szCs w:val="28"/>
          </w:rPr>
          <w:t>а</w:t>
        </w:r>
        <w:r w:rsidRPr="00BA57D2">
          <w:rPr>
            <w:rFonts w:ascii="Times New Roman" w:eastAsia="Times New Roman" w:hAnsi="Times New Roman" w:cs="Times New Roman"/>
            <w:color w:val="000000"/>
            <w:sz w:val="28"/>
            <w:szCs w:val="28"/>
            <w:lang w:val="en-US"/>
          </w:rPr>
          <w:t>ws</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en-US"/>
          </w:rPr>
          <w:t>sh</w:t>
        </w:r>
        <w:r w:rsidR="00D95F01" w:rsidRPr="00766880">
          <w:rPr>
            <w:rFonts w:ascii="Times New Roman" w:eastAsia="Times New Roman" w:hAnsi="Times New Roman" w:cs="Times New Roman"/>
            <w:color w:val="000000"/>
            <w:sz w:val="28"/>
            <w:szCs w:val="28"/>
          </w:rPr>
          <w:t>о</w:t>
        </w:r>
        <w:r w:rsidRPr="00BA57D2">
          <w:rPr>
            <w:rFonts w:ascii="Times New Roman" w:eastAsia="Times New Roman" w:hAnsi="Times New Roman" w:cs="Times New Roman"/>
            <w:color w:val="000000"/>
            <w:sz w:val="28"/>
            <w:szCs w:val="28"/>
            <w:lang w:val="en-US"/>
          </w:rPr>
          <w:t>w</w:t>
        </w:r>
        <w:r w:rsidRPr="00BA57D2">
          <w:rPr>
            <w:rFonts w:ascii="Times New Roman" w:eastAsia="Times New Roman" w:hAnsi="Times New Roman" w:cs="Times New Roman"/>
            <w:color w:val="000000"/>
            <w:sz w:val="28"/>
            <w:szCs w:val="28"/>
          </w:rPr>
          <w:t>/</w:t>
        </w:r>
        <w:r w:rsidRPr="00BA57D2">
          <w:rPr>
            <w:rFonts w:ascii="Times New Roman" w:eastAsia="Times New Roman" w:hAnsi="Times New Roman" w:cs="Times New Roman"/>
            <w:color w:val="000000"/>
            <w:sz w:val="28"/>
            <w:szCs w:val="28"/>
            <w:lang w:val="uk-UA" w:eastAsia="uk-UA"/>
          </w:rPr>
          <w:t>1706</w:t>
        </w:r>
        <w:r w:rsidR="00BE3D6B">
          <w:rPr>
            <w:rFonts w:ascii="Times New Roman" w:eastAsia="Times New Roman" w:hAnsi="Times New Roman" w:cs="Times New Roman"/>
            <w:color w:val="000000"/>
            <w:sz w:val="28"/>
            <w:szCs w:val="28"/>
            <w:lang w:val="uk-UA" w:eastAsia="uk-UA"/>
          </w:rPr>
          <w:t>-</w:t>
        </w:r>
        <w:r w:rsidRPr="00BA57D2">
          <w:rPr>
            <w:rFonts w:ascii="Times New Roman" w:eastAsia="Times New Roman" w:hAnsi="Times New Roman" w:cs="Times New Roman"/>
            <w:color w:val="000000"/>
            <w:sz w:val="28"/>
            <w:szCs w:val="28"/>
            <w:lang w:val="uk-UA" w:eastAsia="uk-UA"/>
          </w:rPr>
          <w:t>18</w:t>
        </w:r>
      </w:hyperlink>
      <w:r w:rsidRPr="00BA57D2">
        <w:rPr>
          <w:rFonts w:ascii="Times New Roman" w:eastAsia="Times New Roman" w:hAnsi="Times New Roman" w:cs="Times New Roman"/>
          <w:color w:val="000000"/>
          <w:sz w:val="28"/>
          <w:szCs w:val="28"/>
          <w:lang w:val="uk-UA" w:eastAsia="uk-UA"/>
        </w:rPr>
        <w:t>.</w:t>
      </w:r>
    </w:p>
    <w:p w14:paraId="3725371A" w14:textId="51C24357" w:rsidR="00545B7F" w:rsidRDefault="00545B7F"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Про військовий обов’язок і військову службу: закон України від 25.03.1992 № </w:t>
      </w:r>
      <w:r w:rsidRPr="00E16D91">
        <w:rPr>
          <w:rFonts w:ascii="Times New Roman" w:eastAsia="Times New Roman" w:hAnsi="Times New Roman" w:cs="Times New Roman"/>
          <w:color w:val="000000" w:themeColor="text1"/>
          <w:sz w:val="28"/>
          <w:szCs w:val="28"/>
          <w:lang w:val="uk-UA"/>
        </w:rPr>
        <w:t>2232</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X</w:t>
      </w:r>
      <w:r w:rsidR="00D95F01">
        <w:rPr>
          <w:rFonts w:ascii="Times New Roman" w:eastAsia="Times New Roman" w:hAnsi="Times New Roman" w:cs="Times New Roman"/>
          <w:color w:val="000000" w:themeColor="text1"/>
          <w:sz w:val="28"/>
          <w:szCs w:val="28"/>
          <w:lang w:val="uk-UA"/>
        </w:rPr>
        <w:t>ІІ</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 xml:space="preserve">// </w:t>
      </w:r>
      <w:r w:rsidRPr="00E16D91">
        <w:rPr>
          <w:rFonts w:ascii="Times New Roman" w:eastAsia="Times New Roman" w:hAnsi="Times New Roman" w:cs="Times New Roman"/>
          <w:color w:val="000000" w:themeColor="text1"/>
          <w:sz w:val="28"/>
          <w:szCs w:val="28"/>
          <w:lang w:val="uk-UA" w:eastAsia="ru-RU"/>
        </w:rPr>
        <w:t xml:space="preserve">БД </w:t>
      </w:r>
      <w:r w:rsidRPr="00E16D91">
        <w:rPr>
          <w:rFonts w:ascii="Times New Roman" w:eastAsia="Times New Roman" w:hAnsi="Times New Roman" w:cs="Times New Roman"/>
          <w:color w:val="000000" w:themeColor="text1"/>
          <w:sz w:val="28"/>
          <w:szCs w:val="28"/>
          <w:lang w:val="uk-UA" w:eastAsia="uk-UA"/>
        </w:rPr>
        <w:t>«Зако</w:t>
      </w:r>
      <w:r w:rsidRPr="00E16D91">
        <w:rPr>
          <w:rFonts w:ascii="Times New Roman" w:eastAsia="Times New Roman" w:hAnsi="Times New Roman" w:cs="Times New Roman"/>
          <w:color w:val="000000" w:themeColor="text1"/>
          <w:sz w:val="28"/>
          <w:szCs w:val="28"/>
          <w:lang w:val="uk-UA" w:eastAsia="uk-UA"/>
        </w:rPr>
        <w:softHyphen/>
        <w:t xml:space="preserve">нодавство України» / ВР України. </w:t>
      </w:r>
      <w:r w:rsidRPr="00E16D91">
        <w:rPr>
          <w:rFonts w:ascii="Times New Roman" w:eastAsia="Times New Roman" w:hAnsi="Times New Roman" w:cs="Times New Roman"/>
          <w:color w:val="000000" w:themeColor="text1"/>
          <w:sz w:val="28"/>
          <w:szCs w:val="28"/>
          <w:lang w:val="uk-UA"/>
        </w:rPr>
        <w:t xml:space="preserve">URL: </w:t>
      </w:r>
      <w:hyperlink r:id="rId34"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w/2232</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12</w:t>
        </w:r>
      </w:hyperlink>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(дата звернення: 26.</w:t>
      </w:r>
      <w:r w:rsidR="00A11444">
        <w:rPr>
          <w:rFonts w:ascii="Times New Roman" w:eastAsia="Times New Roman" w:hAnsi="Times New Roman" w:cs="Times New Roman"/>
          <w:color w:val="000000" w:themeColor="text1"/>
          <w:sz w:val="28"/>
          <w:szCs w:val="28"/>
          <w:lang w:val="uk-UA" w:eastAsia="uk-UA"/>
        </w:rPr>
        <w:t>11</w:t>
      </w:r>
      <w:r w:rsidRPr="00E16D91">
        <w:rPr>
          <w:rFonts w:ascii="Times New Roman" w:eastAsia="Times New Roman" w:hAnsi="Times New Roman" w:cs="Times New Roman"/>
          <w:color w:val="000000" w:themeColor="text1"/>
          <w:sz w:val="28"/>
          <w:szCs w:val="28"/>
          <w:lang w:val="uk-UA" w:eastAsia="uk-UA"/>
        </w:rPr>
        <w:t>.20</w:t>
      </w:r>
      <w:r w:rsidR="00A11444">
        <w:rPr>
          <w:rFonts w:ascii="Times New Roman" w:eastAsia="Times New Roman" w:hAnsi="Times New Roman" w:cs="Times New Roman"/>
          <w:color w:val="000000" w:themeColor="text1"/>
          <w:sz w:val="28"/>
          <w:szCs w:val="28"/>
          <w:lang w:val="uk-UA" w:eastAsia="uk-UA"/>
        </w:rPr>
        <w:t>20</w:t>
      </w:r>
      <w:r w:rsidRPr="00E16D91">
        <w:rPr>
          <w:rFonts w:ascii="Times New Roman" w:eastAsia="Times New Roman" w:hAnsi="Times New Roman" w:cs="Times New Roman"/>
          <w:color w:val="000000" w:themeColor="text1"/>
          <w:sz w:val="28"/>
          <w:szCs w:val="28"/>
          <w:lang w:val="uk-UA" w:eastAsia="uk-UA"/>
        </w:rPr>
        <w:t>).</w:t>
      </w:r>
    </w:p>
    <w:p w14:paraId="78D5C713" w14:textId="43D8D42B" w:rsidR="00A11444" w:rsidRDefault="00A11444"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rPr>
      </w:pPr>
      <w:r w:rsidRPr="00E16D91">
        <w:rPr>
          <w:rFonts w:ascii="Times New Roman" w:eastAsia="Times New Roman" w:hAnsi="Times New Roman" w:cs="Times New Roman"/>
          <w:color w:val="000000" w:themeColor="text1"/>
          <w:sz w:val="28"/>
          <w:szCs w:val="28"/>
          <w:lang w:val="uk-UA" w:eastAsia="uk-UA"/>
        </w:rPr>
        <w:t xml:space="preserve">Про державний кордон України: Закон України від 4.11.91 р. № </w:t>
      </w:r>
      <w:r w:rsidRPr="00E16D91">
        <w:rPr>
          <w:rFonts w:ascii="Times New Roman" w:eastAsia="Times New Roman" w:hAnsi="Times New Roman" w:cs="Times New Roman"/>
          <w:color w:val="000000" w:themeColor="text1"/>
          <w:sz w:val="28"/>
          <w:szCs w:val="28"/>
          <w:lang w:val="uk-UA"/>
        </w:rPr>
        <w:t>1777</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X</w:t>
      </w:r>
      <w:r w:rsidR="00D95F01">
        <w:rPr>
          <w:rFonts w:ascii="Times New Roman" w:eastAsia="Times New Roman" w:hAnsi="Times New Roman" w:cs="Times New Roman"/>
          <w:color w:val="000000" w:themeColor="text1"/>
          <w:sz w:val="28"/>
          <w:szCs w:val="28"/>
          <w:lang w:val="uk-UA"/>
        </w:rPr>
        <w:t>ІІ</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 xml:space="preserve">із змінами. </w:t>
      </w:r>
      <w:r w:rsidRPr="00E16D91">
        <w:rPr>
          <w:rFonts w:ascii="Times New Roman" w:eastAsia="Times New Roman" w:hAnsi="Times New Roman" w:cs="Times New Roman"/>
          <w:color w:val="000000" w:themeColor="text1"/>
          <w:sz w:val="28"/>
          <w:szCs w:val="28"/>
          <w:lang w:val="uk-UA"/>
        </w:rPr>
        <w:t>URL</w:t>
      </w:r>
      <w:r w:rsidRPr="00E16D91">
        <w:rPr>
          <w:rFonts w:ascii="Times New Roman" w:eastAsia="Times New Roman" w:hAnsi="Times New Roman" w:cs="Times New Roman"/>
          <w:color w:val="000000" w:themeColor="text1"/>
          <w:sz w:val="28"/>
          <w:szCs w:val="28"/>
          <w:lang w:val="uk-UA" w:eastAsia="uk-UA"/>
        </w:rPr>
        <w:t xml:space="preserve">: </w:t>
      </w:r>
      <w:r w:rsidRPr="00E16D91">
        <w:rPr>
          <w:rFonts w:ascii="Times New Roman" w:eastAsia="Times New Roman" w:hAnsi="Times New Roman" w:cs="Times New Roman"/>
          <w:color w:val="000000" w:themeColor="text1"/>
          <w:sz w:val="28"/>
          <w:szCs w:val="28"/>
          <w:lang w:val="uk-UA"/>
        </w:rPr>
        <w:t>http s://z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 xml:space="preserve">/l </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w/1777</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12</w:t>
      </w:r>
    </w:p>
    <w:p w14:paraId="2CC63B60" w14:textId="6A393823" w:rsidR="00F15F13" w:rsidRPr="00E16D91"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Про затвердження Правил</w:t>
      </w:r>
      <w:r w:rsidR="00506CCE">
        <w:rPr>
          <w:rFonts w:ascii="Times New Roman" w:eastAsia="Times New Roman" w:hAnsi="Times New Roman" w:cs="Times New Roman"/>
          <w:color w:val="000000" w:themeColor="text1"/>
          <w:sz w:val="28"/>
          <w:szCs w:val="28"/>
          <w:lang w:val="uk-UA" w:eastAsia="uk-UA"/>
        </w:rPr>
        <w:t>а</w:t>
      </w:r>
      <w:r w:rsidRPr="00E16D91">
        <w:rPr>
          <w:rFonts w:ascii="Times New Roman" w:eastAsia="Times New Roman" w:hAnsi="Times New Roman" w:cs="Times New Roman"/>
          <w:color w:val="000000" w:themeColor="text1"/>
          <w:sz w:val="28"/>
          <w:szCs w:val="28"/>
          <w:lang w:val="uk-UA" w:eastAsia="uk-UA"/>
        </w:rPr>
        <w:t xml:space="preserve"> перетинання державного кор</w:t>
      </w:r>
      <w:r w:rsidRPr="00E16D91">
        <w:rPr>
          <w:rFonts w:ascii="Times New Roman" w:eastAsia="Times New Roman" w:hAnsi="Times New Roman" w:cs="Times New Roman"/>
          <w:color w:val="000000" w:themeColor="text1"/>
          <w:sz w:val="28"/>
          <w:szCs w:val="28"/>
          <w:lang w:val="uk-UA" w:eastAsia="uk-UA"/>
        </w:rPr>
        <w:softHyphen/>
        <w:t xml:space="preserve">дону громадянами України : постанова Кабінету Міністрів України від 27.01.1995 № 57 </w:t>
      </w:r>
      <w:r w:rsidRPr="00E16D91">
        <w:rPr>
          <w:rFonts w:ascii="Times New Roman" w:eastAsia="Times New Roman" w:hAnsi="Times New Roman" w:cs="Times New Roman"/>
          <w:color w:val="000000" w:themeColor="text1"/>
          <w:sz w:val="28"/>
          <w:szCs w:val="28"/>
          <w:lang w:val="uk-UA"/>
        </w:rPr>
        <w:t>URL</w:t>
      </w:r>
      <w:r w:rsidRPr="00E16D91">
        <w:rPr>
          <w:rFonts w:ascii="Times New Roman" w:eastAsia="Times New Roman" w:hAnsi="Times New Roman" w:cs="Times New Roman"/>
          <w:color w:val="000000" w:themeColor="text1"/>
          <w:sz w:val="28"/>
          <w:szCs w:val="28"/>
          <w:lang w:val="uk-UA" w:eastAsia="uk-UA"/>
        </w:rPr>
        <w:t xml:space="preserve">: </w:t>
      </w:r>
      <w:hyperlink r:id="rId35"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n3</w:t>
        </w:r>
      </w:hyperlink>
      <w:r w:rsidRPr="00E16D91">
        <w:rPr>
          <w:rFonts w:ascii="Times New Roman" w:eastAsia="Times New Roman" w:hAnsi="Times New Roman" w:cs="Times New Roman"/>
          <w:color w:val="000000" w:themeColor="text1"/>
          <w:sz w:val="28"/>
          <w:szCs w:val="28"/>
          <w:lang w:val="uk-UA"/>
        </w:rPr>
        <w:t>. 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w/57</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95</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%D0%BF</w:t>
      </w:r>
    </w:p>
    <w:p w14:paraId="4BE09C0E" w14:textId="6184CF5E" w:rsidR="00F15F13" w:rsidRPr="00E16D91"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Про затвердження Інструкції з організації і здійснення перевірки до</w:t>
      </w:r>
      <w:r w:rsidRPr="00E16D91">
        <w:rPr>
          <w:rFonts w:ascii="Times New Roman" w:eastAsia="Times New Roman" w:hAnsi="Times New Roman" w:cs="Times New Roman"/>
          <w:color w:val="000000" w:themeColor="text1"/>
          <w:sz w:val="28"/>
          <w:szCs w:val="28"/>
          <w:lang w:val="uk-UA" w:eastAsia="uk-UA"/>
        </w:rPr>
        <w:softHyphen/>
        <w:t>кументів громадян України, іноземців та осіб без громадянства, які перетина</w:t>
      </w:r>
      <w:r w:rsidRPr="00E16D91">
        <w:rPr>
          <w:rFonts w:ascii="Times New Roman" w:eastAsia="Times New Roman" w:hAnsi="Times New Roman" w:cs="Times New Roman"/>
          <w:color w:val="000000" w:themeColor="text1"/>
          <w:sz w:val="28"/>
          <w:szCs w:val="28"/>
          <w:lang w:val="uk-UA" w:eastAsia="uk-UA"/>
        </w:rPr>
        <w:softHyphen/>
        <w:t xml:space="preserve">ють державний кордон </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 xml:space="preserve">наказ Адміністрації Державної прикордонної служби України від </w:t>
      </w:r>
      <w:r w:rsidRPr="00E16D91">
        <w:rPr>
          <w:rFonts w:ascii="Times New Roman" w:eastAsia="Times New Roman" w:hAnsi="Times New Roman" w:cs="Times New Roman"/>
          <w:color w:val="000000" w:themeColor="text1"/>
          <w:sz w:val="28"/>
          <w:szCs w:val="28"/>
          <w:lang w:val="uk-UA"/>
        </w:rPr>
        <w:t>05.06.2012 № 407 URL: http:// 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n3.r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w/z1083</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12</w:t>
      </w:r>
    </w:p>
    <w:p w14:paraId="02CF982F" w14:textId="5FD2186F" w:rsidR="00F15F13" w:rsidRPr="00E16D91"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Про затвердження Порядку підтвердження достатнього фінансового забезпечення іноземців та осіб без громадянства для в’їзду в Україну, пере</w:t>
      </w:r>
      <w:r w:rsidRPr="00E16D91">
        <w:rPr>
          <w:rFonts w:ascii="Times New Roman" w:eastAsia="Times New Roman" w:hAnsi="Times New Roman" w:cs="Times New Roman"/>
          <w:color w:val="000000" w:themeColor="text1"/>
          <w:sz w:val="28"/>
          <w:szCs w:val="28"/>
          <w:lang w:val="uk-UA" w:eastAsia="uk-UA"/>
        </w:rPr>
        <w:softHyphen/>
        <w:t xml:space="preserve">бування на території України, транзитного проїзду через територію України і виїзду за її межі та визначення розміру такого забезпечення </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постанова Ка</w:t>
      </w:r>
      <w:r w:rsidRPr="00E16D91">
        <w:rPr>
          <w:rFonts w:ascii="Times New Roman" w:eastAsia="Times New Roman" w:hAnsi="Times New Roman" w:cs="Times New Roman"/>
          <w:color w:val="000000" w:themeColor="text1"/>
          <w:sz w:val="28"/>
          <w:szCs w:val="28"/>
          <w:lang w:val="uk-UA" w:eastAsia="uk-UA"/>
        </w:rPr>
        <w:softHyphen/>
        <w:t xml:space="preserve">бінету Міністрів України від </w:t>
      </w:r>
      <w:r w:rsidRPr="00E16D91">
        <w:rPr>
          <w:rFonts w:ascii="Times New Roman" w:eastAsia="Times New Roman" w:hAnsi="Times New Roman" w:cs="Times New Roman"/>
          <w:color w:val="000000" w:themeColor="text1"/>
          <w:sz w:val="28"/>
          <w:szCs w:val="28"/>
          <w:lang w:val="uk-UA"/>
        </w:rPr>
        <w:t xml:space="preserve">04.12.2013 № 884 URL: </w:t>
      </w:r>
      <w:hyperlink r:id="rId36"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n2.r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w/884</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2013</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%D0%BF/p</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n8#n8</w:t>
        </w:r>
      </w:hyperlink>
    </w:p>
    <w:p w14:paraId="710E0768" w14:textId="25125740" w:rsidR="00F15F13" w:rsidRPr="00E16D91"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Про затвердження Порядку продовження строку перебування та продовження або скорочення строку тимчасового перебування іноземців та осіб без громадянства на території України </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 xml:space="preserve">постанова Кабінету Міністрів України від </w:t>
      </w:r>
      <w:r w:rsidRPr="00E16D91">
        <w:rPr>
          <w:rFonts w:ascii="Times New Roman" w:eastAsia="Times New Roman" w:hAnsi="Times New Roman" w:cs="Times New Roman"/>
          <w:color w:val="000000" w:themeColor="text1"/>
          <w:sz w:val="28"/>
          <w:szCs w:val="28"/>
          <w:lang w:val="uk-UA"/>
        </w:rPr>
        <w:t>15.02.2012 № 150 URL: http:// 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n3.r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w/150</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2012</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%D0%BF</w:t>
      </w:r>
    </w:p>
    <w:p w14:paraId="423F13CC" w14:textId="0CC63A34" w:rsidR="00F15F13" w:rsidRPr="00E16D91"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Про затвердження Порядку обчислення строку тимчасово</w:t>
      </w:r>
      <w:r w:rsidRPr="00E16D91">
        <w:rPr>
          <w:rFonts w:ascii="Times New Roman" w:eastAsia="Times New Roman" w:hAnsi="Times New Roman" w:cs="Times New Roman"/>
          <w:color w:val="000000" w:themeColor="text1"/>
          <w:sz w:val="28"/>
          <w:szCs w:val="28"/>
          <w:lang w:val="uk-UA" w:eastAsia="uk-UA"/>
        </w:rPr>
        <w:softHyphen/>
        <w:t>го перебування в Україні іноземців, які є громадянами держав з безві</w:t>
      </w:r>
      <w:r w:rsidRPr="00E16D91">
        <w:rPr>
          <w:rFonts w:ascii="Times New Roman" w:eastAsia="Times New Roman" w:hAnsi="Times New Roman" w:cs="Times New Roman"/>
          <w:color w:val="000000" w:themeColor="text1"/>
          <w:sz w:val="28"/>
          <w:szCs w:val="28"/>
          <w:lang w:val="uk-UA" w:eastAsia="uk-UA"/>
        </w:rPr>
        <w:softHyphen/>
        <w:t xml:space="preserve">зовим порядком в’їзду </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 xml:space="preserve">наказ Міністерства внутрішніх справ України від </w:t>
      </w:r>
      <w:r w:rsidRPr="00E16D91">
        <w:rPr>
          <w:rFonts w:ascii="Times New Roman" w:eastAsia="Times New Roman" w:hAnsi="Times New Roman" w:cs="Times New Roman"/>
          <w:color w:val="000000" w:themeColor="text1"/>
          <w:sz w:val="28"/>
          <w:szCs w:val="28"/>
          <w:lang w:val="uk-UA"/>
        </w:rPr>
        <w:t xml:space="preserve">20.07.2015 № 884 URL: </w:t>
      </w:r>
      <w:hyperlink r:id="rId37"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n5</w:t>
        </w:r>
      </w:hyperlink>
      <w:r w:rsidRPr="00E16D91">
        <w:rPr>
          <w:rFonts w:ascii="Times New Roman" w:eastAsia="Times New Roman" w:hAnsi="Times New Roman" w:cs="Times New Roman"/>
          <w:color w:val="000000" w:themeColor="text1"/>
          <w:sz w:val="28"/>
          <w:szCs w:val="28"/>
          <w:lang w:val="uk-UA"/>
        </w:rPr>
        <w:t>. 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w/z0944</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15</w:t>
      </w:r>
    </w:p>
    <w:p w14:paraId="08E762FD" w14:textId="440E353C" w:rsidR="00F15F13"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Про затвердження Порядку надання Державній прикордонній службі та виконання нею доручень уповноважених державних органів щодо осіб, які перетинають державний кордон, та визнання такими, що втратили чинність, деяких постанов Кабінету Міністрів України </w:t>
      </w:r>
      <w:r w:rsidRPr="00E16D91">
        <w:rPr>
          <w:rFonts w:ascii="Times New Roman" w:eastAsia="Times New Roman" w:hAnsi="Times New Roman" w:cs="Times New Roman"/>
          <w:color w:val="000000" w:themeColor="text1"/>
          <w:sz w:val="28"/>
          <w:szCs w:val="28"/>
          <w:lang w:val="uk-UA"/>
        </w:rPr>
        <w:t xml:space="preserve">: </w:t>
      </w:r>
      <w:r w:rsidRPr="00E16D91">
        <w:rPr>
          <w:rFonts w:ascii="Times New Roman" w:eastAsia="Times New Roman" w:hAnsi="Times New Roman" w:cs="Times New Roman"/>
          <w:color w:val="000000" w:themeColor="text1"/>
          <w:sz w:val="28"/>
          <w:szCs w:val="28"/>
          <w:lang w:val="uk-UA" w:eastAsia="uk-UA"/>
        </w:rPr>
        <w:t>поста</w:t>
      </w:r>
      <w:r w:rsidRPr="00E16D91">
        <w:rPr>
          <w:rFonts w:ascii="Times New Roman" w:eastAsia="Times New Roman" w:hAnsi="Times New Roman" w:cs="Times New Roman"/>
          <w:color w:val="000000" w:themeColor="text1"/>
          <w:sz w:val="28"/>
          <w:szCs w:val="28"/>
          <w:lang w:val="uk-UA" w:eastAsia="uk-UA"/>
        </w:rPr>
        <w:softHyphen/>
        <w:t xml:space="preserve">нова Кабінету Міністрів України від </w:t>
      </w:r>
      <w:r w:rsidRPr="00E16D91">
        <w:rPr>
          <w:rFonts w:ascii="Times New Roman" w:eastAsia="Times New Roman" w:hAnsi="Times New Roman" w:cs="Times New Roman"/>
          <w:color w:val="000000" w:themeColor="text1"/>
          <w:sz w:val="28"/>
          <w:szCs w:val="28"/>
          <w:lang w:val="uk-UA"/>
        </w:rPr>
        <w:t xml:space="preserve">17.04.2013 № 280 URL: </w:t>
      </w:r>
      <w:hyperlink r:id="rId38"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n3.r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w/280</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2013</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%D0%BF</w:t>
        </w:r>
      </w:hyperlink>
    </w:p>
    <w:p w14:paraId="65C18FE2" w14:textId="607586E8"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Про Конституційний Суд : Закон України від 13 лип</w:t>
      </w:r>
      <w:r w:rsidRPr="002D20E4">
        <w:rPr>
          <w:rFonts w:ascii="Times New Roman" w:eastAsia="Times New Roman" w:hAnsi="Times New Roman" w:cs="Times New Roman"/>
          <w:color w:val="000000" w:themeColor="text1"/>
          <w:sz w:val="28"/>
          <w:szCs w:val="28"/>
          <w:lang w:val="uk-UA" w:eastAsia="uk-UA"/>
        </w:rPr>
        <w:softHyphen/>
        <w:t>ня 2017 р. № 2136</w:t>
      </w:r>
      <w:r w:rsidR="00BE3D6B">
        <w:rPr>
          <w:rFonts w:ascii="Times New Roman" w:eastAsia="Times New Roman" w:hAnsi="Times New Roman" w:cs="Times New Roman"/>
          <w:color w:val="000000" w:themeColor="text1"/>
          <w:sz w:val="28"/>
          <w:szCs w:val="28"/>
          <w:lang w:val="uk-UA" w:eastAsia="uk-UA"/>
        </w:rPr>
        <w:t>-</w:t>
      </w:r>
      <w:r w:rsidRPr="002D20E4">
        <w:rPr>
          <w:rFonts w:ascii="Times New Roman" w:eastAsia="Times New Roman" w:hAnsi="Times New Roman" w:cs="Times New Roman"/>
          <w:color w:val="000000" w:themeColor="text1"/>
          <w:sz w:val="28"/>
          <w:szCs w:val="28"/>
          <w:lang w:val="uk-UA" w:eastAsia="uk-UA"/>
        </w:rPr>
        <w:t>V</w:t>
      </w:r>
      <w:r w:rsidR="00D95F01">
        <w:rPr>
          <w:rFonts w:ascii="Times New Roman" w:eastAsia="Times New Roman" w:hAnsi="Times New Roman" w:cs="Times New Roman"/>
          <w:color w:val="000000" w:themeColor="text1"/>
          <w:sz w:val="28"/>
          <w:szCs w:val="28"/>
          <w:lang w:val="uk-UA" w:eastAsia="uk-UA"/>
        </w:rPr>
        <w:t>ІІІ</w:t>
      </w:r>
      <w:r w:rsidRPr="002D20E4">
        <w:rPr>
          <w:rFonts w:ascii="Times New Roman" w:eastAsia="Times New Roman" w:hAnsi="Times New Roman" w:cs="Times New Roman"/>
          <w:color w:val="000000" w:themeColor="text1"/>
          <w:sz w:val="28"/>
          <w:szCs w:val="28"/>
          <w:lang w:val="uk-UA" w:eastAsia="uk-UA"/>
        </w:rPr>
        <w:t xml:space="preserve">. </w:t>
      </w:r>
      <w:r w:rsidRPr="002D20E4">
        <w:rPr>
          <w:rFonts w:ascii="Times New Roman" w:eastAsia="Times New Roman" w:hAnsi="Times New Roman" w:cs="Times New Roman"/>
          <w:color w:val="000000" w:themeColor="text1"/>
          <w:sz w:val="28"/>
          <w:szCs w:val="28"/>
          <w:lang w:val="en-US"/>
        </w:rPr>
        <w:t>URL</w:t>
      </w:r>
      <w:r w:rsidRPr="002D20E4">
        <w:rPr>
          <w:rFonts w:ascii="Times New Roman" w:eastAsia="Times New Roman" w:hAnsi="Times New Roman" w:cs="Times New Roman"/>
          <w:color w:val="000000" w:themeColor="text1"/>
          <w:sz w:val="28"/>
          <w:szCs w:val="28"/>
        </w:rPr>
        <w:t xml:space="preserve">: </w:t>
      </w:r>
      <w:hyperlink r:id="rId39" w:history="1">
        <w:r w:rsidRPr="002D20E4">
          <w:rPr>
            <w:rFonts w:ascii="Times New Roman" w:eastAsia="Times New Roman" w:hAnsi="Times New Roman" w:cs="Times New Roman"/>
            <w:color w:val="000000" w:themeColor="text1"/>
            <w:sz w:val="28"/>
            <w:szCs w:val="28"/>
            <w:lang w:val="en-US"/>
          </w:rPr>
          <w:t>https</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z</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lang w:val="en-US"/>
          </w:rPr>
          <w:t>k</w:t>
        </w:r>
        <w:r w:rsidR="00D95F01">
          <w:rPr>
            <w:rFonts w:ascii="Times New Roman" w:eastAsia="Times New Roman" w:hAnsi="Times New Roman" w:cs="Times New Roman"/>
            <w:color w:val="000000" w:themeColor="text1"/>
            <w:sz w:val="28"/>
            <w:szCs w:val="28"/>
            <w:lang w:val="en-US"/>
          </w:rPr>
          <w:t>о</w:t>
        </w:r>
        <w:r w:rsidRPr="002D20E4">
          <w:rPr>
            <w:rFonts w:ascii="Times New Roman" w:eastAsia="Times New Roman" w:hAnsi="Times New Roman" w:cs="Times New Roman"/>
            <w:color w:val="000000" w:themeColor="text1"/>
            <w:sz w:val="28"/>
            <w:szCs w:val="28"/>
            <w:lang w:val="en-US"/>
          </w:rPr>
          <w:t>n</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r</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lang w:val="en-US"/>
          </w:rPr>
          <w:t>d</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g</w:t>
        </w:r>
        <w:r w:rsidR="00D95F01">
          <w:rPr>
            <w:rFonts w:ascii="Times New Roman" w:eastAsia="Times New Roman" w:hAnsi="Times New Roman" w:cs="Times New Roman"/>
            <w:color w:val="000000" w:themeColor="text1"/>
            <w:sz w:val="28"/>
            <w:szCs w:val="28"/>
            <w:lang w:val="en-US"/>
          </w:rPr>
          <w:t>о</w:t>
        </w:r>
        <w:r w:rsidRPr="002D20E4">
          <w:rPr>
            <w:rFonts w:ascii="Times New Roman" w:eastAsia="Times New Roman" w:hAnsi="Times New Roman" w:cs="Times New Roman"/>
            <w:color w:val="000000" w:themeColor="text1"/>
            <w:sz w:val="28"/>
            <w:szCs w:val="28"/>
            <w:lang w:val="en-US"/>
          </w:rPr>
          <w:t>v</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u</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l</w:t>
        </w:r>
        <w:r w:rsidR="00D95F01">
          <w:rPr>
            <w:rFonts w:ascii="Times New Roman" w:eastAsia="Times New Roman" w:hAnsi="Times New Roman" w:cs="Times New Roman"/>
            <w:color w:val="000000" w:themeColor="text1"/>
            <w:sz w:val="28"/>
            <w:szCs w:val="28"/>
            <w:lang w:val="en-US"/>
          </w:rPr>
          <w:t>а</w:t>
        </w:r>
        <w:r w:rsidRPr="002D20E4">
          <w:rPr>
            <w:rFonts w:ascii="Times New Roman" w:eastAsia="Times New Roman" w:hAnsi="Times New Roman" w:cs="Times New Roman"/>
            <w:color w:val="000000" w:themeColor="text1"/>
            <w:sz w:val="28"/>
            <w:szCs w:val="28"/>
            <w:lang w:val="en-US"/>
          </w:rPr>
          <w:t>ws</w:t>
        </w:r>
        <w:r w:rsidRPr="002D20E4">
          <w:rPr>
            <w:rFonts w:ascii="Times New Roman" w:eastAsia="Times New Roman" w:hAnsi="Times New Roman" w:cs="Times New Roman"/>
            <w:color w:val="000000" w:themeColor="text1"/>
            <w:sz w:val="28"/>
            <w:szCs w:val="28"/>
          </w:rPr>
          <w:t>/</w:t>
        </w:r>
      </w:hyperlink>
      <w:r w:rsidRPr="002D20E4">
        <w:rPr>
          <w:rFonts w:ascii="Times New Roman" w:eastAsia="Times New Roman" w:hAnsi="Times New Roman" w:cs="Times New Roman"/>
          <w:color w:val="000000" w:themeColor="text1"/>
          <w:sz w:val="28"/>
          <w:szCs w:val="28"/>
        </w:rPr>
        <w:t xml:space="preserve"> </w:t>
      </w:r>
      <w:r w:rsidRPr="002D20E4">
        <w:rPr>
          <w:rFonts w:ascii="Times New Roman" w:eastAsia="Times New Roman" w:hAnsi="Times New Roman" w:cs="Times New Roman"/>
          <w:color w:val="000000" w:themeColor="text1"/>
          <w:sz w:val="28"/>
          <w:szCs w:val="28"/>
          <w:lang w:val="en-US"/>
        </w:rPr>
        <w:t>sh</w:t>
      </w:r>
      <w:r w:rsidR="00D95F01">
        <w:rPr>
          <w:rFonts w:ascii="Times New Roman" w:eastAsia="Times New Roman" w:hAnsi="Times New Roman" w:cs="Times New Roman"/>
          <w:color w:val="000000" w:themeColor="text1"/>
          <w:sz w:val="28"/>
          <w:szCs w:val="28"/>
          <w:lang w:val="en-US"/>
        </w:rPr>
        <w:t>о</w:t>
      </w:r>
      <w:r w:rsidRPr="002D20E4">
        <w:rPr>
          <w:rFonts w:ascii="Times New Roman" w:eastAsia="Times New Roman" w:hAnsi="Times New Roman" w:cs="Times New Roman"/>
          <w:color w:val="000000" w:themeColor="text1"/>
          <w:sz w:val="28"/>
          <w:szCs w:val="28"/>
          <w:lang w:val="en-US"/>
        </w:rPr>
        <w:t>w</w:t>
      </w:r>
      <w:r w:rsidRPr="002D20E4">
        <w:rPr>
          <w:rFonts w:ascii="Times New Roman" w:eastAsia="Times New Roman" w:hAnsi="Times New Roman" w:cs="Times New Roman"/>
          <w:color w:val="000000" w:themeColor="text1"/>
          <w:sz w:val="28"/>
          <w:szCs w:val="28"/>
        </w:rPr>
        <w:t>/2136</w:t>
      </w:r>
      <w:r w:rsidR="00BE3D6B">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rPr>
        <w:t>19.</w:t>
      </w:r>
    </w:p>
    <w:p w14:paraId="6EDCD8B7" w14:textId="67C065FA" w:rsidR="00F15F13"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Про схвалення Концепції інтегрованого управління кордо</w:t>
      </w:r>
      <w:r w:rsidRPr="00E16D91">
        <w:rPr>
          <w:rFonts w:ascii="Times New Roman" w:eastAsia="Times New Roman" w:hAnsi="Times New Roman" w:cs="Times New Roman"/>
          <w:color w:val="000000" w:themeColor="text1"/>
          <w:sz w:val="28"/>
          <w:szCs w:val="28"/>
          <w:lang w:val="uk-UA" w:eastAsia="uk-UA"/>
        </w:rPr>
        <w:softHyphen/>
        <w:t xml:space="preserve">нами : розпорядження Кабінету Міністрів України від 28.10.2015 </w:t>
      </w:r>
      <w:r w:rsidRPr="00E16D91">
        <w:rPr>
          <w:rFonts w:ascii="Times New Roman" w:eastAsia="Times New Roman" w:hAnsi="Times New Roman" w:cs="Times New Roman"/>
          <w:color w:val="000000" w:themeColor="text1"/>
          <w:sz w:val="28"/>
          <w:szCs w:val="28"/>
          <w:lang w:val="uk-UA" w:eastAsia="ru-RU"/>
        </w:rPr>
        <w:t xml:space="preserve">№ </w:t>
      </w:r>
      <w:r w:rsidRPr="00E16D91">
        <w:rPr>
          <w:rFonts w:ascii="Times New Roman" w:eastAsia="Times New Roman" w:hAnsi="Times New Roman" w:cs="Times New Roman"/>
          <w:color w:val="000000" w:themeColor="text1"/>
          <w:sz w:val="28"/>
          <w:szCs w:val="28"/>
          <w:lang w:val="uk-UA" w:eastAsia="uk-UA"/>
        </w:rPr>
        <w:t>1149</w:t>
      </w:r>
      <w:r w:rsidR="00BE3D6B">
        <w:rPr>
          <w:rFonts w:ascii="Times New Roman" w:eastAsia="Times New Roman" w:hAnsi="Times New Roman" w:cs="Times New Roman"/>
          <w:color w:val="000000" w:themeColor="text1"/>
          <w:sz w:val="28"/>
          <w:szCs w:val="28"/>
          <w:lang w:val="uk-UA" w:eastAsia="uk-UA"/>
        </w:rPr>
        <w:t>-</w:t>
      </w:r>
      <w:r w:rsidRPr="00E16D91">
        <w:rPr>
          <w:rFonts w:ascii="Times New Roman" w:eastAsia="Times New Roman" w:hAnsi="Times New Roman" w:cs="Times New Roman"/>
          <w:color w:val="000000" w:themeColor="text1"/>
          <w:sz w:val="28"/>
          <w:szCs w:val="28"/>
          <w:lang w:val="uk-UA" w:eastAsia="uk-UA"/>
        </w:rPr>
        <w:t xml:space="preserve">р. </w:t>
      </w:r>
      <w:r w:rsidRPr="00E16D91">
        <w:rPr>
          <w:rFonts w:ascii="Times New Roman" w:eastAsia="Times New Roman" w:hAnsi="Times New Roman" w:cs="Times New Roman"/>
          <w:color w:val="000000" w:themeColor="text1"/>
          <w:sz w:val="28"/>
          <w:szCs w:val="28"/>
          <w:lang w:val="uk-UA"/>
        </w:rPr>
        <w:t>URL</w:t>
      </w:r>
      <w:r w:rsidRPr="00E16D91">
        <w:rPr>
          <w:rFonts w:ascii="Times New Roman" w:eastAsia="Times New Roman" w:hAnsi="Times New Roman" w:cs="Times New Roman"/>
          <w:color w:val="000000" w:themeColor="text1"/>
          <w:sz w:val="28"/>
          <w:szCs w:val="28"/>
          <w:lang w:val="uk-UA" w:eastAsia="uk-UA"/>
        </w:rPr>
        <w:t xml:space="preserve">: </w:t>
      </w:r>
      <w:hyperlink r:id="rId40"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n2.r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t>
        </w:r>
      </w:hyperlink>
      <w:r w:rsidRPr="00E16D91">
        <w:rPr>
          <w:rFonts w:ascii="Times New Roman" w:eastAsia="Times New Roman" w:hAnsi="Times New Roman" w:cs="Times New Roman"/>
          <w:color w:val="000000" w:themeColor="text1"/>
          <w:sz w:val="28"/>
          <w:szCs w:val="28"/>
          <w:lang w:val="uk-UA"/>
        </w:rPr>
        <w:t xml:space="preserve"> 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w/1149</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2015</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%D1%80</w:t>
      </w:r>
    </w:p>
    <w:p w14:paraId="2BBEF8CA" w14:textId="77777777"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 xml:space="preserve">Про судоустрій і статус суддів : Закон України від 02 червня 2016 р. </w:t>
      </w:r>
      <w:r w:rsidRPr="002D20E4">
        <w:rPr>
          <w:rFonts w:ascii="Times New Roman" w:eastAsia="Times New Roman" w:hAnsi="Times New Roman" w:cs="Times New Roman"/>
          <w:i/>
          <w:iCs/>
          <w:color w:val="000000" w:themeColor="text1"/>
          <w:sz w:val="28"/>
          <w:szCs w:val="28"/>
          <w:lang w:val="uk-UA" w:eastAsia="uk-UA"/>
        </w:rPr>
        <w:t>Відомості Верховної Ради України.</w:t>
      </w:r>
      <w:r w:rsidRPr="002D20E4">
        <w:rPr>
          <w:rFonts w:ascii="Times New Roman" w:eastAsia="Times New Roman" w:hAnsi="Times New Roman" w:cs="Times New Roman"/>
          <w:color w:val="000000" w:themeColor="text1"/>
          <w:sz w:val="28"/>
          <w:szCs w:val="28"/>
          <w:lang w:val="uk-UA" w:eastAsia="uk-UA"/>
        </w:rPr>
        <w:t xml:space="preserve"> 2016. №31.Ст. 545.</w:t>
      </w:r>
    </w:p>
    <w:p w14:paraId="585B39EB" w14:textId="65484AA5"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Про міжнародне приватне право : Закон України від 23 червня 2005 р. № 2709</w:t>
      </w:r>
      <w:r w:rsidR="00BE3D6B">
        <w:rPr>
          <w:rFonts w:ascii="Times New Roman" w:eastAsia="Times New Roman" w:hAnsi="Times New Roman" w:cs="Times New Roman"/>
          <w:color w:val="000000" w:themeColor="text1"/>
          <w:sz w:val="28"/>
          <w:szCs w:val="28"/>
          <w:lang w:val="uk-UA" w:eastAsia="uk-UA"/>
        </w:rPr>
        <w:t>-</w:t>
      </w:r>
      <w:r w:rsidRPr="002D20E4">
        <w:rPr>
          <w:rFonts w:ascii="Times New Roman" w:eastAsia="Times New Roman" w:hAnsi="Times New Roman" w:cs="Times New Roman"/>
          <w:color w:val="000000" w:themeColor="text1"/>
          <w:sz w:val="28"/>
          <w:szCs w:val="28"/>
          <w:lang w:val="uk-UA" w:eastAsia="uk-UA"/>
        </w:rPr>
        <w:t xml:space="preserve">1V. </w:t>
      </w:r>
      <w:r w:rsidRPr="002D20E4">
        <w:rPr>
          <w:rFonts w:ascii="Times New Roman" w:eastAsia="Times New Roman" w:hAnsi="Times New Roman" w:cs="Times New Roman"/>
          <w:i/>
          <w:iCs/>
          <w:color w:val="000000" w:themeColor="text1"/>
          <w:sz w:val="28"/>
          <w:szCs w:val="28"/>
          <w:lang w:val="uk-UA" w:eastAsia="uk-UA"/>
        </w:rPr>
        <w:t>Відомості Верховної Ради Укра</w:t>
      </w:r>
      <w:r w:rsidRPr="002D20E4">
        <w:rPr>
          <w:rFonts w:ascii="Times New Roman" w:eastAsia="Times New Roman" w:hAnsi="Times New Roman" w:cs="Times New Roman"/>
          <w:i/>
          <w:iCs/>
          <w:color w:val="000000" w:themeColor="text1"/>
          <w:sz w:val="28"/>
          <w:szCs w:val="28"/>
          <w:lang w:val="uk-UA" w:eastAsia="uk-UA"/>
        </w:rPr>
        <w:softHyphen/>
        <w:t>їни.</w:t>
      </w:r>
      <w:r w:rsidRPr="002D20E4">
        <w:rPr>
          <w:rFonts w:ascii="Times New Roman" w:eastAsia="Times New Roman" w:hAnsi="Times New Roman" w:cs="Times New Roman"/>
          <w:color w:val="000000" w:themeColor="text1"/>
          <w:sz w:val="28"/>
          <w:szCs w:val="28"/>
          <w:lang w:val="uk-UA" w:eastAsia="uk-UA"/>
        </w:rPr>
        <w:t xml:space="preserve"> 2005. № 32. Ст. 422.</w:t>
      </w:r>
    </w:p>
    <w:p w14:paraId="71E40E01" w14:textId="77D3895F" w:rsidR="00F15F13" w:rsidRDefault="00F15F13"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Про прикордонний контроль : Закон України від 05.11.2009 № </w:t>
      </w:r>
      <w:r w:rsidRPr="00E16D91">
        <w:rPr>
          <w:rFonts w:ascii="Times New Roman" w:eastAsia="Times New Roman" w:hAnsi="Times New Roman" w:cs="Times New Roman"/>
          <w:color w:val="000000" w:themeColor="text1"/>
          <w:sz w:val="28"/>
          <w:szCs w:val="28"/>
          <w:lang w:val="uk-UA"/>
        </w:rPr>
        <w:t>1710</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І</w:t>
      </w:r>
      <w:r w:rsidRPr="00E16D91">
        <w:rPr>
          <w:rFonts w:ascii="Times New Roman" w:eastAsia="Times New Roman" w:hAnsi="Times New Roman" w:cs="Times New Roman"/>
          <w:color w:val="000000" w:themeColor="text1"/>
          <w:sz w:val="28"/>
          <w:szCs w:val="28"/>
          <w:lang w:val="uk-UA"/>
        </w:rPr>
        <w:t xml:space="preserve"> URL</w:t>
      </w:r>
      <w:r w:rsidRPr="00E16D91">
        <w:rPr>
          <w:rFonts w:ascii="Times New Roman" w:eastAsia="Times New Roman" w:hAnsi="Times New Roman" w:cs="Times New Roman"/>
          <w:color w:val="000000" w:themeColor="text1"/>
          <w:sz w:val="28"/>
          <w:szCs w:val="28"/>
          <w:lang w:val="uk-UA" w:eastAsia="uk-UA"/>
        </w:rPr>
        <w:t xml:space="preserve">: </w:t>
      </w:r>
      <w:hyperlink r:id="rId41" w:history="1">
        <w:r w:rsidRPr="00E16D91">
          <w:rPr>
            <w:rFonts w:ascii="Times New Roman" w:eastAsia="Times New Roman" w:hAnsi="Times New Roman" w:cs="Times New Roman"/>
            <w:color w:val="000000" w:themeColor="text1"/>
            <w:sz w:val="28"/>
            <w:szCs w:val="28"/>
            <w:lang w:val="uk-UA"/>
          </w:rPr>
          <w:t>http://z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n2.r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t>
        </w:r>
      </w:hyperlink>
      <w:r w:rsidRPr="00E16D91">
        <w:rPr>
          <w:rFonts w:ascii="Times New Roman" w:eastAsia="Times New Roman" w:hAnsi="Times New Roman" w:cs="Times New Roman"/>
          <w:color w:val="000000" w:themeColor="text1"/>
          <w:sz w:val="28"/>
          <w:szCs w:val="28"/>
          <w:lang w:val="uk-UA"/>
        </w:rPr>
        <w:t xml:space="preserve"> 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w/1710</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17</w:t>
      </w:r>
    </w:p>
    <w:p w14:paraId="30F112AC" w14:textId="1FB18763" w:rsidR="00855147"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Ромовська 3., Шумська Н. Цивільний процесуальний кодекс: науково</w:t>
      </w:r>
      <w:r w:rsidR="00BE3D6B">
        <w:rPr>
          <w:rFonts w:ascii="Times New Roman" w:eastAsia="Times New Roman" w:hAnsi="Times New Roman" w:cs="Times New Roman"/>
          <w:color w:val="000000" w:themeColor="text1"/>
          <w:sz w:val="28"/>
          <w:szCs w:val="28"/>
          <w:lang w:val="uk-UA" w:eastAsia="uk-UA"/>
        </w:rPr>
        <w:t>-</w:t>
      </w:r>
      <w:r w:rsidRPr="002D20E4">
        <w:rPr>
          <w:rFonts w:ascii="Times New Roman" w:eastAsia="Times New Roman" w:hAnsi="Times New Roman" w:cs="Times New Roman"/>
          <w:color w:val="000000" w:themeColor="text1"/>
          <w:sz w:val="28"/>
          <w:szCs w:val="28"/>
          <w:lang w:val="uk-UA" w:eastAsia="uk-UA"/>
        </w:rPr>
        <w:t>практичний аналіз. Київ : ВД «Дакор», 2013. 600 с.</w:t>
      </w:r>
    </w:p>
    <w:p w14:paraId="46D0022A" w14:textId="7E151BDA" w:rsidR="00855147" w:rsidRDefault="00E21C1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Санін С.</w:t>
      </w:r>
      <w:r w:rsidR="00855147" w:rsidRPr="002D20E4">
        <w:rPr>
          <w:rFonts w:ascii="Times New Roman" w:eastAsia="Times New Roman" w:hAnsi="Times New Roman" w:cs="Times New Roman"/>
          <w:color w:val="000000" w:themeColor="text1"/>
          <w:sz w:val="28"/>
          <w:szCs w:val="28"/>
          <w:lang w:val="uk-UA" w:eastAsia="uk-UA"/>
        </w:rPr>
        <w:t xml:space="preserve"> Конституційно</w:t>
      </w:r>
      <w:r w:rsidR="00BE3D6B">
        <w:rPr>
          <w:rFonts w:ascii="Times New Roman" w:eastAsia="Times New Roman" w:hAnsi="Times New Roman" w:cs="Times New Roman"/>
          <w:color w:val="000000" w:themeColor="text1"/>
          <w:sz w:val="28"/>
          <w:szCs w:val="28"/>
          <w:lang w:val="uk-UA" w:eastAsia="uk-UA"/>
        </w:rPr>
        <w:t>-</w:t>
      </w:r>
      <w:r w:rsidR="00855147" w:rsidRPr="002D20E4">
        <w:rPr>
          <w:rFonts w:ascii="Times New Roman" w:eastAsia="Times New Roman" w:hAnsi="Times New Roman" w:cs="Times New Roman"/>
          <w:color w:val="000000" w:themeColor="text1"/>
          <w:sz w:val="28"/>
          <w:szCs w:val="28"/>
          <w:lang w:val="uk-UA" w:eastAsia="uk-UA"/>
        </w:rPr>
        <w:t xml:space="preserve">правовий статус іноземців та осіб без громадянства. </w:t>
      </w:r>
      <w:r w:rsidR="00855147" w:rsidRPr="002D20E4">
        <w:rPr>
          <w:rFonts w:ascii="Times New Roman" w:eastAsia="Times New Roman" w:hAnsi="Times New Roman" w:cs="Times New Roman"/>
          <w:i/>
          <w:iCs/>
          <w:color w:val="000000" w:themeColor="text1"/>
          <w:sz w:val="28"/>
          <w:szCs w:val="28"/>
          <w:lang w:val="uk-UA" w:eastAsia="uk-UA"/>
        </w:rPr>
        <w:t>Столична юстиція.</w:t>
      </w:r>
      <w:r w:rsidR="00855147" w:rsidRPr="002D20E4">
        <w:rPr>
          <w:rFonts w:ascii="Times New Roman" w:eastAsia="Times New Roman" w:hAnsi="Times New Roman" w:cs="Times New Roman"/>
          <w:color w:val="000000" w:themeColor="text1"/>
          <w:sz w:val="28"/>
          <w:szCs w:val="28"/>
          <w:lang w:val="uk-UA" w:eastAsia="uk-UA"/>
        </w:rPr>
        <w:t xml:space="preserve"> 2014. № 6 (31). 482 с.</w:t>
      </w:r>
    </w:p>
    <w:p w14:paraId="002E3833" w14:textId="4D293197" w:rsidR="00855147" w:rsidRPr="002D20E4" w:rsidRDefault="00855147" w:rsidP="00E21C17">
      <w:pPr>
        <w:numPr>
          <w:ilvl w:val="0"/>
          <w:numId w:val="11"/>
        </w:numPr>
        <w:spacing w:after="0" w:line="360" w:lineRule="auto"/>
        <w:jc w:val="both"/>
        <w:rPr>
          <w:rFonts w:ascii="Times New Roman" w:eastAsia="Times New Roman" w:hAnsi="Times New Roman" w:cs="Times New Roman"/>
          <w:color w:val="000000" w:themeColor="text1"/>
          <w:sz w:val="28"/>
          <w:szCs w:val="28"/>
          <w:lang w:eastAsia="ru-RU"/>
        </w:rPr>
      </w:pPr>
      <w:r w:rsidRPr="002D20E4">
        <w:rPr>
          <w:rFonts w:ascii="Times New Roman" w:eastAsia="Times New Roman" w:hAnsi="Times New Roman" w:cs="Times New Roman"/>
          <w:color w:val="000000" w:themeColor="text1"/>
          <w:sz w:val="28"/>
          <w:szCs w:val="28"/>
          <w:lang w:eastAsia="ru-RU"/>
        </w:rPr>
        <w:t xml:space="preserve">Сахнова </w:t>
      </w:r>
      <w:r w:rsidR="00E21C17">
        <w:rPr>
          <w:rFonts w:ascii="Times New Roman" w:eastAsia="Times New Roman" w:hAnsi="Times New Roman" w:cs="Times New Roman"/>
          <w:color w:val="000000" w:themeColor="text1"/>
          <w:sz w:val="28"/>
          <w:szCs w:val="28"/>
          <w:lang w:val="uk-UA" w:eastAsia="uk-UA"/>
        </w:rPr>
        <w:t>Т.</w:t>
      </w:r>
      <w:r w:rsidRPr="002D20E4">
        <w:rPr>
          <w:rFonts w:ascii="Times New Roman" w:eastAsia="Times New Roman" w:hAnsi="Times New Roman" w:cs="Times New Roman"/>
          <w:color w:val="000000" w:themeColor="text1"/>
          <w:sz w:val="28"/>
          <w:szCs w:val="28"/>
          <w:lang w:val="uk-UA" w:eastAsia="uk-UA"/>
        </w:rPr>
        <w:t xml:space="preserve"> </w:t>
      </w:r>
      <w:r w:rsidR="00E21C17" w:rsidRPr="00E21C17">
        <w:rPr>
          <w:rFonts w:ascii="Times New Roman" w:eastAsia="Times New Roman" w:hAnsi="Times New Roman" w:cs="Times New Roman"/>
          <w:color w:val="000000" w:themeColor="text1"/>
          <w:sz w:val="28"/>
          <w:szCs w:val="28"/>
          <w:lang w:val="uk-UA" w:eastAsia="uk-UA"/>
        </w:rPr>
        <w:t>Курс громадянського процесу: теоретичні засади та основні іститути. ВолтерсКлувер</w:t>
      </w:r>
      <w:r w:rsidR="00E21C17">
        <w:rPr>
          <w:rFonts w:ascii="Times New Roman" w:eastAsia="Times New Roman" w:hAnsi="Times New Roman" w:cs="Times New Roman"/>
          <w:color w:val="000000" w:themeColor="text1"/>
          <w:sz w:val="28"/>
          <w:szCs w:val="28"/>
          <w:lang w:val="uk-UA" w:eastAsia="uk-UA"/>
        </w:rPr>
        <w:t xml:space="preserve"> </w:t>
      </w:r>
      <w:r w:rsidRPr="002D20E4">
        <w:rPr>
          <w:rFonts w:ascii="Times New Roman" w:eastAsia="Times New Roman" w:hAnsi="Times New Roman" w:cs="Times New Roman"/>
          <w:color w:val="000000" w:themeColor="text1"/>
          <w:sz w:val="28"/>
          <w:szCs w:val="28"/>
          <w:lang w:eastAsia="ru-RU"/>
        </w:rPr>
        <w:t>, 2008. 696 с.</w:t>
      </w:r>
    </w:p>
    <w:p w14:paraId="57FDB861" w14:textId="77777777" w:rsidR="006E77C1" w:rsidRDefault="00E21C17"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Скакун О.</w:t>
      </w:r>
      <w:r w:rsidR="00A11444" w:rsidRPr="00E16D91">
        <w:rPr>
          <w:rFonts w:ascii="Times New Roman" w:eastAsia="Times New Roman" w:hAnsi="Times New Roman" w:cs="Times New Roman"/>
          <w:color w:val="000000" w:themeColor="text1"/>
          <w:sz w:val="28"/>
          <w:szCs w:val="28"/>
          <w:lang w:val="uk-UA" w:eastAsia="uk-UA"/>
        </w:rPr>
        <w:t xml:space="preserve"> Теорія держави і права: Підручник</w:t>
      </w:r>
      <w:r w:rsidR="00A11444">
        <w:rPr>
          <w:rFonts w:ascii="Times New Roman" w:eastAsia="Times New Roman" w:hAnsi="Times New Roman" w:cs="Times New Roman"/>
          <w:color w:val="000000" w:themeColor="text1"/>
          <w:sz w:val="28"/>
          <w:szCs w:val="28"/>
          <w:lang w:val="uk-UA" w:eastAsia="uk-UA"/>
        </w:rPr>
        <w:t>.</w:t>
      </w:r>
      <w:r w:rsidR="006E77C1">
        <w:rPr>
          <w:rFonts w:ascii="Times New Roman" w:eastAsia="Times New Roman" w:hAnsi="Times New Roman" w:cs="Times New Roman"/>
          <w:color w:val="000000" w:themeColor="text1"/>
          <w:sz w:val="28"/>
          <w:szCs w:val="28"/>
          <w:lang w:val="uk-UA" w:eastAsia="uk-UA"/>
        </w:rPr>
        <w:t xml:space="preserve"> Харків: Консум, </w:t>
      </w:r>
    </w:p>
    <w:p w14:paraId="0EE4E104" w14:textId="3B975800" w:rsidR="00A11444" w:rsidRPr="00E16D91" w:rsidRDefault="006E77C1" w:rsidP="006E77C1">
      <w:pPr>
        <w:pStyle w:val="a3"/>
        <w:spacing w:after="0" w:line="360" w:lineRule="auto"/>
        <w:ind w:left="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2001. 656 </w:t>
      </w:r>
      <w:r w:rsidR="00A11444" w:rsidRPr="00E16D91">
        <w:rPr>
          <w:rFonts w:ascii="Times New Roman" w:eastAsia="Times New Roman" w:hAnsi="Times New Roman" w:cs="Times New Roman"/>
          <w:color w:val="000000" w:themeColor="text1"/>
          <w:sz w:val="28"/>
          <w:szCs w:val="28"/>
          <w:lang w:val="uk-UA" w:eastAsia="uk-UA"/>
        </w:rPr>
        <w:t>с.</w:t>
      </w:r>
    </w:p>
    <w:p w14:paraId="29BFC4C7" w14:textId="06807425" w:rsidR="00545B7F" w:rsidRPr="00E16D91" w:rsidRDefault="00E21C17" w:rsidP="00E21C17">
      <w:pPr>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E21C17">
        <w:rPr>
          <w:rFonts w:ascii="Times New Roman" w:eastAsia="Times New Roman" w:hAnsi="Times New Roman" w:cs="Times New Roman"/>
          <w:color w:val="000000" w:themeColor="text1"/>
          <w:sz w:val="28"/>
          <w:szCs w:val="28"/>
          <w:lang w:val="uk-UA" w:eastAsia="ru-RU"/>
        </w:rPr>
        <w:t xml:space="preserve"> КОДЕКС Стаття 6.11. Депортація // Кодекс Республіки Білорусь про адміністративні правопорушення: закон Республіки Білорусь від </w:t>
      </w:r>
      <w:r w:rsidR="00545B7F" w:rsidRPr="00E16D91">
        <w:rPr>
          <w:rFonts w:ascii="Times New Roman" w:eastAsia="Times New Roman" w:hAnsi="Times New Roman" w:cs="Times New Roman"/>
          <w:color w:val="000000" w:themeColor="text1"/>
          <w:sz w:val="28"/>
          <w:szCs w:val="28"/>
          <w:lang w:val="uk-UA" w:eastAsia="ru-RU"/>
        </w:rPr>
        <w:t>21.04.2003 № 194</w:t>
      </w:r>
      <w:r w:rsidR="00BE3D6B">
        <w:rPr>
          <w:rFonts w:ascii="Times New Roman" w:eastAsia="Times New Roman" w:hAnsi="Times New Roman" w:cs="Times New Roman"/>
          <w:color w:val="000000" w:themeColor="text1"/>
          <w:sz w:val="28"/>
          <w:szCs w:val="28"/>
          <w:lang w:val="uk-UA" w:eastAsia="ru-RU"/>
        </w:rPr>
        <w:t>-</w:t>
      </w:r>
      <w:r w:rsidR="00545B7F" w:rsidRPr="00E16D91">
        <w:rPr>
          <w:rFonts w:ascii="Times New Roman" w:eastAsia="Times New Roman" w:hAnsi="Times New Roman" w:cs="Times New Roman"/>
          <w:color w:val="000000" w:themeColor="text1"/>
          <w:sz w:val="28"/>
          <w:szCs w:val="28"/>
          <w:lang w:val="uk-UA" w:eastAsia="ru-RU"/>
        </w:rPr>
        <w:t xml:space="preserve">З. </w:t>
      </w:r>
      <w:r w:rsidR="00545B7F" w:rsidRPr="00E16D91">
        <w:rPr>
          <w:rFonts w:ascii="Times New Roman" w:eastAsia="Times New Roman" w:hAnsi="Times New Roman" w:cs="Times New Roman"/>
          <w:color w:val="000000" w:themeColor="text1"/>
          <w:sz w:val="28"/>
          <w:szCs w:val="28"/>
          <w:lang w:val="uk-UA"/>
        </w:rPr>
        <w:t xml:space="preserve">URL: http:// </w:t>
      </w:r>
      <w:hyperlink r:id="rId42" w:history="1">
        <w:r w:rsidR="00545B7F" w:rsidRPr="00E16D91">
          <w:rPr>
            <w:rFonts w:ascii="Times New Roman" w:eastAsia="Times New Roman" w:hAnsi="Times New Roman" w:cs="Times New Roman"/>
            <w:color w:val="000000" w:themeColor="text1"/>
            <w:sz w:val="28"/>
            <w:szCs w:val="28"/>
            <w:lang w:val="uk-UA"/>
          </w:rPr>
          <w:t>http://k</w:t>
        </w:r>
        <w:r w:rsidR="00D95F01">
          <w:rPr>
            <w:rFonts w:ascii="Times New Roman" w:eastAsia="Times New Roman" w:hAnsi="Times New Roman" w:cs="Times New Roman"/>
            <w:color w:val="000000" w:themeColor="text1"/>
            <w:sz w:val="28"/>
            <w:szCs w:val="28"/>
            <w:lang w:val="uk-UA"/>
          </w:rPr>
          <w:t>о</w:t>
        </w:r>
        <w:r w:rsidR="00545B7F" w:rsidRPr="00E16D91">
          <w:rPr>
            <w:rFonts w:ascii="Times New Roman" w:eastAsia="Times New Roman" w:hAnsi="Times New Roman" w:cs="Times New Roman"/>
            <w:color w:val="000000" w:themeColor="text1"/>
            <w:sz w:val="28"/>
            <w:szCs w:val="28"/>
            <w:lang w:val="uk-UA"/>
          </w:rPr>
          <w:t>deks</w:t>
        </w:r>
        <w:r w:rsidR="00D95F01">
          <w:rPr>
            <w:rFonts w:ascii="Times New Roman" w:eastAsia="Times New Roman" w:hAnsi="Times New Roman" w:cs="Times New Roman"/>
            <w:color w:val="000000" w:themeColor="text1"/>
            <w:sz w:val="28"/>
            <w:szCs w:val="28"/>
            <w:lang w:val="uk-UA"/>
          </w:rPr>
          <w:t>у</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b</w:t>
        </w:r>
        <w:r w:rsidR="00D95F01">
          <w:rPr>
            <w:rFonts w:ascii="Times New Roman" w:eastAsia="Times New Roman" w:hAnsi="Times New Roman" w:cs="Times New Roman"/>
            <w:color w:val="000000" w:themeColor="text1"/>
            <w:sz w:val="28"/>
            <w:szCs w:val="28"/>
            <w:lang w:val="uk-UA"/>
          </w:rPr>
          <w:t>у</w:t>
        </w:r>
        <w:r w:rsidR="00545B7F" w:rsidRPr="00E16D91">
          <w:rPr>
            <w:rFonts w:ascii="Times New Roman" w:eastAsia="Times New Roman" w:hAnsi="Times New Roman" w:cs="Times New Roman"/>
            <w:color w:val="000000" w:themeColor="text1"/>
            <w:sz w:val="28"/>
            <w:szCs w:val="28"/>
            <w:lang w:val="uk-UA"/>
          </w:rPr>
          <w:t>.e</w:t>
        </w:r>
        <w:r w:rsidR="00D95F01">
          <w:rPr>
            <w:rFonts w:ascii="Times New Roman" w:eastAsia="Times New Roman" w:hAnsi="Times New Roman" w:cs="Times New Roman"/>
            <w:color w:val="000000" w:themeColor="text1"/>
            <w:sz w:val="28"/>
            <w:szCs w:val="28"/>
            <w:lang w:val="uk-UA"/>
          </w:rPr>
          <w:t>о</w:t>
        </w:r>
        <w:r w:rsidR="00545B7F" w:rsidRPr="00E16D91">
          <w:rPr>
            <w:rFonts w:ascii="Times New Roman" w:eastAsia="Times New Roman" w:hAnsi="Times New Roman" w:cs="Times New Roman"/>
            <w:color w:val="000000" w:themeColor="text1"/>
            <w:sz w:val="28"/>
            <w:szCs w:val="28"/>
            <w:lang w:val="uk-UA"/>
          </w:rPr>
          <w:t>m/k</w:t>
        </w:r>
        <w:r w:rsidR="00D95F01">
          <w:rPr>
            <w:rFonts w:ascii="Times New Roman" w:eastAsia="Times New Roman" w:hAnsi="Times New Roman" w:cs="Times New Roman"/>
            <w:color w:val="000000" w:themeColor="text1"/>
            <w:sz w:val="28"/>
            <w:szCs w:val="28"/>
            <w:lang w:val="uk-UA"/>
          </w:rPr>
          <w:t>оа</w:t>
        </w:r>
        <w:r w:rsidR="00545B7F" w:rsidRPr="00E16D91">
          <w:rPr>
            <w:rFonts w:ascii="Times New Roman" w:eastAsia="Times New Roman" w:hAnsi="Times New Roman" w:cs="Times New Roman"/>
            <w:color w:val="000000" w:themeColor="text1"/>
            <w:sz w:val="28"/>
            <w:szCs w:val="28"/>
            <w:lang w:val="uk-UA"/>
          </w:rPr>
          <w:t>p_rb/6.11.htm</w:t>
        </w:r>
      </w:hyperlink>
      <w:r w:rsidR="00545B7F" w:rsidRPr="00E16D91">
        <w:rPr>
          <w:rFonts w:ascii="Times New Roman" w:eastAsia="Times New Roman" w:hAnsi="Times New Roman" w:cs="Times New Roman"/>
          <w:color w:val="000000" w:themeColor="text1"/>
          <w:sz w:val="28"/>
          <w:szCs w:val="28"/>
          <w:lang w:val="uk-UA"/>
        </w:rPr>
        <w:t xml:space="preserve"> </w:t>
      </w:r>
      <w:r w:rsidR="00545B7F" w:rsidRPr="00E16D91">
        <w:rPr>
          <w:rFonts w:ascii="Times New Roman" w:eastAsia="Times New Roman" w:hAnsi="Times New Roman" w:cs="Times New Roman"/>
          <w:color w:val="000000" w:themeColor="text1"/>
          <w:sz w:val="28"/>
          <w:szCs w:val="28"/>
          <w:lang w:val="uk-UA" w:eastAsia="ru-RU"/>
        </w:rPr>
        <w:t xml:space="preserve">(дата </w:t>
      </w:r>
      <w:r w:rsidR="00545B7F" w:rsidRPr="00E16D91">
        <w:rPr>
          <w:rFonts w:ascii="Times New Roman" w:eastAsia="Times New Roman" w:hAnsi="Times New Roman" w:cs="Times New Roman"/>
          <w:color w:val="000000" w:themeColor="text1"/>
          <w:sz w:val="28"/>
          <w:szCs w:val="28"/>
          <w:lang w:val="uk-UA" w:eastAsia="uk-UA"/>
        </w:rPr>
        <w:t xml:space="preserve">звернення: </w:t>
      </w:r>
      <w:r w:rsidR="00545B7F" w:rsidRPr="00E16D91">
        <w:rPr>
          <w:rFonts w:ascii="Times New Roman" w:eastAsia="Times New Roman" w:hAnsi="Times New Roman" w:cs="Times New Roman"/>
          <w:color w:val="000000" w:themeColor="text1"/>
          <w:sz w:val="28"/>
          <w:szCs w:val="28"/>
          <w:lang w:val="uk-UA" w:eastAsia="ru-RU"/>
        </w:rPr>
        <w:t>26.</w:t>
      </w:r>
      <w:r w:rsidR="00A11444">
        <w:rPr>
          <w:rFonts w:ascii="Times New Roman" w:eastAsia="Times New Roman" w:hAnsi="Times New Roman" w:cs="Times New Roman"/>
          <w:color w:val="000000" w:themeColor="text1"/>
          <w:sz w:val="28"/>
          <w:szCs w:val="28"/>
          <w:lang w:val="uk-UA" w:eastAsia="ru-RU"/>
        </w:rPr>
        <w:t>11</w:t>
      </w:r>
      <w:r w:rsidR="00545B7F" w:rsidRPr="00E16D91">
        <w:rPr>
          <w:rFonts w:ascii="Times New Roman" w:eastAsia="Times New Roman" w:hAnsi="Times New Roman" w:cs="Times New Roman"/>
          <w:color w:val="000000" w:themeColor="text1"/>
          <w:sz w:val="28"/>
          <w:szCs w:val="28"/>
          <w:lang w:val="uk-UA" w:eastAsia="ru-RU"/>
        </w:rPr>
        <w:t>.20</w:t>
      </w:r>
      <w:r w:rsidR="00A11444">
        <w:rPr>
          <w:rFonts w:ascii="Times New Roman" w:eastAsia="Times New Roman" w:hAnsi="Times New Roman" w:cs="Times New Roman"/>
          <w:color w:val="000000" w:themeColor="text1"/>
          <w:sz w:val="28"/>
          <w:szCs w:val="28"/>
          <w:lang w:val="uk-UA" w:eastAsia="ru-RU"/>
        </w:rPr>
        <w:t>20</w:t>
      </w:r>
      <w:r w:rsidR="00545B7F" w:rsidRPr="00E16D91">
        <w:rPr>
          <w:rFonts w:ascii="Times New Roman" w:eastAsia="Times New Roman" w:hAnsi="Times New Roman" w:cs="Times New Roman"/>
          <w:color w:val="000000" w:themeColor="text1"/>
          <w:sz w:val="28"/>
          <w:szCs w:val="28"/>
          <w:lang w:val="uk-UA" w:eastAsia="ru-RU"/>
        </w:rPr>
        <w:t>).</w:t>
      </w:r>
    </w:p>
    <w:p w14:paraId="3CECC216" w14:textId="4B47A312" w:rsidR="00545B7F" w:rsidRDefault="00E21C17" w:rsidP="00E21C17">
      <w:pPr>
        <w:numPr>
          <w:ilvl w:val="0"/>
          <w:numId w:val="11"/>
        </w:numPr>
        <w:spacing w:after="0" w:line="360" w:lineRule="auto"/>
        <w:jc w:val="both"/>
        <w:rPr>
          <w:rFonts w:ascii="Times New Roman" w:eastAsia="Times New Roman" w:hAnsi="Times New Roman" w:cs="Times New Roman"/>
          <w:color w:val="000000" w:themeColor="text1"/>
          <w:sz w:val="28"/>
          <w:szCs w:val="28"/>
          <w:lang w:val="uk-UA" w:eastAsia="ru-RU"/>
        </w:rPr>
      </w:pPr>
      <w:r w:rsidRPr="00E21C17">
        <w:t xml:space="preserve"> </w:t>
      </w:r>
      <w:r w:rsidRPr="00E21C17">
        <w:rPr>
          <w:rFonts w:ascii="Times New Roman" w:eastAsia="Times New Roman" w:hAnsi="Times New Roman" w:cs="Times New Roman"/>
          <w:color w:val="000000" w:themeColor="text1"/>
          <w:sz w:val="28"/>
          <w:szCs w:val="28"/>
          <w:lang w:val="uk-UA" w:eastAsia="ru-RU"/>
        </w:rPr>
        <w:t xml:space="preserve">Стаття 3.10. Адміністративне видворення за межі Російської Федерації іноземного громадянина або особи без громадянства // Кодекс про адміністративні правопорушення Російської Федерації: </w:t>
      </w:r>
      <w:r>
        <w:rPr>
          <w:rFonts w:ascii="Times New Roman" w:eastAsia="Times New Roman" w:hAnsi="Times New Roman" w:cs="Times New Roman"/>
          <w:color w:val="000000" w:themeColor="text1"/>
          <w:sz w:val="28"/>
          <w:szCs w:val="28"/>
          <w:lang w:val="uk-UA"/>
        </w:rPr>
        <w:t>URL:</w:t>
      </w:r>
      <w:hyperlink r:id="rId43" w:history="1">
        <w:r w:rsidR="00545B7F" w:rsidRPr="00E16D91">
          <w:rPr>
            <w:rFonts w:ascii="Times New Roman" w:eastAsia="Times New Roman" w:hAnsi="Times New Roman" w:cs="Times New Roman"/>
            <w:color w:val="000000" w:themeColor="text1"/>
            <w:sz w:val="28"/>
            <w:szCs w:val="28"/>
            <w:lang w:val="uk-UA"/>
          </w:rPr>
          <w:t>http://www.k</w:t>
        </w:r>
        <w:r w:rsidR="00D95F01">
          <w:rPr>
            <w:rFonts w:ascii="Times New Roman" w:eastAsia="Times New Roman" w:hAnsi="Times New Roman" w:cs="Times New Roman"/>
            <w:color w:val="000000" w:themeColor="text1"/>
            <w:sz w:val="28"/>
            <w:szCs w:val="28"/>
            <w:lang w:val="uk-UA"/>
          </w:rPr>
          <w:t>о</w:t>
        </w:r>
        <w:r w:rsidR="00545B7F"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00545B7F" w:rsidRPr="00E16D91">
          <w:rPr>
            <w:rFonts w:ascii="Times New Roman" w:eastAsia="Times New Roman" w:hAnsi="Times New Roman" w:cs="Times New Roman"/>
            <w:color w:val="000000" w:themeColor="text1"/>
            <w:sz w:val="28"/>
            <w:szCs w:val="28"/>
            <w:lang w:val="uk-UA"/>
          </w:rPr>
          <w:t>p.ru/r</w:t>
        </w:r>
        <w:r w:rsidR="00D95F01">
          <w:rPr>
            <w:rFonts w:ascii="Times New Roman" w:eastAsia="Times New Roman" w:hAnsi="Times New Roman" w:cs="Times New Roman"/>
            <w:color w:val="000000" w:themeColor="text1"/>
            <w:sz w:val="28"/>
            <w:szCs w:val="28"/>
            <w:lang w:val="uk-UA"/>
          </w:rPr>
          <w:t>а</w:t>
        </w:r>
        <w:r w:rsidR="00545B7F" w:rsidRPr="00E16D91">
          <w:rPr>
            <w:rFonts w:ascii="Times New Roman" w:eastAsia="Times New Roman" w:hAnsi="Times New Roman" w:cs="Times New Roman"/>
            <w:color w:val="000000" w:themeColor="text1"/>
            <w:sz w:val="28"/>
            <w:szCs w:val="28"/>
            <w:lang w:val="uk-UA"/>
          </w:rPr>
          <w:t>zdel</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1/gl</w:t>
        </w:r>
        <w:r w:rsidR="00D95F01">
          <w:rPr>
            <w:rFonts w:ascii="Times New Roman" w:eastAsia="Times New Roman" w:hAnsi="Times New Roman" w:cs="Times New Roman"/>
            <w:color w:val="000000" w:themeColor="text1"/>
            <w:sz w:val="28"/>
            <w:szCs w:val="28"/>
            <w:lang w:val="uk-UA"/>
          </w:rPr>
          <w:t>а</w:t>
        </w:r>
        <w:r w:rsidR="00545B7F" w:rsidRPr="00E16D91">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а</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3/st</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3</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10</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оа</w:t>
        </w:r>
        <w:r w:rsidR="00545B7F" w:rsidRPr="00E16D91">
          <w:rPr>
            <w:rFonts w:ascii="Times New Roman" w:eastAsia="Times New Roman" w:hAnsi="Times New Roman" w:cs="Times New Roman"/>
            <w:color w:val="000000" w:themeColor="text1"/>
            <w:sz w:val="28"/>
            <w:szCs w:val="28"/>
            <w:lang w:val="uk-UA"/>
          </w:rPr>
          <w:t>p</w:t>
        </w:r>
        <w:r w:rsidR="00BE3D6B">
          <w:rPr>
            <w:rFonts w:ascii="Times New Roman" w:eastAsia="Times New Roman" w:hAnsi="Times New Roman" w:cs="Times New Roman"/>
            <w:color w:val="000000" w:themeColor="text1"/>
            <w:sz w:val="28"/>
            <w:szCs w:val="28"/>
            <w:lang w:val="uk-UA"/>
          </w:rPr>
          <w:t>-</w:t>
        </w:r>
        <w:r w:rsidR="00545B7F" w:rsidRPr="00E16D91">
          <w:rPr>
            <w:rFonts w:ascii="Times New Roman" w:eastAsia="Times New Roman" w:hAnsi="Times New Roman" w:cs="Times New Roman"/>
            <w:color w:val="000000" w:themeColor="text1"/>
            <w:sz w:val="28"/>
            <w:szCs w:val="28"/>
            <w:lang w:val="uk-UA"/>
          </w:rPr>
          <w:t>rf</w:t>
        </w:r>
      </w:hyperlink>
      <w:r w:rsidR="00545B7F" w:rsidRPr="00E16D91">
        <w:rPr>
          <w:rFonts w:ascii="Times New Roman" w:eastAsia="Times New Roman" w:hAnsi="Times New Roman" w:cs="Times New Roman"/>
          <w:color w:val="000000" w:themeColor="text1"/>
          <w:sz w:val="28"/>
          <w:szCs w:val="28"/>
          <w:lang w:val="uk-UA" w:eastAsia="ru-RU"/>
        </w:rPr>
        <w:t xml:space="preserve">(дата </w:t>
      </w:r>
      <w:r w:rsidR="00545B7F" w:rsidRPr="00E16D91">
        <w:rPr>
          <w:rFonts w:ascii="Times New Roman" w:eastAsia="Times New Roman" w:hAnsi="Times New Roman" w:cs="Times New Roman"/>
          <w:color w:val="000000" w:themeColor="text1"/>
          <w:sz w:val="28"/>
          <w:szCs w:val="28"/>
          <w:lang w:val="uk-UA" w:eastAsia="uk-UA"/>
        </w:rPr>
        <w:t xml:space="preserve">звернення: </w:t>
      </w:r>
      <w:r w:rsidR="00545B7F" w:rsidRPr="00E16D91">
        <w:rPr>
          <w:rFonts w:ascii="Times New Roman" w:eastAsia="Times New Roman" w:hAnsi="Times New Roman" w:cs="Times New Roman"/>
          <w:color w:val="000000" w:themeColor="text1"/>
          <w:sz w:val="28"/>
          <w:szCs w:val="28"/>
          <w:lang w:val="uk-UA" w:eastAsia="ru-RU"/>
        </w:rPr>
        <w:t>26.</w:t>
      </w:r>
      <w:r w:rsidR="00A11444">
        <w:rPr>
          <w:rFonts w:ascii="Times New Roman" w:eastAsia="Times New Roman" w:hAnsi="Times New Roman" w:cs="Times New Roman"/>
          <w:color w:val="000000" w:themeColor="text1"/>
          <w:sz w:val="28"/>
          <w:szCs w:val="28"/>
          <w:lang w:val="uk-UA" w:eastAsia="ru-RU"/>
        </w:rPr>
        <w:t>11</w:t>
      </w:r>
      <w:r w:rsidR="00545B7F" w:rsidRPr="00E16D91">
        <w:rPr>
          <w:rFonts w:ascii="Times New Roman" w:eastAsia="Times New Roman" w:hAnsi="Times New Roman" w:cs="Times New Roman"/>
          <w:color w:val="000000" w:themeColor="text1"/>
          <w:sz w:val="28"/>
          <w:szCs w:val="28"/>
          <w:lang w:val="uk-UA" w:eastAsia="ru-RU"/>
        </w:rPr>
        <w:t>.20</w:t>
      </w:r>
      <w:r w:rsidR="00A11444">
        <w:rPr>
          <w:rFonts w:ascii="Times New Roman" w:eastAsia="Times New Roman" w:hAnsi="Times New Roman" w:cs="Times New Roman"/>
          <w:color w:val="000000" w:themeColor="text1"/>
          <w:sz w:val="28"/>
          <w:szCs w:val="28"/>
          <w:lang w:val="uk-UA" w:eastAsia="ru-RU"/>
        </w:rPr>
        <w:t>20</w:t>
      </w:r>
      <w:r w:rsidR="00545B7F" w:rsidRPr="00E16D91">
        <w:rPr>
          <w:rFonts w:ascii="Times New Roman" w:eastAsia="Times New Roman" w:hAnsi="Times New Roman" w:cs="Times New Roman"/>
          <w:color w:val="000000" w:themeColor="text1"/>
          <w:sz w:val="28"/>
          <w:szCs w:val="28"/>
          <w:lang w:val="uk-UA" w:eastAsia="ru-RU"/>
        </w:rPr>
        <w:t>).</w:t>
      </w:r>
    </w:p>
    <w:p w14:paraId="477CC1BB" w14:textId="549ECC0D" w:rsidR="00A15057" w:rsidRDefault="00A1505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Стратегія міграційної політики України на період до 2025 року: Закон України від 12.07.17 р. </w:t>
      </w:r>
      <w:r w:rsidRPr="00E16D91">
        <w:rPr>
          <w:rFonts w:ascii="Times New Roman" w:eastAsia="Times New Roman" w:hAnsi="Times New Roman" w:cs="Times New Roman"/>
          <w:color w:val="000000" w:themeColor="text1"/>
          <w:sz w:val="28"/>
          <w:szCs w:val="28"/>
          <w:lang w:val="uk-UA"/>
        </w:rPr>
        <w:t xml:space="preserve">URL: </w:t>
      </w:r>
      <w:hyperlink r:id="rId44" w:history="1">
        <w:r w:rsidRPr="00E16D91">
          <w:rPr>
            <w:rFonts w:ascii="Times New Roman" w:eastAsia="Times New Roman" w:hAnsi="Times New Roman" w:cs="Times New Roman"/>
            <w:color w:val="000000" w:themeColor="text1"/>
            <w:sz w:val="28"/>
            <w:szCs w:val="28"/>
            <w:lang w:val="uk-UA"/>
          </w:rPr>
          <w:t>https://z</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n.r</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d</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.g</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ws/sh</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w/482</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2017</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%D1%80</w:t>
        </w:r>
      </w:hyperlink>
    </w:p>
    <w:p w14:paraId="02701CA7" w14:textId="761CCD84" w:rsidR="00517202" w:rsidRDefault="00E21C17"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Тимчик Г.</w:t>
      </w:r>
      <w:r w:rsidR="00517202" w:rsidRPr="00E16D91">
        <w:rPr>
          <w:rFonts w:ascii="Times New Roman" w:eastAsia="Times New Roman" w:hAnsi="Times New Roman" w:cs="Times New Roman"/>
          <w:color w:val="000000" w:themeColor="text1"/>
          <w:sz w:val="28"/>
          <w:szCs w:val="28"/>
          <w:lang w:val="uk-UA" w:eastAsia="uk-UA"/>
        </w:rPr>
        <w:t xml:space="preserve"> Теоретичні аспекти структури адміністративно</w:t>
      </w:r>
      <w:r w:rsidR="00BE3D6B">
        <w:rPr>
          <w:rFonts w:ascii="Times New Roman" w:eastAsia="Times New Roman" w:hAnsi="Times New Roman" w:cs="Times New Roman"/>
          <w:color w:val="000000" w:themeColor="text1"/>
          <w:sz w:val="28"/>
          <w:szCs w:val="28"/>
          <w:lang w:val="uk-UA" w:eastAsia="uk-UA"/>
        </w:rPr>
        <w:t>-</w:t>
      </w:r>
      <w:r w:rsidR="00517202" w:rsidRPr="00E16D91">
        <w:rPr>
          <w:rFonts w:ascii="Times New Roman" w:eastAsia="Times New Roman" w:hAnsi="Times New Roman" w:cs="Times New Roman"/>
          <w:color w:val="000000" w:themeColor="text1"/>
          <w:sz w:val="28"/>
          <w:szCs w:val="28"/>
          <w:lang w:val="uk-UA" w:eastAsia="uk-UA"/>
        </w:rPr>
        <w:t>правового статусу біженців</w:t>
      </w:r>
      <w:r w:rsidR="00A11444">
        <w:rPr>
          <w:rFonts w:ascii="Times New Roman" w:eastAsia="Times New Roman" w:hAnsi="Times New Roman" w:cs="Times New Roman"/>
          <w:color w:val="000000" w:themeColor="text1"/>
          <w:sz w:val="28"/>
          <w:szCs w:val="28"/>
          <w:lang w:val="uk-UA" w:eastAsia="uk-UA"/>
        </w:rPr>
        <w:t>.</w:t>
      </w:r>
      <w:r w:rsidR="00517202" w:rsidRPr="00E16D91">
        <w:rPr>
          <w:rFonts w:ascii="Times New Roman" w:eastAsia="Times New Roman" w:hAnsi="Times New Roman" w:cs="Times New Roman"/>
          <w:color w:val="000000" w:themeColor="text1"/>
          <w:sz w:val="28"/>
          <w:szCs w:val="28"/>
          <w:lang w:val="uk-UA" w:eastAsia="uk-UA"/>
        </w:rPr>
        <w:t xml:space="preserve"> </w:t>
      </w:r>
      <w:r w:rsidR="00A11444">
        <w:rPr>
          <w:rFonts w:ascii="Times New Roman" w:eastAsia="Times New Roman" w:hAnsi="Times New Roman" w:cs="Times New Roman"/>
          <w:color w:val="000000" w:themeColor="text1"/>
          <w:sz w:val="28"/>
          <w:szCs w:val="28"/>
          <w:lang w:val="uk-UA" w:eastAsia="uk-UA"/>
        </w:rPr>
        <w:t>П</w:t>
      </w:r>
      <w:r w:rsidR="00517202" w:rsidRPr="00E16D91">
        <w:rPr>
          <w:rFonts w:ascii="Times New Roman" w:eastAsia="Times New Roman" w:hAnsi="Times New Roman" w:cs="Times New Roman"/>
          <w:color w:val="000000" w:themeColor="text1"/>
          <w:sz w:val="28"/>
          <w:szCs w:val="28"/>
          <w:lang w:val="uk-UA" w:eastAsia="uk-UA"/>
        </w:rPr>
        <w:t>равов</w:t>
      </w:r>
      <w:r w:rsidR="00A11444">
        <w:rPr>
          <w:rFonts w:ascii="Times New Roman" w:eastAsia="Times New Roman" w:hAnsi="Times New Roman" w:cs="Times New Roman"/>
          <w:color w:val="000000" w:themeColor="text1"/>
          <w:sz w:val="28"/>
          <w:szCs w:val="28"/>
          <w:lang w:val="uk-UA" w:eastAsia="uk-UA"/>
        </w:rPr>
        <w:t>е</w:t>
      </w:r>
      <w:r w:rsidR="00517202" w:rsidRPr="00E16D91">
        <w:rPr>
          <w:rFonts w:ascii="Times New Roman" w:eastAsia="Times New Roman" w:hAnsi="Times New Roman" w:cs="Times New Roman"/>
          <w:color w:val="000000" w:themeColor="text1"/>
          <w:sz w:val="28"/>
          <w:szCs w:val="28"/>
          <w:lang w:val="uk-UA" w:eastAsia="uk-UA"/>
        </w:rPr>
        <w:t xml:space="preserve"> регулювання економіки 2012. К» 11</w:t>
      </w:r>
      <w:r w:rsidR="00BE3D6B">
        <w:rPr>
          <w:rFonts w:ascii="Times New Roman" w:eastAsia="Times New Roman" w:hAnsi="Times New Roman" w:cs="Times New Roman"/>
          <w:color w:val="000000" w:themeColor="text1"/>
          <w:sz w:val="28"/>
          <w:szCs w:val="28"/>
          <w:lang w:val="uk-UA" w:eastAsia="uk-UA"/>
        </w:rPr>
        <w:t>-</w:t>
      </w:r>
      <w:r w:rsidR="00517202" w:rsidRPr="00E16D91">
        <w:rPr>
          <w:rFonts w:ascii="Times New Roman" w:eastAsia="Times New Roman" w:hAnsi="Times New Roman" w:cs="Times New Roman"/>
          <w:color w:val="000000" w:themeColor="text1"/>
          <w:sz w:val="28"/>
          <w:szCs w:val="28"/>
          <w:lang w:val="uk-UA" w:eastAsia="uk-UA"/>
        </w:rPr>
        <w:t>12. С. 117</w:t>
      </w:r>
      <w:r w:rsidR="00BE3D6B">
        <w:rPr>
          <w:rFonts w:ascii="Times New Roman" w:eastAsia="Times New Roman" w:hAnsi="Times New Roman" w:cs="Times New Roman"/>
          <w:color w:val="000000" w:themeColor="text1"/>
          <w:sz w:val="28"/>
          <w:szCs w:val="28"/>
          <w:lang w:val="uk-UA" w:eastAsia="uk-UA"/>
        </w:rPr>
        <w:t>-</w:t>
      </w:r>
      <w:r w:rsidR="00517202" w:rsidRPr="00E16D91">
        <w:rPr>
          <w:rFonts w:ascii="Times New Roman" w:eastAsia="Times New Roman" w:hAnsi="Times New Roman" w:cs="Times New Roman"/>
          <w:color w:val="000000" w:themeColor="text1"/>
          <w:sz w:val="28"/>
          <w:szCs w:val="28"/>
          <w:lang w:val="uk-UA" w:eastAsia="uk-UA"/>
        </w:rPr>
        <w:t>126.</w:t>
      </w:r>
    </w:p>
    <w:p w14:paraId="352F7D37" w14:textId="6EE54EB4" w:rsidR="00F15F13" w:rsidRDefault="00E21C17"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Толочко Г.</w:t>
      </w:r>
      <w:r w:rsidR="00F15F13" w:rsidRPr="00E16D91">
        <w:rPr>
          <w:rFonts w:ascii="Times New Roman" w:eastAsia="Times New Roman" w:hAnsi="Times New Roman" w:cs="Times New Roman"/>
          <w:color w:val="000000" w:themeColor="text1"/>
          <w:sz w:val="28"/>
          <w:szCs w:val="28"/>
          <w:lang w:val="uk-UA" w:eastAsia="uk-UA"/>
        </w:rPr>
        <w:t xml:space="preserve"> Протидія нелегальній міграції в Україні: правовий аспект. Науковий вісник НАВСУ. 20</w:t>
      </w:r>
      <w:r w:rsidR="00F15F13">
        <w:rPr>
          <w:rFonts w:ascii="Times New Roman" w:eastAsia="Times New Roman" w:hAnsi="Times New Roman" w:cs="Times New Roman"/>
          <w:color w:val="000000" w:themeColor="text1"/>
          <w:sz w:val="28"/>
          <w:szCs w:val="28"/>
          <w:lang w:val="uk-UA" w:eastAsia="uk-UA"/>
        </w:rPr>
        <w:t>1</w:t>
      </w:r>
      <w:r w:rsidR="00F15F13" w:rsidRPr="00E16D91">
        <w:rPr>
          <w:rFonts w:ascii="Times New Roman" w:eastAsia="Times New Roman" w:hAnsi="Times New Roman" w:cs="Times New Roman"/>
          <w:color w:val="000000" w:themeColor="text1"/>
          <w:sz w:val="28"/>
          <w:szCs w:val="28"/>
          <w:lang w:val="uk-UA" w:eastAsia="uk-UA"/>
        </w:rPr>
        <w:t>4. №6. С. 48</w:t>
      </w:r>
      <w:r w:rsidR="00BE3D6B">
        <w:rPr>
          <w:rFonts w:ascii="Times New Roman" w:eastAsia="Times New Roman" w:hAnsi="Times New Roman" w:cs="Times New Roman"/>
          <w:color w:val="000000" w:themeColor="text1"/>
          <w:sz w:val="28"/>
          <w:szCs w:val="28"/>
          <w:lang w:val="uk-UA" w:eastAsia="uk-UA"/>
        </w:rPr>
        <w:t>-</w:t>
      </w:r>
      <w:r w:rsidR="00F15F13" w:rsidRPr="00E16D91">
        <w:rPr>
          <w:rFonts w:ascii="Times New Roman" w:eastAsia="Times New Roman" w:hAnsi="Times New Roman" w:cs="Times New Roman"/>
          <w:color w:val="000000" w:themeColor="text1"/>
          <w:sz w:val="28"/>
          <w:szCs w:val="28"/>
          <w:lang w:val="uk-UA" w:eastAsia="uk-UA"/>
        </w:rPr>
        <w:t>55.</w:t>
      </w:r>
    </w:p>
    <w:p w14:paraId="40429C84" w14:textId="724C8053" w:rsidR="00855147" w:rsidRPr="00E21C17"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E21C17">
        <w:rPr>
          <w:rFonts w:ascii="Times New Roman" w:eastAsia="Times New Roman" w:hAnsi="Times New Roman" w:cs="Times New Roman"/>
          <w:color w:val="000000" w:themeColor="text1"/>
          <w:sz w:val="28"/>
          <w:szCs w:val="28"/>
          <w:lang w:val="uk-UA" w:eastAsia="ru-RU"/>
        </w:rPr>
        <w:t xml:space="preserve">Чуйкова </w:t>
      </w:r>
      <w:r w:rsidR="00E21C17">
        <w:rPr>
          <w:rFonts w:ascii="Times New Roman" w:eastAsia="Times New Roman" w:hAnsi="Times New Roman" w:cs="Times New Roman"/>
          <w:color w:val="000000" w:themeColor="text1"/>
          <w:sz w:val="28"/>
          <w:szCs w:val="28"/>
          <w:lang w:val="uk-UA" w:eastAsia="uk-UA"/>
        </w:rPr>
        <w:t>Н.</w:t>
      </w:r>
      <w:r w:rsidRPr="002D20E4">
        <w:rPr>
          <w:rFonts w:ascii="Times New Roman" w:eastAsia="Times New Roman" w:hAnsi="Times New Roman" w:cs="Times New Roman"/>
          <w:color w:val="000000" w:themeColor="text1"/>
          <w:sz w:val="28"/>
          <w:szCs w:val="28"/>
          <w:lang w:val="uk-UA" w:eastAsia="uk-UA"/>
        </w:rPr>
        <w:t xml:space="preserve"> Участь іноземних осіб у цивіл</w:t>
      </w:r>
      <w:r w:rsidR="00E21C17">
        <w:rPr>
          <w:rFonts w:ascii="Times New Roman" w:eastAsia="Times New Roman" w:hAnsi="Times New Roman" w:cs="Times New Roman"/>
          <w:color w:val="000000" w:themeColor="text1"/>
          <w:sz w:val="28"/>
          <w:szCs w:val="28"/>
          <w:lang w:val="uk-UA" w:eastAsia="uk-UA"/>
        </w:rPr>
        <w:t>ьному про</w:t>
      </w:r>
      <w:r w:rsidR="00E21C17">
        <w:rPr>
          <w:rFonts w:ascii="Times New Roman" w:eastAsia="Times New Roman" w:hAnsi="Times New Roman" w:cs="Times New Roman"/>
          <w:color w:val="000000" w:themeColor="text1"/>
          <w:sz w:val="28"/>
          <w:szCs w:val="28"/>
          <w:lang w:val="uk-UA" w:eastAsia="uk-UA"/>
        </w:rPr>
        <w:softHyphen/>
        <w:t>цесі України : дис..</w:t>
      </w:r>
      <w:r w:rsidRPr="002D20E4">
        <w:rPr>
          <w:rFonts w:ascii="Times New Roman" w:eastAsia="Times New Roman" w:hAnsi="Times New Roman" w:cs="Times New Roman"/>
          <w:color w:val="000000" w:themeColor="text1"/>
          <w:sz w:val="28"/>
          <w:szCs w:val="28"/>
          <w:lang w:val="uk-UA" w:eastAsia="uk-UA"/>
        </w:rPr>
        <w:t xml:space="preserve"> канд. юрид. наук : 12.00.03 / Національ</w:t>
      </w:r>
      <w:r w:rsidRPr="002D20E4">
        <w:rPr>
          <w:rFonts w:ascii="Times New Roman" w:eastAsia="Times New Roman" w:hAnsi="Times New Roman" w:cs="Times New Roman"/>
          <w:color w:val="000000" w:themeColor="text1"/>
          <w:sz w:val="28"/>
          <w:szCs w:val="28"/>
          <w:lang w:val="uk-UA" w:eastAsia="uk-UA"/>
        </w:rPr>
        <w:softHyphen/>
        <w:t>на академія внутрішніх справ. Київ. 2013. 199 с.</w:t>
      </w:r>
    </w:p>
    <w:p w14:paraId="18EF5A71" w14:textId="2E8F49FD" w:rsidR="00517202" w:rsidRDefault="00517202"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E16D91">
        <w:rPr>
          <w:rFonts w:ascii="Times New Roman" w:eastAsia="Times New Roman" w:hAnsi="Times New Roman" w:cs="Times New Roman"/>
          <w:color w:val="000000" w:themeColor="text1"/>
          <w:sz w:val="28"/>
          <w:szCs w:val="28"/>
          <w:lang w:val="uk-UA" w:eastAsia="uk-UA"/>
        </w:rPr>
        <w:t xml:space="preserve">Щорічна доповідь Уповноваженого Верховної Ради з прав людини про стан дотримання прав і свобод линини і громадянина в Україні </w:t>
      </w:r>
      <w:r w:rsidR="00F15F13" w:rsidRPr="00E16D91">
        <w:rPr>
          <w:rFonts w:ascii="Times New Roman" w:eastAsia="Times New Roman" w:hAnsi="Times New Roman" w:cs="Times New Roman"/>
          <w:color w:val="000000" w:themeColor="text1"/>
          <w:sz w:val="28"/>
          <w:szCs w:val="28"/>
          <w:lang w:val="uk-UA"/>
        </w:rPr>
        <w:t>URL</w:t>
      </w:r>
      <w:r w:rsidRPr="00E16D91">
        <w:rPr>
          <w:rFonts w:ascii="Times New Roman" w:eastAsia="Times New Roman" w:hAnsi="Times New Roman" w:cs="Times New Roman"/>
          <w:color w:val="000000" w:themeColor="text1"/>
          <w:sz w:val="28"/>
          <w:szCs w:val="28"/>
          <w:lang w:val="uk-UA" w:eastAsia="uk-UA"/>
        </w:rPr>
        <w:t xml:space="preserve">: </w:t>
      </w:r>
      <w:r w:rsidRPr="00E16D91">
        <w:rPr>
          <w:rFonts w:ascii="Times New Roman" w:eastAsia="Times New Roman" w:hAnsi="Times New Roman" w:cs="Times New Roman"/>
          <w:color w:val="000000" w:themeColor="text1"/>
          <w:sz w:val="28"/>
          <w:szCs w:val="28"/>
          <w:lang w:val="uk-UA"/>
        </w:rPr>
        <w:t>http: '</w:t>
      </w:r>
      <w:hyperlink r:id="rId45" w:history="1">
        <w:r w:rsidRPr="00E16D91">
          <w:rPr>
            <w:rFonts w:ascii="Times New Roman" w:eastAsia="Times New Roman" w:hAnsi="Times New Roman" w:cs="Times New Roman"/>
            <w:color w:val="000000" w:themeColor="text1"/>
            <w:sz w:val="28"/>
            <w:szCs w:val="28"/>
            <w:lang w:val="uk-UA"/>
          </w:rPr>
          <w:t>/mcd</w:t>
        </w:r>
        <w:r w:rsidR="00D95F01">
          <w:rPr>
            <w:rFonts w:ascii="Times New Roman" w:eastAsia="Times New Roman" w:hAnsi="Times New Roman" w:cs="Times New Roman"/>
            <w:color w:val="000000" w:themeColor="text1"/>
            <w:sz w:val="28"/>
            <w:szCs w:val="28"/>
            <w:lang w:val="uk-UA"/>
          </w:rPr>
          <w:t>іа</w:t>
        </w:r>
        <w:r w:rsidRPr="00E16D91">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rg</w:t>
        </w:r>
      </w:hyperlink>
      <w:r w:rsidRPr="00E16D91">
        <w:rPr>
          <w:rFonts w:ascii="Times New Roman" w:eastAsia="Times New Roman" w:hAnsi="Times New Roman" w:cs="Times New Roman"/>
          <w:color w:val="000000" w:themeColor="text1"/>
          <w:sz w:val="28"/>
          <w:szCs w:val="28"/>
          <w:lang w:val="uk-UA"/>
        </w:rPr>
        <w:t>. u</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'wp</w:t>
      </w:r>
      <w:r w:rsidR="00BE3D6B">
        <w:rPr>
          <w:rFonts w:ascii="Times New Roman" w:eastAsia="Times New Roman" w:hAnsi="Times New Roman" w:cs="Times New Roman"/>
          <w:color w:val="000000" w:themeColor="text1"/>
          <w:sz w:val="28"/>
          <w:szCs w:val="28"/>
          <w:lang w:val="uk-UA"/>
        </w:rPr>
        <w:t>-</w:t>
      </w:r>
      <w:r w:rsidRPr="00E16D91">
        <w:rPr>
          <w:rFonts w:ascii="Times New Roman" w:eastAsia="Times New Roman" w:hAnsi="Times New Roman" w:cs="Times New Roman"/>
          <w:color w:val="000000" w:themeColor="text1"/>
          <w:sz w:val="28"/>
          <w:szCs w:val="28"/>
          <w:lang w:val="uk-UA"/>
        </w:rPr>
        <w:t>c</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ntcnt'upl</w:t>
      </w:r>
      <w:r w:rsidR="00D95F01">
        <w:rPr>
          <w:rFonts w:ascii="Times New Roman" w:eastAsia="Times New Roman" w:hAnsi="Times New Roman" w:cs="Times New Roman"/>
          <w:color w:val="000000" w:themeColor="text1"/>
          <w:sz w:val="28"/>
          <w:szCs w:val="28"/>
          <w:lang w:val="uk-UA"/>
        </w:rPr>
        <w:t>оа</w:t>
      </w:r>
      <w:r w:rsidRPr="00E16D91">
        <w:rPr>
          <w:rFonts w:ascii="Times New Roman" w:eastAsia="Times New Roman" w:hAnsi="Times New Roman" w:cs="Times New Roman"/>
          <w:color w:val="000000" w:themeColor="text1"/>
          <w:sz w:val="28"/>
          <w:szCs w:val="28"/>
          <w:lang w:val="uk-UA"/>
        </w:rPr>
        <w:t>ds’2016/04/</w:t>
      </w:r>
      <w:r w:rsidR="00D95F01">
        <w:rPr>
          <w:rFonts w:ascii="Times New Roman" w:eastAsia="Times New Roman" w:hAnsi="Times New Roman" w:cs="Times New Roman"/>
          <w:color w:val="000000" w:themeColor="text1"/>
          <w:sz w:val="28"/>
          <w:szCs w:val="28"/>
          <w:lang w:val="uk-UA"/>
        </w:rPr>
        <w:t>І</w:t>
      </w:r>
      <w:r w:rsidRPr="00E16D91">
        <w:rPr>
          <w:rFonts w:ascii="Times New Roman" w:eastAsia="Times New Roman" w:hAnsi="Times New Roman" w:cs="Times New Roman"/>
          <w:color w:val="000000" w:themeColor="text1"/>
          <w:sz w:val="28"/>
          <w:szCs w:val="28"/>
          <w:lang w:val="uk-UA"/>
        </w:rPr>
        <w:t>)</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p</w:t>
      </w:r>
      <w:r w:rsidR="00D95F01">
        <w:rPr>
          <w:rFonts w:ascii="Times New Roman" w:eastAsia="Times New Roman" w:hAnsi="Times New Roman" w:cs="Times New Roman"/>
          <w:color w:val="000000" w:themeColor="text1"/>
          <w:sz w:val="28"/>
          <w:szCs w:val="28"/>
          <w:lang w:val="uk-UA"/>
        </w:rPr>
        <w:t>о</w:t>
      </w:r>
      <w:r w:rsidRPr="00E16D91">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і</w:t>
      </w:r>
      <w:r w:rsidRPr="00E16D91">
        <w:rPr>
          <w:rFonts w:ascii="Times New Roman" w:eastAsia="Times New Roman" w:hAnsi="Times New Roman" w:cs="Times New Roman"/>
          <w:color w:val="000000" w:themeColor="text1"/>
          <w:sz w:val="28"/>
          <w:szCs w:val="28"/>
          <w:lang w:val="uk-UA"/>
        </w:rPr>
        <w:t>d_20l6_f</w:t>
      </w:r>
      <w:r w:rsidR="00D95F01">
        <w:rPr>
          <w:rFonts w:ascii="Times New Roman" w:eastAsia="Times New Roman" w:hAnsi="Times New Roman" w:cs="Times New Roman"/>
          <w:color w:val="000000" w:themeColor="text1"/>
          <w:sz w:val="28"/>
          <w:szCs w:val="28"/>
          <w:lang w:val="uk-UA"/>
        </w:rPr>
        <w:t>і</w:t>
      </w:r>
      <w:r w:rsidRPr="00E16D91">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а</w:t>
      </w:r>
      <w:r w:rsidRPr="00E16D91">
        <w:rPr>
          <w:rFonts w:ascii="Times New Roman" w:eastAsia="Times New Roman" w:hAnsi="Times New Roman" w:cs="Times New Roman"/>
          <w:color w:val="000000" w:themeColor="text1"/>
          <w:sz w:val="28"/>
          <w:szCs w:val="28"/>
          <w:lang w:val="uk-UA"/>
        </w:rPr>
        <w:t>l.pdf</w:t>
      </w:r>
    </w:p>
    <w:p w14:paraId="7444C7AE" w14:textId="0C91238F" w:rsidR="00855147"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Цивільне процесуальне право України : навчальний посібник (у схемах</w:t>
      </w:r>
      <w:r w:rsidR="00E21C17">
        <w:rPr>
          <w:rFonts w:ascii="Times New Roman" w:eastAsia="Times New Roman" w:hAnsi="Times New Roman" w:cs="Times New Roman"/>
          <w:color w:val="000000" w:themeColor="text1"/>
          <w:sz w:val="28"/>
          <w:szCs w:val="28"/>
          <w:lang w:val="uk-UA" w:eastAsia="uk-UA"/>
        </w:rPr>
        <w:t xml:space="preserve"> і таблицях) / за заг. ред. Ю.</w:t>
      </w:r>
      <w:r w:rsidRPr="002D20E4">
        <w:rPr>
          <w:rFonts w:ascii="Times New Roman" w:eastAsia="Times New Roman" w:hAnsi="Times New Roman" w:cs="Times New Roman"/>
          <w:color w:val="000000" w:themeColor="text1"/>
          <w:sz w:val="28"/>
          <w:szCs w:val="28"/>
          <w:lang w:val="uk-UA" w:eastAsia="uk-UA"/>
        </w:rPr>
        <w:t xml:space="preserve"> Навроцької. Львів : Львівський державний університет внутрішніх справ, 2013. 388 с.</w:t>
      </w:r>
    </w:p>
    <w:p w14:paraId="0713A0D1" w14:textId="7BE1FD36" w:rsidR="00855147" w:rsidRPr="002D20E4" w:rsidRDefault="00855147"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uk-UA"/>
        </w:rPr>
      </w:pPr>
      <w:r w:rsidRPr="002D20E4">
        <w:rPr>
          <w:rFonts w:ascii="Times New Roman" w:eastAsia="Times New Roman" w:hAnsi="Times New Roman" w:cs="Times New Roman"/>
          <w:color w:val="000000" w:themeColor="text1"/>
          <w:sz w:val="28"/>
          <w:szCs w:val="28"/>
          <w:lang w:val="uk-UA" w:eastAsia="uk-UA"/>
        </w:rPr>
        <w:t>Цивільний процесуальний кодекс України від 18 берез</w:t>
      </w:r>
      <w:r w:rsidRPr="002D20E4">
        <w:rPr>
          <w:rFonts w:ascii="Times New Roman" w:eastAsia="Times New Roman" w:hAnsi="Times New Roman" w:cs="Times New Roman"/>
          <w:color w:val="000000" w:themeColor="text1"/>
          <w:sz w:val="28"/>
          <w:szCs w:val="28"/>
          <w:lang w:val="uk-UA" w:eastAsia="uk-UA"/>
        </w:rPr>
        <w:softHyphen/>
        <w:t xml:space="preserve">ня 2004 р. </w:t>
      </w:r>
      <w:r w:rsidRPr="002D20E4">
        <w:rPr>
          <w:rFonts w:ascii="Times New Roman" w:eastAsia="Times New Roman" w:hAnsi="Times New Roman" w:cs="Times New Roman"/>
          <w:color w:val="000000" w:themeColor="text1"/>
          <w:sz w:val="28"/>
          <w:szCs w:val="28"/>
          <w:lang w:val="en-US"/>
        </w:rPr>
        <w:t>URL</w:t>
      </w:r>
      <w:r w:rsidRPr="002D20E4">
        <w:rPr>
          <w:rFonts w:ascii="Times New Roman" w:eastAsia="Times New Roman" w:hAnsi="Times New Roman" w:cs="Times New Roman"/>
          <w:color w:val="000000" w:themeColor="text1"/>
          <w:sz w:val="28"/>
          <w:szCs w:val="28"/>
        </w:rPr>
        <w:t xml:space="preserve">: </w:t>
      </w:r>
      <w:hyperlink r:id="rId46" w:history="1">
        <w:r w:rsidRPr="002D20E4">
          <w:rPr>
            <w:rFonts w:ascii="Times New Roman" w:eastAsia="Times New Roman" w:hAnsi="Times New Roman" w:cs="Times New Roman"/>
            <w:color w:val="000000" w:themeColor="text1"/>
            <w:sz w:val="28"/>
            <w:szCs w:val="28"/>
            <w:lang w:val="en-US"/>
          </w:rPr>
          <w:t>http</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z</w:t>
        </w:r>
        <w:r w:rsidR="00D95F01" w:rsidRPr="00D95F01">
          <w:rPr>
            <w:rFonts w:ascii="Times New Roman" w:eastAsia="Times New Roman" w:hAnsi="Times New Roman" w:cs="Times New Roman"/>
            <w:color w:val="000000" w:themeColor="text1"/>
            <w:sz w:val="28"/>
            <w:szCs w:val="28"/>
          </w:rPr>
          <w:t>а</w:t>
        </w:r>
        <w:r w:rsidRPr="002D20E4">
          <w:rPr>
            <w:rFonts w:ascii="Times New Roman" w:eastAsia="Times New Roman" w:hAnsi="Times New Roman" w:cs="Times New Roman"/>
            <w:color w:val="000000" w:themeColor="text1"/>
            <w:sz w:val="28"/>
            <w:szCs w:val="28"/>
            <w:lang w:val="en-US"/>
          </w:rPr>
          <w:t>k</w:t>
        </w:r>
        <w:r w:rsidR="00D95F01" w:rsidRPr="00D95F01">
          <w:rPr>
            <w:rFonts w:ascii="Times New Roman" w:eastAsia="Times New Roman" w:hAnsi="Times New Roman" w:cs="Times New Roman"/>
            <w:color w:val="000000" w:themeColor="text1"/>
            <w:sz w:val="28"/>
            <w:szCs w:val="28"/>
          </w:rPr>
          <w:t>о</w:t>
        </w:r>
        <w:r w:rsidRPr="002D20E4">
          <w:rPr>
            <w:rFonts w:ascii="Times New Roman" w:eastAsia="Times New Roman" w:hAnsi="Times New Roman" w:cs="Times New Roman"/>
            <w:color w:val="000000" w:themeColor="text1"/>
            <w:sz w:val="28"/>
            <w:szCs w:val="28"/>
            <w:lang w:val="en-US"/>
          </w:rPr>
          <w:t>n</w:t>
        </w:r>
        <w:r w:rsidRPr="002D20E4">
          <w:rPr>
            <w:rFonts w:ascii="Times New Roman" w:eastAsia="Times New Roman" w:hAnsi="Times New Roman" w:cs="Times New Roman"/>
            <w:color w:val="000000" w:themeColor="text1"/>
            <w:sz w:val="28"/>
            <w:szCs w:val="28"/>
          </w:rPr>
          <w:t>2.</w:t>
        </w:r>
        <w:r w:rsidRPr="002D20E4">
          <w:rPr>
            <w:rFonts w:ascii="Times New Roman" w:eastAsia="Times New Roman" w:hAnsi="Times New Roman" w:cs="Times New Roman"/>
            <w:color w:val="000000" w:themeColor="text1"/>
            <w:sz w:val="28"/>
            <w:szCs w:val="28"/>
            <w:lang w:val="en-US"/>
          </w:rPr>
          <w:t>r</w:t>
        </w:r>
        <w:r w:rsidR="00D95F01" w:rsidRPr="00D95F01">
          <w:rPr>
            <w:rFonts w:ascii="Times New Roman" w:eastAsia="Times New Roman" w:hAnsi="Times New Roman" w:cs="Times New Roman"/>
            <w:color w:val="000000" w:themeColor="text1"/>
            <w:sz w:val="28"/>
            <w:szCs w:val="28"/>
          </w:rPr>
          <w:t>а</w:t>
        </w:r>
        <w:r w:rsidRPr="002D20E4">
          <w:rPr>
            <w:rFonts w:ascii="Times New Roman" w:eastAsia="Times New Roman" w:hAnsi="Times New Roman" w:cs="Times New Roman"/>
            <w:color w:val="000000" w:themeColor="text1"/>
            <w:sz w:val="28"/>
            <w:szCs w:val="28"/>
            <w:lang w:val="en-US"/>
          </w:rPr>
          <w:t>d</w:t>
        </w:r>
        <w:r w:rsidR="00D95F01" w:rsidRPr="00D95F01">
          <w:rPr>
            <w:rFonts w:ascii="Times New Roman" w:eastAsia="Times New Roman" w:hAnsi="Times New Roman" w:cs="Times New Roman"/>
            <w:color w:val="000000" w:themeColor="text1"/>
            <w:sz w:val="28"/>
            <w:szCs w:val="28"/>
          </w:rPr>
          <w:t>а</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g</w:t>
        </w:r>
        <w:r w:rsidR="00D95F01" w:rsidRPr="00D95F01">
          <w:rPr>
            <w:rFonts w:ascii="Times New Roman" w:eastAsia="Times New Roman" w:hAnsi="Times New Roman" w:cs="Times New Roman"/>
            <w:color w:val="000000" w:themeColor="text1"/>
            <w:sz w:val="28"/>
            <w:szCs w:val="28"/>
          </w:rPr>
          <w:t>о</w:t>
        </w:r>
        <w:r w:rsidRPr="002D20E4">
          <w:rPr>
            <w:rFonts w:ascii="Times New Roman" w:eastAsia="Times New Roman" w:hAnsi="Times New Roman" w:cs="Times New Roman"/>
            <w:color w:val="000000" w:themeColor="text1"/>
            <w:sz w:val="28"/>
            <w:szCs w:val="28"/>
            <w:lang w:val="en-US"/>
          </w:rPr>
          <w:t>v</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u</w:t>
        </w:r>
        <w:r w:rsidR="00D95F01" w:rsidRPr="00D95F01">
          <w:rPr>
            <w:rFonts w:ascii="Times New Roman" w:eastAsia="Times New Roman" w:hAnsi="Times New Roman" w:cs="Times New Roman"/>
            <w:color w:val="000000" w:themeColor="text1"/>
            <w:sz w:val="28"/>
            <w:szCs w:val="28"/>
          </w:rPr>
          <w:t>а</w:t>
        </w:r>
        <w:r w:rsidRPr="002D20E4">
          <w:rPr>
            <w:rFonts w:ascii="Times New Roman" w:eastAsia="Times New Roman" w:hAnsi="Times New Roman" w:cs="Times New Roman"/>
            <w:color w:val="000000" w:themeColor="text1"/>
            <w:sz w:val="28"/>
            <w:szCs w:val="28"/>
            <w:lang w:val="en-US"/>
          </w:rPr>
          <w:t>l</w:t>
        </w:r>
        <w:r w:rsidR="00D95F01" w:rsidRPr="00D95F01">
          <w:rPr>
            <w:rFonts w:ascii="Times New Roman" w:eastAsia="Times New Roman" w:hAnsi="Times New Roman" w:cs="Times New Roman"/>
            <w:color w:val="000000" w:themeColor="text1"/>
            <w:sz w:val="28"/>
            <w:szCs w:val="28"/>
          </w:rPr>
          <w:t>а</w:t>
        </w:r>
        <w:r w:rsidRPr="002D20E4">
          <w:rPr>
            <w:rFonts w:ascii="Times New Roman" w:eastAsia="Times New Roman" w:hAnsi="Times New Roman" w:cs="Times New Roman"/>
            <w:color w:val="000000" w:themeColor="text1"/>
            <w:sz w:val="28"/>
            <w:szCs w:val="28"/>
            <w:lang w:val="en-US"/>
          </w:rPr>
          <w:t>ws</w:t>
        </w:r>
        <w:r w:rsidRPr="002D20E4">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lang w:val="en-US"/>
          </w:rPr>
          <w:t>sh</w:t>
        </w:r>
        <w:r w:rsidR="00D95F01" w:rsidRPr="00D95F01">
          <w:rPr>
            <w:rFonts w:ascii="Times New Roman" w:eastAsia="Times New Roman" w:hAnsi="Times New Roman" w:cs="Times New Roman"/>
            <w:color w:val="000000" w:themeColor="text1"/>
            <w:sz w:val="28"/>
            <w:szCs w:val="28"/>
          </w:rPr>
          <w:t>о</w:t>
        </w:r>
        <w:r w:rsidRPr="002D20E4">
          <w:rPr>
            <w:rFonts w:ascii="Times New Roman" w:eastAsia="Times New Roman" w:hAnsi="Times New Roman" w:cs="Times New Roman"/>
            <w:color w:val="000000" w:themeColor="text1"/>
            <w:sz w:val="28"/>
            <w:szCs w:val="28"/>
            <w:lang w:val="en-US"/>
          </w:rPr>
          <w:t>w</w:t>
        </w:r>
        <w:r w:rsidRPr="002D20E4">
          <w:rPr>
            <w:rFonts w:ascii="Times New Roman" w:eastAsia="Times New Roman" w:hAnsi="Times New Roman" w:cs="Times New Roman"/>
            <w:color w:val="000000" w:themeColor="text1"/>
            <w:sz w:val="28"/>
            <w:szCs w:val="28"/>
          </w:rPr>
          <w:t>/1618</w:t>
        </w:r>
        <w:r w:rsidR="00BE3D6B">
          <w:rPr>
            <w:rFonts w:ascii="Times New Roman" w:eastAsia="Times New Roman" w:hAnsi="Times New Roman" w:cs="Times New Roman"/>
            <w:color w:val="000000" w:themeColor="text1"/>
            <w:sz w:val="28"/>
            <w:szCs w:val="28"/>
          </w:rPr>
          <w:t>-</w:t>
        </w:r>
        <w:r w:rsidRPr="002D20E4">
          <w:rPr>
            <w:rFonts w:ascii="Times New Roman" w:eastAsia="Times New Roman" w:hAnsi="Times New Roman" w:cs="Times New Roman"/>
            <w:color w:val="000000" w:themeColor="text1"/>
            <w:sz w:val="28"/>
            <w:szCs w:val="28"/>
          </w:rPr>
          <w:t>15/</w:t>
        </w:r>
      </w:hyperlink>
      <w:r w:rsidRPr="002D20E4">
        <w:rPr>
          <w:rFonts w:ascii="Times New Roman" w:eastAsia="Times New Roman" w:hAnsi="Times New Roman" w:cs="Times New Roman"/>
          <w:color w:val="000000" w:themeColor="text1"/>
          <w:sz w:val="28"/>
          <w:szCs w:val="28"/>
        </w:rPr>
        <w:t xml:space="preserve"> </w:t>
      </w:r>
      <w:r w:rsidRPr="002D20E4">
        <w:rPr>
          <w:rFonts w:ascii="Times New Roman" w:eastAsia="Times New Roman" w:hAnsi="Times New Roman" w:cs="Times New Roman"/>
          <w:color w:val="000000" w:themeColor="text1"/>
          <w:sz w:val="28"/>
          <w:szCs w:val="28"/>
          <w:lang w:val="en-US"/>
        </w:rPr>
        <w:t>pr</w:t>
      </w:r>
      <w:r w:rsidR="00D95F01" w:rsidRPr="00D95F01">
        <w:rPr>
          <w:rFonts w:ascii="Times New Roman" w:eastAsia="Times New Roman" w:hAnsi="Times New Roman" w:cs="Times New Roman"/>
          <w:color w:val="000000" w:themeColor="text1"/>
          <w:sz w:val="28"/>
          <w:szCs w:val="28"/>
        </w:rPr>
        <w:t>і</w:t>
      </w:r>
      <w:r w:rsidRPr="002D20E4">
        <w:rPr>
          <w:rFonts w:ascii="Times New Roman" w:eastAsia="Times New Roman" w:hAnsi="Times New Roman" w:cs="Times New Roman"/>
          <w:color w:val="000000" w:themeColor="text1"/>
          <w:sz w:val="28"/>
          <w:szCs w:val="28"/>
          <w:lang w:val="en-US"/>
        </w:rPr>
        <w:t>nt</w:t>
      </w:r>
      <w:r w:rsidRPr="002D20E4">
        <w:rPr>
          <w:rFonts w:ascii="Times New Roman" w:eastAsia="Times New Roman" w:hAnsi="Times New Roman" w:cs="Times New Roman"/>
          <w:color w:val="000000" w:themeColor="text1"/>
          <w:sz w:val="28"/>
          <w:szCs w:val="28"/>
        </w:rPr>
        <w:t>.</w:t>
      </w:r>
    </w:p>
    <w:p w14:paraId="385E56E5" w14:textId="73A98041" w:rsidR="00756298" w:rsidRPr="00756298" w:rsidRDefault="00756298" w:rsidP="00E21C17">
      <w:pPr>
        <w:numPr>
          <w:ilvl w:val="0"/>
          <w:numId w:val="11"/>
        </w:numPr>
        <w:spacing w:after="0" w:line="360" w:lineRule="auto"/>
        <w:jc w:val="both"/>
        <w:rPr>
          <w:rFonts w:ascii="Times New Roman" w:hAnsi="Times New Roman" w:cs="Times New Roman"/>
          <w:sz w:val="28"/>
          <w:szCs w:val="28"/>
          <w:lang w:val="uk-UA"/>
        </w:rPr>
      </w:pPr>
      <w:r w:rsidRPr="00756298">
        <w:rPr>
          <w:rFonts w:ascii="Times New Roman" w:eastAsia="Times New Roman" w:hAnsi="Times New Roman" w:cs="Times New Roman"/>
          <w:color w:val="000000" w:themeColor="text1"/>
          <w:sz w:val="28"/>
          <w:szCs w:val="28"/>
          <w:lang w:val="uk-UA" w:eastAsia="ru-RU"/>
        </w:rPr>
        <w:t>У</w:t>
      </w:r>
      <w:r w:rsidR="00E21C17" w:rsidRPr="006E77C1">
        <w:rPr>
          <w:rFonts w:ascii="Times New Roman" w:eastAsia="Times New Roman" w:hAnsi="Times New Roman" w:cs="Times New Roman"/>
          <w:color w:val="000000" w:themeColor="text1"/>
          <w:sz w:val="28"/>
          <w:szCs w:val="28"/>
          <w:lang w:val="uk-UA" w:eastAsia="ru-RU"/>
        </w:rPr>
        <w:t>країна</w:t>
      </w:r>
      <w:r w:rsidRPr="00756298">
        <w:rPr>
          <w:rFonts w:ascii="Times New Roman" w:eastAsia="Times New Roman" w:hAnsi="Times New Roman" w:cs="Times New Roman"/>
          <w:color w:val="000000" w:themeColor="text1"/>
          <w:sz w:val="28"/>
          <w:szCs w:val="28"/>
          <w:lang w:val="uk-UA" w:eastAsia="ru-RU"/>
        </w:rPr>
        <w:t xml:space="preserve"> </w:t>
      </w:r>
      <w:r w:rsidR="00E21C17" w:rsidRPr="00E21C17">
        <w:rPr>
          <w:rFonts w:ascii="Times New Roman" w:eastAsia="Times New Roman" w:hAnsi="Times New Roman" w:cs="Times New Roman"/>
          <w:color w:val="000000" w:themeColor="text1"/>
          <w:sz w:val="28"/>
          <w:szCs w:val="28"/>
          <w:lang w:val="uk-UA" w:eastAsia="ru-RU"/>
        </w:rPr>
        <w:t>очолила рейтинг корупційних країн</w:t>
      </w:r>
      <w:r w:rsidRPr="00756298">
        <w:rPr>
          <w:rFonts w:ascii="Times New Roman" w:eastAsia="Times New Roman" w:hAnsi="Times New Roman" w:cs="Times New Roman"/>
          <w:color w:val="000000" w:themeColor="text1"/>
          <w:sz w:val="28"/>
          <w:szCs w:val="28"/>
          <w:lang w:val="uk-UA" w:eastAsia="ru-RU"/>
        </w:rPr>
        <w:t xml:space="preserve">: </w:t>
      </w:r>
      <w:r w:rsidRPr="00756298">
        <w:rPr>
          <w:rFonts w:ascii="Times New Roman" w:eastAsia="Times New Roman" w:hAnsi="Times New Roman" w:cs="Times New Roman"/>
          <w:color w:val="000000" w:themeColor="text1"/>
          <w:sz w:val="28"/>
          <w:szCs w:val="28"/>
          <w:lang w:val="uk-UA"/>
        </w:rPr>
        <w:t>URL</w:t>
      </w:r>
      <w:r w:rsidRPr="00756298">
        <w:rPr>
          <w:rFonts w:ascii="Times New Roman" w:eastAsia="Times New Roman" w:hAnsi="Times New Roman" w:cs="Times New Roman"/>
          <w:color w:val="000000" w:themeColor="text1"/>
          <w:sz w:val="28"/>
          <w:szCs w:val="28"/>
          <w:lang w:val="uk-UA" w:eastAsia="ru-RU"/>
        </w:rPr>
        <w:t xml:space="preserve">: </w:t>
      </w:r>
      <w:hyperlink r:id="rId47" w:history="1">
        <w:r w:rsidRPr="00756298">
          <w:rPr>
            <w:rFonts w:ascii="Times New Roman" w:eastAsia="Times New Roman" w:hAnsi="Times New Roman" w:cs="Times New Roman"/>
            <w:color w:val="000000" w:themeColor="text1"/>
            <w:sz w:val="28"/>
            <w:szCs w:val="28"/>
            <w:lang w:val="uk-UA"/>
          </w:rPr>
          <w:t>https://k0rresp0ndent.net/w0rld/w0rld</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bus/3838123</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ukr</w:t>
        </w:r>
        <w:r w:rsidR="00D95F01">
          <w:rPr>
            <w:rFonts w:ascii="Times New Roman" w:eastAsia="Times New Roman" w:hAnsi="Times New Roman" w:cs="Times New Roman"/>
            <w:color w:val="000000" w:themeColor="text1"/>
            <w:sz w:val="28"/>
            <w:szCs w:val="28"/>
            <w:lang w:val="uk-UA"/>
          </w:rPr>
          <w:t>ау</w:t>
        </w:r>
        <w:r w:rsidRPr="00756298">
          <w:rPr>
            <w:rFonts w:ascii="Times New Roman" w:eastAsia="Times New Roman" w:hAnsi="Times New Roman" w:cs="Times New Roman"/>
            <w:color w:val="000000" w:themeColor="text1"/>
            <w:sz w:val="28"/>
            <w:szCs w:val="28"/>
            <w:lang w:val="uk-UA"/>
          </w:rPr>
          <w:t>n</w:t>
        </w:r>
        <w:r w:rsidR="00D95F01">
          <w:rPr>
            <w:rFonts w:ascii="Times New Roman" w:eastAsia="Times New Roman" w:hAnsi="Times New Roman" w:cs="Times New Roman"/>
            <w:color w:val="000000" w:themeColor="text1"/>
            <w:sz w:val="28"/>
            <w:szCs w:val="28"/>
            <w:lang w:val="uk-UA"/>
          </w:rPr>
          <w:t>а</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v0zghl</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v</w:t>
        </w:r>
        <w:r w:rsidR="00D95F01">
          <w:rPr>
            <w:rFonts w:ascii="Times New Roman" w:eastAsia="Times New Roman" w:hAnsi="Times New Roman" w:cs="Times New Roman"/>
            <w:color w:val="000000" w:themeColor="text1"/>
            <w:sz w:val="28"/>
            <w:szCs w:val="28"/>
            <w:lang w:val="uk-UA"/>
          </w:rPr>
          <w:t>у</w:t>
        </w:r>
        <w:r w:rsidRPr="00756298">
          <w:rPr>
            <w:rFonts w:ascii="Times New Roman" w:eastAsia="Times New Roman" w:hAnsi="Times New Roman" w:cs="Times New Roman"/>
            <w:color w:val="000000" w:themeColor="text1"/>
            <w:sz w:val="28"/>
            <w:szCs w:val="28"/>
            <w:lang w:val="uk-UA"/>
          </w:rPr>
          <w:t>l</w:t>
        </w:r>
        <w:r w:rsidR="00D95F01">
          <w:rPr>
            <w:rFonts w:ascii="Times New Roman" w:eastAsia="Times New Roman" w:hAnsi="Times New Roman" w:cs="Times New Roman"/>
            <w:color w:val="000000" w:themeColor="text1"/>
            <w:sz w:val="28"/>
            <w:szCs w:val="28"/>
            <w:lang w:val="uk-UA"/>
          </w:rPr>
          <w:t>а</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re</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у</w:t>
        </w:r>
        <w:r w:rsidRPr="00756298">
          <w:rPr>
            <w:rFonts w:ascii="Times New Roman" w:eastAsia="Times New Roman" w:hAnsi="Times New Roman" w:cs="Times New Roman"/>
            <w:color w:val="000000" w:themeColor="text1"/>
            <w:sz w:val="28"/>
            <w:szCs w:val="28"/>
            <w:lang w:val="uk-UA"/>
          </w:rPr>
          <w:t>nh</w:t>
        </w:r>
        <w:r w:rsidR="00BE3D6B">
          <w:rPr>
            <w:rFonts w:ascii="Times New Roman" w:eastAsia="Times New Roman" w:hAnsi="Times New Roman" w:cs="Times New Roman"/>
            <w:color w:val="000000" w:themeColor="text1"/>
            <w:sz w:val="28"/>
            <w:szCs w:val="28"/>
            <w:lang w:val="uk-UA"/>
          </w:rPr>
          <w:t>-</w:t>
        </w:r>
      </w:hyperlink>
      <w:r w:rsidRPr="00756298">
        <w:rPr>
          <w:rFonts w:ascii="Times New Roman" w:eastAsia="Times New Roman" w:hAnsi="Times New Roman" w:cs="Times New Roman"/>
          <w:color w:val="000000" w:themeColor="text1"/>
          <w:sz w:val="28"/>
          <w:szCs w:val="28"/>
          <w:lang w:val="uk-UA"/>
        </w:rPr>
        <w:t xml:space="preserve"> </w:t>
      </w:r>
      <w:hyperlink r:id="rId48" w:history="1">
        <w:r w:rsidRPr="00756298">
          <w:rPr>
            <w:rFonts w:ascii="Times New Roman" w:eastAsia="Times New Roman" w:hAnsi="Times New Roman" w:cs="Times New Roman"/>
            <w:color w:val="000000" w:themeColor="text1"/>
            <w:sz w:val="28"/>
            <w:szCs w:val="28"/>
            <w:lang w:val="uk-UA"/>
          </w:rPr>
          <w:t>k</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rrupts</w:t>
        </w:r>
        <w:r w:rsidR="00D95F01">
          <w:rPr>
            <w:rFonts w:ascii="Times New Roman" w:eastAsia="Times New Roman" w:hAnsi="Times New Roman" w:cs="Times New Roman"/>
            <w:color w:val="000000" w:themeColor="text1"/>
            <w:sz w:val="28"/>
            <w:szCs w:val="28"/>
            <w:lang w:val="uk-UA"/>
          </w:rPr>
          <w:t>уо</w:t>
        </w:r>
        <w:r w:rsidRPr="00756298">
          <w:rPr>
            <w:rFonts w:ascii="Times New Roman" w:eastAsia="Times New Roman" w:hAnsi="Times New Roman" w:cs="Times New Roman"/>
            <w:color w:val="000000" w:themeColor="text1"/>
            <w:sz w:val="28"/>
            <w:szCs w:val="28"/>
            <w:lang w:val="uk-UA"/>
          </w:rPr>
          <w:t>nn</w:t>
        </w:r>
        <w:r w:rsidR="00D95F01">
          <w:rPr>
            <w:rFonts w:ascii="Times New Roman" w:eastAsia="Times New Roman" w:hAnsi="Times New Roman" w:cs="Times New Roman"/>
            <w:color w:val="000000" w:themeColor="text1"/>
            <w:sz w:val="28"/>
            <w:szCs w:val="28"/>
            <w:lang w:val="uk-UA"/>
          </w:rPr>
          <w:t>у</w:t>
        </w:r>
        <w:r w:rsidRPr="00756298">
          <w:rPr>
            <w:rFonts w:ascii="Times New Roman" w:eastAsia="Times New Roman" w:hAnsi="Times New Roman" w:cs="Times New Roman"/>
            <w:color w:val="000000" w:themeColor="text1"/>
            <w:sz w:val="28"/>
            <w:szCs w:val="28"/>
            <w:lang w:val="uk-UA"/>
          </w:rPr>
          <w:t>kh</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str</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 xml:space="preserve">n </w:t>
        </w:r>
      </w:hyperlink>
      <w:r w:rsidRPr="00756298">
        <w:rPr>
          <w:rFonts w:ascii="Times New Roman" w:eastAsia="Times New Roman" w:hAnsi="Times New Roman" w:cs="Times New Roman"/>
          <w:color w:val="000000" w:themeColor="text1"/>
          <w:sz w:val="28"/>
          <w:szCs w:val="28"/>
          <w:lang w:val="uk-UA" w:eastAsia="ru-RU"/>
        </w:rPr>
        <w:t xml:space="preserve">(дата </w:t>
      </w:r>
      <w:r w:rsidRPr="00756298">
        <w:rPr>
          <w:rFonts w:ascii="Times New Roman" w:eastAsia="Times New Roman" w:hAnsi="Times New Roman" w:cs="Times New Roman"/>
          <w:color w:val="000000" w:themeColor="text1"/>
          <w:sz w:val="28"/>
          <w:szCs w:val="28"/>
          <w:lang w:val="uk-UA" w:eastAsia="uk-UA"/>
        </w:rPr>
        <w:t xml:space="preserve">звернення: </w:t>
      </w:r>
      <w:r w:rsidRPr="00756298">
        <w:rPr>
          <w:rFonts w:ascii="Times New Roman" w:eastAsia="Times New Roman" w:hAnsi="Times New Roman" w:cs="Times New Roman"/>
          <w:color w:val="000000" w:themeColor="text1"/>
          <w:sz w:val="28"/>
          <w:szCs w:val="28"/>
          <w:lang w:val="uk-UA" w:eastAsia="ru-RU"/>
        </w:rPr>
        <w:t xml:space="preserve">19.11.2020). </w:t>
      </w:r>
    </w:p>
    <w:p w14:paraId="310231F9" w14:textId="42EA9117" w:rsidR="0088140F" w:rsidRPr="00756298" w:rsidRDefault="0088140F" w:rsidP="00855147">
      <w:pPr>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756298">
        <w:rPr>
          <w:rFonts w:ascii="Times New Roman" w:eastAsia="Times New Roman" w:hAnsi="Times New Roman" w:cs="Times New Roman"/>
          <w:color w:val="000000" w:themeColor="text1"/>
          <w:sz w:val="28"/>
          <w:szCs w:val="28"/>
          <w:lang w:val="uk-UA"/>
        </w:rPr>
        <w:t>Exclus</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 xml:space="preserve">ve </w:t>
      </w:r>
      <w:r w:rsidR="00BE3D6B">
        <w:rPr>
          <w:rFonts w:ascii="Times New Roman" w:eastAsia="Times New Roman" w:hAnsi="Times New Roman" w:cs="Times New Roman"/>
          <w:color w:val="000000" w:themeColor="text1"/>
          <w:sz w:val="28"/>
          <w:szCs w:val="28"/>
          <w:lang w:val="uk-UA" w:eastAsia="uk-UA"/>
        </w:rPr>
        <w:t>-</w:t>
      </w:r>
      <w:r w:rsidRPr="00756298">
        <w:rPr>
          <w:rFonts w:ascii="Times New Roman" w:eastAsia="Times New Roman" w:hAnsi="Times New Roman" w:cs="Times New Roman"/>
          <w:color w:val="000000" w:themeColor="text1"/>
          <w:sz w:val="28"/>
          <w:szCs w:val="28"/>
          <w:lang w:val="uk-UA" w:eastAsia="uk-UA"/>
        </w:rPr>
        <w:t xml:space="preserve"> </w:t>
      </w:r>
      <w:r w:rsidRPr="00756298">
        <w:rPr>
          <w:rFonts w:ascii="Times New Roman" w:eastAsia="Times New Roman" w:hAnsi="Times New Roman" w:cs="Times New Roman"/>
          <w:color w:val="000000" w:themeColor="text1"/>
          <w:sz w:val="28"/>
          <w:szCs w:val="28"/>
          <w:lang w:val="uk-UA"/>
        </w:rPr>
        <w:t>EU scr</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ps b</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rder pr</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 xml:space="preserve">jects </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s 'Ukr</w:t>
      </w:r>
      <w:r w:rsidR="00D95F01">
        <w:rPr>
          <w:rFonts w:ascii="Times New Roman" w:eastAsia="Times New Roman" w:hAnsi="Times New Roman" w:cs="Times New Roman"/>
          <w:color w:val="000000" w:themeColor="text1"/>
          <w:sz w:val="28"/>
          <w:szCs w:val="28"/>
          <w:lang w:val="uk-UA"/>
        </w:rPr>
        <w:t>аі</w:t>
      </w:r>
      <w:r w:rsidRPr="00756298">
        <w:rPr>
          <w:rFonts w:ascii="Times New Roman" w:eastAsia="Times New Roman" w:hAnsi="Times New Roman" w:cs="Times New Roman"/>
          <w:color w:val="000000" w:themeColor="text1"/>
          <w:sz w:val="28"/>
          <w:szCs w:val="28"/>
          <w:lang w:val="uk-UA"/>
        </w:rPr>
        <w:t>ne f</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gue' gr</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 xml:space="preserve">ws </w:t>
      </w:r>
      <w:r w:rsidR="00720001" w:rsidRPr="00756298">
        <w:rPr>
          <w:rFonts w:ascii="Times New Roman" w:eastAsia="Times New Roman" w:hAnsi="Times New Roman" w:cs="Times New Roman"/>
          <w:color w:val="000000" w:themeColor="text1"/>
          <w:sz w:val="28"/>
          <w:szCs w:val="28"/>
          <w:lang w:val="uk-UA"/>
        </w:rPr>
        <w:t>URL</w:t>
      </w:r>
      <w:r w:rsidRPr="00756298">
        <w:rPr>
          <w:rFonts w:ascii="Times New Roman" w:eastAsia="Times New Roman" w:hAnsi="Times New Roman" w:cs="Times New Roman"/>
          <w:color w:val="000000" w:themeColor="text1"/>
          <w:sz w:val="28"/>
          <w:szCs w:val="28"/>
          <w:lang w:val="uk-UA" w:eastAsia="uk-UA"/>
        </w:rPr>
        <w:t>:</w:t>
      </w:r>
      <w:r w:rsidR="00720001" w:rsidRPr="00756298">
        <w:rPr>
          <w:rFonts w:ascii="Times New Roman" w:eastAsia="Times New Roman" w:hAnsi="Times New Roman" w:cs="Times New Roman"/>
          <w:color w:val="000000" w:themeColor="text1"/>
          <w:sz w:val="28"/>
          <w:szCs w:val="28"/>
          <w:lang w:val="uk-UA" w:eastAsia="uk-UA"/>
        </w:rPr>
        <w:t xml:space="preserve"> </w:t>
      </w:r>
      <w:hyperlink r:id="rId49" w:history="1">
        <w:r w:rsidRPr="00756298">
          <w:rPr>
            <w:rFonts w:ascii="Times New Roman" w:eastAsia="Times New Roman" w:hAnsi="Times New Roman" w:cs="Times New Roman"/>
            <w:color w:val="000000" w:themeColor="text1"/>
            <w:sz w:val="28"/>
            <w:szCs w:val="28"/>
            <w:lang w:val="uk-UA"/>
          </w:rPr>
          <w:t>https: uk.reuters.c</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m/</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rt</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cle/uk</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ukr</w:t>
        </w:r>
        <w:r w:rsidR="00D95F01">
          <w:rPr>
            <w:rFonts w:ascii="Times New Roman" w:eastAsia="Times New Roman" w:hAnsi="Times New Roman" w:cs="Times New Roman"/>
            <w:color w:val="000000" w:themeColor="text1"/>
            <w:sz w:val="28"/>
            <w:szCs w:val="28"/>
            <w:lang w:val="uk-UA"/>
          </w:rPr>
          <w:t>аі</w:t>
        </w:r>
        <w:r w:rsidRPr="00756298">
          <w:rPr>
            <w:rFonts w:ascii="Times New Roman" w:eastAsia="Times New Roman" w:hAnsi="Times New Roman" w:cs="Times New Roman"/>
            <w:color w:val="000000" w:themeColor="text1"/>
            <w:sz w:val="28"/>
            <w:szCs w:val="28"/>
            <w:lang w:val="uk-UA"/>
          </w:rPr>
          <w:t>ne</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eu</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gr</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nts</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exclus</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ve/exclus</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ve</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eu</w:t>
        </w:r>
        <w:r w:rsidR="00BE3D6B">
          <w:rPr>
            <w:rFonts w:ascii="Times New Roman" w:eastAsia="Times New Roman" w:hAnsi="Times New Roman" w:cs="Times New Roman"/>
            <w:color w:val="000000" w:themeColor="text1"/>
            <w:sz w:val="28"/>
            <w:szCs w:val="28"/>
            <w:lang w:val="uk-UA"/>
          </w:rPr>
          <w:t>-</w:t>
        </w:r>
      </w:hyperlink>
      <w:r w:rsidRPr="00756298">
        <w:rPr>
          <w:rFonts w:ascii="Times New Roman" w:eastAsia="Times New Roman" w:hAnsi="Times New Roman" w:cs="Times New Roman"/>
          <w:color w:val="000000" w:themeColor="text1"/>
          <w:sz w:val="28"/>
          <w:szCs w:val="28"/>
          <w:lang w:val="uk-UA"/>
        </w:rPr>
        <w:t xml:space="preserve"> </w:t>
      </w:r>
      <w:hyperlink r:id="rId50" w:history="1">
        <w:r w:rsidRPr="00756298">
          <w:rPr>
            <w:rFonts w:ascii="Times New Roman" w:eastAsia="Times New Roman" w:hAnsi="Times New Roman" w:cs="Times New Roman"/>
            <w:color w:val="000000" w:themeColor="text1"/>
            <w:sz w:val="28"/>
            <w:szCs w:val="28"/>
            <w:lang w:val="uk-UA"/>
          </w:rPr>
          <w:t>scr</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ps</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b</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rder</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pr</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jects</w:t>
        </w:r>
        <w:r w:rsidR="00BE3D6B">
          <w:rPr>
            <w:rFonts w:ascii="Times New Roman" w:eastAsia="Times New Roman" w:hAnsi="Times New Roman" w:cs="Times New Roman"/>
            <w:color w:val="000000" w:themeColor="text1"/>
            <w:sz w:val="28"/>
            <w:szCs w:val="28"/>
            <w:lang w:val="uk-UA"/>
          </w:rPr>
          <w:t>-</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s</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ukr</w:t>
        </w:r>
        <w:r w:rsidR="00D95F01">
          <w:rPr>
            <w:rFonts w:ascii="Times New Roman" w:eastAsia="Times New Roman" w:hAnsi="Times New Roman" w:cs="Times New Roman"/>
            <w:color w:val="000000" w:themeColor="text1"/>
            <w:sz w:val="28"/>
            <w:szCs w:val="28"/>
            <w:lang w:val="uk-UA"/>
          </w:rPr>
          <w:t>аі</w:t>
        </w:r>
        <w:r w:rsidRPr="00756298">
          <w:rPr>
            <w:rFonts w:ascii="Times New Roman" w:eastAsia="Times New Roman" w:hAnsi="Times New Roman" w:cs="Times New Roman"/>
            <w:color w:val="000000" w:themeColor="text1"/>
            <w:sz w:val="28"/>
            <w:szCs w:val="28"/>
            <w:lang w:val="uk-UA"/>
          </w:rPr>
          <w:t>ne</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f</w:t>
        </w:r>
        <w:r w:rsidR="00D95F01">
          <w:rPr>
            <w:rFonts w:ascii="Times New Roman" w:eastAsia="Times New Roman" w:hAnsi="Times New Roman" w:cs="Times New Roman"/>
            <w:color w:val="000000" w:themeColor="text1"/>
            <w:sz w:val="28"/>
            <w:szCs w:val="28"/>
            <w:lang w:val="uk-UA"/>
          </w:rPr>
          <w:t>а</w:t>
        </w:r>
        <w:r w:rsidRPr="00756298">
          <w:rPr>
            <w:rFonts w:ascii="Times New Roman" w:eastAsia="Times New Roman" w:hAnsi="Times New Roman" w:cs="Times New Roman"/>
            <w:color w:val="000000" w:themeColor="text1"/>
            <w:sz w:val="28"/>
            <w:szCs w:val="28"/>
            <w:lang w:val="uk-UA"/>
          </w:rPr>
          <w:t>t</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gue</w:t>
        </w:r>
        <w:r w:rsidR="00BE3D6B">
          <w:rPr>
            <w:rFonts w:ascii="Times New Roman" w:eastAsia="Times New Roman" w:hAnsi="Times New Roman" w:cs="Times New Roman"/>
            <w:color w:val="000000" w:themeColor="text1"/>
            <w:sz w:val="28"/>
            <w:szCs w:val="28"/>
            <w:lang w:val="uk-UA"/>
          </w:rPr>
          <w:t>-</w:t>
        </w:r>
        <w:r w:rsidRPr="00756298">
          <w:rPr>
            <w:rFonts w:ascii="Times New Roman" w:eastAsia="Times New Roman" w:hAnsi="Times New Roman" w:cs="Times New Roman"/>
            <w:color w:val="000000" w:themeColor="text1"/>
            <w:sz w:val="28"/>
            <w:szCs w:val="28"/>
            <w:lang w:val="uk-UA"/>
          </w:rPr>
          <w:t>gr</w:t>
        </w:r>
        <w:r w:rsidR="00D95F01">
          <w:rPr>
            <w:rFonts w:ascii="Times New Roman" w:eastAsia="Times New Roman" w:hAnsi="Times New Roman" w:cs="Times New Roman"/>
            <w:color w:val="000000" w:themeColor="text1"/>
            <w:sz w:val="28"/>
            <w:szCs w:val="28"/>
            <w:lang w:val="uk-UA"/>
          </w:rPr>
          <w:t>о</w:t>
        </w:r>
        <w:r w:rsidRPr="00756298">
          <w:rPr>
            <w:rFonts w:ascii="Times New Roman" w:eastAsia="Times New Roman" w:hAnsi="Times New Roman" w:cs="Times New Roman"/>
            <w:color w:val="000000" w:themeColor="text1"/>
            <w:sz w:val="28"/>
            <w:szCs w:val="28"/>
            <w:lang w:val="uk-UA"/>
          </w:rPr>
          <w:t>ws</w:t>
        </w:r>
        <w:r w:rsidR="00BE3D6B">
          <w:rPr>
            <w:rFonts w:ascii="Times New Roman" w:eastAsia="Times New Roman" w:hAnsi="Times New Roman" w:cs="Times New Roman"/>
            <w:color w:val="000000" w:themeColor="text1"/>
            <w:sz w:val="28"/>
            <w:szCs w:val="28"/>
            <w:lang w:val="uk-UA"/>
          </w:rPr>
          <w:t>-</w:t>
        </w:r>
        <w:r w:rsidR="00D95F01">
          <w:rPr>
            <w:rFonts w:ascii="Times New Roman" w:eastAsia="Times New Roman" w:hAnsi="Times New Roman" w:cs="Times New Roman"/>
            <w:color w:val="000000" w:themeColor="text1"/>
            <w:sz w:val="28"/>
            <w:szCs w:val="28"/>
            <w:lang w:val="uk-UA"/>
          </w:rPr>
          <w:t>і</w:t>
        </w:r>
        <w:r w:rsidRPr="00756298">
          <w:rPr>
            <w:rFonts w:ascii="Times New Roman" w:eastAsia="Times New Roman" w:hAnsi="Times New Roman" w:cs="Times New Roman"/>
            <w:color w:val="000000" w:themeColor="text1"/>
            <w:sz w:val="28"/>
            <w:szCs w:val="28"/>
            <w:lang w:val="uk-UA"/>
          </w:rPr>
          <w:t>dUKKCN1G41G</w:t>
        </w:r>
        <w:r w:rsidR="00D95F01">
          <w:rPr>
            <w:rFonts w:ascii="Times New Roman" w:eastAsia="Times New Roman" w:hAnsi="Times New Roman" w:cs="Times New Roman"/>
            <w:color w:val="000000" w:themeColor="text1"/>
            <w:sz w:val="28"/>
            <w:szCs w:val="28"/>
            <w:lang w:val="uk-UA"/>
          </w:rPr>
          <w:t>У</w:t>
        </w:r>
        <w:r w:rsidRPr="00756298">
          <w:rPr>
            <w:rFonts w:ascii="Times New Roman" w:eastAsia="Times New Roman" w:hAnsi="Times New Roman" w:cs="Times New Roman"/>
            <w:color w:val="000000" w:themeColor="text1"/>
            <w:sz w:val="28"/>
            <w:szCs w:val="28"/>
            <w:lang w:val="uk-UA"/>
          </w:rPr>
          <w:tab/>
        </w:r>
      </w:hyperlink>
      <w:r w:rsidRPr="00756298">
        <w:rPr>
          <w:rFonts w:ascii="Times New Roman" w:eastAsia="Times New Roman" w:hAnsi="Times New Roman" w:cs="Times New Roman"/>
          <w:color w:val="000000" w:themeColor="text1"/>
          <w:sz w:val="28"/>
          <w:szCs w:val="28"/>
          <w:lang w:val="uk-UA" w:eastAsia="uk-UA"/>
        </w:rPr>
        <w:t>(дата</w:t>
      </w:r>
      <w:r w:rsidR="00756298">
        <w:rPr>
          <w:rFonts w:ascii="Times New Roman" w:eastAsia="Times New Roman" w:hAnsi="Times New Roman" w:cs="Times New Roman"/>
          <w:color w:val="000000" w:themeColor="text1"/>
          <w:sz w:val="28"/>
          <w:szCs w:val="28"/>
          <w:lang w:val="uk-UA" w:eastAsia="uk-UA"/>
        </w:rPr>
        <w:t xml:space="preserve"> </w:t>
      </w:r>
      <w:r w:rsidRPr="00756298">
        <w:rPr>
          <w:rFonts w:ascii="Times New Roman" w:eastAsia="Times New Roman" w:hAnsi="Times New Roman" w:cs="Times New Roman"/>
          <w:color w:val="000000" w:themeColor="text1"/>
          <w:sz w:val="28"/>
          <w:szCs w:val="28"/>
          <w:lang w:val="uk-UA" w:eastAsia="uk-UA"/>
        </w:rPr>
        <w:t xml:space="preserve">звернення: </w:t>
      </w:r>
      <w:r w:rsidRPr="00756298">
        <w:rPr>
          <w:rFonts w:ascii="Times New Roman" w:eastAsia="Times New Roman" w:hAnsi="Times New Roman" w:cs="Times New Roman"/>
          <w:color w:val="000000" w:themeColor="text1"/>
          <w:sz w:val="28"/>
          <w:szCs w:val="28"/>
          <w:lang w:val="uk-UA"/>
        </w:rPr>
        <w:t>21.</w:t>
      </w:r>
      <w:r w:rsidR="00720001" w:rsidRPr="00756298">
        <w:rPr>
          <w:rFonts w:ascii="Times New Roman" w:eastAsia="Times New Roman" w:hAnsi="Times New Roman" w:cs="Times New Roman"/>
          <w:color w:val="000000" w:themeColor="text1"/>
          <w:sz w:val="28"/>
          <w:szCs w:val="28"/>
          <w:lang w:val="uk-UA"/>
        </w:rPr>
        <w:t>11</w:t>
      </w:r>
      <w:r w:rsidRPr="00756298">
        <w:rPr>
          <w:rFonts w:ascii="Times New Roman" w:eastAsia="Times New Roman" w:hAnsi="Times New Roman" w:cs="Times New Roman"/>
          <w:color w:val="000000" w:themeColor="text1"/>
          <w:sz w:val="28"/>
          <w:szCs w:val="28"/>
          <w:lang w:val="uk-UA"/>
        </w:rPr>
        <w:t>.20</w:t>
      </w:r>
      <w:r w:rsidR="00720001" w:rsidRPr="00756298">
        <w:rPr>
          <w:rFonts w:ascii="Times New Roman" w:eastAsia="Times New Roman" w:hAnsi="Times New Roman" w:cs="Times New Roman"/>
          <w:color w:val="000000" w:themeColor="text1"/>
          <w:sz w:val="28"/>
          <w:szCs w:val="28"/>
          <w:lang w:val="uk-UA"/>
        </w:rPr>
        <w:t>20</w:t>
      </w:r>
      <w:r w:rsidRPr="00756298">
        <w:rPr>
          <w:rFonts w:ascii="Times New Roman" w:eastAsia="Times New Roman" w:hAnsi="Times New Roman" w:cs="Times New Roman"/>
          <w:color w:val="000000" w:themeColor="text1"/>
          <w:sz w:val="28"/>
          <w:szCs w:val="28"/>
          <w:lang w:val="uk-UA"/>
        </w:rPr>
        <w:t xml:space="preserve">). </w:t>
      </w:r>
    </w:p>
    <w:p w14:paraId="68648681" w14:textId="3ED7837D" w:rsidR="00720001" w:rsidRPr="00855147" w:rsidRDefault="00BA57D2" w:rsidP="00855147">
      <w:pPr>
        <w:pStyle w:val="a3"/>
        <w:numPr>
          <w:ilvl w:val="0"/>
          <w:numId w:val="11"/>
        </w:numPr>
        <w:spacing w:after="0" w:line="360" w:lineRule="auto"/>
        <w:ind w:left="709" w:hanging="720"/>
        <w:jc w:val="both"/>
        <w:rPr>
          <w:rFonts w:ascii="Times New Roman" w:eastAsia="Times New Roman" w:hAnsi="Times New Roman" w:cs="Times New Roman"/>
          <w:color w:val="000000" w:themeColor="text1"/>
          <w:sz w:val="28"/>
          <w:szCs w:val="28"/>
          <w:lang w:val="uk-UA" w:eastAsia="ru-RU"/>
        </w:rPr>
      </w:pPr>
      <w:r w:rsidRPr="00BA57D2">
        <w:rPr>
          <w:rFonts w:ascii="Times New Roman" w:hAnsi="Times New Roman" w:cs="Times New Roman"/>
          <w:sz w:val="28"/>
          <w:szCs w:val="28"/>
          <w:lang w:val="en-US"/>
        </w:rPr>
        <w:t>St</w:t>
      </w:r>
      <w:r w:rsidR="00D95F01" w:rsidRPr="00D95F01">
        <w:rPr>
          <w:rFonts w:ascii="Times New Roman" w:hAnsi="Times New Roman" w:cs="Times New Roman"/>
          <w:sz w:val="28"/>
          <w:szCs w:val="28"/>
          <w:lang w:val="uk-UA"/>
        </w:rPr>
        <w:t>а</w:t>
      </w:r>
      <w:r w:rsidRPr="00BA57D2">
        <w:rPr>
          <w:rFonts w:ascii="Times New Roman" w:hAnsi="Times New Roman" w:cs="Times New Roman"/>
          <w:sz w:val="28"/>
          <w:szCs w:val="28"/>
          <w:lang w:val="en-US"/>
        </w:rPr>
        <w:t>t</w:t>
      </w:r>
      <w:r w:rsidR="00D95F01" w:rsidRPr="00D95F01">
        <w:rPr>
          <w:rFonts w:ascii="Times New Roman" w:hAnsi="Times New Roman" w:cs="Times New Roman"/>
          <w:sz w:val="28"/>
          <w:szCs w:val="28"/>
          <w:lang w:val="uk-UA"/>
        </w:rPr>
        <w:t>і</w:t>
      </w:r>
      <w:r w:rsidRPr="00BA57D2">
        <w:rPr>
          <w:rFonts w:ascii="Times New Roman" w:hAnsi="Times New Roman" w:cs="Times New Roman"/>
          <w:sz w:val="28"/>
          <w:szCs w:val="28"/>
          <w:lang w:val="en-US"/>
        </w:rPr>
        <w:t>st</w:t>
      </w:r>
      <w:r w:rsidR="00D95F01" w:rsidRPr="00D95F01">
        <w:rPr>
          <w:rFonts w:ascii="Times New Roman" w:hAnsi="Times New Roman" w:cs="Times New Roman"/>
          <w:sz w:val="28"/>
          <w:szCs w:val="28"/>
          <w:lang w:val="uk-UA"/>
        </w:rPr>
        <w:t>і</w:t>
      </w:r>
      <w:r w:rsidRPr="00BA57D2">
        <w:rPr>
          <w:rFonts w:ascii="Times New Roman" w:hAnsi="Times New Roman" w:cs="Times New Roman"/>
          <w:sz w:val="28"/>
          <w:szCs w:val="28"/>
          <w:lang w:val="en-US"/>
        </w:rPr>
        <w:t>cs</w:t>
      </w:r>
      <w:r w:rsidRPr="00D95F01">
        <w:rPr>
          <w:rFonts w:ascii="Times New Roman" w:hAnsi="Times New Roman" w:cs="Times New Roman"/>
          <w:sz w:val="28"/>
          <w:szCs w:val="28"/>
          <w:lang w:val="uk-UA"/>
        </w:rPr>
        <w:t xml:space="preserve"> </w:t>
      </w:r>
      <w:r w:rsidR="00D95F01" w:rsidRPr="00D95F01">
        <w:rPr>
          <w:rFonts w:ascii="Times New Roman" w:hAnsi="Times New Roman" w:cs="Times New Roman"/>
          <w:sz w:val="28"/>
          <w:szCs w:val="28"/>
          <w:lang w:val="uk-UA"/>
        </w:rPr>
        <w:t>а</w:t>
      </w:r>
      <w:r w:rsidRPr="00BA57D2">
        <w:rPr>
          <w:rFonts w:ascii="Times New Roman" w:hAnsi="Times New Roman" w:cs="Times New Roman"/>
          <w:sz w:val="28"/>
          <w:szCs w:val="28"/>
          <w:lang w:val="en-US"/>
        </w:rPr>
        <w:t>b</w:t>
      </w:r>
      <w:r w:rsidR="00D95F01" w:rsidRPr="00D95F01">
        <w:rPr>
          <w:rFonts w:ascii="Times New Roman" w:hAnsi="Times New Roman" w:cs="Times New Roman"/>
          <w:sz w:val="28"/>
          <w:szCs w:val="28"/>
          <w:lang w:val="uk-UA"/>
        </w:rPr>
        <w:t>о</w:t>
      </w:r>
      <w:r w:rsidRPr="00BA57D2">
        <w:rPr>
          <w:rFonts w:ascii="Times New Roman" w:hAnsi="Times New Roman" w:cs="Times New Roman"/>
          <w:sz w:val="28"/>
          <w:szCs w:val="28"/>
          <w:lang w:val="en-US"/>
        </w:rPr>
        <w:t>ut</w:t>
      </w:r>
      <w:r w:rsidRPr="00D95F01">
        <w:rPr>
          <w:rFonts w:ascii="Times New Roman" w:hAnsi="Times New Roman" w:cs="Times New Roman"/>
          <w:sz w:val="28"/>
          <w:szCs w:val="28"/>
          <w:lang w:val="uk-UA"/>
        </w:rPr>
        <w:t xml:space="preserve"> </w:t>
      </w:r>
      <w:r w:rsidRPr="00BA57D2">
        <w:rPr>
          <w:rFonts w:ascii="Times New Roman" w:hAnsi="Times New Roman" w:cs="Times New Roman"/>
          <w:sz w:val="28"/>
          <w:szCs w:val="28"/>
          <w:lang w:val="en-US"/>
        </w:rPr>
        <w:t>refugees</w:t>
      </w:r>
      <w:r w:rsidRPr="00D95F01">
        <w:rPr>
          <w:rFonts w:ascii="Times New Roman" w:hAnsi="Times New Roman" w:cs="Times New Roman"/>
          <w:sz w:val="28"/>
          <w:szCs w:val="28"/>
          <w:lang w:val="uk-UA"/>
        </w:rPr>
        <w:t xml:space="preserve"> </w:t>
      </w:r>
      <w:r w:rsidRPr="00BA57D2">
        <w:rPr>
          <w:rFonts w:ascii="Times New Roman" w:hAnsi="Times New Roman" w:cs="Times New Roman"/>
          <w:sz w:val="28"/>
          <w:szCs w:val="28"/>
          <w:lang w:val="en-US"/>
        </w:rPr>
        <w:t>b</w:t>
      </w:r>
      <w:r w:rsidR="00D95F01" w:rsidRPr="00D95F01">
        <w:rPr>
          <w:rFonts w:ascii="Times New Roman" w:hAnsi="Times New Roman" w:cs="Times New Roman"/>
          <w:sz w:val="28"/>
          <w:szCs w:val="28"/>
          <w:lang w:val="uk-UA"/>
        </w:rPr>
        <w:t>у</w:t>
      </w:r>
      <w:r w:rsidRPr="00D95F01">
        <w:rPr>
          <w:rFonts w:ascii="Times New Roman" w:hAnsi="Times New Roman" w:cs="Times New Roman"/>
          <w:sz w:val="28"/>
          <w:szCs w:val="28"/>
          <w:lang w:val="uk-UA"/>
        </w:rPr>
        <w:t xml:space="preserve"> </w:t>
      </w:r>
      <w:r w:rsidRPr="00BA57D2">
        <w:rPr>
          <w:rFonts w:ascii="Times New Roman" w:hAnsi="Times New Roman" w:cs="Times New Roman"/>
          <w:sz w:val="28"/>
          <w:szCs w:val="28"/>
          <w:lang w:val="en-US"/>
        </w:rPr>
        <w:t>Eur</w:t>
      </w:r>
      <w:r w:rsidR="00D95F01" w:rsidRPr="00D95F01">
        <w:rPr>
          <w:rFonts w:ascii="Times New Roman" w:hAnsi="Times New Roman" w:cs="Times New Roman"/>
          <w:sz w:val="28"/>
          <w:szCs w:val="28"/>
          <w:lang w:val="uk-UA"/>
        </w:rPr>
        <w:t>о</w:t>
      </w:r>
      <w:r w:rsidRPr="00BA57D2">
        <w:rPr>
          <w:rFonts w:ascii="Times New Roman" w:hAnsi="Times New Roman" w:cs="Times New Roman"/>
          <w:sz w:val="28"/>
          <w:szCs w:val="28"/>
          <w:lang w:val="en-US"/>
        </w:rPr>
        <w:t>pe</w:t>
      </w:r>
      <w:r w:rsidR="00D95F01" w:rsidRPr="00D95F01">
        <w:rPr>
          <w:rFonts w:ascii="Times New Roman" w:hAnsi="Times New Roman" w:cs="Times New Roman"/>
          <w:sz w:val="28"/>
          <w:szCs w:val="28"/>
          <w:lang w:val="uk-UA"/>
        </w:rPr>
        <w:t>а</w:t>
      </w:r>
      <w:r w:rsidRPr="00BA57D2">
        <w:rPr>
          <w:rFonts w:ascii="Times New Roman" w:hAnsi="Times New Roman" w:cs="Times New Roman"/>
          <w:sz w:val="28"/>
          <w:szCs w:val="28"/>
          <w:lang w:val="en-US"/>
        </w:rPr>
        <w:t>n</w:t>
      </w:r>
      <w:r w:rsidRPr="00D95F01">
        <w:rPr>
          <w:rFonts w:ascii="Times New Roman" w:hAnsi="Times New Roman" w:cs="Times New Roman"/>
          <w:sz w:val="28"/>
          <w:szCs w:val="28"/>
          <w:lang w:val="uk-UA"/>
        </w:rPr>
        <w:t xml:space="preserve"> </w:t>
      </w:r>
      <w:r w:rsidRPr="00BA57D2">
        <w:rPr>
          <w:rFonts w:ascii="Times New Roman" w:hAnsi="Times New Roman" w:cs="Times New Roman"/>
          <w:sz w:val="28"/>
          <w:szCs w:val="28"/>
          <w:lang w:val="en-US"/>
        </w:rPr>
        <w:t>st</w:t>
      </w:r>
      <w:r w:rsidR="00D95F01" w:rsidRPr="00D95F01">
        <w:rPr>
          <w:rFonts w:ascii="Times New Roman" w:hAnsi="Times New Roman" w:cs="Times New Roman"/>
          <w:sz w:val="28"/>
          <w:szCs w:val="28"/>
          <w:lang w:val="uk-UA"/>
        </w:rPr>
        <w:t>а</w:t>
      </w:r>
      <w:r w:rsidRPr="00BA57D2">
        <w:rPr>
          <w:rFonts w:ascii="Times New Roman" w:hAnsi="Times New Roman" w:cs="Times New Roman"/>
          <w:sz w:val="28"/>
          <w:szCs w:val="28"/>
          <w:lang w:val="en-US"/>
        </w:rPr>
        <w:t>t</w:t>
      </w:r>
      <w:r w:rsidR="00D95F01" w:rsidRPr="00D95F01">
        <w:rPr>
          <w:rFonts w:ascii="Times New Roman" w:hAnsi="Times New Roman" w:cs="Times New Roman"/>
          <w:sz w:val="28"/>
          <w:szCs w:val="28"/>
          <w:lang w:val="uk-UA"/>
        </w:rPr>
        <w:t>і</w:t>
      </w:r>
      <w:r w:rsidRPr="00BA57D2">
        <w:rPr>
          <w:rFonts w:ascii="Times New Roman" w:hAnsi="Times New Roman" w:cs="Times New Roman"/>
          <w:sz w:val="28"/>
          <w:szCs w:val="28"/>
          <w:lang w:val="en-US"/>
        </w:rPr>
        <w:t>st</w:t>
      </w:r>
      <w:r w:rsidR="00D95F01" w:rsidRPr="00D95F01">
        <w:rPr>
          <w:rFonts w:ascii="Times New Roman" w:hAnsi="Times New Roman" w:cs="Times New Roman"/>
          <w:sz w:val="28"/>
          <w:szCs w:val="28"/>
          <w:lang w:val="uk-UA"/>
        </w:rPr>
        <w:t>і</w:t>
      </w:r>
      <w:r w:rsidRPr="00BA57D2">
        <w:rPr>
          <w:rFonts w:ascii="Times New Roman" w:hAnsi="Times New Roman" w:cs="Times New Roman"/>
          <w:sz w:val="28"/>
          <w:szCs w:val="28"/>
          <w:lang w:val="en-US"/>
        </w:rPr>
        <w:t>cs</w:t>
      </w:r>
      <w:r w:rsidRPr="00D95F01">
        <w:rPr>
          <w:rFonts w:ascii="Times New Roman" w:hAnsi="Times New Roman" w:cs="Times New Roman"/>
          <w:sz w:val="28"/>
          <w:szCs w:val="28"/>
          <w:lang w:val="uk-UA"/>
        </w:rPr>
        <w:t xml:space="preserve">. </w:t>
      </w:r>
      <w:r w:rsidRPr="00BA57D2">
        <w:rPr>
          <w:rFonts w:ascii="Times New Roman" w:hAnsi="Times New Roman" w:cs="Times New Roman"/>
          <w:sz w:val="28"/>
          <w:szCs w:val="28"/>
          <w:lang w:val="en-US"/>
        </w:rPr>
        <w:t xml:space="preserve">URL: </w:t>
      </w:r>
      <w:hyperlink r:id="rId51" w:history="1">
        <w:r w:rsidRPr="00BA57D2">
          <w:rPr>
            <w:rFonts w:ascii="Times New Roman" w:hAnsi="Times New Roman" w:cs="Times New Roman"/>
            <w:sz w:val="28"/>
            <w:szCs w:val="28"/>
            <w:lang w:val="en-US"/>
          </w:rPr>
          <w:t>https://ec.eur</w:t>
        </w:r>
        <w:r w:rsidR="00D95F01">
          <w:rPr>
            <w:rFonts w:ascii="Times New Roman" w:hAnsi="Times New Roman" w:cs="Times New Roman"/>
            <w:sz w:val="28"/>
            <w:szCs w:val="28"/>
            <w:lang w:val="en-US"/>
          </w:rPr>
          <w:t>о</w:t>
        </w:r>
        <w:r w:rsidRPr="00BA57D2">
          <w:rPr>
            <w:rFonts w:ascii="Times New Roman" w:hAnsi="Times New Roman" w:cs="Times New Roman"/>
            <w:sz w:val="28"/>
            <w:szCs w:val="28"/>
            <w:lang w:val="en-US"/>
          </w:rPr>
          <w:t>p</w:t>
        </w:r>
        <w:r w:rsidR="00D95F01">
          <w:rPr>
            <w:rFonts w:ascii="Times New Roman" w:hAnsi="Times New Roman" w:cs="Times New Roman"/>
            <w:sz w:val="28"/>
            <w:szCs w:val="28"/>
            <w:lang w:val="en-US"/>
          </w:rPr>
          <w:t>а</w:t>
        </w:r>
        <w:r w:rsidRPr="00BA57D2">
          <w:rPr>
            <w:rFonts w:ascii="Times New Roman" w:hAnsi="Times New Roman" w:cs="Times New Roman"/>
            <w:sz w:val="28"/>
            <w:szCs w:val="28"/>
            <w:lang w:val="en-US"/>
          </w:rPr>
          <w:t>.eu/eur</w:t>
        </w:r>
        <w:r w:rsidR="00D95F01">
          <w:rPr>
            <w:rFonts w:ascii="Times New Roman" w:hAnsi="Times New Roman" w:cs="Times New Roman"/>
            <w:sz w:val="28"/>
            <w:szCs w:val="28"/>
            <w:lang w:val="en-US"/>
          </w:rPr>
          <w:t>о</w:t>
        </w:r>
        <w:r w:rsidRPr="00BA57D2">
          <w:rPr>
            <w:rFonts w:ascii="Times New Roman" w:hAnsi="Times New Roman" w:cs="Times New Roman"/>
            <w:sz w:val="28"/>
            <w:szCs w:val="28"/>
            <w:lang w:val="en-US"/>
          </w:rPr>
          <w:t>st</w:t>
        </w:r>
        <w:r w:rsidR="00D95F01">
          <w:rPr>
            <w:rFonts w:ascii="Times New Roman" w:hAnsi="Times New Roman" w:cs="Times New Roman"/>
            <w:sz w:val="28"/>
            <w:szCs w:val="28"/>
            <w:lang w:val="en-US"/>
          </w:rPr>
          <w:t>а</w:t>
        </w:r>
        <w:r w:rsidRPr="00BA57D2">
          <w:rPr>
            <w:rFonts w:ascii="Times New Roman" w:hAnsi="Times New Roman" w:cs="Times New Roman"/>
            <w:sz w:val="28"/>
            <w:szCs w:val="28"/>
            <w:lang w:val="en-US"/>
          </w:rPr>
          <w:t>t</w:t>
        </w:r>
      </w:hyperlink>
      <w:r w:rsidRPr="00BA57D2">
        <w:rPr>
          <w:rFonts w:ascii="Times New Roman" w:hAnsi="Times New Roman" w:cs="Times New Roman"/>
          <w:sz w:val="28"/>
          <w:szCs w:val="28"/>
          <w:lang w:val="en-US"/>
        </w:rPr>
        <w:t>.</w:t>
      </w:r>
    </w:p>
    <w:sectPr w:rsidR="00720001" w:rsidRPr="00855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A400" w14:textId="77777777" w:rsidR="00490E6F" w:rsidRDefault="00490E6F" w:rsidP="00456429">
      <w:pPr>
        <w:spacing w:after="0" w:line="240" w:lineRule="auto"/>
      </w:pPr>
      <w:r>
        <w:separator/>
      </w:r>
    </w:p>
  </w:endnote>
  <w:endnote w:type="continuationSeparator" w:id="0">
    <w:p w14:paraId="304F71FC" w14:textId="77777777" w:rsidR="00490E6F" w:rsidRDefault="00490E6F" w:rsidP="0045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8631" w14:textId="77777777" w:rsidR="00490E6F" w:rsidRDefault="00490E6F" w:rsidP="00456429">
      <w:pPr>
        <w:spacing w:after="0" w:line="240" w:lineRule="auto"/>
      </w:pPr>
      <w:r>
        <w:separator/>
      </w:r>
    </w:p>
  </w:footnote>
  <w:footnote w:type="continuationSeparator" w:id="0">
    <w:p w14:paraId="6EA46322" w14:textId="77777777" w:rsidR="00490E6F" w:rsidRDefault="00490E6F" w:rsidP="00456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B523B12"/>
    <w:lvl w:ilvl="0">
      <w:start w:val="3"/>
      <w:numFmt w:val="bullet"/>
      <w:lvlText w:val="-"/>
      <w:lvlJc w:val="left"/>
      <w:rPr>
        <w:rFonts w:ascii="Times New Roman" w:eastAsia="Times New Roman" w:hAnsi="Times New Roman" w:cs="Times New Roman" w:hint="default"/>
        <w:b w:val="0"/>
        <w:bCs w:val="0"/>
        <w:i w:val="0"/>
        <w:iCs w:val="0"/>
        <w:smallCaps w:val="0"/>
        <w:strike w:val="0"/>
        <w:color w:val="231F20"/>
        <w:spacing w:val="0"/>
        <w:w w:val="100"/>
        <w:position w:val="0"/>
        <w:sz w:val="20"/>
        <w:szCs w:val="20"/>
        <w:u w:val="none"/>
      </w:rPr>
    </w:lvl>
    <w:lvl w:ilvl="1">
      <w:start w:val="1"/>
      <w:numFmt w:val="decimal"/>
      <w:lvlText w:val="%1."/>
      <w:lvlJc w:val="left"/>
      <w:rPr>
        <w:b w:val="0"/>
        <w:bCs w:val="0"/>
        <w:i w:val="0"/>
        <w:iCs w:val="0"/>
        <w:smallCaps w:val="0"/>
        <w:strike w:val="0"/>
        <w:color w:val="231F20"/>
        <w:spacing w:val="0"/>
        <w:w w:val="100"/>
        <w:position w:val="0"/>
        <w:sz w:val="20"/>
        <w:szCs w:val="20"/>
        <w:u w:val="none"/>
      </w:rPr>
    </w:lvl>
    <w:lvl w:ilvl="2">
      <w:start w:val="1"/>
      <w:numFmt w:val="decimal"/>
      <w:lvlText w:val="%1."/>
      <w:lvlJc w:val="left"/>
      <w:rPr>
        <w:b w:val="0"/>
        <w:bCs w:val="0"/>
        <w:i w:val="0"/>
        <w:iCs w:val="0"/>
        <w:smallCaps w:val="0"/>
        <w:strike w:val="0"/>
        <w:color w:val="231F20"/>
        <w:spacing w:val="0"/>
        <w:w w:val="100"/>
        <w:position w:val="0"/>
        <w:sz w:val="20"/>
        <w:szCs w:val="20"/>
        <w:u w:val="none"/>
      </w:rPr>
    </w:lvl>
    <w:lvl w:ilvl="3">
      <w:start w:val="1"/>
      <w:numFmt w:val="decimal"/>
      <w:lvlText w:val="%1."/>
      <w:lvlJc w:val="left"/>
      <w:rPr>
        <w:b w:val="0"/>
        <w:bCs w:val="0"/>
        <w:i w:val="0"/>
        <w:iCs w:val="0"/>
        <w:smallCaps w:val="0"/>
        <w:strike w:val="0"/>
        <w:color w:val="231F20"/>
        <w:spacing w:val="0"/>
        <w:w w:val="100"/>
        <w:position w:val="0"/>
        <w:sz w:val="20"/>
        <w:szCs w:val="20"/>
        <w:u w:val="none"/>
      </w:rPr>
    </w:lvl>
    <w:lvl w:ilvl="4">
      <w:start w:val="1"/>
      <w:numFmt w:val="decimal"/>
      <w:lvlText w:val="%1."/>
      <w:lvlJc w:val="left"/>
      <w:rPr>
        <w:b w:val="0"/>
        <w:bCs w:val="0"/>
        <w:i w:val="0"/>
        <w:iCs w:val="0"/>
        <w:smallCaps w:val="0"/>
        <w:strike w:val="0"/>
        <w:color w:val="231F20"/>
        <w:spacing w:val="0"/>
        <w:w w:val="100"/>
        <w:position w:val="0"/>
        <w:sz w:val="20"/>
        <w:szCs w:val="20"/>
        <w:u w:val="none"/>
      </w:rPr>
    </w:lvl>
    <w:lvl w:ilvl="5">
      <w:start w:val="1"/>
      <w:numFmt w:val="decimal"/>
      <w:lvlText w:val="%1."/>
      <w:lvlJc w:val="left"/>
      <w:rPr>
        <w:b w:val="0"/>
        <w:bCs w:val="0"/>
        <w:i w:val="0"/>
        <w:iCs w:val="0"/>
        <w:smallCaps w:val="0"/>
        <w:strike w:val="0"/>
        <w:color w:val="231F20"/>
        <w:spacing w:val="0"/>
        <w:w w:val="100"/>
        <w:position w:val="0"/>
        <w:sz w:val="20"/>
        <w:szCs w:val="20"/>
        <w:u w:val="none"/>
      </w:rPr>
    </w:lvl>
    <w:lvl w:ilvl="6">
      <w:start w:val="1"/>
      <w:numFmt w:val="decimal"/>
      <w:lvlText w:val="%1."/>
      <w:lvlJc w:val="left"/>
      <w:rPr>
        <w:b w:val="0"/>
        <w:bCs w:val="0"/>
        <w:i w:val="0"/>
        <w:iCs w:val="0"/>
        <w:smallCaps w:val="0"/>
        <w:strike w:val="0"/>
        <w:color w:val="231F20"/>
        <w:spacing w:val="0"/>
        <w:w w:val="100"/>
        <w:position w:val="0"/>
        <w:sz w:val="20"/>
        <w:szCs w:val="20"/>
        <w:u w:val="none"/>
      </w:rPr>
    </w:lvl>
    <w:lvl w:ilvl="7">
      <w:start w:val="1"/>
      <w:numFmt w:val="decimal"/>
      <w:lvlText w:val="%1."/>
      <w:lvlJc w:val="left"/>
      <w:rPr>
        <w:b w:val="0"/>
        <w:bCs w:val="0"/>
        <w:i w:val="0"/>
        <w:iCs w:val="0"/>
        <w:smallCaps w:val="0"/>
        <w:strike w:val="0"/>
        <w:color w:val="231F20"/>
        <w:spacing w:val="0"/>
        <w:w w:val="100"/>
        <w:position w:val="0"/>
        <w:sz w:val="20"/>
        <w:szCs w:val="20"/>
        <w:u w:val="none"/>
      </w:rPr>
    </w:lvl>
    <w:lvl w:ilvl="8">
      <w:start w:val="1"/>
      <w:numFmt w:val="decimal"/>
      <w:lvlText w:val="%1."/>
      <w:lvlJc w:val="left"/>
      <w:rPr>
        <w:b w:val="0"/>
        <w:bCs w:val="0"/>
        <w:i w:val="0"/>
        <w:iCs w:val="0"/>
        <w:smallCaps w:val="0"/>
        <w:strike w:val="0"/>
        <w:color w:val="231F20"/>
        <w:spacing w:val="0"/>
        <w:w w:val="100"/>
        <w:position w:val="0"/>
        <w:sz w:val="20"/>
        <w:szCs w:val="20"/>
        <w:u w:val="none"/>
      </w:rPr>
    </w:lvl>
  </w:abstractNum>
  <w:abstractNum w:abstractNumId="1" w15:restartNumberingAfterBreak="0">
    <w:nsid w:val="00000003"/>
    <w:multiLevelType w:val="multilevel"/>
    <w:tmpl w:val="8B523B12"/>
    <w:lvl w:ilvl="0">
      <w:start w:val="3"/>
      <w:numFmt w:val="bullet"/>
      <w:lvlText w:val="-"/>
      <w:lvlJc w:val="left"/>
      <w:rPr>
        <w:rFonts w:ascii="Times New Roman" w:eastAsia="Times New Roman" w:hAnsi="Times New Roman" w:cs="Times New Roman" w:hint="default"/>
        <w:b w:val="0"/>
        <w:bCs w:val="0"/>
        <w:i w:val="0"/>
        <w:iCs w:val="0"/>
        <w:smallCaps w:val="0"/>
        <w:strike w:val="0"/>
        <w:color w:val="231F20"/>
        <w:spacing w:val="0"/>
        <w:w w:val="100"/>
        <w:position w:val="0"/>
        <w:sz w:val="20"/>
        <w:szCs w:val="20"/>
        <w:u w:val="none"/>
      </w:rPr>
    </w:lvl>
    <w:lvl w:ilvl="1">
      <w:start w:val="1"/>
      <w:numFmt w:val="decimal"/>
      <w:lvlText w:val="%1."/>
      <w:lvlJc w:val="left"/>
      <w:rPr>
        <w:b w:val="0"/>
        <w:bCs w:val="0"/>
        <w:i w:val="0"/>
        <w:iCs w:val="0"/>
        <w:smallCaps w:val="0"/>
        <w:strike w:val="0"/>
        <w:color w:val="231F20"/>
        <w:spacing w:val="0"/>
        <w:w w:val="100"/>
        <w:position w:val="0"/>
        <w:sz w:val="20"/>
        <w:szCs w:val="20"/>
        <w:u w:val="none"/>
      </w:rPr>
    </w:lvl>
    <w:lvl w:ilvl="2">
      <w:start w:val="1"/>
      <w:numFmt w:val="decimal"/>
      <w:lvlText w:val="%1."/>
      <w:lvlJc w:val="left"/>
      <w:rPr>
        <w:b w:val="0"/>
        <w:bCs w:val="0"/>
        <w:i w:val="0"/>
        <w:iCs w:val="0"/>
        <w:smallCaps w:val="0"/>
        <w:strike w:val="0"/>
        <w:color w:val="231F20"/>
        <w:spacing w:val="0"/>
        <w:w w:val="100"/>
        <w:position w:val="0"/>
        <w:sz w:val="20"/>
        <w:szCs w:val="20"/>
        <w:u w:val="none"/>
      </w:rPr>
    </w:lvl>
    <w:lvl w:ilvl="3">
      <w:start w:val="1"/>
      <w:numFmt w:val="decimal"/>
      <w:lvlText w:val="%1."/>
      <w:lvlJc w:val="left"/>
      <w:rPr>
        <w:b w:val="0"/>
        <w:bCs w:val="0"/>
        <w:i w:val="0"/>
        <w:iCs w:val="0"/>
        <w:smallCaps w:val="0"/>
        <w:strike w:val="0"/>
        <w:color w:val="231F20"/>
        <w:spacing w:val="0"/>
        <w:w w:val="100"/>
        <w:position w:val="0"/>
        <w:sz w:val="20"/>
        <w:szCs w:val="20"/>
        <w:u w:val="none"/>
      </w:rPr>
    </w:lvl>
    <w:lvl w:ilvl="4">
      <w:start w:val="1"/>
      <w:numFmt w:val="decimal"/>
      <w:lvlText w:val="%1."/>
      <w:lvlJc w:val="left"/>
      <w:rPr>
        <w:b w:val="0"/>
        <w:bCs w:val="0"/>
        <w:i w:val="0"/>
        <w:iCs w:val="0"/>
        <w:smallCaps w:val="0"/>
        <w:strike w:val="0"/>
        <w:color w:val="231F20"/>
        <w:spacing w:val="0"/>
        <w:w w:val="100"/>
        <w:position w:val="0"/>
        <w:sz w:val="20"/>
        <w:szCs w:val="20"/>
        <w:u w:val="none"/>
      </w:rPr>
    </w:lvl>
    <w:lvl w:ilvl="5">
      <w:start w:val="1"/>
      <w:numFmt w:val="decimal"/>
      <w:lvlText w:val="%1."/>
      <w:lvlJc w:val="left"/>
      <w:rPr>
        <w:b w:val="0"/>
        <w:bCs w:val="0"/>
        <w:i w:val="0"/>
        <w:iCs w:val="0"/>
        <w:smallCaps w:val="0"/>
        <w:strike w:val="0"/>
        <w:color w:val="231F20"/>
        <w:spacing w:val="0"/>
        <w:w w:val="100"/>
        <w:position w:val="0"/>
        <w:sz w:val="20"/>
        <w:szCs w:val="20"/>
        <w:u w:val="none"/>
      </w:rPr>
    </w:lvl>
    <w:lvl w:ilvl="6">
      <w:start w:val="1"/>
      <w:numFmt w:val="decimal"/>
      <w:lvlText w:val="%1."/>
      <w:lvlJc w:val="left"/>
      <w:rPr>
        <w:b w:val="0"/>
        <w:bCs w:val="0"/>
        <w:i w:val="0"/>
        <w:iCs w:val="0"/>
        <w:smallCaps w:val="0"/>
        <w:strike w:val="0"/>
        <w:color w:val="231F20"/>
        <w:spacing w:val="0"/>
        <w:w w:val="100"/>
        <w:position w:val="0"/>
        <w:sz w:val="20"/>
        <w:szCs w:val="20"/>
        <w:u w:val="none"/>
      </w:rPr>
    </w:lvl>
    <w:lvl w:ilvl="7">
      <w:start w:val="1"/>
      <w:numFmt w:val="decimal"/>
      <w:lvlText w:val="%1."/>
      <w:lvlJc w:val="left"/>
      <w:rPr>
        <w:b w:val="0"/>
        <w:bCs w:val="0"/>
        <w:i w:val="0"/>
        <w:iCs w:val="0"/>
        <w:smallCaps w:val="0"/>
        <w:strike w:val="0"/>
        <w:color w:val="231F20"/>
        <w:spacing w:val="0"/>
        <w:w w:val="100"/>
        <w:position w:val="0"/>
        <w:sz w:val="20"/>
        <w:szCs w:val="20"/>
        <w:u w:val="none"/>
      </w:rPr>
    </w:lvl>
    <w:lvl w:ilvl="8">
      <w:start w:val="1"/>
      <w:numFmt w:val="decimal"/>
      <w:lvlText w:val="%1."/>
      <w:lvlJc w:val="left"/>
      <w:rPr>
        <w:b w:val="0"/>
        <w:bCs w:val="0"/>
        <w:i w:val="0"/>
        <w:iCs w:val="0"/>
        <w:smallCaps w:val="0"/>
        <w:strike w:val="0"/>
        <w:color w:val="231F20"/>
        <w:spacing w:val="0"/>
        <w:w w:val="100"/>
        <w:position w:val="0"/>
        <w:sz w:val="20"/>
        <w:szCs w:val="20"/>
        <w:u w:val="none"/>
      </w:rPr>
    </w:lvl>
  </w:abstractNum>
  <w:abstractNum w:abstractNumId="2" w15:restartNumberingAfterBreak="0">
    <w:nsid w:val="03D231ED"/>
    <w:multiLevelType w:val="hybridMultilevel"/>
    <w:tmpl w:val="082AA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136A73"/>
    <w:multiLevelType w:val="multilevel"/>
    <w:tmpl w:val="FCB8C906"/>
    <w:lvl w:ilvl="0">
      <w:start w:val="1"/>
      <w:numFmt w:val="decimal"/>
      <w:lvlText w:val="%1."/>
      <w:lvlJc w:val="left"/>
      <w:pPr>
        <w:ind w:left="744" w:hanging="744"/>
      </w:pPr>
      <w:rPr>
        <w:rFonts w:hint="default"/>
      </w:rPr>
    </w:lvl>
    <w:lvl w:ilvl="1">
      <w:start w:val="1"/>
      <w:numFmt w:val="decimal"/>
      <w:lvlText w:val="%1.%2."/>
      <w:lvlJc w:val="left"/>
      <w:pPr>
        <w:ind w:left="1453" w:hanging="744"/>
      </w:pPr>
      <w:rPr>
        <w:rFonts w:hint="default"/>
      </w:rPr>
    </w:lvl>
    <w:lvl w:ilvl="2">
      <w:start w:val="1"/>
      <w:numFmt w:val="decimal"/>
      <w:lvlText w:val="%1.%2.%3."/>
      <w:lvlJc w:val="left"/>
      <w:pPr>
        <w:ind w:left="2162" w:hanging="744"/>
      </w:pPr>
      <w:rPr>
        <w:rFonts w:hint="default"/>
      </w:rPr>
    </w:lvl>
    <w:lvl w:ilvl="3">
      <w:start w:val="1"/>
      <w:numFmt w:val="decimal"/>
      <w:lvlText w:val="%1.%2.%3.%4."/>
      <w:lvlJc w:val="left"/>
      <w:pPr>
        <w:ind w:left="2871" w:hanging="744"/>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905448B"/>
    <w:multiLevelType w:val="hybridMultilevel"/>
    <w:tmpl w:val="ABB23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657448"/>
    <w:multiLevelType w:val="hybridMultilevel"/>
    <w:tmpl w:val="62A00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AD4D95"/>
    <w:multiLevelType w:val="hybridMultilevel"/>
    <w:tmpl w:val="0FD4A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105E6A"/>
    <w:multiLevelType w:val="hybridMultilevel"/>
    <w:tmpl w:val="58C05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632A40"/>
    <w:multiLevelType w:val="hybridMultilevel"/>
    <w:tmpl w:val="437E8CFE"/>
    <w:lvl w:ilvl="0" w:tplc="D018B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74404B"/>
    <w:multiLevelType w:val="hybridMultilevel"/>
    <w:tmpl w:val="6548F63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B34F4D"/>
    <w:multiLevelType w:val="hybridMultilevel"/>
    <w:tmpl w:val="0FD4A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296987"/>
    <w:multiLevelType w:val="hybridMultilevel"/>
    <w:tmpl w:val="58C05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F6D17"/>
    <w:multiLevelType w:val="multilevel"/>
    <w:tmpl w:val="664CD1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3B4185"/>
    <w:multiLevelType w:val="hybridMultilevel"/>
    <w:tmpl w:val="B52AA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3E68D7"/>
    <w:multiLevelType w:val="hybridMultilevel"/>
    <w:tmpl w:val="03BED728"/>
    <w:lvl w:ilvl="0" w:tplc="E30615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4E3DA9"/>
    <w:multiLevelType w:val="multilevel"/>
    <w:tmpl w:val="8B523B12"/>
    <w:lvl w:ilvl="0">
      <w:start w:val="3"/>
      <w:numFmt w:val="bullet"/>
      <w:lvlText w:val="-"/>
      <w:lvlJc w:val="left"/>
      <w:rPr>
        <w:rFonts w:ascii="Times New Roman" w:eastAsia="Times New Roman" w:hAnsi="Times New Roman" w:cs="Times New Roman" w:hint="default"/>
        <w:b w:val="0"/>
        <w:bCs w:val="0"/>
        <w:i w:val="0"/>
        <w:iCs w:val="0"/>
        <w:smallCaps w:val="0"/>
        <w:strike w:val="0"/>
        <w:color w:val="231F20"/>
        <w:spacing w:val="0"/>
        <w:w w:val="100"/>
        <w:position w:val="0"/>
        <w:sz w:val="20"/>
        <w:szCs w:val="20"/>
        <w:u w:val="none"/>
      </w:rPr>
    </w:lvl>
    <w:lvl w:ilvl="1">
      <w:start w:val="1"/>
      <w:numFmt w:val="decimal"/>
      <w:lvlText w:val="%1."/>
      <w:lvlJc w:val="left"/>
      <w:rPr>
        <w:b w:val="0"/>
        <w:bCs w:val="0"/>
        <w:i w:val="0"/>
        <w:iCs w:val="0"/>
        <w:smallCaps w:val="0"/>
        <w:strike w:val="0"/>
        <w:color w:val="231F20"/>
        <w:spacing w:val="0"/>
        <w:w w:val="100"/>
        <w:position w:val="0"/>
        <w:sz w:val="20"/>
        <w:szCs w:val="20"/>
        <w:u w:val="none"/>
      </w:rPr>
    </w:lvl>
    <w:lvl w:ilvl="2">
      <w:start w:val="1"/>
      <w:numFmt w:val="decimal"/>
      <w:lvlText w:val="%1."/>
      <w:lvlJc w:val="left"/>
      <w:rPr>
        <w:b w:val="0"/>
        <w:bCs w:val="0"/>
        <w:i w:val="0"/>
        <w:iCs w:val="0"/>
        <w:smallCaps w:val="0"/>
        <w:strike w:val="0"/>
        <w:color w:val="231F20"/>
        <w:spacing w:val="0"/>
        <w:w w:val="100"/>
        <w:position w:val="0"/>
        <w:sz w:val="20"/>
        <w:szCs w:val="20"/>
        <w:u w:val="none"/>
      </w:rPr>
    </w:lvl>
    <w:lvl w:ilvl="3">
      <w:start w:val="1"/>
      <w:numFmt w:val="decimal"/>
      <w:lvlText w:val="%1."/>
      <w:lvlJc w:val="left"/>
      <w:rPr>
        <w:b w:val="0"/>
        <w:bCs w:val="0"/>
        <w:i w:val="0"/>
        <w:iCs w:val="0"/>
        <w:smallCaps w:val="0"/>
        <w:strike w:val="0"/>
        <w:color w:val="231F20"/>
        <w:spacing w:val="0"/>
        <w:w w:val="100"/>
        <w:position w:val="0"/>
        <w:sz w:val="20"/>
        <w:szCs w:val="20"/>
        <w:u w:val="none"/>
      </w:rPr>
    </w:lvl>
    <w:lvl w:ilvl="4">
      <w:start w:val="1"/>
      <w:numFmt w:val="decimal"/>
      <w:lvlText w:val="%1."/>
      <w:lvlJc w:val="left"/>
      <w:rPr>
        <w:b w:val="0"/>
        <w:bCs w:val="0"/>
        <w:i w:val="0"/>
        <w:iCs w:val="0"/>
        <w:smallCaps w:val="0"/>
        <w:strike w:val="0"/>
        <w:color w:val="231F20"/>
        <w:spacing w:val="0"/>
        <w:w w:val="100"/>
        <w:position w:val="0"/>
        <w:sz w:val="20"/>
        <w:szCs w:val="20"/>
        <w:u w:val="none"/>
      </w:rPr>
    </w:lvl>
    <w:lvl w:ilvl="5">
      <w:start w:val="1"/>
      <w:numFmt w:val="decimal"/>
      <w:lvlText w:val="%1."/>
      <w:lvlJc w:val="left"/>
      <w:rPr>
        <w:b w:val="0"/>
        <w:bCs w:val="0"/>
        <w:i w:val="0"/>
        <w:iCs w:val="0"/>
        <w:smallCaps w:val="0"/>
        <w:strike w:val="0"/>
        <w:color w:val="231F20"/>
        <w:spacing w:val="0"/>
        <w:w w:val="100"/>
        <w:position w:val="0"/>
        <w:sz w:val="20"/>
        <w:szCs w:val="20"/>
        <w:u w:val="none"/>
      </w:rPr>
    </w:lvl>
    <w:lvl w:ilvl="6">
      <w:start w:val="1"/>
      <w:numFmt w:val="decimal"/>
      <w:lvlText w:val="%1."/>
      <w:lvlJc w:val="left"/>
      <w:rPr>
        <w:b w:val="0"/>
        <w:bCs w:val="0"/>
        <w:i w:val="0"/>
        <w:iCs w:val="0"/>
        <w:smallCaps w:val="0"/>
        <w:strike w:val="0"/>
        <w:color w:val="231F20"/>
        <w:spacing w:val="0"/>
        <w:w w:val="100"/>
        <w:position w:val="0"/>
        <w:sz w:val="20"/>
        <w:szCs w:val="20"/>
        <w:u w:val="none"/>
      </w:rPr>
    </w:lvl>
    <w:lvl w:ilvl="7">
      <w:start w:val="1"/>
      <w:numFmt w:val="decimal"/>
      <w:lvlText w:val="%1."/>
      <w:lvlJc w:val="left"/>
      <w:rPr>
        <w:b w:val="0"/>
        <w:bCs w:val="0"/>
        <w:i w:val="0"/>
        <w:iCs w:val="0"/>
        <w:smallCaps w:val="0"/>
        <w:strike w:val="0"/>
        <w:color w:val="231F20"/>
        <w:spacing w:val="0"/>
        <w:w w:val="100"/>
        <w:position w:val="0"/>
        <w:sz w:val="20"/>
        <w:szCs w:val="20"/>
        <w:u w:val="none"/>
      </w:rPr>
    </w:lvl>
    <w:lvl w:ilvl="8">
      <w:start w:val="1"/>
      <w:numFmt w:val="decimal"/>
      <w:lvlText w:val="%1."/>
      <w:lvlJc w:val="left"/>
      <w:rPr>
        <w:b w:val="0"/>
        <w:bCs w:val="0"/>
        <w:i w:val="0"/>
        <w:iCs w:val="0"/>
        <w:smallCaps w:val="0"/>
        <w:strike w:val="0"/>
        <w:color w:val="231F20"/>
        <w:spacing w:val="0"/>
        <w:w w:val="100"/>
        <w:position w:val="0"/>
        <w:sz w:val="20"/>
        <w:szCs w:val="20"/>
        <w:u w:val="none"/>
      </w:rPr>
    </w:lvl>
  </w:abstractNum>
  <w:abstractNum w:abstractNumId="16" w15:restartNumberingAfterBreak="0">
    <w:nsid w:val="7B0673C1"/>
    <w:multiLevelType w:val="hybridMultilevel"/>
    <w:tmpl w:val="1B1EB08A"/>
    <w:lvl w:ilvl="0" w:tplc="E30615F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1"/>
  </w:num>
  <w:num w:numId="4">
    <w:abstractNumId w:val="11"/>
  </w:num>
  <w:num w:numId="5">
    <w:abstractNumId w:val="7"/>
  </w:num>
  <w:num w:numId="6">
    <w:abstractNumId w:val="14"/>
  </w:num>
  <w:num w:numId="7">
    <w:abstractNumId w:val="15"/>
  </w:num>
  <w:num w:numId="8">
    <w:abstractNumId w:val="10"/>
  </w:num>
  <w:num w:numId="9">
    <w:abstractNumId w:val="8"/>
  </w:num>
  <w:num w:numId="10">
    <w:abstractNumId w:val="6"/>
  </w:num>
  <w:num w:numId="11">
    <w:abstractNumId w:val="13"/>
  </w:num>
  <w:num w:numId="12">
    <w:abstractNumId w:val="3"/>
  </w:num>
  <w:num w:numId="13">
    <w:abstractNumId w:val="5"/>
  </w:num>
  <w:num w:numId="14">
    <w:abstractNumId w:val="16"/>
  </w:num>
  <w:num w:numId="15">
    <w:abstractNumId w:val="4"/>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78"/>
    <w:rsid w:val="000300E3"/>
    <w:rsid w:val="00043227"/>
    <w:rsid w:val="00053DD6"/>
    <w:rsid w:val="00062406"/>
    <w:rsid w:val="00096B14"/>
    <w:rsid w:val="000B4A01"/>
    <w:rsid w:val="000C107B"/>
    <w:rsid w:val="000D7ACF"/>
    <w:rsid w:val="000E256D"/>
    <w:rsid w:val="000E3340"/>
    <w:rsid w:val="00101895"/>
    <w:rsid w:val="00116203"/>
    <w:rsid w:val="00126932"/>
    <w:rsid w:val="001360E4"/>
    <w:rsid w:val="00137802"/>
    <w:rsid w:val="00145528"/>
    <w:rsid w:val="00162377"/>
    <w:rsid w:val="001640EB"/>
    <w:rsid w:val="00172890"/>
    <w:rsid w:val="00187BC3"/>
    <w:rsid w:val="00192A71"/>
    <w:rsid w:val="001A5568"/>
    <w:rsid w:val="001C65E2"/>
    <w:rsid w:val="001C765C"/>
    <w:rsid w:val="001C7A21"/>
    <w:rsid w:val="001D5B39"/>
    <w:rsid w:val="001D6A56"/>
    <w:rsid w:val="001D79E9"/>
    <w:rsid w:val="001E503E"/>
    <w:rsid w:val="001F2E2C"/>
    <w:rsid w:val="001F46FD"/>
    <w:rsid w:val="002005A2"/>
    <w:rsid w:val="002045D5"/>
    <w:rsid w:val="00204730"/>
    <w:rsid w:val="00204C1F"/>
    <w:rsid w:val="0020553B"/>
    <w:rsid w:val="00216187"/>
    <w:rsid w:val="0022278C"/>
    <w:rsid w:val="00227E8F"/>
    <w:rsid w:val="00230B44"/>
    <w:rsid w:val="00232151"/>
    <w:rsid w:val="00234FA7"/>
    <w:rsid w:val="00242CD5"/>
    <w:rsid w:val="00246732"/>
    <w:rsid w:val="00252A19"/>
    <w:rsid w:val="00253DED"/>
    <w:rsid w:val="002674B0"/>
    <w:rsid w:val="00267DFE"/>
    <w:rsid w:val="0027601D"/>
    <w:rsid w:val="00276B18"/>
    <w:rsid w:val="002778B0"/>
    <w:rsid w:val="00293D3E"/>
    <w:rsid w:val="002A6426"/>
    <w:rsid w:val="002B0949"/>
    <w:rsid w:val="002B3124"/>
    <w:rsid w:val="002C38D6"/>
    <w:rsid w:val="002C4368"/>
    <w:rsid w:val="002C43CB"/>
    <w:rsid w:val="002C7168"/>
    <w:rsid w:val="002C7699"/>
    <w:rsid w:val="002D20E4"/>
    <w:rsid w:val="002D3B25"/>
    <w:rsid w:val="002E1934"/>
    <w:rsid w:val="002F5599"/>
    <w:rsid w:val="0031088B"/>
    <w:rsid w:val="00312485"/>
    <w:rsid w:val="00316506"/>
    <w:rsid w:val="003270D2"/>
    <w:rsid w:val="00340849"/>
    <w:rsid w:val="0036119F"/>
    <w:rsid w:val="0039630D"/>
    <w:rsid w:val="003B3AAB"/>
    <w:rsid w:val="003B4BFF"/>
    <w:rsid w:val="003B6A4C"/>
    <w:rsid w:val="00402E74"/>
    <w:rsid w:val="00403596"/>
    <w:rsid w:val="00411916"/>
    <w:rsid w:val="004119FE"/>
    <w:rsid w:val="00430D7A"/>
    <w:rsid w:val="00432AED"/>
    <w:rsid w:val="0043356C"/>
    <w:rsid w:val="004351CD"/>
    <w:rsid w:val="00435D72"/>
    <w:rsid w:val="00456429"/>
    <w:rsid w:val="00457682"/>
    <w:rsid w:val="004665F4"/>
    <w:rsid w:val="00472916"/>
    <w:rsid w:val="00490E6F"/>
    <w:rsid w:val="00491995"/>
    <w:rsid w:val="00493B27"/>
    <w:rsid w:val="004A407F"/>
    <w:rsid w:val="004B0F84"/>
    <w:rsid w:val="004B770B"/>
    <w:rsid w:val="004C15FD"/>
    <w:rsid w:val="004D21BD"/>
    <w:rsid w:val="004F130D"/>
    <w:rsid w:val="004F2464"/>
    <w:rsid w:val="004F2B45"/>
    <w:rsid w:val="00501EE3"/>
    <w:rsid w:val="00502932"/>
    <w:rsid w:val="00506CCE"/>
    <w:rsid w:val="00517202"/>
    <w:rsid w:val="00531844"/>
    <w:rsid w:val="0053494D"/>
    <w:rsid w:val="00535BA9"/>
    <w:rsid w:val="00545B7F"/>
    <w:rsid w:val="00553CE3"/>
    <w:rsid w:val="005562D4"/>
    <w:rsid w:val="005612A8"/>
    <w:rsid w:val="00561C57"/>
    <w:rsid w:val="00562FB3"/>
    <w:rsid w:val="00567A13"/>
    <w:rsid w:val="00571B35"/>
    <w:rsid w:val="005810DE"/>
    <w:rsid w:val="0058512F"/>
    <w:rsid w:val="005950FF"/>
    <w:rsid w:val="0059540D"/>
    <w:rsid w:val="005A061A"/>
    <w:rsid w:val="005A7497"/>
    <w:rsid w:val="005A7D52"/>
    <w:rsid w:val="005B0CC9"/>
    <w:rsid w:val="005B67BC"/>
    <w:rsid w:val="005B7C93"/>
    <w:rsid w:val="005D087B"/>
    <w:rsid w:val="006149FB"/>
    <w:rsid w:val="00621A1F"/>
    <w:rsid w:val="00641B4F"/>
    <w:rsid w:val="00644B13"/>
    <w:rsid w:val="00653696"/>
    <w:rsid w:val="00657A65"/>
    <w:rsid w:val="0066483A"/>
    <w:rsid w:val="00685134"/>
    <w:rsid w:val="00686CF8"/>
    <w:rsid w:val="00687D3C"/>
    <w:rsid w:val="00691541"/>
    <w:rsid w:val="006A13B5"/>
    <w:rsid w:val="006D61AB"/>
    <w:rsid w:val="006E77C1"/>
    <w:rsid w:val="006F3E17"/>
    <w:rsid w:val="006F51F5"/>
    <w:rsid w:val="006F60F2"/>
    <w:rsid w:val="00701258"/>
    <w:rsid w:val="0070186E"/>
    <w:rsid w:val="00704F1C"/>
    <w:rsid w:val="0071273A"/>
    <w:rsid w:val="00713006"/>
    <w:rsid w:val="007136D5"/>
    <w:rsid w:val="00720001"/>
    <w:rsid w:val="00720253"/>
    <w:rsid w:val="00723F51"/>
    <w:rsid w:val="00733CAC"/>
    <w:rsid w:val="007344D4"/>
    <w:rsid w:val="00735C0D"/>
    <w:rsid w:val="00742352"/>
    <w:rsid w:val="00743740"/>
    <w:rsid w:val="00752FD8"/>
    <w:rsid w:val="00755DD9"/>
    <w:rsid w:val="00756298"/>
    <w:rsid w:val="00763411"/>
    <w:rsid w:val="00766880"/>
    <w:rsid w:val="00797670"/>
    <w:rsid w:val="00797C7E"/>
    <w:rsid w:val="007A524C"/>
    <w:rsid w:val="007D3252"/>
    <w:rsid w:val="007E0D36"/>
    <w:rsid w:val="007F039F"/>
    <w:rsid w:val="007F6DE3"/>
    <w:rsid w:val="0080102B"/>
    <w:rsid w:val="008139CC"/>
    <w:rsid w:val="00826CE1"/>
    <w:rsid w:val="00830489"/>
    <w:rsid w:val="008435C1"/>
    <w:rsid w:val="00851E99"/>
    <w:rsid w:val="00855147"/>
    <w:rsid w:val="008656C0"/>
    <w:rsid w:val="00880E6E"/>
    <w:rsid w:val="0088140F"/>
    <w:rsid w:val="00881A80"/>
    <w:rsid w:val="00884AFA"/>
    <w:rsid w:val="0089742F"/>
    <w:rsid w:val="008A260B"/>
    <w:rsid w:val="008B469C"/>
    <w:rsid w:val="008C0E1D"/>
    <w:rsid w:val="008D286F"/>
    <w:rsid w:val="008D2CE6"/>
    <w:rsid w:val="008D5665"/>
    <w:rsid w:val="008E1D82"/>
    <w:rsid w:val="008E2F65"/>
    <w:rsid w:val="008E421E"/>
    <w:rsid w:val="008F1484"/>
    <w:rsid w:val="008F309A"/>
    <w:rsid w:val="00907D61"/>
    <w:rsid w:val="00923158"/>
    <w:rsid w:val="0092381F"/>
    <w:rsid w:val="009244C4"/>
    <w:rsid w:val="00936F31"/>
    <w:rsid w:val="00937787"/>
    <w:rsid w:val="00955C27"/>
    <w:rsid w:val="00956731"/>
    <w:rsid w:val="00977EE6"/>
    <w:rsid w:val="009832F1"/>
    <w:rsid w:val="00987AE6"/>
    <w:rsid w:val="009A4FC9"/>
    <w:rsid w:val="009A6F56"/>
    <w:rsid w:val="009B0CCC"/>
    <w:rsid w:val="009B14E9"/>
    <w:rsid w:val="009B62F3"/>
    <w:rsid w:val="009C3F10"/>
    <w:rsid w:val="009D7591"/>
    <w:rsid w:val="009E1163"/>
    <w:rsid w:val="009E7E70"/>
    <w:rsid w:val="00A02F95"/>
    <w:rsid w:val="00A03715"/>
    <w:rsid w:val="00A06A81"/>
    <w:rsid w:val="00A11444"/>
    <w:rsid w:val="00A15057"/>
    <w:rsid w:val="00A24B79"/>
    <w:rsid w:val="00A300D1"/>
    <w:rsid w:val="00A3177F"/>
    <w:rsid w:val="00A32520"/>
    <w:rsid w:val="00A5091B"/>
    <w:rsid w:val="00A54F93"/>
    <w:rsid w:val="00A62E39"/>
    <w:rsid w:val="00A65727"/>
    <w:rsid w:val="00A65FE2"/>
    <w:rsid w:val="00A74E50"/>
    <w:rsid w:val="00A83177"/>
    <w:rsid w:val="00A91627"/>
    <w:rsid w:val="00AA7313"/>
    <w:rsid w:val="00AC4F55"/>
    <w:rsid w:val="00AC5DE4"/>
    <w:rsid w:val="00AD3DDF"/>
    <w:rsid w:val="00AE2A11"/>
    <w:rsid w:val="00AE3F95"/>
    <w:rsid w:val="00B00636"/>
    <w:rsid w:val="00B00687"/>
    <w:rsid w:val="00B02A11"/>
    <w:rsid w:val="00B037D3"/>
    <w:rsid w:val="00B119CC"/>
    <w:rsid w:val="00B15AE8"/>
    <w:rsid w:val="00B4750D"/>
    <w:rsid w:val="00B57329"/>
    <w:rsid w:val="00B676EA"/>
    <w:rsid w:val="00B726C5"/>
    <w:rsid w:val="00B8474B"/>
    <w:rsid w:val="00B93138"/>
    <w:rsid w:val="00B94119"/>
    <w:rsid w:val="00B96775"/>
    <w:rsid w:val="00BA196F"/>
    <w:rsid w:val="00BA57D2"/>
    <w:rsid w:val="00BA59B8"/>
    <w:rsid w:val="00BA76A2"/>
    <w:rsid w:val="00BB1F3B"/>
    <w:rsid w:val="00BB38BC"/>
    <w:rsid w:val="00BC045B"/>
    <w:rsid w:val="00BC3F7C"/>
    <w:rsid w:val="00BD356C"/>
    <w:rsid w:val="00BE3D6B"/>
    <w:rsid w:val="00BE719E"/>
    <w:rsid w:val="00BF3788"/>
    <w:rsid w:val="00BF38E3"/>
    <w:rsid w:val="00C05B95"/>
    <w:rsid w:val="00C14166"/>
    <w:rsid w:val="00C25346"/>
    <w:rsid w:val="00C26E97"/>
    <w:rsid w:val="00C32438"/>
    <w:rsid w:val="00C3276F"/>
    <w:rsid w:val="00C33522"/>
    <w:rsid w:val="00C57464"/>
    <w:rsid w:val="00C7312D"/>
    <w:rsid w:val="00C8281A"/>
    <w:rsid w:val="00C9160D"/>
    <w:rsid w:val="00C92FA7"/>
    <w:rsid w:val="00CA73C4"/>
    <w:rsid w:val="00CB2226"/>
    <w:rsid w:val="00CB68B8"/>
    <w:rsid w:val="00CB7017"/>
    <w:rsid w:val="00CC1CAD"/>
    <w:rsid w:val="00CC6155"/>
    <w:rsid w:val="00CF7532"/>
    <w:rsid w:val="00D00042"/>
    <w:rsid w:val="00D04962"/>
    <w:rsid w:val="00D061F8"/>
    <w:rsid w:val="00D1742C"/>
    <w:rsid w:val="00D20652"/>
    <w:rsid w:val="00D32B5D"/>
    <w:rsid w:val="00D33711"/>
    <w:rsid w:val="00D34CB7"/>
    <w:rsid w:val="00D7129B"/>
    <w:rsid w:val="00D7382A"/>
    <w:rsid w:val="00D9288A"/>
    <w:rsid w:val="00D92F59"/>
    <w:rsid w:val="00D93185"/>
    <w:rsid w:val="00D95F01"/>
    <w:rsid w:val="00DA69D9"/>
    <w:rsid w:val="00DB3E61"/>
    <w:rsid w:val="00DE3C9E"/>
    <w:rsid w:val="00DF3E22"/>
    <w:rsid w:val="00DF59C7"/>
    <w:rsid w:val="00DF6A2F"/>
    <w:rsid w:val="00E01C04"/>
    <w:rsid w:val="00E031F3"/>
    <w:rsid w:val="00E0707C"/>
    <w:rsid w:val="00E07F54"/>
    <w:rsid w:val="00E117C9"/>
    <w:rsid w:val="00E13928"/>
    <w:rsid w:val="00E1521A"/>
    <w:rsid w:val="00E16BFE"/>
    <w:rsid w:val="00E16D91"/>
    <w:rsid w:val="00E201C3"/>
    <w:rsid w:val="00E21C17"/>
    <w:rsid w:val="00E36F16"/>
    <w:rsid w:val="00E47EA9"/>
    <w:rsid w:val="00E774CC"/>
    <w:rsid w:val="00E800B8"/>
    <w:rsid w:val="00E907D5"/>
    <w:rsid w:val="00E953DD"/>
    <w:rsid w:val="00E95A12"/>
    <w:rsid w:val="00EA0273"/>
    <w:rsid w:val="00EA5D07"/>
    <w:rsid w:val="00EA72A5"/>
    <w:rsid w:val="00EC283E"/>
    <w:rsid w:val="00ED4CFD"/>
    <w:rsid w:val="00ED52D7"/>
    <w:rsid w:val="00EE0D25"/>
    <w:rsid w:val="00EE3936"/>
    <w:rsid w:val="00EF1C97"/>
    <w:rsid w:val="00EF51F8"/>
    <w:rsid w:val="00F00219"/>
    <w:rsid w:val="00F04D0E"/>
    <w:rsid w:val="00F07360"/>
    <w:rsid w:val="00F130AF"/>
    <w:rsid w:val="00F15F13"/>
    <w:rsid w:val="00F17CDF"/>
    <w:rsid w:val="00F17D0A"/>
    <w:rsid w:val="00F36110"/>
    <w:rsid w:val="00F43AFD"/>
    <w:rsid w:val="00F452BA"/>
    <w:rsid w:val="00F51329"/>
    <w:rsid w:val="00F84E78"/>
    <w:rsid w:val="00F8534B"/>
    <w:rsid w:val="00F960E4"/>
    <w:rsid w:val="00F96203"/>
    <w:rsid w:val="00FA1718"/>
    <w:rsid w:val="00FB4171"/>
    <w:rsid w:val="00FB6812"/>
    <w:rsid w:val="00FC7309"/>
    <w:rsid w:val="00FD1637"/>
    <w:rsid w:val="00FD1AAA"/>
    <w:rsid w:val="00FD4029"/>
    <w:rsid w:val="00FE1C37"/>
    <w:rsid w:val="00FE5634"/>
    <w:rsid w:val="00FF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4473"/>
  <w15:docId w15:val="{B2A0BE3A-8B72-43A6-B5B0-3CEC1698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64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564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03596"/>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E78"/>
    <w:pPr>
      <w:ind w:left="720"/>
      <w:contextualSpacing/>
    </w:pPr>
  </w:style>
  <w:style w:type="table" w:styleId="a4">
    <w:name w:val="Table Grid"/>
    <w:basedOn w:val="a1"/>
    <w:uiPriority w:val="59"/>
    <w:rsid w:val="009D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03596"/>
    <w:rPr>
      <w:rFonts w:ascii="Times New Roman" w:eastAsia="Times New Roman" w:hAnsi="Times New Roman" w:cs="Times New Roman"/>
      <w:b/>
      <w:bCs/>
      <w:sz w:val="27"/>
      <w:szCs w:val="27"/>
      <w:lang w:val="uk-UA" w:eastAsia="uk-UA"/>
    </w:rPr>
  </w:style>
  <w:style w:type="character" w:styleId="a5">
    <w:name w:val="Hyperlink"/>
    <w:basedOn w:val="a0"/>
    <w:uiPriority w:val="99"/>
    <w:unhideWhenUsed/>
    <w:rsid w:val="00403596"/>
    <w:rPr>
      <w:color w:val="0000FF"/>
      <w:u w:val="single"/>
    </w:rPr>
  </w:style>
  <w:style w:type="character" w:customStyle="1" w:styleId="10">
    <w:name w:val="Заголовок 1 Знак"/>
    <w:basedOn w:val="a0"/>
    <w:link w:val="1"/>
    <w:uiPriority w:val="9"/>
    <w:rsid w:val="0045642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456429"/>
    <w:rPr>
      <w:rFonts w:asciiTheme="majorHAnsi" w:eastAsiaTheme="majorEastAsia" w:hAnsiTheme="majorHAnsi" w:cstheme="majorBidi"/>
      <w:color w:val="365F91" w:themeColor="accent1" w:themeShade="BF"/>
      <w:sz w:val="26"/>
      <w:szCs w:val="26"/>
    </w:rPr>
  </w:style>
  <w:style w:type="paragraph" w:styleId="a6">
    <w:name w:val="header"/>
    <w:basedOn w:val="a"/>
    <w:link w:val="a7"/>
    <w:uiPriority w:val="99"/>
    <w:unhideWhenUsed/>
    <w:rsid w:val="0045642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56429"/>
  </w:style>
  <w:style w:type="paragraph" w:styleId="a8">
    <w:name w:val="footer"/>
    <w:basedOn w:val="a"/>
    <w:link w:val="a9"/>
    <w:uiPriority w:val="99"/>
    <w:unhideWhenUsed/>
    <w:rsid w:val="0045642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56429"/>
  </w:style>
  <w:style w:type="paragraph" w:styleId="aa">
    <w:name w:val="Normal (Web)"/>
    <w:basedOn w:val="a"/>
    <w:uiPriority w:val="99"/>
    <w:semiHidden/>
    <w:unhideWhenUsed/>
    <w:rsid w:val="008D2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OC Heading"/>
    <w:basedOn w:val="1"/>
    <w:next w:val="a"/>
    <w:uiPriority w:val="39"/>
    <w:unhideWhenUsed/>
    <w:qFormat/>
    <w:rsid w:val="00C9160D"/>
    <w:pPr>
      <w:spacing w:line="259" w:lineRule="auto"/>
      <w:outlineLvl w:val="9"/>
    </w:pPr>
    <w:rPr>
      <w:lang w:eastAsia="ru-RU"/>
    </w:rPr>
  </w:style>
  <w:style w:type="paragraph" w:styleId="11">
    <w:name w:val="toc 1"/>
    <w:basedOn w:val="a"/>
    <w:next w:val="a"/>
    <w:autoRedefine/>
    <w:uiPriority w:val="39"/>
    <w:unhideWhenUsed/>
    <w:rsid w:val="00C9160D"/>
    <w:pPr>
      <w:spacing w:after="100"/>
    </w:pPr>
  </w:style>
  <w:style w:type="paragraph" w:styleId="21">
    <w:name w:val="toc 2"/>
    <w:basedOn w:val="a"/>
    <w:next w:val="a"/>
    <w:autoRedefine/>
    <w:uiPriority w:val="39"/>
    <w:unhideWhenUsed/>
    <w:rsid w:val="00C9160D"/>
    <w:pPr>
      <w:spacing w:after="100"/>
      <w:ind w:left="220"/>
    </w:pPr>
  </w:style>
  <w:style w:type="paragraph" w:styleId="ac">
    <w:name w:val="Balloon Text"/>
    <w:basedOn w:val="a"/>
    <w:link w:val="ad"/>
    <w:uiPriority w:val="99"/>
    <w:semiHidden/>
    <w:unhideWhenUsed/>
    <w:rsid w:val="002E193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2E1934"/>
    <w:rPr>
      <w:rFonts w:ascii="Tahoma" w:hAnsi="Tahoma" w:cs="Tahoma"/>
      <w:sz w:val="16"/>
      <w:szCs w:val="16"/>
    </w:rPr>
  </w:style>
  <w:style w:type="paragraph" w:styleId="ae">
    <w:name w:val="No Spacing"/>
    <w:uiPriority w:val="1"/>
    <w:qFormat/>
    <w:rsid w:val="005B7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905">
      <w:bodyDiv w:val="1"/>
      <w:marLeft w:val="0"/>
      <w:marRight w:val="0"/>
      <w:marTop w:val="0"/>
      <w:marBottom w:val="0"/>
      <w:divBdr>
        <w:top w:val="none" w:sz="0" w:space="0" w:color="auto"/>
        <w:left w:val="none" w:sz="0" w:space="0" w:color="auto"/>
        <w:bottom w:val="none" w:sz="0" w:space="0" w:color="auto"/>
        <w:right w:val="none" w:sz="0" w:space="0" w:color="auto"/>
      </w:divBdr>
    </w:div>
    <w:div w:id="156311875">
      <w:bodyDiv w:val="1"/>
      <w:marLeft w:val="0"/>
      <w:marRight w:val="0"/>
      <w:marTop w:val="0"/>
      <w:marBottom w:val="0"/>
      <w:divBdr>
        <w:top w:val="none" w:sz="0" w:space="0" w:color="auto"/>
        <w:left w:val="none" w:sz="0" w:space="0" w:color="auto"/>
        <w:bottom w:val="none" w:sz="0" w:space="0" w:color="auto"/>
        <w:right w:val="none" w:sz="0" w:space="0" w:color="auto"/>
      </w:divBdr>
      <w:divsChild>
        <w:div w:id="1639803910">
          <w:marLeft w:val="0"/>
          <w:marRight w:val="0"/>
          <w:marTop w:val="0"/>
          <w:marBottom w:val="0"/>
          <w:divBdr>
            <w:top w:val="none" w:sz="0" w:space="0" w:color="auto"/>
            <w:left w:val="none" w:sz="0" w:space="0" w:color="auto"/>
            <w:bottom w:val="none" w:sz="0" w:space="0" w:color="auto"/>
            <w:right w:val="none" w:sz="0" w:space="0" w:color="auto"/>
          </w:divBdr>
        </w:div>
        <w:div w:id="1549344370">
          <w:marLeft w:val="0"/>
          <w:marRight w:val="0"/>
          <w:marTop w:val="0"/>
          <w:marBottom w:val="0"/>
          <w:divBdr>
            <w:top w:val="none" w:sz="0" w:space="0" w:color="auto"/>
            <w:left w:val="none" w:sz="0" w:space="0" w:color="auto"/>
            <w:bottom w:val="none" w:sz="0" w:space="0" w:color="auto"/>
            <w:right w:val="none" w:sz="0" w:space="0" w:color="auto"/>
          </w:divBdr>
        </w:div>
      </w:divsChild>
    </w:div>
    <w:div w:id="845021681">
      <w:bodyDiv w:val="1"/>
      <w:marLeft w:val="0"/>
      <w:marRight w:val="0"/>
      <w:marTop w:val="0"/>
      <w:marBottom w:val="0"/>
      <w:divBdr>
        <w:top w:val="none" w:sz="0" w:space="0" w:color="auto"/>
        <w:left w:val="none" w:sz="0" w:space="0" w:color="auto"/>
        <w:bottom w:val="none" w:sz="0" w:space="0" w:color="auto"/>
        <w:right w:val="none" w:sz="0" w:space="0" w:color="auto"/>
      </w:divBdr>
    </w:div>
    <w:div w:id="856045401">
      <w:bodyDiv w:val="1"/>
      <w:marLeft w:val="0"/>
      <w:marRight w:val="0"/>
      <w:marTop w:val="0"/>
      <w:marBottom w:val="0"/>
      <w:divBdr>
        <w:top w:val="none" w:sz="0" w:space="0" w:color="auto"/>
        <w:left w:val="none" w:sz="0" w:space="0" w:color="auto"/>
        <w:bottom w:val="none" w:sz="0" w:space="0" w:color="auto"/>
        <w:right w:val="none" w:sz="0" w:space="0" w:color="auto"/>
      </w:divBdr>
    </w:div>
    <w:div w:id="932709353">
      <w:bodyDiv w:val="1"/>
      <w:marLeft w:val="0"/>
      <w:marRight w:val="0"/>
      <w:marTop w:val="0"/>
      <w:marBottom w:val="0"/>
      <w:divBdr>
        <w:top w:val="none" w:sz="0" w:space="0" w:color="auto"/>
        <w:left w:val="none" w:sz="0" w:space="0" w:color="auto"/>
        <w:bottom w:val="none" w:sz="0" w:space="0" w:color="auto"/>
        <w:right w:val="none" w:sz="0" w:space="0" w:color="auto"/>
      </w:divBdr>
    </w:div>
    <w:div w:id="1122455570">
      <w:bodyDiv w:val="1"/>
      <w:marLeft w:val="0"/>
      <w:marRight w:val="0"/>
      <w:marTop w:val="0"/>
      <w:marBottom w:val="0"/>
      <w:divBdr>
        <w:top w:val="none" w:sz="0" w:space="0" w:color="auto"/>
        <w:left w:val="none" w:sz="0" w:space="0" w:color="auto"/>
        <w:bottom w:val="none" w:sz="0" w:space="0" w:color="auto"/>
        <w:right w:val="none" w:sz="0" w:space="0" w:color="auto"/>
      </w:divBdr>
    </w:div>
    <w:div w:id="1274172813">
      <w:bodyDiv w:val="1"/>
      <w:marLeft w:val="0"/>
      <w:marRight w:val="0"/>
      <w:marTop w:val="0"/>
      <w:marBottom w:val="0"/>
      <w:divBdr>
        <w:top w:val="none" w:sz="0" w:space="0" w:color="auto"/>
        <w:left w:val="none" w:sz="0" w:space="0" w:color="auto"/>
        <w:bottom w:val="none" w:sz="0" w:space="0" w:color="auto"/>
        <w:right w:val="none" w:sz="0" w:space="0" w:color="auto"/>
      </w:divBdr>
    </w:div>
    <w:div w:id="1429810866">
      <w:bodyDiv w:val="1"/>
      <w:marLeft w:val="0"/>
      <w:marRight w:val="0"/>
      <w:marTop w:val="0"/>
      <w:marBottom w:val="0"/>
      <w:divBdr>
        <w:top w:val="none" w:sz="0" w:space="0" w:color="auto"/>
        <w:left w:val="none" w:sz="0" w:space="0" w:color="auto"/>
        <w:bottom w:val="none" w:sz="0" w:space="0" w:color="auto"/>
        <w:right w:val="none" w:sz="0" w:space="0" w:color="auto"/>
      </w:divBdr>
    </w:div>
    <w:div w:id="1487547264">
      <w:bodyDiv w:val="1"/>
      <w:marLeft w:val="0"/>
      <w:marRight w:val="0"/>
      <w:marTop w:val="0"/>
      <w:marBottom w:val="0"/>
      <w:divBdr>
        <w:top w:val="none" w:sz="0" w:space="0" w:color="auto"/>
        <w:left w:val="none" w:sz="0" w:space="0" w:color="auto"/>
        <w:bottom w:val="none" w:sz="0" w:space="0" w:color="auto"/>
        <w:right w:val="none" w:sz="0" w:space="0" w:color="auto"/>
      </w:divBdr>
    </w:div>
    <w:div w:id="1604803390">
      <w:bodyDiv w:val="1"/>
      <w:marLeft w:val="0"/>
      <w:marRight w:val="0"/>
      <w:marTop w:val="0"/>
      <w:marBottom w:val="0"/>
      <w:divBdr>
        <w:top w:val="none" w:sz="0" w:space="0" w:color="auto"/>
        <w:left w:val="none" w:sz="0" w:space="0" w:color="auto"/>
        <w:bottom w:val="none" w:sz="0" w:space="0" w:color="auto"/>
        <w:right w:val="none" w:sz="0" w:space="0" w:color="auto"/>
      </w:divBdr>
    </w:div>
    <w:div w:id="2006663944">
      <w:bodyDiv w:val="1"/>
      <w:marLeft w:val="0"/>
      <w:marRight w:val="0"/>
      <w:marTop w:val="0"/>
      <w:marBottom w:val="0"/>
      <w:divBdr>
        <w:top w:val="none" w:sz="0" w:space="0" w:color="auto"/>
        <w:left w:val="none" w:sz="0" w:space="0" w:color="auto"/>
        <w:bottom w:val="none" w:sz="0" w:space="0" w:color="auto"/>
        <w:right w:val="none" w:sz="0" w:space="0" w:color="auto"/>
      </w:divBdr>
    </w:div>
    <w:div w:id="2012444655">
      <w:bodyDiv w:val="1"/>
      <w:marLeft w:val="0"/>
      <w:marRight w:val="0"/>
      <w:marTop w:val="0"/>
      <w:marBottom w:val="0"/>
      <w:divBdr>
        <w:top w:val="none" w:sz="0" w:space="0" w:color="auto"/>
        <w:left w:val="none" w:sz="0" w:space="0" w:color="auto"/>
        <w:bottom w:val="none" w:sz="0" w:space="0" w:color="auto"/>
        <w:right w:val="none" w:sz="0" w:space="0" w:color="auto"/>
      </w:divBdr>
    </w:div>
    <w:div w:id="20834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censor.net.ua/news/434195/za_chertoyi_bednosti_jivet_60_naseleniya_ukrainy_oon" TargetMode="External"/><Relationship Id="rId26" Type="http://schemas.openxmlformats.org/officeDocument/2006/relationships/hyperlink" Target="https://korrespondent.net/ukraine/3941941-na-chastnoi-hranytse-zakarpatia-snesly-dve-nabluidatelnye-vyshky" TargetMode="External"/><Relationship Id="rId39" Type="http://schemas.openxmlformats.org/officeDocument/2006/relationships/hyperlink" Target="https://zakon.rada.gov.ua/laws/" TargetMode="External"/><Relationship Id="rId21" Type="http://schemas.openxmlformats.org/officeDocument/2006/relationships/hyperlink" Target="https://zakon.rada.gov.ua/laws/show/995_011" TargetMode="External"/><Relationship Id="rId34" Type="http://schemas.openxmlformats.org/officeDocument/2006/relationships/hyperlink" Target="http://zakon.rada.gov.ua/laws/show/2232-12" TargetMode="External"/><Relationship Id="rId42" Type="http://schemas.openxmlformats.org/officeDocument/2006/relationships/hyperlink" Target="http://kodeksy-by.eom/koap_rb/6.11.htm" TargetMode="External"/><Relationship Id="rId47" Type="http://schemas.openxmlformats.org/officeDocument/2006/relationships/hyperlink" Target="https://korrespondent.net/world/worldabus/3838123-ukrayna-vozghlavyla-reitynh-korruptsyonnykh-stran" TargetMode="External"/><Relationship Id="rId50" Type="http://schemas.openxmlformats.org/officeDocument/2006/relationships/hyperlink" Target="https://uk.reuters.com/article/uk-ukraine-eu-grants-exclusive/exclusive-eu-scraps-border-projects-as-ukraine-fatigue-grows-idUKKCN1G41G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ews.liga.net/news/politics/14823016-bolee_6_tys_pogranichnikov_privlekli_k_otvetstvennosti_tsigikal.htm" TargetMode="External"/><Relationship Id="rId29" Type="http://schemas.openxmlformats.org/officeDocument/2006/relationships/hyperlink" Target="https://espreso.tv/news/2017/10/14/prykordonnyky_ne_mayut_dostupu_do_150_km_kordonu_z_ugorschynoyu_matios" TargetMode="External"/><Relationship Id="rId11" Type="http://schemas.openxmlformats.org/officeDocument/2006/relationships/hyperlink" Target="http://www.irbis-nbuv.gov.ua/cgi-bin/irbis_nbuv/cgiirbis_64.exe?C21COM=2&amp;I21DBN=UJRN&amp;P21DBN=UJRN&amp;IMAGE_FILE_DOWNLOAD=1&amp;Image_file_name=PDF/FP_index.htm_2017_4_18.pdf" TargetMode="External"/><Relationship Id="rId24" Type="http://schemas.openxmlformats.org/officeDocument/2006/relationships/hyperlink" Target="http://kaas.gov.ua/law-library/articles/b/298-politiko-pravovi-ta-sotsialni-peredumovi-koruptsiji-v-organakh-derzhavnoji-vladi.html" TargetMode="External"/><Relationship Id="rId32" Type="http://schemas.openxmlformats.org/officeDocument/2006/relationships/hyperlink" Target="https://zakon.rada.gov.ua/laws/show/3671-17" TargetMode="External"/><Relationship Id="rId37" Type="http://schemas.openxmlformats.org/officeDocument/2006/relationships/hyperlink" Target="http://zakon5" TargetMode="External"/><Relationship Id="rId40" Type="http://schemas.openxmlformats.org/officeDocument/2006/relationships/hyperlink" Target="http://zakon2.rada.gov.ua/" TargetMode="External"/><Relationship Id="rId45" Type="http://schemas.openxmlformats.org/officeDocument/2006/relationships/hyperlink" Target="file:///C:\mcdialaw.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dspace.pdaa.edu.ua:8080/jspui/bitstream/123456789/7777/3/%D0%97%D0%B1%D1%96%D1%80%D0%BD%D0%B8%D0%BA%20%D0%A1%D0%A8%D0%90_30-31.03.20.pdf" TargetMode="External"/><Relationship Id="rId19" Type="http://schemas.openxmlformats.org/officeDocument/2006/relationships/hyperlink" Target="http://censor.net.ua/news/434195/za_chertoyi_bednosti_jivet_60_naseleniya_ukrainy_oon" TargetMode="External"/><Relationship Id="rId31" Type="http://schemas.openxmlformats.org/officeDocument/2006/relationships/hyperlink" Target="http://zakon.rada.gov.ua/laws/" TargetMode="External"/><Relationship Id="rId44" Type="http://schemas.openxmlformats.org/officeDocument/2006/relationships/hyperlink" Target="https://zakon.rada.gov.ua/laws/show/482-2017-%D1%8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suir.sumdu.edu.ua/handle/123456789/77953" TargetMode="External"/><Relationship Id="rId14" Type="http://schemas.openxmlformats.org/officeDocument/2006/relationships/chart" Target="charts/chart2.xml"/><Relationship Id="rId22" Type="http://schemas.openxmlformats.org/officeDocument/2006/relationships/hyperlink" Target="https://zakon.rada" TargetMode="External"/><Relationship Id="rId27" Type="http://schemas.openxmlformats.org/officeDocument/2006/relationships/hyperlink" Target="http://yurist-online.com/ukr/uslugi/yuristam/literatura/civ-proces/137.php" TargetMode="External"/><Relationship Id="rId30" Type="http://schemas.openxmlformats.org/officeDocument/2006/relationships/hyperlink" Target="https://espreso.tv/news/2017/10/14/prykordonnyky_ne_mayut_dostupu_do_150_km_kordonu_z_ugorschynoyu_matios" TargetMode="External"/><Relationship Id="rId35" Type="http://schemas.openxmlformats.org/officeDocument/2006/relationships/hyperlink" Target="http://zakon3" TargetMode="External"/><Relationship Id="rId43" Type="http://schemas.openxmlformats.org/officeDocument/2006/relationships/hyperlink" Target="http://www.kodap.ru/razdel-1/glava-3/st-3-10-koap-rf" TargetMode="External"/><Relationship Id="rId48" Type="http://schemas.openxmlformats.org/officeDocument/2006/relationships/hyperlink" Target="https://korrespondent.net/world/worldabus/3838123-ukrayna-vozghlavyla-reitynh-korruptsyonnykh-stran" TargetMode="External"/><Relationship Id="rId8" Type="http://schemas.openxmlformats.org/officeDocument/2006/relationships/hyperlink" Target="http://dspace.oduvs.edu.ua/bitstream/123456789/1736/1/%D0%9A%D1%80%D0%B8%D0%B2%D0%BE%D1%88%D0%B5%D1%94%D0%BD%D0%BA%D0%BE%20%D0%A0%D1%83%D0%B4%D0%BE%D0%B9%2005.04.2019.pdf" TargetMode="External"/><Relationship Id="rId51" Type="http://schemas.openxmlformats.org/officeDocument/2006/relationships/hyperlink" Target="https://ec.europa.eu/eurostat" TargetMode="External"/><Relationship Id="rId3" Type="http://schemas.openxmlformats.org/officeDocument/2006/relationships/styles" Target="styles.xml"/><Relationship Id="rId12" Type="http://schemas.openxmlformats.org/officeDocument/2006/relationships/hyperlink" Target="https://essuir.sumdu.edu.ua/handle/123456789/77953" TargetMode="External"/><Relationship Id="rId17" Type="http://schemas.openxmlformats.org/officeDocument/2006/relationships/hyperlink" Target="https://lb.ua/news/2018/02/10/389751_ukraine_startovala_operatsiya.html" TargetMode="External"/><Relationship Id="rId25" Type="http://schemas.openxmlformats.org/officeDocument/2006/relationships/hyperlink" Target="https://korrespondent.net/ukraine/3941941-na-chastnoi-hranytse-zakarpatia-snesly-dve-nabluidatelnye-vyshky" TargetMode="External"/><Relationship Id="rId33" Type="http://schemas.openxmlformats.org/officeDocument/2006/relationships/hyperlink" Target="https://zakon.rada.gov.ua/laws/show/1706-18" TargetMode="External"/><Relationship Id="rId38" Type="http://schemas.openxmlformats.org/officeDocument/2006/relationships/hyperlink" Target="http://zakon3.rada.gov.ua/laws/show/280-2013-%D0%BF" TargetMode="External"/><Relationship Id="rId46" Type="http://schemas.openxmlformats.org/officeDocument/2006/relationships/hyperlink" Target="http://zakon2.rada.gov.ualaws.show/1618-15/" TargetMode="External"/><Relationship Id="rId20" Type="http://schemas.openxmlformats.org/officeDocument/2006/relationships/hyperlink" Target="http://zakon.rada.gov.ua/laws/show/80731-10" TargetMode="External"/><Relationship Id="rId41" Type="http://schemas.openxmlformats.org/officeDocument/2006/relationships/hyperlink" Target="http://zakon2.rada.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ws.liga.net/news/politics/14823016-bolee_6_tys_pogranichnikov_privlekli_k_otvetstvennosti_tsigikal.htm" TargetMode="External"/><Relationship Id="rId23" Type="http://schemas.openxmlformats.org/officeDocument/2006/relationships/hyperlink" Target="http://kaas.gov.ua/law-library/articles/b/298-politiko-pravovi-ta-sotsialni-peredumovi-koruptsiji-v-organakh-derzhavnoji-vladi.html" TargetMode="External"/><Relationship Id="rId28" Type="http://schemas.openxmlformats.org/officeDocument/2006/relationships/hyperlink" Target="http://liva.com.ua/prekarnyij-trud-v-usloviyax-ukrainyi.html" TargetMode="External"/><Relationship Id="rId36" Type="http://schemas.openxmlformats.org/officeDocument/2006/relationships/hyperlink" Target="http://zakon2.rada.gov.ua/laws/show/884-2013-%D0%BF/paran8%23n8" TargetMode="External"/><Relationship Id="rId49" Type="http://schemas.openxmlformats.org/officeDocument/2006/relationships/hyperlink" Target="https://uk.reuters.com/article/uk-ukraine-eu-grants-exclusive/exclusive-eu-scraps-border-projects-as-ukraine-fatigue-grows-idUKKCN1G41G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Аркуш1!$B$1</c:f>
              <c:strCache>
                <c:ptCount val="1"/>
                <c:pt idx="0">
                  <c:v>Продаж</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B8-45FD-A64B-842568CD824C}"/>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B8-45FD-A64B-842568CD824C}"/>
              </c:ext>
            </c:extLst>
          </c:dPt>
          <c:dPt>
            <c:idx val="2"/>
            <c:bubble3D val="0"/>
            <c:spPr>
              <a:solidFill>
                <a:schemeClr val="dk1">
                  <a:tint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B8-45FD-A64B-842568CD824C}"/>
              </c:ext>
            </c:extLst>
          </c:dPt>
          <c:dPt>
            <c:idx val="3"/>
            <c:bubble3D val="0"/>
            <c:spPr>
              <a:solidFill>
                <a:schemeClr val="dk1">
                  <a:tint val="9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B8-45FD-A64B-842568CD824C}"/>
              </c:ext>
            </c:extLst>
          </c:dPt>
          <c:dPt>
            <c:idx val="4"/>
            <c:bubble3D val="0"/>
            <c:spPr>
              <a:solidFill>
                <a:schemeClr val="dk1">
                  <a:tint val="3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B8-45FD-A64B-842568CD824C}"/>
              </c:ext>
            </c:extLst>
          </c:dPt>
          <c:dPt>
            <c:idx val="5"/>
            <c:bubble3D val="0"/>
            <c:spPr>
              <a:solidFill>
                <a:schemeClr val="dk1">
                  <a:tint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2B8-45FD-A64B-842568CD824C}"/>
              </c:ext>
            </c:extLst>
          </c:dPt>
          <c:dLbls>
            <c:dLbl>
              <c:idx val="0"/>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B8-45FD-A64B-842568CD824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uk-UA" sz="995"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487"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Аркуш1!$A$2:$A$7</c:f>
              <c:strCache>
                <c:ptCount val="6"/>
                <c:pt idx="0">
                  <c:v>залишено без задоволення</c:v>
                </c:pt>
                <c:pt idx="1">
                  <c:v>скасовано та прийнято нову постанову</c:v>
                </c:pt>
                <c:pt idx="2">
                  <c:v>повернуто апеляційну скаргу</c:v>
                </c:pt>
                <c:pt idx="3">
                  <c:v>закрито апеляцйне провадження скасовано ухвалено нове</c:v>
                </c:pt>
                <c:pt idx="4">
                  <c:v>змінено</c:v>
                </c:pt>
                <c:pt idx="5">
                  <c:v>відмовлено у відкритті</c:v>
                </c:pt>
              </c:strCache>
            </c:strRef>
          </c:cat>
          <c:val>
            <c:numRef>
              <c:f>Аркуш1!$B$2:$B$7</c:f>
              <c:numCache>
                <c:formatCode>General</c:formatCode>
                <c:ptCount val="6"/>
                <c:pt idx="0">
                  <c:v>101</c:v>
                </c:pt>
                <c:pt idx="1">
                  <c:v>24</c:v>
                </c:pt>
                <c:pt idx="2">
                  <c:v>11</c:v>
                </c:pt>
                <c:pt idx="3">
                  <c:v>4</c:v>
                </c:pt>
                <c:pt idx="4">
                  <c:v>9</c:v>
                </c:pt>
                <c:pt idx="5">
                  <c:v>20</c:v>
                </c:pt>
              </c:numCache>
            </c:numRef>
          </c:val>
          <c:extLst>
            <c:ext xmlns:c16="http://schemas.microsoft.com/office/drawing/2014/chart" uri="{C3380CC4-5D6E-409C-BE32-E72D297353CC}">
              <c16:uniqueId val="{0000000C-22B8-45FD-A64B-842568CD824C}"/>
            </c:ext>
          </c:extLst>
        </c:ser>
        <c:dLbls>
          <c:showLegendKey val="0"/>
          <c:showVal val="0"/>
          <c:showCatName val="0"/>
          <c:showSerName val="0"/>
          <c:showPercent val="0"/>
          <c:showBubbleSize val="0"/>
          <c:showLeaderLines val="1"/>
        </c:dLbls>
        <c:firstSliceAng val="0"/>
      </c:pieChart>
      <c:spPr>
        <a:noFill/>
        <a:ln w="25376">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uk-UA" sz="895" b="0" i="0" u="none" strike="noStrike" kern="1200" baseline="0">
              <a:solidFill>
                <a:schemeClr val="dk1">
                  <a:lumMod val="75000"/>
                  <a:lumOff val="25000"/>
                </a:schemeClr>
              </a:solidFill>
              <a:latin typeface="+mn-lt"/>
              <a:ea typeface="+mn-ea"/>
              <a:cs typeface="+mn-cs"/>
            </a:defRPr>
          </a:pPr>
          <a:endParaRPr lang="uk-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487" cap="flat" cmpd="sng" algn="ctr">
      <a:solidFill>
        <a:schemeClr val="dk1">
          <a:lumMod val="25000"/>
          <a:lumOff val="75000"/>
        </a:schemeClr>
      </a:solidFill>
      <a:prstDash val="solid"/>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Аркуш1!$B$1</c:f>
              <c:strCache>
                <c:ptCount val="1"/>
                <c:pt idx="0">
                  <c:v>Показники розгляду апеляційних скарг на ухвалу суду першої інстанцї</c:v>
                </c:pt>
              </c:strCache>
            </c:strRef>
          </c:tx>
          <c:explosion val="10"/>
          <c:dPt>
            <c:idx val="0"/>
            <c:bubble3D val="0"/>
            <c:spPr>
              <a:solidFill>
                <a:schemeClr val="dk1">
                  <a:tint val="88500"/>
                </a:schemeClr>
              </a:solidFill>
              <a:ln>
                <a:noFill/>
              </a:ln>
              <a:effectLst/>
            </c:spPr>
            <c:extLst>
              <c:ext xmlns:c16="http://schemas.microsoft.com/office/drawing/2014/chart" uri="{C3380CC4-5D6E-409C-BE32-E72D297353CC}">
                <c16:uniqueId val="{00000001-7A78-4DAE-9F0C-EB94CFB4080E}"/>
              </c:ext>
            </c:extLst>
          </c:dPt>
          <c:dPt>
            <c:idx val="1"/>
            <c:bubble3D val="0"/>
            <c:spPr>
              <a:solidFill>
                <a:schemeClr val="dk1">
                  <a:tint val="55000"/>
                </a:schemeClr>
              </a:solidFill>
              <a:ln>
                <a:noFill/>
              </a:ln>
              <a:effectLst/>
            </c:spPr>
            <c:extLst>
              <c:ext xmlns:c16="http://schemas.microsoft.com/office/drawing/2014/chart" uri="{C3380CC4-5D6E-409C-BE32-E72D297353CC}">
                <c16:uniqueId val="{00000003-7A78-4DAE-9F0C-EB94CFB4080E}"/>
              </c:ext>
            </c:extLst>
          </c:dPt>
          <c:dPt>
            <c:idx val="2"/>
            <c:bubble3D val="0"/>
            <c:spPr>
              <a:solidFill>
                <a:schemeClr val="dk1">
                  <a:tint val="75000"/>
                </a:schemeClr>
              </a:solidFill>
              <a:ln>
                <a:noFill/>
              </a:ln>
              <a:effectLst/>
            </c:spPr>
            <c:extLst>
              <c:ext xmlns:c16="http://schemas.microsoft.com/office/drawing/2014/chart" uri="{C3380CC4-5D6E-409C-BE32-E72D297353CC}">
                <c16:uniqueId val="{00000005-7A78-4DAE-9F0C-EB94CFB4080E}"/>
              </c:ext>
            </c:extLst>
          </c:dPt>
          <c:dPt>
            <c:idx val="3"/>
            <c:bubble3D val="0"/>
            <c:spPr>
              <a:solidFill>
                <a:schemeClr val="dk1">
                  <a:tint val="98500"/>
                </a:schemeClr>
              </a:solidFill>
              <a:ln>
                <a:noFill/>
              </a:ln>
              <a:effectLst/>
            </c:spPr>
            <c:extLst>
              <c:ext xmlns:c16="http://schemas.microsoft.com/office/drawing/2014/chart" uri="{C3380CC4-5D6E-409C-BE32-E72D297353CC}">
                <c16:uniqueId val="{00000007-7A78-4DAE-9F0C-EB94CFB4080E}"/>
              </c:ext>
            </c:extLst>
          </c:dPt>
          <c:dLbls>
            <c:spPr>
              <a:noFill/>
              <a:ln w="25322">
                <a:noFill/>
              </a:ln>
              <a:effectLst/>
            </c:spPr>
            <c:txPr>
              <a:bodyPr rot="0" spcFirstLastPara="1" vertOverflow="ellipsis" vert="horz" wrap="square" lIns="38100" tIns="19050" rIns="38100" bIns="19050" anchor="ctr" anchorCtr="1">
                <a:spAutoFit/>
              </a:bodyPr>
              <a:lstStyle/>
              <a:p>
                <a:pPr>
                  <a:defRPr lang="uk-UA" sz="896" b="0" i="0" u="none" strike="noStrike" kern="1200" baseline="0">
                    <a:solidFill>
                      <a:schemeClr val="dk1">
                        <a:lumMod val="75000"/>
                        <a:lumOff val="25000"/>
                      </a:schemeClr>
                    </a:solidFill>
                    <a:latin typeface="+mn-lt"/>
                    <a:ea typeface="+mn-ea"/>
                    <a:cs typeface="+mn-cs"/>
                  </a:defRPr>
                </a:pPr>
                <a:endParaRPr lang="uk-UA"/>
              </a:p>
            </c:txPr>
            <c:dLblPos val="inEnd"/>
            <c:showLegendKey val="0"/>
            <c:showVal val="1"/>
            <c:showCatName val="0"/>
            <c:showSerName val="0"/>
            <c:showPercent val="1"/>
            <c:showBubbleSize val="0"/>
            <c:showLeaderLines val="1"/>
            <c:leaderLines>
              <c:spPr>
                <a:ln w="9489"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Аркуш1!$A$2:$A$5</c:f>
              <c:strCache>
                <c:ptCount val="2"/>
                <c:pt idx="0">
                  <c:v>залишено без задоволення</c:v>
                </c:pt>
                <c:pt idx="1">
                  <c:v>повернуто</c:v>
                </c:pt>
              </c:strCache>
            </c:strRef>
          </c:cat>
          <c:val>
            <c:numRef>
              <c:f>Аркуш1!$B$2:$B$5</c:f>
              <c:numCache>
                <c:formatCode>General</c:formatCode>
                <c:ptCount val="4"/>
                <c:pt idx="0">
                  <c:v>10</c:v>
                </c:pt>
                <c:pt idx="1">
                  <c:v>1</c:v>
                </c:pt>
              </c:numCache>
            </c:numRef>
          </c:val>
          <c:extLst>
            <c:ext xmlns:c16="http://schemas.microsoft.com/office/drawing/2014/chart" uri="{C3380CC4-5D6E-409C-BE32-E72D297353CC}">
              <c16:uniqueId val="{00000008-7A78-4DAE-9F0C-EB94CFB4080E}"/>
            </c:ext>
          </c:extLst>
        </c:ser>
        <c:dLbls>
          <c:showLegendKey val="0"/>
          <c:showVal val="0"/>
          <c:showCatName val="0"/>
          <c:showSerName val="0"/>
          <c:showPercent val="0"/>
          <c:showBubbleSize val="0"/>
          <c:showLeaderLines val="1"/>
        </c:dLbls>
        <c:firstSliceAng val="0"/>
      </c:pieChart>
      <c:spPr>
        <a:noFill/>
        <a:ln w="25383">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lang="uk-UA" sz="896" b="0" i="0" u="none" strike="noStrike" kern="1200" baseline="0">
              <a:solidFill>
                <a:schemeClr val="dk1">
                  <a:lumMod val="65000"/>
                  <a:lumOff val="35000"/>
                </a:schemeClr>
              </a:solidFill>
              <a:latin typeface="+mn-lt"/>
              <a:ea typeface="+mn-ea"/>
              <a:cs typeface="+mn-cs"/>
            </a:defRPr>
          </a:pPr>
          <a:endParaRPr lang="uk-UA"/>
        </a:p>
      </c:txPr>
    </c:legend>
    <c:plotVisOnly val="1"/>
    <c:dispBlanksAs val="zero"/>
    <c:showDLblsOverMax val="0"/>
  </c:chart>
  <c:spPr>
    <a:pattFill prst="dkDnDiag">
      <a:fgClr>
        <a:schemeClr val="lt1"/>
      </a:fgClr>
      <a:bgClr>
        <a:schemeClr val="dk1">
          <a:lumMod val="10000"/>
          <a:lumOff val="90000"/>
        </a:schemeClr>
      </a:bgClr>
    </a:pattFill>
    <a:ln w="9489" cap="flat" cmpd="sng" algn="ctr">
      <a:solidFill>
        <a:schemeClr val="dk1">
          <a:lumMod val="15000"/>
          <a:lumOff val="85000"/>
        </a:schemeClr>
      </a:solidFill>
      <a:prstDash val="solid"/>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0265-E9A8-4BCD-B954-61A13481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78462</Words>
  <Characters>44724</Characters>
  <Application>Microsoft Office Word</Application>
  <DocSecurity>0</DocSecurity>
  <Lines>372</Lines>
  <Paragraphs>245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назарко</dc:creator>
  <cp:lastModifiedBy>Viktor Rusin</cp:lastModifiedBy>
  <cp:revision>2</cp:revision>
  <cp:lastPrinted>2020-12-10T20:20:00Z</cp:lastPrinted>
  <dcterms:created xsi:type="dcterms:W3CDTF">2021-12-03T12:22:00Z</dcterms:created>
  <dcterms:modified xsi:type="dcterms:W3CDTF">2021-12-03T12:22:00Z</dcterms:modified>
</cp:coreProperties>
</file>